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8AE727" w14:textId="77777777" w:rsidR="007D6548" w:rsidRPr="005C1A9B" w:rsidRDefault="007D6548" w:rsidP="00BC2926">
      <w:pPr>
        <w:tabs>
          <w:tab w:val="left" w:pos="4962"/>
        </w:tabs>
        <w:ind w:left="4820"/>
        <w:rPr>
          <w:b/>
          <w:bCs/>
          <w:sz w:val="28"/>
          <w:szCs w:val="28"/>
        </w:rPr>
      </w:pPr>
      <w:r>
        <w:rPr>
          <w:b/>
          <w:bCs/>
          <w:sz w:val="28"/>
          <w:szCs w:val="28"/>
        </w:rPr>
        <w:t>УТВЕРЖДЕНО</w:t>
      </w:r>
    </w:p>
    <w:p w14:paraId="1ED29810" w14:textId="77777777" w:rsidR="007D6548" w:rsidRPr="006D2B87" w:rsidRDefault="007D6548" w:rsidP="00BC2926">
      <w:pPr>
        <w:tabs>
          <w:tab w:val="left" w:pos="4962"/>
        </w:tabs>
        <w:ind w:left="4820"/>
        <w:rPr>
          <w:rFonts w:eastAsia="Arial Unicode MS"/>
          <w:b/>
          <w:bCs/>
          <w:sz w:val="28"/>
          <w:szCs w:val="28"/>
        </w:rPr>
      </w:pPr>
    </w:p>
    <w:p w14:paraId="1582D6EA" w14:textId="77777777" w:rsidR="00F101A9" w:rsidRDefault="00C01A71" w:rsidP="00BC2926">
      <w:pPr>
        <w:tabs>
          <w:tab w:val="left" w:pos="4962"/>
        </w:tabs>
        <w:ind w:left="4820"/>
        <w:rPr>
          <w:b/>
          <w:bCs/>
          <w:sz w:val="28"/>
          <w:szCs w:val="28"/>
        </w:rPr>
      </w:pPr>
      <w:r>
        <w:rPr>
          <w:b/>
          <w:bCs/>
          <w:sz w:val="28"/>
          <w:szCs w:val="28"/>
        </w:rPr>
        <w:t xml:space="preserve">Председателем Конкурсной </w:t>
      </w:r>
      <w:r w:rsidR="00CA7453">
        <w:rPr>
          <w:b/>
          <w:bCs/>
          <w:sz w:val="28"/>
          <w:szCs w:val="28"/>
        </w:rPr>
        <w:t xml:space="preserve">комиссии </w:t>
      </w:r>
      <w:r w:rsidR="002B7D30" w:rsidRPr="00B3001B">
        <w:rPr>
          <w:b/>
          <w:bCs/>
          <w:sz w:val="28"/>
          <w:szCs w:val="28"/>
        </w:rPr>
        <w:t>аппарата управления</w:t>
      </w:r>
      <w:r w:rsidR="002B7D30" w:rsidRPr="00317ABD">
        <w:rPr>
          <w:b/>
          <w:bCs/>
          <w:sz w:val="28"/>
          <w:szCs w:val="28"/>
        </w:rPr>
        <w:t xml:space="preserve"> </w:t>
      </w:r>
      <w:r>
        <w:rPr>
          <w:b/>
          <w:bCs/>
          <w:sz w:val="28"/>
          <w:szCs w:val="28"/>
        </w:rPr>
        <w:t xml:space="preserve">ПАО «ТрансКонтейнер» </w:t>
      </w:r>
    </w:p>
    <w:p w14:paraId="10206FF0" w14:textId="7465BCB4" w:rsidR="00627CEA" w:rsidRDefault="00627CEA" w:rsidP="00BC2926">
      <w:pPr>
        <w:tabs>
          <w:tab w:val="left" w:pos="4962"/>
        </w:tabs>
        <w:ind w:left="4820"/>
        <w:rPr>
          <w:b/>
          <w:bCs/>
          <w:sz w:val="28"/>
          <w:szCs w:val="28"/>
        </w:rPr>
      </w:pPr>
    </w:p>
    <w:p w14:paraId="477300A9" w14:textId="3561D334" w:rsidR="00627CEA" w:rsidRDefault="00C01A71" w:rsidP="00BC2926">
      <w:pPr>
        <w:tabs>
          <w:tab w:val="left" w:pos="4962"/>
        </w:tabs>
        <w:ind w:left="4820"/>
        <w:rPr>
          <w:b/>
          <w:bCs/>
          <w:sz w:val="28"/>
        </w:rPr>
      </w:pPr>
      <w:r>
        <w:rPr>
          <w:b/>
          <w:bCs/>
          <w:sz w:val="28"/>
        </w:rPr>
        <w:t>«</w:t>
      </w:r>
      <w:r w:rsidR="00F230C0">
        <w:rPr>
          <w:b/>
          <w:bCs/>
          <w:sz w:val="28"/>
        </w:rPr>
        <w:t>02</w:t>
      </w:r>
      <w:r>
        <w:rPr>
          <w:b/>
          <w:bCs/>
          <w:sz w:val="28"/>
        </w:rPr>
        <w:t>» апреля 2024 года</w:t>
      </w:r>
    </w:p>
    <w:p w14:paraId="21ED2F42" w14:textId="77777777" w:rsidR="007D6548" w:rsidRDefault="007D6548" w:rsidP="00BC2926">
      <w:pPr>
        <w:ind w:firstLine="709"/>
        <w:rPr>
          <w:b/>
          <w:bCs/>
          <w:spacing w:val="20"/>
          <w:sz w:val="28"/>
          <w:szCs w:val="28"/>
        </w:rPr>
      </w:pPr>
    </w:p>
    <w:p w14:paraId="233AC4FB" w14:textId="77777777" w:rsidR="007D6548" w:rsidRDefault="007D6548" w:rsidP="00BC2926">
      <w:pPr>
        <w:spacing w:after="120"/>
        <w:jc w:val="center"/>
        <w:rPr>
          <w:b/>
          <w:bCs/>
          <w:sz w:val="40"/>
          <w:szCs w:val="40"/>
        </w:rPr>
      </w:pPr>
    </w:p>
    <w:p w14:paraId="20A38809" w14:textId="77777777" w:rsidR="007D6548" w:rsidRDefault="007D6548" w:rsidP="00BC2926">
      <w:pPr>
        <w:spacing w:after="120"/>
        <w:jc w:val="center"/>
        <w:rPr>
          <w:b/>
          <w:bCs/>
          <w:sz w:val="40"/>
          <w:szCs w:val="40"/>
        </w:rPr>
      </w:pPr>
      <w:r>
        <w:rPr>
          <w:b/>
          <w:bCs/>
          <w:sz w:val="40"/>
          <w:szCs w:val="40"/>
        </w:rPr>
        <w:t>ДОКУМЕНТАЦИЯ О ЗАКУПКЕ</w:t>
      </w:r>
    </w:p>
    <w:p w14:paraId="3CA6733F" w14:textId="77777777" w:rsidR="000A2D97" w:rsidRDefault="000A2D97" w:rsidP="00BC2926">
      <w:pPr>
        <w:spacing w:after="120"/>
        <w:ind w:firstLine="709"/>
        <w:jc w:val="center"/>
        <w:rPr>
          <w:b/>
          <w:bCs/>
          <w:sz w:val="20"/>
          <w:szCs w:val="20"/>
        </w:rPr>
      </w:pPr>
    </w:p>
    <w:p w14:paraId="58A017A5" w14:textId="77777777" w:rsidR="007D6548" w:rsidRDefault="006400A0" w:rsidP="00BC2926">
      <w:pPr>
        <w:spacing w:after="120"/>
        <w:jc w:val="center"/>
        <w:outlineLvl w:val="0"/>
        <w:rPr>
          <w:b/>
          <w:bCs/>
          <w:sz w:val="32"/>
          <w:szCs w:val="32"/>
        </w:rPr>
      </w:pPr>
      <w:r>
        <w:rPr>
          <w:b/>
          <w:bCs/>
          <w:sz w:val="32"/>
          <w:szCs w:val="32"/>
        </w:rPr>
        <w:t>Раздел 1. Общие положения</w:t>
      </w:r>
    </w:p>
    <w:p w14:paraId="10B7F407" w14:textId="77777777" w:rsidR="007D6548" w:rsidRPr="00556E89" w:rsidRDefault="007D6548" w:rsidP="00BC2926">
      <w:pPr>
        <w:spacing w:after="120"/>
        <w:ind w:firstLine="709"/>
        <w:jc w:val="center"/>
        <w:rPr>
          <w:bCs/>
          <w:sz w:val="20"/>
          <w:szCs w:val="20"/>
        </w:rPr>
      </w:pPr>
    </w:p>
    <w:p w14:paraId="7C197746" w14:textId="77777777" w:rsidR="007D6548" w:rsidRPr="00D20AD0" w:rsidRDefault="007D6548" w:rsidP="00BC2926">
      <w:pPr>
        <w:pStyle w:val="10"/>
        <w:numPr>
          <w:ilvl w:val="1"/>
          <w:numId w:val="1"/>
        </w:numPr>
        <w:tabs>
          <w:tab w:val="clear" w:pos="720"/>
          <w:tab w:val="num" w:pos="567"/>
        </w:tabs>
        <w:ind w:left="0" w:firstLine="709"/>
        <w:outlineLvl w:val="1"/>
        <w:rPr>
          <w:b/>
          <w:szCs w:val="28"/>
        </w:rPr>
      </w:pPr>
      <w:r>
        <w:rPr>
          <w:b/>
          <w:szCs w:val="28"/>
        </w:rPr>
        <w:t>Общие положения</w:t>
      </w:r>
    </w:p>
    <w:p w14:paraId="7801A440" w14:textId="231969A6" w:rsidR="00627CEA" w:rsidRDefault="00C01A71" w:rsidP="00BC2926">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1932C7" w:rsidRPr="001932C7">
        <w:t>ЦКПКЗ</w:t>
      </w:r>
      <w:r w:rsidRPr="001932C7">
        <w:t>-24</w:t>
      </w:r>
      <w:r>
        <w:t>-</w:t>
      </w:r>
      <w:r w:rsidR="001932C7">
        <w:t>0017</w:t>
      </w:r>
      <w:r>
        <w:t xml:space="preserve"> по предмету закупки </w:t>
      </w:r>
      <w:r>
        <w:rPr>
          <w:b/>
        </w:rPr>
        <w:t>«</w:t>
      </w:r>
      <w:bookmarkStart w:id="15" w:name="_Hlk165035138"/>
      <w:r>
        <w:rPr>
          <w:b/>
        </w:rPr>
        <w:t xml:space="preserve">Поставка трех новых, не находившихся в эксплуатации, электромеханических контейнерных перегружателей типа «ричстакер» для контейнерных терминалов Батарейная филиала ПАО «ТрансКонтейнер» на Восточно-Сибирской железной дороге, </w:t>
      </w:r>
      <w:proofErr w:type="spellStart"/>
      <w:r>
        <w:rPr>
          <w:b/>
        </w:rPr>
        <w:t>Костариха</w:t>
      </w:r>
      <w:proofErr w:type="spellEnd"/>
      <w:r>
        <w:rPr>
          <w:b/>
        </w:rPr>
        <w:t xml:space="preserve"> филиала ПАО «ТрансКонтейнер» на Горьковской железной дороге и Базаиха филиала ПАО</w:t>
      </w:r>
      <w:r w:rsidR="001932C7">
        <w:rPr>
          <w:b/>
        </w:rPr>
        <w:t> </w:t>
      </w:r>
      <w:r>
        <w:rPr>
          <w:b/>
        </w:rPr>
        <w:t>«ТрансКонтейнер» на Красноярской железной дороге, их техническое обслуживание и текущий ремонт на время действия гарантии на Товар</w:t>
      </w:r>
      <w:bookmarkEnd w:id="15"/>
      <w:r>
        <w:rPr>
          <w:b/>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20713C6" w14:textId="77777777" w:rsidR="002B2187" w:rsidRPr="002B2187" w:rsidRDefault="002B2187" w:rsidP="00BC2926">
      <w:pPr>
        <w:pStyle w:val="10"/>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48E7BC2" w14:textId="77777777" w:rsidR="004E3AC2" w:rsidRPr="00422CFA" w:rsidRDefault="00167695" w:rsidP="00BC2926">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92E7973" w14:textId="77777777" w:rsidR="0019760E" w:rsidRPr="00D32FFA" w:rsidRDefault="0019760E" w:rsidP="00BC2926">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6F5FE8E" w14:textId="77777777" w:rsidR="00A9427D" w:rsidRPr="00A9427D" w:rsidRDefault="00E159FD" w:rsidP="00BC2926">
      <w:pPr>
        <w:pStyle w:val="10"/>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63355E4" w14:textId="77777777" w:rsidR="007D6548" w:rsidRPr="00D32FFA" w:rsidRDefault="00627696" w:rsidP="00BC2926">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A72F088" w14:textId="77777777" w:rsidR="00A647EF" w:rsidRPr="00D32FFA" w:rsidRDefault="002B2187" w:rsidP="00BC2926">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682700B" w14:textId="77777777" w:rsidR="007D6548" w:rsidRPr="00D32FFA" w:rsidRDefault="000236C9" w:rsidP="00BC2926">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5111948" w14:textId="77777777" w:rsidR="007D6548" w:rsidRPr="00D32FFA" w:rsidRDefault="005F19D2" w:rsidP="00BC2926">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C03BD58" w14:textId="77777777" w:rsidR="00FC2F34" w:rsidRDefault="00FC2F34" w:rsidP="00BC2926">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68398D0" w14:textId="77777777" w:rsidR="00FC2F34" w:rsidRDefault="00FC2F34" w:rsidP="00BC2926">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18A0DC0" w14:textId="77777777" w:rsidR="00153C91" w:rsidRPr="00153C91" w:rsidRDefault="00FC2F34" w:rsidP="00BC2926">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83E3C58" w14:textId="77777777" w:rsidR="007D6548" w:rsidRPr="00D32FFA" w:rsidRDefault="000A3F49" w:rsidP="00BC2926">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769DBB48" w14:textId="77777777" w:rsidR="007D6548" w:rsidRPr="00D32FFA" w:rsidRDefault="007D6548" w:rsidP="00BC292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C26B128" w14:textId="77777777" w:rsidR="007D6548" w:rsidRDefault="007D6548" w:rsidP="00BC2926">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13670E4C" w14:textId="77777777" w:rsidR="001D1F70" w:rsidRPr="00D32FFA" w:rsidRDefault="001D1F70" w:rsidP="00BC2926">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39C2703" w14:textId="77777777" w:rsidR="007D6548" w:rsidRPr="00D32FFA" w:rsidRDefault="007D6548" w:rsidP="00BC2926">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891A124" w14:textId="77777777" w:rsidR="007D6548" w:rsidRPr="00D32FFA" w:rsidRDefault="003E2C12" w:rsidP="00BC2926">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5DFB015" w14:textId="77777777" w:rsidR="007D6548" w:rsidRPr="00D32FFA" w:rsidRDefault="007D6548" w:rsidP="00BC2926">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172CC7A" w14:textId="77777777" w:rsidR="007D6548" w:rsidRPr="0039674B" w:rsidRDefault="00971493" w:rsidP="00BC2926">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C1B3CA9" w14:textId="77777777" w:rsidR="007D6548" w:rsidRDefault="00EE6093" w:rsidP="00BC2926">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BF2FF27" w14:textId="77777777" w:rsidR="00E43524" w:rsidRPr="00202CD3" w:rsidRDefault="00E43524" w:rsidP="00BC2926">
      <w:pPr>
        <w:pStyle w:val="10"/>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w:t>
      </w:r>
      <w:r>
        <w:lastRenderedPageBreak/>
        <w:t>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4335A66" w14:textId="77777777" w:rsidR="000224FB" w:rsidRPr="0039674B" w:rsidRDefault="00C559B9" w:rsidP="00BC2926">
      <w:pPr>
        <w:pStyle w:val="10"/>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211FF62A" w14:textId="77777777" w:rsidR="00D2783A" w:rsidRDefault="00FC2F34" w:rsidP="00BC2926">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2336D71" w14:textId="77777777" w:rsidR="007378E3" w:rsidRDefault="002B65A4" w:rsidP="00BC2926">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9FA6D20" w14:textId="77777777" w:rsidR="007378E3" w:rsidRDefault="007378E3" w:rsidP="00BC2926">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739661A" w14:textId="77777777" w:rsidR="00494C14" w:rsidRDefault="00494C14" w:rsidP="00BC2926">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00EC87E" w14:textId="77777777" w:rsidR="00494C14" w:rsidRPr="00D32FFA" w:rsidRDefault="00494C14" w:rsidP="00BC2926">
      <w:pPr>
        <w:pStyle w:val="10"/>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2E4378" w14:textId="77777777" w:rsidR="007D6548" w:rsidRPr="00D32FFA" w:rsidRDefault="007D6548" w:rsidP="00BC2926">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3DF2730" w14:textId="77777777" w:rsidR="00C51709" w:rsidRPr="00D32FFA" w:rsidRDefault="00C51709" w:rsidP="00BC2926">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2EF46B0" w14:textId="77777777" w:rsidR="00C51709" w:rsidRPr="00D32FFA" w:rsidRDefault="00C51709" w:rsidP="00BC2926">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0779725" w14:textId="77777777" w:rsidR="00C51709" w:rsidRDefault="00995C9F" w:rsidP="00BC2926">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6EE2BAD" w14:textId="77777777" w:rsidR="007378E3" w:rsidRDefault="00C51709" w:rsidP="00BC2926">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A0E5F65" w14:textId="77777777" w:rsidR="007378E3" w:rsidRDefault="007378E3" w:rsidP="00BC2926">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46E6D79" w14:textId="77777777" w:rsidR="00A9427D" w:rsidRDefault="00A9427D" w:rsidP="00BC2926">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B6A9540" w14:textId="77777777" w:rsidR="004D5A4D" w:rsidRDefault="004D5A4D" w:rsidP="00BC2926">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2EC6702" w14:textId="3C55B3E1" w:rsidR="00871018" w:rsidRPr="00215E05" w:rsidRDefault="00871018" w:rsidP="00BC2926">
      <w:pPr>
        <w:pStyle w:val="10"/>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w:t>
      </w:r>
      <w:r>
        <w:lastRenderedPageBreak/>
        <w:t xml:space="preserve">настоящей документации о закупке, а также по уведомлению участников (за </w:t>
      </w:r>
      <w:r w:rsidR="00E80345">
        <w:tab/>
      </w:r>
      <w:r>
        <w:t>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2387865" w14:textId="77777777" w:rsidR="00215E05" w:rsidRDefault="00215E05" w:rsidP="00BC2926">
      <w:pPr>
        <w:pStyle w:val="10"/>
        <w:ind w:left="709" w:firstLine="0"/>
      </w:pPr>
    </w:p>
    <w:p w14:paraId="1B6F64CE" w14:textId="77777777" w:rsidR="007D6548" w:rsidRPr="00D20AD0" w:rsidRDefault="00CB6943" w:rsidP="00BC2926">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B7AE976" w14:textId="77777777" w:rsidR="00A02EA1" w:rsidRDefault="009F3BE8" w:rsidP="00BC2926">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55B174D" w14:textId="77777777" w:rsidR="005921BC" w:rsidRPr="00B4245D" w:rsidRDefault="005921BC" w:rsidP="00BC2926">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299D119" w14:textId="77777777" w:rsidR="00E04934" w:rsidRDefault="005921BC" w:rsidP="00BC2926">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1F763AF" w14:textId="77777777" w:rsidR="007D6548" w:rsidRPr="00E04934" w:rsidRDefault="00A44BCF" w:rsidP="00BC2926">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AB7DB83" w14:textId="77777777" w:rsidR="007D6548" w:rsidRPr="00E04934" w:rsidRDefault="002B26EB" w:rsidP="00BC2926">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A6CE724" w14:textId="77777777" w:rsidR="007D6548" w:rsidRPr="00D32FFA" w:rsidRDefault="00A44BCF" w:rsidP="00BC2926">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EEC238A" w14:textId="77777777" w:rsidR="00DA37B1" w:rsidRDefault="00811501" w:rsidP="00BC2926">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41C3D06" w14:textId="77777777" w:rsidR="00147510" w:rsidRPr="00147510" w:rsidRDefault="00147510" w:rsidP="00BC2926">
      <w:pPr>
        <w:ind w:left="709"/>
        <w:jc w:val="both"/>
        <w:rPr>
          <w:sz w:val="28"/>
          <w:szCs w:val="28"/>
        </w:rPr>
      </w:pPr>
    </w:p>
    <w:p w14:paraId="5A5DEB7D" w14:textId="77777777" w:rsidR="007D6548" w:rsidRDefault="007D6548" w:rsidP="00BC2926">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0201238" w14:textId="77777777" w:rsidR="00A83569" w:rsidRDefault="00A83569" w:rsidP="00BC2926">
      <w:pPr>
        <w:pStyle w:val="afc"/>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967D931" w14:textId="77777777" w:rsidR="00A83569" w:rsidRDefault="00A83569" w:rsidP="00BC2926">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0040764" w14:textId="77777777" w:rsidR="00A83569" w:rsidRDefault="00A83569" w:rsidP="00BC2926">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59C51F5" w14:textId="77777777" w:rsidR="00A83569" w:rsidRDefault="00A83569" w:rsidP="00BC2926">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900FA8B" w14:textId="77777777" w:rsidR="00670AF4" w:rsidRDefault="00670AF4" w:rsidP="00BC2926">
      <w:pPr>
        <w:pStyle w:val="afc"/>
        <w:rPr>
          <w:sz w:val="28"/>
          <w:szCs w:val="28"/>
        </w:rPr>
      </w:pPr>
    </w:p>
    <w:p w14:paraId="35989ED5" w14:textId="77777777" w:rsidR="00034877" w:rsidRPr="00C61911" w:rsidRDefault="00034877" w:rsidP="00BC2926">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B12206E" w14:textId="77777777" w:rsidR="008A65C2" w:rsidRPr="00C61911" w:rsidRDefault="008A65C2" w:rsidP="00BC2926">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172E7A4" w14:textId="77777777" w:rsidR="007E0067" w:rsidRPr="00C61911" w:rsidRDefault="00837F0D" w:rsidP="00BC2926">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w:t>
      </w:r>
      <w:r>
        <w:rPr>
          <w:sz w:val="28"/>
          <w:szCs w:val="28"/>
        </w:rPr>
        <w:lastRenderedPageBreak/>
        <w:t>имущественной выгоды, каких-либо неправомерных преимуществ, оказания недружественного влияния или для достижения иных неправомерных целей.</w:t>
      </w:r>
    </w:p>
    <w:p w14:paraId="702D4396" w14:textId="77777777" w:rsidR="00A41030" w:rsidRPr="00C61911" w:rsidRDefault="00A41030" w:rsidP="00BC2926">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386B680" w14:textId="77777777" w:rsidR="007A0775" w:rsidRPr="00C61911" w:rsidRDefault="007A0775" w:rsidP="00BC2926">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213FA48" w14:textId="77777777" w:rsidR="00BE0A8F" w:rsidRPr="00C61911" w:rsidRDefault="00BE0A8F" w:rsidP="00BC2926">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3757552" w14:textId="77777777" w:rsidR="00542F11" w:rsidRPr="00C61911" w:rsidRDefault="00BE0A8F" w:rsidP="00BC2926">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C22AA7A" w14:textId="77777777" w:rsidR="00BE0A8F" w:rsidRPr="00C61911" w:rsidRDefault="00BE0A8F" w:rsidP="00BC2926">
      <w:pPr>
        <w:pStyle w:val="afc"/>
        <w:rPr>
          <w:sz w:val="28"/>
          <w:szCs w:val="28"/>
        </w:rPr>
      </w:pPr>
      <w:r>
        <w:rPr>
          <w:sz w:val="28"/>
          <w:szCs w:val="28"/>
        </w:rPr>
        <w:t>- если в результате нарушения антикоррупционных требований причинены убытки;</w:t>
      </w:r>
    </w:p>
    <w:p w14:paraId="28F2BC13" w14:textId="77777777" w:rsidR="00BE0A8F" w:rsidRPr="00C61911" w:rsidRDefault="00BE0A8F" w:rsidP="00BC2926">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325EFC2" w14:textId="77777777" w:rsidR="004C6915" w:rsidRPr="00C61911" w:rsidRDefault="004C6915" w:rsidP="00BC2926">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16BAA8F" w14:textId="77777777" w:rsidR="004C6915" w:rsidRPr="00C61911" w:rsidRDefault="004C6915" w:rsidP="00BC2926">
      <w:pPr>
        <w:pStyle w:val="afc"/>
        <w:numPr>
          <w:ilvl w:val="0"/>
          <w:numId w:val="21"/>
        </w:numPr>
        <w:ind w:left="0" w:firstLine="709"/>
        <w:rPr>
          <w:sz w:val="28"/>
          <w:szCs w:val="28"/>
        </w:rPr>
      </w:pPr>
      <w:r>
        <w:rPr>
          <w:sz w:val="28"/>
          <w:szCs w:val="28"/>
        </w:rPr>
        <w:lastRenderedPageBreak/>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A7B1BEC" w14:textId="77777777" w:rsidR="00224379" w:rsidRPr="00C61911" w:rsidRDefault="00224379" w:rsidP="00BC2926">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5FEB13C2" w14:textId="77777777" w:rsidR="00510148" w:rsidRPr="00C61911" w:rsidRDefault="00510148" w:rsidP="00BC2926">
      <w:pPr>
        <w:pStyle w:val="10"/>
        <w:ind w:left="709" w:firstLine="0"/>
        <w:rPr>
          <w:szCs w:val="28"/>
        </w:rPr>
      </w:pPr>
    </w:p>
    <w:p w14:paraId="5861F063" w14:textId="77777777" w:rsidR="002B0C59" w:rsidRPr="00D32FFA" w:rsidRDefault="002B0C59" w:rsidP="00BC2926">
      <w:pPr>
        <w:pStyle w:val="10"/>
        <w:ind w:left="709" w:firstLine="0"/>
        <w:rPr>
          <w:szCs w:val="24"/>
        </w:rPr>
      </w:pPr>
    </w:p>
    <w:p w14:paraId="404FE9EB" w14:textId="77777777" w:rsidR="007D6548" w:rsidRPr="00BE7854" w:rsidRDefault="009F5D15" w:rsidP="00BC2926">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4CDC20C" w14:textId="77777777" w:rsidR="00997B7D" w:rsidRPr="00D20AD0" w:rsidRDefault="00737675" w:rsidP="00BC2926">
      <w:pPr>
        <w:pStyle w:val="10"/>
        <w:numPr>
          <w:ilvl w:val="1"/>
          <w:numId w:val="12"/>
        </w:numPr>
        <w:ind w:left="0" w:firstLine="709"/>
        <w:outlineLvl w:val="1"/>
        <w:rPr>
          <w:b/>
          <w:szCs w:val="28"/>
        </w:rPr>
      </w:pPr>
      <w:r>
        <w:rPr>
          <w:b/>
          <w:szCs w:val="28"/>
        </w:rPr>
        <w:t>Обязательные требования</w:t>
      </w:r>
    </w:p>
    <w:p w14:paraId="749A32DA" w14:textId="77777777" w:rsidR="00EA674E" w:rsidRPr="00D32FFA" w:rsidRDefault="00EA674E" w:rsidP="00BC2926">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A9DD5FF" w14:textId="77777777" w:rsidR="001242D3" w:rsidRPr="00D32FFA" w:rsidRDefault="007D6548" w:rsidP="00BC2926">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14:paraId="74277AC4" w14:textId="77777777" w:rsidR="007D6548" w:rsidRPr="00D32FFA" w:rsidRDefault="007D6548" w:rsidP="00BC2926">
      <w:pPr>
        <w:ind w:firstLine="709"/>
        <w:jc w:val="both"/>
        <w:rPr>
          <w:sz w:val="28"/>
          <w:szCs w:val="28"/>
        </w:rPr>
      </w:pPr>
      <w:r>
        <w:rPr>
          <w:sz w:val="28"/>
          <w:szCs w:val="28"/>
        </w:rPr>
        <w:t>б) не находиться в процессе ликвидации;</w:t>
      </w:r>
    </w:p>
    <w:p w14:paraId="299D96F5" w14:textId="77777777" w:rsidR="007D6548" w:rsidRPr="00D32FFA" w:rsidRDefault="007D6548" w:rsidP="00BC2926">
      <w:pPr>
        <w:ind w:firstLine="709"/>
        <w:jc w:val="both"/>
        <w:rPr>
          <w:sz w:val="28"/>
          <w:szCs w:val="28"/>
        </w:rPr>
      </w:pPr>
      <w:r>
        <w:rPr>
          <w:sz w:val="28"/>
          <w:szCs w:val="28"/>
        </w:rPr>
        <w:t>в) не быть признанным несостоятельным (банкротом);</w:t>
      </w:r>
    </w:p>
    <w:p w14:paraId="1DB50242" w14:textId="77777777" w:rsidR="007D6548" w:rsidRPr="00D32FFA" w:rsidRDefault="007D6548" w:rsidP="00BC2926">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4245BDE" w14:textId="77777777" w:rsidR="00BA1508" w:rsidRDefault="007D6548" w:rsidP="00BC2926">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1E52ED6" w14:textId="77777777" w:rsidR="007D6548" w:rsidRDefault="00032BDE" w:rsidP="00BC2926">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042A3C2" w14:textId="77777777" w:rsidR="00655386" w:rsidRPr="00D32FFA" w:rsidRDefault="00655386" w:rsidP="00BC2926">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790FF0C" w14:textId="77777777" w:rsidR="005E092C" w:rsidRDefault="00655386" w:rsidP="00BC2926">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0956AB1" w14:textId="77777777" w:rsidR="00E32271" w:rsidRDefault="00E32271" w:rsidP="00BC2926">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3F2AE164" w14:textId="77777777" w:rsidR="00E32271" w:rsidRDefault="00E32271" w:rsidP="00BC2926">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B15920A" w14:textId="77777777" w:rsidR="000E5B2C" w:rsidRPr="00D32FFA" w:rsidRDefault="000E5B2C" w:rsidP="00BC2926">
      <w:pPr>
        <w:ind w:firstLine="709"/>
        <w:jc w:val="both"/>
        <w:rPr>
          <w:sz w:val="28"/>
          <w:szCs w:val="28"/>
        </w:rPr>
      </w:pPr>
    </w:p>
    <w:p w14:paraId="35908C3C" w14:textId="77777777" w:rsidR="007D6548" w:rsidRPr="00D32FFA" w:rsidRDefault="00737675" w:rsidP="00BC2926">
      <w:pPr>
        <w:pStyle w:val="10"/>
        <w:numPr>
          <w:ilvl w:val="1"/>
          <w:numId w:val="12"/>
        </w:numPr>
        <w:ind w:left="0" w:firstLine="709"/>
        <w:outlineLvl w:val="1"/>
        <w:rPr>
          <w:b/>
          <w:szCs w:val="28"/>
        </w:rPr>
      </w:pPr>
      <w:r>
        <w:rPr>
          <w:b/>
          <w:szCs w:val="28"/>
        </w:rPr>
        <w:t>Квалификационные требования</w:t>
      </w:r>
    </w:p>
    <w:p w14:paraId="0560A45B" w14:textId="77777777" w:rsidR="00752FEB" w:rsidRPr="00D32FFA" w:rsidRDefault="00DA37B1" w:rsidP="00BC292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78DE044" w14:textId="77777777" w:rsidR="00752FEB" w:rsidRPr="00D32FFA" w:rsidRDefault="00752FEB" w:rsidP="00BC2926">
      <w:pPr>
        <w:pStyle w:val="afc"/>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8E18D29" w14:textId="77777777" w:rsidR="00752FEB" w:rsidRPr="00D32FFA" w:rsidRDefault="00752FEB" w:rsidP="00BC2926">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FF12C6C" w14:textId="77777777" w:rsidR="00752FEB" w:rsidRPr="00914122" w:rsidRDefault="0000116C" w:rsidP="00BC2926">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241EC80" w14:textId="77777777" w:rsidR="00997B7D" w:rsidRPr="00D32FFA" w:rsidRDefault="00997B7D" w:rsidP="00BC2926">
      <w:pPr>
        <w:pStyle w:val="afc"/>
        <w:rPr>
          <w:sz w:val="28"/>
          <w:szCs w:val="28"/>
        </w:rPr>
      </w:pPr>
    </w:p>
    <w:p w14:paraId="261AA5FF" w14:textId="77777777" w:rsidR="002410DF" w:rsidRPr="00D20AD0" w:rsidRDefault="002410DF" w:rsidP="00BC2926">
      <w:pPr>
        <w:pStyle w:val="10"/>
        <w:numPr>
          <w:ilvl w:val="1"/>
          <w:numId w:val="12"/>
        </w:numPr>
        <w:ind w:left="0" w:firstLine="709"/>
        <w:outlineLvl w:val="1"/>
        <w:rPr>
          <w:b/>
          <w:szCs w:val="28"/>
        </w:rPr>
      </w:pPr>
      <w:r>
        <w:rPr>
          <w:b/>
          <w:szCs w:val="28"/>
        </w:rPr>
        <w:t>Представление документов</w:t>
      </w:r>
    </w:p>
    <w:p w14:paraId="675EE3A7" w14:textId="77777777" w:rsidR="00737675" w:rsidRPr="00D32FFA" w:rsidRDefault="00737675" w:rsidP="00BC2926">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E506A77" w14:textId="77777777" w:rsidR="009F021A" w:rsidRDefault="009F021A" w:rsidP="00BC2926">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E11272E" w14:textId="77777777" w:rsidR="00197C18" w:rsidRDefault="00197C18" w:rsidP="00BC2926">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318E248" w14:textId="77777777" w:rsidR="00197C18" w:rsidRPr="00512146" w:rsidRDefault="00197C18" w:rsidP="00BC2926">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CADC470" w14:textId="77777777" w:rsidR="00AB2A91" w:rsidRPr="00D32FFA" w:rsidRDefault="00AB2A91" w:rsidP="00BC2926">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155E630" w14:textId="77777777" w:rsidR="00AB2A91" w:rsidRPr="005B5FED" w:rsidRDefault="00F33537" w:rsidP="00BC2926">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76C8FB0" w14:textId="77777777" w:rsidR="009F021A" w:rsidRPr="005B5FED" w:rsidRDefault="009F021A" w:rsidP="00BC2926">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AD11B05" w14:textId="77777777" w:rsidR="009F021A" w:rsidRDefault="009F021A" w:rsidP="00BC2926">
      <w:pPr>
        <w:pStyle w:val="afc"/>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3065E9E" w14:textId="77777777" w:rsidR="009F021A" w:rsidRPr="007E5BBC" w:rsidRDefault="00C140F1" w:rsidP="00BC2926">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6689809" w14:textId="77777777" w:rsidR="00835CB1" w:rsidRDefault="00B12B16" w:rsidP="00BC2926">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59D5370" w14:textId="77777777" w:rsidR="00AA1400" w:rsidRDefault="00AA1400" w:rsidP="00BC2926">
      <w:pPr>
        <w:pStyle w:val="affa"/>
        <w:ind w:left="0" w:firstLine="709"/>
        <w:jc w:val="both"/>
        <w:rPr>
          <w:rFonts w:eastAsia="MS Mincho"/>
          <w:sz w:val="28"/>
          <w:szCs w:val="28"/>
        </w:rPr>
      </w:pPr>
    </w:p>
    <w:p w14:paraId="4F96A2B7" w14:textId="77777777" w:rsidR="003A5E1F" w:rsidRPr="00D32FFA" w:rsidRDefault="003A5E1F" w:rsidP="00BC2926">
      <w:pPr>
        <w:pStyle w:val="affa"/>
        <w:ind w:left="0" w:firstLine="709"/>
        <w:jc w:val="both"/>
        <w:rPr>
          <w:rFonts w:eastAsia="MS Mincho"/>
          <w:sz w:val="28"/>
          <w:szCs w:val="28"/>
        </w:rPr>
      </w:pPr>
    </w:p>
    <w:p w14:paraId="60ED14B4" w14:textId="77777777" w:rsidR="00AA1400" w:rsidRPr="00BE7854" w:rsidRDefault="0039127A" w:rsidP="00BC2926">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2402F83" w14:textId="77777777" w:rsidR="00B66FCB" w:rsidRPr="00D32FFA" w:rsidRDefault="00B66FCB" w:rsidP="00BC2926">
      <w:pPr>
        <w:pStyle w:val="afc"/>
        <w:tabs>
          <w:tab w:val="left" w:pos="0"/>
          <w:tab w:val="left" w:pos="1440"/>
        </w:tabs>
        <w:rPr>
          <w:sz w:val="28"/>
        </w:rPr>
      </w:pPr>
    </w:p>
    <w:p w14:paraId="736B5A33" w14:textId="77777777" w:rsidR="003C30F3" w:rsidRPr="00D20AD0" w:rsidRDefault="003C30F3" w:rsidP="00BC2926">
      <w:pPr>
        <w:pStyle w:val="10"/>
        <w:numPr>
          <w:ilvl w:val="1"/>
          <w:numId w:val="18"/>
        </w:numPr>
        <w:ind w:left="0" w:firstLine="709"/>
        <w:outlineLvl w:val="1"/>
        <w:rPr>
          <w:b/>
          <w:szCs w:val="28"/>
        </w:rPr>
      </w:pPr>
      <w:r>
        <w:rPr>
          <w:b/>
          <w:szCs w:val="28"/>
        </w:rPr>
        <w:t>Заявка</w:t>
      </w:r>
    </w:p>
    <w:p w14:paraId="78705DC6" w14:textId="77777777" w:rsidR="00627DB4" w:rsidRPr="007E5BBC" w:rsidRDefault="00627DB4" w:rsidP="00BC2926">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9CA6075" w14:textId="77777777" w:rsidR="00627DB4" w:rsidRPr="007E5BBC" w:rsidRDefault="00627DB4" w:rsidP="00BC2926">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3E30ECB" w14:textId="77777777" w:rsidR="00627DB4" w:rsidRPr="00514A3A" w:rsidRDefault="00627DB4" w:rsidP="00BC2926">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8BB549E" w14:textId="77777777" w:rsidR="00627DB4" w:rsidRPr="00D32FFA" w:rsidRDefault="00627DB4" w:rsidP="00BC2926">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5AA0731" w14:textId="77777777" w:rsidR="00627DB4" w:rsidRPr="007E5BBC" w:rsidRDefault="00627DB4" w:rsidP="00BC2926">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6E2BBD1" w14:textId="77777777" w:rsidR="00627DB4" w:rsidRPr="00D32FFA" w:rsidRDefault="00627DB4" w:rsidP="00BC2926">
      <w:pPr>
        <w:pStyle w:val="afc"/>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w:t>
      </w:r>
      <w:r>
        <w:rPr>
          <w:sz w:val="28"/>
          <w:szCs w:val="28"/>
        </w:rPr>
        <w:lastRenderedPageBreak/>
        <w:t>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34C12AC" w14:textId="77777777" w:rsidR="00627DB4" w:rsidRPr="00D32FFA" w:rsidRDefault="00627DB4" w:rsidP="00BC2926">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87530D8" w14:textId="77777777" w:rsidR="00627DB4" w:rsidRPr="008D6460" w:rsidRDefault="00627DB4" w:rsidP="00BC2926">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2DF9893" w14:textId="77777777" w:rsidR="00627DB4" w:rsidRPr="005E1413" w:rsidRDefault="00627DB4" w:rsidP="00BC2926">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6ED0B88" w14:textId="77777777" w:rsidR="00627DB4" w:rsidRPr="007E5BBC" w:rsidRDefault="00602A14" w:rsidP="00BC2926">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EE028DD" w14:textId="77777777" w:rsidR="00627DB4" w:rsidRPr="007E5BBC" w:rsidRDefault="00627DB4" w:rsidP="00BC2926">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88C7290" w14:textId="77777777" w:rsidR="00627DB4" w:rsidRPr="007E5BBC" w:rsidRDefault="00627DB4" w:rsidP="00BC2926">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F13D4B4" w14:textId="77777777" w:rsidR="00627DB4" w:rsidRDefault="00D04697" w:rsidP="00BC2926">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6D3E7CA" w14:textId="77777777" w:rsidR="007D6548" w:rsidRPr="00D32FFA" w:rsidRDefault="007D6548" w:rsidP="00BC2926">
      <w:pPr>
        <w:pStyle w:val="Default"/>
        <w:ind w:firstLine="709"/>
        <w:jc w:val="both"/>
      </w:pPr>
    </w:p>
    <w:p w14:paraId="4A700786" w14:textId="77777777" w:rsidR="003C30F3" w:rsidRDefault="00AA1400" w:rsidP="00BC2926">
      <w:pPr>
        <w:pStyle w:val="10"/>
        <w:numPr>
          <w:ilvl w:val="1"/>
          <w:numId w:val="18"/>
        </w:numPr>
        <w:ind w:left="0" w:firstLine="709"/>
        <w:outlineLvl w:val="1"/>
        <w:rPr>
          <w:b/>
          <w:szCs w:val="28"/>
        </w:rPr>
      </w:pPr>
      <w:r>
        <w:rPr>
          <w:b/>
          <w:szCs w:val="28"/>
        </w:rPr>
        <w:t>Срок и порядок подачи Заявок</w:t>
      </w:r>
    </w:p>
    <w:p w14:paraId="46DD8309" w14:textId="77777777" w:rsidR="00542481" w:rsidRPr="002D2D73" w:rsidRDefault="00542481" w:rsidP="00BC2926">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AF8C491" w14:textId="77777777" w:rsidR="00542481" w:rsidRDefault="00036881" w:rsidP="00BC2926">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499AF69" w14:textId="77777777" w:rsidR="00F27D32" w:rsidRDefault="002C52C8" w:rsidP="00BC2926">
      <w:pPr>
        <w:pStyle w:val="afc"/>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6EB4CF3" w14:textId="77777777" w:rsidR="0025104E" w:rsidRDefault="0025104E" w:rsidP="00BC2926">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BF3DF38" w14:textId="77777777" w:rsidR="00F27D32" w:rsidRPr="005E1413" w:rsidRDefault="00F27D32" w:rsidP="00BC2926">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5C7321F" w14:textId="77777777" w:rsidR="00F27D32" w:rsidRPr="00F27D32" w:rsidRDefault="00F27D32" w:rsidP="00BC2926">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5DAB3BE" w14:textId="77777777" w:rsidR="00542481" w:rsidRDefault="00542481" w:rsidP="00BC2926">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22E49C1" w14:textId="77777777" w:rsidR="00542481" w:rsidRPr="00BE4C8D" w:rsidRDefault="00542481" w:rsidP="00BC2926">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4D040C3" w14:textId="77777777" w:rsidR="00A77CDC" w:rsidRPr="00D11A28" w:rsidRDefault="00C049E1" w:rsidP="00BC2926">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45155E6" w14:textId="77777777" w:rsidR="00FE047C" w:rsidRDefault="0016413E" w:rsidP="00BC2926">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F594952" w14:textId="77777777" w:rsidR="00DB1E84" w:rsidRPr="00D11A28" w:rsidRDefault="00DB1E84" w:rsidP="00BC2926">
      <w:pPr>
        <w:pStyle w:val="afc"/>
        <w:ind w:left="709" w:firstLine="0"/>
        <w:rPr>
          <w:sz w:val="28"/>
        </w:rPr>
      </w:pPr>
    </w:p>
    <w:p w14:paraId="2F5EB6CA" w14:textId="77777777" w:rsidR="00AA1400" w:rsidRPr="00542481" w:rsidRDefault="00AA1400" w:rsidP="00BC2926">
      <w:pPr>
        <w:pStyle w:val="10"/>
        <w:numPr>
          <w:ilvl w:val="1"/>
          <w:numId w:val="18"/>
        </w:numPr>
        <w:ind w:left="0" w:firstLine="709"/>
        <w:outlineLvl w:val="1"/>
        <w:rPr>
          <w:b/>
          <w:szCs w:val="28"/>
        </w:rPr>
      </w:pPr>
      <w:r>
        <w:rPr>
          <w:b/>
        </w:rPr>
        <w:t>Порядок оформления Заявки</w:t>
      </w:r>
    </w:p>
    <w:p w14:paraId="5F9741B7" w14:textId="77777777" w:rsidR="00AA1400" w:rsidRDefault="00AA1400" w:rsidP="00BC2926">
      <w:pPr>
        <w:pStyle w:val="afc"/>
        <w:numPr>
          <w:ilvl w:val="0"/>
          <w:numId w:val="19"/>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14:paraId="48C0FD9E" w14:textId="77777777" w:rsidR="006217BC" w:rsidRDefault="00AA1400" w:rsidP="00BC2926">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ECE8512" w14:textId="77777777" w:rsidR="00CE598D" w:rsidRPr="00687E7D" w:rsidRDefault="00CE598D" w:rsidP="00BC2926">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3D3C1E1" w14:textId="77777777" w:rsidR="00BA6B0B" w:rsidRPr="00407088" w:rsidRDefault="0060696E" w:rsidP="00BC2926">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DC1B360" w14:textId="77777777" w:rsidR="009F2BCA" w:rsidRDefault="001E5253" w:rsidP="00BC2926">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B0B2D28" w14:textId="77777777" w:rsidR="009F2BCA" w:rsidRPr="0016413E" w:rsidRDefault="003936DB" w:rsidP="00BC2926">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6D05C14" w14:textId="77777777" w:rsidR="009F2BCA" w:rsidRPr="009F2BCA" w:rsidRDefault="00E67B4B" w:rsidP="00BC2926">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269518B" w14:textId="77777777" w:rsidR="00AA1400" w:rsidRPr="006217BC" w:rsidRDefault="00AA1400" w:rsidP="00BC2926">
      <w:pPr>
        <w:pStyle w:val="afc"/>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w:t>
      </w:r>
      <w:r>
        <w:rPr>
          <w:sz w:val="28"/>
        </w:rPr>
        <w:lastRenderedPageBreak/>
        <w:t>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D6A1917" w14:textId="77777777" w:rsidR="00AA1400" w:rsidRPr="00AA1400" w:rsidRDefault="006471D1" w:rsidP="00BC2926">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A5147CB" w14:textId="77777777" w:rsidR="00AA1400" w:rsidRPr="00AA1400" w:rsidRDefault="00AA1400" w:rsidP="00BC2926">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B3C18AD" w14:textId="77777777" w:rsidR="00627CEA" w:rsidRDefault="00C01A71" w:rsidP="00BC2926">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B435C0D" wp14:editId="422F53C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2B67DF0" w14:textId="77777777" w:rsidR="001932C7" w:rsidRPr="007E6DE4" w:rsidRDefault="001932C7" w:rsidP="008F6343">
                            <w:pPr>
                              <w:jc w:val="center"/>
                              <w:rPr>
                                <w:b/>
                                <w:sz w:val="28"/>
                                <w:szCs w:val="28"/>
                              </w:rPr>
                            </w:pPr>
                            <w:r w:rsidRPr="007E6DE4">
                              <w:rPr>
                                <w:b/>
                                <w:sz w:val="28"/>
                                <w:szCs w:val="28"/>
                              </w:rPr>
                              <w:t xml:space="preserve">_____________________________________________, </w:t>
                            </w:r>
                          </w:p>
                          <w:p w14:paraId="2E0A1D55" w14:textId="77777777" w:rsidR="001932C7" w:rsidRDefault="001932C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51401BF" w14:textId="77777777" w:rsidR="001932C7" w:rsidRPr="007E6DE4" w:rsidRDefault="001932C7" w:rsidP="008F6343">
                            <w:pPr>
                              <w:jc w:val="center"/>
                              <w:rPr>
                                <w:b/>
                                <w:sz w:val="28"/>
                                <w:szCs w:val="28"/>
                              </w:rPr>
                            </w:pPr>
                            <w:r w:rsidRPr="007E6DE4">
                              <w:rPr>
                                <w:b/>
                                <w:sz w:val="28"/>
                                <w:szCs w:val="28"/>
                              </w:rPr>
                              <w:t>________________________________________</w:t>
                            </w:r>
                          </w:p>
                          <w:p w14:paraId="7B93F23F" w14:textId="77777777" w:rsidR="001932C7" w:rsidRPr="007E6DE4" w:rsidRDefault="001932C7" w:rsidP="008F6343">
                            <w:pPr>
                              <w:jc w:val="center"/>
                              <w:rPr>
                                <w:i/>
                                <w:sz w:val="20"/>
                                <w:szCs w:val="20"/>
                              </w:rPr>
                            </w:pPr>
                            <w:r w:rsidRPr="007E6DE4">
                              <w:rPr>
                                <w:i/>
                                <w:sz w:val="20"/>
                                <w:szCs w:val="20"/>
                              </w:rPr>
                              <w:t>государство регистрации претендента</w:t>
                            </w:r>
                          </w:p>
                          <w:p w14:paraId="75C1505F" w14:textId="77777777" w:rsidR="001932C7" w:rsidRPr="007E6DE4" w:rsidRDefault="001932C7" w:rsidP="008F6343">
                            <w:pPr>
                              <w:jc w:val="center"/>
                              <w:rPr>
                                <w:b/>
                                <w:sz w:val="28"/>
                                <w:szCs w:val="28"/>
                              </w:rPr>
                            </w:pPr>
                            <w:r w:rsidRPr="007E6DE4">
                              <w:rPr>
                                <w:b/>
                                <w:sz w:val="28"/>
                                <w:szCs w:val="28"/>
                              </w:rPr>
                              <w:t>_____________________________</w:t>
                            </w:r>
                            <w:r>
                              <w:rPr>
                                <w:b/>
                                <w:sz w:val="28"/>
                                <w:szCs w:val="28"/>
                              </w:rPr>
                              <w:t>__________________</w:t>
                            </w:r>
                          </w:p>
                          <w:p w14:paraId="14354586" w14:textId="77777777" w:rsidR="001932C7" w:rsidRPr="007E6DE4" w:rsidRDefault="001932C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B8E6A4" w14:textId="77777777" w:rsidR="001932C7" w:rsidRDefault="001932C7" w:rsidP="008F6343">
                            <w:pPr>
                              <w:jc w:val="both"/>
                            </w:pPr>
                          </w:p>
                          <w:p w14:paraId="02750DEE" w14:textId="77777777" w:rsidR="001932C7" w:rsidRDefault="001932C7">
                            <w:pPr>
                              <w:jc w:val="center"/>
                              <w:rPr>
                                <w:b/>
                              </w:rPr>
                            </w:pPr>
                            <w:r>
                              <w:rPr>
                                <w:b/>
                              </w:rPr>
                              <w:t>ОБЕСПЕЧЕНИЕ ЗАЯВКИ НА УЧАСТИЕ В ОТКРЫТОМ КОНКУРСЕ № </w:t>
                            </w:r>
                          </w:p>
                          <w:p w14:paraId="5FA40999" w14:textId="77777777" w:rsidR="001932C7" w:rsidRPr="003C6269" w:rsidRDefault="001932C7" w:rsidP="008F6343">
                            <w:pPr>
                              <w:jc w:val="center"/>
                              <w:rPr>
                                <w:b/>
                              </w:rPr>
                            </w:pPr>
                            <w:r w:rsidRPr="003C6269">
                              <w:rPr>
                                <w:b/>
                              </w:rPr>
                              <w:t xml:space="preserve">(лот № _________) </w:t>
                            </w:r>
                          </w:p>
                          <w:p w14:paraId="33111DE2" w14:textId="77777777" w:rsidR="001932C7" w:rsidRPr="006471D1" w:rsidRDefault="001932C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35C0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2B67DF0" w14:textId="77777777" w:rsidR="001932C7" w:rsidRPr="007E6DE4" w:rsidRDefault="001932C7" w:rsidP="008F6343">
                      <w:pPr>
                        <w:jc w:val="center"/>
                        <w:rPr>
                          <w:b/>
                          <w:sz w:val="28"/>
                          <w:szCs w:val="28"/>
                        </w:rPr>
                      </w:pPr>
                      <w:r w:rsidRPr="007E6DE4">
                        <w:rPr>
                          <w:b/>
                          <w:sz w:val="28"/>
                          <w:szCs w:val="28"/>
                        </w:rPr>
                        <w:t xml:space="preserve">_____________________________________________, </w:t>
                      </w:r>
                    </w:p>
                    <w:p w14:paraId="2E0A1D55" w14:textId="77777777" w:rsidR="001932C7" w:rsidRDefault="001932C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51401BF" w14:textId="77777777" w:rsidR="001932C7" w:rsidRPr="007E6DE4" w:rsidRDefault="001932C7" w:rsidP="008F6343">
                      <w:pPr>
                        <w:jc w:val="center"/>
                        <w:rPr>
                          <w:b/>
                          <w:sz w:val="28"/>
                          <w:szCs w:val="28"/>
                        </w:rPr>
                      </w:pPr>
                      <w:r w:rsidRPr="007E6DE4">
                        <w:rPr>
                          <w:b/>
                          <w:sz w:val="28"/>
                          <w:szCs w:val="28"/>
                        </w:rPr>
                        <w:t>________________________________________</w:t>
                      </w:r>
                    </w:p>
                    <w:p w14:paraId="7B93F23F" w14:textId="77777777" w:rsidR="001932C7" w:rsidRPr="007E6DE4" w:rsidRDefault="001932C7" w:rsidP="008F6343">
                      <w:pPr>
                        <w:jc w:val="center"/>
                        <w:rPr>
                          <w:i/>
                          <w:sz w:val="20"/>
                          <w:szCs w:val="20"/>
                        </w:rPr>
                      </w:pPr>
                      <w:r w:rsidRPr="007E6DE4">
                        <w:rPr>
                          <w:i/>
                          <w:sz w:val="20"/>
                          <w:szCs w:val="20"/>
                        </w:rPr>
                        <w:t>государство регистрации претендента</w:t>
                      </w:r>
                    </w:p>
                    <w:p w14:paraId="75C1505F" w14:textId="77777777" w:rsidR="001932C7" w:rsidRPr="007E6DE4" w:rsidRDefault="001932C7" w:rsidP="008F6343">
                      <w:pPr>
                        <w:jc w:val="center"/>
                        <w:rPr>
                          <w:b/>
                          <w:sz w:val="28"/>
                          <w:szCs w:val="28"/>
                        </w:rPr>
                      </w:pPr>
                      <w:r w:rsidRPr="007E6DE4">
                        <w:rPr>
                          <w:b/>
                          <w:sz w:val="28"/>
                          <w:szCs w:val="28"/>
                        </w:rPr>
                        <w:t>_____________________________</w:t>
                      </w:r>
                      <w:r>
                        <w:rPr>
                          <w:b/>
                          <w:sz w:val="28"/>
                          <w:szCs w:val="28"/>
                        </w:rPr>
                        <w:t>__________________</w:t>
                      </w:r>
                    </w:p>
                    <w:p w14:paraId="14354586" w14:textId="77777777" w:rsidR="001932C7" w:rsidRPr="007E6DE4" w:rsidRDefault="001932C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B8E6A4" w14:textId="77777777" w:rsidR="001932C7" w:rsidRDefault="001932C7" w:rsidP="008F6343">
                      <w:pPr>
                        <w:jc w:val="both"/>
                      </w:pPr>
                    </w:p>
                    <w:p w14:paraId="02750DEE" w14:textId="77777777" w:rsidR="001932C7" w:rsidRDefault="001932C7">
                      <w:pPr>
                        <w:jc w:val="center"/>
                        <w:rPr>
                          <w:b/>
                        </w:rPr>
                      </w:pPr>
                      <w:r>
                        <w:rPr>
                          <w:b/>
                        </w:rPr>
                        <w:t>ОБЕСПЕЧЕНИЕ ЗАЯВКИ НА УЧАСТИЕ В ОТКРЫТОМ КОНКУРСЕ № </w:t>
                      </w:r>
                    </w:p>
                    <w:p w14:paraId="5FA40999" w14:textId="77777777" w:rsidR="001932C7" w:rsidRPr="003C6269" w:rsidRDefault="001932C7" w:rsidP="008F6343">
                      <w:pPr>
                        <w:jc w:val="center"/>
                        <w:rPr>
                          <w:b/>
                        </w:rPr>
                      </w:pPr>
                      <w:r w:rsidRPr="003C6269">
                        <w:rPr>
                          <w:b/>
                        </w:rPr>
                        <w:t xml:space="preserve">(лот № _________) </w:t>
                      </w:r>
                    </w:p>
                    <w:p w14:paraId="33111DE2" w14:textId="77777777" w:rsidR="001932C7" w:rsidRPr="006471D1" w:rsidRDefault="001932C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B8B8E33" w14:textId="77777777" w:rsidR="00AA1400" w:rsidRPr="00AA1400" w:rsidRDefault="006D3815" w:rsidP="00BC2926">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23DAFCD7" w14:textId="77777777" w:rsidR="00F45F5D" w:rsidRDefault="00AA1400" w:rsidP="00BC2926">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322946E" w14:textId="77777777" w:rsidR="007D6548" w:rsidRDefault="00F45F5D" w:rsidP="00BC2926">
      <w:pPr>
        <w:pStyle w:val="afc"/>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w:t>
      </w:r>
      <w:r>
        <w:rPr>
          <w:sz w:val="28"/>
        </w:rPr>
        <w:lastRenderedPageBreak/>
        <w:t>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0A50F04" w14:textId="77777777" w:rsidR="006217BC" w:rsidRPr="00D32FFA" w:rsidRDefault="006217BC" w:rsidP="00BC2926">
      <w:pPr>
        <w:pStyle w:val="afc"/>
        <w:rPr>
          <w:sz w:val="28"/>
        </w:rPr>
      </w:pPr>
    </w:p>
    <w:p w14:paraId="573DB1C4" w14:textId="77777777" w:rsidR="005C58AF" w:rsidRDefault="005C58AF" w:rsidP="00BC2926">
      <w:pPr>
        <w:pStyle w:val="10"/>
        <w:numPr>
          <w:ilvl w:val="1"/>
          <w:numId w:val="18"/>
        </w:numPr>
        <w:ind w:left="0" w:firstLine="709"/>
        <w:outlineLvl w:val="1"/>
        <w:rPr>
          <w:b/>
          <w:szCs w:val="28"/>
        </w:rPr>
      </w:pPr>
      <w:r>
        <w:rPr>
          <w:b/>
          <w:bCs/>
          <w:iCs/>
          <w:szCs w:val="28"/>
        </w:rPr>
        <w:t>Обеспечение Заявки</w:t>
      </w:r>
    </w:p>
    <w:p w14:paraId="74D99793" w14:textId="77777777" w:rsidR="005C58AF" w:rsidRPr="00B90994" w:rsidRDefault="0057637D" w:rsidP="00BC2926">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A98D2DE" w14:textId="77777777" w:rsidR="005C58AF" w:rsidRDefault="005C58AF" w:rsidP="00BC2926">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3DE8137" w14:textId="77777777" w:rsidR="003B7758" w:rsidRDefault="003B7758" w:rsidP="00BC2926">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A0FEA67" w14:textId="77777777" w:rsidR="005C58AF" w:rsidRPr="009361EE" w:rsidRDefault="002C278C"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FA05FF0" w14:textId="77777777" w:rsidR="005C58AF" w:rsidRPr="00B90994" w:rsidRDefault="005C58AF"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68D5107" w14:textId="77777777" w:rsidR="005C58AF" w:rsidRDefault="005C58AF"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66A6764" w14:textId="77777777" w:rsidR="005C58AF" w:rsidRPr="00B04591" w:rsidRDefault="005C58AF"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B0D25BE" w14:textId="77777777" w:rsidR="005C58AF" w:rsidRDefault="005C58AF"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w:t>
      </w:r>
      <w:r>
        <w:rPr>
          <w:color w:val="000000"/>
          <w:sz w:val="28"/>
          <w:szCs w:val="28"/>
          <w:lang w:eastAsia="ru-RU"/>
        </w:rPr>
        <w:lastRenderedPageBreak/>
        <w:t>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26DCFA1" w14:textId="77777777" w:rsidR="005C58AF" w:rsidRPr="00AD17B2" w:rsidRDefault="005C58AF" w:rsidP="00BC2926">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9C312A7" w14:textId="77777777" w:rsidR="005C58AF" w:rsidRDefault="005C58AF"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BAF6F3A" w14:textId="77777777" w:rsidR="00B90F33" w:rsidRPr="00B90F33" w:rsidRDefault="00B90F33" w:rsidP="00BC29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44AFDC0" w14:textId="77777777" w:rsidR="00B90F33" w:rsidRPr="00B90F33" w:rsidRDefault="00B90F33" w:rsidP="00BC292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BF5AE59" w14:textId="77777777" w:rsidR="005C58AF" w:rsidRPr="00B90994" w:rsidRDefault="00B90F33" w:rsidP="00BC292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B2E996D" w14:textId="77777777" w:rsidR="005C58AF" w:rsidRPr="00EE49EB" w:rsidRDefault="00EA0326" w:rsidP="00BC2926">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5C09F45" w14:textId="77777777" w:rsidR="005C58AF" w:rsidRPr="00B90994" w:rsidRDefault="005C58AF" w:rsidP="00BC2926">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9AB0E82" w14:textId="77777777" w:rsidR="005C58AF" w:rsidRPr="00B90994" w:rsidRDefault="005C58AF" w:rsidP="00BC292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2584F0B" w14:textId="77777777" w:rsidR="005C58AF" w:rsidRPr="00B90994" w:rsidRDefault="005C58AF" w:rsidP="00BC292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0DD2D37" w14:textId="77777777" w:rsidR="005C58AF" w:rsidRPr="00B90994" w:rsidRDefault="005C58AF" w:rsidP="00BC292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01C771D" w14:textId="77777777" w:rsidR="005C58AF" w:rsidRPr="00B90994" w:rsidRDefault="005C58AF" w:rsidP="00BC2926">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4F126F19" w14:textId="77777777" w:rsidR="00B90F33" w:rsidRPr="00B90F33" w:rsidRDefault="005C58AF" w:rsidP="00BC292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13CEA93" w14:textId="77777777" w:rsidR="00B90F33" w:rsidRPr="00B90F33" w:rsidRDefault="00B90F33" w:rsidP="00BC292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8FFD0BB" w14:textId="77777777" w:rsidR="00B90F33" w:rsidRPr="00B90F33" w:rsidRDefault="00B90F33" w:rsidP="00BC292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8F79324" w14:textId="77777777" w:rsidR="005C58AF" w:rsidRDefault="00B90F33" w:rsidP="00BC292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CD49390" w14:textId="77777777" w:rsidR="005C58AF" w:rsidRDefault="005C58AF" w:rsidP="00BC2926">
      <w:pPr>
        <w:autoSpaceDE w:val="0"/>
        <w:ind w:firstLine="397"/>
        <w:jc w:val="both"/>
        <w:rPr>
          <w:b/>
          <w:szCs w:val="28"/>
        </w:rPr>
      </w:pPr>
    </w:p>
    <w:p w14:paraId="522DB9BA" w14:textId="77777777" w:rsidR="004D6F67" w:rsidRDefault="004D6F67" w:rsidP="00BC292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F3AFA2C" w14:textId="77777777" w:rsidR="00425950" w:rsidRDefault="00425950" w:rsidP="00BC2926">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49C4F83" w14:textId="77777777" w:rsidR="00425950" w:rsidRDefault="00425950" w:rsidP="00BC2926">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BA33327" w14:textId="77777777" w:rsidR="00627CEA" w:rsidRDefault="00C01A71" w:rsidP="00BC2926">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0EEE1B7D" w14:textId="77777777" w:rsidR="00425950" w:rsidRDefault="00425950" w:rsidP="00BC2926">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FA1465A" w14:textId="77777777" w:rsidR="00425950" w:rsidRDefault="00425950" w:rsidP="00BC292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914D086" w14:textId="77777777" w:rsidR="00856650" w:rsidRDefault="00425950" w:rsidP="00BC2926">
      <w:pPr>
        <w:pStyle w:val="afc"/>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E9078C0" w14:textId="77777777" w:rsidR="00627CEA" w:rsidRDefault="00C01A71" w:rsidP="00BC2926">
      <w:pPr>
        <w:pStyle w:val="afc"/>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47752FF2" w14:textId="77777777" w:rsidR="00425950" w:rsidRPr="00856650" w:rsidRDefault="00425950" w:rsidP="00BC2926">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5BD3AB7" w14:textId="77777777" w:rsidR="00627CEA" w:rsidRDefault="00C01A71" w:rsidP="00BC2926">
      <w:pPr>
        <w:pStyle w:val="afc"/>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7827C95" w14:textId="77777777" w:rsidR="000A4B41" w:rsidRPr="001E5348" w:rsidRDefault="000A4B41" w:rsidP="00BC2926">
      <w:pPr>
        <w:pStyle w:val="afc"/>
        <w:ind w:right="-1"/>
        <w:rPr>
          <w:b/>
          <w:szCs w:val="28"/>
        </w:rPr>
      </w:pPr>
    </w:p>
    <w:p w14:paraId="63F254F1" w14:textId="77777777" w:rsidR="00370C44" w:rsidRPr="004B366A" w:rsidRDefault="00370C44" w:rsidP="00BC2926">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2B18248" w14:textId="77777777" w:rsidR="00B96EF8" w:rsidRPr="00BB67CA" w:rsidRDefault="00856650" w:rsidP="00BC292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EDFF11A" w14:textId="77777777" w:rsidR="00EB17DD" w:rsidRDefault="00BB67CA" w:rsidP="00BC292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0315056" w14:textId="77777777" w:rsidR="00BB67CA" w:rsidRPr="00EB17DD" w:rsidRDefault="00EB17DD" w:rsidP="00BC2926">
      <w:pPr>
        <w:pStyle w:val="affa"/>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EE39734" w14:textId="77777777" w:rsidR="00EB17DD" w:rsidRDefault="00F81A0C" w:rsidP="00BC292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C2CAD49" w14:textId="77777777" w:rsidR="005C69A6" w:rsidRPr="008D69B2" w:rsidRDefault="00461CC6" w:rsidP="00BC2926">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5900BA6F" w14:textId="77777777" w:rsidR="005C69A6" w:rsidRPr="008D69B2" w:rsidRDefault="005C69A6" w:rsidP="00BC292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BFD2A57" w14:textId="77777777" w:rsidR="005C69A6" w:rsidRPr="00D32FFA" w:rsidRDefault="005C69A6" w:rsidP="00BC2926">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A4E024F" w14:textId="77777777" w:rsidR="005C69A6" w:rsidRPr="00D32FFA" w:rsidRDefault="005C69A6" w:rsidP="00BC2926">
      <w:pPr>
        <w:pStyle w:val="afc"/>
        <w:rPr>
          <w:sz w:val="28"/>
        </w:rPr>
      </w:pPr>
      <w:r>
        <w:rPr>
          <w:sz w:val="28"/>
        </w:rPr>
        <w:t>3) несоответствия Заявки требованиям настоящей документации о закупке, в том числе если:</w:t>
      </w:r>
    </w:p>
    <w:p w14:paraId="6DBB34BD" w14:textId="77777777" w:rsidR="005C69A6" w:rsidRDefault="005C69A6" w:rsidP="00BC2926">
      <w:pPr>
        <w:pStyle w:val="afc"/>
        <w:rPr>
          <w:sz w:val="28"/>
        </w:rPr>
      </w:pPr>
      <w:r>
        <w:rPr>
          <w:sz w:val="28"/>
        </w:rPr>
        <w:t>- Заявка не соответствует форме, установленной настоящей документацией о закупке;</w:t>
      </w:r>
    </w:p>
    <w:p w14:paraId="41E31EA9" w14:textId="77777777" w:rsidR="005C69A6" w:rsidRPr="00D32FFA" w:rsidRDefault="008D69B2" w:rsidP="00BC2926">
      <w:pPr>
        <w:pStyle w:val="afc"/>
        <w:rPr>
          <w:sz w:val="28"/>
        </w:rPr>
      </w:pPr>
      <w:r>
        <w:rPr>
          <w:sz w:val="28"/>
        </w:rPr>
        <w:t>- Заявка не соответствует положениям Технического задания;</w:t>
      </w:r>
    </w:p>
    <w:p w14:paraId="411C17BB" w14:textId="77777777" w:rsidR="005C69A6" w:rsidRDefault="005C69A6" w:rsidP="00BC2926">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6DC72EB5" w14:textId="77777777" w:rsidR="005C69A6" w:rsidRPr="00D32FFA" w:rsidRDefault="005C69A6" w:rsidP="00BC2926">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D57C46D" w14:textId="77777777" w:rsidR="005C69A6" w:rsidRPr="00D32FFA" w:rsidRDefault="005C69A6" w:rsidP="00BC2926">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B174802" w14:textId="77777777" w:rsidR="005C69A6" w:rsidRDefault="005C69A6" w:rsidP="00BC2926">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73280B1" w14:textId="77777777" w:rsidR="008D69B2" w:rsidRPr="008D69B2" w:rsidRDefault="005C69A6" w:rsidP="00BC2926">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77FEBD3" w14:textId="77777777" w:rsidR="008D69B2" w:rsidRPr="008D69B2" w:rsidRDefault="008D69B2" w:rsidP="00BC292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1870294" w14:textId="77777777" w:rsidR="002A0FCB" w:rsidRDefault="008D69B2" w:rsidP="00BC2926">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37AA43C" w14:textId="77777777" w:rsidR="007D6548" w:rsidRDefault="002A0FCB" w:rsidP="00BC292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2FB5BAE" w14:textId="77777777" w:rsidR="002A0FCB" w:rsidRPr="002A0FCB" w:rsidRDefault="00B742BF" w:rsidP="00BC2926">
      <w:pPr>
        <w:numPr>
          <w:ilvl w:val="0"/>
          <w:numId w:val="9"/>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FF8E4EE" w14:textId="77777777" w:rsidR="007D6548" w:rsidRPr="00D32FFA" w:rsidRDefault="00F81A0C" w:rsidP="00BC292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A73884C" w14:textId="77777777" w:rsidR="007D6548" w:rsidRPr="00D32FFA" w:rsidRDefault="007D6548" w:rsidP="00BC292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D4087EE" w14:textId="77777777" w:rsidR="007D6548" w:rsidRPr="00D32FFA" w:rsidRDefault="007D6548" w:rsidP="00BC292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FAB7166" w14:textId="77777777" w:rsidR="007D6548" w:rsidRDefault="00D95034" w:rsidP="00BC292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F2A623E" w14:textId="77777777" w:rsidR="0004748E" w:rsidRPr="0004748E" w:rsidRDefault="0004748E" w:rsidP="00BC292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807DF08" w14:textId="77777777" w:rsidR="0004748E" w:rsidRDefault="0004748E" w:rsidP="00BC2926">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1040F25" w14:textId="77777777" w:rsidR="0004748E" w:rsidRDefault="0004748E" w:rsidP="00BC2926">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3C5E518" w14:textId="77777777" w:rsidR="00DE1965" w:rsidRPr="00DE1965" w:rsidRDefault="00DE1965" w:rsidP="00BC2926">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9F29DDE" w14:textId="77777777" w:rsidR="00E552BD" w:rsidRDefault="00E552BD" w:rsidP="00BC292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B9F0074" w14:textId="77777777" w:rsidR="00A62C56" w:rsidRDefault="00A62C56" w:rsidP="00BC292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DE11B75" w14:textId="77777777" w:rsidR="00E552BD" w:rsidRPr="00DE1965" w:rsidRDefault="00A62C56" w:rsidP="00BC292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FE755FB" w14:textId="77777777" w:rsidR="00CA673D" w:rsidRPr="00CA673D" w:rsidRDefault="00CA673D" w:rsidP="00BC292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8DA6F67" w14:textId="77777777" w:rsidR="0075124C" w:rsidRDefault="0075124C" w:rsidP="00BC2926">
      <w:pPr>
        <w:pStyle w:val="Default"/>
        <w:numPr>
          <w:ilvl w:val="0"/>
          <w:numId w:val="17"/>
        </w:numPr>
        <w:ind w:left="0" w:firstLine="720"/>
        <w:jc w:val="both"/>
        <w:rPr>
          <w:sz w:val="28"/>
          <w:szCs w:val="28"/>
        </w:rPr>
      </w:pPr>
      <w:r>
        <w:rPr>
          <w:sz w:val="28"/>
          <w:szCs w:val="28"/>
        </w:rPr>
        <w:t>даты заседания и подписания протокола;</w:t>
      </w:r>
    </w:p>
    <w:p w14:paraId="0EF08795" w14:textId="77777777" w:rsidR="0075124C" w:rsidRDefault="0075124C" w:rsidP="00BC292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C8E0558" w14:textId="77777777" w:rsidR="00290F36" w:rsidRPr="00A4537F" w:rsidRDefault="00E614C1" w:rsidP="00BC292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F6FCCDF" w14:textId="77777777" w:rsidR="00760ECD" w:rsidRDefault="002C497D" w:rsidP="00BC2926">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F1360EC" w14:textId="77777777" w:rsidR="00DC03ED" w:rsidRDefault="00E614C1" w:rsidP="00BC292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57A3CBD" w14:textId="77777777" w:rsidR="00760ECD" w:rsidRPr="00DC03ED" w:rsidRDefault="00760ECD" w:rsidP="00BC2926">
      <w:pPr>
        <w:pStyle w:val="Default"/>
        <w:numPr>
          <w:ilvl w:val="0"/>
          <w:numId w:val="17"/>
        </w:numPr>
        <w:ind w:left="0" w:firstLine="720"/>
        <w:jc w:val="both"/>
        <w:rPr>
          <w:sz w:val="28"/>
          <w:szCs w:val="28"/>
        </w:rPr>
      </w:pPr>
      <w:r>
        <w:rPr>
          <w:sz w:val="28"/>
          <w:szCs w:val="28"/>
        </w:rPr>
        <w:t>иная информация при необходимости.</w:t>
      </w:r>
    </w:p>
    <w:p w14:paraId="4D78F401" w14:textId="77777777" w:rsidR="0087611C" w:rsidRDefault="00760ECD" w:rsidP="00BC292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4359FEF" w14:textId="77777777" w:rsidR="00856650" w:rsidRPr="00856650" w:rsidRDefault="00856650" w:rsidP="00BC2926">
      <w:pPr>
        <w:pStyle w:val="Default"/>
        <w:ind w:left="709"/>
        <w:jc w:val="both"/>
        <w:rPr>
          <w:sz w:val="28"/>
          <w:szCs w:val="28"/>
        </w:rPr>
      </w:pPr>
    </w:p>
    <w:p w14:paraId="084557F0" w14:textId="77777777" w:rsidR="00370C44" w:rsidRPr="004B366A" w:rsidRDefault="00370C44" w:rsidP="00BC2926">
      <w:pPr>
        <w:pStyle w:val="10"/>
        <w:numPr>
          <w:ilvl w:val="1"/>
          <w:numId w:val="18"/>
        </w:numPr>
        <w:ind w:left="0" w:firstLine="709"/>
        <w:outlineLvl w:val="1"/>
        <w:rPr>
          <w:b/>
          <w:szCs w:val="28"/>
        </w:rPr>
      </w:pPr>
      <w:r>
        <w:rPr>
          <w:b/>
          <w:szCs w:val="28"/>
        </w:rPr>
        <w:t>Подведение итогов Открытого конкурса</w:t>
      </w:r>
    </w:p>
    <w:p w14:paraId="674B49EF" w14:textId="77777777" w:rsidR="007D6548" w:rsidRPr="00D32FFA" w:rsidRDefault="007D6548" w:rsidP="00BC292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E60350F" w14:textId="77777777" w:rsidR="007D6548" w:rsidRPr="00D32FFA" w:rsidRDefault="00E92117" w:rsidP="00BC292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BE0551E" w14:textId="77777777" w:rsidR="007D6548" w:rsidRDefault="007D6548" w:rsidP="00BC292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82E437A" w14:textId="77777777" w:rsidR="0096314E" w:rsidRPr="00E67B4B" w:rsidRDefault="00E67B4B" w:rsidP="00BC292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1DF8885" w14:textId="77777777" w:rsidR="007D6548" w:rsidRPr="00D32FFA" w:rsidRDefault="007D6548" w:rsidP="00BC292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785310D" w14:textId="77777777" w:rsidR="007D6548" w:rsidRPr="00D32FFA" w:rsidRDefault="00BB742C" w:rsidP="00BC292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B7BEA6" w14:textId="77777777" w:rsidR="005C5AB8" w:rsidRDefault="007D6548" w:rsidP="00BC292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319DAF8" w14:textId="77777777" w:rsidR="005C5AB8" w:rsidRPr="000D033E" w:rsidRDefault="005C5AB8" w:rsidP="00BC2926">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1F22EE4" w14:textId="77777777" w:rsidR="007D6548" w:rsidRDefault="005C5AB8" w:rsidP="00BC2926">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2FDAFA7" w14:textId="77777777" w:rsidR="00B57244" w:rsidRPr="00D32FFA" w:rsidRDefault="00B57244" w:rsidP="00BC2926">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94876CE" w14:textId="77777777" w:rsidR="007D6548" w:rsidRPr="00D32FFA" w:rsidRDefault="0096314E" w:rsidP="00BC292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C028E36" w14:textId="77777777" w:rsidR="008825E9" w:rsidRPr="00D32FFA" w:rsidRDefault="00093F19" w:rsidP="00BC2926">
      <w:pPr>
        <w:numPr>
          <w:ilvl w:val="0"/>
          <w:numId w:val="10"/>
        </w:numPr>
        <w:ind w:left="0" w:firstLine="709"/>
        <w:jc w:val="both"/>
        <w:rPr>
          <w:sz w:val="28"/>
          <w:szCs w:val="28"/>
        </w:rPr>
      </w:pPr>
      <w:r>
        <w:rPr>
          <w:sz w:val="28"/>
          <w:szCs w:val="28"/>
        </w:rPr>
        <w:t>Открытый конкурс признается несостоявшимся, если:</w:t>
      </w:r>
    </w:p>
    <w:p w14:paraId="79166B21" w14:textId="77777777" w:rsidR="008825E9" w:rsidRPr="00D32FFA" w:rsidRDefault="008825E9" w:rsidP="00BC2926">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C18D60F" w14:textId="77777777" w:rsidR="008825E9" w:rsidRPr="00D32FFA" w:rsidRDefault="008825E9" w:rsidP="00BC2926">
      <w:pPr>
        <w:ind w:firstLine="709"/>
        <w:jc w:val="both"/>
        <w:rPr>
          <w:sz w:val="28"/>
          <w:szCs w:val="28"/>
        </w:rPr>
      </w:pPr>
      <w:r>
        <w:rPr>
          <w:sz w:val="28"/>
          <w:szCs w:val="28"/>
        </w:rPr>
        <w:t>2) на участие в Открытом конкурсе подана одна Заявка;</w:t>
      </w:r>
    </w:p>
    <w:p w14:paraId="0FD8EE12" w14:textId="77777777" w:rsidR="008825E9" w:rsidRPr="00D32FFA" w:rsidRDefault="00221C1A" w:rsidP="00BC2926">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031DC51" w14:textId="77777777" w:rsidR="008825E9" w:rsidRPr="00D32FFA" w:rsidRDefault="008825E9" w:rsidP="00BC2926">
      <w:pPr>
        <w:ind w:firstLine="709"/>
        <w:jc w:val="both"/>
        <w:rPr>
          <w:sz w:val="28"/>
          <w:szCs w:val="28"/>
        </w:rPr>
      </w:pPr>
      <w:r>
        <w:rPr>
          <w:sz w:val="28"/>
          <w:szCs w:val="28"/>
        </w:rPr>
        <w:t>4) ни один из претендентов не допущен к участию в Открытом конкурсе.</w:t>
      </w:r>
    </w:p>
    <w:p w14:paraId="63DDD69B" w14:textId="77777777" w:rsidR="00812135" w:rsidRPr="00812135" w:rsidRDefault="00812135" w:rsidP="00BC292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07EE794" w14:textId="77777777" w:rsidR="00812135" w:rsidRDefault="00812135" w:rsidP="00BC2926">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F86E87E" w14:textId="77777777" w:rsidR="00812135" w:rsidRDefault="000A3F49" w:rsidP="00BC2926">
      <w:pPr>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6591E770" w14:textId="77777777" w:rsidR="00812135" w:rsidRDefault="00812135" w:rsidP="00BC2926">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2968A056" w14:textId="77777777" w:rsidR="00E859B1" w:rsidRDefault="00FB2C5D" w:rsidP="00BC292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DDBC541" w14:textId="77777777" w:rsidR="00E859B1" w:rsidRPr="0074281A" w:rsidRDefault="00E859B1" w:rsidP="00BC292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32B296D" w14:textId="77777777" w:rsidR="00370C44" w:rsidRPr="00E67B4B" w:rsidRDefault="009A6FDC" w:rsidP="00BC292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9E11A23" w14:textId="77777777" w:rsidR="009A6FDC" w:rsidRPr="00D32FFA" w:rsidRDefault="009A6FDC" w:rsidP="00BC2926">
      <w:pPr>
        <w:pStyle w:val="afc"/>
        <w:tabs>
          <w:tab w:val="left" w:pos="1680"/>
        </w:tabs>
        <w:rPr>
          <w:sz w:val="28"/>
          <w:szCs w:val="28"/>
        </w:rPr>
      </w:pPr>
    </w:p>
    <w:p w14:paraId="1BB45488" w14:textId="77777777" w:rsidR="001049C1" w:rsidRPr="004B366A" w:rsidRDefault="001049C1" w:rsidP="00BC2926">
      <w:pPr>
        <w:pStyle w:val="10"/>
        <w:numPr>
          <w:ilvl w:val="1"/>
          <w:numId w:val="18"/>
        </w:numPr>
        <w:ind w:left="0" w:firstLine="709"/>
        <w:outlineLvl w:val="1"/>
        <w:rPr>
          <w:b/>
          <w:szCs w:val="28"/>
        </w:rPr>
      </w:pPr>
      <w:r>
        <w:rPr>
          <w:b/>
          <w:szCs w:val="28"/>
        </w:rPr>
        <w:t>Заключение договора</w:t>
      </w:r>
    </w:p>
    <w:p w14:paraId="701BB880" w14:textId="77777777" w:rsidR="000A6133" w:rsidRDefault="000A6133" w:rsidP="00BC292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281F132" w14:textId="77777777" w:rsidR="00627CEA" w:rsidRDefault="00C01A71" w:rsidP="00BC292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7E0EFE2D" w14:textId="77777777" w:rsidR="005304BC" w:rsidRDefault="005304BC" w:rsidP="00BC292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039FDA9" w14:textId="20F6D328" w:rsidR="00381CD3" w:rsidRDefault="00E67B4B" w:rsidP="00BC2926">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1932C7">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6BC4F2DD" w14:textId="77777777" w:rsidR="00A921CD" w:rsidRPr="00E67B4B" w:rsidRDefault="00381CD3" w:rsidP="00BC2926">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w:t>
      </w:r>
      <w:r>
        <w:rPr>
          <w:sz w:val="28"/>
          <w:szCs w:val="28"/>
        </w:rPr>
        <w:lastRenderedPageBreak/>
        <w:t>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DA60A82" w14:textId="77777777" w:rsidR="00320EDC" w:rsidRDefault="001049C1" w:rsidP="00BC292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5EE11BD" w14:textId="77777777" w:rsidR="001049C1" w:rsidRPr="00D32FFA" w:rsidRDefault="00B92730" w:rsidP="00BC292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92B6AE1" w14:textId="77777777" w:rsidR="001049C1" w:rsidRPr="00D32FFA" w:rsidRDefault="008309A6" w:rsidP="00BC292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1B0372C" w14:textId="77777777" w:rsidR="001049C1" w:rsidRPr="00D32FFA" w:rsidRDefault="00731B71" w:rsidP="00BC292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0414929" w14:textId="77777777" w:rsidR="001049C1" w:rsidRPr="00D32FFA" w:rsidRDefault="00D9399B" w:rsidP="00BC292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3A069E2" w14:textId="77777777" w:rsidR="001049C1" w:rsidRPr="00D32FFA" w:rsidRDefault="004C420C" w:rsidP="00BC2926">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C0AE196" w14:textId="77777777" w:rsidR="0079021D" w:rsidRPr="00856650" w:rsidRDefault="00450672" w:rsidP="00BC292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87D1334" w14:textId="77777777" w:rsidR="003D2C96" w:rsidRDefault="00E67B4B" w:rsidP="00BC2926">
      <w:pPr>
        <w:pStyle w:val="affa"/>
        <w:numPr>
          <w:ilvl w:val="0"/>
          <w:numId w:val="11"/>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51569851" w14:textId="77777777" w:rsidR="00E67B4B" w:rsidRPr="003D2C96" w:rsidRDefault="00DD2DD9" w:rsidP="00BC292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021E40E2" w14:textId="77777777" w:rsidR="00B178A4" w:rsidRPr="00856650" w:rsidRDefault="00B178A4" w:rsidP="00BC2926">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DABCF54" w14:textId="77777777" w:rsidR="008D4CFE" w:rsidRPr="004558A3" w:rsidRDefault="008D4CFE" w:rsidP="00BC2926">
      <w:pPr>
        <w:ind w:left="709"/>
        <w:jc w:val="both"/>
        <w:rPr>
          <w:sz w:val="28"/>
          <w:szCs w:val="28"/>
        </w:rPr>
      </w:pPr>
    </w:p>
    <w:p w14:paraId="233DB052" w14:textId="77777777" w:rsidR="001049C1" w:rsidRDefault="001049C1" w:rsidP="00BC2926">
      <w:pPr>
        <w:pStyle w:val="10"/>
        <w:numPr>
          <w:ilvl w:val="1"/>
          <w:numId w:val="18"/>
        </w:numPr>
        <w:ind w:left="0" w:firstLine="709"/>
        <w:outlineLvl w:val="1"/>
        <w:rPr>
          <w:b/>
          <w:szCs w:val="28"/>
        </w:rPr>
      </w:pPr>
      <w:r>
        <w:rPr>
          <w:b/>
          <w:szCs w:val="28"/>
        </w:rPr>
        <w:t>Обеспечение исполнения договора</w:t>
      </w:r>
    </w:p>
    <w:p w14:paraId="10A20C5D" w14:textId="77777777" w:rsidR="0045708B" w:rsidRPr="00E67B4B" w:rsidRDefault="00755363" w:rsidP="00BC2926">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3C105B5" w14:textId="380F74CE" w:rsidR="00665005" w:rsidRPr="00665005" w:rsidRDefault="0045708B" w:rsidP="00BC2926">
      <w:pPr>
        <w:pStyle w:val="affa"/>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1932C7">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F04B3E5" w14:textId="77777777" w:rsidR="0045708B" w:rsidRPr="00450672" w:rsidRDefault="0045708B" w:rsidP="00BC2926">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2760214" w14:textId="77777777" w:rsidR="0045708B" w:rsidRPr="00450672" w:rsidRDefault="00856650" w:rsidP="00BC2926">
      <w:pPr>
        <w:pStyle w:val="affa"/>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43A8159" w14:textId="77777777" w:rsidR="0045708B" w:rsidRPr="00450672" w:rsidRDefault="0045708B" w:rsidP="00BC2926">
      <w:pPr>
        <w:pStyle w:val="affa"/>
        <w:ind w:left="0" w:firstLine="709"/>
        <w:jc w:val="both"/>
        <w:rPr>
          <w:sz w:val="28"/>
          <w:szCs w:val="28"/>
        </w:rPr>
      </w:pPr>
      <w:r>
        <w:rPr>
          <w:sz w:val="28"/>
          <w:szCs w:val="28"/>
        </w:rPr>
        <w:t>1) обязательств по возврату аванса;</w:t>
      </w:r>
    </w:p>
    <w:p w14:paraId="13810322" w14:textId="77777777" w:rsidR="0045708B" w:rsidRPr="00450672" w:rsidRDefault="0045708B" w:rsidP="00BC2926">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761F3FC" w14:textId="77777777" w:rsidR="0045708B" w:rsidRPr="00450672" w:rsidRDefault="0045708B" w:rsidP="00BC2926">
      <w:pPr>
        <w:pStyle w:val="affa"/>
        <w:ind w:left="0" w:firstLine="709"/>
        <w:jc w:val="both"/>
        <w:rPr>
          <w:sz w:val="28"/>
          <w:szCs w:val="28"/>
        </w:rPr>
      </w:pPr>
      <w:r>
        <w:rPr>
          <w:sz w:val="28"/>
          <w:szCs w:val="28"/>
        </w:rPr>
        <w:t>3) гарантийных обязательств.</w:t>
      </w:r>
    </w:p>
    <w:p w14:paraId="63D9F312" w14:textId="77777777" w:rsidR="0045708B" w:rsidRPr="006B528B" w:rsidRDefault="0045708B" w:rsidP="00BC2926">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B4EE24A" w14:textId="77777777" w:rsidR="0045708B" w:rsidRPr="00E67B4B" w:rsidRDefault="0045708B" w:rsidP="00BC2926">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4C082C" w14:textId="77777777" w:rsidR="008B1E78" w:rsidRDefault="00E67B4B" w:rsidP="00BC2926">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BE27146" w14:textId="77777777" w:rsidR="004462FD" w:rsidRPr="00E67B4B" w:rsidRDefault="00E67B4B" w:rsidP="00BC2926">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9207CD8" w14:textId="77777777" w:rsidR="0045708B" w:rsidRDefault="00E67B4B" w:rsidP="00BC2926">
      <w:pPr>
        <w:pStyle w:val="affa"/>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E625266" w14:textId="77777777" w:rsidR="0045708B" w:rsidRPr="00BC54B6" w:rsidRDefault="00D151F3" w:rsidP="00BC2926">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B114559" w14:textId="2F489E43" w:rsidR="00D83DFB" w:rsidRPr="00BB587B" w:rsidRDefault="0060696E" w:rsidP="00BC2926">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09E2F44" w14:textId="77777777" w:rsidR="00D83DFB" w:rsidRPr="00C81B39" w:rsidRDefault="00C01A71" w:rsidP="00BC2926">
      <w:pPr>
        <w:ind w:firstLine="709"/>
        <w:jc w:val="center"/>
        <w:outlineLvl w:val="0"/>
        <w:rPr>
          <w:b/>
          <w:bCs/>
          <w:sz w:val="32"/>
          <w:szCs w:val="32"/>
        </w:rPr>
      </w:pPr>
      <w:r>
        <w:rPr>
          <w:b/>
          <w:bCs/>
          <w:sz w:val="32"/>
          <w:szCs w:val="32"/>
        </w:rPr>
        <w:lastRenderedPageBreak/>
        <w:t>Раздел 4. Техническое задание</w:t>
      </w:r>
    </w:p>
    <w:p w14:paraId="6F880590" w14:textId="77777777" w:rsidR="00D83DFB" w:rsidRPr="002C3FF9" w:rsidRDefault="00D83DFB" w:rsidP="00BC2926">
      <w:pPr>
        <w:ind w:firstLine="709"/>
        <w:jc w:val="both"/>
        <w:rPr>
          <w:b/>
          <w:sz w:val="28"/>
          <w:szCs w:val="28"/>
          <w:highlight w:val="cyan"/>
        </w:rPr>
      </w:pPr>
    </w:p>
    <w:p w14:paraId="504A588D" w14:textId="77777777" w:rsidR="00C01A71" w:rsidRPr="00220942" w:rsidRDefault="00C01A71" w:rsidP="00BC2926">
      <w:pPr>
        <w:pBdr>
          <w:top w:val="nil"/>
          <w:left w:val="nil"/>
          <w:bottom w:val="nil"/>
          <w:right w:val="nil"/>
          <w:between w:val="nil"/>
        </w:pBdr>
        <w:ind w:firstLine="709"/>
        <w:jc w:val="both"/>
        <w:rPr>
          <w:sz w:val="28"/>
          <w:szCs w:val="28"/>
        </w:rPr>
      </w:pPr>
      <w:bookmarkStart w:id="21" w:name="_Hlk126065591"/>
      <w:bookmarkStart w:id="22" w:name="_Hlk124863069"/>
      <w:r>
        <w:rPr>
          <w:b/>
          <w:sz w:val="28"/>
          <w:szCs w:val="28"/>
        </w:rPr>
        <w:t xml:space="preserve">Предметом открытого конкурса </w:t>
      </w:r>
      <w:r>
        <w:rPr>
          <w:color w:val="000000"/>
          <w:sz w:val="28"/>
          <w:szCs w:val="28"/>
        </w:rPr>
        <w:t>является «</w:t>
      </w:r>
      <w:r>
        <w:rPr>
          <w:bCs/>
          <w:color w:val="000000"/>
          <w:sz w:val="28"/>
          <w:szCs w:val="28"/>
        </w:rPr>
        <w:t xml:space="preserve">Поставка трех новых, не находившихся в эксплуатации, электромеханических контейнерных перегружателей типа «ричстакер» (далее – «Товар») для контейнерных терминалов Батарейная филиала ПАО «ТрансКонтейнер» на Восточно-Сибирской железной дороге, </w:t>
      </w:r>
      <w:proofErr w:type="spellStart"/>
      <w:r>
        <w:rPr>
          <w:bCs/>
          <w:color w:val="000000"/>
          <w:sz w:val="28"/>
          <w:szCs w:val="28"/>
        </w:rPr>
        <w:t>Костариха</w:t>
      </w:r>
      <w:proofErr w:type="spellEnd"/>
      <w:r>
        <w:rPr>
          <w:bCs/>
          <w:color w:val="000000"/>
          <w:sz w:val="28"/>
          <w:szCs w:val="28"/>
        </w:rPr>
        <w:t xml:space="preserve"> филиала ПАО «ТрансКонтейнер» на Горьковской железной дороге и </w:t>
      </w:r>
      <w:bookmarkStart w:id="23" w:name="_Hlk164254200"/>
      <w:r>
        <w:rPr>
          <w:bCs/>
          <w:color w:val="000000"/>
          <w:sz w:val="28"/>
          <w:szCs w:val="28"/>
        </w:rPr>
        <w:t>Базаиха филиала ПАО «ТрансКонтейнер» на Красноярской железной дороге</w:t>
      </w:r>
      <w:bookmarkEnd w:id="23"/>
      <w:r>
        <w:rPr>
          <w:bCs/>
          <w:color w:val="000000"/>
          <w:sz w:val="28"/>
          <w:szCs w:val="28"/>
        </w:rPr>
        <w:t xml:space="preserve">, </w:t>
      </w:r>
      <w:r>
        <w:rPr>
          <w:sz w:val="28"/>
          <w:szCs w:val="28"/>
        </w:rPr>
        <w:t>их техническое обслуживание и текущий ремонт на время действия гарантии на Товар (далее – «Работы»)».</w:t>
      </w:r>
    </w:p>
    <w:p w14:paraId="4F340126" w14:textId="77777777" w:rsidR="00C01A71" w:rsidRPr="00092D1A" w:rsidRDefault="00C01A71" w:rsidP="00BC2926">
      <w:pPr>
        <w:pBdr>
          <w:top w:val="nil"/>
          <w:left w:val="nil"/>
          <w:bottom w:val="nil"/>
          <w:right w:val="nil"/>
          <w:between w:val="nil"/>
        </w:pBdr>
        <w:jc w:val="both"/>
        <w:rPr>
          <w:sz w:val="28"/>
          <w:szCs w:val="28"/>
        </w:rPr>
      </w:pPr>
    </w:p>
    <w:p w14:paraId="191CE62C" w14:textId="77777777" w:rsidR="00C01A71" w:rsidRPr="00092D1A" w:rsidRDefault="00C01A71" w:rsidP="00BC2926">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04B6F7E3" w14:textId="77777777" w:rsidR="00C01A71" w:rsidRPr="00092D1A" w:rsidRDefault="00C01A71" w:rsidP="00BC2926">
      <w:pPr>
        <w:pBdr>
          <w:top w:val="nil"/>
          <w:left w:val="nil"/>
          <w:bottom w:val="nil"/>
          <w:right w:val="nil"/>
          <w:between w:val="nil"/>
        </w:pBdr>
        <w:ind w:firstLine="709"/>
        <w:jc w:val="both"/>
        <w:rPr>
          <w:sz w:val="28"/>
          <w:szCs w:val="28"/>
        </w:rPr>
      </w:pPr>
    </w:p>
    <w:p w14:paraId="7A506108" w14:textId="74A623FD" w:rsidR="00C01A71" w:rsidRPr="00092D1A" w:rsidRDefault="00C01A71" w:rsidP="00BC2926">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Pr>
          <w:color w:val="000000"/>
          <w:sz w:val="28"/>
          <w:szCs w:val="28"/>
        </w:rPr>
        <w:t xml:space="preserve">на Товар приведены в таблице № </w:t>
      </w:r>
      <w:r w:rsidR="009F6344">
        <w:rPr>
          <w:color w:val="000000"/>
          <w:sz w:val="28"/>
          <w:szCs w:val="28"/>
        </w:rPr>
        <w:t>2</w:t>
      </w:r>
      <w:r>
        <w:rPr>
          <w:color w:val="000000"/>
          <w:sz w:val="28"/>
          <w:szCs w:val="28"/>
        </w:rPr>
        <w:t xml:space="preserve"> настоящего Технического задания.</w:t>
      </w:r>
    </w:p>
    <w:p w14:paraId="78A75821" w14:textId="77777777" w:rsidR="00C01A71" w:rsidRPr="00092D1A" w:rsidRDefault="00C01A71" w:rsidP="00BC2926">
      <w:pPr>
        <w:pBdr>
          <w:top w:val="nil"/>
          <w:left w:val="nil"/>
          <w:bottom w:val="nil"/>
          <w:right w:val="nil"/>
          <w:between w:val="nil"/>
        </w:pBdr>
        <w:ind w:firstLine="709"/>
        <w:jc w:val="both"/>
        <w:rPr>
          <w:sz w:val="28"/>
          <w:szCs w:val="28"/>
        </w:rPr>
      </w:pPr>
    </w:p>
    <w:p w14:paraId="46ECDD4E" w14:textId="77777777" w:rsidR="00C01A71" w:rsidRPr="00092D1A" w:rsidRDefault="00C01A71" w:rsidP="00BC2926">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07F2C1CC" w14:textId="77777777" w:rsidR="00823259" w:rsidRPr="00823259" w:rsidRDefault="00823259" w:rsidP="00BC2926">
      <w:pPr>
        <w:pBdr>
          <w:top w:val="nil"/>
          <w:left w:val="nil"/>
          <w:bottom w:val="nil"/>
          <w:right w:val="nil"/>
          <w:between w:val="nil"/>
        </w:pBdr>
        <w:ind w:firstLine="709"/>
        <w:jc w:val="both"/>
        <w:rPr>
          <w:color w:val="000000"/>
          <w:sz w:val="28"/>
          <w:szCs w:val="28"/>
        </w:rPr>
      </w:pPr>
      <w:r w:rsidRPr="00823259">
        <w:rPr>
          <w:color w:val="000000"/>
          <w:sz w:val="28"/>
          <w:szCs w:val="28"/>
        </w:rPr>
        <w:t>Лот №1: Контейнерный терминал Базаиха филиала ПАО «ТрансКонтейнер» на Красноярской железной дороге, 660031, Российская Федерация, г. Красноярск, ул. Рязанская, д. 12 – 1 ед.</w:t>
      </w:r>
    </w:p>
    <w:p w14:paraId="07015507" w14:textId="77777777" w:rsidR="00823259" w:rsidRPr="00823259" w:rsidRDefault="00823259" w:rsidP="00BC2926">
      <w:pPr>
        <w:pBdr>
          <w:top w:val="nil"/>
          <w:left w:val="nil"/>
          <w:bottom w:val="nil"/>
          <w:right w:val="nil"/>
          <w:between w:val="nil"/>
        </w:pBdr>
        <w:ind w:firstLine="709"/>
        <w:jc w:val="both"/>
        <w:rPr>
          <w:color w:val="000000"/>
          <w:sz w:val="28"/>
          <w:szCs w:val="28"/>
        </w:rPr>
      </w:pPr>
      <w:r w:rsidRPr="00823259">
        <w:rPr>
          <w:color w:val="000000"/>
          <w:sz w:val="28"/>
          <w:szCs w:val="28"/>
        </w:rPr>
        <w:t xml:space="preserve">Лот №2: Контейнерный терминал </w:t>
      </w:r>
      <w:proofErr w:type="spellStart"/>
      <w:r w:rsidRPr="00823259">
        <w:rPr>
          <w:color w:val="000000"/>
          <w:sz w:val="28"/>
          <w:szCs w:val="28"/>
        </w:rPr>
        <w:t>Костариха</w:t>
      </w:r>
      <w:proofErr w:type="spellEnd"/>
      <w:r w:rsidRPr="00823259">
        <w:rPr>
          <w:color w:val="000000"/>
          <w:sz w:val="28"/>
          <w:szCs w:val="28"/>
        </w:rPr>
        <w:t xml:space="preserve"> филиала ПАО «ТрансКонтейнер» на Горьковской железной дороге, 603028, Российская Федерация, Нижегородская область, г. Нижний Новгород, Актюбинская ул. д. 17 М – 1 ед.;</w:t>
      </w:r>
    </w:p>
    <w:p w14:paraId="59279D92" w14:textId="77777777" w:rsidR="00C01A71" w:rsidRPr="007F74C7" w:rsidRDefault="00823259" w:rsidP="00BC2926">
      <w:pPr>
        <w:pBdr>
          <w:top w:val="nil"/>
          <w:left w:val="nil"/>
          <w:bottom w:val="nil"/>
          <w:right w:val="nil"/>
          <w:between w:val="nil"/>
        </w:pBdr>
        <w:ind w:firstLine="709"/>
        <w:jc w:val="both"/>
        <w:rPr>
          <w:color w:val="000000"/>
          <w:sz w:val="28"/>
          <w:szCs w:val="28"/>
        </w:rPr>
      </w:pPr>
      <w:r w:rsidRPr="00823259">
        <w:rPr>
          <w:color w:val="000000"/>
          <w:sz w:val="28"/>
          <w:szCs w:val="28"/>
        </w:rPr>
        <w:t>Лот №3: Контейнерный терминал Батарейная филиала ПАО «ТрансКонтейнер» на Восточно-Сибирской железной дороге, 664037, Российская Федерация, Иркутская область, г. Иркутск, ул. 2-я Батарейная, д. 48 – 1 ед.</w:t>
      </w:r>
    </w:p>
    <w:p w14:paraId="7600D7C9" w14:textId="77777777" w:rsidR="00C01A71" w:rsidRPr="00092D1A" w:rsidRDefault="00C01A71" w:rsidP="00BC2926">
      <w:pPr>
        <w:pBdr>
          <w:top w:val="nil"/>
          <w:left w:val="nil"/>
          <w:bottom w:val="nil"/>
          <w:right w:val="nil"/>
          <w:between w:val="nil"/>
        </w:pBdr>
        <w:ind w:firstLine="709"/>
        <w:jc w:val="both"/>
        <w:rPr>
          <w:color w:val="000000"/>
          <w:sz w:val="28"/>
          <w:szCs w:val="28"/>
        </w:rPr>
      </w:pPr>
    </w:p>
    <w:p w14:paraId="1963241F" w14:textId="77777777" w:rsidR="00C01A71" w:rsidRPr="00092D1A" w:rsidRDefault="00C01A71" w:rsidP="00BC2926">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0B6D7489"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011C52E3" w14:textId="77777777" w:rsidR="00C01A71" w:rsidRPr="00092D1A" w:rsidRDefault="00C01A71" w:rsidP="00BC2926">
      <w:pPr>
        <w:pBdr>
          <w:top w:val="nil"/>
          <w:left w:val="nil"/>
          <w:bottom w:val="nil"/>
          <w:right w:val="nil"/>
          <w:between w:val="nil"/>
        </w:pBdr>
        <w:ind w:firstLine="709"/>
        <w:jc w:val="both"/>
        <w:rPr>
          <w:color w:val="000000"/>
          <w:sz w:val="28"/>
          <w:szCs w:val="28"/>
        </w:rPr>
      </w:pPr>
    </w:p>
    <w:p w14:paraId="36A47AE6" w14:textId="77777777" w:rsidR="00C01A71" w:rsidRPr="00092D1A" w:rsidRDefault="00C01A71" w:rsidP="00BC2926">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5F0B9861" w14:textId="188A15BE" w:rsidR="00C01A71" w:rsidRPr="00092D1A" w:rsidRDefault="00C01A71" w:rsidP="00BC2926">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w:t>
      </w:r>
      <w:r w:rsidR="00F3777C">
        <w:rPr>
          <w:color w:val="000000"/>
          <w:sz w:val="28"/>
          <w:szCs w:val="28"/>
        </w:rPr>
        <w:t xml:space="preserve"> (его части/узлы)</w:t>
      </w:r>
      <w:r>
        <w:rPr>
          <w:color w:val="000000"/>
          <w:sz w:val="28"/>
          <w:szCs w:val="28"/>
        </w:rPr>
        <w:t xml:space="preserve"> в упаковке, позволяющей обеспечить сохранность Товара от повреждений при его отгрузке, перевозке и хранении.</w:t>
      </w:r>
    </w:p>
    <w:p w14:paraId="5AE1A9D6" w14:textId="77777777" w:rsidR="00C01A71" w:rsidRPr="00092D1A" w:rsidRDefault="00C01A71" w:rsidP="00BC2926">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E3D6676" w14:textId="77777777" w:rsidR="00C01A71" w:rsidRPr="00092D1A"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w:t>
      </w:r>
      <w:r>
        <w:rPr>
          <w:color w:val="000000"/>
          <w:sz w:val="28"/>
          <w:szCs w:val="28"/>
        </w:rPr>
        <w:lastRenderedPageBreak/>
        <w:t xml:space="preserve">соответствии с ГОСТ 14192-96 (Межгосударственный стандарт. Маркировка грузов).   </w:t>
      </w:r>
    </w:p>
    <w:p w14:paraId="3490900A" w14:textId="77777777" w:rsidR="00C01A71" w:rsidRPr="00092D1A" w:rsidRDefault="00C01A71" w:rsidP="00BC2926">
      <w:pPr>
        <w:pBdr>
          <w:top w:val="nil"/>
          <w:left w:val="nil"/>
          <w:bottom w:val="nil"/>
          <w:right w:val="nil"/>
          <w:between w:val="nil"/>
        </w:pBdr>
        <w:ind w:firstLine="709"/>
        <w:jc w:val="both"/>
        <w:rPr>
          <w:color w:val="000000"/>
          <w:sz w:val="28"/>
          <w:szCs w:val="28"/>
        </w:rPr>
      </w:pPr>
    </w:p>
    <w:p w14:paraId="28F29AF0" w14:textId="77777777" w:rsidR="00C01A71" w:rsidRPr="00092D1A" w:rsidRDefault="00C01A71" w:rsidP="00BC2926">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7E2EB1B7" w14:textId="1A4D1AC4"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не менее 4000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w:t>
      </w:r>
      <w:r w:rsidR="00A05614">
        <w:rPr>
          <w:color w:val="000000"/>
          <w:sz w:val="28"/>
          <w:szCs w:val="28"/>
        </w:rPr>
        <w:t>а</w:t>
      </w:r>
      <w:r>
        <w:rPr>
          <w:color w:val="000000"/>
          <w:sz w:val="28"/>
          <w:szCs w:val="28"/>
        </w:rPr>
        <w:t xml:space="preserve">кта приема-передачи Товара, или УПД, или товарной накладной (форма № ТОРГ–12). </w:t>
      </w:r>
    </w:p>
    <w:p w14:paraId="6064B316"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12374BB4" w14:textId="352C66F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В случае, если в течение гарантийного периода Товар или его отдельные части (узлы) станут непригодными для дальнейшего использования, </w:t>
      </w:r>
      <w:r w:rsidR="00F3777C">
        <w:rPr>
          <w:color w:val="000000"/>
          <w:sz w:val="28"/>
          <w:szCs w:val="28"/>
        </w:rPr>
        <w:t>и</w:t>
      </w:r>
      <w:r>
        <w:rPr>
          <w:color w:val="000000"/>
          <w:sz w:val="28"/>
          <w:szCs w:val="28"/>
        </w:rPr>
        <w:t>сполнитель производит бесплатный гарантийный ремонт Товара, включая замену непригодных для использования частей (узлов) Товара.</w:t>
      </w:r>
    </w:p>
    <w:p w14:paraId="6E6003C4" w14:textId="5AEF5F2F" w:rsidR="00C01A71" w:rsidRPr="00F86E15"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w:t>
      </w:r>
      <w:r w:rsidR="00F3777C">
        <w:rPr>
          <w:color w:val="000000"/>
          <w:sz w:val="28"/>
          <w:szCs w:val="28"/>
        </w:rPr>
        <w:t>и</w:t>
      </w:r>
      <w:r>
        <w:rPr>
          <w:color w:val="000000"/>
          <w:sz w:val="28"/>
          <w:szCs w:val="28"/>
        </w:rPr>
        <w:t xml:space="preserve">сполнитель должен за свой счет вывезти Товар или его отдельные части (узлы) к месту проведения ремонта. При этом сроки проведения ремонта должны быть согласованы </w:t>
      </w:r>
      <w:r w:rsidR="00F3777C">
        <w:rPr>
          <w:color w:val="000000"/>
          <w:sz w:val="28"/>
          <w:szCs w:val="28"/>
        </w:rPr>
        <w:t>с</w:t>
      </w:r>
      <w:r>
        <w:rPr>
          <w:color w:val="000000"/>
          <w:sz w:val="28"/>
          <w:szCs w:val="28"/>
        </w:rPr>
        <w:t xml:space="preserve">торонами письменно, в зависимости от вида дефекта, и не могут превышать - 14 календарных дней с даты получения </w:t>
      </w:r>
      <w:r w:rsidR="00F3777C">
        <w:rPr>
          <w:color w:val="000000"/>
          <w:sz w:val="28"/>
          <w:szCs w:val="28"/>
        </w:rPr>
        <w:t>з</w:t>
      </w:r>
      <w:r>
        <w:rPr>
          <w:color w:val="000000"/>
          <w:sz w:val="28"/>
          <w:szCs w:val="28"/>
        </w:rPr>
        <w:t xml:space="preserve">аявки Заказчика. </w:t>
      </w:r>
    </w:p>
    <w:p w14:paraId="747D6C10" w14:textId="2C2373FB"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Вывоз Товара </w:t>
      </w:r>
      <w:r w:rsidR="00F3777C">
        <w:rPr>
          <w:color w:val="000000"/>
          <w:sz w:val="28"/>
          <w:szCs w:val="28"/>
        </w:rPr>
        <w:t>и</w:t>
      </w:r>
      <w:r>
        <w:rPr>
          <w:color w:val="000000"/>
          <w:sz w:val="28"/>
          <w:szCs w:val="28"/>
        </w:rPr>
        <w:t>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0AA79761" w14:textId="61760398" w:rsidR="00C01A71" w:rsidRPr="00092D1A"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О факте обнаружения дефекта Товара в течение гарантийного срока и необходимости проведения ремонта Заказчик извещает </w:t>
      </w:r>
      <w:r w:rsidR="007005F5">
        <w:rPr>
          <w:color w:val="000000"/>
          <w:sz w:val="28"/>
          <w:szCs w:val="28"/>
        </w:rPr>
        <w:t>и</w:t>
      </w:r>
      <w:r>
        <w:rPr>
          <w:color w:val="000000"/>
          <w:sz w:val="28"/>
          <w:szCs w:val="28"/>
        </w:rPr>
        <w:t xml:space="preserve">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w:t>
      </w:r>
      <w:r w:rsidR="00F00342">
        <w:rPr>
          <w:color w:val="000000"/>
          <w:sz w:val="28"/>
          <w:szCs w:val="28"/>
        </w:rPr>
        <w:t>и</w:t>
      </w:r>
      <w:r>
        <w:rPr>
          <w:color w:val="000000"/>
          <w:sz w:val="28"/>
          <w:szCs w:val="28"/>
        </w:rPr>
        <w:t xml:space="preserve">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по форме </w:t>
      </w:r>
      <w:r w:rsidR="00A05614">
        <w:rPr>
          <w:color w:val="000000"/>
          <w:sz w:val="28"/>
          <w:szCs w:val="28"/>
        </w:rPr>
        <w:t>п</w:t>
      </w:r>
      <w:r>
        <w:rPr>
          <w:color w:val="000000"/>
          <w:sz w:val="28"/>
          <w:szCs w:val="28"/>
        </w:rPr>
        <w:t xml:space="preserve">риложения № 7 к проекту договору (приложение № 5 к документации о закупке). При отказе </w:t>
      </w:r>
      <w:r w:rsidR="00F00342">
        <w:rPr>
          <w:color w:val="000000"/>
          <w:sz w:val="28"/>
          <w:szCs w:val="28"/>
        </w:rPr>
        <w:t>и</w:t>
      </w:r>
      <w:r>
        <w:rPr>
          <w:color w:val="000000"/>
          <w:sz w:val="28"/>
          <w:szCs w:val="28"/>
        </w:rPr>
        <w:t xml:space="preserve">сполнителя от составления или подписания </w:t>
      </w:r>
      <w:r w:rsidR="00A74521">
        <w:rPr>
          <w:color w:val="000000"/>
          <w:sz w:val="28"/>
          <w:szCs w:val="28"/>
        </w:rPr>
        <w:t>а</w:t>
      </w:r>
      <w:r>
        <w:rPr>
          <w:color w:val="000000"/>
          <w:sz w:val="28"/>
          <w:szCs w:val="28"/>
        </w:rPr>
        <w:t>кта Заказчик составляет акт в одностороннем порядке.</w:t>
      </w:r>
    </w:p>
    <w:p w14:paraId="5A671790" w14:textId="77777777" w:rsidR="00C01A71" w:rsidRPr="00092D1A" w:rsidRDefault="00C01A71" w:rsidP="00BC2926">
      <w:pPr>
        <w:pBdr>
          <w:top w:val="nil"/>
          <w:left w:val="nil"/>
          <w:bottom w:val="nil"/>
          <w:right w:val="nil"/>
          <w:between w:val="nil"/>
        </w:pBdr>
        <w:ind w:firstLine="709"/>
        <w:jc w:val="both"/>
        <w:rPr>
          <w:color w:val="000000"/>
          <w:sz w:val="28"/>
          <w:szCs w:val="28"/>
        </w:rPr>
      </w:pPr>
    </w:p>
    <w:p w14:paraId="3FFFD969" w14:textId="77777777" w:rsidR="00C01A71" w:rsidRPr="00092D1A" w:rsidRDefault="00C01A71" w:rsidP="00BC2926">
      <w:pPr>
        <w:pStyle w:val="affa"/>
        <w:numPr>
          <w:ilvl w:val="0"/>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554472C6" w14:textId="68CF0C16" w:rsidR="00C01A71" w:rsidRPr="00092D1A" w:rsidRDefault="00C01A71" w:rsidP="00BC2926">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Исполнитель обязуется осуществлять поставку, </w:t>
      </w:r>
      <w:r w:rsidR="009E3A7B">
        <w:rPr>
          <w:color w:val="000000"/>
          <w:sz w:val="28"/>
          <w:szCs w:val="28"/>
        </w:rPr>
        <w:t xml:space="preserve">монтаж, </w:t>
      </w:r>
      <w:r>
        <w:rPr>
          <w:color w:val="000000"/>
          <w:sz w:val="28"/>
          <w:szCs w:val="28"/>
        </w:rPr>
        <w:t xml:space="preserve">пуско-наладку Товара в количестве и сроки, предусмотренные таблицей № </w:t>
      </w:r>
      <w:r w:rsidR="009F6344">
        <w:rPr>
          <w:color w:val="000000"/>
          <w:sz w:val="28"/>
          <w:szCs w:val="28"/>
        </w:rPr>
        <w:t>2</w:t>
      </w:r>
      <w:r>
        <w:rPr>
          <w:color w:val="000000"/>
          <w:sz w:val="28"/>
          <w:szCs w:val="28"/>
        </w:rPr>
        <w:t xml:space="preserve"> настоящего </w:t>
      </w:r>
      <w:r>
        <w:rPr>
          <w:color w:val="000000"/>
          <w:sz w:val="28"/>
          <w:szCs w:val="28"/>
        </w:rPr>
        <w:lastRenderedPageBreak/>
        <w:t>Технического задания, и передать Заказчику Товар свободным от любых прав третьих лиц полностью готовым к эксплуатации.</w:t>
      </w:r>
    </w:p>
    <w:p w14:paraId="3DF409C5" w14:textId="16859010" w:rsidR="00C01A71" w:rsidRPr="00092D1A" w:rsidRDefault="00C01A71" w:rsidP="00BC2926">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Доставка Товара осуществляется </w:t>
      </w:r>
      <w:r w:rsidR="00F00342">
        <w:rPr>
          <w:color w:val="000000"/>
          <w:sz w:val="28"/>
          <w:szCs w:val="28"/>
        </w:rPr>
        <w:t>и</w:t>
      </w:r>
      <w:r>
        <w:rPr>
          <w:color w:val="000000"/>
          <w:sz w:val="28"/>
          <w:szCs w:val="28"/>
        </w:rPr>
        <w:t>сполнителем в адрес филиала Заказчика, указанного в пункте 1.1 таблицы №</w:t>
      </w:r>
      <w:r w:rsidR="009E3A7B">
        <w:rPr>
          <w:color w:val="000000"/>
          <w:sz w:val="28"/>
          <w:szCs w:val="28"/>
        </w:rPr>
        <w:t xml:space="preserve"> </w:t>
      </w:r>
      <w:r w:rsidR="00F00342">
        <w:rPr>
          <w:color w:val="000000"/>
          <w:sz w:val="28"/>
          <w:szCs w:val="28"/>
        </w:rPr>
        <w:t>2</w:t>
      </w:r>
      <w:r>
        <w:rPr>
          <w:color w:val="000000"/>
          <w:sz w:val="28"/>
          <w:szCs w:val="28"/>
        </w:rPr>
        <w:t xml:space="preserve"> настоящего Технического задания. </w:t>
      </w:r>
    </w:p>
    <w:p w14:paraId="56279D5C" w14:textId="70CB3490" w:rsidR="00C01A71" w:rsidRDefault="00C01A71" w:rsidP="00BC2926">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Исполнитель обязан обеспечить проведение всего комплекса </w:t>
      </w:r>
      <w:r w:rsidR="00785F6C">
        <w:rPr>
          <w:color w:val="000000"/>
          <w:sz w:val="28"/>
          <w:szCs w:val="28"/>
        </w:rPr>
        <w:t>р</w:t>
      </w:r>
      <w:r>
        <w:rPr>
          <w:color w:val="000000"/>
          <w:sz w:val="28"/>
          <w:szCs w:val="28"/>
        </w:rPr>
        <w:t>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48CCC79C" w14:textId="77777777" w:rsidR="00C01A71" w:rsidRDefault="00C01A71" w:rsidP="00BC2926">
      <w:pPr>
        <w:pBdr>
          <w:top w:val="nil"/>
          <w:left w:val="nil"/>
          <w:bottom w:val="nil"/>
          <w:right w:val="nil"/>
          <w:between w:val="nil"/>
        </w:pBdr>
        <w:ind w:firstLine="709"/>
        <w:jc w:val="both"/>
      </w:pPr>
    </w:p>
    <w:p w14:paraId="731288CE" w14:textId="77777777" w:rsidR="00C01A71" w:rsidRDefault="00C01A71" w:rsidP="00BC2926">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Обслуживание и ремонт</w:t>
      </w:r>
    </w:p>
    <w:p w14:paraId="29173E93" w14:textId="77777777" w:rsidR="00C01A71" w:rsidRPr="00CB421B" w:rsidRDefault="00C01A71" w:rsidP="00BC2926">
      <w:pPr>
        <w:pStyle w:val="affa"/>
        <w:pBdr>
          <w:top w:val="nil"/>
          <w:left w:val="nil"/>
          <w:bottom w:val="nil"/>
          <w:right w:val="nil"/>
          <w:between w:val="nil"/>
        </w:pBdr>
        <w:ind w:left="709"/>
        <w:jc w:val="both"/>
        <w:rPr>
          <w:b/>
          <w:sz w:val="28"/>
          <w:szCs w:val="28"/>
        </w:rPr>
      </w:pPr>
    </w:p>
    <w:p w14:paraId="7BC84B11" w14:textId="77777777" w:rsidR="00C01A71" w:rsidRPr="00DD76D9"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4DF4B7D2" w14:textId="6CE7E613" w:rsidR="00C01A71" w:rsidRDefault="00C01A71" w:rsidP="00BC2926">
      <w:pPr>
        <w:ind w:firstLine="709"/>
        <w:jc w:val="both"/>
        <w:rPr>
          <w:sz w:val="28"/>
        </w:rPr>
      </w:pPr>
      <w:r>
        <w:rPr>
          <w:sz w:val="28"/>
          <w:szCs w:val="28"/>
        </w:rPr>
        <w:t xml:space="preserve">Товар считается принятым на обслуживание </w:t>
      </w:r>
      <w:r w:rsidR="00785F6C">
        <w:rPr>
          <w:sz w:val="28"/>
          <w:szCs w:val="28"/>
        </w:rPr>
        <w:t>и</w:t>
      </w:r>
      <w:r>
        <w:rPr>
          <w:sz w:val="28"/>
          <w:szCs w:val="28"/>
        </w:rPr>
        <w:t xml:space="preserve">сполнителем с </w:t>
      </w:r>
      <w:r w:rsidR="009E3A7B">
        <w:rPr>
          <w:sz w:val="28"/>
          <w:szCs w:val="28"/>
        </w:rPr>
        <w:t>даты</w:t>
      </w:r>
      <w:r>
        <w:rPr>
          <w:sz w:val="28"/>
          <w:szCs w:val="28"/>
        </w:rPr>
        <w:t xml:space="preserve"> подписания </w:t>
      </w:r>
      <w:r w:rsidR="00A05614">
        <w:rPr>
          <w:sz w:val="28"/>
          <w:szCs w:val="28"/>
        </w:rPr>
        <w:t>а</w:t>
      </w:r>
      <w:r>
        <w:rPr>
          <w:sz w:val="28"/>
          <w:szCs w:val="28"/>
        </w:rPr>
        <w:t xml:space="preserve">кта приема Товара на обслуживание, составленного по форме </w:t>
      </w:r>
      <w:r w:rsidR="00B5517D">
        <w:rPr>
          <w:sz w:val="28"/>
          <w:szCs w:val="28"/>
        </w:rPr>
        <w:t>п</w:t>
      </w:r>
      <w:r>
        <w:rPr>
          <w:sz w:val="28"/>
          <w:szCs w:val="28"/>
        </w:rPr>
        <w:t xml:space="preserve">риложения № 9 к проекту </w:t>
      </w:r>
      <w:r w:rsidR="00B5517D">
        <w:rPr>
          <w:sz w:val="28"/>
          <w:szCs w:val="28"/>
        </w:rPr>
        <w:t>д</w:t>
      </w:r>
      <w:r>
        <w:rPr>
          <w:sz w:val="28"/>
          <w:szCs w:val="28"/>
        </w:rPr>
        <w:t>оговора (</w:t>
      </w:r>
      <w:r w:rsidR="00B5517D">
        <w:rPr>
          <w:sz w:val="28"/>
          <w:szCs w:val="28"/>
        </w:rPr>
        <w:t>п</w:t>
      </w:r>
      <w:r>
        <w:rPr>
          <w:sz w:val="28"/>
          <w:szCs w:val="28"/>
        </w:rPr>
        <w:t>риложение № 5 к документации о закупке).</w:t>
      </w:r>
    </w:p>
    <w:p w14:paraId="403CDBD0" w14:textId="0CE95331" w:rsidR="00C01A71" w:rsidRPr="00C81B39"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Место выполнения </w:t>
      </w:r>
      <w:r w:rsidR="00D67126">
        <w:rPr>
          <w:b/>
          <w:bCs/>
          <w:color w:val="000000"/>
          <w:sz w:val="28"/>
          <w:szCs w:val="28"/>
        </w:rPr>
        <w:t>Р</w:t>
      </w:r>
      <w:r>
        <w:rPr>
          <w:b/>
          <w:bCs/>
          <w:color w:val="000000"/>
          <w:sz w:val="28"/>
          <w:szCs w:val="28"/>
        </w:rPr>
        <w:t>абот</w:t>
      </w:r>
    </w:p>
    <w:p w14:paraId="79C9A34F" w14:textId="1D386A9C" w:rsidR="00C01A71" w:rsidRDefault="00C01A71" w:rsidP="00BC2926">
      <w:pPr>
        <w:ind w:firstLine="709"/>
        <w:jc w:val="both"/>
        <w:rPr>
          <w:sz w:val="28"/>
          <w:szCs w:val="28"/>
        </w:rPr>
      </w:pPr>
      <w:r>
        <w:rPr>
          <w:sz w:val="28"/>
          <w:szCs w:val="28"/>
        </w:rPr>
        <w:t xml:space="preserve">Работы по техническому обслуживанию и текущему ремонту Товара выполняются </w:t>
      </w:r>
      <w:r w:rsidR="00B5517D">
        <w:rPr>
          <w:sz w:val="28"/>
          <w:szCs w:val="28"/>
        </w:rPr>
        <w:t>и</w:t>
      </w:r>
      <w:r>
        <w:rPr>
          <w:sz w:val="28"/>
          <w:szCs w:val="28"/>
        </w:rPr>
        <w:t>сполнителем по адресу поставки, указанному в подпункте 4.1.2 настоящего Технического задания.</w:t>
      </w:r>
    </w:p>
    <w:p w14:paraId="478B0B5B" w14:textId="3EDC2F8F" w:rsidR="00C01A71" w:rsidRPr="00C81B39"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Цель </w:t>
      </w:r>
      <w:r w:rsidR="00D67126">
        <w:rPr>
          <w:b/>
          <w:bCs/>
          <w:color w:val="000000"/>
          <w:sz w:val="28"/>
          <w:szCs w:val="28"/>
        </w:rPr>
        <w:t>Р</w:t>
      </w:r>
      <w:r>
        <w:rPr>
          <w:b/>
          <w:bCs/>
          <w:color w:val="000000"/>
          <w:sz w:val="28"/>
          <w:szCs w:val="28"/>
        </w:rPr>
        <w:t>абот</w:t>
      </w:r>
    </w:p>
    <w:p w14:paraId="3C3F6D10" w14:textId="067517CD" w:rsidR="00C01A71" w:rsidRPr="00220942" w:rsidRDefault="00C01A71" w:rsidP="00BC2926">
      <w:pPr>
        <w:ind w:firstLine="709"/>
        <w:jc w:val="both"/>
        <w:rPr>
          <w:sz w:val="28"/>
          <w:szCs w:val="28"/>
        </w:rPr>
      </w:pPr>
      <w:r>
        <w:rPr>
          <w:color w:val="000000"/>
          <w:sz w:val="28"/>
          <w:szCs w:val="28"/>
        </w:rPr>
        <w:t xml:space="preserve">Целью </w:t>
      </w:r>
      <w:r w:rsidR="00D67126">
        <w:rPr>
          <w:color w:val="000000"/>
          <w:sz w:val="28"/>
          <w:szCs w:val="28"/>
        </w:rPr>
        <w:t>Р</w:t>
      </w:r>
      <w:r>
        <w:rPr>
          <w:color w:val="000000"/>
          <w:sz w:val="28"/>
          <w:szCs w:val="28"/>
        </w:rPr>
        <w:t>абот является поддержание работоспособного состояния Товара в процессе эксплуатации, профилактика и контроль технического состояния, а также устранение возникающих в процессе эксплуатации неисправностей на время действия гарантии на Товар.</w:t>
      </w:r>
    </w:p>
    <w:p w14:paraId="6847D1D5" w14:textId="1A1C1A6F" w:rsidR="00C01A71" w:rsidRPr="00C81B39"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Требования к выполнению </w:t>
      </w:r>
      <w:r w:rsidR="00D67126">
        <w:rPr>
          <w:b/>
          <w:bCs/>
          <w:color w:val="000000"/>
          <w:sz w:val="28"/>
          <w:szCs w:val="28"/>
        </w:rPr>
        <w:t>Р</w:t>
      </w:r>
      <w:r>
        <w:rPr>
          <w:b/>
          <w:bCs/>
          <w:color w:val="000000"/>
          <w:sz w:val="28"/>
          <w:szCs w:val="28"/>
        </w:rPr>
        <w:t>абот.</w:t>
      </w:r>
    </w:p>
    <w:p w14:paraId="2649BC1C" w14:textId="4012DC4C" w:rsidR="00C01A71" w:rsidRDefault="00C01A71" w:rsidP="00BC2926">
      <w:pPr>
        <w:pStyle w:val="affa"/>
        <w:ind w:left="0" w:firstLine="709"/>
        <w:jc w:val="both"/>
        <w:rPr>
          <w:color w:val="000000"/>
          <w:sz w:val="28"/>
          <w:szCs w:val="28"/>
        </w:rPr>
      </w:pPr>
      <w:r>
        <w:rPr>
          <w:color w:val="000000"/>
          <w:sz w:val="28"/>
          <w:szCs w:val="28"/>
        </w:rPr>
        <w:t xml:space="preserve">Работы должны оказываться в полном соответствии с Постановлением Правительства РФ от 11.04.2001 </w:t>
      </w:r>
      <w:r w:rsidR="00B5517D">
        <w:rPr>
          <w:color w:val="000000"/>
          <w:sz w:val="28"/>
          <w:szCs w:val="28"/>
        </w:rPr>
        <w:t>№</w:t>
      </w:r>
      <w:r>
        <w:rPr>
          <w:color w:val="000000"/>
          <w:sz w:val="28"/>
          <w:szCs w:val="28"/>
        </w:rPr>
        <w:t xml:space="preserve">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w:t>
      </w:r>
      <w:bookmarkStart w:id="24" w:name="_Hlk164943661"/>
      <w:r>
        <w:rPr>
          <w:color w:val="000000"/>
          <w:sz w:val="28"/>
          <w:szCs w:val="28"/>
        </w:rPr>
        <w:t xml:space="preserve">ГОСТ 33997-2016. </w:t>
      </w:r>
      <w:bookmarkEnd w:id="24"/>
      <w:r>
        <w:rPr>
          <w:color w:val="000000"/>
          <w:sz w:val="28"/>
          <w:szCs w:val="28"/>
        </w:rPr>
        <w:t>Межгосударственный стандарт. «Колесные транспортные средства. Требования к безопасности в эксплуатации и методы проверки».</w:t>
      </w:r>
    </w:p>
    <w:p w14:paraId="75C24EF1" w14:textId="77777777" w:rsidR="00C01A71" w:rsidRPr="00220942"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Техническое обслуживание (ТО)</w:t>
      </w:r>
    </w:p>
    <w:p w14:paraId="3A5B6C69" w14:textId="75438EAD" w:rsidR="00C01A71" w:rsidRPr="00220942" w:rsidRDefault="00C01A71" w:rsidP="00BC2926">
      <w:pPr>
        <w:shd w:val="clear" w:color="auto" w:fill="FFFFFF"/>
        <w:ind w:firstLine="709"/>
        <w:jc w:val="both"/>
        <w:textAlignment w:val="baseline"/>
        <w:rPr>
          <w:color w:val="000000"/>
          <w:sz w:val="28"/>
          <w:szCs w:val="28"/>
          <w:lang w:eastAsia="ru-RU"/>
        </w:rPr>
      </w:pPr>
      <w:r>
        <w:rPr>
          <w:color w:val="000000"/>
          <w:sz w:val="28"/>
          <w:szCs w:val="28"/>
          <w:bdr w:val="none" w:sz="0" w:space="0" w:color="auto" w:frame="1"/>
          <w:lang w:eastAsia="ru-RU"/>
        </w:rPr>
        <w:t>Под техническим обслуживанием понимается</w:t>
      </w:r>
      <w:r w:rsidR="00B5517D">
        <w:rPr>
          <w:color w:val="000000"/>
          <w:sz w:val="28"/>
          <w:szCs w:val="28"/>
          <w:bdr w:val="none" w:sz="0" w:space="0" w:color="auto" w:frame="1"/>
          <w:lang w:eastAsia="ru-RU"/>
        </w:rPr>
        <w:t xml:space="preserve"> </w:t>
      </w:r>
      <w:r>
        <w:rPr>
          <w:color w:val="000000"/>
          <w:sz w:val="28"/>
          <w:szCs w:val="28"/>
          <w:bdr w:val="none" w:sz="0" w:space="0" w:color="auto" w:frame="1"/>
          <w:lang w:eastAsia="ru-RU"/>
        </w:rPr>
        <w:t>выезд на объект Заказчика для</w:t>
      </w:r>
      <w:r w:rsidR="00B5517D">
        <w:rPr>
          <w:color w:val="000000"/>
          <w:sz w:val="28"/>
          <w:szCs w:val="28"/>
          <w:bdr w:val="none" w:sz="0" w:space="0" w:color="auto" w:frame="1"/>
          <w:lang w:eastAsia="ru-RU"/>
        </w:rPr>
        <w:t xml:space="preserve"> </w:t>
      </w:r>
      <w:r>
        <w:rPr>
          <w:color w:val="000000"/>
          <w:sz w:val="28"/>
          <w:szCs w:val="28"/>
          <w:bdr w:val="none" w:sz="0" w:space="0" w:color="auto" w:frame="1"/>
          <w:lang w:eastAsia="ru-RU"/>
        </w:rPr>
        <w:t xml:space="preserve">проведения мероприятий профилактического характера, проводимых систематически и включающих определённый производителем Товара комплекс </w:t>
      </w:r>
      <w:r w:rsidR="00D67126">
        <w:rPr>
          <w:color w:val="000000"/>
          <w:sz w:val="28"/>
          <w:szCs w:val="28"/>
          <w:bdr w:val="none" w:sz="0" w:space="0" w:color="auto" w:frame="1"/>
          <w:lang w:eastAsia="ru-RU"/>
        </w:rPr>
        <w:t>Р</w:t>
      </w:r>
      <w:r>
        <w:rPr>
          <w:color w:val="000000"/>
          <w:sz w:val="28"/>
          <w:szCs w:val="28"/>
          <w:bdr w:val="none" w:sz="0" w:space="0" w:color="auto" w:frame="1"/>
          <w:lang w:eastAsia="ru-RU"/>
        </w:rPr>
        <w:t xml:space="preserve">абот, а также предоставление </w:t>
      </w:r>
      <w:r w:rsidR="0009014D">
        <w:rPr>
          <w:color w:val="000000"/>
          <w:sz w:val="28"/>
          <w:szCs w:val="28"/>
          <w:bdr w:val="none" w:sz="0" w:space="0" w:color="auto" w:frame="1"/>
          <w:lang w:eastAsia="ru-RU"/>
        </w:rPr>
        <w:t>и</w:t>
      </w:r>
      <w:r>
        <w:rPr>
          <w:color w:val="000000"/>
          <w:sz w:val="28"/>
          <w:szCs w:val="28"/>
          <w:bdr w:val="none" w:sz="0" w:space="0" w:color="auto" w:frame="1"/>
          <w:lang w:eastAsia="ru-RU"/>
        </w:rPr>
        <w:t>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w:t>
      </w:r>
    </w:p>
    <w:p w14:paraId="605AD188" w14:textId="43E13051" w:rsidR="00C01A71" w:rsidRDefault="00C01A71" w:rsidP="00BC2926">
      <w:pPr>
        <w:ind w:firstLine="709"/>
        <w:jc w:val="both"/>
        <w:rPr>
          <w:color w:val="000000"/>
          <w:sz w:val="28"/>
          <w:szCs w:val="28"/>
          <w:bdr w:val="none" w:sz="0" w:space="0" w:color="auto" w:frame="1"/>
          <w:lang w:eastAsia="ru-RU"/>
        </w:rPr>
      </w:pPr>
      <w:r>
        <w:rPr>
          <w:color w:val="000000"/>
          <w:sz w:val="28"/>
          <w:szCs w:val="28"/>
          <w:bdr w:val="none" w:sz="0" w:space="0" w:color="auto" w:frame="1"/>
          <w:lang w:eastAsia="ru-RU"/>
        </w:rPr>
        <w:lastRenderedPageBreak/>
        <w:t xml:space="preserve">Техническое обслуживание Товара осуществляется </w:t>
      </w:r>
      <w:r w:rsidR="0009014D">
        <w:rPr>
          <w:color w:val="000000"/>
          <w:sz w:val="28"/>
          <w:szCs w:val="28"/>
          <w:bdr w:val="none" w:sz="0" w:space="0" w:color="auto" w:frame="1"/>
          <w:lang w:eastAsia="ru-RU"/>
        </w:rPr>
        <w:t>и</w:t>
      </w:r>
      <w:r>
        <w:rPr>
          <w:color w:val="000000"/>
          <w:sz w:val="28"/>
          <w:szCs w:val="28"/>
          <w:bdr w:val="none" w:sz="0" w:space="0" w:color="auto" w:frame="1"/>
          <w:lang w:eastAsia="ru-RU"/>
        </w:rPr>
        <w:t>сполнителем через определенное время наработки Товара (моточасов), в соответствии с инструкцией по эксплуатации Товара</w:t>
      </w:r>
      <w:r w:rsidR="0009014D">
        <w:rPr>
          <w:color w:val="000000"/>
          <w:sz w:val="28"/>
          <w:szCs w:val="28"/>
          <w:bdr w:val="none" w:sz="0" w:space="0" w:color="auto" w:frame="1"/>
          <w:lang w:eastAsia="ru-RU"/>
        </w:rPr>
        <w:t xml:space="preserve"> </w:t>
      </w:r>
      <w:r>
        <w:rPr>
          <w:color w:val="000000"/>
          <w:sz w:val="28"/>
          <w:szCs w:val="28"/>
          <w:bdr w:val="none" w:sz="0" w:space="0" w:color="auto" w:frame="1"/>
          <w:lang w:eastAsia="ru-RU"/>
        </w:rPr>
        <w:t xml:space="preserve">и </w:t>
      </w:r>
      <w:r w:rsidR="006255E3">
        <w:rPr>
          <w:color w:val="000000"/>
          <w:sz w:val="28"/>
          <w:szCs w:val="28"/>
          <w:bdr w:val="none" w:sz="0" w:space="0" w:color="auto" w:frame="1"/>
          <w:lang w:eastAsia="ru-RU"/>
        </w:rPr>
        <w:t xml:space="preserve">заводским </w:t>
      </w:r>
      <w:r>
        <w:rPr>
          <w:color w:val="000000"/>
          <w:sz w:val="28"/>
          <w:szCs w:val="28"/>
          <w:bdr w:val="none" w:sz="0" w:space="0" w:color="auto" w:frame="1"/>
          <w:lang w:eastAsia="ru-RU"/>
        </w:rPr>
        <w:t xml:space="preserve">руководством (регламентом) </w:t>
      </w:r>
      <w:r w:rsidR="005E11F9">
        <w:rPr>
          <w:color w:val="000000"/>
          <w:sz w:val="28"/>
          <w:szCs w:val="28"/>
          <w:bdr w:val="none" w:sz="0" w:space="0" w:color="auto" w:frame="1"/>
          <w:lang w:eastAsia="ru-RU"/>
        </w:rPr>
        <w:t>по техническому обслуживанию,</w:t>
      </w:r>
      <w:r>
        <w:rPr>
          <w:color w:val="000000"/>
          <w:sz w:val="28"/>
          <w:szCs w:val="28"/>
          <w:bdr w:val="none" w:sz="0" w:space="0" w:color="auto" w:frame="1"/>
          <w:lang w:eastAsia="ru-RU"/>
        </w:rPr>
        <w:t xml:space="preserve"> </w:t>
      </w:r>
      <w:r w:rsidR="006255E3">
        <w:rPr>
          <w:color w:val="000000"/>
          <w:sz w:val="28"/>
          <w:szCs w:val="28"/>
          <w:bdr w:val="none" w:sz="0" w:space="0" w:color="auto" w:frame="1"/>
          <w:lang w:eastAsia="ru-RU"/>
        </w:rPr>
        <w:t xml:space="preserve">предоставляемому исполнителем </w:t>
      </w:r>
      <w:r>
        <w:rPr>
          <w:color w:val="000000"/>
          <w:sz w:val="28"/>
          <w:szCs w:val="28"/>
          <w:bdr w:val="none" w:sz="0" w:space="0" w:color="auto" w:frame="1"/>
          <w:lang w:eastAsia="ru-RU"/>
        </w:rPr>
        <w:t>(</w:t>
      </w:r>
      <w:r w:rsidR="0009014D">
        <w:rPr>
          <w:color w:val="000000"/>
          <w:sz w:val="28"/>
          <w:szCs w:val="28"/>
          <w:bdr w:val="none" w:sz="0" w:space="0" w:color="auto" w:frame="1"/>
          <w:lang w:eastAsia="ru-RU"/>
        </w:rPr>
        <w:t>п</w:t>
      </w:r>
      <w:r>
        <w:rPr>
          <w:color w:val="000000"/>
          <w:sz w:val="28"/>
          <w:szCs w:val="28"/>
          <w:bdr w:val="none" w:sz="0" w:space="0" w:color="auto" w:frame="1"/>
          <w:lang w:eastAsia="ru-RU"/>
        </w:rPr>
        <w:t>риложение № 3 к проекту договора (</w:t>
      </w:r>
      <w:r w:rsidR="0009014D">
        <w:rPr>
          <w:color w:val="000000"/>
          <w:sz w:val="28"/>
          <w:szCs w:val="28"/>
          <w:bdr w:val="none" w:sz="0" w:space="0" w:color="auto" w:frame="1"/>
          <w:lang w:eastAsia="ru-RU"/>
        </w:rPr>
        <w:t>п</w:t>
      </w:r>
      <w:r>
        <w:rPr>
          <w:color w:val="000000"/>
          <w:sz w:val="28"/>
          <w:szCs w:val="28"/>
          <w:bdr w:val="none" w:sz="0" w:space="0" w:color="auto" w:frame="1"/>
          <w:lang w:eastAsia="ru-RU"/>
        </w:rPr>
        <w:t>риложение № 5 к настоящей документации о закупке). </w:t>
      </w:r>
    </w:p>
    <w:p w14:paraId="172542FF" w14:textId="210DF4D2" w:rsidR="00C01A71" w:rsidRDefault="00C01A71" w:rsidP="00BC2926">
      <w:pPr>
        <w:shd w:val="clear" w:color="auto" w:fill="FFFFFF"/>
        <w:ind w:firstLine="709"/>
        <w:jc w:val="both"/>
        <w:rPr>
          <w:sz w:val="28"/>
          <w:szCs w:val="28"/>
        </w:rPr>
      </w:pPr>
      <w:r>
        <w:rPr>
          <w:sz w:val="28"/>
          <w:szCs w:val="28"/>
        </w:rPr>
        <w:t xml:space="preserve">Техническое обслуживание Товара проводится </w:t>
      </w:r>
      <w:r w:rsidR="0009014D">
        <w:rPr>
          <w:sz w:val="28"/>
          <w:szCs w:val="28"/>
        </w:rPr>
        <w:t>и</w:t>
      </w:r>
      <w:r>
        <w:rPr>
          <w:sz w:val="28"/>
          <w:szCs w:val="28"/>
        </w:rPr>
        <w:t xml:space="preserve">сполнителем на основании письменной заявки Заказчика, согласно </w:t>
      </w:r>
      <w:r w:rsidR="0009014D">
        <w:rPr>
          <w:sz w:val="28"/>
          <w:szCs w:val="28"/>
        </w:rPr>
        <w:t>п</w:t>
      </w:r>
      <w:r>
        <w:rPr>
          <w:sz w:val="28"/>
          <w:szCs w:val="28"/>
        </w:rPr>
        <w:t>риложению № 8 к проекту договора (</w:t>
      </w:r>
      <w:r w:rsidR="0009014D">
        <w:rPr>
          <w:sz w:val="28"/>
          <w:szCs w:val="28"/>
        </w:rPr>
        <w:t>п</w:t>
      </w:r>
      <w:r>
        <w:rPr>
          <w:sz w:val="28"/>
          <w:szCs w:val="28"/>
        </w:rPr>
        <w:t xml:space="preserve">риложение № 5 к настоящей документации о закупке). Заявка направляется </w:t>
      </w:r>
      <w:r w:rsidR="0009014D">
        <w:rPr>
          <w:sz w:val="28"/>
          <w:szCs w:val="28"/>
        </w:rPr>
        <w:t>и</w:t>
      </w:r>
      <w:r>
        <w:rPr>
          <w:sz w:val="28"/>
          <w:szCs w:val="28"/>
        </w:rPr>
        <w:t xml:space="preserve">сполнителю за пять календарных дней до планируемой даты выполнения </w:t>
      </w:r>
      <w:r w:rsidR="00D67126">
        <w:rPr>
          <w:sz w:val="28"/>
          <w:szCs w:val="28"/>
        </w:rPr>
        <w:t>Р</w:t>
      </w:r>
      <w:r>
        <w:rPr>
          <w:sz w:val="28"/>
          <w:szCs w:val="28"/>
        </w:rPr>
        <w:t xml:space="preserve">абот по техническому обслуживанию Товара. </w:t>
      </w:r>
    </w:p>
    <w:p w14:paraId="0B87FC65" w14:textId="77777777" w:rsidR="00C01A71" w:rsidRPr="00C81B39"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Текущий ремонт (ТР)</w:t>
      </w:r>
    </w:p>
    <w:p w14:paraId="7AEA544D" w14:textId="1C274E8D" w:rsidR="00C01A71" w:rsidRDefault="00C01A71" w:rsidP="00BC2926">
      <w:pPr>
        <w:shd w:val="clear" w:color="auto" w:fill="FFFFFF"/>
        <w:ind w:firstLine="709"/>
        <w:jc w:val="both"/>
        <w:textAlignment w:val="baseline"/>
        <w:rPr>
          <w:color w:val="000000"/>
          <w:sz w:val="28"/>
          <w:szCs w:val="28"/>
          <w:bdr w:val="none" w:sz="0" w:space="0" w:color="auto" w:frame="1"/>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14:paraId="0AB11539" w14:textId="639355F9" w:rsidR="00C01A71" w:rsidRDefault="00C01A71" w:rsidP="00BC2926">
      <w:pPr>
        <w:shd w:val="clear" w:color="auto" w:fill="FFFFFF"/>
        <w:ind w:firstLine="709"/>
        <w:jc w:val="both"/>
        <w:textAlignment w:val="baseline"/>
        <w:rPr>
          <w:color w:val="000000"/>
          <w:sz w:val="28"/>
          <w:szCs w:val="28"/>
          <w:lang w:eastAsia="ru-RU"/>
        </w:rPr>
      </w:pPr>
      <w:r>
        <w:rPr>
          <w:color w:val="000000"/>
          <w:sz w:val="28"/>
          <w:szCs w:val="28"/>
          <w:lang w:eastAsia="ru-RU"/>
        </w:rPr>
        <w:t xml:space="preserve">Текущий ремонт Товара осуществляется при выезде на объект Заказчика для устранения неисправности, препятствующей </w:t>
      </w:r>
      <w:r w:rsidR="00D67126">
        <w:rPr>
          <w:color w:val="000000"/>
          <w:sz w:val="28"/>
          <w:szCs w:val="28"/>
          <w:lang w:eastAsia="ru-RU"/>
        </w:rPr>
        <w:t>Р</w:t>
      </w:r>
      <w:r>
        <w:rPr>
          <w:color w:val="000000"/>
          <w:sz w:val="28"/>
          <w:szCs w:val="28"/>
          <w:lang w:eastAsia="ru-RU"/>
        </w:rPr>
        <w:t xml:space="preserve">аботе Товара. Текущий ремонт выполняется на основании инструкции (руководства) завода-изготовителя по эксплуатации Товара. Все </w:t>
      </w:r>
      <w:r w:rsidR="00194751">
        <w:rPr>
          <w:color w:val="000000"/>
          <w:sz w:val="28"/>
          <w:szCs w:val="28"/>
          <w:lang w:eastAsia="ru-RU"/>
        </w:rPr>
        <w:t>Р</w:t>
      </w:r>
      <w:r>
        <w:rPr>
          <w:color w:val="000000"/>
          <w:sz w:val="28"/>
          <w:szCs w:val="28"/>
          <w:lang w:eastAsia="ru-RU"/>
        </w:rPr>
        <w:t xml:space="preserve">аботы выполняются согласно нормативам стандартных </w:t>
      </w:r>
      <w:r w:rsidR="00194751">
        <w:rPr>
          <w:color w:val="000000"/>
          <w:sz w:val="28"/>
          <w:szCs w:val="28"/>
          <w:lang w:eastAsia="ru-RU"/>
        </w:rPr>
        <w:t>Р</w:t>
      </w:r>
      <w:r>
        <w:rPr>
          <w:color w:val="000000"/>
          <w:sz w:val="28"/>
          <w:szCs w:val="28"/>
          <w:lang w:eastAsia="ru-RU"/>
        </w:rPr>
        <w:t xml:space="preserve">абот. Нормативы стандартных </w:t>
      </w:r>
      <w:r w:rsidR="00194751">
        <w:rPr>
          <w:color w:val="000000"/>
          <w:sz w:val="28"/>
          <w:szCs w:val="28"/>
          <w:lang w:eastAsia="ru-RU"/>
        </w:rPr>
        <w:t>Р</w:t>
      </w:r>
      <w:r>
        <w:rPr>
          <w:color w:val="000000"/>
          <w:sz w:val="28"/>
          <w:szCs w:val="28"/>
          <w:lang w:eastAsia="ru-RU"/>
        </w:rPr>
        <w:t xml:space="preserve">абот для электромеханических </w:t>
      </w:r>
      <w:proofErr w:type="spellStart"/>
      <w:r>
        <w:rPr>
          <w:color w:val="000000"/>
          <w:sz w:val="28"/>
          <w:szCs w:val="28"/>
          <w:lang w:eastAsia="ru-RU"/>
        </w:rPr>
        <w:t>ричстакеров</w:t>
      </w:r>
      <w:proofErr w:type="spellEnd"/>
      <w:r>
        <w:rPr>
          <w:color w:val="000000"/>
          <w:sz w:val="28"/>
          <w:szCs w:val="28"/>
          <w:lang w:eastAsia="ru-RU"/>
        </w:rPr>
        <w:t xml:space="preserve"> представлены в </w:t>
      </w:r>
      <w:r w:rsidR="0009014D">
        <w:rPr>
          <w:color w:val="000000"/>
          <w:sz w:val="28"/>
          <w:szCs w:val="28"/>
          <w:lang w:eastAsia="ru-RU"/>
        </w:rPr>
        <w:t>п</w:t>
      </w:r>
      <w:r>
        <w:rPr>
          <w:color w:val="000000"/>
          <w:sz w:val="28"/>
          <w:szCs w:val="28"/>
          <w:lang w:eastAsia="ru-RU"/>
        </w:rPr>
        <w:t>риложении № 1 к настоящему техническому заданию.</w:t>
      </w:r>
    </w:p>
    <w:p w14:paraId="4687D9F0" w14:textId="69FA3E50" w:rsidR="00C01A71" w:rsidRDefault="00C01A71" w:rsidP="00BC2926">
      <w:pPr>
        <w:shd w:val="clear" w:color="auto" w:fill="FFFFFF"/>
        <w:ind w:firstLine="709"/>
        <w:jc w:val="both"/>
        <w:textAlignment w:val="baseline"/>
        <w:rPr>
          <w:color w:val="000000"/>
          <w:sz w:val="28"/>
          <w:szCs w:val="28"/>
          <w:lang w:eastAsia="ru-RU"/>
        </w:rPr>
      </w:pPr>
      <w:r>
        <w:rPr>
          <w:color w:val="000000"/>
          <w:sz w:val="28"/>
          <w:szCs w:val="28"/>
          <w:lang w:eastAsia="ru-RU"/>
        </w:rPr>
        <w:t>Текущий ремонт Товара проводится на основании заявки Заказчика,</w:t>
      </w:r>
      <w:r>
        <w:rPr>
          <w:sz w:val="28"/>
          <w:szCs w:val="28"/>
        </w:rPr>
        <w:t xml:space="preserve"> согласно </w:t>
      </w:r>
      <w:r w:rsidR="0009014D">
        <w:rPr>
          <w:sz w:val="28"/>
          <w:szCs w:val="28"/>
        </w:rPr>
        <w:t>п</w:t>
      </w:r>
      <w:r>
        <w:rPr>
          <w:sz w:val="28"/>
          <w:szCs w:val="28"/>
        </w:rPr>
        <w:t>риложению № 8 к проекту договора (</w:t>
      </w:r>
      <w:r w:rsidR="00283C37">
        <w:rPr>
          <w:sz w:val="28"/>
          <w:szCs w:val="28"/>
        </w:rPr>
        <w:t>п</w:t>
      </w:r>
      <w:r>
        <w:rPr>
          <w:sz w:val="28"/>
          <w:szCs w:val="28"/>
        </w:rPr>
        <w:t>риложение № 5 к настоящей документации о закупке)</w:t>
      </w:r>
      <w:r>
        <w:rPr>
          <w:color w:val="000000"/>
          <w:sz w:val="28"/>
          <w:szCs w:val="28"/>
          <w:lang w:eastAsia="ru-RU"/>
        </w:rPr>
        <w:t xml:space="preserve">. Заявка с указанием объема, подлежащих к выполнению </w:t>
      </w:r>
      <w:r w:rsidR="00194751">
        <w:rPr>
          <w:color w:val="000000"/>
          <w:sz w:val="28"/>
          <w:szCs w:val="28"/>
          <w:lang w:eastAsia="ru-RU"/>
        </w:rPr>
        <w:t>Р</w:t>
      </w:r>
      <w:r>
        <w:rPr>
          <w:color w:val="000000"/>
          <w:sz w:val="28"/>
          <w:szCs w:val="28"/>
          <w:lang w:eastAsia="ru-RU"/>
        </w:rPr>
        <w:t xml:space="preserve">абот, направляется </w:t>
      </w:r>
      <w:r w:rsidR="0009014D">
        <w:rPr>
          <w:color w:val="000000"/>
          <w:sz w:val="28"/>
          <w:szCs w:val="28"/>
          <w:lang w:eastAsia="ru-RU"/>
        </w:rPr>
        <w:t>и</w:t>
      </w:r>
      <w:r>
        <w:rPr>
          <w:color w:val="000000"/>
          <w:sz w:val="28"/>
          <w:szCs w:val="28"/>
          <w:lang w:eastAsia="ru-RU"/>
        </w:rPr>
        <w:t xml:space="preserve">сполнителю за один календарный день до планируемой даты выполнения </w:t>
      </w:r>
      <w:r w:rsidR="00194751">
        <w:rPr>
          <w:color w:val="000000"/>
          <w:sz w:val="28"/>
          <w:szCs w:val="28"/>
          <w:lang w:eastAsia="ru-RU"/>
        </w:rPr>
        <w:t>Р</w:t>
      </w:r>
      <w:r>
        <w:rPr>
          <w:color w:val="000000"/>
          <w:sz w:val="28"/>
          <w:szCs w:val="28"/>
          <w:lang w:eastAsia="ru-RU"/>
        </w:rPr>
        <w:t>абот по текущему ремонту Товара.</w:t>
      </w:r>
    </w:p>
    <w:p w14:paraId="64C0A8CC" w14:textId="5EBA87BB" w:rsidR="00C01A71" w:rsidRDefault="00C01A71" w:rsidP="00BC2926">
      <w:pPr>
        <w:shd w:val="clear" w:color="auto" w:fill="FFFFFF"/>
        <w:ind w:firstLine="709"/>
        <w:jc w:val="both"/>
        <w:textAlignment w:val="baseline"/>
        <w:rPr>
          <w:color w:val="000000"/>
          <w:sz w:val="28"/>
          <w:szCs w:val="28"/>
          <w:lang w:eastAsia="ru-RU"/>
        </w:rPr>
      </w:pPr>
      <w:r>
        <w:rPr>
          <w:sz w:val="28"/>
          <w:szCs w:val="28"/>
        </w:rPr>
        <w:t xml:space="preserve">Исполнитель не позднее 1 (одного) календарного дня с момента получения заявки Заказчика осуществляет выезд </w:t>
      </w:r>
      <w:r>
        <w:rPr>
          <w:color w:val="000000"/>
          <w:sz w:val="28"/>
          <w:szCs w:val="28"/>
        </w:rPr>
        <w:t xml:space="preserve">к месту нахождения Товара для составления дефектного акта, </w:t>
      </w:r>
      <w:r w:rsidR="00283C37">
        <w:rPr>
          <w:color w:val="000000"/>
          <w:sz w:val="28"/>
          <w:szCs w:val="28"/>
        </w:rPr>
        <w:t>п</w:t>
      </w:r>
      <w:r>
        <w:rPr>
          <w:color w:val="000000"/>
          <w:sz w:val="28"/>
          <w:szCs w:val="28"/>
        </w:rPr>
        <w:t>риложение № 7 к договору (приложение № 5 к документации о закупке)</w:t>
      </w:r>
      <w:r>
        <w:rPr>
          <w:sz w:val="28"/>
          <w:szCs w:val="28"/>
        </w:rPr>
        <w:t xml:space="preserve"> и осуществляет </w:t>
      </w:r>
      <w:r w:rsidR="00194751">
        <w:rPr>
          <w:sz w:val="28"/>
          <w:szCs w:val="28"/>
        </w:rPr>
        <w:t>Р</w:t>
      </w:r>
      <w:r>
        <w:rPr>
          <w:sz w:val="28"/>
          <w:szCs w:val="28"/>
        </w:rPr>
        <w:t>аботы по устранению неисправностей.</w:t>
      </w:r>
    </w:p>
    <w:p w14:paraId="4E18876E" w14:textId="77777777"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Стоимость технического обслуживания и текущего ремонта</w:t>
      </w:r>
    </w:p>
    <w:p w14:paraId="1E106154" w14:textId="7CD103FA" w:rsidR="00C01A71" w:rsidRDefault="00C01A71" w:rsidP="00BC2926">
      <w:pPr>
        <w:shd w:val="clear" w:color="auto" w:fill="FFFFFF"/>
        <w:ind w:firstLine="709"/>
        <w:jc w:val="both"/>
        <w:textAlignment w:val="baseline"/>
        <w:rPr>
          <w:color w:val="000000"/>
          <w:sz w:val="28"/>
          <w:szCs w:val="28"/>
          <w:lang w:eastAsia="ru-RU"/>
        </w:rPr>
      </w:pPr>
      <w:r>
        <w:rPr>
          <w:color w:val="000000"/>
          <w:sz w:val="28"/>
          <w:szCs w:val="28"/>
          <w:lang w:eastAsia="ru-RU"/>
        </w:rPr>
        <w:t xml:space="preserve">Стоимость </w:t>
      </w:r>
      <w:r w:rsidR="00194751">
        <w:rPr>
          <w:color w:val="000000"/>
          <w:sz w:val="28"/>
          <w:szCs w:val="28"/>
          <w:lang w:eastAsia="ru-RU"/>
        </w:rPr>
        <w:t>Р</w:t>
      </w:r>
      <w:r>
        <w:rPr>
          <w:color w:val="000000"/>
          <w:sz w:val="28"/>
          <w:szCs w:val="28"/>
          <w:lang w:eastAsia="ru-RU"/>
        </w:rPr>
        <w:t xml:space="preserve">абот по техническому обслуживанию определяется в соответствии с </w:t>
      </w:r>
      <w:r w:rsidR="00283C37">
        <w:rPr>
          <w:color w:val="000000"/>
          <w:sz w:val="28"/>
          <w:szCs w:val="28"/>
          <w:lang w:eastAsia="ru-RU"/>
        </w:rPr>
        <w:t>п</w:t>
      </w:r>
      <w:r>
        <w:rPr>
          <w:color w:val="000000"/>
          <w:sz w:val="28"/>
          <w:szCs w:val="28"/>
          <w:lang w:eastAsia="ru-RU"/>
        </w:rPr>
        <w:t xml:space="preserve">риложением № 4 к проекту </w:t>
      </w:r>
      <w:r w:rsidR="00283C37">
        <w:rPr>
          <w:color w:val="000000"/>
          <w:sz w:val="28"/>
          <w:szCs w:val="28"/>
          <w:lang w:eastAsia="ru-RU"/>
        </w:rPr>
        <w:t>д</w:t>
      </w:r>
      <w:r>
        <w:rPr>
          <w:color w:val="000000"/>
          <w:sz w:val="28"/>
          <w:szCs w:val="28"/>
          <w:lang w:eastAsia="ru-RU"/>
        </w:rPr>
        <w:t>оговора (</w:t>
      </w:r>
      <w:r w:rsidR="00283C37">
        <w:rPr>
          <w:color w:val="000000"/>
          <w:sz w:val="28"/>
          <w:szCs w:val="28"/>
          <w:lang w:eastAsia="ru-RU"/>
        </w:rPr>
        <w:t>п</w:t>
      </w:r>
      <w:r>
        <w:rPr>
          <w:color w:val="000000"/>
          <w:sz w:val="28"/>
          <w:szCs w:val="28"/>
          <w:lang w:eastAsia="ru-RU"/>
        </w:rPr>
        <w:t xml:space="preserve">риложение № 5 к настоящей документации о закупке), включает в себя стоимость </w:t>
      </w:r>
      <w:r w:rsidR="00194751">
        <w:rPr>
          <w:color w:val="000000"/>
          <w:sz w:val="28"/>
          <w:szCs w:val="28"/>
          <w:lang w:eastAsia="ru-RU"/>
        </w:rPr>
        <w:t>Р</w:t>
      </w:r>
      <w:r>
        <w:rPr>
          <w:color w:val="000000"/>
          <w:sz w:val="28"/>
          <w:szCs w:val="28"/>
          <w:lang w:eastAsia="ru-RU"/>
        </w:rPr>
        <w:t xml:space="preserve">абот и материалов (материалы предоставляются </w:t>
      </w:r>
      <w:r w:rsidR="00283C37">
        <w:rPr>
          <w:color w:val="000000"/>
          <w:sz w:val="28"/>
          <w:szCs w:val="28"/>
          <w:lang w:eastAsia="ru-RU"/>
        </w:rPr>
        <w:t>и</w:t>
      </w:r>
      <w:r>
        <w:rPr>
          <w:color w:val="000000"/>
          <w:sz w:val="28"/>
          <w:szCs w:val="28"/>
          <w:lang w:eastAsia="ru-RU"/>
        </w:rPr>
        <w:t xml:space="preserve">сполнителем), а по текущему ремонту Товара определяется умножением стоимости нормо-часа на длительность </w:t>
      </w:r>
      <w:r w:rsidR="00194751">
        <w:rPr>
          <w:color w:val="000000"/>
          <w:sz w:val="28"/>
          <w:szCs w:val="28"/>
          <w:lang w:eastAsia="ru-RU"/>
        </w:rPr>
        <w:t>Р</w:t>
      </w:r>
      <w:r>
        <w:rPr>
          <w:color w:val="000000"/>
          <w:sz w:val="28"/>
          <w:szCs w:val="28"/>
          <w:lang w:eastAsia="ru-RU"/>
        </w:rPr>
        <w:t xml:space="preserve">абот, рассчитываемых по нормативам стандартных </w:t>
      </w:r>
      <w:r w:rsidR="00194751">
        <w:rPr>
          <w:color w:val="000000"/>
          <w:sz w:val="28"/>
          <w:szCs w:val="28"/>
          <w:lang w:eastAsia="ru-RU"/>
        </w:rPr>
        <w:t>Р</w:t>
      </w:r>
      <w:r>
        <w:rPr>
          <w:color w:val="000000"/>
          <w:sz w:val="28"/>
          <w:szCs w:val="28"/>
          <w:lang w:eastAsia="ru-RU"/>
        </w:rPr>
        <w:t xml:space="preserve">абот или фактически отработанному времени с учетом стоимости запасных частей и расходных материалов (в случае их предоставления </w:t>
      </w:r>
      <w:r w:rsidR="0009014D">
        <w:rPr>
          <w:color w:val="000000"/>
          <w:sz w:val="28"/>
          <w:szCs w:val="28"/>
          <w:lang w:eastAsia="ru-RU"/>
        </w:rPr>
        <w:t>и</w:t>
      </w:r>
      <w:r>
        <w:rPr>
          <w:color w:val="000000"/>
          <w:sz w:val="28"/>
          <w:szCs w:val="28"/>
          <w:lang w:eastAsia="ru-RU"/>
        </w:rPr>
        <w:t>сполнителем).</w:t>
      </w:r>
    </w:p>
    <w:p w14:paraId="7572893C" w14:textId="0442E63E" w:rsidR="00C01A71" w:rsidRPr="00251CAA" w:rsidRDefault="009E3A7B" w:rsidP="00BC2926">
      <w:pPr>
        <w:pStyle w:val="affa"/>
        <w:keepNext/>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lastRenderedPageBreak/>
        <w:t>Период</w:t>
      </w:r>
      <w:r w:rsidR="00C01A71">
        <w:rPr>
          <w:b/>
          <w:bCs/>
          <w:color w:val="000000"/>
          <w:sz w:val="28"/>
          <w:szCs w:val="28"/>
        </w:rPr>
        <w:t xml:space="preserve"> выполнения </w:t>
      </w:r>
      <w:r w:rsidR="00194751">
        <w:rPr>
          <w:b/>
          <w:bCs/>
          <w:color w:val="000000"/>
          <w:sz w:val="28"/>
          <w:szCs w:val="28"/>
        </w:rPr>
        <w:t>Р</w:t>
      </w:r>
      <w:r w:rsidR="00C01A71">
        <w:rPr>
          <w:b/>
          <w:bCs/>
          <w:color w:val="000000"/>
          <w:sz w:val="28"/>
          <w:szCs w:val="28"/>
        </w:rPr>
        <w:t>абот</w:t>
      </w:r>
    </w:p>
    <w:p w14:paraId="4607CC11" w14:textId="773DDDB8" w:rsidR="00C01A71" w:rsidRDefault="00A81515" w:rsidP="00BC2926">
      <w:pPr>
        <w:pStyle w:val="affa"/>
        <w:keepNext/>
        <w:shd w:val="clear" w:color="auto" w:fill="FFFFFF"/>
        <w:ind w:left="0" w:firstLine="709"/>
        <w:jc w:val="both"/>
        <w:textAlignment w:val="baseline"/>
        <w:rPr>
          <w:color w:val="000000"/>
          <w:sz w:val="28"/>
          <w:szCs w:val="28"/>
        </w:rPr>
      </w:pPr>
      <w:r>
        <w:rPr>
          <w:color w:val="000000"/>
          <w:sz w:val="28"/>
          <w:szCs w:val="28"/>
        </w:rPr>
        <w:t>Период в</w:t>
      </w:r>
      <w:r w:rsidR="00C01A71">
        <w:rPr>
          <w:color w:val="000000"/>
          <w:sz w:val="28"/>
          <w:szCs w:val="28"/>
        </w:rPr>
        <w:t>ыполнени</w:t>
      </w:r>
      <w:r>
        <w:rPr>
          <w:color w:val="000000"/>
          <w:sz w:val="28"/>
          <w:szCs w:val="28"/>
        </w:rPr>
        <w:t>я</w:t>
      </w:r>
      <w:r w:rsidR="00C01A71">
        <w:rPr>
          <w:color w:val="000000"/>
          <w:sz w:val="28"/>
          <w:szCs w:val="28"/>
        </w:rPr>
        <w:t xml:space="preserve"> </w:t>
      </w:r>
      <w:r w:rsidR="00194751">
        <w:rPr>
          <w:color w:val="000000"/>
          <w:sz w:val="28"/>
          <w:szCs w:val="28"/>
        </w:rPr>
        <w:t>р</w:t>
      </w:r>
      <w:r w:rsidR="00C01A71">
        <w:rPr>
          <w:color w:val="000000"/>
          <w:sz w:val="28"/>
          <w:szCs w:val="28"/>
        </w:rPr>
        <w:t xml:space="preserve">абот по ТО, ТР начинается с даты </w:t>
      </w:r>
      <w:r w:rsidR="009E3A7B" w:rsidRPr="009109D2">
        <w:rPr>
          <w:color w:val="000000"/>
          <w:sz w:val="28"/>
          <w:szCs w:val="28"/>
        </w:rPr>
        <w:t>подписания акта приема Товара на обслуживание, составленного по форме приложения №</w:t>
      </w:r>
      <w:r w:rsidR="009E3A7B">
        <w:rPr>
          <w:color w:val="000000"/>
          <w:sz w:val="28"/>
          <w:szCs w:val="28"/>
        </w:rPr>
        <w:t> </w:t>
      </w:r>
      <w:r w:rsidR="009E3A7B" w:rsidRPr="009109D2">
        <w:rPr>
          <w:color w:val="000000"/>
          <w:sz w:val="28"/>
          <w:szCs w:val="28"/>
        </w:rPr>
        <w:t>9 к проекту договора (приложение № 5 к документации о закупке)</w:t>
      </w:r>
      <w:r>
        <w:rPr>
          <w:color w:val="000000"/>
          <w:sz w:val="28"/>
          <w:szCs w:val="28"/>
        </w:rPr>
        <w:t>,</w:t>
      </w:r>
      <w:r w:rsidR="009E3A7B">
        <w:rPr>
          <w:color w:val="000000"/>
          <w:sz w:val="28"/>
          <w:szCs w:val="28"/>
        </w:rPr>
        <w:t xml:space="preserve"> </w:t>
      </w:r>
      <w:r w:rsidR="00C01A71">
        <w:rPr>
          <w:color w:val="000000"/>
          <w:sz w:val="28"/>
          <w:szCs w:val="28"/>
        </w:rPr>
        <w:t xml:space="preserve">и </w:t>
      </w:r>
      <w:r>
        <w:rPr>
          <w:color w:val="000000"/>
          <w:sz w:val="28"/>
          <w:szCs w:val="28"/>
        </w:rPr>
        <w:t xml:space="preserve">заканчивается по </w:t>
      </w:r>
      <w:r w:rsidR="00C01A71">
        <w:rPr>
          <w:color w:val="000000"/>
          <w:sz w:val="28"/>
          <w:szCs w:val="28"/>
        </w:rPr>
        <w:t>истечени</w:t>
      </w:r>
      <w:r>
        <w:rPr>
          <w:color w:val="000000"/>
          <w:sz w:val="28"/>
          <w:szCs w:val="28"/>
        </w:rPr>
        <w:t>и срока</w:t>
      </w:r>
      <w:r w:rsidR="00C01A71">
        <w:rPr>
          <w:color w:val="000000"/>
          <w:sz w:val="28"/>
          <w:szCs w:val="28"/>
        </w:rPr>
        <w:t xml:space="preserve"> гарантии на Товар.</w:t>
      </w:r>
    </w:p>
    <w:p w14:paraId="342C7906" w14:textId="77777777"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Нормы времени и срок проведения ТО</w:t>
      </w:r>
    </w:p>
    <w:p w14:paraId="292BB4A5" w14:textId="7168E067" w:rsidR="00C01A71" w:rsidRDefault="00C01A71" w:rsidP="00BC2926">
      <w:pPr>
        <w:pStyle w:val="affa"/>
        <w:shd w:val="clear" w:color="auto" w:fill="FFFFFF"/>
        <w:ind w:left="0" w:firstLine="709"/>
        <w:jc w:val="both"/>
        <w:rPr>
          <w:color w:val="000000"/>
          <w:sz w:val="28"/>
          <w:szCs w:val="28"/>
        </w:rPr>
      </w:pPr>
      <w:r>
        <w:rPr>
          <w:color w:val="000000"/>
          <w:sz w:val="28"/>
          <w:szCs w:val="28"/>
        </w:rPr>
        <w:t xml:space="preserve">Нормы времени и срок проведения технического обслуживания Товара определяется согласно </w:t>
      </w:r>
      <w:r w:rsidR="00F00342">
        <w:rPr>
          <w:color w:val="000000"/>
          <w:sz w:val="28"/>
          <w:szCs w:val="28"/>
        </w:rPr>
        <w:t>таблицы № 1 Технического задания:</w:t>
      </w:r>
    </w:p>
    <w:p w14:paraId="0CBDF323" w14:textId="43DF0947" w:rsidR="00C01A71" w:rsidRDefault="00F00342" w:rsidP="00BC2926">
      <w:pPr>
        <w:pStyle w:val="affa"/>
        <w:shd w:val="clear" w:color="auto" w:fill="FFFFFF"/>
        <w:ind w:left="0" w:firstLine="709"/>
        <w:jc w:val="right"/>
        <w:rPr>
          <w:color w:val="000000"/>
          <w:sz w:val="28"/>
          <w:szCs w:val="28"/>
        </w:rPr>
      </w:pPr>
      <w:r>
        <w:rPr>
          <w:color w:val="000000"/>
          <w:sz w:val="28"/>
          <w:szCs w:val="28"/>
        </w:rPr>
        <w:t xml:space="preserve">Таблица № 1 </w:t>
      </w:r>
    </w:p>
    <w:tbl>
      <w:tblPr>
        <w:tblW w:w="9639" w:type="dxa"/>
        <w:jc w:val="center"/>
        <w:tblLook w:val="04A0" w:firstRow="1" w:lastRow="0" w:firstColumn="1" w:lastColumn="0" w:noHBand="0" w:noVBand="1"/>
      </w:tblPr>
      <w:tblGrid>
        <w:gridCol w:w="775"/>
        <w:gridCol w:w="4182"/>
        <w:gridCol w:w="4682"/>
      </w:tblGrid>
      <w:tr w:rsidR="00760A4D" w:rsidRPr="00F00342" w14:paraId="42A36EDA" w14:textId="77777777" w:rsidTr="007A39BE">
        <w:trPr>
          <w:trHeight w:val="1200"/>
          <w:jc w:val="center"/>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54D58" w14:textId="77777777" w:rsidR="00760A4D" w:rsidRPr="001078DD" w:rsidRDefault="00760A4D" w:rsidP="00BC2926">
            <w:pPr>
              <w:jc w:val="center"/>
              <w:rPr>
                <w:color w:val="000000"/>
                <w:lang w:eastAsia="ru-RU"/>
              </w:rPr>
            </w:pPr>
            <w:r w:rsidRPr="001078DD">
              <w:rPr>
                <w:color w:val="000000"/>
                <w:lang w:eastAsia="ru-RU"/>
              </w:rPr>
              <w:t>№ п/п</w:t>
            </w:r>
          </w:p>
        </w:tc>
        <w:tc>
          <w:tcPr>
            <w:tcW w:w="4182" w:type="dxa"/>
            <w:tcBorders>
              <w:top w:val="single" w:sz="4" w:space="0" w:color="auto"/>
              <w:left w:val="nil"/>
              <w:bottom w:val="single" w:sz="4" w:space="0" w:color="auto"/>
              <w:right w:val="single" w:sz="4" w:space="0" w:color="auto"/>
            </w:tcBorders>
            <w:shd w:val="clear" w:color="auto" w:fill="auto"/>
            <w:vAlign w:val="center"/>
            <w:hideMark/>
          </w:tcPr>
          <w:p w14:paraId="28151BB0" w14:textId="1562AEC5" w:rsidR="00760A4D" w:rsidRPr="001078DD" w:rsidRDefault="00760A4D" w:rsidP="00BC2926">
            <w:pPr>
              <w:jc w:val="center"/>
              <w:rPr>
                <w:color w:val="000000"/>
                <w:lang w:eastAsia="ru-RU"/>
              </w:rPr>
            </w:pPr>
            <w:r w:rsidRPr="001078DD">
              <w:rPr>
                <w:color w:val="000000"/>
                <w:lang w:eastAsia="ru-RU"/>
              </w:rPr>
              <w:t>Периодичность проведения ТО</w:t>
            </w:r>
            <w:r>
              <w:rPr>
                <w:rStyle w:val="afa"/>
                <w:color w:val="000000"/>
                <w:lang w:eastAsia="ru-RU"/>
              </w:rPr>
              <w:footnoteReference w:id="2"/>
            </w:r>
          </w:p>
        </w:tc>
        <w:tc>
          <w:tcPr>
            <w:tcW w:w="4682" w:type="dxa"/>
            <w:tcBorders>
              <w:top w:val="single" w:sz="4" w:space="0" w:color="auto"/>
              <w:left w:val="nil"/>
              <w:bottom w:val="single" w:sz="4" w:space="0" w:color="auto"/>
              <w:right w:val="single" w:sz="4" w:space="0" w:color="auto"/>
            </w:tcBorders>
            <w:shd w:val="clear" w:color="auto" w:fill="auto"/>
            <w:vAlign w:val="center"/>
            <w:hideMark/>
          </w:tcPr>
          <w:p w14:paraId="782BC7F8" w14:textId="77777777" w:rsidR="00760A4D" w:rsidRPr="001078DD" w:rsidRDefault="00760A4D" w:rsidP="00BC2926">
            <w:pPr>
              <w:jc w:val="center"/>
              <w:rPr>
                <w:color w:val="000000"/>
                <w:lang w:eastAsia="ru-RU"/>
              </w:rPr>
            </w:pPr>
            <w:r w:rsidRPr="001078DD">
              <w:rPr>
                <w:color w:val="000000"/>
                <w:lang w:eastAsia="ru-RU"/>
              </w:rPr>
              <w:t>Предельный срок выполнения с даты, указанной в заявке, календарных дней</w:t>
            </w:r>
          </w:p>
        </w:tc>
      </w:tr>
      <w:tr w:rsidR="00760A4D" w14:paraId="52C1B9C7" w14:textId="77777777" w:rsidTr="007A39BE">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2E0817B" w14:textId="77777777" w:rsidR="00760A4D" w:rsidRPr="00FA0255" w:rsidRDefault="00760A4D" w:rsidP="00BC2926">
            <w:pPr>
              <w:jc w:val="center"/>
              <w:rPr>
                <w:color w:val="000000"/>
                <w:sz w:val="28"/>
                <w:szCs w:val="28"/>
                <w:lang w:eastAsia="ru-RU"/>
              </w:rPr>
            </w:pPr>
            <w:r>
              <w:rPr>
                <w:color w:val="000000"/>
                <w:sz w:val="28"/>
                <w:szCs w:val="28"/>
                <w:lang w:eastAsia="ru-RU"/>
              </w:rPr>
              <w:t>1</w:t>
            </w:r>
          </w:p>
        </w:tc>
        <w:tc>
          <w:tcPr>
            <w:tcW w:w="4182" w:type="dxa"/>
            <w:tcBorders>
              <w:top w:val="nil"/>
              <w:left w:val="nil"/>
              <w:bottom w:val="single" w:sz="4" w:space="0" w:color="auto"/>
              <w:right w:val="single" w:sz="4" w:space="0" w:color="auto"/>
            </w:tcBorders>
            <w:shd w:val="clear" w:color="auto" w:fill="auto"/>
          </w:tcPr>
          <w:p w14:paraId="49D40ED2" w14:textId="01DEC5BF" w:rsidR="00760A4D" w:rsidRPr="00345CC9" w:rsidRDefault="00760A4D" w:rsidP="00BC2926">
            <w:pPr>
              <w:rPr>
                <w:color w:val="000000"/>
                <w:sz w:val="28"/>
                <w:szCs w:val="28"/>
                <w:lang w:eastAsia="ru-RU"/>
              </w:rPr>
            </w:pPr>
            <w:r>
              <w:rPr>
                <w:sz w:val="28"/>
                <w:szCs w:val="28"/>
              </w:rPr>
              <w:t xml:space="preserve">ТО до 500 </w:t>
            </w:r>
            <w:proofErr w:type="spellStart"/>
            <w:r>
              <w:rPr>
                <w:sz w:val="28"/>
                <w:szCs w:val="28"/>
              </w:rPr>
              <w:t>мтч</w:t>
            </w:r>
            <w:proofErr w:type="spellEnd"/>
            <w:r>
              <w:rPr>
                <w:sz w:val="28"/>
                <w:szCs w:val="28"/>
              </w:rPr>
              <w:t xml:space="preserve"> (в том числе ТО 500 </w:t>
            </w:r>
            <w:proofErr w:type="spellStart"/>
            <w:r>
              <w:rPr>
                <w:sz w:val="28"/>
                <w:szCs w:val="28"/>
              </w:rPr>
              <w:t>мтч</w:t>
            </w:r>
            <w:proofErr w:type="spellEnd"/>
            <w:r>
              <w:rPr>
                <w:sz w:val="28"/>
                <w:szCs w:val="28"/>
              </w:rPr>
              <w:t>)</w:t>
            </w:r>
          </w:p>
        </w:tc>
        <w:tc>
          <w:tcPr>
            <w:tcW w:w="4682" w:type="dxa"/>
            <w:tcBorders>
              <w:top w:val="nil"/>
              <w:left w:val="nil"/>
              <w:bottom w:val="single" w:sz="4" w:space="0" w:color="auto"/>
              <w:right w:val="single" w:sz="4" w:space="0" w:color="auto"/>
            </w:tcBorders>
            <w:shd w:val="clear" w:color="auto" w:fill="auto"/>
            <w:vAlign w:val="center"/>
          </w:tcPr>
          <w:p w14:paraId="04BC9C38" w14:textId="5A54F46C" w:rsidR="00760A4D" w:rsidRPr="00FA0255" w:rsidRDefault="00760A4D" w:rsidP="00BC2926">
            <w:pPr>
              <w:jc w:val="center"/>
              <w:rPr>
                <w:color w:val="000000"/>
                <w:sz w:val="28"/>
                <w:szCs w:val="28"/>
                <w:lang w:eastAsia="ru-RU"/>
              </w:rPr>
            </w:pPr>
            <w:r>
              <w:rPr>
                <w:color w:val="000000"/>
                <w:sz w:val="28"/>
                <w:szCs w:val="28"/>
                <w:lang w:eastAsia="ru-RU"/>
              </w:rPr>
              <w:t>2</w:t>
            </w:r>
          </w:p>
        </w:tc>
      </w:tr>
      <w:tr w:rsidR="00760A4D" w14:paraId="59085F66" w14:textId="77777777" w:rsidTr="007A39BE">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2823A5F9" w14:textId="0831AA62" w:rsidR="00760A4D" w:rsidRPr="00FA0255" w:rsidRDefault="00760A4D" w:rsidP="00BC2926">
            <w:pPr>
              <w:jc w:val="center"/>
              <w:rPr>
                <w:color w:val="000000"/>
                <w:sz w:val="28"/>
                <w:szCs w:val="28"/>
                <w:lang w:eastAsia="ru-RU"/>
              </w:rPr>
            </w:pPr>
            <w:r>
              <w:rPr>
                <w:color w:val="000000"/>
                <w:sz w:val="28"/>
                <w:szCs w:val="28"/>
                <w:lang w:eastAsia="ru-RU"/>
              </w:rPr>
              <w:t>2</w:t>
            </w:r>
          </w:p>
        </w:tc>
        <w:tc>
          <w:tcPr>
            <w:tcW w:w="4182" w:type="dxa"/>
            <w:tcBorders>
              <w:top w:val="nil"/>
              <w:left w:val="nil"/>
              <w:bottom w:val="single" w:sz="4" w:space="0" w:color="auto"/>
              <w:right w:val="single" w:sz="4" w:space="0" w:color="auto"/>
            </w:tcBorders>
            <w:shd w:val="clear" w:color="auto" w:fill="auto"/>
          </w:tcPr>
          <w:p w14:paraId="7AA2FC0C" w14:textId="74621F3B" w:rsidR="00760A4D" w:rsidRPr="00345CC9" w:rsidRDefault="00760A4D" w:rsidP="00BC2926">
            <w:pPr>
              <w:rPr>
                <w:color w:val="000000"/>
                <w:sz w:val="28"/>
                <w:szCs w:val="28"/>
                <w:lang w:eastAsia="ru-RU"/>
              </w:rPr>
            </w:pPr>
            <w:r>
              <w:rPr>
                <w:sz w:val="28"/>
                <w:szCs w:val="28"/>
              </w:rPr>
              <w:t xml:space="preserve">ТО свыше 500 </w:t>
            </w:r>
            <w:proofErr w:type="spellStart"/>
            <w:r>
              <w:rPr>
                <w:sz w:val="28"/>
                <w:szCs w:val="28"/>
              </w:rPr>
              <w:t>мтч</w:t>
            </w:r>
            <w:proofErr w:type="spellEnd"/>
          </w:p>
        </w:tc>
        <w:tc>
          <w:tcPr>
            <w:tcW w:w="4682" w:type="dxa"/>
            <w:tcBorders>
              <w:top w:val="nil"/>
              <w:left w:val="nil"/>
              <w:bottom w:val="single" w:sz="4" w:space="0" w:color="auto"/>
              <w:right w:val="single" w:sz="4" w:space="0" w:color="auto"/>
            </w:tcBorders>
            <w:shd w:val="clear" w:color="auto" w:fill="auto"/>
            <w:vAlign w:val="center"/>
          </w:tcPr>
          <w:p w14:paraId="440D9B37" w14:textId="73550C06" w:rsidR="00760A4D" w:rsidRPr="00FA0255" w:rsidRDefault="00760A4D" w:rsidP="00BC2926">
            <w:pPr>
              <w:jc w:val="center"/>
              <w:rPr>
                <w:color w:val="000000"/>
                <w:sz w:val="28"/>
                <w:szCs w:val="28"/>
                <w:lang w:eastAsia="ru-RU"/>
              </w:rPr>
            </w:pPr>
            <w:r>
              <w:rPr>
                <w:color w:val="000000"/>
                <w:sz w:val="28"/>
                <w:szCs w:val="28"/>
                <w:lang w:eastAsia="ru-RU"/>
              </w:rPr>
              <w:t>4</w:t>
            </w:r>
          </w:p>
        </w:tc>
      </w:tr>
    </w:tbl>
    <w:p w14:paraId="6FD59328" w14:textId="77777777" w:rsidR="00C01A71" w:rsidRDefault="00C01A71" w:rsidP="00BC2926">
      <w:pPr>
        <w:pStyle w:val="affa"/>
        <w:shd w:val="clear" w:color="auto" w:fill="FFFFFF"/>
        <w:ind w:left="0" w:firstLine="709"/>
        <w:jc w:val="both"/>
        <w:rPr>
          <w:color w:val="000000"/>
          <w:sz w:val="28"/>
          <w:szCs w:val="28"/>
        </w:rPr>
      </w:pPr>
    </w:p>
    <w:p w14:paraId="6F7B564C" w14:textId="77777777"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 проведения ТР</w:t>
      </w:r>
    </w:p>
    <w:p w14:paraId="69AA89AF" w14:textId="77777777" w:rsidR="00C01A71" w:rsidRDefault="00C01A71" w:rsidP="00BC2926">
      <w:pPr>
        <w:pStyle w:val="affa"/>
        <w:shd w:val="clear" w:color="auto" w:fill="FFFFFF"/>
        <w:ind w:left="0" w:firstLine="709"/>
        <w:jc w:val="both"/>
        <w:rPr>
          <w:color w:val="000000"/>
          <w:sz w:val="28"/>
          <w:szCs w:val="28"/>
        </w:rPr>
      </w:pPr>
      <w:r>
        <w:rPr>
          <w:color w:val="000000"/>
          <w:sz w:val="28"/>
          <w:szCs w:val="28"/>
        </w:rPr>
        <w:t>Срок выполнения ТР – не более 7 (Семи) календарных дней с даты, указанной в заявке.</w:t>
      </w:r>
    </w:p>
    <w:p w14:paraId="4E70E3F4" w14:textId="77777777" w:rsidR="00C01A71" w:rsidRDefault="00C01A71" w:rsidP="00BC2926">
      <w:pPr>
        <w:pStyle w:val="affa"/>
        <w:shd w:val="clear" w:color="auto" w:fill="FFFFFF"/>
        <w:ind w:left="0" w:firstLine="709"/>
        <w:jc w:val="both"/>
        <w:rPr>
          <w:color w:val="000000"/>
          <w:sz w:val="28"/>
          <w:szCs w:val="28"/>
        </w:rPr>
      </w:pPr>
      <w:r>
        <w:rPr>
          <w:color w:val="000000"/>
          <w:sz w:val="28"/>
          <w:szCs w:val="28"/>
        </w:rPr>
        <w:t>Срок выполнения работ по замене крупных узлов в сборе и исполнительных механизмов, включая, но, не ограничиваясь: двигатель, рама шасси, кабина оператора, ведущий мост, рулевой мост, стрела, спредер - согласовывается сторонами отдельно.</w:t>
      </w:r>
    </w:p>
    <w:p w14:paraId="5ABA84E5" w14:textId="29C1B37E"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Порядок сдачи-приемки выполненных </w:t>
      </w:r>
      <w:r w:rsidR="00194751">
        <w:rPr>
          <w:b/>
          <w:bCs/>
          <w:color w:val="000000"/>
          <w:sz w:val="28"/>
          <w:szCs w:val="28"/>
        </w:rPr>
        <w:t>Р</w:t>
      </w:r>
      <w:r>
        <w:rPr>
          <w:b/>
          <w:bCs/>
          <w:color w:val="000000"/>
          <w:sz w:val="28"/>
          <w:szCs w:val="28"/>
        </w:rPr>
        <w:t>абот</w:t>
      </w:r>
    </w:p>
    <w:p w14:paraId="40893210" w14:textId="0C78B16D" w:rsidR="00C01A71" w:rsidRPr="004B661C" w:rsidRDefault="00C01A71" w:rsidP="00BC2926">
      <w:pPr>
        <w:shd w:val="clear" w:color="auto" w:fill="FFFFFF"/>
        <w:ind w:firstLine="709"/>
        <w:jc w:val="both"/>
        <w:rPr>
          <w:sz w:val="28"/>
          <w:szCs w:val="28"/>
        </w:rPr>
      </w:pPr>
      <w:r>
        <w:rPr>
          <w:color w:val="000000"/>
          <w:sz w:val="28"/>
          <w:szCs w:val="28"/>
        </w:rPr>
        <w:t xml:space="preserve">По завершению </w:t>
      </w:r>
      <w:r w:rsidR="00194751">
        <w:rPr>
          <w:color w:val="000000"/>
          <w:sz w:val="28"/>
          <w:szCs w:val="28"/>
        </w:rPr>
        <w:t>Р</w:t>
      </w:r>
      <w:r>
        <w:rPr>
          <w:color w:val="000000"/>
          <w:sz w:val="28"/>
          <w:szCs w:val="28"/>
        </w:rPr>
        <w:t xml:space="preserve">абот </w:t>
      </w:r>
      <w:r w:rsidR="00283C37">
        <w:rPr>
          <w:color w:val="000000"/>
          <w:sz w:val="28"/>
          <w:szCs w:val="28"/>
        </w:rPr>
        <w:t>и</w:t>
      </w:r>
      <w:r>
        <w:rPr>
          <w:color w:val="000000"/>
          <w:sz w:val="28"/>
          <w:szCs w:val="28"/>
        </w:rPr>
        <w:t xml:space="preserve">сполнитель в течение 5 (пяти) календарных дней предоставляет Заказчику акт сдачи-приемки выполненных </w:t>
      </w:r>
      <w:r w:rsidR="00194751">
        <w:rPr>
          <w:color w:val="000000"/>
          <w:sz w:val="28"/>
          <w:szCs w:val="28"/>
        </w:rPr>
        <w:t>Р</w:t>
      </w:r>
      <w:r>
        <w:rPr>
          <w:color w:val="000000"/>
          <w:sz w:val="28"/>
          <w:szCs w:val="28"/>
        </w:rPr>
        <w:t xml:space="preserve">абот (далее - акт), составленный по форме Приложения № 6 к проекту договора (приложение № 5 к документации о закупке) или УПД. Заказчик в течение 5 (пяти) календарных дней с даты получения акта или УПД направляет </w:t>
      </w:r>
      <w:r w:rsidR="00283C37">
        <w:rPr>
          <w:color w:val="000000"/>
          <w:sz w:val="28"/>
          <w:szCs w:val="28"/>
        </w:rPr>
        <w:t>и</w:t>
      </w:r>
      <w:r>
        <w:rPr>
          <w:color w:val="000000"/>
          <w:sz w:val="28"/>
          <w:szCs w:val="28"/>
        </w:rPr>
        <w:t>сполнителю подписанный акт или УПД, либо мотивированный отказ от приемки Работ. При наличии мотивированного отказа Заказчика от приемки Работ составляется акт с перечнем необходимых доработок и указанием сроков их выполнения. Работы считаются принятыми Заказчиком с даты подписания акта сдачи-приемки выполненных работ или УПД. По требованию одной из сторон стороны согласовывают и подписывают акт сверки взаиморасчетов по выполненным работам.</w:t>
      </w:r>
    </w:p>
    <w:p w14:paraId="6A5266BA" w14:textId="3A8CAF9D"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Требования к качеству </w:t>
      </w:r>
      <w:r w:rsidR="00194751">
        <w:rPr>
          <w:b/>
          <w:bCs/>
          <w:color w:val="000000"/>
          <w:sz w:val="28"/>
          <w:szCs w:val="28"/>
        </w:rPr>
        <w:t>Р</w:t>
      </w:r>
      <w:r>
        <w:rPr>
          <w:b/>
          <w:bCs/>
          <w:color w:val="000000"/>
          <w:sz w:val="28"/>
          <w:szCs w:val="28"/>
        </w:rPr>
        <w:t>абот</w:t>
      </w:r>
    </w:p>
    <w:p w14:paraId="763BE261" w14:textId="3EF15F4D" w:rsidR="00C01A71" w:rsidRPr="0007161B" w:rsidRDefault="00C01A71" w:rsidP="00BC2926">
      <w:pPr>
        <w:shd w:val="clear" w:color="auto" w:fill="FFFFFF"/>
        <w:ind w:firstLine="709"/>
        <w:jc w:val="both"/>
        <w:rPr>
          <w:sz w:val="28"/>
          <w:szCs w:val="28"/>
        </w:rPr>
      </w:pPr>
      <w:r>
        <w:rPr>
          <w:sz w:val="28"/>
          <w:szCs w:val="28"/>
        </w:rPr>
        <w:t xml:space="preserve">Исполнитель обязан: </w:t>
      </w:r>
    </w:p>
    <w:p w14:paraId="7268AA42" w14:textId="77777777" w:rsidR="00C01A71" w:rsidRPr="0007161B" w:rsidRDefault="00C01A71" w:rsidP="00BC2926">
      <w:pPr>
        <w:shd w:val="clear" w:color="auto" w:fill="FFFFFF"/>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14:paraId="34588C1B" w14:textId="77777777" w:rsidR="00C01A71" w:rsidRPr="0007161B" w:rsidRDefault="00C01A71" w:rsidP="00BC2926">
      <w:pPr>
        <w:shd w:val="clear" w:color="auto" w:fill="FFFFFF"/>
        <w:ind w:firstLine="709"/>
        <w:jc w:val="both"/>
        <w:rPr>
          <w:sz w:val="28"/>
          <w:szCs w:val="28"/>
        </w:rPr>
      </w:pPr>
      <w:r>
        <w:rPr>
          <w:sz w:val="28"/>
          <w:szCs w:val="28"/>
        </w:rPr>
        <w:lastRenderedPageBreak/>
        <w:t>- обеспечивать постоянный контроль за выполнением Работ, незамедлительно принимать меры по устранению выявленных недостатков;</w:t>
      </w:r>
    </w:p>
    <w:p w14:paraId="4403B177" w14:textId="77777777" w:rsidR="00C01A71" w:rsidRPr="0007161B" w:rsidRDefault="00C01A71" w:rsidP="00BC2926">
      <w:pPr>
        <w:shd w:val="clear" w:color="auto" w:fill="FFFFFF"/>
        <w:ind w:firstLine="709"/>
        <w:jc w:val="both"/>
        <w:rPr>
          <w:sz w:val="28"/>
          <w:szCs w:val="28"/>
        </w:rPr>
      </w:pPr>
      <w:r>
        <w:rPr>
          <w:sz w:val="28"/>
          <w:szCs w:val="28"/>
        </w:rPr>
        <w:t>- соблюдать гарантийные обязательства при проведении ремонтных работ;</w:t>
      </w:r>
    </w:p>
    <w:p w14:paraId="5CBBEAE9" w14:textId="77777777" w:rsidR="00C01A71" w:rsidRPr="0007161B" w:rsidRDefault="00C01A71" w:rsidP="00BC2926">
      <w:pPr>
        <w:shd w:val="clear" w:color="auto" w:fill="FFFFFF"/>
        <w:ind w:firstLine="709"/>
        <w:jc w:val="both"/>
        <w:rPr>
          <w:sz w:val="28"/>
          <w:szCs w:val="28"/>
        </w:rPr>
      </w:pPr>
      <w:r>
        <w:rPr>
          <w:sz w:val="28"/>
          <w:szCs w:val="28"/>
        </w:rPr>
        <w:t>- нести ответственность за повреждения Товара в процессе проведения ремонтных работ:</w:t>
      </w:r>
    </w:p>
    <w:p w14:paraId="302FCDD4" w14:textId="77777777" w:rsidR="00C01A71" w:rsidRPr="0007161B" w:rsidRDefault="00C01A71" w:rsidP="00BC2926">
      <w:pPr>
        <w:shd w:val="clear" w:color="auto" w:fill="FFFFFF"/>
        <w:ind w:firstLine="709"/>
        <w:jc w:val="both"/>
        <w:rPr>
          <w:sz w:val="28"/>
          <w:szCs w:val="28"/>
        </w:rPr>
      </w:pPr>
      <w:r>
        <w:rPr>
          <w:sz w:val="28"/>
          <w:szCs w:val="28"/>
        </w:rPr>
        <w:t>- обеспечить возврат замененных элементов Товара Заказчику;</w:t>
      </w:r>
    </w:p>
    <w:p w14:paraId="34F8080C" w14:textId="03DE127C" w:rsidR="00C01A71" w:rsidRPr="0007161B" w:rsidRDefault="00C01A71" w:rsidP="00BC2926">
      <w:pPr>
        <w:shd w:val="clear" w:color="auto" w:fill="FFFFFF"/>
        <w:ind w:firstLine="709"/>
        <w:jc w:val="both"/>
        <w:rPr>
          <w:sz w:val="28"/>
          <w:szCs w:val="28"/>
        </w:rPr>
      </w:pPr>
      <w:r>
        <w:rPr>
          <w:sz w:val="28"/>
          <w:szCs w:val="28"/>
        </w:rPr>
        <w:t xml:space="preserve"> Работы должны быть выполнены в полном объеме в соответствии с </w:t>
      </w:r>
      <w:r w:rsidR="00972E87">
        <w:rPr>
          <w:sz w:val="28"/>
          <w:szCs w:val="28"/>
        </w:rPr>
        <w:t>д</w:t>
      </w:r>
      <w:r>
        <w:rPr>
          <w:sz w:val="28"/>
          <w:szCs w:val="28"/>
        </w:rPr>
        <w:t>оговором и приложениями к нему.</w:t>
      </w:r>
    </w:p>
    <w:p w14:paraId="2A597985" w14:textId="6180E6DA" w:rsidR="00C01A71" w:rsidRPr="0007161B" w:rsidRDefault="00C01A71" w:rsidP="00BC2926">
      <w:pPr>
        <w:shd w:val="clear" w:color="auto" w:fill="FFFFFF"/>
        <w:ind w:firstLine="709"/>
        <w:jc w:val="both"/>
        <w:rPr>
          <w:sz w:val="28"/>
          <w:szCs w:val="28"/>
        </w:rPr>
      </w:pPr>
      <w:r>
        <w:rPr>
          <w:sz w:val="28"/>
          <w:szCs w:val="28"/>
        </w:rPr>
        <w:t>Исполнитель должен предоставлять Заказчику необходимую и достоверную информацию о Работах, их видах и особенностях.</w:t>
      </w:r>
    </w:p>
    <w:p w14:paraId="4597AFE5" w14:textId="11A822CC" w:rsidR="00C01A71" w:rsidRPr="0007161B" w:rsidRDefault="00C01A71" w:rsidP="00BC2926">
      <w:pPr>
        <w:shd w:val="clear" w:color="auto" w:fill="FFFFFF"/>
        <w:ind w:firstLine="709"/>
        <w:jc w:val="both"/>
        <w:rPr>
          <w:sz w:val="28"/>
          <w:szCs w:val="28"/>
        </w:rPr>
      </w:pPr>
      <w:r>
        <w:rPr>
          <w:sz w:val="28"/>
          <w:szCs w:val="28"/>
        </w:rPr>
        <w:t xml:space="preserve">Исполнитель должен гарантировать надлежащее качество выполнения Работ. В случае несоответствующего качества, </w:t>
      </w:r>
      <w:r w:rsidR="00972E87">
        <w:rPr>
          <w:sz w:val="28"/>
          <w:szCs w:val="28"/>
        </w:rPr>
        <w:t>и</w:t>
      </w:r>
      <w:r>
        <w:rPr>
          <w:sz w:val="28"/>
          <w:szCs w:val="28"/>
        </w:rPr>
        <w:t xml:space="preserve">сполнитель обязан выполнить </w:t>
      </w:r>
      <w:r w:rsidR="00972E87">
        <w:rPr>
          <w:sz w:val="28"/>
          <w:szCs w:val="28"/>
        </w:rPr>
        <w:t>р</w:t>
      </w:r>
      <w:r>
        <w:rPr>
          <w:sz w:val="28"/>
          <w:szCs w:val="28"/>
        </w:rPr>
        <w:t xml:space="preserve">аботы в соответствии с требованиями Заказчика и нести расходы, связанные с выполнением данных </w:t>
      </w:r>
      <w:r w:rsidR="00972E87">
        <w:rPr>
          <w:sz w:val="28"/>
          <w:szCs w:val="28"/>
        </w:rPr>
        <w:t>р</w:t>
      </w:r>
      <w:r>
        <w:rPr>
          <w:sz w:val="28"/>
          <w:szCs w:val="28"/>
        </w:rPr>
        <w:t>абот.</w:t>
      </w:r>
    </w:p>
    <w:p w14:paraId="6743B017" w14:textId="7A4BA1FB" w:rsidR="00C01A71" w:rsidRPr="0007161B" w:rsidRDefault="00C01A71" w:rsidP="00BC2926">
      <w:pPr>
        <w:shd w:val="clear" w:color="auto" w:fill="FFFFFF"/>
        <w:ind w:firstLine="709"/>
        <w:jc w:val="both"/>
        <w:rPr>
          <w:sz w:val="28"/>
          <w:szCs w:val="28"/>
        </w:rPr>
      </w:pPr>
      <w:r>
        <w:rPr>
          <w:sz w:val="28"/>
          <w:szCs w:val="28"/>
        </w:rPr>
        <w:t>Работы должны выполняться высококвалифицированными специалистами, прошедшими обучение.</w:t>
      </w:r>
    </w:p>
    <w:p w14:paraId="2AC762A2" w14:textId="42920B07" w:rsidR="00C01A71" w:rsidRDefault="00C01A71" w:rsidP="00BC2926">
      <w:pPr>
        <w:shd w:val="clear" w:color="auto" w:fill="FFFFFF"/>
        <w:ind w:firstLine="709"/>
        <w:jc w:val="both"/>
        <w:rPr>
          <w:sz w:val="28"/>
          <w:szCs w:val="28"/>
        </w:rPr>
      </w:pPr>
      <w:r>
        <w:rPr>
          <w:sz w:val="28"/>
          <w:szCs w:val="28"/>
        </w:rPr>
        <w:t>Применяемые при выполнении работ по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от завода производителя. Победитель обязан предоставить по запросу Заказчика, заверенные копии указанных документов.</w:t>
      </w:r>
    </w:p>
    <w:p w14:paraId="3E1FB97E" w14:textId="45C6391B"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Требования к безопасности </w:t>
      </w:r>
      <w:r w:rsidR="00194751">
        <w:rPr>
          <w:b/>
          <w:bCs/>
          <w:color w:val="000000"/>
          <w:sz w:val="28"/>
          <w:szCs w:val="28"/>
        </w:rPr>
        <w:t>Р</w:t>
      </w:r>
      <w:r>
        <w:rPr>
          <w:b/>
          <w:bCs/>
          <w:color w:val="000000"/>
          <w:sz w:val="28"/>
          <w:szCs w:val="28"/>
        </w:rPr>
        <w:t>абот</w:t>
      </w:r>
    </w:p>
    <w:p w14:paraId="621BEC0A" w14:textId="77777777" w:rsidR="00C01A71" w:rsidRDefault="00C01A71" w:rsidP="00BC2926">
      <w:pPr>
        <w:pStyle w:val="affa"/>
        <w:shd w:val="clear" w:color="auto" w:fill="FFFFFF"/>
        <w:ind w:left="0" w:firstLine="709"/>
        <w:jc w:val="both"/>
        <w:rPr>
          <w:color w:val="000000" w:themeColor="text1"/>
          <w:sz w:val="28"/>
          <w:szCs w:val="28"/>
        </w:rPr>
      </w:pPr>
      <w:r>
        <w:rPr>
          <w:color w:val="000000" w:themeColor="text1"/>
          <w:sz w:val="28"/>
          <w:szCs w:val="28"/>
        </w:rPr>
        <w:t>При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14:paraId="643B3098" w14:textId="77777777" w:rsidR="00C01A71" w:rsidRPr="00251CAA" w:rsidRDefault="00C01A71" w:rsidP="00BC2926">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предоставления гарантии</w:t>
      </w:r>
    </w:p>
    <w:p w14:paraId="4DC425D0" w14:textId="1983098A" w:rsidR="00C01A71" w:rsidRPr="00220942" w:rsidRDefault="00C01A71" w:rsidP="00BC2926">
      <w:pPr>
        <w:shd w:val="clear" w:color="auto" w:fill="FFFFFF"/>
        <w:ind w:firstLine="709"/>
        <w:jc w:val="both"/>
        <w:rPr>
          <w:sz w:val="28"/>
          <w:szCs w:val="28"/>
        </w:rPr>
      </w:pPr>
      <w:r>
        <w:rPr>
          <w:sz w:val="28"/>
          <w:szCs w:val="28"/>
        </w:rPr>
        <w:t xml:space="preserve">Срок гарантии на выполненные </w:t>
      </w:r>
      <w:r w:rsidR="00194751">
        <w:rPr>
          <w:sz w:val="28"/>
          <w:szCs w:val="28"/>
        </w:rPr>
        <w:t>Р</w:t>
      </w:r>
      <w:r>
        <w:rPr>
          <w:sz w:val="28"/>
          <w:szCs w:val="28"/>
        </w:rPr>
        <w:t>аботы – должен быть не менее 12 (двенадцати) месяцев с даты подписания акта сдачи-приемки выполненных работ или УПД.</w:t>
      </w:r>
    </w:p>
    <w:p w14:paraId="78EB7A4B" w14:textId="77777777" w:rsidR="00C01A71" w:rsidRDefault="00C01A71" w:rsidP="00BC2926">
      <w:pPr>
        <w:shd w:val="clear" w:color="auto" w:fill="FFFFFF"/>
        <w:ind w:firstLine="709"/>
        <w:jc w:val="both"/>
        <w:rPr>
          <w:sz w:val="28"/>
          <w:szCs w:val="28"/>
        </w:rPr>
      </w:pPr>
      <w:r>
        <w:rPr>
          <w:sz w:val="28"/>
          <w:szCs w:val="28"/>
        </w:rPr>
        <w:t>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14:paraId="7CBF985D" w14:textId="6AAF781F" w:rsidR="00C01A71" w:rsidRPr="00220942" w:rsidRDefault="00C01A71" w:rsidP="00BC2926">
      <w:pPr>
        <w:shd w:val="clear" w:color="auto" w:fill="FFFFFF"/>
        <w:ind w:firstLine="709"/>
        <w:jc w:val="both"/>
        <w:rPr>
          <w:sz w:val="28"/>
          <w:szCs w:val="28"/>
        </w:rPr>
      </w:pPr>
      <w:r>
        <w:rPr>
          <w:sz w:val="28"/>
          <w:szCs w:val="28"/>
        </w:rPr>
        <w:t xml:space="preserve">При обнаружении дефектов в течение гарантийного срока возникших в процессе эксплуатации Товара вследствие некачественно выполненных </w:t>
      </w:r>
      <w:r w:rsidR="00972E87">
        <w:rPr>
          <w:sz w:val="28"/>
          <w:szCs w:val="28"/>
        </w:rPr>
        <w:t>р</w:t>
      </w:r>
      <w:r>
        <w:rPr>
          <w:sz w:val="28"/>
          <w:szCs w:val="28"/>
        </w:rPr>
        <w:t xml:space="preserve">абот или при установке некачественных запасных частей при ремонте Заказчик обязан известить об этом </w:t>
      </w:r>
      <w:r w:rsidR="00972E87">
        <w:rPr>
          <w:sz w:val="28"/>
          <w:szCs w:val="28"/>
        </w:rPr>
        <w:t>и</w:t>
      </w:r>
      <w:r>
        <w:rPr>
          <w:sz w:val="28"/>
          <w:szCs w:val="28"/>
        </w:rPr>
        <w:t xml:space="preserve">сполнителя с вызовом представителя </w:t>
      </w:r>
      <w:r w:rsidR="00972E87">
        <w:rPr>
          <w:sz w:val="28"/>
          <w:szCs w:val="28"/>
        </w:rPr>
        <w:t>и</w:t>
      </w:r>
      <w:r>
        <w:rPr>
          <w:sz w:val="28"/>
          <w:szCs w:val="28"/>
        </w:rPr>
        <w:t>сполнителя для решения вопросов, связанных с устранением дефектов за его счет. Составля</w:t>
      </w:r>
      <w:r w:rsidR="00972E87">
        <w:rPr>
          <w:sz w:val="28"/>
          <w:szCs w:val="28"/>
        </w:rPr>
        <w:t>е</w:t>
      </w:r>
      <w:r>
        <w:rPr>
          <w:sz w:val="28"/>
          <w:szCs w:val="28"/>
        </w:rPr>
        <w:t>т</w:t>
      </w:r>
      <w:r w:rsidR="00972E87">
        <w:rPr>
          <w:sz w:val="28"/>
          <w:szCs w:val="28"/>
        </w:rPr>
        <w:t>ся</w:t>
      </w:r>
      <w:r>
        <w:rPr>
          <w:sz w:val="28"/>
          <w:szCs w:val="28"/>
        </w:rPr>
        <w:t xml:space="preserve"> акт об обнаруженных дефектах. В случае неприбытия представителя </w:t>
      </w:r>
      <w:r w:rsidR="00972E87">
        <w:rPr>
          <w:sz w:val="28"/>
          <w:szCs w:val="28"/>
        </w:rPr>
        <w:t>и</w:t>
      </w:r>
      <w:r>
        <w:rPr>
          <w:sz w:val="28"/>
          <w:szCs w:val="28"/>
        </w:rPr>
        <w:t xml:space="preserve">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w:t>
      </w:r>
      <w:r w:rsidR="00972E87">
        <w:rPr>
          <w:sz w:val="28"/>
          <w:szCs w:val="28"/>
        </w:rPr>
        <w:t>и</w:t>
      </w:r>
      <w:r>
        <w:rPr>
          <w:sz w:val="28"/>
          <w:szCs w:val="28"/>
        </w:rPr>
        <w:t xml:space="preserve">сполнителем гарантийного ремонта. Срок устранения </w:t>
      </w:r>
      <w:r w:rsidR="00972E87">
        <w:rPr>
          <w:sz w:val="28"/>
          <w:szCs w:val="28"/>
        </w:rPr>
        <w:t>и</w:t>
      </w:r>
      <w:r>
        <w:rPr>
          <w:sz w:val="28"/>
          <w:szCs w:val="28"/>
        </w:rPr>
        <w:t xml:space="preserve">сполнителем выявленных дефектов </w:t>
      </w:r>
      <w:r>
        <w:rPr>
          <w:sz w:val="28"/>
          <w:szCs w:val="28"/>
        </w:rPr>
        <w:lastRenderedPageBreak/>
        <w:t xml:space="preserve">не должен превышать нормативного времени выполнения </w:t>
      </w:r>
      <w:r w:rsidR="00194751">
        <w:rPr>
          <w:sz w:val="28"/>
          <w:szCs w:val="28"/>
        </w:rPr>
        <w:t>Р</w:t>
      </w:r>
      <w:r>
        <w:rPr>
          <w:sz w:val="28"/>
          <w:szCs w:val="28"/>
        </w:rPr>
        <w:t>абот. При этом гарантийный срок продлевается на период устранения недостатков.</w:t>
      </w:r>
    </w:p>
    <w:p w14:paraId="5D451135" w14:textId="77777777" w:rsidR="00C01A71" w:rsidRDefault="00C01A71" w:rsidP="00BC2926">
      <w:pPr>
        <w:pBdr>
          <w:top w:val="nil"/>
          <w:left w:val="nil"/>
          <w:bottom w:val="nil"/>
          <w:right w:val="nil"/>
          <w:between w:val="nil"/>
        </w:pBdr>
        <w:tabs>
          <w:tab w:val="left" w:pos="22680"/>
        </w:tabs>
        <w:jc w:val="both"/>
        <w:rPr>
          <w:color w:val="000000"/>
          <w:sz w:val="28"/>
          <w:szCs w:val="28"/>
        </w:rPr>
        <w:sectPr w:rsidR="00C01A71" w:rsidSect="00281FF5">
          <w:headerReference w:type="default" r:id="rId19"/>
          <w:footerReference w:type="even" r:id="rId20"/>
          <w:pgSz w:w="11906" w:h="16838"/>
          <w:pgMar w:top="1134" w:right="850" w:bottom="1134" w:left="1701" w:header="708" w:footer="708" w:gutter="0"/>
          <w:cols w:space="708"/>
          <w:titlePg/>
          <w:docGrid w:linePitch="360"/>
        </w:sectPr>
      </w:pPr>
    </w:p>
    <w:p w14:paraId="3DB20DF9" w14:textId="77BDD44C" w:rsidR="00C01A71" w:rsidRPr="00B57004" w:rsidRDefault="00C01A71" w:rsidP="00BC2926">
      <w:pPr>
        <w:pBdr>
          <w:top w:val="nil"/>
          <w:left w:val="nil"/>
          <w:bottom w:val="nil"/>
          <w:right w:val="nil"/>
          <w:between w:val="nil"/>
        </w:pBdr>
        <w:ind w:right="-1"/>
        <w:jc w:val="right"/>
        <w:outlineLvl w:val="1"/>
        <w:rPr>
          <w:b/>
          <w:color w:val="000000"/>
        </w:rPr>
      </w:pPr>
      <w:r>
        <w:rPr>
          <w:b/>
          <w:color w:val="000000"/>
        </w:rPr>
        <w:lastRenderedPageBreak/>
        <w:t xml:space="preserve">Таблица № </w:t>
      </w:r>
      <w:r w:rsidR="00F00342">
        <w:rPr>
          <w:b/>
          <w:color w:val="000000"/>
        </w:rPr>
        <w:t>2</w:t>
      </w:r>
      <w:r>
        <w:rPr>
          <w:b/>
          <w:color w:val="000000"/>
        </w:rPr>
        <w:t xml:space="preserve"> Технического задания</w:t>
      </w:r>
    </w:p>
    <w:tbl>
      <w:tblPr>
        <w:tblW w:w="9776" w:type="dxa"/>
        <w:tblLayout w:type="fixed"/>
        <w:tblLook w:val="04A0" w:firstRow="1" w:lastRow="0" w:firstColumn="1" w:lastColumn="0" w:noHBand="0" w:noVBand="1"/>
      </w:tblPr>
      <w:tblGrid>
        <w:gridCol w:w="934"/>
        <w:gridCol w:w="3172"/>
        <w:gridCol w:w="5670"/>
      </w:tblGrid>
      <w:tr w:rsidR="00C01A71" w14:paraId="04F2D7CC" w14:textId="77777777" w:rsidTr="00C01A71">
        <w:trPr>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CEDCA0" w14:textId="77777777" w:rsidR="00C01A71" w:rsidRPr="00AD7664" w:rsidRDefault="00C01A71" w:rsidP="00BC2926">
            <w:pPr>
              <w:pBdr>
                <w:top w:val="nil"/>
                <w:left w:val="nil"/>
                <w:bottom w:val="nil"/>
                <w:right w:val="nil"/>
                <w:between w:val="nil"/>
              </w:pBdr>
              <w:tabs>
                <w:tab w:val="left" w:pos="22680"/>
              </w:tabs>
              <w:ind w:firstLine="709"/>
              <w:jc w:val="both"/>
              <w:rPr>
                <w:b/>
                <w:bCs/>
                <w:color w:val="000000"/>
                <w:sz w:val="28"/>
                <w:szCs w:val="28"/>
                <w:lang w:eastAsia="ru-RU"/>
              </w:rPr>
            </w:pPr>
            <w:r>
              <w:rPr>
                <w:b/>
                <w:bCs/>
                <w:color w:val="000000"/>
                <w:sz w:val="28"/>
                <w:szCs w:val="28"/>
                <w:lang w:eastAsia="ru-RU"/>
              </w:rPr>
              <w:t xml:space="preserve">Технические требования на контейнерный перегружатель «ричстакер» для обработки 20-40 футовых контейнеров                           </w:t>
            </w:r>
          </w:p>
        </w:tc>
      </w:tr>
      <w:tr w:rsidR="00C01A71" w14:paraId="37373FF8" w14:textId="77777777" w:rsidTr="00875356">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34D4F59" w14:textId="77777777" w:rsidR="00C01A71" w:rsidRPr="00AD7664" w:rsidRDefault="00C01A71" w:rsidP="00BC2926">
            <w:pPr>
              <w:jc w:val="center"/>
              <w:rPr>
                <w:b/>
                <w:bCs/>
                <w:color w:val="000000"/>
                <w:sz w:val="28"/>
                <w:szCs w:val="28"/>
                <w:lang w:eastAsia="ru-RU"/>
              </w:rPr>
            </w:pPr>
            <w:r>
              <w:rPr>
                <w:b/>
                <w:bCs/>
                <w:color w:val="000000"/>
                <w:sz w:val="28"/>
                <w:szCs w:val="28"/>
                <w:lang w:eastAsia="ru-RU"/>
              </w:rPr>
              <w:t>№ п/п</w:t>
            </w:r>
          </w:p>
        </w:tc>
        <w:tc>
          <w:tcPr>
            <w:tcW w:w="3172" w:type="dxa"/>
            <w:tcBorders>
              <w:top w:val="nil"/>
              <w:left w:val="nil"/>
              <w:bottom w:val="single" w:sz="4" w:space="0" w:color="auto"/>
              <w:right w:val="single" w:sz="4" w:space="0" w:color="auto"/>
            </w:tcBorders>
            <w:shd w:val="clear" w:color="auto" w:fill="auto"/>
            <w:vAlign w:val="center"/>
            <w:hideMark/>
          </w:tcPr>
          <w:p w14:paraId="77EA09E8" w14:textId="77777777" w:rsidR="00C01A71" w:rsidRPr="00AD7664" w:rsidRDefault="00C01A71" w:rsidP="00BC2926">
            <w:pPr>
              <w:jc w:val="center"/>
              <w:rPr>
                <w:b/>
                <w:bCs/>
                <w:color w:val="000000"/>
                <w:sz w:val="28"/>
                <w:szCs w:val="28"/>
                <w:lang w:eastAsia="ru-RU"/>
              </w:rPr>
            </w:pPr>
            <w:r>
              <w:rPr>
                <w:b/>
                <w:bCs/>
                <w:color w:val="000000"/>
                <w:sz w:val="28"/>
                <w:szCs w:val="28"/>
                <w:lang w:eastAsia="ru-RU"/>
              </w:rPr>
              <w:t>Наименование</w:t>
            </w:r>
          </w:p>
        </w:tc>
        <w:tc>
          <w:tcPr>
            <w:tcW w:w="5670" w:type="dxa"/>
            <w:tcBorders>
              <w:top w:val="nil"/>
              <w:left w:val="nil"/>
              <w:bottom w:val="single" w:sz="4" w:space="0" w:color="auto"/>
              <w:right w:val="single" w:sz="4" w:space="0" w:color="auto"/>
            </w:tcBorders>
            <w:shd w:val="clear" w:color="auto" w:fill="auto"/>
            <w:vAlign w:val="center"/>
            <w:hideMark/>
          </w:tcPr>
          <w:p w14:paraId="688AFDCB" w14:textId="77777777" w:rsidR="00C01A71" w:rsidRPr="00AD7664" w:rsidRDefault="00C01A71" w:rsidP="00BC2926">
            <w:pPr>
              <w:jc w:val="center"/>
              <w:rPr>
                <w:b/>
                <w:bCs/>
                <w:color w:val="000000"/>
                <w:sz w:val="28"/>
                <w:szCs w:val="28"/>
                <w:lang w:eastAsia="ru-RU"/>
              </w:rPr>
            </w:pPr>
            <w:r>
              <w:rPr>
                <w:b/>
                <w:bCs/>
                <w:color w:val="000000"/>
                <w:sz w:val="28"/>
                <w:szCs w:val="28"/>
                <w:lang w:eastAsia="ru-RU"/>
              </w:rPr>
              <w:t>Требование</w:t>
            </w:r>
          </w:p>
        </w:tc>
      </w:tr>
      <w:tr w:rsidR="00C01A71" w14:paraId="71710392" w14:textId="77777777" w:rsidTr="00C01A71">
        <w:trPr>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D9DE429" w14:textId="77777777" w:rsidR="00C01A71" w:rsidRPr="00AD7664" w:rsidRDefault="00C01A71" w:rsidP="00BC2926">
            <w:pPr>
              <w:jc w:val="center"/>
              <w:rPr>
                <w:b/>
                <w:bCs/>
                <w:color w:val="000000"/>
                <w:sz w:val="28"/>
                <w:szCs w:val="28"/>
                <w:lang w:eastAsia="ru-RU"/>
              </w:rPr>
            </w:pPr>
            <w:r>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0D46D549" w14:textId="77777777" w:rsidR="00C01A71" w:rsidRPr="00AD7664" w:rsidRDefault="00C01A71" w:rsidP="00BC2926">
            <w:pPr>
              <w:jc w:val="center"/>
              <w:rPr>
                <w:b/>
                <w:bCs/>
                <w:color w:val="000000"/>
                <w:sz w:val="28"/>
                <w:szCs w:val="28"/>
                <w:lang w:eastAsia="ru-RU"/>
              </w:rPr>
            </w:pPr>
            <w:r>
              <w:rPr>
                <w:b/>
                <w:bCs/>
                <w:color w:val="000000"/>
                <w:sz w:val="28"/>
                <w:szCs w:val="28"/>
                <w:lang w:eastAsia="ru-RU"/>
              </w:rPr>
              <w:t xml:space="preserve">Общие сведения </w:t>
            </w:r>
          </w:p>
        </w:tc>
      </w:tr>
      <w:tr w:rsidR="00C01A71" w14:paraId="447D4995" w14:textId="77777777" w:rsidTr="00875356">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7A2DEC5" w14:textId="77777777" w:rsidR="00C01A71" w:rsidRPr="00AD7664" w:rsidRDefault="00C01A71" w:rsidP="00BC2926">
            <w:pPr>
              <w:jc w:val="center"/>
              <w:rPr>
                <w:color w:val="000000"/>
                <w:sz w:val="28"/>
                <w:szCs w:val="28"/>
                <w:lang w:eastAsia="ru-RU"/>
              </w:rPr>
            </w:pPr>
            <w:r>
              <w:rPr>
                <w:color w:val="000000"/>
                <w:sz w:val="28"/>
                <w:szCs w:val="28"/>
                <w:lang w:eastAsia="ru-RU"/>
              </w:rPr>
              <w:t>1.1.</w:t>
            </w:r>
          </w:p>
        </w:tc>
        <w:tc>
          <w:tcPr>
            <w:tcW w:w="3172" w:type="dxa"/>
            <w:tcBorders>
              <w:top w:val="nil"/>
              <w:left w:val="nil"/>
              <w:bottom w:val="single" w:sz="4" w:space="0" w:color="auto"/>
              <w:right w:val="single" w:sz="4" w:space="0" w:color="auto"/>
            </w:tcBorders>
            <w:shd w:val="clear" w:color="auto" w:fill="auto"/>
            <w:vAlign w:val="center"/>
            <w:hideMark/>
          </w:tcPr>
          <w:p w14:paraId="5E48E03D" w14:textId="77777777" w:rsidR="00C01A71" w:rsidRPr="00AD7664" w:rsidRDefault="00C01A71" w:rsidP="00BC2926">
            <w:pPr>
              <w:rPr>
                <w:color w:val="000000"/>
                <w:sz w:val="28"/>
                <w:szCs w:val="28"/>
                <w:lang w:eastAsia="ru-RU"/>
              </w:rPr>
            </w:pPr>
            <w:r>
              <w:rPr>
                <w:color w:val="000000"/>
                <w:sz w:val="28"/>
                <w:szCs w:val="28"/>
                <w:lang w:eastAsia="ru-RU"/>
              </w:rPr>
              <w:t>Места поставки и количество Товара:</w:t>
            </w:r>
          </w:p>
        </w:tc>
        <w:tc>
          <w:tcPr>
            <w:tcW w:w="5670" w:type="dxa"/>
            <w:tcBorders>
              <w:top w:val="nil"/>
              <w:left w:val="nil"/>
              <w:bottom w:val="single" w:sz="4" w:space="0" w:color="auto"/>
              <w:right w:val="single" w:sz="4" w:space="0" w:color="auto"/>
            </w:tcBorders>
            <w:shd w:val="clear" w:color="000000" w:fill="FFFFFF"/>
            <w:vAlign w:val="center"/>
            <w:hideMark/>
          </w:tcPr>
          <w:p w14:paraId="2CCF789A" w14:textId="77777777" w:rsidR="00823259" w:rsidRPr="000A4147" w:rsidRDefault="00823259" w:rsidP="00BC2926">
            <w:pPr>
              <w:pBdr>
                <w:top w:val="nil"/>
                <w:left w:val="nil"/>
                <w:bottom w:val="nil"/>
                <w:right w:val="nil"/>
                <w:between w:val="nil"/>
              </w:pBdr>
              <w:ind w:firstLine="709"/>
              <w:jc w:val="both"/>
              <w:rPr>
                <w:color w:val="000000"/>
                <w:sz w:val="28"/>
                <w:szCs w:val="28"/>
              </w:rPr>
            </w:pPr>
            <w:r>
              <w:rPr>
                <w:color w:val="000000"/>
                <w:sz w:val="28"/>
                <w:szCs w:val="28"/>
              </w:rPr>
              <w:t>Лот №1: К</w:t>
            </w:r>
            <w:r w:rsidRPr="000429AB">
              <w:rPr>
                <w:color w:val="000000"/>
                <w:sz w:val="28"/>
                <w:szCs w:val="28"/>
              </w:rPr>
              <w:t>онтейнерны</w:t>
            </w:r>
            <w:r>
              <w:rPr>
                <w:color w:val="000000"/>
                <w:sz w:val="28"/>
                <w:szCs w:val="28"/>
              </w:rPr>
              <w:t>й</w:t>
            </w:r>
            <w:r w:rsidRPr="000429AB">
              <w:rPr>
                <w:color w:val="000000"/>
                <w:sz w:val="28"/>
                <w:szCs w:val="28"/>
              </w:rPr>
              <w:t xml:space="preserve"> терминал </w:t>
            </w:r>
            <w:r>
              <w:rPr>
                <w:bCs/>
                <w:color w:val="000000"/>
                <w:sz w:val="28"/>
                <w:szCs w:val="28"/>
              </w:rPr>
              <w:t>Базаиха филиала ПАО «ТрансКонтейнер» на Красноярской железной дороге</w:t>
            </w:r>
            <w:r>
              <w:rPr>
                <w:color w:val="000000"/>
                <w:sz w:val="28"/>
                <w:szCs w:val="28"/>
              </w:rPr>
              <w:t xml:space="preserve">, </w:t>
            </w:r>
            <w:r w:rsidRPr="00AE6068">
              <w:rPr>
                <w:color w:val="000000"/>
                <w:sz w:val="28"/>
                <w:szCs w:val="28"/>
              </w:rPr>
              <w:t>660031, Российская Федерация, г. Красноярск, ул. Рязанская, д. 12</w:t>
            </w:r>
            <w:r w:rsidRPr="000A4147">
              <w:rPr>
                <w:color w:val="000000"/>
                <w:sz w:val="28"/>
                <w:szCs w:val="28"/>
              </w:rPr>
              <w:t xml:space="preserve"> – 1 </w:t>
            </w:r>
            <w:r>
              <w:rPr>
                <w:color w:val="000000"/>
                <w:sz w:val="28"/>
                <w:szCs w:val="28"/>
              </w:rPr>
              <w:t>ед.;</w:t>
            </w:r>
          </w:p>
          <w:p w14:paraId="2E5269C3" w14:textId="77777777" w:rsidR="00823259" w:rsidRDefault="00823259" w:rsidP="00BC2926">
            <w:pPr>
              <w:pBdr>
                <w:top w:val="nil"/>
                <w:left w:val="nil"/>
                <w:bottom w:val="nil"/>
                <w:right w:val="nil"/>
                <w:between w:val="nil"/>
              </w:pBdr>
              <w:ind w:firstLine="709"/>
              <w:jc w:val="both"/>
              <w:rPr>
                <w:color w:val="000000"/>
                <w:sz w:val="28"/>
                <w:szCs w:val="28"/>
              </w:rPr>
            </w:pPr>
            <w:r>
              <w:rPr>
                <w:color w:val="000000"/>
                <w:sz w:val="28"/>
                <w:szCs w:val="28"/>
              </w:rPr>
              <w:t>Лот №2: К</w:t>
            </w:r>
            <w:r w:rsidRPr="000429AB">
              <w:rPr>
                <w:color w:val="000000"/>
                <w:sz w:val="28"/>
                <w:szCs w:val="28"/>
              </w:rPr>
              <w:t>онтейнерны</w:t>
            </w:r>
            <w:r>
              <w:rPr>
                <w:color w:val="000000"/>
                <w:sz w:val="28"/>
                <w:szCs w:val="28"/>
              </w:rPr>
              <w:t>й</w:t>
            </w:r>
            <w:r w:rsidRPr="000429AB">
              <w:rPr>
                <w:color w:val="000000"/>
                <w:sz w:val="28"/>
                <w:szCs w:val="28"/>
              </w:rPr>
              <w:t xml:space="preserve"> терминал </w:t>
            </w:r>
            <w:proofErr w:type="spellStart"/>
            <w:r>
              <w:rPr>
                <w:bCs/>
                <w:color w:val="000000"/>
                <w:sz w:val="28"/>
                <w:szCs w:val="28"/>
              </w:rPr>
              <w:t>Костариха</w:t>
            </w:r>
            <w:proofErr w:type="spellEnd"/>
            <w:r>
              <w:rPr>
                <w:bCs/>
                <w:color w:val="000000"/>
                <w:sz w:val="28"/>
                <w:szCs w:val="28"/>
              </w:rPr>
              <w:t xml:space="preserve"> филиала ПАО «ТрансКонтейнер» на Горьковской железной дороге</w:t>
            </w:r>
            <w:r>
              <w:rPr>
                <w:color w:val="000000"/>
                <w:sz w:val="28"/>
                <w:szCs w:val="28"/>
              </w:rPr>
              <w:t xml:space="preserve">, </w:t>
            </w:r>
            <w:r w:rsidRPr="00AE6068">
              <w:rPr>
                <w:color w:val="000000"/>
                <w:sz w:val="28"/>
                <w:szCs w:val="28"/>
              </w:rPr>
              <w:t>603028, Российская Федерация, Нижегородская область, г. Нижний Новгород, Актюбинская ул. д. 17 М</w:t>
            </w:r>
            <w:r w:rsidRPr="000A4147">
              <w:rPr>
                <w:color w:val="000000"/>
                <w:sz w:val="28"/>
                <w:szCs w:val="28"/>
              </w:rPr>
              <w:t xml:space="preserve"> – 1 </w:t>
            </w:r>
            <w:r>
              <w:rPr>
                <w:color w:val="000000"/>
                <w:sz w:val="28"/>
                <w:szCs w:val="28"/>
              </w:rPr>
              <w:t>ед.</w:t>
            </w:r>
            <w:r w:rsidRPr="00AE6068">
              <w:rPr>
                <w:color w:val="000000"/>
                <w:sz w:val="28"/>
                <w:szCs w:val="28"/>
              </w:rPr>
              <w:t>;</w:t>
            </w:r>
          </w:p>
          <w:p w14:paraId="2AB03210" w14:textId="77777777" w:rsidR="00C01A71" w:rsidRPr="00823259" w:rsidRDefault="00823259" w:rsidP="00BC2926">
            <w:pPr>
              <w:pBdr>
                <w:top w:val="nil"/>
                <w:left w:val="nil"/>
                <w:bottom w:val="nil"/>
                <w:right w:val="nil"/>
                <w:between w:val="nil"/>
              </w:pBdr>
              <w:ind w:firstLine="709"/>
              <w:jc w:val="both"/>
              <w:rPr>
                <w:color w:val="000000"/>
                <w:sz w:val="28"/>
                <w:szCs w:val="28"/>
              </w:rPr>
            </w:pPr>
            <w:r>
              <w:rPr>
                <w:color w:val="000000"/>
                <w:sz w:val="28"/>
                <w:szCs w:val="28"/>
              </w:rPr>
              <w:t>Лот №3: К</w:t>
            </w:r>
            <w:r w:rsidRPr="000429AB">
              <w:rPr>
                <w:color w:val="000000"/>
                <w:sz w:val="28"/>
                <w:szCs w:val="28"/>
              </w:rPr>
              <w:t>онтейнерны</w:t>
            </w:r>
            <w:r>
              <w:rPr>
                <w:color w:val="000000"/>
                <w:sz w:val="28"/>
                <w:szCs w:val="28"/>
              </w:rPr>
              <w:t>й</w:t>
            </w:r>
            <w:r w:rsidRPr="000429AB">
              <w:rPr>
                <w:color w:val="000000"/>
                <w:sz w:val="28"/>
                <w:szCs w:val="28"/>
              </w:rPr>
              <w:t xml:space="preserve"> терминал Батарейная филиала ПАО «ТрансКонтейнер» на Восточно-Сибирской железной дороге</w:t>
            </w:r>
            <w:r>
              <w:rPr>
                <w:color w:val="000000"/>
                <w:sz w:val="28"/>
                <w:szCs w:val="28"/>
              </w:rPr>
              <w:t xml:space="preserve">, </w:t>
            </w:r>
            <w:r w:rsidRPr="00AE6068">
              <w:rPr>
                <w:color w:val="000000"/>
                <w:sz w:val="28"/>
                <w:szCs w:val="28"/>
              </w:rPr>
              <w:t>664037, Российская Федерация, Иркутская область, г. Иркутск, ул. 2-я Батарейная, д. 48</w:t>
            </w:r>
            <w:r w:rsidRPr="000A4147">
              <w:rPr>
                <w:color w:val="000000"/>
                <w:sz w:val="28"/>
                <w:szCs w:val="28"/>
              </w:rPr>
              <w:t xml:space="preserve"> – 1 </w:t>
            </w:r>
            <w:r>
              <w:rPr>
                <w:color w:val="000000"/>
                <w:sz w:val="28"/>
                <w:szCs w:val="28"/>
              </w:rPr>
              <w:t>ед.</w:t>
            </w:r>
          </w:p>
        </w:tc>
      </w:tr>
      <w:tr w:rsidR="00C01A71" w14:paraId="1BB1AF1C" w14:textId="77777777" w:rsidTr="00875356">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57CB4B2" w14:textId="77777777" w:rsidR="00C01A71" w:rsidRPr="00AD7664" w:rsidRDefault="00C01A71" w:rsidP="00BC2926">
            <w:pPr>
              <w:jc w:val="center"/>
              <w:rPr>
                <w:color w:val="000000"/>
                <w:sz w:val="28"/>
                <w:szCs w:val="28"/>
                <w:lang w:eastAsia="ru-RU"/>
              </w:rPr>
            </w:pPr>
            <w:r>
              <w:rPr>
                <w:color w:val="000000"/>
                <w:sz w:val="28"/>
                <w:szCs w:val="28"/>
                <w:lang w:eastAsia="ru-RU"/>
              </w:rPr>
              <w:t>1.2.</w:t>
            </w:r>
          </w:p>
        </w:tc>
        <w:tc>
          <w:tcPr>
            <w:tcW w:w="3172" w:type="dxa"/>
            <w:tcBorders>
              <w:top w:val="nil"/>
              <w:left w:val="nil"/>
              <w:bottom w:val="single" w:sz="4" w:space="0" w:color="auto"/>
              <w:right w:val="single" w:sz="4" w:space="0" w:color="auto"/>
            </w:tcBorders>
            <w:shd w:val="clear" w:color="auto" w:fill="auto"/>
            <w:vAlign w:val="center"/>
            <w:hideMark/>
          </w:tcPr>
          <w:p w14:paraId="6C2CC2CA" w14:textId="77777777" w:rsidR="00C01A71" w:rsidRPr="00AD7664" w:rsidRDefault="00C01A71" w:rsidP="00BC2926">
            <w:pPr>
              <w:rPr>
                <w:color w:val="000000"/>
                <w:sz w:val="28"/>
                <w:szCs w:val="28"/>
                <w:lang w:eastAsia="ru-RU"/>
              </w:rPr>
            </w:pPr>
            <w:r>
              <w:rPr>
                <w:color w:val="000000"/>
                <w:sz w:val="28"/>
                <w:szCs w:val="28"/>
                <w:lang w:eastAsia="ru-RU"/>
              </w:rPr>
              <w:t>Срок поставки, дней</w:t>
            </w:r>
          </w:p>
        </w:tc>
        <w:tc>
          <w:tcPr>
            <w:tcW w:w="5670" w:type="dxa"/>
            <w:tcBorders>
              <w:top w:val="nil"/>
              <w:left w:val="nil"/>
              <w:bottom w:val="single" w:sz="4" w:space="0" w:color="auto"/>
              <w:right w:val="single" w:sz="4" w:space="0" w:color="auto"/>
            </w:tcBorders>
            <w:shd w:val="clear" w:color="000000" w:fill="FFFFFF"/>
            <w:vAlign w:val="center"/>
            <w:hideMark/>
          </w:tcPr>
          <w:p w14:paraId="0C39AD15" w14:textId="463ED6D4" w:rsidR="00C01A71" w:rsidRPr="003D73E7" w:rsidRDefault="00F33DFE" w:rsidP="00BC2926">
            <w:pPr>
              <w:jc w:val="center"/>
              <w:rPr>
                <w:iCs/>
                <w:color w:val="000000"/>
                <w:sz w:val="28"/>
                <w:szCs w:val="28"/>
                <w:lang w:eastAsia="ru-RU"/>
              </w:rPr>
            </w:pPr>
            <w:r w:rsidRPr="00F33DFE">
              <w:rPr>
                <w:iCs/>
                <w:color w:val="000000"/>
                <w:sz w:val="28"/>
                <w:szCs w:val="28"/>
                <w:lang w:eastAsia="ru-RU"/>
              </w:rPr>
              <w:t>Товар должен быть поставлен не позднее 1</w:t>
            </w:r>
            <w:r w:rsidR="00726C89">
              <w:rPr>
                <w:iCs/>
                <w:color w:val="000000"/>
                <w:sz w:val="28"/>
                <w:szCs w:val="28"/>
                <w:lang w:eastAsia="ru-RU"/>
              </w:rPr>
              <w:t>65</w:t>
            </w:r>
            <w:r w:rsidRPr="00F33DFE">
              <w:rPr>
                <w:iCs/>
                <w:color w:val="000000"/>
                <w:sz w:val="28"/>
                <w:szCs w:val="28"/>
                <w:lang w:eastAsia="ru-RU"/>
              </w:rPr>
              <w:t xml:space="preserve"> (ста </w:t>
            </w:r>
            <w:r w:rsidR="00726C89">
              <w:rPr>
                <w:iCs/>
                <w:color w:val="000000"/>
                <w:sz w:val="28"/>
                <w:szCs w:val="28"/>
                <w:lang w:eastAsia="ru-RU"/>
              </w:rPr>
              <w:t>шестидесяти пяти</w:t>
            </w:r>
            <w:r w:rsidRPr="00F33DFE">
              <w:rPr>
                <w:iCs/>
                <w:color w:val="000000"/>
                <w:sz w:val="28"/>
                <w:szCs w:val="28"/>
                <w:lang w:eastAsia="ru-RU"/>
              </w:rPr>
              <w:t>) календарных дней с даты подписания договора</w:t>
            </w:r>
          </w:p>
        </w:tc>
      </w:tr>
      <w:tr w:rsidR="00C01A71" w14:paraId="0ACDECFC" w14:textId="77777777" w:rsidTr="00875356">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978CA8" w14:textId="77777777" w:rsidR="00C01A71" w:rsidRPr="00AD7664" w:rsidRDefault="00C01A71" w:rsidP="00BC2926">
            <w:pPr>
              <w:jc w:val="center"/>
              <w:rPr>
                <w:color w:val="000000"/>
                <w:sz w:val="28"/>
                <w:szCs w:val="28"/>
                <w:lang w:eastAsia="ru-RU"/>
              </w:rPr>
            </w:pPr>
            <w:r>
              <w:rPr>
                <w:color w:val="000000"/>
                <w:sz w:val="28"/>
                <w:szCs w:val="28"/>
                <w:lang w:eastAsia="ru-RU"/>
              </w:rPr>
              <w:t>1.3.</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FBC772" w14:textId="77777777" w:rsidR="00C01A71" w:rsidRPr="00AD7664" w:rsidRDefault="00C01A71" w:rsidP="00BC2926">
            <w:pPr>
              <w:rPr>
                <w:color w:val="000000"/>
                <w:sz w:val="28"/>
                <w:szCs w:val="28"/>
                <w:lang w:eastAsia="ru-RU"/>
              </w:rPr>
            </w:pPr>
            <w:r>
              <w:rPr>
                <w:color w:val="000000"/>
                <w:sz w:val="28"/>
                <w:szCs w:val="28"/>
                <w:lang w:eastAsia="ru-RU"/>
              </w:rPr>
              <w:t>Температура эксплуатации отдельных элементов</w:t>
            </w:r>
          </w:p>
        </w:tc>
        <w:tc>
          <w:tcPr>
            <w:tcW w:w="5670" w:type="dxa"/>
            <w:tcBorders>
              <w:top w:val="nil"/>
              <w:left w:val="nil"/>
              <w:bottom w:val="single" w:sz="4" w:space="0" w:color="auto"/>
              <w:right w:val="single" w:sz="4" w:space="0" w:color="auto"/>
            </w:tcBorders>
            <w:shd w:val="clear" w:color="000000" w:fill="FFFFFF"/>
            <w:vAlign w:val="center"/>
            <w:hideMark/>
          </w:tcPr>
          <w:p w14:paraId="401F4604" w14:textId="77777777" w:rsidR="00C01A71" w:rsidRPr="00AD7664" w:rsidRDefault="00C01A71" w:rsidP="00BC2926">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r>
      <w:tr w:rsidR="00C01A71" w14:paraId="28F1A77E"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190937BF" w14:textId="77777777" w:rsidR="00C01A71" w:rsidRPr="00AD7664" w:rsidRDefault="00C01A71"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11AC56B5" w14:textId="77777777" w:rsidR="00C01A71" w:rsidRPr="00AD7664" w:rsidRDefault="00C01A71"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B8719B3" w14:textId="77777777" w:rsidR="00C01A71" w:rsidRPr="00AD7664" w:rsidRDefault="00C01A71" w:rsidP="00BC2926">
            <w:pPr>
              <w:rPr>
                <w:color w:val="000000"/>
                <w:sz w:val="28"/>
                <w:szCs w:val="28"/>
                <w:lang w:eastAsia="ru-RU"/>
              </w:rPr>
            </w:pPr>
            <w:r>
              <w:rPr>
                <w:color w:val="000000"/>
                <w:sz w:val="28"/>
                <w:szCs w:val="28"/>
                <w:lang w:eastAsia="ru-RU"/>
              </w:rPr>
              <w:t xml:space="preserve"> - спредер - 40 С / + 40С</w:t>
            </w:r>
          </w:p>
        </w:tc>
      </w:tr>
      <w:tr w:rsidR="00C01A71" w14:paraId="304BC50E" w14:textId="77777777" w:rsidTr="00875356">
        <w:trPr>
          <w:trHeight w:val="321"/>
        </w:trPr>
        <w:tc>
          <w:tcPr>
            <w:tcW w:w="934" w:type="dxa"/>
            <w:vMerge/>
            <w:tcBorders>
              <w:top w:val="nil"/>
              <w:left w:val="single" w:sz="4" w:space="0" w:color="auto"/>
              <w:bottom w:val="single" w:sz="4" w:space="0" w:color="auto"/>
              <w:right w:val="single" w:sz="4" w:space="0" w:color="auto"/>
            </w:tcBorders>
            <w:vAlign w:val="center"/>
            <w:hideMark/>
          </w:tcPr>
          <w:p w14:paraId="59B360D7" w14:textId="77777777" w:rsidR="00C01A71" w:rsidRPr="00AD7664" w:rsidRDefault="00C01A71"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519710AA" w14:textId="77777777" w:rsidR="00C01A71" w:rsidRPr="00AD7664" w:rsidRDefault="00C01A71"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2B672D90" w14:textId="77777777" w:rsidR="00C01A71" w:rsidRPr="00AD7664" w:rsidRDefault="00C01A71" w:rsidP="00BC2926">
            <w:pPr>
              <w:rPr>
                <w:color w:val="000000"/>
                <w:sz w:val="28"/>
                <w:szCs w:val="28"/>
                <w:lang w:eastAsia="ru-RU"/>
              </w:rPr>
            </w:pPr>
            <w:r>
              <w:rPr>
                <w:color w:val="000000"/>
                <w:sz w:val="28"/>
                <w:szCs w:val="28"/>
                <w:lang w:eastAsia="ru-RU"/>
              </w:rPr>
              <w:t>- гидравлические шланги (до -40°С);</w:t>
            </w:r>
          </w:p>
        </w:tc>
      </w:tr>
      <w:tr w:rsidR="00C01A71" w14:paraId="721B0834" w14:textId="77777777" w:rsidTr="00875356">
        <w:trPr>
          <w:trHeight w:val="167"/>
        </w:trPr>
        <w:tc>
          <w:tcPr>
            <w:tcW w:w="934" w:type="dxa"/>
            <w:vMerge/>
            <w:tcBorders>
              <w:top w:val="nil"/>
              <w:left w:val="single" w:sz="4" w:space="0" w:color="auto"/>
              <w:bottom w:val="single" w:sz="4" w:space="0" w:color="auto"/>
              <w:right w:val="single" w:sz="4" w:space="0" w:color="auto"/>
            </w:tcBorders>
            <w:vAlign w:val="center"/>
            <w:hideMark/>
          </w:tcPr>
          <w:p w14:paraId="65D37875" w14:textId="77777777" w:rsidR="00C01A71" w:rsidRPr="00AD7664" w:rsidRDefault="00C01A71"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7CC1208E" w14:textId="77777777" w:rsidR="00C01A71" w:rsidRPr="00AD7664" w:rsidRDefault="00C01A71"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80AD1B0" w14:textId="77777777" w:rsidR="00C01A71" w:rsidRPr="00AD7664" w:rsidRDefault="00C01A71" w:rsidP="00BC2926">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r>
      <w:tr w:rsidR="00C01A71" w14:paraId="65AE9D64" w14:textId="77777777" w:rsidTr="00875356">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216A6BC" w14:textId="77777777" w:rsidR="00C01A71" w:rsidRPr="00AD7664" w:rsidRDefault="00C01A71" w:rsidP="00BC2926">
            <w:pPr>
              <w:jc w:val="center"/>
              <w:rPr>
                <w:color w:val="000000"/>
                <w:sz w:val="28"/>
                <w:szCs w:val="28"/>
                <w:lang w:eastAsia="ru-RU"/>
              </w:rPr>
            </w:pPr>
            <w:r>
              <w:rPr>
                <w:color w:val="000000"/>
                <w:sz w:val="28"/>
                <w:szCs w:val="28"/>
                <w:lang w:eastAsia="ru-RU"/>
              </w:rPr>
              <w:t>1.4.</w:t>
            </w:r>
          </w:p>
        </w:tc>
        <w:tc>
          <w:tcPr>
            <w:tcW w:w="3172" w:type="dxa"/>
            <w:tcBorders>
              <w:top w:val="nil"/>
              <w:left w:val="nil"/>
              <w:bottom w:val="single" w:sz="4" w:space="0" w:color="auto"/>
              <w:right w:val="single" w:sz="4" w:space="0" w:color="auto"/>
            </w:tcBorders>
            <w:shd w:val="clear" w:color="000000" w:fill="FFFFFF"/>
            <w:vAlign w:val="center"/>
            <w:hideMark/>
          </w:tcPr>
          <w:p w14:paraId="0A0726E2" w14:textId="77777777" w:rsidR="00C01A71" w:rsidRPr="00AD7664" w:rsidRDefault="00C01A71" w:rsidP="00BC2926">
            <w:pPr>
              <w:rPr>
                <w:color w:val="000000"/>
                <w:sz w:val="28"/>
                <w:szCs w:val="28"/>
                <w:lang w:eastAsia="ru-RU"/>
              </w:rPr>
            </w:pPr>
            <w:r>
              <w:rPr>
                <w:color w:val="000000"/>
                <w:sz w:val="28"/>
                <w:szCs w:val="28"/>
                <w:lang w:eastAsia="ru-RU"/>
              </w:rPr>
              <w:t xml:space="preserve">Максимально допустимая скорость ветра для работы </w:t>
            </w:r>
            <w:proofErr w:type="spellStart"/>
            <w:r>
              <w:rPr>
                <w:color w:val="000000"/>
                <w:sz w:val="28"/>
                <w:szCs w:val="28"/>
                <w:lang w:eastAsia="ru-RU"/>
              </w:rPr>
              <w:t>ричстакера</w:t>
            </w:r>
            <w:proofErr w:type="spellEnd"/>
          </w:p>
        </w:tc>
        <w:tc>
          <w:tcPr>
            <w:tcW w:w="5670" w:type="dxa"/>
            <w:tcBorders>
              <w:top w:val="nil"/>
              <w:left w:val="nil"/>
              <w:bottom w:val="single" w:sz="4" w:space="0" w:color="auto"/>
              <w:right w:val="single" w:sz="4" w:space="0" w:color="auto"/>
            </w:tcBorders>
            <w:shd w:val="clear" w:color="000000" w:fill="FFFFFF"/>
            <w:vAlign w:val="center"/>
            <w:hideMark/>
          </w:tcPr>
          <w:p w14:paraId="4F6B6280" w14:textId="77777777" w:rsidR="00C01A71" w:rsidRPr="00AD7664" w:rsidRDefault="00C01A71" w:rsidP="00BC2926">
            <w:pPr>
              <w:rPr>
                <w:color w:val="000000"/>
                <w:sz w:val="28"/>
                <w:szCs w:val="28"/>
                <w:lang w:eastAsia="ru-RU"/>
              </w:rPr>
            </w:pPr>
            <w:r>
              <w:rPr>
                <w:color w:val="000000"/>
                <w:sz w:val="28"/>
                <w:szCs w:val="28"/>
                <w:lang w:eastAsia="ru-RU"/>
              </w:rPr>
              <w:t>не менее 14 м/с</w:t>
            </w:r>
          </w:p>
        </w:tc>
      </w:tr>
      <w:tr w:rsidR="00C01A71" w14:paraId="50233251" w14:textId="77777777" w:rsidTr="00875356">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tcPr>
          <w:p w14:paraId="76D8FDCF" w14:textId="77777777" w:rsidR="00C01A71" w:rsidRDefault="00C01A71" w:rsidP="00BC2926">
            <w:pPr>
              <w:jc w:val="center"/>
              <w:rPr>
                <w:color w:val="000000"/>
                <w:sz w:val="28"/>
                <w:szCs w:val="28"/>
                <w:lang w:eastAsia="ru-RU"/>
              </w:rPr>
            </w:pPr>
            <w:r>
              <w:rPr>
                <w:color w:val="000000"/>
                <w:sz w:val="28"/>
                <w:szCs w:val="28"/>
                <w:lang w:eastAsia="ru-RU"/>
              </w:rPr>
              <w:t>1.5.</w:t>
            </w:r>
          </w:p>
        </w:tc>
        <w:tc>
          <w:tcPr>
            <w:tcW w:w="3172" w:type="dxa"/>
            <w:tcBorders>
              <w:top w:val="nil"/>
              <w:left w:val="nil"/>
              <w:bottom w:val="single" w:sz="4" w:space="0" w:color="auto"/>
              <w:right w:val="single" w:sz="4" w:space="0" w:color="auto"/>
            </w:tcBorders>
            <w:shd w:val="clear" w:color="000000" w:fill="FFFFFF"/>
            <w:vAlign w:val="center"/>
          </w:tcPr>
          <w:p w14:paraId="7D8DF165" w14:textId="77777777" w:rsidR="00C01A71" w:rsidRDefault="00C01A71" w:rsidP="00BC2926">
            <w:pPr>
              <w:rPr>
                <w:color w:val="000000"/>
                <w:sz w:val="28"/>
                <w:szCs w:val="28"/>
                <w:lang w:eastAsia="ru-RU"/>
              </w:rPr>
            </w:pPr>
            <w:r>
              <w:rPr>
                <w:color w:val="000000"/>
                <w:sz w:val="28"/>
                <w:szCs w:val="28"/>
                <w:lang w:eastAsia="ru-RU"/>
              </w:rPr>
              <w:t>Условия эксплуатации</w:t>
            </w:r>
          </w:p>
        </w:tc>
        <w:tc>
          <w:tcPr>
            <w:tcW w:w="5670" w:type="dxa"/>
            <w:tcBorders>
              <w:top w:val="nil"/>
              <w:left w:val="nil"/>
              <w:bottom w:val="single" w:sz="4" w:space="0" w:color="auto"/>
              <w:right w:val="single" w:sz="4" w:space="0" w:color="auto"/>
            </w:tcBorders>
            <w:shd w:val="clear" w:color="000000" w:fill="FFFFFF"/>
            <w:vAlign w:val="center"/>
          </w:tcPr>
          <w:p w14:paraId="4972B1FE" w14:textId="77777777" w:rsidR="00C01A71" w:rsidRDefault="00C01A71" w:rsidP="00BC2926">
            <w:pPr>
              <w:rPr>
                <w:color w:val="000000"/>
                <w:sz w:val="28"/>
                <w:szCs w:val="28"/>
                <w:lang w:eastAsia="ru-RU"/>
              </w:rPr>
            </w:pPr>
            <w:r>
              <w:rPr>
                <w:color w:val="000000"/>
                <w:sz w:val="28"/>
                <w:szCs w:val="28"/>
                <w:lang w:eastAsia="ru-RU"/>
              </w:rPr>
              <w:t>Тяжелые</w:t>
            </w:r>
          </w:p>
        </w:tc>
      </w:tr>
      <w:tr w:rsidR="00C01A71" w14:paraId="3A2E00A1" w14:textId="77777777" w:rsidTr="00875356">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4E2D7B" w14:textId="77777777" w:rsidR="00C01A71" w:rsidRPr="00AD7664" w:rsidRDefault="00C01A71" w:rsidP="00BC2926">
            <w:pPr>
              <w:jc w:val="center"/>
              <w:rPr>
                <w:color w:val="000000"/>
                <w:sz w:val="28"/>
                <w:szCs w:val="28"/>
                <w:lang w:eastAsia="ru-RU"/>
              </w:rPr>
            </w:pPr>
            <w:r>
              <w:rPr>
                <w:color w:val="000000"/>
                <w:sz w:val="28"/>
                <w:szCs w:val="28"/>
                <w:lang w:eastAsia="ru-RU"/>
              </w:rPr>
              <w:t>1.6.</w:t>
            </w:r>
          </w:p>
        </w:tc>
        <w:tc>
          <w:tcPr>
            <w:tcW w:w="3172" w:type="dxa"/>
            <w:tcBorders>
              <w:top w:val="nil"/>
              <w:left w:val="nil"/>
              <w:bottom w:val="single" w:sz="4" w:space="0" w:color="auto"/>
              <w:right w:val="single" w:sz="4" w:space="0" w:color="auto"/>
            </w:tcBorders>
            <w:shd w:val="clear" w:color="000000" w:fill="FFFFFF"/>
            <w:vAlign w:val="center"/>
            <w:hideMark/>
          </w:tcPr>
          <w:p w14:paraId="5F33C2A4" w14:textId="77777777" w:rsidR="00C01A71" w:rsidRPr="00AD7664" w:rsidRDefault="00C01A71" w:rsidP="00BC2926">
            <w:pPr>
              <w:rPr>
                <w:color w:val="000000"/>
                <w:sz w:val="28"/>
                <w:szCs w:val="28"/>
                <w:lang w:eastAsia="ru-RU"/>
              </w:rPr>
            </w:pPr>
            <w:r>
              <w:rPr>
                <w:color w:val="000000"/>
                <w:sz w:val="28"/>
                <w:szCs w:val="28"/>
                <w:lang w:eastAsia="ru-RU"/>
              </w:rPr>
              <w:t>Грузоподъёмность</w:t>
            </w:r>
          </w:p>
        </w:tc>
        <w:tc>
          <w:tcPr>
            <w:tcW w:w="5670" w:type="dxa"/>
            <w:tcBorders>
              <w:top w:val="nil"/>
              <w:left w:val="nil"/>
              <w:bottom w:val="single" w:sz="4" w:space="0" w:color="auto"/>
              <w:right w:val="single" w:sz="4" w:space="0" w:color="auto"/>
            </w:tcBorders>
            <w:shd w:val="clear" w:color="000000" w:fill="FFFFFF"/>
            <w:vAlign w:val="center"/>
            <w:hideMark/>
          </w:tcPr>
          <w:p w14:paraId="5FBEEA43" w14:textId="77777777" w:rsidR="00C01A71" w:rsidRPr="00AD7664" w:rsidRDefault="00C01A71" w:rsidP="00BC2926">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r>
      <w:tr w:rsidR="00C01A71" w14:paraId="67F2B582"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DAF6BC"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1.7.</w:t>
            </w:r>
          </w:p>
        </w:tc>
        <w:tc>
          <w:tcPr>
            <w:tcW w:w="3172" w:type="dxa"/>
            <w:tcBorders>
              <w:top w:val="nil"/>
              <w:left w:val="nil"/>
              <w:bottom w:val="single" w:sz="4" w:space="0" w:color="auto"/>
              <w:right w:val="single" w:sz="4" w:space="0" w:color="auto"/>
            </w:tcBorders>
            <w:shd w:val="clear" w:color="000000" w:fill="FFFFFF"/>
            <w:vAlign w:val="center"/>
            <w:hideMark/>
          </w:tcPr>
          <w:p w14:paraId="18384066" w14:textId="77777777" w:rsidR="00C01A71" w:rsidRPr="00AD7664" w:rsidRDefault="00C01A71" w:rsidP="00BC2926">
            <w:pPr>
              <w:rPr>
                <w:color w:val="000000"/>
                <w:sz w:val="28"/>
                <w:szCs w:val="28"/>
                <w:lang w:eastAsia="ru-RU"/>
              </w:rPr>
            </w:pPr>
            <w:r>
              <w:rPr>
                <w:color w:val="000000"/>
                <w:sz w:val="28"/>
                <w:szCs w:val="28"/>
                <w:lang w:eastAsia="ru-RU"/>
              </w:rPr>
              <w:t>Высота подъёма (под спредером)</w:t>
            </w:r>
          </w:p>
        </w:tc>
        <w:tc>
          <w:tcPr>
            <w:tcW w:w="5670" w:type="dxa"/>
            <w:tcBorders>
              <w:top w:val="nil"/>
              <w:left w:val="nil"/>
              <w:bottom w:val="single" w:sz="4" w:space="0" w:color="auto"/>
              <w:right w:val="single" w:sz="4" w:space="0" w:color="auto"/>
            </w:tcBorders>
            <w:shd w:val="clear" w:color="000000" w:fill="FFFFFF"/>
            <w:vAlign w:val="center"/>
            <w:hideMark/>
          </w:tcPr>
          <w:p w14:paraId="410B4213" w14:textId="77777777" w:rsidR="00C01A71" w:rsidRPr="00AD7664" w:rsidRDefault="00C01A71" w:rsidP="00BC2926">
            <w:pPr>
              <w:rPr>
                <w:color w:val="000000"/>
                <w:sz w:val="28"/>
                <w:szCs w:val="28"/>
                <w:lang w:eastAsia="ru-RU"/>
              </w:rPr>
            </w:pPr>
            <w:r>
              <w:rPr>
                <w:color w:val="000000"/>
                <w:sz w:val="28"/>
                <w:szCs w:val="28"/>
                <w:lang w:eastAsia="ru-RU"/>
              </w:rPr>
              <w:t>не менее 15 100 мм</w:t>
            </w:r>
          </w:p>
        </w:tc>
      </w:tr>
      <w:tr w:rsidR="00C01A71" w14:paraId="6F3635FC"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52A1790" w14:textId="77777777" w:rsidR="00C01A71" w:rsidRPr="00AD7664" w:rsidRDefault="00C01A71" w:rsidP="00BC2926">
            <w:pPr>
              <w:jc w:val="center"/>
              <w:rPr>
                <w:color w:val="000000"/>
                <w:sz w:val="28"/>
                <w:szCs w:val="28"/>
                <w:lang w:eastAsia="ru-RU"/>
              </w:rPr>
            </w:pPr>
            <w:r>
              <w:rPr>
                <w:color w:val="000000"/>
                <w:sz w:val="28"/>
                <w:szCs w:val="28"/>
                <w:lang w:eastAsia="ru-RU"/>
              </w:rPr>
              <w:t>1.8.</w:t>
            </w:r>
          </w:p>
        </w:tc>
        <w:tc>
          <w:tcPr>
            <w:tcW w:w="3172" w:type="dxa"/>
            <w:tcBorders>
              <w:top w:val="nil"/>
              <w:left w:val="nil"/>
              <w:bottom w:val="single" w:sz="4" w:space="0" w:color="auto"/>
              <w:right w:val="single" w:sz="4" w:space="0" w:color="auto"/>
            </w:tcBorders>
            <w:shd w:val="clear" w:color="000000" w:fill="FFFFFF"/>
            <w:vAlign w:val="center"/>
            <w:hideMark/>
          </w:tcPr>
          <w:p w14:paraId="1AD6D944" w14:textId="77777777" w:rsidR="00C01A71" w:rsidRPr="00AD7664" w:rsidRDefault="00C01A71" w:rsidP="00BC2926">
            <w:pPr>
              <w:rPr>
                <w:color w:val="000000"/>
                <w:sz w:val="28"/>
                <w:szCs w:val="28"/>
                <w:lang w:eastAsia="ru-RU"/>
              </w:rPr>
            </w:pPr>
            <w:r>
              <w:rPr>
                <w:color w:val="000000"/>
                <w:sz w:val="28"/>
                <w:szCs w:val="28"/>
                <w:lang w:eastAsia="ru-RU"/>
              </w:rPr>
              <w:t>Дорожный просвет</w:t>
            </w:r>
          </w:p>
        </w:tc>
        <w:tc>
          <w:tcPr>
            <w:tcW w:w="5670" w:type="dxa"/>
            <w:tcBorders>
              <w:top w:val="nil"/>
              <w:left w:val="nil"/>
              <w:bottom w:val="single" w:sz="4" w:space="0" w:color="auto"/>
              <w:right w:val="single" w:sz="4" w:space="0" w:color="auto"/>
            </w:tcBorders>
            <w:shd w:val="clear" w:color="000000" w:fill="FFFFFF"/>
            <w:vAlign w:val="center"/>
            <w:hideMark/>
          </w:tcPr>
          <w:p w14:paraId="3F59B309" w14:textId="77777777" w:rsidR="00C01A71" w:rsidRPr="00AD7664" w:rsidRDefault="00C01A71" w:rsidP="00BC2926">
            <w:pPr>
              <w:rPr>
                <w:color w:val="000000"/>
                <w:sz w:val="28"/>
                <w:szCs w:val="28"/>
                <w:lang w:eastAsia="ru-RU"/>
              </w:rPr>
            </w:pPr>
            <w:r>
              <w:rPr>
                <w:color w:val="000000"/>
                <w:sz w:val="28"/>
                <w:szCs w:val="28"/>
                <w:lang w:eastAsia="ru-RU"/>
              </w:rPr>
              <w:t>не менее 250 мм</w:t>
            </w:r>
          </w:p>
        </w:tc>
      </w:tr>
      <w:tr w:rsidR="00C01A71" w14:paraId="5F53E2DD" w14:textId="77777777" w:rsidTr="00C01A71">
        <w:trPr>
          <w:trHeight w:val="39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1FCF6" w14:textId="77777777" w:rsidR="00C01A71" w:rsidRPr="00AD7664" w:rsidRDefault="00C01A71" w:rsidP="00BC2926">
            <w:pPr>
              <w:jc w:val="center"/>
              <w:rPr>
                <w:b/>
                <w:bCs/>
                <w:color w:val="000000"/>
                <w:sz w:val="28"/>
                <w:szCs w:val="28"/>
                <w:lang w:eastAsia="ru-RU"/>
              </w:rPr>
            </w:pPr>
            <w:bookmarkStart w:id="25" w:name="_Hlk148604730"/>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1218F2" w14:textId="77777777" w:rsidR="00C01A71" w:rsidRPr="00AD7664" w:rsidRDefault="00C01A71" w:rsidP="00BC2926">
            <w:pPr>
              <w:jc w:val="center"/>
              <w:rPr>
                <w:b/>
                <w:bCs/>
                <w:color w:val="000000"/>
                <w:sz w:val="28"/>
                <w:szCs w:val="28"/>
                <w:lang w:eastAsia="ru-RU"/>
              </w:rPr>
            </w:pPr>
            <w:r>
              <w:rPr>
                <w:b/>
                <w:bCs/>
                <w:color w:val="000000"/>
                <w:sz w:val="28"/>
                <w:szCs w:val="28"/>
                <w:lang w:eastAsia="ru-RU"/>
              </w:rPr>
              <w:t>Силовая установка</w:t>
            </w:r>
          </w:p>
        </w:tc>
      </w:tr>
      <w:tr w:rsidR="00C01A71" w14:paraId="6759B1D6" w14:textId="77777777" w:rsidTr="00875356">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30332828" w14:textId="77777777" w:rsidR="00C01A71" w:rsidRDefault="00C01A71" w:rsidP="00BC2926">
            <w:pPr>
              <w:jc w:val="center"/>
              <w:rPr>
                <w:color w:val="000000"/>
                <w:sz w:val="28"/>
                <w:szCs w:val="28"/>
                <w:lang w:eastAsia="ru-RU"/>
              </w:rPr>
            </w:pPr>
            <w:r>
              <w:rPr>
                <w:color w:val="000000"/>
                <w:sz w:val="28"/>
                <w:szCs w:val="28"/>
                <w:lang w:eastAsia="ru-RU"/>
              </w:rPr>
              <w:t>2.1.</w:t>
            </w:r>
          </w:p>
        </w:tc>
        <w:tc>
          <w:tcPr>
            <w:tcW w:w="3172" w:type="dxa"/>
            <w:tcBorders>
              <w:top w:val="single" w:sz="4" w:space="0" w:color="auto"/>
              <w:left w:val="nil"/>
              <w:bottom w:val="single" w:sz="4" w:space="0" w:color="auto"/>
              <w:right w:val="single" w:sz="4" w:space="0" w:color="auto"/>
            </w:tcBorders>
            <w:shd w:val="clear" w:color="000000" w:fill="FFFFFF"/>
            <w:vAlign w:val="center"/>
          </w:tcPr>
          <w:p w14:paraId="35984147" w14:textId="77777777" w:rsidR="00C01A71" w:rsidRDefault="00C01A71" w:rsidP="00BC2926">
            <w:pPr>
              <w:rPr>
                <w:color w:val="000000"/>
                <w:sz w:val="28"/>
                <w:szCs w:val="28"/>
                <w:lang w:eastAsia="ru-RU"/>
              </w:rPr>
            </w:pPr>
            <w:r>
              <w:rPr>
                <w:color w:val="000000"/>
                <w:sz w:val="28"/>
                <w:szCs w:val="28"/>
                <w:lang w:eastAsia="ru-RU"/>
              </w:rPr>
              <w:t>Двигатель</w:t>
            </w:r>
          </w:p>
        </w:tc>
        <w:tc>
          <w:tcPr>
            <w:tcW w:w="5670" w:type="dxa"/>
            <w:tcBorders>
              <w:top w:val="nil"/>
              <w:left w:val="nil"/>
              <w:bottom w:val="single" w:sz="4" w:space="0" w:color="auto"/>
              <w:right w:val="single" w:sz="4" w:space="0" w:color="auto"/>
            </w:tcBorders>
            <w:shd w:val="clear" w:color="000000" w:fill="FFFFFF"/>
            <w:vAlign w:val="center"/>
          </w:tcPr>
          <w:p w14:paraId="2D0D03DB" w14:textId="5AD7F35B" w:rsidR="00C01A71" w:rsidRDefault="00C01A71" w:rsidP="00BC2926">
            <w:pPr>
              <w:rPr>
                <w:color w:val="000000"/>
                <w:sz w:val="28"/>
                <w:szCs w:val="28"/>
                <w:lang w:eastAsia="ru-RU"/>
              </w:rPr>
            </w:pPr>
            <w:r>
              <w:rPr>
                <w:color w:val="000000"/>
                <w:sz w:val="28"/>
                <w:szCs w:val="28"/>
                <w:lang w:eastAsia="ru-RU"/>
              </w:rPr>
              <w:t xml:space="preserve">Дизельный </w:t>
            </w:r>
            <w:r>
              <w:rPr>
                <w:i/>
                <w:color w:val="000000"/>
                <w:sz w:val="28"/>
                <w:szCs w:val="28"/>
                <w:lang w:eastAsia="ru-RU"/>
              </w:rPr>
              <w:t>(</w:t>
            </w:r>
            <w:r w:rsidR="00557A6B">
              <w:rPr>
                <w:i/>
                <w:color w:val="000000"/>
                <w:sz w:val="28"/>
                <w:szCs w:val="28"/>
                <w:lang w:eastAsia="ru-RU"/>
              </w:rPr>
              <w:t xml:space="preserve">от 70 </w:t>
            </w:r>
            <w:r>
              <w:rPr>
                <w:i/>
                <w:color w:val="000000"/>
                <w:sz w:val="28"/>
                <w:szCs w:val="28"/>
                <w:lang w:eastAsia="ru-RU"/>
              </w:rPr>
              <w:t>кВт)</w:t>
            </w:r>
          </w:p>
        </w:tc>
      </w:tr>
      <w:tr w:rsidR="00C01A71" w14:paraId="74B9216C" w14:textId="77777777" w:rsidTr="00875356">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7708514E" w14:textId="77777777" w:rsidR="00C01A71" w:rsidRDefault="00C01A71" w:rsidP="00BC2926">
            <w:pPr>
              <w:jc w:val="center"/>
              <w:rPr>
                <w:color w:val="000000"/>
                <w:sz w:val="28"/>
                <w:szCs w:val="28"/>
                <w:lang w:eastAsia="ru-RU"/>
              </w:rPr>
            </w:pPr>
            <w:r>
              <w:rPr>
                <w:color w:val="000000"/>
                <w:sz w:val="28"/>
                <w:szCs w:val="28"/>
                <w:lang w:eastAsia="ru-RU"/>
              </w:rPr>
              <w:t>2.2.</w:t>
            </w:r>
          </w:p>
        </w:tc>
        <w:tc>
          <w:tcPr>
            <w:tcW w:w="3172" w:type="dxa"/>
            <w:tcBorders>
              <w:top w:val="single" w:sz="4" w:space="0" w:color="auto"/>
              <w:left w:val="nil"/>
              <w:bottom w:val="single" w:sz="4" w:space="0" w:color="auto"/>
              <w:right w:val="single" w:sz="4" w:space="0" w:color="auto"/>
            </w:tcBorders>
            <w:shd w:val="clear" w:color="000000" w:fill="FFFFFF"/>
            <w:vAlign w:val="center"/>
          </w:tcPr>
          <w:p w14:paraId="15241320" w14:textId="77777777" w:rsidR="00C01A71" w:rsidRDefault="00C01A71" w:rsidP="00BC2926">
            <w:pPr>
              <w:rPr>
                <w:color w:val="000000"/>
                <w:sz w:val="28"/>
                <w:szCs w:val="28"/>
                <w:lang w:eastAsia="ru-RU"/>
              </w:rPr>
            </w:pPr>
            <w:r>
              <w:rPr>
                <w:color w:val="000000"/>
                <w:sz w:val="28"/>
                <w:szCs w:val="28"/>
                <w:lang w:eastAsia="ru-RU"/>
              </w:rPr>
              <w:t>Генератор</w:t>
            </w:r>
          </w:p>
        </w:tc>
        <w:tc>
          <w:tcPr>
            <w:tcW w:w="5670" w:type="dxa"/>
            <w:tcBorders>
              <w:top w:val="nil"/>
              <w:left w:val="nil"/>
              <w:bottom w:val="single" w:sz="4" w:space="0" w:color="auto"/>
              <w:right w:val="single" w:sz="4" w:space="0" w:color="auto"/>
            </w:tcBorders>
            <w:shd w:val="clear" w:color="000000" w:fill="FFFFFF"/>
            <w:vAlign w:val="center"/>
          </w:tcPr>
          <w:p w14:paraId="23FE7AC8" w14:textId="19C7DDDB" w:rsidR="00C01A71" w:rsidRPr="00181D9E" w:rsidRDefault="00C01A71" w:rsidP="00BC2926">
            <w:pPr>
              <w:rPr>
                <w:color w:val="000000"/>
                <w:sz w:val="28"/>
                <w:szCs w:val="28"/>
                <w:lang w:eastAsia="ru-RU"/>
              </w:rPr>
            </w:pPr>
            <w:r>
              <w:rPr>
                <w:color w:val="000000"/>
                <w:sz w:val="28"/>
                <w:szCs w:val="28"/>
                <w:lang w:eastAsia="ru-RU"/>
              </w:rPr>
              <w:t xml:space="preserve">В составе двигателя или отдельный. </w:t>
            </w:r>
          </w:p>
        </w:tc>
      </w:tr>
      <w:tr w:rsidR="00EA7B5C" w14:paraId="7F10FF03" w14:textId="77777777" w:rsidTr="00875356">
        <w:trPr>
          <w:trHeight w:val="2342"/>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7D44131C" w14:textId="77777777" w:rsidR="00EA7B5C" w:rsidRDefault="00EA7B5C" w:rsidP="00BC2926">
            <w:pPr>
              <w:jc w:val="center"/>
              <w:rPr>
                <w:color w:val="000000"/>
                <w:sz w:val="28"/>
                <w:szCs w:val="28"/>
                <w:lang w:eastAsia="ru-RU"/>
              </w:rPr>
            </w:pPr>
            <w:r>
              <w:rPr>
                <w:color w:val="000000"/>
                <w:sz w:val="28"/>
                <w:szCs w:val="28"/>
                <w:lang w:eastAsia="ru-RU"/>
              </w:rPr>
              <w:t>2.3.</w:t>
            </w:r>
          </w:p>
        </w:tc>
        <w:tc>
          <w:tcPr>
            <w:tcW w:w="3172" w:type="dxa"/>
            <w:tcBorders>
              <w:top w:val="single" w:sz="4" w:space="0" w:color="auto"/>
              <w:left w:val="nil"/>
              <w:bottom w:val="single" w:sz="4" w:space="0" w:color="auto"/>
              <w:right w:val="single" w:sz="4" w:space="0" w:color="auto"/>
            </w:tcBorders>
            <w:shd w:val="clear" w:color="000000" w:fill="FFFFFF"/>
            <w:vAlign w:val="center"/>
          </w:tcPr>
          <w:p w14:paraId="379E0226" w14:textId="3638A5E0" w:rsidR="00EA7B5C" w:rsidRDefault="00EA7B5C" w:rsidP="00BC2926">
            <w:pPr>
              <w:rPr>
                <w:color w:val="000000"/>
                <w:sz w:val="28"/>
                <w:szCs w:val="28"/>
                <w:lang w:eastAsia="ru-RU"/>
              </w:rPr>
            </w:pPr>
            <w:r>
              <w:rPr>
                <w:color w:val="000000"/>
                <w:sz w:val="28"/>
                <w:szCs w:val="28"/>
                <w:lang w:eastAsia="ru-RU"/>
              </w:rPr>
              <w:t>Аккумуляторная батарея (наличие)</w:t>
            </w:r>
          </w:p>
        </w:tc>
        <w:tc>
          <w:tcPr>
            <w:tcW w:w="5670" w:type="dxa"/>
            <w:tcBorders>
              <w:top w:val="single" w:sz="4" w:space="0" w:color="auto"/>
              <w:left w:val="nil"/>
              <w:bottom w:val="single" w:sz="4" w:space="0" w:color="auto"/>
              <w:right w:val="single" w:sz="4" w:space="0" w:color="auto"/>
            </w:tcBorders>
            <w:shd w:val="clear" w:color="000000" w:fill="FFFFFF"/>
            <w:vAlign w:val="center"/>
          </w:tcPr>
          <w:p w14:paraId="5D5DE451" w14:textId="77777777" w:rsidR="00EA7B5C" w:rsidRDefault="00EA7B5C" w:rsidP="00BC2926">
            <w:pPr>
              <w:rPr>
                <w:sz w:val="28"/>
                <w:szCs w:val="28"/>
              </w:rPr>
            </w:pPr>
            <w:r>
              <w:rPr>
                <w:color w:val="000000"/>
                <w:sz w:val="28"/>
                <w:szCs w:val="28"/>
                <w:lang w:eastAsia="ru-RU"/>
              </w:rPr>
              <w:t xml:space="preserve">Новая, </w:t>
            </w:r>
            <w:r>
              <w:rPr>
                <w:sz w:val="28"/>
                <w:szCs w:val="28"/>
              </w:rPr>
              <w:t xml:space="preserve">утепленный батарейный отсек, функция обогрева батарейного отсека и собственный обогрев батареи для работы до минус 40 С или аккумуляторная батарея, не требующая подогрева при минус 40 С. </w:t>
            </w:r>
          </w:p>
          <w:p w14:paraId="43C531B6" w14:textId="36405732" w:rsidR="00EA7B5C" w:rsidRDefault="00EA7B5C" w:rsidP="00BC2926">
            <w:pPr>
              <w:rPr>
                <w:color w:val="000000"/>
                <w:sz w:val="28"/>
                <w:szCs w:val="28"/>
                <w:lang w:eastAsia="ru-RU"/>
              </w:rPr>
            </w:pPr>
            <w:r>
              <w:rPr>
                <w:sz w:val="28"/>
                <w:szCs w:val="28"/>
              </w:rPr>
              <w:t>Возможность зарядки при минус 40 С (если требуется зарядная станция).</w:t>
            </w:r>
          </w:p>
        </w:tc>
      </w:tr>
      <w:tr w:rsidR="00EA7B5C" w14:paraId="56A8B4B7" w14:textId="77777777" w:rsidTr="00875356">
        <w:trPr>
          <w:trHeight w:val="1301"/>
        </w:trPr>
        <w:tc>
          <w:tcPr>
            <w:tcW w:w="934" w:type="dxa"/>
            <w:tcBorders>
              <w:top w:val="single" w:sz="4" w:space="0" w:color="auto"/>
              <w:left w:val="single" w:sz="4" w:space="0" w:color="auto"/>
              <w:right w:val="single" w:sz="4" w:space="0" w:color="auto"/>
            </w:tcBorders>
            <w:shd w:val="clear" w:color="000000" w:fill="FFFFFF"/>
            <w:vAlign w:val="center"/>
          </w:tcPr>
          <w:p w14:paraId="153D3EC6" w14:textId="77777777" w:rsidR="00EA7B5C" w:rsidRDefault="00EA7B5C" w:rsidP="00BC2926">
            <w:pPr>
              <w:jc w:val="center"/>
              <w:rPr>
                <w:color w:val="000000"/>
                <w:sz w:val="28"/>
                <w:szCs w:val="28"/>
                <w:lang w:eastAsia="ru-RU"/>
              </w:rPr>
            </w:pPr>
            <w:r>
              <w:rPr>
                <w:color w:val="000000"/>
                <w:sz w:val="28"/>
                <w:szCs w:val="28"/>
                <w:lang w:eastAsia="ru-RU"/>
              </w:rPr>
              <w:t>2.4.</w:t>
            </w:r>
          </w:p>
        </w:tc>
        <w:tc>
          <w:tcPr>
            <w:tcW w:w="3172" w:type="dxa"/>
            <w:tcBorders>
              <w:top w:val="single" w:sz="4" w:space="0" w:color="auto"/>
              <w:left w:val="nil"/>
              <w:bottom w:val="single" w:sz="4" w:space="0" w:color="auto"/>
              <w:right w:val="single" w:sz="4" w:space="0" w:color="auto"/>
            </w:tcBorders>
            <w:shd w:val="clear" w:color="000000" w:fill="FFFFFF"/>
            <w:vAlign w:val="center"/>
          </w:tcPr>
          <w:p w14:paraId="699DDF1C" w14:textId="77777777" w:rsidR="00EA7B5C" w:rsidRDefault="00EA7B5C" w:rsidP="00BC2926">
            <w:pPr>
              <w:rPr>
                <w:color w:val="000000"/>
                <w:sz w:val="28"/>
                <w:szCs w:val="28"/>
                <w:lang w:eastAsia="ru-RU"/>
              </w:rPr>
            </w:pPr>
            <w:r>
              <w:rPr>
                <w:color w:val="000000"/>
                <w:sz w:val="28"/>
                <w:szCs w:val="28"/>
                <w:lang w:eastAsia="ru-RU"/>
              </w:rPr>
              <w:t>Зарядная станция</w:t>
            </w:r>
          </w:p>
        </w:tc>
        <w:tc>
          <w:tcPr>
            <w:tcW w:w="5670" w:type="dxa"/>
            <w:tcBorders>
              <w:top w:val="single" w:sz="4" w:space="0" w:color="auto"/>
              <w:left w:val="nil"/>
              <w:bottom w:val="single" w:sz="4" w:space="0" w:color="auto"/>
              <w:right w:val="single" w:sz="4" w:space="0" w:color="auto"/>
            </w:tcBorders>
            <w:shd w:val="clear" w:color="000000" w:fill="FFFFFF"/>
            <w:vAlign w:val="center"/>
          </w:tcPr>
          <w:p w14:paraId="68852350" w14:textId="0967DC4A" w:rsidR="00EA7B5C" w:rsidRPr="00A759FF" w:rsidRDefault="00EA7B5C" w:rsidP="00BC2926">
            <w:pPr>
              <w:rPr>
                <w:i/>
                <w:color w:val="000000"/>
                <w:sz w:val="28"/>
                <w:szCs w:val="28"/>
                <w:lang w:eastAsia="ru-RU"/>
              </w:rPr>
            </w:pPr>
            <w:r>
              <w:rPr>
                <w:color w:val="000000"/>
                <w:sz w:val="28"/>
                <w:szCs w:val="28"/>
                <w:lang w:eastAsia="ru-RU"/>
              </w:rPr>
              <w:t xml:space="preserve">Наличие в комплекте поставки, если зарядная станция предусмотрена </w:t>
            </w:r>
            <w:r w:rsidR="00A81515">
              <w:rPr>
                <w:color w:val="000000"/>
                <w:sz w:val="28"/>
                <w:szCs w:val="28"/>
                <w:lang w:eastAsia="ru-RU"/>
              </w:rPr>
              <w:t xml:space="preserve">производителем </w:t>
            </w:r>
            <w:r>
              <w:rPr>
                <w:color w:val="000000"/>
                <w:sz w:val="28"/>
                <w:szCs w:val="28"/>
                <w:lang w:eastAsia="ru-RU"/>
              </w:rPr>
              <w:t xml:space="preserve">предлагаемого </w:t>
            </w:r>
            <w:proofErr w:type="spellStart"/>
            <w:r>
              <w:rPr>
                <w:color w:val="000000"/>
                <w:sz w:val="28"/>
                <w:szCs w:val="28"/>
                <w:lang w:eastAsia="ru-RU"/>
              </w:rPr>
              <w:t>ричстакера</w:t>
            </w:r>
            <w:proofErr w:type="spellEnd"/>
          </w:p>
        </w:tc>
      </w:tr>
      <w:bookmarkEnd w:id="25"/>
      <w:tr w:rsidR="003D73E7" w14:paraId="5A3A2C76" w14:textId="77777777" w:rsidTr="00875356">
        <w:trPr>
          <w:trHeight w:val="1301"/>
        </w:trPr>
        <w:tc>
          <w:tcPr>
            <w:tcW w:w="934" w:type="dxa"/>
            <w:tcBorders>
              <w:top w:val="single" w:sz="4" w:space="0" w:color="auto"/>
              <w:left w:val="single" w:sz="4" w:space="0" w:color="auto"/>
              <w:right w:val="single" w:sz="4" w:space="0" w:color="auto"/>
            </w:tcBorders>
            <w:shd w:val="clear" w:color="000000" w:fill="FFFFFF"/>
            <w:vAlign w:val="center"/>
          </w:tcPr>
          <w:p w14:paraId="070AA2FB" w14:textId="79747AE6" w:rsidR="003D73E7" w:rsidRDefault="003D73E7" w:rsidP="00BC2926">
            <w:pPr>
              <w:jc w:val="center"/>
              <w:rPr>
                <w:color w:val="000000"/>
                <w:sz w:val="28"/>
                <w:szCs w:val="28"/>
                <w:lang w:eastAsia="ru-RU"/>
              </w:rPr>
            </w:pPr>
            <w:r>
              <w:rPr>
                <w:color w:val="000000"/>
                <w:sz w:val="28"/>
                <w:szCs w:val="28"/>
                <w:lang w:eastAsia="ru-RU"/>
              </w:rPr>
              <w:t>2.5.</w:t>
            </w:r>
          </w:p>
        </w:tc>
        <w:tc>
          <w:tcPr>
            <w:tcW w:w="3172" w:type="dxa"/>
            <w:vMerge w:val="restart"/>
            <w:tcBorders>
              <w:top w:val="single" w:sz="4" w:space="0" w:color="auto"/>
              <w:left w:val="nil"/>
              <w:right w:val="single" w:sz="4" w:space="0" w:color="auto"/>
            </w:tcBorders>
            <w:shd w:val="clear" w:color="000000" w:fill="FFFFFF"/>
            <w:vAlign w:val="center"/>
          </w:tcPr>
          <w:p w14:paraId="6A368A85" w14:textId="77777777" w:rsidR="003D73E7" w:rsidRDefault="003D73E7" w:rsidP="00BC2926">
            <w:pPr>
              <w:rPr>
                <w:color w:val="000000"/>
                <w:sz w:val="28"/>
                <w:szCs w:val="28"/>
                <w:lang w:eastAsia="ru-RU"/>
              </w:rPr>
            </w:pPr>
            <w:r>
              <w:rPr>
                <w:color w:val="000000"/>
                <w:sz w:val="28"/>
                <w:szCs w:val="28"/>
                <w:lang w:eastAsia="ru-RU"/>
              </w:rPr>
              <w:t>Электродвигатель</w:t>
            </w:r>
          </w:p>
          <w:p w14:paraId="3E1B3453" w14:textId="0CE19836" w:rsidR="003D73E7" w:rsidRDefault="003D73E7" w:rsidP="00BC2926">
            <w:pPr>
              <w:rPr>
                <w:color w:val="000000"/>
                <w:sz w:val="28"/>
                <w:szCs w:val="28"/>
                <w:lang w:eastAsia="ru-RU"/>
              </w:rPr>
            </w:pPr>
          </w:p>
        </w:tc>
        <w:tc>
          <w:tcPr>
            <w:tcW w:w="5670" w:type="dxa"/>
            <w:vMerge w:val="restart"/>
            <w:tcBorders>
              <w:top w:val="single" w:sz="4" w:space="0" w:color="auto"/>
              <w:left w:val="nil"/>
              <w:right w:val="single" w:sz="4" w:space="0" w:color="auto"/>
            </w:tcBorders>
            <w:shd w:val="clear" w:color="000000" w:fill="FFFFFF"/>
            <w:vAlign w:val="center"/>
          </w:tcPr>
          <w:p w14:paraId="34B33662" w14:textId="7AF06C28" w:rsidR="003D73E7" w:rsidRDefault="001F2F60" w:rsidP="00BC2926">
            <w:pPr>
              <w:rPr>
                <w:color w:val="000000"/>
                <w:sz w:val="28"/>
                <w:szCs w:val="28"/>
                <w:lang w:eastAsia="ru-RU"/>
              </w:rPr>
            </w:pPr>
            <w:r w:rsidRPr="001F2F60">
              <w:rPr>
                <w:color w:val="000000"/>
                <w:sz w:val="28"/>
                <w:szCs w:val="28"/>
                <w:lang w:eastAsia="ru-RU"/>
              </w:rPr>
              <w:t>Наличие в комплекте поставки</w:t>
            </w:r>
          </w:p>
        </w:tc>
      </w:tr>
      <w:tr w:rsidR="003D73E7" w14:paraId="3A7C7240" w14:textId="77777777" w:rsidTr="00875356">
        <w:trPr>
          <w:trHeight w:val="80"/>
        </w:trPr>
        <w:tc>
          <w:tcPr>
            <w:tcW w:w="934" w:type="dxa"/>
            <w:tcBorders>
              <w:left w:val="single" w:sz="4" w:space="0" w:color="auto"/>
              <w:bottom w:val="single" w:sz="4" w:space="0" w:color="auto"/>
              <w:right w:val="single" w:sz="4" w:space="0" w:color="auto"/>
            </w:tcBorders>
            <w:shd w:val="clear" w:color="000000" w:fill="FFFFFF"/>
            <w:vAlign w:val="center"/>
          </w:tcPr>
          <w:p w14:paraId="1056A604" w14:textId="77777777" w:rsidR="003D73E7" w:rsidRDefault="003D73E7" w:rsidP="00BC2926">
            <w:pPr>
              <w:rPr>
                <w:color w:val="000000"/>
                <w:sz w:val="28"/>
                <w:szCs w:val="28"/>
                <w:lang w:eastAsia="ru-RU"/>
              </w:rPr>
            </w:pPr>
          </w:p>
        </w:tc>
        <w:tc>
          <w:tcPr>
            <w:tcW w:w="3172" w:type="dxa"/>
            <w:vMerge/>
            <w:tcBorders>
              <w:left w:val="nil"/>
              <w:bottom w:val="single" w:sz="4" w:space="0" w:color="auto"/>
              <w:right w:val="single" w:sz="4" w:space="0" w:color="auto"/>
            </w:tcBorders>
            <w:shd w:val="clear" w:color="000000" w:fill="FFFFFF"/>
            <w:vAlign w:val="center"/>
          </w:tcPr>
          <w:p w14:paraId="672B8F9D" w14:textId="77777777" w:rsidR="003D73E7" w:rsidRDefault="003D73E7" w:rsidP="00BC2926">
            <w:pPr>
              <w:rPr>
                <w:color w:val="000000"/>
                <w:sz w:val="28"/>
                <w:szCs w:val="28"/>
                <w:lang w:eastAsia="ru-RU"/>
              </w:rPr>
            </w:pPr>
          </w:p>
        </w:tc>
        <w:tc>
          <w:tcPr>
            <w:tcW w:w="5670" w:type="dxa"/>
            <w:vMerge/>
            <w:tcBorders>
              <w:left w:val="nil"/>
              <w:bottom w:val="single" w:sz="4" w:space="0" w:color="auto"/>
              <w:right w:val="single" w:sz="4" w:space="0" w:color="auto"/>
            </w:tcBorders>
            <w:shd w:val="clear" w:color="000000" w:fill="FFFFFF"/>
            <w:vAlign w:val="center"/>
          </w:tcPr>
          <w:p w14:paraId="0D3161AA" w14:textId="06415547" w:rsidR="003D73E7" w:rsidRPr="00A759FF" w:rsidRDefault="003D73E7" w:rsidP="00BC2926">
            <w:pPr>
              <w:rPr>
                <w:i/>
                <w:color w:val="000000"/>
                <w:sz w:val="28"/>
                <w:szCs w:val="28"/>
                <w:lang w:eastAsia="ru-RU"/>
              </w:rPr>
            </w:pPr>
          </w:p>
        </w:tc>
      </w:tr>
      <w:tr w:rsidR="003D73E7" w14:paraId="395F322A" w14:textId="77777777" w:rsidTr="00875356">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37E3A1" w14:textId="77777777" w:rsidR="003D73E7" w:rsidRPr="00AD7664" w:rsidRDefault="003D73E7" w:rsidP="00BC2926">
            <w:pPr>
              <w:jc w:val="center"/>
              <w:rPr>
                <w:color w:val="000000"/>
                <w:sz w:val="28"/>
                <w:szCs w:val="28"/>
                <w:lang w:eastAsia="ru-RU"/>
              </w:rPr>
            </w:pPr>
            <w:r>
              <w:rPr>
                <w:color w:val="000000"/>
                <w:sz w:val="28"/>
                <w:szCs w:val="28"/>
                <w:lang w:eastAsia="ru-RU"/>
              </w:rPr>
              <w:t>2.6.</w:t>
            </w:r>
          </w:p>
        </w:tc>
        <w:tc>
          <w:tcPr>
            <w:tcW w:w="3172" w:type="dxa"/>
            <w:tcBorders>
              <w:top w:val="nil"/>
              <w:left w:val="nil"/>
              <w:bottom w:val="single" w:sz="4" w:space="0" w:color="auto"/>
              <w:right w:val="single" w:sz="4" w:space="0" w:color="auto"/>
            </w:tcBorders>
            <w:shd w:val="clear" w:color="000000" w:fill="FFFFFF"/>
            <w:vAlign w:val="center"/>
            <w:hideMark/>
          </w:tcPr>
          <w:p w14:paraId="22248449" w14:textId="77777777" w:rsidR="003D73E7" w:rsidRPr="00AD7664" w:rsidRDefault="003D73E7" w:rsidP="00BC2926">
            <w:pPr>
              <w:rPr>
                <w:color w:val="000000"/>
                <w:sz w:val="28"/>
                <w:szCs w:val="28"/>
                <w:lang w:eastAsia="ru-RU"/>
              </w:rPr>
            </w:pPr>
            <w:r>
              <w:rPr>
                <w:color w:val="000000"/>
                <w:sz w:val="28"/>
                <w:szCs w:val="28"/>
                <w:lang w:eastAsia="ru-RU"/>
              </w:rPr>
              <w:t>Соответствие требованиям по вредным выбросам</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14:paraId="6DF3B477" w14:textId="77777777" w:rsidR="003D73E7" w:rsidRPr="002F0C39" w:rsidRDefault="003D73E7" w:rsidP="00BC2926">
            <w:pPr>
              <w:rPr>
                <w:color w:val="000000"/>
                <w:sz w:val="28"/>
                <w:szCs w:val="28"/>
                <w:lang w:val="en-US" w:eastAsia="ru-RU"/>
              </w:rPr>
            </w:pPr>
            <w:r>
              <w:rPr>
                <w:color w:val="000000"/>
                <w:sz w:val="28"/>
                <w:szCs w:val="28"/>
                <w:lang w:eastAsia="ru-RU"/>
              </w:rPr>
              <w:t xml:space="preserve">Не менее </w:t>
            </w:r>
            <w:proofErr w:type="spellStart"/>
            <w:r>
              <w:rPr>
                <w:color w:val="000000"/>
                <w:sz w:val="28"/>
                <w:szCs w:val="28"/>
                <w:lang w:eastAsia="ru-RU"/>
              </w:rPr>
              <w:t>Еuro</w:t>
            </w:r>
            <w:proofErr w:type="spellEnd"/>
            <w:r>
              <w:rPr>
                <w:color w:val="000000"/>
                <w:sz w:val="28"/>
                <w:szCs w:val="28"/>
                <w:lang w:eastAsia="ru-RU"/>
              </w:rPr>
              <w:t xml:space="preserve"> 3 </w:t>
            </w:r>
          </w:p>
        </w:tc>
      </w:tr>
      <w:tr w:rsidR="003D73E7" w14:paraId="1834E102" w14:textId="77777777" w:rsidTr="00875356">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1455B2" w14:textId="77777777" w:rsidR="003D73E7" w:rsidRPr="00AD7664" w:rsidRDefault="003D73E7" w:rsidP="00BC2926">
            <w:pPr>
              <w:jc w:val="center"/>
              <w:rPr>
                <w:color w:val="000000"/>
                <w:sz w:val="28"/>
                <w:szCs w:val="28"/>
                <w:lang w:eastAsia="ru-RU"/>
              </w:rPr>
            </w:pPr>
            <w:r>
              <w:rPr>
                <w:color w:val="000000"/>
                <w:sz w:val="28"/>
                <w:szCs w:val="28"/>
                <w:lang w:eastAsia="ru-RU"/>
              </w:rPr>
              <w:t>2.7.</w:t>
            </w:r>
          </w:p>
        </w:tc>
        <w:tc>
          <w:tcPr>
            <w:tcW w:w="3172" w:type="dxa"/>
            <w:tcBorders>
              <w:top w:val="nil"/>
              <w:left w:val="nil"/>
              <w:bottom w:val="single" w:sz="4" w:space="0" w:color="auto"/>
              <w:right w:val="single" w:sz="4" w:space="0" w:color="auto"/>
            </w:tcBorders>
            <w:shd w:val="clear" w:color="000000" w:fill="FFFFFF"/>
            <w:vAlign w:val="center"/>
            <w:hideMark/>
          </w:tcPr>
          <w:p w14:paraId="6B28385F" w14:textId="77777777" w:rsidR="003D73E7" w:rsidRPr="00AD7664" w:rsidRDefault="003D73E7" w:rsidP="00BC2926">
            <w:pPr>
              <w:rPr>
                <w:color w:val="000000"/>
                <w:sz w:val="28"/>
                <w:szCs w:val="28"/>
                <w:lang w:eastAsia="ru-RU"/>
              </w:rPr>
            </w:pPr>
            <w:r>
              <w:rPr>
                <w:color w:val="000000"/>
                <w:sz w:val="28"/>
                <w:szCs w:val="28"/>
                <w:lang w:eastAsia="ru-RU"/>
              </w:rPr>
              <w:t xml:space="preserve">Электрический предпусковой подогреватель </w:t>
            </w:r>
          </w:p>
        </w:tc>
        <w:tc>
          <w:tcPr>
            <w:tcW w:w="5670" w:type="dxa"/>
            <w:tcBorders>
              <w:top w:val="nil"/>
              <w:left w:val="nil"/>
              <w:bottom w:val="single" w:sz="4" w:space="0" w:color="auto"/>
              <w:right w:val="single" w:sz="4" w:space="0" w:color="auto"/>
            </w:tcBorders>
            <w:shd w:val="clear" w:color="000000" w:fill="FFFFFF"/>
            <w:vAlign w:val="center"/>
            <w:hideMark/>
          </w:tcPr>
          <w:p w14:paraId="010782E3" w14:textId="379AAB3A" w:rsidR="003D73E7" w:rsidRPr="00AD7664" w:rsidRDefault="003D73E7" w:rsidP="00BC2926">
            <w:pPr>
              <w:rPr>
                <w:color w:val="000000"/>
                <w:sz w:val="28"/>
                <w:szCs w:val="28"/>
                <w:lang w:eastAsia="ru-RU"/>
              </w:rPr>
            </w:pPr>
            <w:r>
              <w:rPr>
                <w:color w:val="000000"/>
                <w:sz w:val="28"/>
                <w:szCs w:val="28"/>
                <w:lang w:eastAsia="ru-RU"/>
              </w:rPr>
              <w:t>Наличие</w:t>
            </w:r>
            <w:r w:rsidR="001F2F60">
              <w:t xml:space="preserve"> </w:t>
            </w:r>
            <w:r w:rsidR="001F2F60" w:rsidRPr="001F2F60">
              <w:rPr>
                <w:color w:val="000000"/>
                <w:sz w:val="28"/>
                <w:szCs w:val="28"/>
                <w:lang w:eastAsia="ru-RU"/>
              </w:rPr>
              <w:t>в комплекте поставки</w:t>
            </w:r>
          </w:p>
        </w:tc>
      </w:tr>
      <w:tr w:rsidR="003D73E7" w14:paraId="7A37ABA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FA8D974" w14:textId="77777777" w:rsidR="003D73E7" w:rsidRPr="00AD7664" w:rsidRDefault="003D73E7" w:rsidP="00BC2926">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BAB004F" w14:textId="77777777" w:rsidR="003D73E7" w:rsidRPr="00AD7664" w:rsidRDefault="003D73E7" w:rsidP="00BC2926">
            <w:pPr>
              <w:jc w:val="center"/>
              <w:rPr>
                <w:b/>
                <w:bCs/>
                <w:color w:val="000000"/>
                <w:sz w:val="28"/>
                <w:szCs w:val="28"/>
                <w:lang w:eastAsia="ru-RU"/>
              </w:rPr>
            </w:pPr>
            <w:r>
              <w:rPr>
                <w:b/>
                <w:bCs/>
                <w:color w:val="000000"/>
                <w:sz w:val="28"/>
                <w:szCs w:val="28"/>
                <w:lang w:eastAsia="ru-RU"/>
              </w:rPr>
              <w:t>Гидравлическая система</w:t>
            </w:r>
          </w:p>
        </w:tc>
      </w:tr>
      <w:tr w:rsidR="003D73E7" w14:paraId="5582B044" w14:textId="77777777" w:rsidTr="00875356">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4C19836" w14:textId="77777777" w:rsidR="003D73E7" w:rsidRPr="00AD7664" w:rsidRDefault="003D73E7" w:rsidP="00BC2926">
            <w:pPr>
              <w:rPr>
                <w:color w:val="000000"/>
                <w:sz w:val="28"/>
                <w:szCs w:val="28"/>
                <w:lang w:eastAsia="ru-RU"/>
              </w:rPr>
            </w:pPr>
            <w:r>
              <w:rPr>
                <w:color w:val="000000"/>
                <w:sz w:val="28"/>
                <w:szCs w:val="28"/>
                <w:lang w:eastAsia="ru-RU"/>
              </w:rPr>
              <w:t>3.1.</w:t>
            </w:r>
          </w:p>
        </w:tc>
        <w:tc>
          <w:tcPr>
            <w:tcW w:w="3172" w:type="dxa"/>
            <w:tcBorders>
              <w:top w:val="nil"/>
              <w:left w:val="nil"/>
              <w:bottom w:val="single" w:sz="4" w:space="0" w:color="auto"/>
              <w:right w:val="single" w:sz="4" w:space="0" w:color="auto"/>
            </w:tcBorders>
            <w:shd w:val="clear" w:color="000000" w:fill="FFFFFF"/>
            <w:vAlign w:val="center"/>
            <w:hideMark/>
          </w:tcPr>
          <w:p w14:paraId="51F92868" w14:textId="77777777" w:rsidR="003D73E7" w:rsidRPr="00AD7664" w:rsidRDefault="003D73E7" w:rsidP="00BC2926">
            <w:pPr>
              <w:rPr>
                <w:color w:val="000000"/>
                <w:sz w:val="28"/>
                <w:szCs w:val="28"/>
                <w:lang w:eastAsia="ru-RU"/>
              </w:rPr>
            </w:pPr>
            <w:r>
              <w:rPr>
                <w:color w:val="000000"/>
                <w:sz w:val="28"/>
                <w:szCs w:val="28"/>
                <w:lang w:eastAsia="ru-RU"/>
              </w:rPr>
              <w:t>Подъемная стрела</w:t>
            </w:r>
          </w:p>
        </w:tc>
        <w:tc>
          <w:tcPr>
            <w:tcW w:w="5670" w:type="dxa"/>
            <w:tcBorders>
              <w:top w:val="nil"/>
              <w:left w:val="nil"/>
              <w:bottom w:val="single" w:sz="4" w:space="0" w:color="auto"/>
              <w:right w:val="single" w:sz="4" w:space="0" w:color="auto"/>
            </w:tcBorders>
            <w:shd w:val="clear" w:color="000000" w:fill="FFFFFF"/>
            <w:vAlign w:val="center"/>
            <w:hideMark/>
          </w:tcPr>
          <w:p w14:paraId="5E9000FC" w14:textId="77777777" w:rsidR="003D73E7" w:rsidRPr="00AD7664" w:rsidRDefault="003D73E7" w:rsidP="00BC2926">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3D73E7" w14:paraId="297DA283" w14:textId="77777777" w:rsidTr="00875356">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B1100D" w14:textId="77777777" w:rsidR="003D73E7" w:rsidRPr="00AD7664" w:rsidRDefault="003D73E7" w:rsidP="00BC2926">
            <w:pPr>
              <w:jc w:val="center"/>
              <w:rPr>
                <w:color w:val="000000"/>
                <w:sz w:val="28"/>
                <w:szCs w:val="28"/>
                <w:lang w:eastAsia="ru-RU"/>
              </w:rPr>
            </w:pPr>
            <w:r>
              <w:rPr>
                <w:color w:val="000000"/>
                <w:sz w:val="28"/>
                <w:szCs w:val="28"/>
                <w:lang w:eastAsia="ru-RU"/>
              </w:rPr>
              <w:t>3.2.</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C1730D" w14:textId="77777777" w:rsidR="003D73E7" w:rsidRPr="00AD7664" w:rsidRDefault="003D73E7" w:rsidP="00BC2926">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5670" w:type="dxa"/>
            <w:tcBorders>
              <w:top w:val="nil"/>
              <w:left w:val="nil"/>
              <w:bottom w:val="single" w:sz="4" w:space="0" w:color="auto"/>
              <w:right w:val="single" w:sz="4" w:space="0" w:color="auto"/>
            </w:tcBorders>
            <w:shd w:val="clear" w:color="000000" w:fill="FFFFFF"/>
            <w:vAlign w:val="center"/>
            <w:hideMark/>
          </w:tcPr>
          <w:p w14:paraId="286799A2" w14:textId="77777777" w:rsidR="003D73E7" w:rsidRPr="00AD7664" w:rsidRDefault="003D73E7" w:rsidP="00BC2926">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r>
      <w:tr w:rsidR="003D73E7" w14:paraId="19D87CBE"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53D03A14"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7650FDD5"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C26DC27" w14:textId="77777777" w:rsidR="003D73E7" w:rsidRPr="00AD7664" w:rsidRDefault="003D73E7" w:rsidP="00BC2926">
            <w:pPr>
              <w:rPr>
                <w:color w:val="000000"/>
                <w:sz w:val="28"/>
                <w:szCs w:val="28"/>
                <w:lang w:eastAsia="ru-RU"/>
              </w:rPr>
            </w:pPr>
            <w:r>
              <w:rPr>
                <w:color w:val="000000"/>
                <w:sz w:val="28"/>
                <w:szCs w:val="28"/>
                <w:lang w:eastAsia="ru-RU"/>
              </w:rPr>
              <w:t>Дренажный клапан</w:t>
            </w:r>
          </w:p>
        </w:tc>
      </w:tr>
      <w:tr w:rsidR="003D73E7" w14:paraId="540A947F"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21363DD2"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38EE6EFE"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2E24C79D" w14:textId="77777777" w:rsidR="003D73E7" w:rsidRPr="00AD7664" w:rsidRDefault="003D73E7" w:rsidP="00BC2926">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3D73E7" w14:paraId="602B4572"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34EFAA66"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6968D1DC"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547D7B6" w14:textId="77777777" w:rsidR="003D73E7" w:rsidRPr="00AD7664" w:rsidRDefault="003D73E7" w:rsidP="00BC2926">
            <w:pPr>
              <w:rPr>
                <w:color w:val="000000"/>
                <w:sz w:val="28"/>
                <w:szCs w:val="28"/>
                <w:lang w:eastAsia="ru-RU"/>
              </w:rPr>
            </w:pPr>
            <w:r>
              <w:rPr>
                <w:color w:val="000000"/>
                <w:sz w:val="28"/>
                <w:szCs w:val="28"/>
                <w:lang w:eastAsia="ru-RU"/>
              </w:rPr>
              <w:t>Подогрев</w:t>
            </w:r>
          </w:p>
        </w:tc>
      </w:tr>
      <w:tr w:rsidR="003D73E7" w14:paraId="7CBFDB51"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771408A4"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569C80CD"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4D0610D0" w14:textId="77777777" w:rsidR="003D73E7" w:rsidRPr="00AD7664" w:rsidRDefault="003D73E7" w:rsidP="00BC2926">
            <w:pPr>
              <w:rPr>
                <w:color w:val="000000"/>
                <w:sz w:val="28"/>
                <w:szCs w:val="28"/>
                <w:lang w:eastAsia="ru-RU"/>
              </w:rPr>
            </w:pPr>
            <w:r>
              <w:rPr>
                <w:color w:val="000000"/>
                <w:sz w:val="28"/>
                <w:szCs w:val="28"/>
                <w:lang w:eastAsia="ru-RU"/>
              </w:rPr>
              <w:t>Указатель уровня масла</w:t>
            </w:r>
          </w:p>
        </w:tc>
      </w:tr>
      <w:tr w:rsidR="003D73E7" w14:paraId="2A16D8D5"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674DB7DF"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2B93D32F"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61197E80" w14:textId="77777777" w:rsidR="003D73E7" w:rsidRPr="00AD7664" w:rsidRDefault="003D73E7" w:rsidP="00BC2926">
            <w:pPr>
              <w:rPr>
                <w:color w:val="000000"/>
                <w:sz w:val="28"/>
                <w:szCs w:val="28"/>
                <w:lang w:eastAsia="ru-RU"/>
              </w:rPr>
            </w:pPr>
            <w:r>
              <w:rPr>
                <w:color w:val="000000"/>
                <w:sz w:val="28"/>
                <w:szCs w:val="28"/>
                <w:lang w:eastAsia="ru-RU"/>
              </w:rPr>
              <w:t>Сапун</w:t>
            </w:r>
          </w:p>
        </w:tc>
      </w:tr>
      <w:tr w:rsidR="003D73E7" w14:paraId="684D8C62"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49891F2C"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2C7DB2E0"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6D4417AF" w14:textId="77777777" w:rsidR="003D73E7" w:rsidRPr="00AD7664" w:rsidRDefault="003D73E7" w:rsidP="00BC2926">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r>
      <w:tr w:rsidR="003D73E7" w14:paraId="3FD5040B"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020F7687"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2642D43D"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6CD4EEAB" w14:textId="6A916881" w:rsidR="003D73E7" w:rsidRPr="00AD7664" w:rsidRDefault="003D73E7" w:rsidP="00BC2926">
            <w:pPr>
              <w:rPr>
                <w:color w:val="000000"/>
                <w:sz w:val="28"/>
                <w:szCs w:val="28"/>
                <w:lang w:eastAsia="ru-RU"/>
              </w:rPr>
            </w:pPr>
            <w:r>
              <w:rPr>
                <w:color w:val="000000"/>
                <w:sz w:val="28"/>
                <w:szCs w:val="28"/>
                <w:lang w:eastAsia="ru-RU"/>
              </w:rPr>
              <w:t xml:space="preserve">Гидравлический бак или баки, интегрированные в раму или </w:t>
            </w:r>
            <w:proofErr w:type="spellStart"/>
            <w:r>
              <w:rPr>
                <w:color w:val="000000"/>
                <w:sz w:val="28"/>
                <w:szCs w:val="28"/>
                <w:lang w:eastAsia="ru-RU"/>
              </w:rPr>
              <w:t>установленые</w:t>
            </w:r>
            <w:proofErr w:type="spellEnd"/>
            <w:r>
              <w:rPr>
                <w:color w:val="000000"/>
                <w:sz w:val="28"/>
                <w:szCs w:val="28"/>
                <w:lang w:eastAsia="ru-RU"/>
              </w:rPr>
              <w:t xml:space="preserve"> на раму</w:t>
            </w:r>
          </w:p>
        </w:tc>
      </w:tr>
      <w:tr w:rsidR="003D73E7" w14:paraId="6725F7B3" w14:textId="77777777" w:rsidTr="00875356">
        <w:trPr>
          <w:trHeight w:val="77"/>
        </w:trPr>
        <w:tc>
          <w:tcPr>
            <w:tcW w:w="934" w:type="dxa"/>
            <w:tcBorders>
              <w:top w:val="nil"/>
              <w:left w:val="single" w:sz="4" w:space="0" w:color="auto"/>
              <w:bottom w:val="single" w:sz="4" w:space="0" w:color="auto"/>
              <w:right w:val="single" w:sz="4" w:space="0" w:color="auto"/>
            </w:tcBorders>
            <w:vAlign w:val="center"/>
          </w:tcPr>
          <w:p w14:paraId="6A08DF74" w14:textId="77777777" w:rsidR="003D73E7" w:rsidRPr="00AD7664" w:rsidRDefault="003D73E7" w:rsidP="00BC2926">
            <w:pPr>
              <w:jc w:val="center"/>
              <w:rPr>
                <w:color w:val="000000"/>
                <w:sz w:val="28"/>
                <w:szCs w:val="28"/>
                <w:lang w:eastAsia="ru-RU"/>
              </w:rPr>
            </w:pPr>
            <w:r>
              <w:rPr>
                <w:color w:val="000000"/>
                <w:sz w:val="28"/>
                <w:szCs w:val="28"/>
                <w:lang w:eastAsia="ru-RU"/>
              </w:rPr>
              <w:t>3.3.</w:t>
            </w:r>
          </w:p>
        </w:tc>
        <w:tc>
          <w:tcPr>
            <w:tcW w:w="3172" w:type="dxa"/>
            <w:tcBorders>
              <w:top w:val="nil"/>
              <w:left w:val="single" w:sz="4" w:space="0" w:color="auto"/>
              <w:bottom w:val="single" w:sz="4" w:space="0" w:color="auto"/>
              <w:right w:val="single" w:sz="4" w:space="0" w:color="auto"/>
            </w:tcBorders>
            <w:vAlign w:val="center"/>
          </w:tcPr>
          <w:p w14:paraId="71714D97" w14:textId="77777777" w:rsidR="003D73E7" w:rsidRPr="00AD7664" w:rsidRDefault="003D73E7" w:rsidP="00BC2926">
            <w:pPr>
              <w:rPr>
                <w:color w:val="000000"/>
                <w:sz w:val="28"/>
                <w:szCs w:val="28"/>
                <w:lang w:eastAsia="ru-RU"/>
              </w:rPr>
            </w:pPr>
            <w:r>
              <w:rPr>
                <w:color w:val="000000"/>
                <w:sz w:val="28"/>
                <w:szCs w:val="28"/>
                <w:lang w:eastAsia="ru-RU"/>
              </w:rPr>
              <w:t>Топливные баки</w:t>
            </w:r>
          </w:p>
        </w:tc>
        <w:tc>
          <w:tcPr>
            <w:tcW w:w="5670" w:type="dxa"/>
            <w:tcBorders>
              <w:top w:val="nil"/>
              <w:left w:val="nil"/>
              <w:bottom w:val="single" w:sz="4" w:space="0" w:color="auto"/>
              <w:right w:val="single" w:sz="4" w:space="0" w:color="auto"/>
            </w:tcBorders>
            <w:shd w:val="clear" w:color="000000" w:fill="FFFFFF"/>
            <w:vAlign w:val="center"/>
          </w:tcPr>
          <w:p w14:paraId="22BA7BA4" w14:textId="77777777" w:rsidR="003D73E7" w:rsidRDefault="003D73E7" w:rsidP="00BC2926">
            <w:pPr>
              <w:rPr>
                <w:color w:val="000000"/>
                <w:sz w:val="28"/>
                <w:szCs w:val="28"/>
                <w:lang w:eastAsia="ru-RU"/>
              </w:rPr>
            </w:pPr>
            <w:r>
              <w:rPr>
                <w:color w:val="000000"/>
                <w:sz w:val="28"/>
                <w:szCs w:val="28"/>
                <w:lang w:eastAsia="ru-RU"/>
              </w:rPr>
              <w:t>Установлены на раму</w:t>
            </w:r>
          </w:p>
        </w:tc>
      </w:tr>
      <w:tr w:rsidR="003D73E7" w14:paraId="46E4543F"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9C85EA" w14:textId="77777777" w:rsidR="003D73E7" w:rsidRPr="00AD7664" w:rsidRDefault="003D73E7" w:rsidP="00BC2926">
            <w:pPr>
              <w:jc w:val="center"/>
              <w:rPr>
                <w:color w:val="000000"/>
                <w:sz w:val="28"/>
                <w:szCs w:val="28"/>
                <w:lang w:eastAsia="ru-RU"/>
              </w:rPr>
            </w:pPr>
            <w:r>
              <w:rPr>
                <w:color w:val="000000"/>
                <w:sz w:val="28"/>
                <w:szCs w:val="28"/>
                <w:lang w:eastAsia="ru-RU"/>
              </w:rPr>
              <w:t>3.4.</w:t>
            </w:r>
          </w:p>
        </w:tc>
        <w:tc>
          <w:tcPr>
            <w:tcW w:w="3172" w:type="dxa"/>
            <w:tcBorders>
              <w:top w:val="nil"/>
              <w:left w:val="nil"/>
              <w:bottom w:val="single" w:sz="4" w:space="0" w:color="auto"/>
              <w:right w:val="single" w:sz="4" w:space="0" w:color="auto"/>
            </w:tcBorders>
            <w:shd w:val="clear" w:color="000000" w:fill="FFFFFF"/>
            <w:vAlign w:val="center"/>
            <w:hideMark/>
          </w:tcPr>
          <w:p w14:paraId="2DCA2D76" w14:textId="77777777" w:rsidR="003D73E7" w:rsidRPr="00AD7664" w:rsidRDefault="003D73E7" w:rsidP="00BC2926">
            <w:pPr>
              <w:rPr>
                <w:color w:val="000000"/>
                <w:sz w:val="28"/>
                <w:szCs w:val="28"/>
                <w:lang w:eastAsia="ru-RU"/>
              </w:rPr>
            </w:pPr>
            <w:r>
              <w:rPr>
                <w:color w:val="000000"/>
                <w:sz w:val="28"/>
                <w:szCs w:val="28"/>
                <w:lang w:eastAsia="ru-RU"/>
              </w:rPr>
              <w:t>Гидроцилиндры телескопические</w:t>
            </w:r>
          </w:p>
        </w:tc>
        <w:tc>
          <w:tcPr>
            <w:tcW w:w="5670" w:type="dxa"/>
            <w:tcBorders>
              <w:top w:val="nil"/>
              <w:left w:val="nil"/>
              <w:bottom w:val="single" w:sz="4" w:space="0" w:color="auto"/>
              <w:right w:val="single" w:sz="4" w:space="0" w:color="auto"/>
            </w:tcBorders>
            <w:shd w:val="clear" w:color="000000" w:fill="FFFFFF"/>
            <w:vAlign w:val="center"/>
            <w:hideMark/>
          </w:tcPr>
          <w:p w14:paraId="403EDE56" w14:textId="77777777" w:rsidR="003D73E7" w:rsidRPr="00AD7664" w:rsidRDefault="003D73E7" w:rsidP="00BC2926">
            <w:pPr>
              <w:rPr>
                <w:color w:val="000000"/>
                <w:sz w:val="28"/>
                <w:szCs w:val="28"/>
                <w:lang w:eastAsia="ru-RU"/>
              </w:rPr>
            </w:pPr>
            <w:r>
              <w:rPr>
                <w:color w:val="000000"/>
                <w:sz w:val="28"/>
                <w:szCs w:val="28"/>
                <w:lang w:eastAsia="ru-RU"/>
              </w:rPr>
              <w:t>Двустороннего действия</w:t>
            </w:r>
          </w:p>
        </w:tc>
      </w:tr>
      <w:tr w:rsidR="003D73E7" w14:paraId="296012C8"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80C7E8" w14:textId="77777777" w:rsidR="003D73E7" w:rsidRPr="00AD7664" w:rsidRDefault="003D73E7" w:rsidP="00BC2926">
            <w:pPr>
              <w:jc w:val="center"/>
              <w:rPr>
                <w:color w:val="000000"/>
                <w:sz w:val="28"/>
                <w:szCs w:val="28"/>
                <w:lang w:eastAsia="ru-RU"/>
              </w:rPr>
            </w:pPr>
            <w:r>
              <w:rPr>
                <w:color w:val="000000"/>
                <w:sz w:val="28"/>
                <w:szCs w:val="28"/>
                <w:lang w:eastAsia="ru-RU"/>
              </w:rPr>
              <w:t>3.5.</w:t>
            </w:r>
          </w:p>
        </w:tc>
        <w:tc>
          <w:tcPr>
            <w:tcW w:w="3172" w:type="dxa"/>
            <w:tcBorders>
              <w:top w:val="nil"/>
              <w:left w:val="nil"/>
              <w:bottom w:val="single" w:sz="4" w:space="0" w:color="auto"/>
              <w:right w:val="single" w:sz="4" w:space="0" w:color="auto"/>
            </w:tcBorders>
            <w:shd w:val="clear" w:color="000000" w:fill="FFFFFF"/>
            <w:vAlign w:val="center"/>
            <w:hideMark/>
          </w:tcPr>
          <w:p w14:paraId="2781F303" w14:textId="77777777" w:rsidR="003D73E7" w:rsidRPr="00AD7664" w:rsidRDefault="003D73E7" w:rsidP="00BC2926">
            <w:pPr>
              <w:rPr>
                <w:color w:val="000000"/>
                <w:sz w:val="28"/>
                <w:szCs w:val="28"/>
                <w:lang w:eastAsia="ru-RU"/>
              </w:rPr>
            </w:pPr>
            <w:r>
              <w:rPr>
                <w:color w:val="000000"/>
                <w:sz w:val="28"/>
                <w:szCs w:val="28"/>
                <w:lang w:eastAsia="ru-RU"/>
              </w:rPr>
              <w:t>Фильтры</w:t>
            </w:r>
          </w:p>
        </w:tc>
        <w:tc>
          <w:tcPr>
            <w:tcW w:w="5670" w:type="dxa"/>
            <w:tcBorders>
              <w:top w:val="nil"/>
              <w:left w:val="nil"/>
              <w:bottom w:val="single" w:sz="4" w:space="0" w:color="auto"/>
              <w:right w:val="single" w:sz="4" w:space="0" w:color="auto"/>
            </w:tcBorders>
            <w:shd w:val="clear" w:color="000000" w:fill="FFFFFF"/>
            <w:vAlign w:val="center"/>
            <w:hideMark/>
          </w:tcPr>
          <w:p w14:paraId="3F548ADD" w14:textId="77777777" w:rsidR="003D73E7" w:rsidRPr="00AD7664" w:rsidRDefault="003D73E7" w:rsidP="00BC2926">
            <w:pPr>
              <w:rPr>
                <w:color w:val="000000"/>
                <w:sz w:val="28"/>
                <w:szCs w:val="28"/>
                <w:lang w:eastAsia="ru-RU"/>
              </w:rPr>
            </w:pPr>
            <w:r>
              <w:rPr>
                <w:color w:val="000000"/>
                <w:sz w:val="28"/>
                <w:szCs w:val="28"/>
                <w:lang w:eastAsia="ru-RU"/>
              </w:rPr>
              <w:t xml:space="preserve">Напорный и возвратный </w:t>
            </w:r>
            <w:proofErr w:type="spellStart"/>
            <w:r>
              <w:rPr>
                <w:color w:val="000000"/>
                <w:sz w:val="28"/>
                <w:szCs w:val="28"/>
                <w:lang w:eastAsia="ru-RU"/>
              </w:rPr>
              <w:t>полнопоточные</w:t>
            </w:r>
            <w:proofErr w:type="spellEnd"/>
            <w:r>
              <w:rPr>
                <w:color w:val="000000"/>
                <w:sz w:val="28"/>
                <w:szCs w:val="28"/>
                <w:lang w:eastAsia="ru-RU"/>
              </w:rPr>
              <w:t>.</w:t>
            </w:r>
          </w:p>
        </w:tc>
      </w:tr>
      <w:tr w:rsidR="003D73E7" w14:paraId="5CBA10A9"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5BD5BF8" w14:textId="77777777" w:rsidR="003D73E7" w:rsidRPr="00AD7664" w:rsidRDefault="003D73E7" w:rsidP="00BC2926">
            <w:pPr>
              <w:jc w:val="center"/>
              <w:rPr>
                <w:color w:val="000000"/>
                <w:sz w:val="28"/>
                <w:szCs w:val="28"/>
                <w:lang w:eastAsia="ru-RU"/>
              </w:rPr>
            </w:pPr>
            <w:r>
              <w:rPr>
                <w:color w:val="000000"/>
                <w:sz w:val="28"/>
                <w:szCs w:val="28"/>
                <w:lang w:eastAsia="ru-RU"/>
              </w:rPr>
              <w:t>3.6.</w:t>
            </w:r>
          </w:p>
        </w:tc>
        <w:tc>
          <w:tcPr>
            <w:tcW w:w="3172" w:type="dxa"/>
            <w:tcBorders>
              <w:top w:val="nil"/>
              <w:left w:val="nil"/>
              <w:bottom w:val="single" w:sz="4" w:space="0" w:color="auto"/>
              <w:right w:val="single" w:sz="4" w:space="0" w:color="auto"/>
            </w:tcBorders>
            <w:shd w:val="clear" w:color="000000" w:fill="FFFFFF"/>
            <w:vAlign w:val="center"/>
            <w:hideMark/>
          </w:tcPr>
          <w:p w14:paraId="2C7E26B7" w14:textId="77777777" w:rsidR="003D73E7" w:rsidRPr="00AD7664" w:rsidRDefault="003D73E7" w:rsidP="00BC2926">
            <w:pPr>
              <w:rPr>
                <w:color w:val="000000"/>
                <w:sz w:val="28"/>
                <w:szCs w:val="28"/>
                <w:lang w:eastAsia="ru-RU"/>
              </w:rPr>
            </w:pPr>
            <w:r>
              <w:rPr>
                <w:color w:val="000000"/>
                <w:sz w:val="28"/>
                <w:szCs w:val="28"/>
                <w:lang w:eastAsia="ru-RU"/>
              </w:rPr>
              <w:t>Соединения и фитинги</w:t>
            </w:r>
          </w:p>
        </w:tc>
        <w:tc>
          <w:tcPr>
            <w:tcW w:w="5670" w:type="dxa"/>
            <w:tcBorders>
              <w:top w:val="nil"/>
              <w:left w:val="nil"/>
              <w:bottom w:val="single" w:sz="4" w:space="0" w:color="auto"/>
              <w:right w:val="single" w:sz="4" w:space="0" w:color="auto"/>
            </w:tcBorders>
            <w:shd w:val="clear" w:color="000000" w:fill="FFFFFF"/>
            <w:vAlign w:val="center"/>
            <w:hideMark/>
          </w:tcPr>
          <w:p w14:paraId="7EA00A5A" w14:textId="77777777" w:rsidR="003D73E7" w:rsidRPr="00AD7664" w:rsidRDefault="003D73E7" w:rsidP="00BC2926">
            <w:pPr>
              <w:rPr>
                <w:color w:val="000000"/>
                <w:sz w:val="28"/>
                <w:szCs w:val="28"/>
                <w:lang w:eastAsia="ru-RU"/>
              </w:rPr>
            </w:pPr>
            <w:r>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двухслойного корда и защищены от механических повреждений</w:t>
            </w:r>
          </w:p>
        </w:tc>
      </w:tr>
      <w:tr w:rsidR="003D73E7" w14:paraId="2E628A91" w14:textId="77777777" w:rsidTr="00875356">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1E07DF" w14:textId="77777777" w:rsidR="003D73E7" w:rsidRPr="00AD7664" w:rsidRDefault="003D73E7" w:rsidP="00BC2926">
            <w:pPr>
              <w:jc w:val="center"/>
              <w:rPr>
                <w:color w:val="000000"/>
                <w:sz w:val="28"/>
                <w:szCs w:val="28"/>
                <w:lang w:eastAsia="ru-RU"/>
              </w:rPr>
            </w:pPr>
            <w:r>
              <w:rPr>
                <w:color w:val="000000"/>
                <w:sz w:val="28"/>
                <w:szCs w:val="28"/>
                <w:lang w:eastAsia="ru-RU"/>
              </w:rPr>
              <w:t>3.7.</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20E61B" w14:textId="77777777" w:rsidR="003D73E7" w:rsidRPr="00AD7664" w:rsidRDefault="003D73E7" w:rsidP="00BC2926">
            <w:pPr>
              <w:rPr>
                <w:color w:val="000000"/>
                <w:sz w:val="28"/>
                <w:szCs w:val="28"/>
                <w:lang w:eastAsia="ru-RU"/>
              </w:rPr>
            </w:pPr>
            <w:r>
              <w:rPr>
                <w:color w:val="000000"/>
                <w:sz w:val="28"/>
                <w:szCs w:val="28"/>
                <w:lang w:eastAsia="ru-RU"/>
              </w:rPr>
              <w:t xml:space="preserve">Обязательное оснащение </w:t>
            </w:r>
          </w:p>
        </w:tc>
        <w:tc>
          <w:tcPr>
            <w:tcW w:w="5670" w:type="dxa"/>
            <w:tcBorders>
              <w:top w:val="nil"/>
              <w:left w:val="nil"/>
              <w:bottom w:val="single" w:sz="4" w:space="0" w:color="auto"/>
              <w:right w:val="single" w:sz="4" w:space="0" w:color="auto"/>
            </w:tcBorders>
            <w:shd w:val="clear" w:color="000000" w:fill="FFFFFF"/>
            <w:vAlign w:val="center"/>
            <w:hideMark/>
          </w:tcPr>
          <w:p w14:paraId="49286975" w14:textId="77777777" w:rsidR="003D73E7" w:rsidRPr="00AD7664" w:rsidRDefault="003D73E7" w:rsidP="00BC2926">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r>
      <w:tr w:rsidR="003D73E7" w14:paraId="173D6269"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156AA715"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37989244"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3301909" w14:textId="77777777" w:rsidR="003D73E7" w:rsidRPr="00AD7664" w:rsidRDefault="003D73E7" w:rsidP="00BC2926">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r>
      <w:tr w:rsidR="003D73E7" w14:paraId="0FFF5C7C"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28F51E9A"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5EA3C639"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4BF84F19" w14:textId="77777777" w:rsidR="003D73E7" w:rsidRPr="00AD7664" w:rsidRDefault="003D73E7" w:rsidP="00BC2926">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3D73E7" w14:paraId="33A72AEB"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528BB1D3"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5431CF02"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5DF5406" w14:textId="77777777" w:rsidR="003D73E7" w:rsidRPr="00AD7664" w:rsidRDefault="003D73E7" w:rsidP="00BC2926">
            <w:pPr>
              <w:rPr>
                <w:color w:val="000000"/>
                <w:sz w:val="28"/>
                <w:szCs w:val="28"/>
                <w:lang w:eastAsia="ru-RU"/>
              </w:rPr>
            </w:pPr>
            <w:r>
              <w:rPr>
                <w:color w:val="000000"/>
                <w:sz w:val="28"/>
                <w:szCs w:val="28"/>
                <w:lang w:eastAsia="ru-RU"/>
              </w:rPr>
              <w:t>Аварийное опускание груза при неработающем двигателе</w:t>
            </w:r>
          </w:p>
        </w:tc>
      </w:tr>
      <w:tr w:rsidR="003D73E7" w14:paraId="66E7053D"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2650D0" w14:textId="77777777" w:rsidR="003D73E7" w:rsidRPr="00AD7664" w:rsidRDefault="003D73E7" w:rsidP="00BC2926">
            <w:pPr>
              <w:jc w:val="center"/>
              <w:rPr>
                <w:color w:val="000000"/>
                <w:sz w:val="28"/>
                <w:szCs w:val="28"/>
                <w:lang w:eastAsia="ru-RU"/>
              </w:rPr>
            </w:pPr>
            <w:r>
              <w:rPr>
                <w:color w:val="000000"/>
                <w:sz w:val="28"/>
                <w:szCs w:val="28"/>
                <w:lang w:eastAsia="ru-RU"/>
              </w:rPr>
              <w:t>3.8.</w:t>
            </w:r>
          </w:p>
        </w:tc>
        <w:tc>
          <w:tcPr>
            <w:tcW w:w="3172" w:type="dxa"/>
            <w:tcBorders>
              <w:top w:val="nil"/>
              <w:left w:val="nil"/>
              <w:bottom w:val="single" w:sz="4" w:space="0" w:color="auto"/>
              <w:right w:val="single" w:sz="4" w:space="0" w:color="auto"/>
            </w:tcBorders>
            <w:shd w:val="clear" w:color="000000" w:fill="FFFFFF"/>
            <w:vAlign w:val="center"/>
            <w:hideMark/>
          </w:tcPr>
          <w:p w14:paraId="6BF7146D" w14:textId="77777777" w:rsidR="003D73E7" w:rsidRPr="00AD7664" w:rsidRDefault="003D73E7" w:rsidP="00BC2926">
            <w:pPr>
              <w:rPr>
                <w:color w:val="000000"/>
                <w:sz w:val="28"/>
                <w:szCs w:val="28"/>
                <w:lang w:eastAsia="ru-RU"/>
              </w:rPr>
            </w:pPr>
            <w:r>
              <w:rPr>
                <w:color w:val="000000"/>
                <w:sz w:val="28"/>
                <w:szCs w:val="28"/>
                <w:lang w:eastAsia="ru-RU"/>
              </w:rPr>
              <w:t>Аварийная сигнализация по уровню жидкости</w:t>
            </w:r>
          </w:p>
        </w:tc>
        <w:tc>
          <w:tcPr>
            <w:tcW w:w="5670" w:type="dxa"/>
            <w:tcBorders>
              <w:top w:val="nil"/>
              <w:left w:val="nil"/>
              <w:bottom w:val="single" w:sz="4" w:space="0" w:color="auto"/>
              <w:right w:val="single" w:sz="4" w:space="0" w:color="auto"/>
            </w:tcBorders>
            <w:shd w:val="clear" w:color="000000" w:fill="FFFFFF"/>
            <w:vAlign w:val="center"/>
            <w:hideMark/>
          </w:tcPr>
          <w:p w14:paraId="00D783C6" w14:textId="77777777" w:rsidR="003D73E7" w:rsidRPr="00AD7664" w:rsidRDefault="003D73E7" w:rsidP="00BC2926">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3D73E7" w14:paraId="59832DEF"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C0EBD9" w14:textId="77777777" w:rsidR="003D73E7" w:rsidRPr="00AD7664" w:rsidRDefault="003D73E7" w:rsidP="00BC2926">
            <w:pPr>
              <w:jc w:val="center"/>
              <w:rPr>
                <w:color w:val="000000"/>
                <w:sz w:val="28"/>
                <w:szCs w:val="28"/>
                <w:lang w:eastAsia="ru-RU"/>
              </w:rPr>
            </w:pPr>
            <w:r>
              <w:rPr>
                <w:color w:val="000000"/>
                <w:sz w:val="28"/>
                <w:szCs w:val="28"/>
                <w:lang w:eastAsia="ru-RU"/>
              </w:rPr>
              <w:t>3.9.</w:t>
            </w:r>
          </w:p>
        </w:tc>
        <w:tc>
          <w:tcPr>
            <w:tcW w:w="3172" w:type="dxa"/>
            <w:tcBorders>
              <w:top w:val="nil"/>
              <w:left w:val="nil"/>
              <w:bottom w:val="single" w:sz="4" w:space="0" w:color="auto"/>
              <w:right w:val="single" w:sz="4" w:space="0" w:color="auto"/>
            </w:tcBorders>
            <w:shd w:val="clear" w:color="000000" w:fill="FFFFFF"/>
            <w:vAlign w:val="center"/>
            <w:hideMark/>
          </w:tcPr>
          <w:p w14:paraId="4F24BE58" w14:textId="77777777" w:rsidR="003D73E7" w:rsidRPr="00AD7664" w:rsidRDefault="003D73E7" w:rsidP="00BC2926">
            <w:pPr>
              <w:rPr>
                <w:color w:val="000000"/>
                <w:sz w:val="28"/>
                <w:szCs w:val="28"/>
                <w:lang w:eastAsia="ru-RU"/>
              </w:rPr>
            </w:pPr>
            <w:r>
              <w:rPr>
                <w:color w:val="000000"/>
                <w:sz w:val="28"/>
                <w:szCs w:val="28"/>
                <w:lang w:eastAsia="ru-RU"/>
              </w:rPr>
              <w:t>Охладитель масла тормозной системы</w:t>
            </w:r>
          </w:p>
        </w:tc>
        <w:tc>
          <w:tcPr>
            <w:tcW w:w="5670" w:type="dxa"/>
            <w:tcBorders>
              <w:top w:val="nil"/>
              <w:left w:val="nil"/>
              <w:bottom w:val="single" w:sz="4" w:space="0" w:color="auto"/>
              <w:right w:val="single" w:sz="4" w:space="0" w:color="auto"/>
            </w:tcBorders>
            <w:shd w:val="clear" w:color="000000" w:fill="FFFFFF"/>
            <w:vAlign w:val="center"/>
            <w:hideMark/>
          </w:tcPr>
          <w:p w14:paraId="4FA71FFE" w14:textId="78FD4931" w:rsidR="003D73E7" w:rsidRPr="00AD7664" w:rsidRDefault="00A6148C" w:rsidP="00BC2926">
            <w:pPr>
              <w:rPr>
                <w:color w:val="000000"/>
                <w:sz w:val="28"/>
                <w:szCs w:val="28"/>
                <w:lang w:eastAsia="ru-RU"/>
              </w:rPr>
            </w:pPr>
            <w:r>
              <w:rPr>
                <w:color w:val="000000"/>
                <w:sz w:val="28"/>
                <w:szCs w:val="28"/>
                <w:lang w:eastAsia="ru-RU"/>
              </w:rPr>
              <w:t>Н</w:t>
            </w:r>
            <w:r w:rsidR="003D73E7">
              <w:rPr>
                <w:color w:val="000000"/>
                <w:sz w:val="28"/>
                <w:szCs w:val="28"/>
                <w:lang w:eastAsia="ru-RU"/>
              </w:rPr>
              <w:t>аличие</w:t>
            </w:r>
            <w:r w:rsidR="001F2F60">
              <w:rPr>
                <w:color w:val="000000"/>
                <w:sz w:val="28"/>
                <w:szCs w:val="28"/>
                <w:lang w:eastAsia="ru-RU"/>
              </w:rPr>
              <w:t xml:space="preserve"> в комплекте поставки</w:t>
            </w:r>
          </w:p>
        </w:tc>
      </w:tr>
      <w:tr w:rsidR="003D73E7" w14:paraId="2E9C0F82" w14:textId="77777777" w:rsidTr="00875356">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8621CA" w14:textId="77777777" w:rsidR="003D73E7" w:rsidRPr="00AD7664" w:rsidRDefault="003D73E7" w:rsidP="00BC2926">
            <w:pPr>
              <w:jc w:val="center"/>
              <w:rPr>
                <w:color w:val="000000"/>
                <w:sz w:val="28"/>
                <w:szCs w:val="28"/>
                <w:lang w:eastAsia="ru-RU"/>
              </w:rPr>
            </w:pPr>
            <w:r>
              <w:rPr>
                <w:color w:val="000000"/>
                <w:sz w:val="28"/>
                <w:szCs w:val="28"/>
                <w:lang w:eastAsia="ru-RU"/>
              </w:rPr>
              <w:t>3.10.</w:t>
            </w:r>
          </w:p>
        </w:tc>
        <w:tc>
          <w:tcPr>
            <w:tcW w:w="3172" w:type="dxa"/>
            <w:tcBorders>
              <w:top w:val="nil"/>
              <w:left w:val="nil"/>
              <w:bottom w:val="single" w:sz="4" w:space="0" w:color="auto"/>
              <w:right w:val="single" w:sz="4" w:space="0" w:color="auto"/>
            </w:tcBorders>
            <w:shd w:val="clear" w:color="000000" w:fill="FFFFFF"/>
            <w:vAlign w:val="center"/>
            <w:hideMark/>
          </w:tcPr>
          <w:p w14:paraId="6CCAEE70" w14:textId="77777777" w:rsidR="003D73E7" w:rsidRPr="00AD7664" w:rsidRDefault="003D73E7" w:rsidP="00BC2926">
            <w:pPr>
              <w:rPr>
                <w:color w:val="000000"/>
                <w:sz w:val="28"/>
                <w:szCs w:val="28"/>
                <w:lang w:eastAsia="ru-RU"/>
              </w:rPr>
            </w:pPr>
            <w:r>
              <w:rPr>
                <w:color w:val="000000"/>
                <w:sz w:val="28"/>
                <w:szCs w:val="28"/>
                <w:lang w:eastAsia="ru-RU"/>
              </w:rPr>
              <w:t>Охладитель масла гидравлической системы</w:t>
            </w:r>
          </w:p>
        </w:tc>
        <w:tc>
          <w:tcPr>
            <w:tcW w:w="5670" w:type="dxa"/>
            <w:tcBorders>
              <w:top w:val="nil"/>
              <w:left w:val="nil"/>
              <w:bottom w:val="single" w:sz="4" w:space="0" w:color="auto"/>
              <w:right w:val="single" w:sz="4" w:space="0" w:color="auto"/>
            </w:tcBorders>
            <w:shd w:val="clear" w:color="000000" w:fill="FFFFFF"/>
            <w:vAlign w:val="center"/>
            <w:hideMark/>
          </w:tcPr>
          <w:p w14:paraId="402A3766" w14:textId="3A2B35DC" w:rsidR="003D73E7" w:rsidRPr="00AD7664" w:rsidRDefault="003D73E7" w:rsidP="00BC2926">
            <w:pPr>
              <w:rPr>
                <w:color w:val="000000"/>
                <w:sz w:val="28"/>
                <w:szCs w:val="28"/>
                <w:lang w:eastAsia="ru-RU"/>
              </w:rPr>
            </w:pPr>
            <w:r>
              <w:rPr>
                <w:color w:val="000000"/>
                <w:sz w:val="28"/>
                <w:szCs w:val="28"/>
                <w:lang w:eastAsia="ru-RU"/>
              </w:rPr>
              <w:t>Наличие</w:t>
            </w:r>
            <w:r w:rsidR="001F2F60">
              <w:t xml:space="preserve"> </w:t>
            </w:r>
            <w:r w:rsidR="001F2F60" w:rsidRPr="001F2F60">
              <w:rPr>
                <w:color w:val="000000"/>
                <w:sz w:val="28"/>
                <w:szCs w:val="28"/>
                <w:lang w:eastAsia="ru-RU"/>
              </w:rPr>
              <w:t>в комплекте поставки</w:t>
            </w:r>
          </w:p>
        </w:tc>
      </w:tr>
      <w:tr w:rsidR="003D73E7" w14:paraId="2C4E52CF"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0BC4B2" w14:textId="77777777" w:rsidR="003D73E7" w:rsidRPr="00AD7664" w:rsidRDefault="003D73E7" w:rsidP="00BC2926">
            <w:pPr>
              <w:jc w:val="center"/>
              <w:rPr>
                <w:color w:val="000000"/>
                <w:sz w:val="28"/>
                <w:szCs w:val="28"/>
                <w:lang w:eastAsia="ru-RU"/>
              </w:rPr>
            </w:pPr>
            <w:r>
              <w:rPr>
                <w:color w:val="000000"/>
                <w:sz w:val="28"/>
                <w:szCs w:val="28"/>
                <w:lang w:eastAsia="ru-RU"/>
              </w:rPr>
              <w:t>3.11.</w:t>
            </w:r>
          </w:p>
        </w:tc>
        <w:tc>
          <w:tcPr>
            <w:tcW w:w="3172" w:type="dxa"/>
            <w:tcBorders>
              <w:top w:val="nil"/>
              <w:left w:val="nil"/>
              <w:bottom w:val="single" w:sz="4" w:space="0" w:color="auto"/>
              <w:right w:val="single" w:sz="4" w:space="0" w:color="auto"/>
            </w:tcBorders>
            <w:shd w:val="clear" w:color="000000" w:fill="FFFFFF"/>
            <w:vAlign w:val="center"/>
            <w:hideMark/>
          </w:tcPr>
          <w:p w14:paraId="4285ABAB" w14:textId="77777777" w:rsidR="003D73E7" w:rsidRPr="00AD7664" w:rsidRDefault="003D73E7" w:rsidP="00BC2926">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5670" w:type="dxa"/>
            <w:tcBorders>
              <w:top w:val="nil"/>
              <w:left w:val="nil"/>
              <w:bottom w:val="single" w:sz="4" w:space="0" w:color="auto"/>
              <w:right w:val="single" w:sz="4" w:space="0" w:color="auto"/>
            </w:tcBorders>
            <w:shd w:val="clear" w:color="000000" w:fill="FFFFFF"/>
            <w:vAlign w:val="center"/>
            <w:hideMark/>
          </w:tcPr>
          <w:p w14:paraId="1D179225" w14:textId="6C22BB4A" w:rsidR="003D73E7" w:rsidRPr="00AD7664" w:rsidRDefault="001F2F60" w:rsidP="00BC2926">
            <w:pPr>
              <w:rPr>
                <w:color w:val="000000"/>
                <w:sz w:val="28"/>
                <w:szCs w:val="28"/>
                <w:lang w:eastAsia="ru-RU"/>
              </w:rPr>
            </w:pPr>
            <w:r>
              <w:rPr>
                <w:color w:val="000000"/>
                <w:sz w:val="28"/>
                <w:szCs w:val="28"/>
                <w:lang w:eastAsia="ru-RU"/>
              </w:rPr>
              <w:t xml:space="preserve">Наличие </w:t>
            </w:r>
            <w:r w:rsidRPr="001F2F60">
              <w:rPr>
                <w:color w:val="000000"/>
                <w:sz w:val="28"/>
                <w:szCs w:val="28"/>
                <w:lang w:eastAsia="ru-RU"/>
              </w:rPr>
              <w:t>в комплекте поставки</w:t>
            </w:r>
          </w:p>
        </w:tc>
      </w:tr>
      <w:tr w:rsidR="003D73E7" w14:paraId="51637043"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CB9FF9" w14:textId="77777777" w:rsidR="003D73E7" w:rsidRPr="00AD7664" w:rsidRDefault="003D73E7" w:rsidP="00BC2926">
            <w:pPr>
              <w:jc w:val="center"/>
              <w:rPr>
                <w:color w:val="000000"/>
                <w:sz w:val="28"/>
                <w:szCs w:val="28"/>
                <w:lang w:eastAsia="ru-RU"/>
              </w:rPr>
            </w:pPr>
            <w:r>
              <w:rPr>
                <w:color w:val="000000"/>
                <w:sz w:val="28"/>
                <w:szCs w:val="28"/>
                <w:lang w:eastAsia="ru-RU"/>
              </w:rPr>
              <w:t>3.12.</w:t>
            </w:r>
          </w:p>
        </w:tc>
        <w:tc>
          <w:tcPr>
            <w:tcW w:w="3172" w:type="dxa"/>
            <w:tcBorders>
              <w:top w:val="nil"/>
              <w:left w:val="nil"/>
              <w:bottom w:val="single" w:sz="4" w:space="0" w:color="auto"/>
              <w:right w:val="single" w:sz="4" w:space="0" w:color="auto"/>
            </w:tcBorders>
            <w:shd w:val="clear" w:color="000000" w:fill="FFFFFF"/>
            <w:vAlign w:val="center"/>
            <w:hideMark/>
          </w:tcPr>
          <w:p w14:paraId="45C4E5F4" w14:textId="77777777" w:rsidR="003D73E7" w:rsidRPr="00AD7664" w:rsidRDefault="003D73E7" w:rsidP="00BC2926">
            <w:pPr>
              <w:rPr>
                <w:color w:val="000000"/>
                <w:sz w:val="28"/>
                <w:szCs w:val="28"/>
                <w:lang w:eastAsia="ru-RU"/>
              </w:rPr>
            </w:pPr>
            <w:r>
              <w:rPr>
                <w:color w:val="000000"/>
                <w:sz w:val="28"/>
                <w:szCs w:val="28"/>
                <w:lang w:eastAsia="ru-RU"/>
              </w:rPr>
              <w:t>Безопасность</w:t>
            </w:r>
          </w:p>
        </w:tc>
        <w:tc>
          <w:tcPr>
            <w:tcW w:w="5670" w:type="dxa"/>
            <w:tcBorders>
              <w:top w:val="nil"/>
              <w:left w:val="nil"/>
              <w:bottom w:val="single" w:sz="4" w:space="0" w:color="auto"/>
              <w:right w:val="single" w:sz="4" w:space="0" w:color="auto"/>
            </w:tcBorders>
            <w:shd w:val="clear" w:color="000000" w:fill="FFFFFF"/>
            <w:vAlign w:val="center"/>
            <w:hideMark/>
          </w:tcPr>
          <w:p w14:paraId="2DB69AF5" w14:textId="77777777" w:rsidR="003D73E7" w:rsidRPr="00AD7664" w:rsidRDefault="003D73E7" w:rsidP="00BC2926">
            <w:pPr>
              <w:rPr>
                <w:color w:val="000000"/>
                <w:sz w:val="28"/>
                <w:szCs w:val="28"/>
                <w:lang w:eastAsia="ru-RU"/>
              </w:rPr>
            </w:pPr>
            <w:proofErr w:type="spellStart"/>
            <w:r>
              <w:rPr>
                <w:color w:val="000000"/>
                <w:sz w:val="28"/>
                <w:szCs w:val="28"/>
                <w:lang w:eastAsia="ru-RU"/>
              </w:rPr>
              <w:t>Шунтключ</w:t>
            </w:r>
            <w:proofErr w:type="spellEnd"/>
            <w:r>
              <w:rPr>
                <w:color w:val="000000"/>
                <w:sz w:val="28"/>
                <w:szCs w:val="28"/>
                <w:lang w:eastAsia="ru-RU"/>
              </w:rPr>
              <w:t xml:space="preserve"> (</w:t>
            </w:r>
            <w:proofErr w:type="spellStart"/>
            <w:r>
              <w:rPr>
                <w:color w:val="000000"/>
                <w:sz w:val="28"/>
                <w:szCs w:val="28"/>
                <w:lang w:eastAsia="ru-RU"/>
              </w:rPr>
              <w:t>ByPass</w:t>
            </w:r>
            <w:proofErr w:type="spellEnd"/>
            <w:r>
              <w:rPr>
                <w:color w:val="000000"/>
                <w:sz w:val="28"/>
                <w:szCs w:val="28"/>
                <w:lang w:eastAsia="ru-RU"/>
              </w:rPr>
              <w:t>) обхода блокировки гидравлических функций.</w:t>
            </w:r>
          </w:p>
        </w:tc>
      </w:tr>
      <w:tr w:rsidR="003D73E7" w14:paraId="7171D79B"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D68A36" w14:textId="77777777" w:rsidR="003D73E7" w:rsidRPr="00AD7664" w:rsidRDefault="003D73E7" w:rsidP="00BC2926">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7812B95" w14:textId="77777777" w:rsidR="003D73E7" w:rsidRPr="00AD7664" w:rsidRDefault="003D73E7" w:rsidP="00BC2926">
            <w:pPr>
              <w:jc w:val="center"/>
              <w:rPr>
                <w:b/>
                <w:bCs/>
                <w:color w:val="000000"/>
                <w:sz w:val="28"/>
                <w:szCs w:val="28"/>
                <w:lang w:eastAsia="ru-RU"/>
              </w:rPr>
            </w:pPr>
            <w:r>
              <w:rPr>
                <w:b/>
                <w:bCs/>
                <w:color w:val="000000"/>
                <w:sz w:val="28"/>
                <w:szCs w:val="28"/>
                <w:lang w:eastAsia="ru-RU"/>
              </w:rPr>
              <w:t>Кабина оператора</w:t>
            </w:r>
          </w:p>
        </w:tc>
      </w:tr>
      <w:tr w:rsidR="003D73E7" w14:paraId="0FEBE391" w14:textId="77777777" w:rsidTr="00875356">
        <w:trPr>
          <w:trHeight w:val="77"/>
        </w:trPr>
        <w:tc>
          <w:tcPr>
            <w:tcW w:w="934" w:type="dxa"/>
            <w:vMerge w:val="restart"/>
            <w:tcBorders>
              <w:top w:val="nil"/>
              <w:left w:val="single" w:sz="4" w:space="0" w:color="auto"/>
              <w:right w:val="single" w:sz="4" w:space="0" w:color="auto"/>
            </w:tcBorders>
            <w:shd w:val="clear" w:color="000000" w:fill="FFFFFF"/>
            <w:vAlign w:val="center"/>
            <w:hideMark/>
          </w:tcPr>
          <w:p w14:paraId="7DDCC458" w14:textId="77777777" w:rsidR="003D73E7" w:rsidRPr="00AD7664" w:rsidRDefault="003D73E7" w:rsidP="00BC2926">
            <w:pPr>
              <w:jc w:val="center"/>
              <w:rPr>
                <w:color w:val="000000"/>
                <w:sz w:val="28"/>
                <w:szCs w:val="28"/>
                <w:lang w:eastAsia="ru-RU"/>
              </w:rPr>
            </w:pPr>
            <w:r>
              <w:rPr>
                <w:color w:val="000000"/>
                <w:sz w:val="28"/>
                <w:szCs w:val="28"/>
                <w:lang w:eastAsia="ru-RU"/>
              </w:rPr>
              <w:t>4.1.</w:t>
            </w:r>
          </w:p>
          <w:p w14:paraId="37694567" w14:textId="48864FC2" w:rsidR="003D73E7" w:rsidRPr="00AD7664" w:rsidRDefault="003D73E7" w:rsidP="00BC2926">
            <w:pPr>
              <w:jc w:val="center"/>
              <w:rPr>
                <w:color w:val="000000"/>
                <w:sz w:val="28"/>
                <w:szCs w:val="28"/>
                <w:lang w:eastAsia="ru-RU"/>
              </w:rPr>
            </w:pP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985011" w14:textId="77777777" w:rsidR="003D73E7" w:rsidRPr="00AD7664" w:rsidRDefault="003D73E7" w:rsidP="00BC2926">
            <w:pPr>
              <w:jc w:val="center"/>
              <w:rPr>
                <w:color w:val="000000"/>
                <w:sz w:val="28"/>
                <w:szCs w:val="28"/>
                <w:lang w:eastAsia="ru-RU"/>
              </w:rPr>
            </w:pPr>
            <w:r>
              <w:rPr>
                <w:color w:val="000000"/>
                <w:sz w:val="28"/>
                <w:szCs w:val="28"/>
                <w:lang w:eastAsia="ru-RU"/>
              </w:rPr>
              <w:t>Кабина</w:t>
            </w:r>
          </w:p>
        </w:tc>
        <w:tc>
          <w:tcPr>
            <w:tcW w:w="5670" w:type="dxa"/>
            <w:tcBorders>
              <w:top w:val="nil"/>
              <w:left w:val="nil"/>
              <w:bottom w:val="single" w:sz="4" w:space="0" w:color="auto"/>
              <w:right w:val="single" w:sz="4" w:space="0" w:color="auto"/>
            </w:tcBorders>
            <w:shd w:val="clear" w:color="000000" w:fill="FFFFFF"/>
            <w:vAlign w:val="center"/>
            <w:hideMark/>
          </w:tcPr>
          <w:p w14:paraId="5A44793C" w14:textId="39F062B7" w:rsidR="003D73E7" w:rsidRPr="00AD7664" w:rsidRDefault="003D73E7" w:rsidP="00BC2926">
            <w:pPr>
              <w:rPr>
                <w:color w:val="000000"/>
                <w:sz w:val="28"/>
                <w:szCs w:val="28"/>
                <w:lang w:eastAsia="ru-RU"/>
              </w:rPr>
            </w:pPr>
            <w:r>
              <w:rPr>
                <w:color w:val="000000"/>
                <w:sz w:val="28"/>
                <w:szCs w:val="28"/>
                <w:lang w:eastAsia="ru-RU"/>
              </w:rPr>
              <w:t xml:space="preserve">Комфортабельная обогреваемая кабина, обеспечивающая безопасность водителя в </w:t>
            </w:r>
            <w:r>
              <w:rPr>
                <w:color w:val="000000"/>
                <w:sz w:val="28"/>
                <w:szCs w:val="28"/>
                <w:lang w:eastAsia="ru-RU"/>
              </w:rPr>
              <w:lastRenderedPageBreak/>
              <w:t>соответствии с международными стандартами FOPS (</w:t>
            </w:r>
            <w:proofErr w:type="spellStart"/>
            <w:r w:rsidRPr="00002281">
              <w:rPr>
                <w:color w:val="000000"/>
                <w:sz w:val="28"/>
                <w:szCs w:val="28"/>
                <w:lang w:eastAsia="ru-RU"/>
              </w:rPr>
              <w:t>Falling-object</w:t>
            </w:r>
            <w:proofErr w:type="spellEnd"/>
            <w:r w:rsidRPr="00002281">
              <w:rPr>
                <w:color w:val="000000"/>
                <w:sz w:val="28"/>
                <w:szCs w:val="28"/>
                <w:lang w:eastAsia="ru-RU"/>
              </w:rPr>
              <w:t xml:space="preserve"> </w:t>
            </w:r>
            <w:proofErr w:type="spellStart"/>
            <w:r w:rsidRPr="00002281">
              <w:rPr>
                <w:color w:val="000000"/>
                <w:sz w:val="28"/>
                <w:szCs w:val="28"/>
                <w:lang w:eastAsia="ru-RU"/>
              </w:rPr>
              <w:t>protective</w:t>
            </w:r>
            <w:proofErr w:type="spellEnd"/>
            <w:r w:rsidRPr="00002281">
              <w:rPr>
                <w:color w:val="000000"/>
                <w:sz w:val="28"/>
                <w:szCs w:val="28"/>
                <w:lang w:eastAsia="ru-RU"/>
              </w:rPr>
              <w:t xml:space="preserve"> </w:t>
            </w:r>
            <w:proofErr w:type="spellStart"/>
            <w:r w:rsidRPr="00002281">
              <w:rPr>
                <w:color w:val="000000"/>
                <w:sz w:val="28"/>
                <w:szCs w:val="28"/>
                <w:lang w:eastAsia="ru-RU"/>
              </w:rPr>
              <w:t>structures</w:t>
            </w:r>
            <w:proofErr w:type="spellEnd"/>
            <w:r>
              <w:rPr>
                <w:color w:val="000000"/>
                <w:sz w:val="28"/>
                <w:szCs w:val="28"/>
                <w:lang w:eastAsia="ru-RU"/>
              </w:rPr>
              <w:t>)</w:t>
            </w:r>
          </w:p>
        </w:tc>
      </w:tr>
      <w:tr w:rsidR="003D73E7" w14:paraId="194D63B0" w14:textId="77777777" w:rsidTr="00875356">
        <w:trPr>
          <w:trHeight w:val="77"/>
        </w:trPr>
        <w:tc>
          <w:tcPr>
            <w:tcW w:w="934" w:type="dxa"/>
            <w:vMerge/>
            <w:tcBorders>
              <w:left w:val="single" w:sz="4" w:space="0" w:color="auto"/>
              <w:right w:val="single" w:sz="4" w:space="0" w:color="auto"/>
            </w:tcBorders>
            <w:vAlign w:val="center"/>
            <w:hideMark/>
          </w:tcPr>
          <w:p w14:paraId="6785F350" w14:textId="04D86D10"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18D42266"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D3870D5" w14:textId="77777777" w:rsidR="003D73E7" w:rsidRPr="00AD7664" w:rsidRDefault="003D73E7" w:rsidP="00BC2926">
            <w:pPr>
              <w:rPr>
                <w:color w:val="000000"/>
                <w:sz w:val="28"/>
                <w:szCs w:val="28"/>
                <w:lang w:eastAsia="ru-RU"/>
              </w:rPr>
            </w:pPr>
            <w:r>
              <w:rPr>
                <w:color w:val="000000"/>
                <w:sz w:val="28"/>
                <w:szCs w:val="28"/>
                <w:lang w:eastAsia="ru-RU"/>
              </w:rPr>
              <w:t>Остекление панорамное</w:t>
            </w:r>
          </w:p>
        </w:tc>
      </w:tr>
      <w:tr w:rsidR="003D73E7" w14:paraId="66B5AD12" w14:textId="77777777" w:rsidTr="00875356">
        <w:trPr>
          <w:trHeight w:val="151"/>
        </w:trPr>
        <w:tc>
          <w:tcPr>
            <w:tcW w:w="934" w:type="dxa"/>
            <w:vMerge/>
            <w:tcBorders>
              <w:left w:val="single" w:sz="4" w:space="0" w:color="auto"/>
              <w:right w:val="single" w:sz="4" w:space="0" w:color="auto"/>
            </w:tcBorders>
            <w:vAlign w:val="center"/>
            <w:hideMark/>
          </w:tcPr>
          <w:p w14:paraId="48F61547" w14:textId="4FD0AE29"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239B236E"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1AAF640" w14:textId="77777777" w:rsidR="003D73E7" w:rsidRPr="00AD7664" w:rsidRDefault="003D73E7" w:rsidP="00BC2926">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3D73E7" w14:paraId="7636AFF3" w14:textId="77777777" w:rsidTr="00875356">
        <w:trPr>
          <w:trHeight w:val="307"/>
        </w:trPr>
        <w:tc>
          <w:tcPr>
            <w:tcW w:w="934" w:type="dxa"/>
            <w:vMerge/>
            <w:tcBorders>
              <w:left w:val="single" w:sz="4" w:space="0" w:color="auto"/>
              <w:right w:val="single" w:sz="4" w:space="0" w:color="auto"/>
            </w:tcBorders>
            <w:vAlign w:val="center"/>
            <w:hideMark/>
          </w:tcPr>
          <w:p w14:paraId="62BD71BD" w14:textId="2300F8C6"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18C15693"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4C2302FE" w14:textId="77777777" w:rsidR="003D73E7" w:rsidRPr="00AD7664" w:rsidRDefault="003D73E7" w:rsidP="00BC2926">
            <w:pPr>
              <w:rPr>
                <w:color w:val="000000"/>
                <w:sz w:val="28"/>
                <w:szCs w:val="28"/>
                <w:lang w:eastAsia="ru-RU"/>
              </w:rPr>
            </w:pPr>
            <w:r>
              <w:rPr>
                <w:color w:val="000000"/>
                <w:sz w:val="28"/>
                <w:szCs w:val="28"/>
                <w:lang w:eastAsia="ru-RU"/>
              </w:rPr>
              <w:t>Монитор бортового компьютера жидкокристаллический, не менее 7 дюймов (по диагонали)</w:t>
            </w:r>
          </w:p>
        </w:tc>
      </w:tr>
      <w:tr w:rsidR="003D73E7" w14:paraId="005CE1AE" w14:textId="77777777" w:rsidTr="00875356">
        <w:trPr>
          <w:trHeight w:val="1408"/>
        </w:trPr>
        <w:tc>
          <w:tcPr>
            <w:tcW w:w="934" w:type="dxa"/>
            <w:vMerge/>
            <w:tcBorders>
              <w:left w:val="single" w:sz="4" w:space="0" w:color="auto"/>
              <w:right w:val="single" w:sz="4" w:space="0" w:color="auto"/>
            </w:tcBorders>
            <w:vAlign w:val="center"/>
            <w:hideMark/>
          </w:tcPr>
          <w:p w14:paraId="2B08E9C6" w14:textId="0391E169"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0FFD2B5F"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E759833" w14:textId="77777777" w:rsidR="003D73E7" w:rsidRPr="00AD7664" w:rsidRDefault="003D73E7" w:rsidP="00BC2926">
            <w:pPr>
              <w:rPr>
                <w:color w:val="000000"/>
                <w:sz w:val="28"/>
                <w:szCs w:val="28"/>
                <w:lang w:eastAsia="ru-RU"/>
              </w:rPr>
            </w:pPr>
            <w:r>
              <w:rPr>
                <w:color w:val="000000"/>
                <w:sz w:val="28"/>
                <w:szCs w:val="28"/>
                <w:lang w:eastAsia="ru-RU"/>
              </w:rPr>
              <w:t xml:space="preserve">Очистители и </w:t>
            </w:r>
            <w:proofErr w:type="spellStart"/>
            <w:r>
              <w:rPr>
                <w:color w:val="000000"/>
                <w:sz w:val="28"/>
                <w:szCs w:val="28"/>
                <w:lang w:eastAsia="ru-RU"/>
              </w:rPr>
              <w:t>омыватели</w:t>
            </w:r>
            <w:proofErr w:type="spellEnd"/>
            <w:r>
              <w:rPr>
                <w:color w:val="000000"/>
                <w:sz w:val="28"/>
                <w:szCs w:val="28"/>
                <w:lang w:eastAsia="ru-RU"/>
              </w:rPr>
              <w:t xml:space="preserve"> на остеклении кабины спереди, сзади и сверху. Возможность повторно-периодической работы переднего очистителя</w:t>
            </w:r>
          </w:p>
        </w:tc>
      </w:tr>
      <w:tr w:rsidR="003D73E7" w14:paraId="00BEF427" w14:textId="77777777" w:rsidTr="00875356">
        <w:trPr>
          <w:trHeight w:val="77"/>
        </w:trPr>
        <w:tc>
          <w:tcPr>
            <w:tcW w:w="934" w:type="dxa"/>
            <w:vMerge/>
            <w:tcBorders>
              <w:left w:val="single" w:sz="4" w:space="0" w:color="auto"/>
              <w:right w:val="single" w:sz="4" w:space="0" w:color="auto"/>
            </w:tcBorders>
            <w:vAlign w:val="center"/>
            <w:hideMark/>
          </w:tcPr>
          <w:p w14:paraId="064A7B26" w14:textId="0DAA1A54"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7263175A"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5E83C8E5" w14:textId="77777777" w:rsidR="003D73E7" w:rsidRPr="00AD7664" w:rsidRDefault="003D73E7" w:rsidP="00BC2926">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3D73E7" w14:paraId="1B72758A" w14:textId="77777777" w:rsidTr="00875356">
        <w:trPr>
          <w:trHeight w:val="77"/>
        </w:trPr>
        <w:tc>
          <w:tcPr>
            <w:tcW w:w="934" w:type="dxa"/>
            <w:vMerge/>
            <w:tcBorders>
              <w:left w:val="single" w:sz="4" w:space="0" w:color="auto"/>
              <w:right w:val="single" w:sz="4" w:space="0" w:color="auto"/>
            </w:tcBorders>
            <w:vAlign w:val="center"/>
            <w:hideMark/>
          </w:tcPr>
          <w:p w14:paraId="38A9326B" w14:textId="617F2078"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4DFFF9D4"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0201FD7" w14:textId="77777777" w:rsidR="003D73E7" w:rsidRPr="00AD7664" w:rsidRDefault="003D73E7" w:rsidP="00BC2926">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3D73E7" w14:paraId="19FF9C30" w14:textId="77777777" w:rsidTr="00875356">
        <w:trPr>
          <w:trHeight w:val="77"/>
        </w:trPr>
        <w:tc>
          <w:tcPr>
            <w:tcW w:w="934" w:type="dxa"/>
            <w:vMerge/>
            <w:tcBorders>
              <w:left w:val="single" w:sz="4" w:space="0" w:color="auto"/>
              <w:right w:val="single" w:sz="4" w:space="0" w:color="auto"/>
            </w:tcBorders>
            <w:vAlign w:val="center"/>
            <w:hideMark/>
          </w:tcPr>
          <w:p w14:paraId="1114017B" w14:textId="515B0D15"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47899710"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04751051" w14:textId="77777777" w:rsidR="003D73E7" w:rsidRPr="00AD7664" w:rsidRDefault="003D73E7" w:rsidP="00BC2926">
            <w:pPr>
              <w:rPr>
                <w:color w:val="000000"/>
                <w:sz w:val="28"/>
                <w:szCs w:val="28"/>
                <w:lang w:eastAsia="ru-RU"/>
              </w:rPr>
            </w:pPr>
            <w:r>
              <w:rPr>
                <w:color w:val="000000"/>
                <w:sz w:val="28"/>
                <w:szCs w:val="28"/>
                <w:lang w:eastAsia="ru-RU"/>
              </w:rPr>
              <w:t>Диаграмма нагрузок в кабине.</w:t>
            </w:r>
          </w:p>
        </w:tc>
      </w:tr>
      <w:tr w:rsidR="003D73E7" w14:paraId="7ABFF456" w14:textId="77777777" w:rsidTr="00875356">
        <w:trPr>
          <w:trHeight w:val="82"/>
        </w:trPr>
        <w:tc>
          <w:tcPr>
            <w:tcW w:w="934" w:type="dxa"/>
            <w:vMerge/>
            <w:tcBorders>
              <w:left w:val="single" w:sz="4" w:space="0" w:color="auto"/>
              <w:right w:val="single" w:sz="4" w:space="0" w:color="auto"/>
            </w:tcBorders>
            <w:vAlign w:val="center"/>
            <w:hideMark/>
          </w:tcPr>
          <w:p w14:paraId="7E17B014" w14:textId="75D387E0"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6DCAFCE1"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F542945" w14:textId="77777777" w:rsidR="003D73E7" w:rsidRPr="00AD7664" w:rsidRDefault="003D73E7" w:rsidP="00BC2926">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r>
      <w:tr w:rsidR="003D73E7" w14:paraId="540A77B9" w14:textId="77777777" w:rsidTr="00875356">
        <w:trPr>
          <w:trHeight w:val="77"/>
        </w:trPr>
        <w:tc>
          <w:tcPr>
            <w:tcW w:w="934" w:type="dxa"/>
            <w:vMerge/>
            <w:tcBorders>
              <w:left w:val="single" w:sz="4" w:space="0" w:color="auto"/>
              <w:right w:val="single" w:sz="4" w:space="0" w:color="auto"/>
            </w:tcBorders>
            <w:vAlign w:val="center"/>
            <w:hideMark/>
          </w:tcPr>
          <w:p w14:paraId="310D70E4" w14:textId="366A3381"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6BB0B929"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5BC4E08" w14:textId="77777777" w:rsidR="003D73E7" w:rsidRPr="00DC2E11" w:rsidRDefault="003D73E7" w:rsidP="00BC2926">
            <w:pPr>
              <w:rPr>
                <w:color w:val="000000"/>
                <w:sz w:val="28"/>
                <w:szCs w:val="28"/>
                <w:highlight w:val="yellow"/>
                <w:lang w:eastAsia="ru-RU"/>
              </w:rPr>
            </w:pPr>
            <w:r>
              <w:rPr>
                <w:color w:val="000000"/>
                <w:sz w:val="28"/>
                <w:szCs w:val="28"/>
                <w:lang w:eastAsia="ru-RU"/>
              </w:rPr>
              <w:t>Отдельный индикатор положения поворотных замков внутри кабины (дублирующий индикатор на спредере)</w:t>
            </w:r>
          </w:p>
        </w:tc>
      </w:tr>
      <w:tr w:rsidR="003D73E7" w14:paraId="4D21A527" w14:textId="77777777" w:rsidTr="00875356">
        <w:trPr>
          <w:trHeight w:val="110"/>
        </w:trPr>
        <w:tc>
          <w:tcPr>
            <w:tcW w:w="934" w:type="dxa"/>
            <w:vMerge/>
            <w:tcBorders>
              <w:left w:val="single" w:sz="4" w:space="0" w:color="auto"/>
              <w:right w:val="single" w:sz="4" w:space="0" w:color="auto"/>
            </w:tcBorders>
            <w:vAlign w:val="center"/>
            <w:hideMark/>
          </w:tcPr>
          <w:p w14:paraId="309FE6EC" w14:textId="2F84ABFA"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016AC919"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8B183FE" w14:textId="77777777" w:rsidR="003D73E7" w:rsidRPr="00AD7664" w:rsidRDefault="003D73E7" w:rsidP="00BC2926">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3D73E7" w14:paraId="6DDE4A16" w14:textId="77777777" w:rsidTr="00875356">
        <w:trPr>
          <w:trHeight w:val="77"/>
        </w:trPr>
        <w:tc>
          <w:tcPr>
            <w:tcW w:w="934" w:type="dxa"/>
            <w:vMerge/>
            <w:tcBorders>
              <w:left w:val="single" w:sz="4" w:space="0" w:color="auto"/>
              <w:right w:val="single" w:sz="4" w:space="0" w:color="auto"/>
            </w:tcBorders>
            <w:vAlign w:val="center"/>
            <w:hideMark/>
          </w:tcPr>
          <w:p w14:paraId="1EC9B48B" w14:textId="65D40EAA"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3B1FF723"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5458CDDC" w14:textId="77777777" w:rsidR="003D73E7" w:rsidRPr="00AD7664" w:rsidRDefault="003D73E7" w:rsidP="00BC2926">
            <w:pPr>
              <w:rPr>
                <w:color w:val="000000"/>
                <w:sz w:val="28"/>
                <w:szCs w:val="28"/>
                <w:lang w:eastAsia="ru-RU"/>
              </w:rPr>
            </w:pPr>
            <w:r>
              <w:rPr>
                <w:color w:val="000000"/>
                <w:sz w:val="28"/>
                <w:szCs w:val="28"/>
                <w:lang w:eastAsia="ru-RU"/>
              </w:rPr>
              <w:t>Возможность регулировки положения рулевой колонки</w:t>
            </w:r>
          </w:p>
        </w:tc>
      </w:tr>
      <w:tr w:rsidR="003D73E7" w14:paraId="7762A477" w14:textId="77777777" w:rsidTr="00875356">
        <w:trPr>
          <w:trHeight w:val="77"/>
        </w:trPr>
        <w:tc>
          <w:tcPr>
            <w:tcW w:w="934" w:type="dxa"/>
            <w:vMerge/>
            <w:tcBorders>
              <w:left w:val="single" w:sz="4" w:space="0" w:color="auto"/>
              <w:right w:val="single" w:sz="4" w:space="0" w:color="auto"/>
            </w:tcBorders>
            <w:vAlign w:val="center"/>
            <w:hideMark/>
          </w:tcPr>
          <w:p w14:paraId="03CD0DAE" w14:textId="2A3A4758"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6C927E09"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4AFA1774" w14:textId="77777777" w:rsidR="003D73E7" w:rsidRPr="00AD7664" w:rsidRDefault="003D73E7" w:rsidP="00BC2926">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r>
      <w:tr w:rsidR="003D73E7" w14:paraId="2D14D0F8" w14:textId="77777777" w:rsidTr="00875356">
        <w:trPr>
          <w:trHeight w:val="77"/>
        </w:trPr>
        <w:tc>
          <w:tcPr>
            <w:tcW w:w="934" w:type="dxa"/>
            <w:vMerge/>
            <w:tcBorders>
              <w:left w:val="single" w:sz="4" w:space="0" w:color="auto"/>
              <w:right w:val="single" w:sz="4" w:space="0" w:color="auto"/>
            </w:tcBorders>
            <w:vAlign w:val="center"/>
            <w:hideMark/>
          </w:tcPr>
          <w:p w14:paraId="1E4C5594" w14:textId="253C8781"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717BDB6A"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379D6ABE" w14:textId="77777777" w:rsidR="003D73E7" w:rsidRPr="00AD7664" w:rsidRDefault="003D73E7" w:rsidP="00BC2926">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3D73E7" w14:paraId="396F42F0" w14:textId="77777777" w:rsidTr="00875356">
        <w:trPr>
          <w:trHeight w:val="77"/>
        </w:trPr>
        <w:tc>
          <w:tcPr>
            <w:tcW w:w="934" w:type="dxa"/>
            <w:vMerge/>
            <w:tcBorders>
              <w:left w:val="single" w:sz="4" w:space="0" w:color="auto"/>
              <w:right w:val="single" w:sz="4" w:space="0" w:color="auto"/>
            </w:tcBorders>
            <w:shd w:val="clear" w:color="000000" w:fill="FFFFFF"/>
            <w:vAlign w:val="center"/>
            <w:hideMark/>
          </w:tcPr>
          <w:p w14:paraId="12A17AAF" w14:textId="263807F4" w:rsidR="003D73E7" w:rsidRPr="00AD7664" w:rsidRDefault="003D73E7" w:rsidP="00BC2926">
            <w:pPr>
              <w:jc w:val="cente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57EC5514"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2088C160" w14:textId="77777777" w:rsidR="003D73E7" w:rsidRPr="00AD7664" w:rsidRDefault="003D73E7" w:rsidP="00BC2926">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3D73E7" w14:paraId="2CB84DCC" w14:textId="77777777" w:rsidTr="00875356">
        <w:trPr>
          <w:trHeight w:val="77"/>
        </w:trPr>
        <w:tc>
          <w:tcPr>
            <w:tcW w:w="934" w:type="dxa"/>
            <w:vMerge/>
            <w:tcBorders>
              <w:left w:val="single" w:sz="4" w:space="0" w:color="auto"/>
              <w:right w:val="single" w:sz="4" w:space="0" w:color="auto"/>
            </w:tcBorders>
            <w:vAlign w:val="center"/>
            <w:hideMark/>
          </w:tcPr>
          <w:p w14:paraId="7C67BA77"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326959CC"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0EA6B69D" w14:textId="77777777" w:rsidR="003D73E7" w:rsidRPr="00AD7664" w:rsidRDefault="003D73E7" w:rsidP="00BC2926">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r>
      <w:tr w:rsidR="003D73E7" w14:paraId="3478F8E2" w14:textId="77777777" w:rsidTr="00875356">
        <w:trPr>
          <w:trHeight w:val="416"/>
        </w:trPr>
        <w:tc>
          <w:tcPr>
            <w:tcW w:w="934" w:type="dxa"/>
            <w:vMerge/>
            <w:tcBorders>
              <w:left w:val="single" w:sz="4" w:space="0" w:color="auto"/>
              <w:bottom w:val="single" w:sz="4" w:space="0" w:color="auto"/>
              <w:right w:val="single" w:sz="4" w:space="0" w:color="auto"/>
            </w:tcBorders>
            <w:vAlign w:val="center"/>
            <w:hideMark/>
          </w:tcPr>
          <w:p w14:paraId="358D5DC2"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0B529C5E"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B458129" w14:textId="77777777" w:rsidR="003D73E7" w:rsidRPr="00AD7664" w:rsidRDefault="003D73E7" w:rsidP="00BC2926">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3D73E7" w14:paraId="1F4F99CC" w14:textId="77777777" w:rsidTr="00875356">
        <w:trPr>
          <w:trHeight w:val="453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F0BAAA" w14:textId="77777777" w:rsidR="003D73E7" w:rsidRPr="00AD7664" w:rsidRDefault="003D73E7" w:rsidP="00BC2926">
            <w:pPr>
              <w:jc w:val="center"/>
              <w:rPr>
                <w:color w:val="000000"/>
                <w:sz w:val="28"/>
                <w:szCs w:val="28"/>
                <w:lang w:eastAsia="ru-RU"/>
              </w:rPr>
            </w:pPr>
            <w:r>
              <w:rPr>
                <w:color w:val="000000"/>
                <w:sz w:val="28"/>
                <w:szCs w:val="28"/>
                <w:lang w:eastAsia="ru-RU"/>
              </w:rPr>
              <w:t>4.2.</w:t>
            </w:r>
          </w:p>
        </w:tc>
        <w:tc>
          <w:tcPr>
            <w:tcW w:w="3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5C6F3" w14:textId="77777777" w:rsidR="003D73E7" w:rsidRPr="00AD7664" w:rsidRDefault="003D73E7" w:rsidP="00BC2926">
            <w:pPr>
              <w:rPr>
                <w:color w:val="000000"/>
                <w:sz w:val="28"/>
                <w:szCs w:val="28"/>
                <w:lang w:eastAsia="ru-RU"/>
              </w:rPr>
            </w:pPr>
            <w:r>
              <w:rPr>
                <w:color w:val="000000"/>
                <w:sz w:val="28"/>
                <w:szCs w:val="28"/>
                <w:lang w:eastAsia="ru-RU"/>
              </w:rPr>
              <w:t xml:space="preserve">Внешние зеркала </w:t>
            </w:r>
          </w:p>
        </w:tc>
        <w:tc>
          <w:tcPr>
            <w:tcW w:w="5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19195" w14:textId="3FEB9806" w:rsidR="003D73E7" w:rsidRDefault="003D73E7" w:rsidP="00BC2926">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 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p>
          <w:p w14:paraId="371E4526" w14:textId="756BFC0E" w:rsidR="003D73E7" w:rsidRPr="00AD7664" w:rsidRDefault="003D73E7" w:rsidP="00BC2926">
            <w:pPr>
              <w:rPr>
                <w:color w:val="000000"/>
                <w:sz w:val="28"/>
                <w:szCs w:val="28"/>
                <w:lang w:eastAsia="ru-RU"/>
              </w:rPr>
            </w:pPr>
            <w:r>
              <w:rPr>
                <w:color w:val="000000"/>
                <w:sz w:val="28"/>
                <w:szCs w:val="28"/>
                <w:lang w:eastAsia="ru-RU"/>
              </w:rPr>
              <w:br/>
              <w:t>Возможна установка дополнительных зеркал для улучшения обзора.</w:t>
            </w:r>
          </w:p>
        </w:tc>
      </w:tr>
      <w:tr w:rsidR="003D73E7" w14:paraId="1B999C89" w14:textId="77777777" w:rsidTr="00875356">
        <w:trPr>
          <w:trHeight w:val="276"/>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4BCBFC87" w14:textId="77777777" w:rsidR="003D73E7" w:rsidRPr="00AD7664" w:rsidRDefault="003D73E7" w:rsidP="00BC2926">
            <w:pPr>
              <w:rPr>
                <w:color w:val="000000"/>
                <w:sz w:val="28"/>
                <w:szCs w:val="28"/>
                <w:lang w:eastAsia="ru-RU"/>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6BA3A394" w14:textId="77777777" w:rsidR="003D73E7" w:rsidRPr="00AD7664" w:rsidRDefault="003D73E7" w:rsidP="00BC2926">
            <w:pPr>
              <w:rPr>
                <w:color w:val="000000"/>
                <w:sz w:val="28"/>
                <w:szCs w:val="28"/>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FC74B1D" w14:textId="77777777" w:rsidR="003D73E7" w:rsidRPr="00AD7664" w:rsidRDefault="003D73E7" w:rsidP="00BC2926">
            <w:pPr>
              <w:rPr>
                <w:color w:val="000000"/>
                <w:sz w:val="28"/>
                <w:szCs w:val="28"/>
                <w:lang w:eastAsia="ru-RU"/>
              </w:rPr>
            </w:pPr>
          </w:p>
        </w:tc>
      </w:tr>
      <w:tr w:rsidR="003D73E7" w14:paraId="2E6E228F" w14:textId="77777777" w:rsidTr="00875356">
        <w:trPr>
          <w:trHeight w:val="54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6F721" w14:textId="77777777" w:rsidR="003D73E7" w:rsidRPr="00AD7664" w:rsidRDefault="003D73E7" w:rsidP="00BC2926">
            <w:pPr>
              <w:jc w:val="center"/>
              <w:rPr>
                <w:color w:val="000000"/>
                <w:sz w:val="28"/>
                <w:szCs w:val="28"/>
                <w:lang w:eastAsia="ru-RU"/>
              </w:rPr>
            </w:pPr>
            <w:r>
              <w:rPr>
                <w:color w:val="000000"/>
                <w:sz w:val="28"/>
                <w:szCs w:val="28"/>
                <w:lang w:eastAsia="ru-RU"/>
              </w:rPr>
              <w:t>4.3.</w:t>
            </w:r>
          </w:p>
        </w:tc>
        <w:tc>
          <w:tcPr>
            <w:tcW w:w="3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39224" w14:textId="77777777" w:rsidR="003D73E7" w:rsidRPr="00AD7664" w:rsidRDefault="003D73E7" w:rsidP="00BC2926">
            <w:pPr>
              <w:jc w:val="center"/>
              <w:rPr>
                <w:color w:val="000000"/>
                <w:sz w:val="28"/>
                <w:szCs w:val="28"/>
                <w:lang w:eastAsia="ru-RU"/>
              </w:rPr>
            </w:pPr>
            <w:r>
              <w:rPr>
                <w:color w:val="000000"/>
                <w:sz w:val="28"/>
                <w:szCs w:val="28"/>
                <w:lang w:eastAsia="ru-RU"/>
              </w:rPr>
              <w:t>Освещение</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14:paraId="0CDA5150" w14:textId="79E6101A" w:rsidR="003D73E7" w:rsidRPr="00AD7664" w:rsidRDefault="003D73E7" w:rsidP="00BC2926">
            <w:pPr>
              <w:rPr>
                <w:color w:val="000000"/>
                <w:sz w:val="28"/>
                <w:szCs w:val="28"/>
                <w:lang w:eastAsia="ru-RU"/>
              </w:rPr>
            </w:pPr>
            <w:r>
              <w:rPr>
                <w:color w:val="000000"/>
                <w:sz w:val="28"/>
                <w:szCs w:val="28"/>
                <w:lang w:eastAsia="ru-RU"/>
              </w:rPr>
              <w:t>Осветительные лампы тип - LED</w:t>
            </w:r>
          </w:p>
        </w:tc>
      </w:tr>
      <w:tr w:rsidR="003D73E7" w14:paraId="78755015"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5230A024"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2E7C56E7"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31E9CE1" w14:textId="77777777" w:rsidR="003D73E7" w:rsidRPr="00AD7664" w:rsidRDefault="003D73E7" w:rsidP="00BC2926">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3D73E7" w14:paraId="5A60F6F6"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8E28A5" w14:textId="77777777" w:rsidR="003D73E7" w:rsidRPr="00AD7664" w:rsidRDefault="003D73E7" w:rsidP="00BC2926">
            <w:pPr>
              <w:jc w:val="center"/>
              <w:rPr>
                <w:color w:val="000000"/>
                <w:sz w:val="28"/>
                <w:szCs w:val="28"/>
                <w:lang w:eastAsia="ru-RU"/>
              </w:rPr>
            </w:pPr>
            <w:r>
              <w:rPr>
                <w:color w:val="000000"/>
                <w:sz w:val="28"/>
                <w:szCs w:val="28"/>
                <w:lang w:eastAsia="ru-RU"/>
              </w:rPr>
              <w:t>4.4.</w:t>
            </w:r>
          </w:p>
        </w:tc>
        <w:tc>
          <w:tcPr>
            <w:tcW w:w="3172" w:type="dxa"/>
            <w:tcBorders>
              <w:top w:val="nil"/>
              <w:left w:val="nil"/>
              <w:bottom w:val="single" w:sz="4" w:space="0" w:color="auto"/>
              <w:right w:val="single" w:sz="4" w:space="0" w:color="auto"/>
            </w:tcBorders>
            <w:shd w:val="clear" w:color="000000" w:fill="FFFFFF"/>
            <w:vAlign w:val="center"/>
            <w:hideMark/>
          </w:tcPr>
          <w:p w14:paraId="33BA14E3" w14:textId="77777777" w:rsidR="003D73E7" w:rsidRPr="00AD7664" w:rsidRDefault="003D73E7" w:rsidP="00BC2926">
            <w:pPr>
              <w:rPr>
                <w:color w:val="000000"/>
                <w:sz w:val="28"/>
                <w:szCs w:val="28"/>
                <w:lang w:eastAsia="ru-RU"/>
              </w:rPr>
            </w:pPr>
            <w:r>
              <w:rPr>
                <w:color w:val="000000"/>
                <w:sz w:val="28"/>
                <w:szCs w:val="28"/>
                <w:lang w:eastAsia="ru-RU"/>
              </w:rPr>
              <w:t>Проблесковый маячок</w:t>
            </w:r>
          </w:p>
        </w:tc>
        <w:tc>
          <w:tcPr>
            <w:tcW w:w="5670" w:type="dxa"/>
            <w:tcBorders>
              <w:top w:val="nil"/>
              <w:left w:val="nil"/>
              <w:bottom w:val="single" w:sz="4" w:space="0" w:color="auto"/>
              <w:right w:val="single" w:sz="4" w:space="0" w:color="auto"/>
            </w:tcBorders>
            <w:shd w:val="clear" w:color="000000" w:fill="FFFFFF"/>
            <w:vAlign w:val="center"/>
            <w:hideMark/>
          </w:tcPr>
          <w:p w14:paraId="04C0253B" w14:textId="77777777" w:rsidR="003D73E7" w:rsidRPr="00AD7664" w:rsidRDefault="003D73E7" w:rsidP="00BC2926">
            <w:pPr>
              <w:rPr>
                <w:color w:val="000000"/>
                <w:sz w:val="28"/>
                <w:szCs w:val="28"/>
                <w:lang w:eastAsia="ru-RU"/>
              </w:rPr>
            </w:pPr>
            <w:r>
              <w:rPr>
                <w:color w:val="000000"/>
                <w:sz w:val="28"/>
                <w:szCs w:val="28"/>
                <w:lang w:eastAsia="ru-RU"/>
              </w:rPr>
              <w:t>Желто-оранжевого цвета (LED). Установленный на стреле</w:t>
            </w:r>
          </w:p>
        </w:tc>
      </w:tr>
      <w:tr w:rsidR="003D73E7" w14:paraId="030530B8"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EF33DA" w14:textId="77777777" w:rsidR="003D73E7" w:rsidRPr="00AD7664" w:rsidRDefault="003D73E7" w:rsidP="00BC2926">
            <w:pPr>
              <w:jc w:val="center"/>
              <w:rPr>
                <w:color w:val="000000"/>
                <w:sz w:val="28"/>
                <w:szCs w:val="28"/>
                <w:lang w:eastAsia="ru-RU"/>
              </w:rPr>
            </w:pPr>
            <w:r>
              <w:rPr>
                <w:color w:val="000000"/>
                <w:sz w:val="28"/>
                <w:szCs w:val="28"/>
                <w:lang w:eastAsia="ru-RU"/>
              </w:rPr>
              <w:t>4.5.</w:t>
            </w:r>
          </w:p>
        </w:tc>
        <w:tc>
          <w:tcPr>
            <w:tcW w:w="3172" w:type="dxa"/>
            <w:tcBorders>
              <w:top w:val="nil"/>
              <w:left w:val="nil"/>
              <w:bottom w:val="single" w:sz="4" w:space="0" w:color="auto"/>
              <w:right w:val="single" w:sz="4" w:space="0" w:color="auto"/>
            </w:tcBorders>
            <w:shd w:val="clear" w:color="000000" w:fill="FFFFFF"/>
            <w:vAlign w:val="center"/>
            <w:hideMark/>
          </w:tcPr>
          <w:p w14:paraId="77A50F07" w14:textId="77777777" w:rsidR="003D73E7" w:rsidRPr="00AD7664" w:rsidRDefault="003D73E7" w:rsidP="00BC2926">
            <w:pPr>
              <w:rPr>
                <w:color w:val="000000"/>
                <w:sz w:val="28"/>
                <w:szCs w:val="28"/>
                <w:lang w:eastAsia="ru-RU"/>
              </w:rPr>
            </w:pPr>
            <w:r>
              <w:rPr>
                <w:color w:val="000000"/>
                <w:sz w:val="28"/>
                <w:szCs w:val="28"/>
                <w:lang w:eastAsia="ru-RU"/>
              </w:rPr>
              <w:t>Огнетушитель</w:t>
            </w:r>
          </w:p>
        </w:tc>
        <w:tc>
          <w:tcPr>
            <w:tcW w:w="5670" w:type="dxa"/>
            <w:tcBorders>
              <w:top w:val="nil"/>
              <w:left w:val="nil"/>
              <w:bottom w:val="single" w:sz="4" w:space="0" w:color="auto"/>
              <w:right w:val="single" w:sz="4" w:space="0" w:color="auto"/>
            </w:tcBorders>
            <w:shd w:val="clear" w:color="000000" w:fill="FFFFFF"/>
            <w:vAlign w:val="center"/>
            <w:hideMark/>
          </w:tcPr>
          <w:p w14:paraId="123E81C5" w14:textId="77777777" w:rsidR="003D73E7" w:rsidRPr="00AD7664" w:rsidRDefault="003D73E7" w:rsidP="00BC2926">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r>
      <w:tr w:rsidR="003D73E7" w14:paraId="23AFE101" w14:textId="77777777" w:rsidTr="00C01A71">
        <w:trPr>
          <w:trHeight w:val="37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AC7A0" w14:textId="77777777" w:rsidR="003D73E7" w:rsidRPr="00AD7664" w:rsidRDefault="003D73E7" w:rsidP="00BC2926">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9393B96" w14:textId="77777777" w:rsidR="003D73E7" w:rsidRPr="00AD7664" w:rsidRDefault="003D73E7" w:rsidP="00BC2926">
            <w:pPr>
              <w:jc w:val="center"/>
              <w:rPr>
                <w:b/>
                <w:bCs/>
                <w:color w:val="000000"/>
                <w:sz w:val="28"/>
                <w:szCs w:val="28"/>
                <w:lang w:eastAsia="ru-RU"/>
              </w:rPr>
            </w:pPr>
            <w:r>
              <w:rPr>
                <w:b/>
                <w:bCs/>
                <w:color w:val="000000"/>
                <w:sz w:val="28"/>
                <w:szCs w:val="28"/>
                <w:lang w:eastAsia="ru-RU"/>
              </w:rPr>
              <w:t>Трансмиссия</w:t>
            </w:r>
          </w:p>
        </w:tc>
      </w:tr>
      <w:tr w:rsidR="003D73E7" w14:paraId="4BA3706B" w14:textId="77777777" w:rsidTr="00875356">
        <w:trPr>
          <w:trHeight w:val="7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D57B26A" w14:textId="77777777" w:rsidR="003D73E7" w:rsidRPr="00AD7664" w:rsidRDefault="003D73E7" w:rsidP="00BC2926">
            <w:pPr>
              <w:jc w:val="center"/>
              <w:rPr>
                <w:color w:val="000000"/>
                <w:sz w:val="28"/>
                <w:szCs w:val="28"/>
                <w:lang w:eastAsia="ru-RU"/>
              </w:rPr>
            </w:pPr>
            <w:r>
              <w:rPr>
                <w:color w:val="000000"/>
                <w:sz w:val="28"/>
                <w:szCs w:val="28"/>
                <w:lang w:eastAsia="ru-RU"/>
              </w:rPr>
              <w:lastRenderedPageBreak/>
              <w:t>5.1.</w:t>
            </w:r>
          </w:p>
        </w:tc>
        <w:tc>
          <w:tcPr>
            <w:tcW w:w="3172" w:type="dxa"/>
            <w:tcBorders>
              <w:top w:val="nil"/>
              <w:left w:val="single" w:sz="4" w:space="0" w:color="auto"/>
              <w:bottom w:val="single" w:sz="4" w:space="0" w:color="auto"/>
              <w:right w:val="single" w:sz="4" w:space="0" w:color="auto"/>
            </w:tcBorders>
            <w:shd w:val="clear" w:color="000000" w:fill="FFFFFF"/>
            <w:vAlign w:val="center"/>
            <w:hideMark/>
          </w:tcPr>
          <w:p w14:paraId="18645830" w14:textId="77777777" w:rsidR="003D73E7" w:rsidRPr="00AD7664" w:rsidRDefault="003D73E7" w:rsidP="00BC2926">
            <w:pPr>
              <w:rPr>
                <w:color w:val="000000"/>
                <w:sz w:val="28"/>
                <w:szCs w:val="28"/>
                <w:lang w:eastAsia="ru-RU"/>
              </w:rPr>
            </w:pPr>
            <w:r>
              <w:rPr>
                <w:color w:val="000000"/>
                <w:sz w:val="28"/>
                <w:szCs w:val="28"/>
                <w:lang w:eastAsia="ru-RU"/>
              </w:rPr>
              <w:t>Коробка переключения передач</w:t>
            </w:r>
          </w:p>
        </w:tc>
        <w:tc>
          <w:tcPr>
            <w:tcW w:w="5670" w:type="dxa"/>
            <w:tcBorders>
              <w:top w:val="nil"/>
              <w:left w:val="nil"/>
              <w:bottom w:val="single" w:sz="4" w:space="0" w:color="auto"/>
              <w:right w:val="single" w:sz="4" w:space="0" w:color="auto"/>
            </w:tcBorders>
            <w:shd w:val="clear" w:color="000000" w:fill="FFFFFF"/>
            <w:vAlign w:val="center"/>
            <w:hideMark/>
          </w:tcPr>
          <w:p w14:paraId="5C97EE72" w14:textId="39E1E166" w:rsidR="003D73E7" w:rsidRPr="00AD7664" w:rsidRDefault="00A6148C" w:rsidP="00BC2926">
            <w:pPr>
              <w:rPr>
                <w:color w:val="000000"/>
                <w:sz w:val="28"/>
                <w:szCs w:val="28"/>
                <w:lang w:eastAsia="ru-RU"/>
              </w:rPr>
            </w:pPr>
            <w:r>
              <w:rPr>
                <w:color w:val="000000"/>
                <w:sz w:val="28"/>
                <w:szCs w:val="28"/>
                <w:lang w:eastAsia="ru-RU"/>
              </w:rPr>
              <w:t xml:space="preserve">Возможно наличие </w:t>
            </w:r>
            <w:r w:rsidR="001F2F60" w:rsidRPr="001F2F60">
              <w:rPr>
                <w:color w:val="000000"/>
                <w:sz w:val="28"/>
                <w:szCs w:val="28"/>
                <w:lang w:eastAsia="ru-RU"/>
              </w:rPr>
              <w:t>в комплекте поставки</w:t>
            </w:r>
          </w:p>
        </w:tc>
      </w:tr>
      <w:tr w:rsidR="00A6148C" w14:paraId="249568D0" w14:textId="77777777" w:rsidTr="00875356">
        <w:trPr>
          <w:trHeight w:val="735"/>
        </w:trPr>
        <w:tc>
          <w:tcPr>
            <w:tcW w:w="934" w:type="dxa"/>
            <w:tcBorders>
              <w:top w:val="nil"/>
              <w:left w:val="single" w:sz="4" w:space="0" w:color="auto"/>
              <w:bottom w:val="single" w:sz="4" w:space="0" w:color="auto"/>
              <w:right w:val="single" w:sz="4" w:space="0" w:color="auto"/>
            </w:tcBorders>
            <w:shd w:val="clear" w:color="000000" w:fill="FFFFFF"/>
            <w:vAlign w:val="center"/>
          </w:tcPr>
          <w:p w14:paraId="5D6ED8E0" w14:textId="543ACF55" w:rsidR="00A6148C" w:rsidRDefault="00A6148C" w:rsidP="00BC2926">
            <w:pPr>
              <w:jc w:val="center"/>
              <w:rPr>
                <w:color w:val="000000"/>
                <w:sz w:val="28"/>
                <w:szCs w:val="28"/>
                <w:lang w:eastAsia="ru-RU"/>
              </w:rPr>
            </w:pPr>
            <w:r>
              <w:rPr>
                <w:color w:val="000000"/>
                <w:sz w:val="28"/>
                <w:szCs w:val="28"/>
                <w:lang w:eastAsia="ru-RU"/>
              </w:rPr>
              <w:t>5.2.</w:t>
            </w:r>
          </w:p>
        </w:tc>
        <w:tc>
          <w:tcPr>
            <w:tcW w:w="3172" w:type="dxa"/>
            <w:tcBorders>
              <w:top w:val="nil"/>
              <w:left w:val="single" w:sz="4" w:space="0" w:color="auto"/>
              <w:bottom w:val="single" w:sz="4" w:space="0" w:color="auto"/>
              <w:right w:val="single" w:sz="4" w:space="0" w:color="auto"/>
            </w:tcBorders>
            <w:shd w:val="clear" w:color="000000" w:fill="FFFFFF"/>
            <w:vAlign w:val="center"/>
          </w:tcPr>
          <w:p w14:paraId="0082E6D1" w14:textId="27D788C0" w:rsidR="00A6148C" w:rsidRDefault="00A6148C" w:rsidP="00BC2926">
            <w:pPr>
              <w:rPr>
                <w:color w:val="000000"/>
                <w:sz w:val="28"/>
                <w:szCs w:val="28"/>
                <w:lang w:eastAsia="ru-RU"/>
              </w:rPr>
            </w:pPr>
            <w:r>
              <w:rPr>
                <w:color w:val="000000"/>
                <w:sz w:val="28"/>
                <w:szCs w:val="28"/>
                <w:lang w:eastAsia="ru-RU"/>
              </w:rPr>
              <w:t>Ведущая ось</w:t>
            </w:r>
          </w:p>
        </w:tc>
        <w:tc>
          <w:tcPr>
            <w:tcW w:w="5670" w:type="dxa"/>
            <w:tcBorders>
              <w:top w:val="nil"/>
              <w:left w:val="nil"/>
              <w:bottom w:val="single" w:sz="4" w:space="0" w:color="auto"/>
              <w:right w:val="single" w:sz="4" w:space="0" w:color="auto"/>
            </w:tcBorders>
            <w:shd w:val="clear" w:color="000000" w:fill="FFFFFF"/>
            <w:vAlign w:val="center"/>
          </w:tcPr>
          <w:p w14:paraId="38DD8072" w14:textId="7A09B4D6" w:rsidR="00A6148C" w:rsidRDefault="00A6148C" w:rsidP="00BC2926">
            <w:pPr>
              <w:rPr>
                <w:color w:val="000000"/>
                <w:sz w:val="28"/>
                <w:szCs w:val="28"/>
                <w:lang w:eastAsia="ru-RU"/>
              </w:rPr>
            </w:pPr>
            <w:r w:rsidRPr="00A6148C">
              <w:rPr>
                <w:color w:val="000000"/>
                <w:sz w:val="28"/>
                <w:szCs w:val="28"/>
                <w:lang w:eastAsia="ru-RU"/>
              </w:rPr>
              <w:t>Возможно наличие в комплекте поставки</w:t>
            </w:r>
          </w:p>
        </w:tc>
      </w:tr>
      <w:tr w:rsidR="003D73E7" w14:paraId="0619058C" w14:textId="77777777" w:rsidTr="00875356">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7E6040" w14:textId="77777777" w:rsidR="003D73E7" w:rsidRPr="00AD7664" w:rsidRDefault="003D73E7" w:rsidP="00BC2926">
            <w:pPr>
              <w:jc w:val="center"/>
              <w:rPr>
                <w:color w:val="000000"/>
                <w:sz w:val="28"/>
                <w:szCs w:val="28"/>
                <w:lang w:eastAsia="ru-RU"/>
              </w:rPr>
            </w:pPr>
            <w:r>
              <w:rPr>
                <w:color w:val="000000"/>
                <w:sz w:val="28"/>
                <w:szCs w:val="28"/>
                <w:lang w:eastAsia="ru-RU"/>
              </w:rPr>
              <w:t>5.3.</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3F5369" w14:textId="77777777" w:rsidR="003D73E7" w:rsidRPr="00264913" w:rsidRDefault="003D73E7" w:rsidP="00BC2926">
            <w:pPr>
              <w:rPr>
                <w:color w:val="000000"/>
                <w:sz w:val="28"/>
                <w:szCs w:val="28"/>
                <w:lang w:eastAsia="ru-RU"/>
              </w:rPr>
            </w:pPr>
            <w:r>
              <w:rPr>
                <w:color w:val="000000"/>
                <w:sz w:val="28"/>
                <w:szCs w:val="28"/>
                <w:lang w:eastAsia="ru-RU"/>
              </w:rPr>
              <w:t>Колеса и шины</w:t>
            </w:r>
          </w:p>
        </w:tc>
        <w:tc>
          <w:tcPr>
            <w:tcW w:w="5670" w:type="dxa"/>
            <w:tcBorders>
              <w:top w:val="nil"/>
              <w:left w:val="nil"/>
              <w:bottom w:val="single" w:sz="4" w:space="0" w:color="auto"/>
              <w:right w:val="single" w:sz="4" w:space="0" w:color="auto"/>
            </w:tcBorders>
            <w:shd w:val="clear" w:color="000000" w:fill="FFFFFF"/>
            <w:vAlign w:val="center"/>
            <w:hideMark/>
          </w:tcPr>
          <w:p w14:paraId="326FCD05" w14:textId="7A5EB730" w:rsidR="003D73E7" w:rsidRPr="00A6148C" w:rsidRDefault="00A6148C" w:rsidP="00BC2926">
            <w:pPr>
              <w:rPr>
                <w:color w:val="000000"/>
                <w:sz w:val="28"/>
                <w:szCs w:val="28"/>
                <w:lang w:eastAsia="ru-RU"/>
              </w:rPr>
            </w:pPr>
            <w:r w:rsidRPr="00A6148C">
              <w:rPr>
                <w:color w:val="000000"/>
                <w:sz w:val="28"/>
                <w:szCs w:val="28"/>
                <w:lang w:eastAsia="ru-RU"/>
              </w:rPr>
              <w:t>Возможно наличие в комплекте поставки</w:t>
            </w:r>
          </w:p>
        </w:tc>
      </w:tr>
      <w:tr w:rsidR="003D73E7" w14:paraId="125AE85C"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tcPr>
          <w:p w14:paraId="08F67F57"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tcPr>
          <w:p w14:paraId="737FD7E9"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tcPr>
          <w:p w14:paraId="0A8B0567" w14:textId="77777777" w:rsidR="003D73E7" w:rsidRDefault="003D73E7" w:rsidP="00BC2926">
            <w:pPr>
              <w:rPr>
                <w:color w:val="000000"/>
                <w:sz w:val="28"/>
                <w:szCs w:val="28"/>
                <w:lang w:eastAsia="ru-RU"/>
              </w:rPr>
            </w:pPr>
            <w:r>
              <w:rPr>
                <w:color w:val="000000"/>
                <w:sz w:val="28"/>
                <w:szCs w:val="28"/>
                <w:lang w:eastAsia="ru-RU"/>
              </w:rPr>
              <w:t>Защита гаек крепления рулевых колес</w:t>
            </w:r>
          </w:p>
        </w:tc>
      </w:tr>
      <w:tr w:rsidR="003D73E7" w14:paraId="1F1500FB"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4490BDC8"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7FCD6982"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0655A7DA" w14:textId="77777777" w:rsidR="003D73E7" w:rsidRPr="00AD7664" w:rsidRDefault="003D73E7" w:rsidP="00BC2926">
            <w:pPr>
              <w:rPr>
                <w:color w:val="000000"/>
                <w:sz w:val="28"/>
                <w:szCs w:val="28"/>
                <w:lang w:eastAsia="ru-RU"/>
              </w:rPr>
            </w:pPr>
            <w:r>
              <w:rPr>
                <w:color w:val="000000"/>
                <w:sz w:val="28"/>
                <w:szCs w:val="28"/>
                <w:lang w:eastAsia="ru-RU"/>
              </w:rPr>
              <w:t>Датчик давления в шинах</w:t>
            </w:r>
          </w:p>
        </w:tc>
      </w:tr>
      <w:tr w:rsidR="003D73E7" w14:paraId="2203D151" w14:textId="77777777" w:rsidTr="00875356">
        <w:trPr>
          <w:trHeight w:val="698"/>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D36C29" w14:textId="77777777" w:rsidR="003D73E7" w:rsidRPr="00AD7664" w:rsidRDefault="003D73E7" w:rsidP="00BC2926">
            <w:pPr>
              <w:jc w:val="center"/>
              <w:rPr>
                <w:color w:val="000000"/>
                <w:sz w:val="28"/>
                <w:szCs w:val="28"/>
                <w:lang w:eastAsia="ru-RU"/>
              </w:rPr>
            </w:pPr>
            <w:r>
              <w:rPr>
                <w:color w:val="000000"/>
                <w:sz w:val="28"/>
                <w:szCs w:val="28"/>
                <w:lang w:eastAsia="ru-RU"/>
              </w:rPr>
              <w:t>5.4.</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E9259A" w14:textId="77777777" w:rsidR="003D73E7" w:rsidRPr="00AD7664" w:rsidRDefault="003D73E7" w:rsidP="00BC2926">
            <w:pPr>
              <w:rPr>
                <w:color w:val="000000"/>
                <w:sz w:val="28"/>
                <w:szCs w:val="28"/>
                <w:lang w:eastAsia="ru-RU"/>
              </w:rPr>
            </w:pPr>
            <w:r>
              <w:rPr>
                <w:color w:val="000000"/>
                <w:sz w:val="28"/>
                <w:szCs w:val="28"/>
                <w:lang w:eastAsia="ru-RU"/>
              </w:rPr>
              <w:t>Тормозная система</w:t>
            </w:r>
          </w:p>
        </w:tc>
        <w:tc>
          <w:tcPr>
            <w:tcW w:w="5670" w:type="dxa"/>
            <w:tcBorders>
              <w:top w:val="nil"/>
              <w:left w:val="nil"/>
              <w:bottom w:val="single" w:sz="4" w:space="0" w:color="auto"/>
              <w:right w:val="single" w:sz="4" w:space="0" w:color="auto"/>
            </w:tcBorders>
            <w:shd w:val="clear" w:color="000000" w:fill="FFFFFF"/>
            <w:vAlign w:val="center"/>
            <w:hideMark/>
          </w:tcPr>
          <w:p w14:paraId="6B547470" w14:textId="77777777" w:rsidR="003D73E7" w:rsidRPr="00AD7664" w:rsidRDefault="003D73E7" w:rsidP="00BC2926">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r>
      <w:tr w:rsidR="003D73E7" w14:paraId="646F2940"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0781E82C"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1DB48800"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31D21B54" w14:textId="77777777" w:rsidR="003D73E7" w:rsidRPr="00AD7664" w:rsidRDefault="003D73E7" w:rsidP="00BC2926">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r>
      <w:tr w:rsidR="003D73E7" w14:paraId="5F2C7723" w14:textId="77777777" w:rsidTr="00875356">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E5DE2" w14:textId="77777777" w:rsidR="003D73E7" w:rsidRPr="00AD7664" w:rsidRDefault="003D73E7" w:rsidP="00BC2926">
            <w:pPr>
              <w:jc w:val="center"/>
              <w:rPr>
                <w:color w:val="000000"/>
                <w:sz w:val="28"/>
                <w:szCs w:val="28"/>
                <w:lang w:eastAsia="ru-RU"/>
              </w:rPr>
            </w:pPr>
            <w:r>
              <w:rPr>
                <w:color w:val="000000"/>
                <w:sz w:val="28"/>
                <w:szCs w:val="28"/>
                <w:lang w:eastAsia="ru-RU"/>
              </w:rPr>
              <w:t>5.5.</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B47494" w14:textId="77777777" w:rsidR="003D73E7" w:rsidRPr="00AD7664" w:rsidRDefault="003D73E7" w:rsidP="00BC2926">
            <w:pPr>
              <w:rPr>
                <w:color w:val="000000"/>
                <w:sz w:val="28"/>
                <w:szCs w:val="28"/>
                <w:lang w:eastAsia="ru-RU"/>
              </w:rPr>
            </w:pPr>
            <w:r>
              <w:rPr>
                <w:color w:val="000000"/>
                <w:sz w:val="28"/>
                <w:szCs w:val="28"/>
                <w:lang w:eastAsia="ru-RU"/>
              </w:rPr>
              <w:t>Рабочий тормоз</w:t>
            </w:r>
          </w:p>
        </w:tc>
        <w:tc>
          <w:tcPr>
            <w:tcW w:w="5670" w:type="dxa"/>
            <w:tcBorders>
              <w:top w:val="nil"/>
              <w:left w:val="nil"/>
              <w:bottom w:val="single" w:sz="4" w:space="0" w:color="auto"/>
              <w:right w:val="single" w:sz="4" w:space="0" w:color="auto"/>
            </w:tcBorders>
            <w:shd w:val="clear" w:color="000000" w:fill="FFFFFF"/>
            <w:vAlign w:val="center"/>
            <w:hideMark/>
          </w:tcPr>
          <w:p w14:paraId="64E9248F" w14:textId="77777777" w:rsidR="003D73E7" w:rsidRPr="00AD7664" w:rsidRDefault="003D73E7" w:rsidP="00BC2926">
            <w:pPr>
              <w:rPr>
                <w:color w:val="000000"/>
                <w:sz w:val="28"/>
                <w:szCs w:val="28"/>
                <w:lang w:eastAsia="ru-RU"/>
              </w:rPr>
            </w:pPr>
            <w:r>
              <w:rPr>
                <w:color w:val="000000"/>
                <w:sz w:val="28"/>
                <w:szCs w:val="28"/>
                <w:lang w:eastAsia="ru-RU"/>
              </w:rPr>
              <w:t>Дисковые тормоза ведущего моста в масляной ванне</w:t>
            </w:r>
          </w:p>
        </w:tc>
      </w:tr>
      <w:tr w:rsidR="003D73E7" w14:paraId="6E0C965E" w14:textId="77777777" w:rsidTr="00875356">
        <w:trPr>
          <w:trHeight w:val="493"/>
        </w:trPr>
        <w:tc>
          <w:tcPr>
            <w:tcW w:w="934" w:type="dxa"/>
            <w:vMerge/>
            <w:tcBorders>
              <w:top w:val="nil"/>
              <w:left w:val="single" w:sz="4" w:space="0" w:color="auto"/>
              <w:bottom w:val="single" w:sz="4" w:space="0" w:color="auto"/>
              <w:right w:val="single" w:sz="4" w:space="0" w:color="auto"/>
            </w:tcBorders>
            <w:vAlign w:val="center"/>
            <w:hideMark/>
          </w:tcPr>
          <w:p w14:paraId="47E356DA"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7787BA90"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2D0D308F" w14:textId="77777777" w:rsidR="003D73E7" w:rsidRPr="00AD7664" w:rsidRDefault="003D73E7" w:rsidP="00BC2926">
            <w:pPr>
              <w:rPr>
                <w:color w:val="000000"/>
                <w:sz w:val="28"/>
                <w:szCs w:val="28"/>
                <w:lang w:eastAsia="ru-RU"/>
              </w:rPr>
            </w:pPr>
            <w:r>
              <w:rPr>
                <w:color w:val="000000"/>
                <w:sz w:val="28"/>
                <w:szCs w:val="28"/>
                <w:lang w:eastAsia="ru-RU"/>
              </w:rPr>
              <w:t>Пружинно-гидравлический освобождаемый тормоз</w:t>
            </w:r>
          </w:p>
        </w:tc>
      </w:tr>
      <w:tr w:rsidR="003D73E7" w14:paraId="58B449E9"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73F18BBB"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148A813E"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208CE830" w14:textId="77777777" w:rsidR="003D73E7" w:rsidRPr="00AD7664" w:rsidRDefault="003D73E7" w:rsidP="00BC2926">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r>
      <w:tr w:rsidR="003D73E7" w14:paraId="4E042AA4"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7844CA2" w14:textId="77777777" w:rsidR="003D73E7" w:rsidRPr="00AD7664" w:rsidRDefault="003D73E7" w:rsidP="00BC2926">
            <w:pPr>
              <w:jc w:val="center"/>
              <w:rPr>
                <w:b/>
                <w:bCs/>
                <w:color w:val="000000"/>
                <w:sz w:val="28"/>
                <w:szCs w:val="28"/>
                <w:lang w:eastAsia="ru-RU"/>
              </w:rPr>
            </w:pPr>
            <w:r>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97CA649" w14:textId="77777777" w:rsidR="003D73E7" w:rsidRPr="00AD7664" w:rsidRDefault="003D73E7" w:rsidP="00BC2926">
            <w:pPr>
              <w:jc w:val="center"/>
              <w:rPr>
                <w:b/>
                <w:bCs/>
                <w:color w:val="000000"/>
                <w:sz w:val="28"/>
                <w:szCs w:val="28"/>
                <w:lang w:eastAsia="ru-RU"/>
              </w:rPr>
            </w:pPr>
            <w:r>
              <w:rPr>
                <w:b/>
                <w:bCs/>
                <w:color w:val="000000"/>
                <w:sz w:val="28"/>
                <w:szCs w:val="28"/>
                <w:lang w:eastAsia="ru-RU"/>
              </w:rPr>
              <w:t>Подъемная стрела</w:t>
            </w:r>
          </w:p>
        </w:tc>
      </w:tr>
      <w:tr w:rsidR="003D73E7" w14:paraId="22467BD8" w14:textId="77777777" w:rsidTr="00875356">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E4B38B" w14:textId="77777777" w:rsidR="003D73E7" w:rsidRPr="00AD7664" w:rsidRDefault="003D73E7" w:rsidP="00BC2926">
            <w:pPr>
              <w:jc w:val="center"/>
              <w:rPr>
                <w:color w:val="000000"/>
                <w:sz w:val="28"/>
                <w:szCs w:val="28"/>
                <w:lang w:eastAsia="ru-RU"/>
              </w:rPr>
            </w:pPr>
            <w:r>
              <w:rPr>
                <w:color w:val="000000"/>
                <w:sz w:val="28"/>
                <w:szCs w:val="28"/>
                <w:lang w:eastAsia="ru-RU"/>
              </w:rPr>
              <w:t>6.1.</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C8866E" w14:textId="77777777" w:rsidR="003D73E7" w:rsidRPr="00AD7664" w:rsidRDefault="003D73E7" w:rsidP="00BC2926">
            <w:pPr>
              <w:rPr>
                <w:color w:val="000000"/>
                <w:sz w:val="28"/>
                <w:szCs w:val="28"/>
                <w:lang w:eastAsia="ru-RU"/>
              </w:rPr>
            </w:pPr>
            <w:r>
              <w:rPr>
                <w:color w:val="000000"/>
                <w:sz w:val="28"/>
                <w:szCs w:val="28"/>
                <w:lang w:eastAsia="ru-RU"/>
              </w:rPr>
              <w:t>Подъёмная стрела</w:t>
            </w:r>
          </w:p>
        </w:tc>
        <w:tc>
          <w:tcPr>
            <w:tcW w:w="5670" w:type="dxa"/>
            <w:tcBorders>
              <w:top w:val="nil"/>
              <w:left w:val="nil"/>
              <w:bottom w:val="single" w:sz="4" w:space="0" w:color="auto"/>
              <w:right w:val="single" w:sz="4" w:space="0" w:color="auto"/>
            </w:tcBorders>
            <w:shd w:val="clear" w:color="000000" w:fill="FFFFFF"/>
            <w:vAlign w:val="center"/>
            <w:hideMark/>
          </w:tcPr>
          <w:p w14:paraId="17DA06E0" w14:textId="77777777" w:rsidR="003D73E7" w:rsidRPr="00AD7664" w:rsidRDefault="003D73E7" w:rsidP="00BC2926">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r>
      <w:tr w:rsidR="003D73E7" w14:paraId="47B2BCF4"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0509D75A"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65974EEA"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8BB6230" w14:textId="77777777" w:rsidR="003D73E7" w:rsidRPr="00AD7664" w:rsidRDefault="003D73E7" w:rsidP="00BC2926">
            <w:pPr>
              <w:rPr>
                <w:color w:val="000000"/>
                <w:sz w:val="28"/>
                <w:szCs w:val="28"/>
                <w:lang w:eastAsia="ru-RU"/>
              </w:rPr>
            </w:pPr>
            <w:r>
              <w:rPr>
                <w:color w:val="000000"/>
                <w:sz w:val="28"/>
                <w:szCs w:val="28"/>
                <w:lang w:eastAsia="ru-RU"/>
              </w:rPr>
              <w:t>Наличие системы строго вертикального подъёма (</w:t>
            </w:r>
            <w:proofErr w:type="spellStart"/>
            <w:r>
              <w:rPr>
                <w:color w:val="000000"/>
                <w:sz w:val="28"/>
                <w:szCs w:val="28"/>
                <w:lang w:eastAsia="ru-RU"/>
              </w:rPr>
              <w:t>синхролифт</w:t>
            </w:r>
            <w:proofErr w:type="spellEnd"/>
            <w:r>
              <w:rPr>
                <w:color w:val="000000"/>
                <w:sz w:val="28"/>
                <w:szCs w:val="28"/>
                <w:lang w:eastAsia="ru-RU"/>
              </w:rPr>
              <w:t xml:space="preserve">) </w:t>
            </w:r>
          </w:p>
        </w:tc>
      </w:tr>
      <w:tr w:rsidR="003D73E7" w14:paraId="2FE2F778"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07BDAD" w14:textId="77777777" w:rsidR="003D73E7" w:rsidRPr="00AD7664" w:rsidRDefault="003D73E7" w:rsidP="00BC2926">
            <w:pPr>
              <w:jc w:val="center"/>
              <w:rPr>
                <w:color w:val="000000"/>
                <w:sz w:val="28"/>
                <w:szCs w:val="28"/>
                <w:lang w:eastAsia="ru-RU"/>
              </w:rPr>
            </w:pPr>
            <w:r>
              <w:rPr>
                <w:color w:val="000000"/>
                <w:sz w:val="28"/>
                <w:szCs w:val="28"/>
                <w:lang w:eastAsia="ru-RU"/>
              </w:rPr>
              <w:t>6.2.</w:t>
            </w:r>
          </w:p>
        </w:tc>
        <w:tc>
          <w:tcPr>
            <w:tcW w:w="3172" w:type="dxa"/>
            <w:tcBorders>
              <w:top w:val="nil"/>
              <w:left w:val="nil"/>
              <w:bottom w:val="single" w:sz="4" w:space="0" w:color="auto"/>
              <w:right w:val="single" w:sz="4" w:space="0" w:color="auto"/>
            </w:tcBorders>
            <w:shd w:val="clear" w:color="000000" w:fill="FFFFFF"/>
            <w:vAlign w:val="center"/>
            <w:hideMark/>
          </w:tcPr>
          <w:p w14:paraId="570451F0" w14:textId="77777777" w:rsidR="003D73E7" w:rsidRPr="00AD7664" w:rsidRDefault="003D73E7" w:rsidP="00BC2926">
            <w:pPr>
              <w:rPr>
                <w:color w:val="000000"/>
                <w:sz w:val="28"/>
                <w:szCs w:val="28"/>
                <w:lang w:eastAsia="ru-RU"/>
              </w:rPr>
            </w:pPr>
            <w:r>
              <w:rPr>
                <w:color w:val="000000"/>
                <w:sz w:val="28"/>
                <w:szCs w:val="28"/>
                <w:lang w:eastAsia="ru-RU"/>
              </w:rPr>
              <w:t>Шарнирные соединения</w:t>
            </w:r>
          </w:p>
        </w:tc>
        <w:tc>
          <w:tcPr>
            <w:tcW w:w="5670" w:type="dxa"/>
            <w:tcBorders>
              <w:top w:val="nil"/>
              <w:left w:val="nil"/>
              <w:bottom w:val="single" w:sz="4" w:space="0" w:color="auto"/>
              <w:right w:val="single" w:sz="4" w:space="0" w:color="auto"/>
            </w:tcBorders>
            <w:shd w:val="clear" w:color="000000" w:fill="FFFFFF"/>
            <w:vAlign w:val="center"/>
            <w:hideMark/>
          </w:tcPr>
          <w:p w14:paraId="5BC857F3" w14:textId="77777777" w:rsidR="003D73E7" w:rsidRPr="00AD7664" w:rsidRDefault="003D73E7" w:rsidP="00BC2926">
            <w:pPr>
              <w:rPr>
                <w:color w:val="000000"/>
                <w:sz w:val="28"/>
                <w:szCs w:val="28"/>
                <w:lang w:eastAsia="ru-RU"/>
              </w:rPr>
            </w:pPr>
            <w:r>
              <w:rPr>
                <w:color w:val="000000"/>
                <w:sz w:val="28"/>
                <w:szCs w:val="28"/>
                <w:lang w:eastAsia="ru-RU"/>
              </w:rPr>
              <w:t>Герметизированные</w:t>
            </w:r>
          </w:p>
        </w:tc>
      </w:tr>
      <w:tr w:rsidR="003D73E7" w14:paraId="2D42F331"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13C898A" w14:textId="77777777" w:rsidR="003D73E7" w:rsidRPr="00AD7664" w:rsidRDefault="003D73E7" w:rsidP="00BC2926">
            <w:pPr>
              <w:jc w:val="center"/>
              <w:rPr>
                <w:color w:val="000000"/>
                <w:sz w:val="28"/>
                <w:szCs w:val="28"/>
                <w:lang w:eastAsia="ru-RU"/>
              </w:rPr>
            </w:pPr>
            <w:r>
              <w:rPr>
                <w:color w:val="000000"/>
                <w:sz w:val="28"/>
                <w:szCs w:val="28"/>
                <w:lang w:eastAsia="ru-RU"/>
              </w:rPr>
              <w:t>6.3.</w:t>
            </w:r>
          </w:p>
        </w:tc>
        <w:tc>
          <w:tcPr>
            <w:tcW w:w="3172" w:type="dxa"/>
            <w:tcBorders>
              <w:top w:val="nil"/>
              <w:left w:val="nil"/>
              <w:bottom w:val="single" w:sz="4" w:space="0" w:color="auto"/>
              <w:right w:val="single" w:sz="4" w:space="0" w:color="auto"/>
            </w:tcBorders>
            <w:shd w:val="clear" w:color="000000" w:fill="FFFFFF"/>
            <w:vAlign w:val="center"/>
            <w:hideMark/>
          </w:tcPr>
          <w:p w14:paraId="7A754FE4" w14:textId="77777777" w:rsidR="003D73E7" w:rsidRPr="00AD7664" w:rsidRDefault="003D73E7" w:rsidP="00BC2926">
            <w:pPr>
              <w:rPr>
                <w:color w:val="000000"/>
                <w:sz w:val="28"/>
                <w:szCs w:val="28"/>
                <w:lang w:eastAsia="ru-RU"/>
              </w:rPr>
            </w:pPr>
            <w:r>
              <w:rPr>
                <w:color w:val="000000"/>
                <w:sz w:val="28"/>
                <w:szCs w:val="28"/>
                <w:lang w:eastAsia="ru-RU"/>
              </w:rPr>
              <w:t>Система смазки</w:t>
            </w:r>
          </w:p>
        </w:tc>
        <w:tc>
          <w:tcPr>
            <w:tcW w:w="5670" w:type="dxa"/>
            <w:tcBorders>
              <w:top w:val="nil"/>
              <w:left w:val="nil"/>
              <w:bottom w:val="single" w:sz="4" w:space="0" w:color="auto"/>
              <w:right w:val="single" w:sz="4" w:space="0" w:color="auto"/>
            </w:tcBorders>
            <w:shd w:val="clear" w:color="000000" w:fill="FFFFFF"/>
            <w:vAlign w:val="center"/>
            <w:hideMark/>
          </w:tcPr>
          <w:p w14:paraId="0186D917" w14:textId="77777777" w:rsidR="003D73E7" w:rsidRPr="00AD7664" w:rsidRDefault="003D73E7" w:rsidP="00BC2926">
            <w:pPr>
              <w:rPr>
                <w:color w:val="000000"/>
                <w:sz w:val="28"/>
                <w:szCs w:val="28"/>
                <w:lang w:eastAsia="ru-RU"/>
              </w:rPr>
            </w:pPr>
            <w:r>
              <w:rPr>
                <w:color w:val="000000"/>
                <w:sz w:val="28"/>
                <w:szCs w:val="28"/>
                <w:lang w:eastAsia="ru-RU"/>
              </w:rPr>
              <w:t>Ручная или автоматическая</w:t>
            </w:r>
          </w:p>
        </w:tc>
      </w:tr>
      <w:tr w:rsidR="003D73E7" w14:paraId="7752D156" w14:textId="77777777" w:rsidTr="00C01A71">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785C3D" w14:textId="77777777" w:rsidR="003D73E7" w:rsidRPr="00AD7664" w:rsidRDefault="003D73E7" w:rsidP="00BC2926">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07799C4" w14:textId="77777777" w:rsidR="003D73E7" w:rsidRPr="00AD7664" w:rsidRDefault="003D73E7" w:rsidP="00BC2926">
            <w:pPr>
              <w:jc w:val="center"/>
              <w:rPr>
                <w:b/>
                <w:bCs/>
                <w:color w:val="000000"/>
                <w:sz w:val="28"/>
                <w:szCs w:val="28"/>
                <w:lang w:eastAsia="ru-RU"/>
              </w:rPr>
            </w:pPr>
            <w:r>
              <w:rPr>
                <w:b/>
                <w:bCs/>
                <w:color w:val="000000"/>
                <w:sz w:val="28"/>
                <w:szCs w:val="28"/>
                <w:lang w:eastAsia="ru-RU"/>
              </w:rPr>
              <w:t>Навесное оборудование</w:t>
            </w:r>
          </w:p>
        </w:tc>
      </w:tr>
      <w:tr w:rsidR="003D73E7" w14:paraId="2AE6CAB2" w14:textId="77777777" w:rsidTr="00875356">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35C7FA" w14:textId="77777777" w:rsidR="003D73E7" w:rsidRPr="00AD7664" w:rsidRDefault="003D73E7" w:rsidP="00BC2926">
            <w:pPr>
              <w:jc w:val="center"/>
              <w:rPr>
                <w:color w:val="000000"/>
                <w:sz w:val="28"/>
                <w:szCs w:val="28"/>
                <w:lang w:eastAsia="ru-RU"/>
              </w:rPr>
            </w:pPr>
            <w:r>
              <w:rPr>
                <w:color w:val="000000"/>
                <w:sz w:val="28"/>
                <w:szCs w:val="28"/>
                <w:lang w:eastAsia="ru-RU"/>
              </w:rPr>
              <w:t>7.1.</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45A5DA" w14:textId="77777777" w:rsidR="003D73E7" w:rsidRPr="00AD7664" w:rsidRDefault="003D73E7" w:rsidP="00BC2926">
            <w:pPr>
              <w:rPr>
                <w:color w:val="000000"/>
                <w:sz w:val="28"/>
                <w:szCs w:val="28"/>
                <w:lang w:eastAsia="ru-RU"/>
              </w:rPr>
            </w:pPr>
            <w:r>
              <w:rPr>
                <w:color w:val="000000"/>
                <w:sz w:val="28"/>
                <w:szCs w:val="28"/>
                <w:lang w:eastAsia="ru-RU"/>
              </w:rPr>
              <w:t>Спредер</w:t>
            </w:r>
          </w:p>
        </w:tc>
        <w:tc>
          <w:tcPr>
            <w:tcW w:w="5670" w:type="dxa"/>
            <w:tcBorders>
              <w:top w:val="nil"/>
              <w:left w:val="nil"/>
              <w:bottom w:val="single" w:sz="4" w:space="0" w:color="auto"/>
              <w:right w:val="single" w:sz="4" w:space="0" w:color="auto"/>
            </w:tcBorders>
            <w:shd w:val="clear" w:color="000000" w:fill="FFFFFF"/>
            <w:vAlign w:val="center"/>
            <w:hideMark/>
          </w:tcPr>
          <w:p w14:paraId="43F8627A" w14:textId="0F57D5EE" w:rsidR="003D73E7" w:rsidRPr="00AD7664" w:rsidRDefault="003D73E7" w:rsidP="00BC2926">
            <w:pPr>
              <w:rPr>
                <w:color w:val="000000"/>
                <w:sz w:val="28"/>
                <w:szCs w:val="28"/>
                <w:lang w:eastAsia="ru-RU"/>
              </w:rPr>
            </w:pPr>
            <w:r>
              <w:rPr>
                <w:color w:val="000000"/>
                <w:sz w:val="28"/>
                <w:szCs w:val="28"/>
                <w:lang w:eastAsia="ru-RU"/>
              </w:rPr>
              <w:t>На 20’- 40’ футовые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r>
      <w:tr w:rsidR="003D73E7" w14:paraId="73EE80A0"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72FAE979"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1EDBCCDB"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14EB7CF" w14:textId="77777777" w:rsidR="003D73E7" w:rsidRPr="00AD7664" w:rsidRDefault="003D73E7" w:rsidP="00BC2926">
            <w:pPr>
              <w:rPr>
                <w:color w:val="000000"/>
                <w:sz w:val="28"/>
                <w:szCs w:val="28"/>
                <w:lang w:eastAsia="ru-RU"/>
              </w:rPr>
            </w:pPr>
            <w:r>
              <w:rPr>
                <w:color w:val="000000"/>
                <w:sz w:val="28"/>
                <w:szCs w:val="28"/>
                <w:lang w:eastAsia="ru-RU"/>
              </w:rPr>
              <w:t>(</w:t>
            </w:r>
            <w:proofErr w:type="spellStart"/>
            <w:r>
              <w:rPr>
                <w:color w:val="000000"/>
                <w:sz w:val="28"/>
                <w:szCs w:val="28"/>
                <w:lang w:eastAsia="ru-RU"/>
              </w:rPr>
              <w:t>твистлоки</w:t>
            </w:r>
            <w:proofErr w:type="spellEnd"/>
            <w:r>
              <w:rPr>
                <w:color w:val="000000"/>
                <w:sz w:val="28"/>
                <w:szCs w:val="28"/>
                <w:lang w:eastAsia="ru-RU"/>
              </w:rPr>
              <w:t xml:space="preserve">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r>
      <w:tr w:rsidR="003D73E7" w14:paraId="2CD62431"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FC960DB" w14:textId="77777777" w:rsidR="003D73E7" w:rsidRPr="00AD7664" w:rsidRDefault="003D73E7" w:rsidP="00BC2926">
            <w:pPr>
              <w:jc w:val="center"/>
              <w:rPr>
                <w:color w:val="000000"/>
                <w:sz w:val="28"/>
                <w:szCs w:val="28"/>
                <w:lang w:eastAsia="ru-RU"/>
              </w:rPr>
            </w:pPr>
            <w:r>
              <w:rPr>
                <w:color w:val="000000"/>
                <w:sz w:val="28"/>
                <w:szCs w:val="28"/>
                <w:lang w:eastAsia="ru-RU"/>
              </w:rPr>
              <w:t>7.2.</w:t>
            </w:r>
          </w:p>
        </w:tc>
        <w:tc>
          <w:tcPr>
            <w:tcW w:w="3172" w:type="dxa"/>
            <w:tcBorders>
              <w:top w:val="nil"/>
              <w:left w:val="nil"/>
              <w:bottom w:val="single" w:sz="4" w:space="0" w:color="auto"/>
              <w:right w:val="single" w:sz="4" w:space="0" w:color="auto"/>
            </w:tcBorders>
            <w:shd w:val="clear" w:color="000000" w:fill="FFFFFF"/>
            <w:vAlign w:val="center"/>
            <w:hideMark/>
          </w:tcPr>
          <w:p w14:paraId="0B95663D" w14:textId="77777777" w:rsidR="003D73E7" w:rsidRPr="00AD7664" w:rsidRDefault="003D73E7" w:rsidP="00BC2926">
            <w:pPr>
              <w:rPr>
                <w:color w:val="000000"/>
                <w:sz w:val="28"/>
                <w:szCs w:val="28"/>
                <w:lang w:eastAsia="ru-RU"/>
              </w:rPr>
            </w:pPr>
            <w:r>
              <w:rPr>
                <w:color w:val="000000"/>
                <w:sz w:val="28"/>
                <w:szCs w:val="28"/>
                <w:lang w:eastAsia="ru-RU"/>
              </w:rPr>
              <w:t>Захваты</w:t>
            </w:r>
          </w:p>
        </w:tc>
        <w:tc>
          <w:tcPr>
            <w:tcW w:w="5670" w:type="dxa"/>
            <w:tcBorders>
              <w:top w:val="nil"/>
              <w:left w:val="nil"/>
              <w:bottom w:val="single" w:sz="4" w:space="0" w:color="auto"/>
              <w:right w:val="single" w:sz="4" w:space="0" w:color="auto"/>
            </w:tcBorders>
            <w:shd w:val="clear" w:color="000000" w:fill="FFFFFF"/>
            <w:vAlign w:val="center"/>
            <w:hideMark/>
          </w:tcPr>
          <w:p w14:paraId="6A6988A2" w14:textId="77777777" w:rsidR="003D73E7" w:rsidRDefault="003D73E7" w:rsidP="00BC2926">
            <w:pPr>
              <w:rPr>
                <w:color w:val="000000"/>
                <w:sz w:val="28"/>
                <w:szCs w:val="28"/>
                <w:lang w:eastAsia="ru-RU"/>
              </w:rPr>
            </w:pPr>
            <w:r>
              <w:rPr>
                <w:color w:val="000000"/>
                <w:sz w:val="28"/>
                <w:szCs w:val="28"/>
                <w:lang w:eastAsia="ru-RU"/>
              </w:rPr>
              <w:t xml:space="preserve">АВТОЗАХВАТ </w:t>
            </w:r>
          </w:p>
          <w:p w14:paraId="7D7FD9DE" w14:textId="5A6E9A56" w:rsidR="003D73E7" w:rsidRPr="00AD7664" w:rsidRDefault="003D73E7" w:rsidP="00BC2926">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w:t>
            </w:r>
            <w:proofErr w:type="gramStart"/>
            <w:r>
              <w:rPr>
                <w:color w:val="000000"/>
                <w:sz w:val="28"/>
                <w:szCs w:val="28"/>
                <w:lang w:eastAsia="ru-RU"/>
              </w:rPr>
              <w:t>лампы</w:t>
            </w:r>
            <w:r w:rsidRPr="004C1CF2">
              <w:rPr>
                <w:color w:val="000000"/>
                <w:sz w:val="28"/>
                <w:szCs w:val="28"/>
                <w:lang w:eastAsia="ru-RU"/>
              </w:rPr>
              <w:t>(</w:t>
            </w:r>
            <w:proofErr w:type="gramEnd"/>
            <w:r w:rsidRPr="004C1CF2">
              <w:rPr>
                <w:color w:val="000000"/>
                <w:sz w:val="28"/>
                <w:szCs w:val="28"/>
                <w:lang w:eastAsia="ru-RU"/>
              </w:rPr>
              <w:t xml:space="preserve">LED). </w:t>
            </w:r>
          </w:p>
        </w:tc>
      </w:tr>
      <w:tr w:rsidR="003D73E7" w14:paraId="0DC688CD"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374019" w14:textId="77777777" w:rsidR="003D73E7" w:rsidRPr="00AD7664" w:rsidRDefault="003D73E7" w:rsidP="00BC2926">
            <w:pPr>
              <w:jc w:val="center"/>
              <w:rPr>
                <w:color w:val="000000"/>
                <w:sz w:val="28"/>
                <w:szCs w:val="28"/>
                <w:lang w:eastAsia="ru-RU"/>
              </w:rPr>
            </w:pPr>
            <w:r>
              <w:rPr>
                <w:color w:val="000000"/>
                <w:sz w:val="28"/>
                <w:szCs w:val="28"/>
                <w:lang w:eastAsia="ru-RU"/>
              </w:rPr>
              <w:t>7.3.</w:t>
            </w:r>
          </w:p>
        </w:tc>
        <w:tc>
          <w:tcPr>
            <w:tcW w:w="3172" w:type="dxa"/>
            <w:tcBorders>
              <w:top w:val="nil"/>
              <w:left w:val="nil"/>
              <w:bottom w:val="single" w:sz="4" w:space="0" w:color="auto"/>
              <w:right w:val="single" w:sz="4" w:space="0" w:color="auto"/>
            </w:tcBorders>
            <w:shd w:val="clear" w:color="000000" w:fill="FFFFFF"/>
            <w:vAlign w:val="center"/>
            <w:hideMark/>
          </w:tcPr>
          <w:p w14:paraId="18A2BFD3" w14:textId="77777777" w:rsidR="003D73E7" w:rsidRPr="00AD7664" w:rsidRDefault="003D73E7" w:rsidP="00BC2926">
            <w:pPr>
              <w:rPr>
                <w:color w:val="000000"/>
                <w:sz w:val="28"/>
                <w:szCs w:val="28"/>
                <w:lang w:eastAsia="ru-RU"/>
              </w:rPr>
            </w:pPr>
            <w:r>
              <w:rPr>
                <w:color w:val="000000"/>
                <w:sz w:val="28"/>
                <w:szCs w:val="28"/>
                <w:lang w:eastAsia="ru-RU"/>
              </w:rPr>
              <w:t>Смещение</w:t>
            </w:r>
          </w:p>
        </w:tc>
        <w:tc>
          <w:tcPr>
            <w:tcW w:w="5670" w:type="dxa"/>
            <w:tcBorders>
              <w:top w:val="nil"/>
              <w:left w:val="nil"/>
              <w:bottom w:val="single" w:sz="4" w:space="0" w:color="auto"/>
              <w:right w:val="single" w:sz="4" w:space="0" w:color="auto"/>
            </w:tcBorders>
            <w:shd w:val="clear" w:color="000000" w:fill="FFFFFF"/>
            <w:vAlign w:val="center"/>
            <w:hideMark/>
          </w:tcPr>
          <w:p w14:paraId="36A5B2BB" w14:textId="77777777" w:rsidR="003D73E7" w:rsidRPr="00AD7664" w:rsidRDefault="003D73E7" w:rsidP="00BC2926">
            <w:pPr>
              <w:rPr>
                <w:color w:val="000000"/>
                <w:sz w:val="28"/>
                <w:szCs w:val="28"/>
                <w:lang w:eastAsia="ru-RU"/>
              </w:rPr>
            </w:pPr>
            <w:r>
              <w:rPr>
                <w:color w:val="000000"/>
                <w:sz w:val="28"/>
                <w:szCs w:val="28"/>
                <w:lang w:eastAsia="ru-RU"/>
              </w:rPr>
              <w:t>Боковое смещение спредера +/- 800 мм</w:t>
            </w:r>
          </w:p>
        </w:tc>
      </w:tr>
      <w:tr w:rsidR="003D73E7" w14:paraId="166E838D"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7AE449" w14:textId="77777777" w:rsidR="003D73E7" w:rsidRPr="00AD7664" w:rsidRDefault="003D73E7" w:rsidP="00BC2926">
            <w:pPr>
              <w:jc w:val="center"/>
              <w:rPr>
                <w:color w:val="000000"/>
                <w:sz w:val="28"/>
                <w:szCs w:val="28"/>
                <w:lang w:eastAsia="ru-RU"/>
              </w:rPr>
            </w:pPr>
            <w:r>
              <w:rPr>
                <w:color w:val="000000"/>
                <w:sz w:val="28"/>
                <w:szCs w:val="28"/>
                <w:lang w:eastAsia="ru-RU"/>
              </w:rPr>
              <w:t>7.4.</w:t>
            </w:r>
          </w:p>
        </w:tc>
        <w:tc>
          <w:tcPr>
            <w:tcW w:w="3172" w:type="dxa"/>
            <w:tcBorders>
              <w:top w:val="nil"/>
              <w:left w:val="nil"/>
              <w:bottom w:val="single" w:sz="4" w:space="0" w:color="auto"/>
              <w:right w:val="single" w:sz="4" w:space="0" w:color="auto"/>
            </w:tcBorders>
            <w:shd w:val="clear" w:color="000000" w:fill="FFFFFF"/>
            <w:vAlign w:val="center"/>
            <w:hideMark/>
          </w:tcPr>
          <w:p w14:paraId="499486C2" w14:textId="77777777" w:rsidR="003D73E7" w:rsidRPr="00AD7664" w:rsidRDefault="003D73E7" w:rsidP="00BC2926">
            <w:pPr>
              <w:rPr>
                <w:color w:val="000000"/>
                <w:sz w:val="28"/>
                <w:szCs w:val="28"/>
                <w:lang w:eastAsia="ru-RU"/>
              </w:rPr>
            </w:pPr>
            <w:r>
              <w:rPr>
                <w:color w:val="000000"/>
                <w:sz w:val="28"/>
                <w:szCs w:val="28"/>
                <w:lang w:eastAsia="ru-RU"/>
              </w:rPr>
              <w:t xml:space="preserve">Вращение </w:t>
            </w:r>
          </w:p>
        </w:tc>
        <w:tc>
          <w:tcPr>
            <w:tcW w:w="5670" w:type="dxa"/>
            <w:tcBorders>
              <w:top w:val="nil"/>
              <w:left w:val="nil"/>
              <w:bottom w:val="single" w:sz="4" w:space="0" w:color="auto"/>
              <w:right w:val="single" w:sz="4" w:space="0" w:color="auto"/>
            </w:tcBorders>
            <w:shd w:val="clear" w:color="000000" w:fill="FFFFFF"/>
            <w:vAlign w:val="center"/>
            <w:hideMark/>
          </w:tcPr>
          <w:p w14:paraId="620289D4" w14:textId="77777777" w:rsidR="003D73E7" w:rsidRPr="00AD7664" w:rsidRDefault="003D73E7" w:rsidP="00BC2926">
            <w:pPr>
              <w:rPr>
                <w:color w:val="000000"/>
                <w:sz w:val="28"/>
                <w:szCs w:val="28"/>
                <w:lang w:eastAsia="ru-RU"/>
              </w:rPr>
            </w:pPr>
            <w:r>
              <w:rPr>
                <w:color w:val="000000"/>
                <w:sz w:val="28"/>
                <w:szCs w:val="28"/>
                <w:lang w:eastAsia="ru-RU"/>
              </w:rPr>
              <w:t xml:space="preserve">Вращение </w:t>
            </w:r>
            <w:proofErr w:type="gramStart"/>
            <w:r>
              <w:rPr>
                <w:color w:val="000000"/>
                <w:sz w:val="28"/>
                <w:szCs w:val="28"/>
                <w:lang w:eastAsia="ru-RU"/>
              </w:rPr>
              <w:t>спредера  +</w:t>
            </w:r>
            <w:proofErr w:type="gramEnd"/>
            <w:r>
              <w:rPr>
                <w:color w:val="000000"/>
                <w:sz w:val="28"/>
                <w:szCs w:val="28"/>
                <w:lang w:eastAsia="ru-RU"/>
              </w:rPr>
              <w:t>195/-105 град.</w:t>
            </w:r>
          </w:p>
        </w:tc>
      </w:tr>
      <w:tr w:rsidR="003D73E7" w14:paraId="3F44CEA7" w14:textId="77777777" w:rsidTr="00875356">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B98387" w14:textId="77777777" w:rsidR="003D73E7" w:rsidRPr="00AD7664" w:rsidRDefault="003D73E7" w:rsidP="00BC2926">
            <w:pPr>
              <w:jc w:val="center"/>
              <w:rPr>
                <w:color w:val="000000"/>
                <w:sz w:val="28"/>
                <w:szCs w:val="28"/>
                <w:lang w:eastAsia="ru-RU"/>
              </w:rPr>
            </w:pPr>
            <w:r>
              <w:rPr>
                <w:color w:val="000000"/>
                <w:sz w:val="28"/>
                <w:szCs w:val="28"/>
                <w:lang w:eastAsia="ru-RU"/>
              </w:rPr>
              <w:t>7.5.</w:t>
            </w:r>
          </w:p>
        </w:tc>
        <w:tc>
          <w:tcPr>
            <w:tcW w:w="3172" w:type="dxa"/>
            <w:tcBorders>
              <w:top w:val="nil"/>
              <w:left w:val="nil"/>
              <w:bottom w:val="single" w:sz="4" w:space="0" w:color="auto"/>
              <w:right w:val="single" w:sz="4" w:space="0" w:color="auto"/>
            </w:tcBorders>
            <w:shd w:val="clear" w:color="000000" w:fill="FFFFFF"/>
            <w:vAlign w:val="center"/>
            <w:hideMark/>
          </w:tcPr>
          <w:p w14:paraId="6FF79A92" w14:textId="77777777" w:rsidR="003D73E7" w:rsidRPr="00AD7664" w:rsidRDefault="003D73E7" w:rsidP="00BC2926">
            <w:pPr>
              <w:rPr>
                <w:color w:val="000000"/>
                <w:sz w:val="28"/>
                <w:szCs w:val="28"/>
                <w:lang w:eastAsia="ru-RU"/>
              </w:rPr>
            </w:pPr>
            <w:r>
              <w:rPr>
                <w:color w:val="000000"/>
                <w:sz w:val="28"/>
                <w:szCs w:val="28"/>
                <w:lang w:eastAsia="ru-RU"/>
              </w:rPr>
              <w:t>Выравнивание</w:t>
            </w:r>
          </w:p>
        </w:tc>
        <w:tc>
          <w:tcPr>
            <w:tcW w:w="5670" w:type="dxa"/>
            <w:tcBorders>
              <w:top w:val="nil"/>
              <w:left w:val="nil"/>
              <w:bottom w:val="single" w:sz="4" w:space="0" w:color="auto"/>
              <w:right w:val="single" w:sz="4" w:space="0" w:color="auto"/>
            </w:tcBorders>
            <w:shd w:val="clear" w:color="000000" w:fill="FFFFFF"/>
            <w:vAlign w:val="center"/>
            <w:hideMark/>
          </w:tcPr>
          <w:p w14:paraId="08F1CCA7" w14:textId="77777777" w:rsidR="003D73E7" w:rsidRPr="00AD7664" w:rsidRDefault="003D73E7" w:rsidP="00BC2926">
            <w:pPr>
              <w:rPr>
                <w:color w:val="000000"/>
                <w:sz w:val="28"/>
                <w:szCs w:val="28"/>
                <w:lang w:eastAsia="ru-RU"/>
              </w:rPr>
            </w:pPr>
            <w:r>
              <w:rPr>
                <w:color w:val="000000"/>
                <w:sz w:val="28"/>
                <w:szCs w:val="28"/>
                <w:lang w:eastAsia="ru-RU"/>
              </w:rPr>
              <w:t>не менее +/- 2 град</w:t>
            </w:r>
          </w:p>
        </w:tc>
      </w:tr>
      <w:tr w:rsidR="003D73E7" w14:paraId="31FBE502" w14:textId="77777777" w:rsidTr="00875356">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B8A80C" w14:textId="77777777" w:rsidR="003D73E7" w:rsidRPr="00AD7664" w:rsidRDefault="003D73E7" w:rsidP="00BC2926">
            <w:pPr>
              <w:jc w:val="center"/>
              <w:rPr>
                <w:color w:val="000000"/>
                <w:sz w:val="28"/>
                <w:szCs w:val="28"/>
                <w:lang w:eastAsia="ru-RU"/>
              </w:rPr>
            </w:pPr>
            <w:r>
              <w:rPr>
                <w:color w:val="000000"/>
                <w:sz w:val="28"/>
                <w:szCs w:val="28"/>
                <w:lang w:eastAsia="ru-RU"/>
              </w:rPr>
              <w:lastRenderedPageBreak/>
              <w:t>7.6.</w:t>
            </w:r>
          </w:p>
        </w:tc>
        <w:tc>
          <w:tcPr>
            <w:tcW w:w="3172" w:type="dxa"/>
            <w:tcBorders>
              <w:top w:val="nil"/>
              <w:left w:val="nil"/>
              <w:bottom w:val="single" w:sz="4" w:space="0" w:color="auto"/>
              <w:right w:val="single" w:sz="4" w:space="0" w:color="auto"/>
            </w:tcBorders>
            <w:shd w:val="clear" w:color="000000" w:fill="FFFFFF"/>
            <w:vAlign w:val="center"/>
            <w:hideMark/>
          </w:tcPr>
          <w:p w14:paraId="4013A3DC" w14:textId="77777777" w:rsidR="003D73E7" w:rsidRPr="00AD7664" w:rsidRDefault="003D73E7" w:rsidP="00BC2926">
            <w:pPr>
              <w:rPr>
                <w:color w:val="000000"/>
                <w:sz w:val="28"/>
                <w:szCs w:val="28"/>
                <w:lang w:eastAsia="ru-RU"/>
              </w:rPr>
            </w:pPr>
            <w:r>
              <w:rPr>
                <w:color w:val="000000"/>
                <w:sz w:val="28"/>
                <w:szCs w:val="28"/>
                <w:lang w:eastAsia="ru-RU"/>
              </w:rPr>
              <w:t>Длина спредера минимальная/максимальная</w:t>
            </w:r>
          </w:p>
        </w:tc>
        <w:tc>
          <w:tcPr>
            <w:tcW w:w="5670" w:type="dxa"/>
            <w:tcBorders>
              <w:top w:val="nil"/>
              <w:left w:val="nil"/>
              <w:bottom w:val="single" w:sz="4" w:space="0" w:color="auto"/>
              <w:right w:val="single" w:sz="4" w:space="0" w:color="auto"/>
            </w:tcBorders>
            <w:shd w:val="clear" w:color="000000" w:fill="FFFFFF"/>
            <w:vAlign w:val="center"/>
            <w:hideMark/>
          </w:tcPr>
          <w:p w14:paraId="4C81FE0C" w14:textId="77777777" w:rsidR="003D73E7" w:rsidRPr="00AD7664" w:rsidRDefault="003D73E7" w:rsidP="00BC2926">
            <w:pPr>
              <w:rPr>
                <w:color w:val="000000"/>
                <w:sz w:val="28"/>
                <w:szCs w:val="28"/>
                <w:lang w:eastAsia="ru-RU"/>
              </w:rPr>
            </w:pPr>
            <w:r>
              <w:rPr>
                <w:color w:val="000000"/>
                <w:sz w:val="28"/>
                <w:szCs w:val="28"/>
                <w:lang w:eastAsia="ru-RU"/>
              </w:rPr>
              <w:t>не более 6 100 мм/ не более 12 200 мм</w:t>
            </w:r>
          </w:p>
        </w:tc>
      </w:tr>
      <w:tr w:rsidR="003D73E7" w14:paraId="3697E5E9"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78D3E9E" w14:textId="77777777" w:rsidR="003D73E7" w:rsidRPr="00AD7664" w:rsidRDefault="003D73E7" w:rsidP="00BC2926">
            <w:pPr>
              <w:jc w:val="center"/>
              <w:rPr>
                <w:color w:val="000000"/>
                <w:sz w:val="28"/>
                <w:szCs w:val="28"/>
                <w:lang w:eastAsia="ru-RU"/>
              </w:rPr>
            </w:pPr>
            <w:r>
              <w:rPr>
                <w:color w:val="000000"/>
                <w:sz w:val="28"/>
                <w:szCs w:val="28"/>
                <w:lang w:eastAsia="ru-RU"/>
              </w:rPr>
              <w:t>7.7.</w:t>
            </w:r>
          </w:p>
        </w:tc>
        <w:tc>
          <w:tcPr>
            <w:tcW w:w="3172" w:type="dxa"/>
            <w:tcBorders>
              <w:top w:val="nil"/>
              <w:left w:val="nil"/>
              <w:bottom w:val="single" w:sz="4" w:space="0" w:color="auto"/>
              <w:right w:val="single" w:sz="4" w:space="0" w:color="auto"/>
            </w:tcBorders>
            <w:shd w:val="clear" w:color="000000" w:fill="FFFFFF"/>
            <w:vAlign w:val="center"/>
            <w:hideMark/>
          </w:tcPr>
          <w:p w14:paraId="70A7F269" w14:textId="77777777" w:rsidR="003D73E7" w:rsidRPr="00AD7664" w:rsidRDefault="003D73E7" w:rsidP="00BC2926">
            <w:pPr>
              <w:rPr>
                <w:color w:val="000000"/>
                <w:sz w:val="28"/>
                <w:szCs w:val="28"/>
                <w:lang w:eastAsia="ru-RU"/>
              </w:rPr>
            </w:pPr>
            <w:r>
              <w:rPr>
                <w:color w:val="000000"/>
                <w:sz w:val="28"/>
                <w:szCs w:val="28"/>
                <w:lang w:eastAsia="ru-RU"/>
              </w:rPr>
              <w:t>Петли</w:t>
            </w:r>
          </w:p>
        </w:tc>
        <w:tc>
          <w:tcPr>
            <w:tcW w:w="5670" w:type="dxa"/>
            <w:tcBorders>
              <w:top w:val="nil"/>
              <w:left w:val="nil"/>
              <w:bottom w:val="single" w:sz="4" w:space="0" w:color="auto"/>
              <w:right w:val="single" w:sz="4" w:space="0" w:color="auto"/>
            </w:tcBorders>
            <w:shd w:val="clear" w:color="000000" w:fill="FFFFFF"/>
            <w:vAlign w:val="center"/>
            <w:hideMark/>
          </w:tcPr>
          <w:p w14:paraId="760B9D21" w14:textId="6023BFCA" w:rsidR="003D73E7" w:rsidRPr="00AD7664" w:rsidRDefault="003D73E7" w:rsidP="00BC2926">
            <w:pPr>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r>
      <w:tr w:rsidR="003D73E7" w14:paraId="17FC3BEE" w14:textId="77777777" w:rsidTr="00875356">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5BFD46" w14:textId="77777777" w:rsidR="003D73E7" w:rsidRPr="00AD7664" w:rsidRDefault="003D73E7" w:rsidP="00BC2926">
            <w:pPr>
              <w:jc w:val="center"/>
              <w:rPr>
                <w:color w:val="000000"/>
                <w:sz w:val="28"/>
                <w:szCs w:val="28"/>
                <w:lang w:eastAsia="ru-RU"/>
              </w:rPr>
            </w:pPr>
            <w:r>
              <w:rPr>
                <w:color w:val="000000"/>
                <w:sz w:val="28"/>
                <w:szCs w:val="28"/>
                <w:lang w:eastAsia="ru-RU"/>
              </w:rPr>
              <w:t>7.8.</w:t>
            </w:r>
          </w:p>
        </w:tc>
        <w:tc>
          <w:tcPr>
            <w:tcW w:w="3172" w:type="dxa"/>
            <w:tcBorders>
              <w:top w:val="nil"/>
              <w:left w:val="nil"/>
              <w:bottom w:val="single" w:sz="4" w:space="0" w:color="auto"/>
              <w:right w:val="single" w:sz="4" w:space="0" w:color="auto"/>
            </w:tcBorders>
            <w:shd w:val="clear" w:color="000000" w:fill="FFFFFF"/>
            <w:vAlign w:val="center"/>
            <w:hideMark/>
          </w:tcPr>
          <w:p w14:paraId="70105A44" w14:textId="77777777" w:rsidR="003D73E7" w:rsidRPr="00AD7664" w:rsidRDefault="003D73E7" w:rsidP="00BC2926">
            <w:pPr>
              <w:rPr>
                <w:color w:val="000000"/>
                <w:sz w:val="28"/>
                <w:szCs w:val="28"/>
                <w:lang w:eastAsia="ru-RU"/>
              </w:rPr>
            </w:pPr>
            <w:r>
              <w:rPr>
                <w:color w:val="000000"/>
                <w:sz w:val="28"/>
                <w:szCs w:val="28"/>
                <w:lang w:eastAsia="ru-RU"/>
              </w:rPr>
              <w:t xml:space="preserve">Аутригер </w:t>
            </w:r>
          </w:p>
        </w:tc>
        <w:tc>
          <w:tcPr>
            <w:tcW w:w="5670" w:type="dxa"/>
            <w:tcBorders>
              <w:top w:val="nil"/>
              <w:left w:val="nil"/>
              <w:bottom w:val="single" w:sz="4" w:space="0" w:color="auto"/>
              <w:right w:val="single" w:sz="4" w:space="0" w:color="auto"/>
            </w:tcBorders>
            <w:shd w:val="clear" w:color="000000" w:fill="FFFFFF"/>
            <w:vAlign w:val="center"/>
            <w:hideMark/>
          </w:tcPr>
          <w:p w14:paraId="3E63DC03" w14:textId="1FAA53B3" w:rsidR="003D73E7" w:rsidRPr="00AD7664" w:rsidRDefault="003D73E7" w:rsidP="00BC2926">
            <w:pPr>
              <w:rPr>
                <w:color w:val="000000"/>
                <w:sz w:val="28"/>
                <w:szCs w:val="28"/>
                <w:lang w:eastAsia="ru-RU"/>
              </w:rPr>
            </w:pPr>
            <w:r>
              <w:rPr>
                <w:color w:val="000000"/>
                <w:sz w:val="28"/>
                <w:szCs w:val="28"/>
                <w:lang w:eastAsia="ru-RU"/>
              </w:rPr>
              <w:t>Не входит в поставку.</w:t>
            </w:r>
          </w:p>
        </w:tc>
      </w:tr>
      <w:tr w:rsidR="003D73E7" w14:paraId="1E0831C4" w14:textId="77777777" w:rsidTr="00875356">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CEF6" w14:textId="77777777" w:rsidR="003D73E7" w:rsidRPr="00AD7664" w:rsidRDefault="003D73E7" w:rsidP="00BC2926">
            <w:pPr>
              <w:jc w:val="center"/>
              <w:rPr>
                <w:color w:val="000000"/>
                <w:sz w:val="28"/>
                <w:szCs w:val="28"/>
                <w:lang w:eastAsia="ru-RU"/>
              </w:rPr>
            </w:pPr>
            <w:r>
              <w:rPr>
                <w:color w:val="000000"/>
                <w:sz w:val="28"/>
                <w:szCs w:val="28"/>
                <w:lang w:eastAsia="ru-RU"/>
              </w:rPr>
              <w:t>7.9.</w:t>
            </w:r>
          </w:p>
        </w:tc>
        <w:tc>
          <w:tcPr>
            <w:tcW w:w="31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7815E" w14:textId="77777777" w:rsidR="003D73E7" w:rsidRPr="00AD7664" w:rsidRDefault="003D73E7" w:rsidP="00BC2926">
            <w:pPr>
              <w:rPr>
                <w:color w:val="000000"/>
                <w:sz w:val="28"/>
                <w:szCs w:val="28"/>
                <w:lang w:eastAsia="ru-RU"/>
              </w:rPr>
            </w:pPr>
            <w:r>
              <w:rPr>
                <w:color w:val="000000"/>
                <w:sz w:val="28"/>
                <w:szCs w:val="28"/>
                <w:lang w:eastAsia="ru-RU"/>
              </w:rPr>
              <w:t>Освещение</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AD05B" w14:textId="77777777" w:rsidR="003D73E7" w:rsidRPr="00AD7664" w:rsidRDefault="003D73E7" w:rsidP="00BC2926">
            <w:pPr>
              <w:rPr>
                <w:color w:val="000000"/>
                <w:sz w:val="28"/>
                <w:szCs w:val="28"/>
                <w:lang w:eastAsia="ru-RU"/>
              </w:rPr>
            </w:pPr>
            <w:r>
              <w:rPr>
                <w:color w:val="000000"/>
                <w:sz w:val="28"/>
                <w:szCs w:val="28"/>
                <w:lang w:eastAsia="ru-RU"/>
              </w:rPr>
              <w:t>Наличие дополнительного освещения замков спредера</w:t>
            </w:r>
          </w:p>
        </w:tc>
      </w:tr>
      <w:tr w:rsidR="003D73E7" w14:paraId="42419A38" w14:textId="77777777" w:rsidTr="00875356">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3B69E5AC" w14:textId="77777777" w:rsidR="003D73E7" w:rsidRDefault="003D73E7" w:rsidP="00BC2926">
            <w:pPr>
              <w:jc w:val="center"/>
              <w:rPr>
                <w:color w:val="000000"/>
                <w:sz w:val="28"/>
                <w:szCs w:val="28"/>
                <w:lang w:eastAsia="ru-RU"/>
              </w:rPr>
            </w:pPr>
            <w:r>
              <w:rPr>
                <w:color w:val="000000"/>
                <w:sz w:val="28"/>
                <w:szCs w:val="28"/>
                <w:lang w:eastAsia="ru-RU"/>
              </w:rPr>
              <w:t>7.10.</w:t>
            </w:r>
          </w:p>
        </w:tc>
        <w:tc>
          <w:tcPr>
            <w:tcW w:w="3172" w:type="dxa"/>
            <w:tcBorders>
              <w:top w:val="single" w:sz="4" w:space="0" w:color="auto"/>
              <w:left w:val="single" w:sz="4" w:space="0" w:color="auto"/>
              <w:bottom w:val="single" w:sz="4" w:space="0" w:color="auto"/>
              <w:right w:val="single" w:sz="4" w:space="0" w:color="auto"/>
            </w:tcBorders>
            <w:shd w:val="clear" w:color="000000" w:fill="FFFFFF"/>
            <w:vAlign w:val="center"/>
          </w:tcPr>
          <w:p w14:paraId="689CDD89" w14:textId="77777777" w:rsidR="003D73E7" w:rsidRDefault="003D73E7" w:rsidP="00BC2926">
            <w:pPr>
              <w:rPr>
                <w:color w:val="000000"/>
                <w:sz w:val="28"/>
                <w:szCs w:val="28"/>
                <w:lang w:eastAsia="ru-RU"/>
              </w:rPr>
            </w:pPr>
            <w:r>
              <w:rPr>
                <w:color w:val="000000"/>
                <w:sz w:val="28"/>
                <w:szCs w:val="28"/>
                <w:lang w:eastAsia="ru-RU"/>
              </w:rPr>
              <w:t>Индикация</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64EBB9BE" w14:textId="77777777" w:rsidR="003D73E7" w:rsidRDefault="003D73E7" w:rsidP="00BC2926">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r>
      <w:tr w:rsidR="003D73E7" w14:paraId="0F8C429B" w14:textId="77777777" w:rsidTr="00875356">
        <w:trPr>
          <w:trHeight w:val="77"/>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63B45" w14:textId="77777777" w:rsidR="003D73E7" w:rsidRPr="00AD7664" w:rsidRDefault="003D73E7" w:rsidP="00BC2926">
            <w:pPr>
              <w:jc w:val="center"/>
              <w:rPr>
                <w:color w:val="000000"/>
                <w:sz w:val="28"/>
                <w:szCs w:val="28"/>
                <w:lang w:eastAsia="ru-RU"/>
              </w:rPr>
            </w:pPr>
            <w:r>
              <w:rPr>
                <w:color w:val="000000"/>
                <w:sz w:val="28"/>
                <w:szCs w:val="28"/>
                <w:lang w:eastAsia="ru-RU"/>
              </w:rPr>
              <w:t>7.11.</w:t>
            </w:r>
          </w:p>
        </w:tc>
        <w:tc>
          <w:tcPr>
            <w:tcW w:w="3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CB99A" w14:textId="77777777" w:rsidR="003D73E7" w:rsidRPr="00AD7664" w:rsidRDefault="003D73E7" w:rsidP="00BC2926">
            <w:pPr>
              <w:rPr>
                <w:color w:val="000000"/>
                <w:sz w:val="28"/>
                <w:szCs w:val="28"/>
                <w:lang w:eastAsia="ru-RU"/>
              </w:rPr>
            </w:pPr>
            <w:r>
              <w:rPr>
                <w:color w:val="000000"/>
                <w:sz w:val="28"/>
                <w:szCs w:val="28"/>
                <w:lang w:eastAsia="ru-RU"/>
              </w:rPr>
              <w:t>Безопасность</w:t>
            </w:r>
          </w:p>
        </w:tc>
        <w:tc>
          <w:tcPr>
            <w:tcW w:w="5670" w:type="dxa"/>
            <w:tcBorders>
              <w:top w:val="single" w:sz="4" w:space="0" w:color="auto"/>
              <w:left w:val="nil"/>
              <w:bottom w:val="single" w:sz="4" w:space="0" w:color="auto"/>
              <w:right w:val="single" w:sz="4" w:space="0" w:color="auto"/>
            </w:tcBorders>
            <w:shd w:val="clear" w:color="000000" w:fill="FFFFFF"/>
            <w:vAlign w:val="center"/>
            <w:hideMark/>
          </w:tcPr>
          <w:p w14:paraId="52C94C98" w14:textId="77777777" w:rsidR="003D73E7" w:rsidRPr="00AD7664" w:rsidRDefault="003D73E7" w:rsidP="00BC2926">
            <w:pPr>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r>
      <w:tr w:rsidR="003D73E7" w14:paraId="7BC8D6F7"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12E3F08E"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4D902C8F"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2F0A53E6" w14:textId="77777777" w:rsidR="003D73E7" w:rsidRDefault="003D73E7" w:rsidP="00BC2926">
            <w:pPr>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3A417240" w14:textId="77777777" w:rsidR="003D73E7" w:rsidRPr="00AD7664" w:rsidRDefault="003D73E7" w:rsidP="00BC2926">
            <w:pPr>
              <w:rPr>
                <w:color w:val="000000"/>
                <w:sz w:val="28"/>
                <w:szCs w:val="28"/>
                <w:lang w:eastAsia="ru-RU"/>
              </w:rPr>
            </w:pPr>
          </w:p>
        </w:tc>
      </w:tr>
      <w:tr w:rsidR="003D73E7" w14:paraId="2D299DA6" w14:textId="77777777" w:rsidTr="00875356">
        <w:trPr>
          <w:trHeight w:val="266"/>
        </w:trPr>
        <w:tc>
          <w:tcPr>
            <w:tcW w:w="934" w:type="dxa"/>
            <w:vMerge/>
            <w:tcBorders>
              <w:top w:val="nil"/>
              <w:left w:val="single" w:sz="4" w:space="0" w:color="auto"/>
              <w:bottom w:val="single" w:sz="4" w:space="0" w:color="auto"/>
              <w:right w:val="single" w:sz="4" w:space="0" w:color="auto"/>
            </w:tcBorders>
            <w:vAlign w:val="center"/>
            <w:hideMark/>
          </w:tcPr>
          <w:p w14:paraId="62EBBA23"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0850CD06"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1ED61FC5" w14:textId="77777777" w:rsidR="003D73E7" w:rsidRDefault="003D73E7" w:rsidP="00BC2926">
            <w:pPr>
              <w:rPr>
                <w:color w:val="000000"/>
                <w:sz w:val="28"/>
                <w:szCs w:val="28"/>
                <w:lang w:eastAsia="ru-RU"/>
              </w:rPr>
            </w:pPr>
            <w:r>
              <w:rPr>
                <w:color w:val="000000"/>
                <w:sz w:val="28"/>
                <w:szCs w:val="28"/>
                <w:lang w:eastAsia="ru-RU"/>
              </w:rPr>
              <w:t>Наличие механической и электрической блокировок поворота зажимов (</w:t>
            </w:r>
            <w:proofErr w:type="spellStart"/>
            <w:r>
              <w:rPr>
                <w:color w:val="000000"/>
                <w:sz w:val="28"/>
                <w:szCs w:val="28"/>
                <w:lang w:eastAsia="ru-RU"/>
              </w:rPr>
              <w:t>твистлоков</w:t>
            </w:r>
            <w:proofErr w:type="spellEnd"/>
            <w:r>
              <w:rPr>
                <w:color w:val="000000"/>
                <w:sz w:val="28"/>
                <w:szCs w:val="28"/>
                <w:lang w:eastAsia="ru-RU"/>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color w:val="000000"/>
                <w:sz w:val="28"/>
                <w:szCs w:val="28"/>
                <w:lang w:eastAsia="ru-RU"/>
              </w:rPr>
              <w:t>твистлоках</w:t>
            </w:r>
            <w:proofErr w:type="spellEnd"/>
            <w:r>
              <w:rPr>
                <w:color w:val="000000"/>
                <w:sz w:val="28"/>
                <w:szCs w:val="28"/>
                <w:lang w:eastAsia="ru-RU"/>
              </w:rPr>
              <w:t>).</w:t>
            </w:r>
          </w:p>
          <w:p w14:paraId="178D9213" w14:textId="77777777" w:rsidR="003D73E7" w:rsidRPr="00AD7664" w:rsidRDefault="003D73E7" w:rsidP="00BC2926">
            <w:pPr>
              <w:rPr>
                <w:color w:val="000000"/>
                <w:sz w:val="28"/>
                <w:szCs w:val="28"/>
                <w:lang w:eastAsia="ru-RU"/>
              </w:rPr>
            </w:pPr>
          </w:p>
        </w:tc>
      </w:tr>
      <w:tr w:rsidR="003D73E7" w14:paraId="7CF8C2BA" w14:textId="77777777" w:rsidTr="00875356">
        <w:trPr>
          <w:trHeight w:val="77"/>
        </w:trPr>
        <w:tc>
          <w:tcPr>
            <w:tcW w:w="934" w:type="dxa"/>
            <w:vMerge/>
            <w:tcBorders>
              <w:top w:val="nil"/>
              <w:left w:val="single" w:sz="4" w:space="0" w:color="auto"/>
              <w:bottom w:val="single" w:sz="4" w:space="0" w:color="auto"/>
              <w:right w:val="single" w:sz="4" w:space="0" w:color="auto"/>
            </w:tcBorders>
            <w:vAlign w:val="center"/>
            <w:hideMark/>
          </w:tcPr>
          <w:p w14:paraId="3091AC5E"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5F8E5B6D"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73565729" w14:textId="77777777" w:rsidR="003D73E7" w:rsidRDefault="003D73E7" w:rsidP="00BC2926">
            <w:pPr>
              <w:rPr>
                <w:color w:val="000000"/>
                <w:sz w:val="28"/>
                <w:szCs w:val="28"/>
                <w:lang w:eastAsia="ru-RU"/>
              </w:rPr>
            </w:pPr>
            <w:r>
              <w:rPr>
                <w:color w:val="000000"/>
                <w:sz w:val="28"/>
                <w:szCs w:val="28"/>
                <w:lang w:eastAsia="ru-RU"/>
              </w:rPr>
              <w:t>Наличие механической блокировки изменения размера спредера.</w:t>
            </w:r>
          </w:p>
          <w:p w14:paraId="525AB5AE" w14:textId="77777777" w:rsidR="003D73E7" w:rsidRPr="00AD7664" w:rsidRDefault="003D73E7" w:rsidP="00BC2926">
            <w:pPr>
              <w:rPr>
                <w:color w:val="000000"/>
                <w:sz w:val="28"/>
                <w:szCs w:val="28"/>
                <w:lang w:eastAsia="ru-RU"/>
              </w:rPr>
            </w:pPr>
          </w:p>
        </w:tc>
      </w:tr>
      <w:tr w:rsidR="003D73E7" w14:paraId="2E0601A3" w14:textId="77777777" w:rsidTr="00C01A71">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5356B3" w14:textId="77777777" w:rsidR="003D73E7" w:rsidRPr="00AD7664" w:rsidRDefault="003D73E7" w:rsidP="00BC2926">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E31F80F" w14:textId="77777777" w:rsidR="003D73E7" w:rsidRPr="00AD7664" w:rsidRDefault="003D73E7" w:rsidP="00BC2926">
            <w:pPr>
              <w:jc w:val="center"/>
              <w:rPr>
                <w:b/>
                <w:bCs/>
                <w:color w:val="000000"/>
                <w:sz w:val="28"/>
                <w:szCs w:val="28"/>
                <w:lang w:eastAsia="ru-RU"/>
              </w:rPr>
            </w:pPr>
            <w:r>
              <w:rPr>
                <w:b/>
                <w:bCs/>
                <w:color w:val="000000"/>
                <w:sz w:val="28"/>
                <w:szCs w:val="28"/>
                <w:lang w:eastAsia="ru-RU"/>
              </w:rPr>
              <w:t>Система мониторинга</w:t>
            </w:r>
          </w:p>
        </w:tc>
      </w:tr>
      <w:tr w:rsidR="003D73E7" w14:paraId="1D0AE696" w14:textId="77777777" w:rsidTr="00875356">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7987CF" w14:textId="77777777" w:rsidR="003D73E7" w:rsidRPr="00AD7664" w:rsidRDefault="003D73E7" w:rsidP="00BC2926">
            <w:pPr>
              <w:jc w:val="center"/>
              <w:rPr>
                <w:color w:val="000000"/>
                <w:sz w:val="28"/>
                <w:szCs w:val="28"/>
                <w:lang w:eastAsia="ru-RU"/>
              </w:rPr>
            </w:pPr>
            <w:r>
              <w:rPr>
                <w:color w:val="000000"/>
                <w:sz w:val="28"/>
                <w:szCs w:val="28"/>
                <w:lang w:eastAsia="ru-RU"/>
              </w:rPr>
              <w:lastRenderedPageBreak/>
              <w:t>8.1.</w:t>
            </w:r>
          </w:p>
        </w:tc>
        <w:tc>
          <w:tcPr>
            <w:tcW w:w="31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5BCF83" w14:textId="77777777" w:rsidR="003D73E7" w:rsidRPr="00AD7664" w:rsidRDefault="003D73E7" w:rsidP="00BC2926">
            <w:pPr>
              <w:jc w:val="center"/>
              <w:rPr>
                <w:color w:val="000000"/>
                <w:sz w:val="28"/>
                <w:szCs w:val="28"/>
                <w:lang w:eastAsia="ru-RU"/>
              </w:rPr>
            </w:pPr>
            <w:r>
              <w:rPr>
                <w:color w:val="000000"/>
                <w:sz w:val="28"/>
                <w:szCs w:val="28"/>
                <w:lang w:eastAsia="ru-RU"/>
              </w:rPr>
              <w:t>Требования к системе мониторинга</w:t>
            </w:r>
          </w:p>
        </w:tc>
        <w:tc>
          <w:tcPr>
            <w:tcW w:w="5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34C115" w14:textId="77777777" w:rsidR="003D73E7" w:rsidRDefault="003D73E7" w:rsidP="00BC2926">
            <w:pPr>
              <w:jc w:val="both"/>
              <w:rPr>
                <w:color w:val="000000"/>
                <w:sz w:val="28"/>
                <w:szCs w:val="28"/>
                <w:lang w:eastAsia="ru-RU"/>
              </w:rPr>
            </w:pPr>
            <w:r>
              <w:rPr>
                <w:color w:val="000000"/>
                <w:sz w:val="28"/>
                <w:szCs w:val="28"/>
                <w:lang w:eastAsia="ru-RU"/>
              </w:rPr>
              <w:t>Вариант № 1</w:t>
            </w:r>
          </w:p>
          <w:p w14:paraId="77E0436D" w14:textId="4176CCED" w:rsidR="003D73E7" w:rsidRPr="00AD7664" w:rsidRDefault="003D73E7" w:rsidP="00BC2926">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8.2.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7187B617" w14:textId="77777777" w:rsidR="003D73E7" w:rsidRDefault="003D73E7" w:rsidP="00BC2926">
            <w:pPr>
              <w:jc w:val="both"/>
              <w:rPr>
                <w:color w:val="000000"/>
                <w:sz w:val="28"/>
                <w:szCs w:val="28"/>
                <w:lang w:eastAsia="ru-RU"/>
              </w:rPr>
            </w:pPr>
            <w:r>
              <w:rPr>
                <w:color w:val="000000"/>
                <w:sz w:val="28"/>
                <w:szCs w:val="28"/>
                <w:lang w:eastAsia="ru-RU"/>
              </w:rPr>
              <w:br/>
              <w:t>Вариант № 2</w:t>
            </w:r>
          </w:p>
          <w:p w14:paraId="7E61762E" w14:textId="7730CC57" w:rsidR="003D73E7" w:rsidRDefault="003D73E7" w:rsidP="00BC2926">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8.2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7BFFBD37" w14:textId="210006A8" w:rsidR="003D73E7" w:rsidRPr="00AD7664" w:rsidRDefault="003D73E7" w:rsidP="00BC2926">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8.2. </w:t>
            </w:r>
            <w:r>
              <w:rPr>
                <w:rStyle w:val="afff3"/>
                <w:sz w:val="28"/>
                <w:szCs w:val="28"/>
              </w:rPr>
              <w:t xml:space="preserve"> </w:t>
            </w:r>
            <w:r>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r>
      <w:tr w:rsidR="003D73E7" w14:paraId="6CE48A51" w14:textId="77777777" w:rsidTr="00875356">
        <w:trPr>
          <w:trHeight w:val="458"/>
        </w:trPr>
        <w:tc>
          <w:tcPr>
            <w:tcW w:w="934" w:type="dxa"/>
            <w:vMerge/>
            <w:tcBorders>
              <w:top w:val="nil"/>
              <w:left w:val="single" w:sz="4" w:space="0" w:color="auto"/>
              <w:bottom w:val="single" w:sz="4" w:space="0" w:color="auto"/>
              <w:right w:val="single" w:sz="4" w:space="0" w:color="auto"/>
            </w:tcBorders>
            <w:vAlign w:val="center"/>
            <w:hideMark/>
          </w:tcPr>
          <w:p w14:paraId="463CC8DB" w14:textId="77777777" w:rsidR="003D73E7" w:rsidRPr="00AD7664" w:rsidRDefault="003D73E7" w:rsidP="00BC2926">
            <w:pPr>
              <w:rPr>
                <w:color w:val="000000"/>
                <w:sz w:val="28"/>
                <w:szCs w:val="28"/>
                <w:lang w:eastAsia="ru-RU"/>
              </w:rPr>
            </w:pPr>
          </w:p>
        </w:tc>
        <w:tc>
          <w:tcPr>
            <w:tcW w:w="3172" w:type="dxa"/>
            <w:vMerge/>
            <w:tcBorders>
              <w:top w:val="nil"/>
              <w:left w:val="single" w:sz="4" w:space="0" w:color="auto"/>
              <w:bottom w:val="single" w:sz="4" w:space="0" w:color="auto"/>
              <w:right w:val="single" w:sz="4" w:space="0" w:color="auto"/>
            </w:tcBorders>
            <w:vAlign w:val="center"/>
            <w:hideMark/>
          </w:tcPr>
          <w:p w14:paraId="24F25486" w14:textId="77777777" w:rsidR="003D73E7" w:rsidRPr="00AD7664" w:rsidRDefault="003D73E7" w:rsidP="00BC2926">
            <w:pPr>
              <w:rPr>
                <w:color w:val="000000"/>
                <w:sz w:val="28"/>
                <w:szCs w:val="28"/>
                <w:lang w:eastAsia="ru-RU"/>
              </w:rPr>
            </w:pPr>
          </w:p>
        </w:tc>
        <w:tc>
          <w:tcPr>
            <w:tcW w:w="5670" w:type="dxa"/>
            <w:vMerge/>
            <w:tcBorders>
              <w:top w:val="nil"/>
              <w:left w:val="single" w:sz="4" w:space="0" w:color="auto"/>
              <w:bottom w:val="single" w:sz="4" w:space="0" w:color="auto"/>
              <w:right w:val="single" w:sz="4" w:space="0" w:color="auto"/>
            </w:tcBorders>
            <w:vAlign w:val="center"/>
            <w:hideMark/>
          </w:tcPr>
          <w:p w14:paraId="7FA15FC8" w14:textId="77777777" w:rsidR="003D73E7" w:rsidRPr="00AD7664" w:rsidRDefault="003D73E7" w:rsidP="00BC2926">
            <w:pPr>
              <w:rPr>
                <w:color w:val="000000"/>
                <w:sz w:val="28"/>
                <w:szCs w:val="28"/>
                <w:lang w:eastAsia="ru-RU"/>
              </w:rPr>
            </w:pPr>
          </w:p>
        </w:tc>
      </w:tr>
      <w:tr w:rsidR="003D73E7" w14:paraId="1BC4F0D3" w14:textId="77777777" w:rsidTr="0087535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9B3FA3" w14:textId="77777777" w:rsidR="003D73E7" w:rsidRPr="00AD7664" w:rsidRDefault="003D73E7" w:rsidP="00BC2926">
            <w:pPr>
              <w:jc w:val="center"/>
              <w:rPr>
                <w:color w:val="000000"/>
                <w:sz w:val="28"/>
                <w:szCs w:val="28"/>
                <w:lang w:eastAsia="ru-RU"/>
              </w:rPr>
            </w:pPr>
            <w:r>
              <w:rPr>
                <w:color w:val="000000"/>
                <w:sz w:val="28"/>
                <w:szCs w:val="28"/>
                <w:lang w:eastAsia="ru-RU"/>
              </w:rPr>
              <w:t>8.2.</w:t>
            </w:r>
          </w:p>
        </w:tc>
        <w:tc>
          <w:tcPr>
            <w:tcW w:w="3172" w:type="dxa"/>
            <w:vMerge/>
            <w:tcBorders>
              <w:top w:val="nil"/>
              <w:left w:val="single" w:sz="4" w:space="0" w:color="auto"/>
              <w:bottom w:val="single" w:sz="4" w:space="0" w:color="auto"/>
              <w:right w:val="single" w:sz="4" w:space="0" w:color="auto"/>
            </w:tcBorders>
            <w:vAlign w:val="center"/>
            <w:hideMark/>
          </w:tcPr>
          <w:p w14:paraId="5CE50D94" w14:textId="77777777" w:rsidR="003D73E7" w:rsidRPr="00AD7664" w:rsidRDefault="003D73E7" w:rsidP="00BC2926">
            <w:pPr>
              <w:rPr>
                <w:color w:val="000000"/>
                <w:sz w:val="28"/>
                <w:szCs w:val="28"/>
                <w:lang w:eastAsia="ru-RU"/>
              </w:rPr>
            </w:pPr>
          </w:p>
        </w:tc>
        <w:tc>
          <w:tcPr>
            <w:tcW w:w="5670" w:type="dxa"/>
            <w:tcBorders>
              <w:top w:val="nil"/>
              <w:left w:val="nil"/>
              <w:bottom w:val="single" w:sz="4" w:space="0" w:color="auto"/>
              <w:right w:val="single" w:sz="4" w:space="0" w:color="auto"/>
            </w:tcBorders>
            <w:shd w:val="clear" w:color="000000" w:fill="FFFFFF"/>
            <w:vAlign w:val="center"/>
            <w:hideMark/>
          </w:tcPr>
          <w:p w14:paraId="5A46DDE6" w14:textId="77777777" w:rsidR="003D73E7" w:rsidRDefault="003D73E7" w:rsidP="00BC2926">
            <w:pPr>
              <w:jc w:val="both"/>
              <w:rPr>
                <w:color w:val="000000"/>
                <w:sz w:val="28"/>
                <w:szCs w:val="28"/>
                <w:lang w:eastAsia="ru-RU"/>
              </w:rPr>
            </w:pPr>
            <w:r>
              <w:rPr>
                <w:color w:val="000000"/>
                <w:sz w:val="28"/>
                <w:szCs w:val="28"/>
                <w:lang w:eastAsia="ru-RU"/>
              </w:rPr>
              <w:t xml:space="preserve">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w:t>
            </w:r>
            <w:r>
              <w:rPr>
                <w:color w:val="000000"/>
                <w:sz w:val="28"/>
                <w:szCs w:val="28"/>
                <w:lang w:eastAsia="ru-RU"/>
              </w:rPr>
              <w:lastRenderedPageBreak/>
              <w:t>контролировать время и интенсивность работы оборудования.</w:t>
            </w:r>
          </w:p>
          <w:p w14:paraId="6BBBB969" w14:textId="77777777" w:rsidR="003D73E7" w:rsidRPr="00AD7664" w:rsidRDefault="003D73E7" w:rsidP="00BC2926">
            <w:pPr>
              <w:jc w:val="both"/>
              <w:rPr>
                <w:color w:val="000000"/>
                <w:sz w:val="28"/>
                <w:szCs w:val="28"/>
                <w:lang w:eastAsia="ru-RU"/>
              </w:rPr>
            </w:pPr>
          </w:p>
        </w:tc>
      </w:tr>
      <w:tr w:rsidR="003D73E7" w14:paraId="3ED84912" w14:textId="77777777" w:rsidTr="00C01A71">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95E8" w14:textId="77777777" w:rsidR="003D73E7" w:rsidRPr="00AD7664" w:rsidRDefault="003D73E7" w:rsidP="00BC2926">
            <w:pPr>
              <w:jc w:val="center"/>
              <w:rPr>
                <w:b/>
                <w:bCs/>
                <w:color w:val="000000"/>
                <w:sz w:val="28"/>
                <w:szCs w:val="28"/>
                <w:lang w:eastAsia="ru-RU"/>
              </w:rPr>
            </w:pPr>
            <w:r>
              <w:rPr>
                <w:b/>
                <w:bCs/>
                <w:color w:val="000000"/>
                <w:sz w:val="28"/>
                <w:szCs w:val="28"/>
                <w:lang w:eastAsia="ru-RU"/>
              </w:rPr>
              <w:lastRenderedPageBreak/>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1EDB84" w14:textId="77777777" w:rsidR="003D73E7" w:rsidRPr="00AD7664" w:rsidRDefault="003D73E7" w:rsidP="00BC2926">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r>
      <w:tr w:rsidR="003D73E7" w14:paraId="5E6B4943" w14:textId="77777777" w:rsidTr="00C01A71">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80385" w14:textId="77777777" w:rsidR="003D73E7" w:rsidRPr="00AD7664" w:rsidRDefault="003D73E7" w:rsidP="00BC2926">
            <w:pPr>
              <w:jc w:val="center"/>
              <w:rPr>
                <w:color w:val="000000"/>
                <w:sz w:val="28"/>
                <w:szCs w:val="28"/>
                <w:lang w:eastAsia="ru-RU"/>
              </w:rPr>
            </w:pPr>
            <w:r>
              <w:rPr>
                <w:color w:val="000000"/>
                <w:sz w:val="28"/>
                <w:szCs w:val="28"/>
                <w:lang w:eastAsia="ru-RU"/>
              </w:rPr>
              <w:t>9.1.</w:t>
            </w:r>
          </w:p>
        </w:tc>
        <w:tc>
          <w:tcPr>
            <w:tcW w:w="8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2BBFD6" w14:textId="77777777" w:rsidR="003D73E7" w:rsidRPr="00AD7664" w:rsidRDefault="003D73E7" w:rsidP="00BC2926">
            <w:pPr>
              <w:jc w:val="both"/>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r>
      <w:tr w:rsidR="003D73E7" w14:paraId="5A4EEE1D" w14:textId="77777777" w:rsidTr="00C01A71">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664FB" w14:textId="77777777" w:rsidR="003D73E7" w:rsidRPr="00AD7664" w:rsidRDefault="003D73E7" w:rsidP="00BC2926">
            <w:pPr>
              <w:jc w:val="center"/>
              <w:rPr>
                <w:color w:val="000000"/>
                <w:sz w:val="28"/>
                <w:szCs w:val="28"/>
                <w:lang w:eastAsia="ru-RU"/>
              </w:rPr>
            </w:pPr>
            <w:r>
              <w:rPr>
                <w:color w:val="000000"/>
                <w:sz w:val="28"/>
                <w:szCs w:val="28"/>
                <w:lang w:eastAsia="ru-RU"/>
              </w:rPr>
              <w:t>9.2.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5BCE2A1" w14:textId="77777777" w:rsidR="003D73E7" w:rsidRPr="00AD7664" w:rsidRDefault="003D73E7" w:rsidP="00BC2926">
            <w:pPr>
              <w:jc w:val="both"/>
              <w:rPr>
                <w:color w:val="000000"/>
                <w:sz w:val="28"/>
                <w:szCs w:val="28"/>
                <w:lang w:eastAsia="ru-RU"/>
              </w:rPr>
            </w:pPr>
            <w:r>
              <w:rPr>
                <w:color w:val="000000"/>
                <w:sz w:val="28"/>
                <w:szCs w:val="28"/>
                <w:lang w:eastAsia="ru-RU"/>
              </w:rPr>
              <w:t>Звуковой сигнал от кнопки на джойстике управления</w:t>
            </w:r>
          </w:p>
        </w:tc>
      </w:tr>
      <w:tr w:rsidR="003D73E7" w14:paraId="00CE79D6"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11AE25" w14:textId="77777777" w:rsidR="003D73E7" w:rsidRPr="00AD7664" w:rsidRDefault="003D73E7" w:rsidP="00BC2926">
            <w:pPr>
              <w:jc w:val="center"/>
              <w:rPr>
                <w:color w:val="000000"/>
                <w:sz w:val="28"/>
                <w:szCs w:val="28"/>
                <w:lang w:eastAsia="ru-RU"/>
              </w:rPr>
            </w:pPr>
            <w:r>
              <w:rPr>
                <w:color w:val="000000"/>
                <w:sz w:val="28"/>
                <w:szCs w:val="28"/>
                <w:lang w:eastAsia="ru-RU"/>
              </w:rPr>
              <w:t>9.3.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E529297" w14:textId="77777777" w:rsidR="003D73E7" w:rsidRPr="00AD7664" w:rsidRDefault="003D73E7" w:rsidP="00BC2926">
            <w:pPr>
              <w:jc w:val="both"/>
              <w:rPr>
                <w:color w:val="000000"/>
                <w:sz w:val="28"/>
                <w:szCs w:val="28"/>
                <w:lang w:eastAsia="ru-RU"/>
              </w:rPr>
            </w:pPr>
            <w:r>
              <w:rPr>
                <w:color w:val="000000"/>
                <w:sz w:val="28"/>
                <w:szCs w:val="28"/>
                <w:lang w:eastAsia="ru-RU"/>
              </w:rPr>
              <w:t>Электронная система защиты от перегрузки с индикатором веса</w:t>
            </w:r>
          </w:p>
        </w:tc>
      </w:tr>
      <w:tr w:rsidR="003D73E7" w14:paraId="0A5D812E"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C24A517" w14:textId="77777777" w:rsidR="003D73E7" w:rsidRPr="00AD7664" w:rsidRDefault="003D73E7" w:rsidP="00BC2926">
            <w:pPr>
              <w:jc w:val="center"/>
              <w:rPr>
                <w:color w:val="000000"/>
                <w:sz w:val="28"/>
                <w:szCs w:val="28"/>
                <w:lang w:eastAsia="ru-RU"/>
              </w:rPr>
            </w:pPr>
            <w:r>
              <w:rPr>
                <w:color w:val="000000"/>
                <w:sz w:val="28"/>
                <w:szCs w:val="28"/>
                <w:lang w:eastAsia="ru-RU"/>
              </w:rPr>
              <w:t>9.4.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4DE2C7C" w14:textId="77777777" w:rsidR="003D73E7" w:rsidRPr="00AD7664" w:rsidRDefault="003D73E7" w:rsidP="00BC2926">
            <w:pPr>
              <w:jc w:val="both"/>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r>
      <w:tr w:rsidR="003D73E7" w14:paraId="7D337D30"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3181C6" w14:textId="77777777" w:rsidR="003D73E7" w:rsidRPr="00AD7664" w:rsidRDefault="003D73E7" w:rsidP="00BC2926">
            <w:pPr>
              <w:jc w:val="center"/>
              <w:rPr>
                <w:color w:val="000000"/>
                <w:sz w:val="28"/>
                <w:szCs w:val="28"/>
                <w:lang w:eastAsia="ru-RU"/>
              </w:rPr>
            </w:pPr>
            <w:r>
              <w:rPr>
                <w:color w:val="000000"/>
                <w:sz w:val="28"/>
                <w:szCs w:val="28"/>
                <w:lang w:eastAsia="ru-RU"/>
              </w:rPr>
              <w:t>9.5.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64C6E62" w14:textId="77777777" w:rsidR="003D73E7" w:rsidRPr="00AD7664" w:rsidRDefault="003D73E7" w:rsidP="00BC2926">
            <w:pPr>
              <w:jc w:val="both"/>
              <w:rPr>
                <w:color w:val="000000"/>
                <w:sz w:val="28"/>
                <w:szCs w:val="28"/>
                <w:lang w:eastAsia="ru-RU"/>
              </w:rPr>
            </w:pPr>
            <w:r>
              <w:rPr>
                <w:color w:val="000000"/>
                <w:sz w:val="28"/>
                <w:szCs w:val="28"/>
                <w:lang w:eastAsia="ru-RU"/>
              </w:rPr>
              <w:t>Защита от непреднамеренных действий оператора</w:t>
            </w:r>
          </w:p>
        </w:tc>
      </w:tr>
      <w:tr w:rsidR="003D73E7" w14:paraId="76F09AB9"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56A79A" w14:textId="77777777" w:rsidR="003D73E7" w:rsidRPr="00AD7664" w:rsidRDefault="003D73E7" w:rsidP="00BC2926">
            <w:pPr>
              <w:jc w:val="center"/>
              <w:rPr>
                <w:color w:val="000000"/>
                <w:sz w:val="28"/>
                <w:szCs w:val="28"/>
                <w:lang w:eastAsia="ru-RU"/>
              </w:rPr>
            </w:pPr>
            <w:r>
              <w:rPr>
                <w:color w:val="000000"/>
                <w:sz w:val="28"/>
                <w:szCs w:val="28"/>
                <w:lang w:eastAsia="ru-RU"/>
              </w:rPr>
              <w:t>9.6.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668A0E1" w14:textId="77777777" w:rsidR="003D73E7" w:rsidRPr="00AD7664" w:rsidRDefault="003D73E7" w:rsidP="00BC2926">
            <w:pPr>
              <w:jc w:val="both"/>
              <w:rPr>
                <w:color w:val="000000"/>
                <w:sz w:val="28"/>
                <w:szCs w:val="28"/>
                <w:lang w:eastAsia="ru-RU"/>
              </w:rPr>
            </w:pPr>
            <w:r>
              <w:rPr>
                <w:color w:val="000000"/>
                <w:sz w:val="28"/>
                <w:szCs w:val="28"/>
                <w:lang w:eastAsia="ru-RU"/>
              </w:rPr>
              <w:t>Предотвращение ошибочного перехода на заднюю скорость</w:t>
            </w:r>
          </w:p>
        </w:tc>
      </w:tr>
      <w:tr w:rsidR="003D73E7" w14:paraId="12AFA585"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6C93E3" w14:textId="77777777" w:rsidR="003D73E7" w:rsidRPr="00AD7664" w:rsidRDefault="003D73E7" w:rsidP="00BC2926">
            <w:pPr>
              <w:jc w:val="center"/>
              <w:rPr>
                <w:color w:val="000000"/>
                <w:sz w:val="28"/>
                <w:szCs w:val="28"/>
                <w:lang w:eastAsia="ru-RU"/>
              </w:rPr>
            </w:pPr>
            <w:r>
              <w:rPr>
                <w:color w:val="000000"/>
                <w:sz w:val="28"/>
                <w:szCs w:val="28"/>
                <w:lang w:eastAsia="ru-RU"/>
              </w:rPr>
              <w:t>9.7.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B72157F" w14:textId="77777777" w:rsidR="003D73E7" w:rsidRPr="00AD7664" w:rsidRDefault="003D73E7" w:rsidP="00BC2926">
            <w:pPr>
              <w:jc w:val="both"/>
              <w:rPr>
                <w:color w:val="000000"/>
                <w:sz w:val="28"/>
                <w:szCs w:val="28"/>
                <w:lang w:eastAsia="ru-RU"/>
              </w:rPr>
            </w:pPr>
            <w:r>
              <w:rPr>
                <w:color w:val="000000"/>
                <w:sz w:val="28"/>
                <w:szCs w:val="28"/>
                <w:lang w:eastAsia="ru-RU"/>
              </w:rPr>
              <w:t>Динамическая система против опрокидывания</w:t>
            </w:r>
          </w:p>
        </w:tc>
      </w:tr>
      <w:tr w:rsidR="003D73E7" w14:paraId="6E68881B"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6DA6DF" w14:textId="77777777" w:rsidR="003D73E7" w:rsidRPr="00AD7664" w:rsidRDefault="003D73E7" w:rsidP="00BC2926">
            <w:pPr>
              <w:jc w:val="center"/>
              <w:rPr>
                <w:color w:val="000000"/>
                <w:sz w:val="28"/>
                <w:szCs w:val="28"/>
                <w:lang w:eastAsia="ru-RU"/>
              </w:rPr>
            </w:pPr>
            <w:r>
              <w:rPr>
                <w:color w:val="000000"/>
                <w:sz w:val="28"/>
                <w:szCs w:val="28"/>
                <w:lang w:eastAsia="ru-RU"/>
              </w:rPr>
              <w:t>9.8.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4A7A4C2" w14:textId="77777777" w:rsidR="003D73E7" w:rsidRPr="00AD7664" w:rsidRDefault="003D73E7" w:rsidP="00BC2926">
            <w:pPr>
              <w:jc w:val="both"/>
              <w:rPr>
                <w:color w:val="000000"/>
                <w:sz w:val="28"/>
                <w:szCs w:val="28"/>
                <w:lang w:eastAsia="ru-RU"/>
              </w:rPr>
            </w:pPr>
            <w:r>
              <w:rPr>
                <w:color w:val="000000"/>
                <w:sz w:val="28"/>
                <w:szCs w:val="28"/>
                <w:lang w:eastAsia="ru-RU"/>
              </w:rPr>
              <w:t>Парктроники контроля слепых зон</w:t>
            </w:r>
          </w:p>
        </w:tc>
      </w:tr>
      <w:tr w:rsidR="003D73E7" w14:paraId="08405A04"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3A67A6" w14:textId="77777777" w:rsidR="003D73E7" w:rsidRPr="006E2C84" w:rsidRDefault="003D73E7" w:rsidP="00BC2926">
            <w:pPr>
              <w:jc w:val="center"/>
              <w:rPr>
                <w:color w:val="000000"/>
                <w:sz w:val="28"/>
                <w:szCs w:val="28"/>
                <w:lang w:eastAsia="ru-RU"/>
              </w:rPr>
            </w:pPr>
            <w:r>
              <w:rPr>
                <w:color w:val="000000"/>
                <w:sz w:val="28"/>
                <w:szCs w:val="28"/>
                <w:lang w:eastAsia="ru-RU"/>
              </w:rPr>
              <w:t>9.9.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AA71E40" w14:textId="03C2BA3C" w:rsidR="003D73E7" w:rsidRPr="006E2C84" w:rsidRDefault="003D73E7" w:rsidP="00BC2926">
            <w:pPr>
              <w:jc w:val="both"/>
              <w:rPr>
                <w:color w:val="000000"/>
                <w:sz w:val="28"/>
                <w:szCs w:val="28"/>
                <w:lang w:eastAsia="ru-RU"/>
              </w:rPr>
            </w:pPr>
            <w:r>
              <w:rPr>
                <w:color w:val="000000"/>
                <w:sz w:val="28"/>
                <w:szCs w:val="28"/>
                <w:lang w:eastAsia="ru-RU"/>
              </w:rPr>
              <w:t xml:space="preserve">Ведущий мост (при наличии) с жестким креплением к раме </w:t>
            </w:r>
          </w:p>
        </w:tc>
      </w:tr>
      <w:tr w:rsidR="003D73E7" w14:paraId="200E1EF6"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7C9F9FC" w14:textId="77777777" w:rsidR="003D73E7" w:rsidRPr="006E2C84" w:rsidRDefault="003D73E7" w:rsidP="00BC2926">
            <w:pPr>
              <w:jc w:val="center"/>
              <w:rPr>
                <w:color w:val="000000"/>
                <w:sz w:val="28"/>
                <w:szCs w:val="28"/>
                <w:lang w:eastAsia="ru-RU"/>
              </w:rPr>
            </w:pPr>
            <w:r>
              <w:rPr>
                <w:color w:val="000000"/>
                <w:sz w:val="28"/>
                <w:szCs w:val="28"/>
                <w:lang w:eastAsia="ru-RU"/>
              </w:rPr>
              <w:t>9.10.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A880AAC" w14:textId="5681A477" w:rsidR="003D73E7" w:rsidRPr="006E2C84" w:rsidRDefault="003D73E7" w:rsidP="00BC2926">
            <w:pPr>
              <w:jc w:val="both"/>
              <w:rPr>
                <w:color w:val="000000"/>
                <w:sz w:val="28"/>
                <w:szCs w:val="28"/>
                <w:lang w:eastAsia="ru-RU"/>
              </w:rPr>
            </w:pPr>
            <w:r>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от -40 до +40 С. Запись циклическая.</w:t>
            </w:r>
          </w:p>
        </w:tc>
      </w:tr>
      <w:tr w:rsidR="003D73E7" w14:paraId="13FA7F85"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C678DD" w14:textId="77777777" w:rsidR="003D73E7" w:rsidRPr="00AD7664" w:rsidRDefault="003D73E7" w:rsidP="00BC2926">
            <w:pPr>
              <w:jc w:val="center"/>
              <w:rPr>
                <w:color w:val="000000"/>
                <w:sz w:val="28"/>
                <w:szCs w:val="28"/>
                <w:lang w:eastAsia="ru-RU"/>
              </w:rPr>
            </w:pPr>
            <w:r>
              <w:rPr>
                <w:color w:val="000000"/>
                <w:sz w:val="28"/>
                <w:szCs w:val="28"/>
                <w:lang w:eastAsia="ru-RU"/>
              </w:rPr>
              <w:t>9.11.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117AAA6" w14:textId="77777777" w:rsidR="003D73E7" w:rsidRPr="00AD7664" w:rsidRDefault="003D73E7" w:rsidP="00BC2926">
            <w:pPr>
              <w:jc w:val="both"/>
              <w:rPr>
                <w:color w:val="000000"/>
                <w:sz w:val="28"/>
                <w:szCs w:val="28"/>
                <w:lang w:eastAsia="ru-RU"/>
              </w:rPr>
            </w:pPr>
            <w:r>
              <w:rPr>
                <w:color w:val="000000"/>
                <w:sz w:val="28"/>
                <w:szCs w:val="28"/>
                <w:lang w:eastAsia="ru-RU"/>
              </w:rPr>
              <w:t>Сигнальное громкоговорящее устройство</w:t>
            </w:r>
          </w:p>
        </w:tc>
      </w:tr>
      <w:tr w:rsidR="003D73E7" w14:paraId="0DF7A973"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FAC34C" w14:textId="77777777" w:rsidR="003D73E7" w:rsidRPr="00AD7664" w:rsidRDefault="003D73E7" w:rsidP="00BC2926">
            <w:pPr>
              <w:jc w:val="center"/>
              <w:rPr>
                <w:color w:val="000000"/>
                <w:sz w:val="28"/>
                <w:szCs w:val="28"/>
                <w:lang w:eastAsia="ru-RU"/>
              </w:rPr>
            </w:pPr>
            <w:r>
              <w:rPr>
                <w:color w:val="000000"/>
                <w:sz w:val="28"/>
                <w:szCs w:val="28"/>
                <w:lang w:eastAsia="ru-RU"/>
              </w:rPr>
              <w:t>9.12.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E22F402" w14:textId="77777777" w:rsidR="003D73E7" w:rsidRPr="00AD7664" w:rsidRDefault="003D73E7" w:rsidP="00BC2926">
            <w:pPr>
              <w:jc w:val="both"/>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r>
      <w:tr w:rsidR="003D73E7" w14:paraId="4205FEE2"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2C6782" w14:textId="77777777" w:rsidR="003D73E7" w:rsidRPr="00AD7664" w:rsidRDefault="003D73E7" w:rsidP="00BC2926">
            <w:pPr>
              <w:jc w:val="center"/>
              <w:rPr>
                <w:color w:val="000000"/>
                <w:sz w:val="28"/>
                <w:szCs w:val="28"/>
                <w:lang w:eastAsia="ru-RU"/>
              </w:rPr>
            </w:pPr>
            <w:r>
              <w:rPr>
                <w:color w:val="000000"/>
                <w:sz w:val="28"/>
                <w:szCs w:val="28"/>
                <w:lang w:eastAsia="ru-RU"/>
              </w:rPr>
              <w:t>9.13.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8BD20C" w14:textId="77777777" w:rsidR="003D73E7" w:rsidRPr="00AD7664" w:rsidRDefault="003D73E7" w:rsidP="00BC2926">
            <w:pPr>
              <w:jc w:val="both"/>
              <w:rPr>
                <w:color w:val="000000"/>
                <w:sz w:val="28"/>
                <w:szCs w:val="28"/>
                <w:lang w:eastAsia="ru-RU"/>
              </w:rPr>
            </w:pPr>
            <w:r>
              <w:rPr>
                <w:color w:val="000000"/>
                <w:sz w:val="28"/>
                <w:szCs w:val="28"/>
                <w:lang w:eastAsia="ru-RU"/>
              </w:rPr>
              <w:t>Предпусковой стояночный подогрев кабины</w:t>
            </w:r>
          </w:p>
        </w:tc>
      </w:tr>
      <w:tr w:rsidR="003D73E7" w14:paraId="28692C6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100CD9" w14:textId="77777777" w:rsidR="003D73E7" w:rsidRPr="00AD7664" w:rsidRDefault="003D73E7" w:rsidP="00BC2926">
            <w:pPr>
              <w:jc w:val="center"/>
              <w:rPr>
                <w:color w:val="000000"/>
                <w:sz w:val="28"/>
                <w:szCs w:val="28"/>
                <w:lang w:eastAsia="ru-RU"/>
              </w:rPr>
            </w:pPr>
            <w:r>
              <w:rPr>
                <w:color w:val="000000"/>
                <w:sz w:val="28"/>
                <w:szCs w:val="28"/>
                <w:lang w:eastAsia="ru-RU"/>
              </w:rPr>
              <w:t>9.14.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1C9DE7D" w14:textId="77777777" w:rsidR="003D73E7" w:rsidRPr="00AD7664" w:rsidRDefault="003D73E7" w:rsidP="00BC2926">
            <w:pPr>
              <w:jc w:val="both"/>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3D73E7" w14:paraId="1F3F5BB4" w14:textId="77777777" w:rsidTr="00C01A71">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5D9B187" w14:textId="77777777" w:rsidR="003D73E7" w:rsidRPr="006E2C84" w:rsidRDefault="003D73E7" w:rsidP="00BC2926">
            <w:pPr>
              <w:jc w:val="center"/>
              <w:rPr>
                <w:color w:val="000000"/>
                <w:sz w:val="28"/>
                <w:szCs w:val="28"/>
                <w:lang w:eastAsia="ru-RU"/>
              </w:rPr>
            </w:pPr>
            <w:r>
              <w:rPr>
                <w:color w:val="000000"/>
                <w:sz w:val="28"/>
                <w:szCs w:val="28"/>
                <w:lang w:eastAsia="ru-RU"/>
              </w:rPr>
              <w:t>9.15.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B7C6BC5" w14:textId="0E863749" w:rsidR="003D73E7" w:rsidRPr="006E2C84" w:rsidRDefault="003D73E7" w:rsidP="00BC2926">
            <w:pPr>
              <w:jc w:val="both"/>
              <w:rPr>
                <w:color w:val="000000"/>
                <w:sz w:val="28"/>
                <w:szCs w:val="28"/>
                <w:lang w:eastAsia="ru-RU"/>
              </w:rPr>
            </w:pPr>
            <w:r>
              <w:rPr>
                <w:color w:val="000000"/>
                <w:sz w:val="28"/>
                <w:szCs w:val="28"/>
                <w:lang w:eastAsia="ru-RU"/>
              </w:rPr>
              <w:t xml:space="preserve">Фирменный логотип компании «ТрансКонтейнер Группа Компаний «Дело», нанесенный краской. </w:t>
            </w:r>
            <w:r w:rsidR="00A6148C">
              <w:rPr>
                <w:color w:val="000000"/>
                <w:sz w:val="28"/>
                <w:szCs w:val="28"/>
                <w:lang w:eastAsia="ru-RU"/>
              </w:rPr>
              <w:t>Необходимость нанесения, р</w:t>
            </w:r>
            <w:r>
              <w:rPr>
                <w:color w:val="000000"/>
                <w:sz w:val="28"/>
                <w:szCs w:val="28"/>
                <w:lang w:eastAsia="ru-RU"/>
              </w:rPr>
              <w:t>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r>
      <w:tr w:rsidR="003D73E7" w14:paraId="10FE06B3"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CADDB09" w14:textId="77777777" w:rsidR="003D73E7" w:rsidRPr="00AD7664" w:rsidRDefault="003D73E7" w:rsidP="00BC2926">
            <w:pPr>
              <w:jc w:val="center"/>
              <w:rPr>
                <w:color w:val="000000"/>
                <w:sz w:val="28"/>
                <w:szCs w:val="28"/>
                <w:lang w:eastAsia="ru-RU"/>
              </w:rPr>
            </w:pPr>
            <w:r>
              <w:rPr>
                <w:color w:val="000000"/>
                <w:sz w:val="28"/>
                <w:szCs w:val="28"/>
                <w:lang w:eastAsia="ru-RU"/>
              </w:rPr>
              <w:t>9.16.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4B8CF86" w14:textId="468F3B47" w:rsidR="003D73E7" w:rsidRPr="00AD7664" w:rsidRDefault="003D73E7" w:rsidP="00BC2926">
            <w:pPr>
              <w:jc w:val="both"/>
              <w:rPr>
                <w:color w:val="000000"/>
                <w:sz w:val="28"/>
                <w:szCs w:val="28"/>
                <w:lang w:eastAsia="ru-RU"/>
              </w:rPr>
            </w:pPr>
            <w:r>
              <w:rPr>
                <w:color w:val="000000"/>
                <w:sz w:val="28"/>
                <w:szCs w:val="28"/>
                <w:lang w:eastAsia="ru-RU"/>
              </w:rPr>
              <w:t>Поставщик предоставляет технические жидкости и ГСМ для проведения окончательной сборки и пусконаладки «</w:t>
            </w:r>
            <w:proofErr w:type="spellStart"/>
            <w:r>
              <w:rPr>
                <w:color w:val="000000"/>
                <w:sz w:val="28"/>
                <w:szCs w:val="28"/>
                <w:lang w:eastAsia="ru-RU"/>
              </w:rPr>
              <w:t>ричстакера</w:t>
            </w:r>
            <w:proofErr w:type="spellEnd"/>
            <w:r>
              <w:rPr>
                <w:color w:val="000000"/>
                <w:sz w:val="28"/>
                <w:szCs w:val="28"/>
                <w:lang w:eastAsia="ru-RU"/>
              </w:rPr>
              <w:t>»</w:t>
            </w:r>
          </w:p>
        </w:tc>
      </w:tr>
      <w:tr w:rsidR="003D73E7" w14:paraId="753AA2AE"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53AB49" w14:textId="77777777" w:rsidR="003D73E7" w:rsidRPr="00AD7664" w:rsidRDefault="003D73E7" w:rsidP="00BC2926">
            <w:pPr>
              <w:jc w:val="center"/>
              <w:rPr>
                <w:b/>
                <w:bCs/>
                <w:color w:val="000000"/>
                <w:sz w:val="28"/>
                <w:szCs w:val="28"/>
                <w:lang w:eastAsia="ru-RU"/>
              </w:rPr>
            </w:pPr>
            <w:r>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0DEFA72" w14:textId="55B4D2D6" w:rsidR="003D73E7" w:rsidRPr="00AD7664" w:rsidRDefault="003D73E7" w:rsidP="00BC2926">
            <w:pPr>
              <w:jc w:val="center"/>
              <w:rPr>
                <w:b/>
                <w:bCs/>
                <w:color w:val="000000"/>
                <w:sz w:val="28"/>
                <w:szCs w:val="28"/>
                <w:lang w:eastAsia="ru-RU"/>
              </w:rPr>
            </w:pPr>
            <w:r>
              <w:rPr>
                <w:b/>
                <w:bCs/>
                <w:color w:val="000000"/>
                <w:sz w:val="28"/>
                <w:szCs w:val="28"/>
                <w:lang w:eastAsia="ru-RU"/>
              </w:rPr>
              <w:t>Запасные части и принадлежности в комплекте поставки, подходящие для приобретаемого «</w:t>
            </w:r>
            <w:proofErr w:type="spellStart"/>
            <w:r>
              <w:rPr>
                <w:b/>
                <w:bCs/>
                <w:color w:val="000000"/>
                <w:sz w:val="28"/>
                <w:szCs w:val="28"/>
                <w:lang w:eastAsia="ru-RU"/>
              </w:rPr>
              <w:t>ричстакера</w:t>
            </w:r>
            <w:proofErr w:type="spellEnd"/>
            <w:r>
              <w:rPr>
                <w:b/>
                <w:bCs/>
                <w:color w:val="000000"/>
                <w:sz w:val="28"/>
                <w:szCs w:val="28"/>
                <w:lang w:eastAsia="ru-RU"/>
              </w:rPr>
              <w:t>»</w:t>
            </w:r>
          </w:p>
        </w:tc>
      </w:tr>
      <w:tr w:rsidR="003D73E7" w14:paraId="25E2D126" w14:textId="77777777" w:rsidTr="00875356">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57FE10C" w14:textId="77777777" w:rsidR="003D73E7" w:rsidRPr="00AD7664" w:rsidRDefault="003D73E7" w:rsidP="00BC2926">
            <w:pPr>
              <w:jc w:val="center"/>
              <w:rPr>
                <w:color w:val="000000"/>
                <w:sz w:val="28"/>
                <w:szCs w:val="28"/>
                <w:lang w:eastAsia="ru-RU"/>
              </w:rPr>
            </w:pPr>
            <w:r>
              <w:rPr>
                <w:color w:val="000000"/>
                <w:sz w:val="28"/>
                <w:szCs w:val="28"/>
                <w:lang w:eastAsia="ru-RU"/>
              </w:rPr>
              <w:t>10.1.</w:t>
            </w:r>
          </w:p>
        </w:tc>
        <w:tc>
          <w:tcPr>
            <w:tcW w:w="3172" w:type="dxa"/>
            <w:tcBorders>
              <w:top w:val="nil"/>
              <w:left w:val="nil"/>
              <w:bottom w:val="single" w:sz="4" w:space="0" w:color="auto"/>
              <w:right w:val="single" w:sz="4" w:space="0" w:color="auto"/>
            </w:tcBorders>
            <w:shd w:val="clear" w:color="000000" w:fill="FFFFFF"/>
            <w:vAlign w:val="center"/>
            <w:hideMark/>
          </w:tcPr>
          <w:p w14:paraId="75E982AA" w14:textId="77777777" w:rsidR="003D73E7" w:rsidRPr="00AD7664" w:rsidRDefault="003D73E7" w:rsidP="00BC2926">
            <w:pPr>
              <w:rPr>
                <w:color w:val="000000"/>
                <w:sz w:val="28"/>
                <w:szCs w:val="28"/>
                <w:lang w:eastAsia="ru-RU"/>
              </w:rPr>
            </w:pPr>
            <w:r>
              <w:rPr>
                <w:color w:val="000000"/>
                <w:sz w:val="28"/>
                <w:szCs w:val="28"/>
                <w:lang w:eastAsia="ru-RU"/>
              </w:rPr>
              <w:t>Датчик выдвижения стрелы</w:t>
            </w:r>
          </w:p>
        </w:tc>
        <w:tc>
          <w:tcPr>
            <w:tcW w:w="5670" w:type="dxa"/>
            <w:tcBorders>
              <w:top w:val="nil"/>
              <w:left w:val="nil"/>
              <w:bottom w:val="single" w:sz="4" w:space="0" w:color="auto"/>
              <w:right w:val="single" w:sz="4" w:space="0" w:color="auto"/>
            </w:tcBorders>
            <w:shd w:val="clear" w:color="000000" w:fill="FFFFFF"/>
            <w:vAlign w:val="center"/>
            <w:hideMark/>
          </w:tcPr>
          <w:p w14:paraId="1A46B6E3" w14:textId="77777777" w:rsidR="003D73E7" w:rsidRPr="00AD7664" w:rsidRDefault="003D73E7" w:rsidP="00BC2926">
            <w:pPr>
              <w:jc w:val="center"/>
              <w:rPr>
                <w:color w:val="000000"/>
                <w:sz w:val="28"/>
                <w:szCs w:val="28"/>
                <w:lang w:eastAsia="ru-RU"/>
              </w:rPr>
            </w:pPr>
            <w:r>
              <w:rPr>
                <w:color w:val="000000"/>
                <w:sz w:val="28"/>
                <w:szCs w:val="28"/>
                <w:lang w:eastAsia="ru-RU"/>
              </w:rPr>
              <w:t>1 шт.</w:t>
            </w:r>
          </w:p>
        </w:tc>
      </w:tr>
      <w:tr w:rsidR="003D73E7" w14:paraId="790317D5" w14:textId="77777777" w:rsidTr="00875356">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97E5881" w14:textId="77777777" w:rsidR="003D73E7" w:rsidRPr="00AD7664" w:rsidRDefault="003D73E7" w:rsidP="00BC2926">
            <w:pPr>
              <w:jc w:val="center"/>
              <w:rPr>
                <w:color w:val="000000"/>
                <w:sz w:val="28"/>
                <w:szCs w:val="28"/>
                <w:lang w:eastAsia="ru-RU"/>
              </w:rPr>
            </w:pPr>
            <w:r>
              <w:rPr>
                <w:color w:val="000000"/>
                <w:sz w:val="28"/>
                <w:szCs w:val="28"/>
                <w:lang w:eastAsia="ru-RU"/>
              </w:rPr>
              <w:lastRenderedPageBreak/>
              <w:t>10.2.</w:t>
            </w:r>
          </w:p>
        </w:tc>
        <w:tc>
          <w:tcPr>
            <w:tcW w:w="3172" w:type="dxa"/>
            <w:tcBorders>
              <w:top w:val="nil"/>
              <w:left w:val="nil"/>
              <w:bottom w:val="single" w:sz="4" w:space="0" w:color="auto"/>
              <w:right w:val="single" w:sz="4" w:space="0" w:color="auto"/>
            </w:tcBorders>
            <w:shd w:val="clear" w:color="000000" w:fill="FFFFFF"/>
            <w:vAlign w:val="center"/>
            <w:hideMark/>
          </w:tcPr>
          <w:p w14:paraId="4F15FB18" w14:textId="77777777" w:rsidR="003D73E7" w:rsidRPr="00AD7664" w:rsidRDefault="003D73E7" w:rsidP="00BC2926">
            <w:pPr>
              <w:rPr>
                <w:color w:val="000000"/>
                <w:sz w:val="28"/>
                <w:szCs w:val="28"/>
                <w:lang w:eastAsia="ru-RU"/>
              </w:rPr>
            </w:pPr>
            <w:r>
              <w:rPr>
                <w:color w:val="000000"/>
                <w:sz w:val="28"/>
                <w:szCs w:val="28"/>
                <w:lang w:eastAsia="ru-RU"/>
              </w:rPr>
              <w:t>Палец цилиндра подъема</w:t>
            </w:r>
          </w:p>
        </w:tc>
        <w:tc>
          <w:tcPr>
            <w:tcW w:w="5670" w:type="dxa"/>
            <w:tcBorders>
              <w:top w:val="nil"/>
              <w:left w:val="nil"/>
              <w:bottom w:val="single" w:sz="4" w:space="0" w:color="auto"/>
              <w:right w:val="single" w:sz="4" w:space="0" w:color="auto"/>
            </w:tcBorders>
            <w:shd w:val="clear" w:color="000000" w:fill="FFFFFF"/>
            <w:vAlign w:val="center"/>
            <w:hideMark/>
          </w:tcPr>
          <w:p w14:paraId="194EA455" w14:textId="77777777" w:rsidR="003D73E7" w:rsidRPr="00AD7664" w:rsidRDefault="003D73E7" w:rsidP="00BC2926">
            <w:pPr>
              <w:jc w:val="center"/>
              <w:rPr>
                <w:color w:val="000000"/>
                <w:sz w:val="28"/>
                <w:szCs w:val="28"/>
                <w:lang w:eastAsia="ru-RU"/>
              </w:rPr>
            </w:pPr>
            <w:r>
              <w:rPr>
                <w:color w:val="000000"/>
                <w:sz w:val="28"/>
                <w:szCs w:val="28"/>
                <w:lang w:eastAsia="ru-RU"/>
              </w:rPr>
              <w:t>1 шт.</w:t>
            </w:r>
          </w:p>
        </w:tc>
      </w:tr>
      <w:tr w:rsidR="003D73E7" w14:paraId="7B5309B5" w14:textId="77777777" w:rsidTr="00875356">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B6471C" w14:textId="77777777" w:rsidR="003D73E7" w:rsidRPr="00AD7664" w:rsidRDefault="003D73E7" w:rsidP="00BC2926">
            <w:pPr>
              <w:jc w:val="center"/>
              <w:rPr>
                <w:color w:val="000000"/>
                <w:sz w:val="28"/>
                <w:szCs w:val="28"/>
                <w:lang w:eastAsia="ru-RU"/>
              </w:rPr>
            </w:pPr>
            <w:r>
              <w:rPr>
                <w:color w:val="000000"/>
                <w:sz w:val="28"/>
                <w:szCs w:val="28"/>
                <w:lang w:eastAsia="ru-RU"/>
              </w:rPr>
              <w:t>10.3.</w:t>
            </w:r>
          </w:p>
        </w:tc>
        <w:tc>
          <w:tcPr>
            <w:tcW w:w="3172" w:type="dxa"/>
            <w:tcBorders>
              <w:top w:val="nil"/>
              <w:left w:val="nil"/>
              <w:bottom w:val="single" w:sz="4" w:space="0" w:color="auto"/>
              <w:right w:val="single" w:sz="4" w:space="0" w:color="auto"/>
            </w:tcBorders>
            <w:shd w:val="clear" w:color="000000" w:fill="FFFFFF"/>
            <w:vAlign w:val="center"/>
            <w:hideMark/>
          </w:tcPr>
          <w:p w14:paraId="19D2B30C" w14:textId="77777777" w:rsidR="003D73E7" w:rsidRPr="00AD7664" w:rsidRDefault="003D73E7" w:rsidP="00BC2926">
            <w:pPr>
              <w:rPr>
                <w:color w:val="000000"/>
                <w:sz w:val="28"/>
                <w:szCs w:val="28"/>
                <w:lang w:eastAsia="ru-RU"/>
              </w:rPr>
            </w:pPr>
            <w:r>
              <w:rPr>
                <w:color w:val="000000"/>
                <w:sz w:val="28"/>
                <w:szCs w:val="28"/>
                <w:lang w:eastAsia="ru-RU"/>
              </w:rPr>
              <w:t>Ремкомплект гидроцилиндра подъема стрелы</w:t>
            </w:r>
          </w:p>
        </w:tc>
        <w:tc>
          <w:tcPr>
            <w:tcW w:w="5670" w:type="dxa"/>
            <w:tcBorders>
              <w:top w:val="nil"/>
              <w:left w:val="nil"/>
              <w:bottom w:val="single" w:sz="4" w:space="0" w:color="auto"/>
              <w:right w:val="single" w:sz="4" w:space="0" w:color="auto"/>
            </w:tcBorders>
            <w:shd w:val="clear" w:color="000000" w:fill="FFFFFF"/>
            <w:vAlign w:val="center"/>
            <w:hideMark/>
          </w:tcPr>
          <w:p w14:paraId="432B9DD7" w14:textId="77777777" w:rsidR="003D73E7" w:rsidRPr="00AD7664" w:rsidRDefault="003D73E7" w:rsidP="00BC2926">
            <w:pPr>
              <w:jc w:val="center"/>
              <w:rPr>
                <w:color w:val="000000"/>
                <w:sz w:val="28"/>
                <w:szCs w:val="28"/>
                <w:lang w:eastAsia="ru-RU"/>
              </w:rPr>
            </w:pPr>
            <w:r>
              <w:rPr>
                <w:color w:val="000000"/>
                <w:sz w:val="28"/>
                <w:szCs w:val="28"/>
                <w:lang w:eastAsia="ru-RU"/>
              </w:rPr>
              <w:t>1 шт.</w:t>
            </w:r>
          </w:p>
        </w:tc>
      </w:tr>
      <w:tr w:rsidR="003D73E7" w14:paraId="51C32D66" w14:textId="77777777" w:rsidTr="00875356">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A86555" w14:textId="77777777" w:rsidR="003D73E7" w:rsidRPr="00AD7664" w:rsidRDefault="003D73E7" w:rsidP="00BC2926">
            <w:pPr>
              <w:jc w:val="center"/>
              <w:rPr>
                <w:color w:val="000000"/>
                <w:sz w:val="28"/>
                <w:szCs w:val="28"/>
                <w:lang w:eastAsia="ru-RU"/>
              </w:rPr>
            </w:pPr>
            <w:r>
              <w:rPr>
                <w:color w:val="000000"/>
                <w:sz w:val="28"/>
                <w:szCs w:val="28"/>
                <w:lang w:eastAsia="ru-RU"/>
              </w:rPr>
              <w:t>10.4.</w:t>
            </w:r>
          </w:p>
        </w:tc>
        <w:tc>
          <w:tcPr>
            <w:tcW w:w="3172" w:type="dxa"/>
            <w:tcBorders>
              <w:top w:val="nil"/>
              <w:left w:val="nil"/>
              <w:bottom w:val="single" w:sz="4" w:space="0" w:color="auto"/>
              <w:right w:val="single" w:sz="4" w:space="0" w:color="auto"/>
            </w:tcBorders>
            <w:shd w:val="clear" w:color="000000" w:fill="FFFFFF"/>
            <w:vAlign w:val="center"/>
            <w:hideMark/>
          </w:tcPr>
          <w:p w14:paraId="46443C07" w14:textId="77777777" w:rsidR="003D73E7" w:rsidRPr="00AD7664" w:rsidRDefault="003D73E7" w:rsidP="00BC2926">
            <w:pPr>
              <w:rPr>
                <w:color w:val="000000"/>
                <w:sz w:val="28"/>
                <w:szCs w:val="28"/>
                <w:lang w:eastAsia="ru-RU"/>
              </w:rPr>
            </w:pPr>
            <w:r>
              <w:rPr>
                <w:color w:val="000000"/>
                <w:sz w:val="28"/>
                <w:szCs w:val="28"/>
                <w:lang w:eastAsia="ru-RU"/>
              </w:rPr>
              <w:t>Ремкомплект гидроцилиндра рулевого управления</w:t>
            </w:r>
          </w:p>
        </w:tc>
        <w:tc>
          <w:tcPr>
            <w:tcW w:w="5670" w:type="dxa"/>
            <w:tcBorders>
              <w:top w:val="nil"/>
              <w:left w:val="nil"/>
              <w:bottom w:val="single" w:sz="4" w:space="0" w:color="auto"/>
              <w:right w:val="single" w:sz="4" w:space="0" w:color="auto"/>
            </w:tcBorders>
            <w:shd w:val="clear" w:color="000000" w:fill="FFFFFF"/>
            <w:vAlign w:val="center"/>
            <w:hideMark/>
          </w:tcPr>
          <w:p w14:paraId="42BFC3B1" w14:textId="77777777" w:rsidR="003D73E7" w:rsidRPr="00AD7664" w:rsidRDefault="003D73E7" w:rsidP="00BC2926">
            <w:pPr>
              <w:jc w:val="center"/>
              <w:rPr>
                <w:color w:val="000000"/>
                <w:sz w:val="28"/>
                <w:szCs w:val="28"/>
                <w:lang w:eastAsia="ru-RU"/>
              </w:rPr>
            </w:pPr>
            <w:r>
              <w:rPr>
                <w:color w:val="000000"/>
                <w:sz w:val="28"/>
                <w:szCs w:val="28"/>
                <w:lang w:eastAsia="ru-RU"/>
              </w:rPr>
              <w:t>1 шт.</w:t>
            </w:r>
          </w:p>
        </w:tc>
      </w:tr>
      <w:tr w:rsidR="003D73E7" w14:paraId="64B67144" w14:textId="77777777" w:rsidTr="00875356">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tcPr>
          <w:p w14:paraId="47B18290" w14:textId="77777777" w:rsidR="003D73E7" w:rsidRDefault="003D73E7" w:rsidP="00BC2926">
            <w:pPr>
              <w:jc w:val="center"/>
              <w:rPr>
                <w:color w:val="000000"/>
                <w:sz w:val="28"/>
                <w:szCs w:val="28"/>
                <w:lang w:eastAsia="ru-RU"/>
              </w:rPr>
            </w:pPr>
            <w:r>
              <w:rPr>
                <w:color w:val="000000"/>
                <w:sz w:val="28"/>
                <w:szCs w:val="28"/>
                <w:lang w:eastAsia="ru-RU"/>
              </w:rPr>
              <w:t>10.5.</w:t>
            </w:r>
          </w:p>
        </w:tc>
        <w:tc>
          <w:tcPr>
            <w:tcW w:w="3172" w:type="dxa"/>
            <w:tcBorders>
              <w:top w:val="nil"/>
              <w:left w:val="nil"/>
              <w:bottom w:val="single" w:sz="4" w:space="0" w:color="auto"/>
              <w:right w:val="single" w:sz="4" w:space="0" w:color="auto"/>
            </w:tcBorders>
            <w:shd w:val="clear" w:color="000000" w:fill="FFFFFF"/>
            <w:vAlign w:val="center"/>
          </w:tcPr>
          <w:p w14:paraId="7FEAA65A" w14:textId="77777777" w:rsidR="003D73E7" w:rsidRDefault="003D73E7" w:rsidP="00BC2926">
            <w:pPr>
              <w:rPr>
                <w:color w:val="000000"/>
                <w:sz w:val="28"/>
                <w:szCs w:val="28"/>
                <w:lang w:eastAsia="ru-RU"/>
              </w:rPr>
            </w:pPr>
            <w:proofErr w:type="spellStart"/>
            <w:r>
              <w:rPr>
                <w:color w:val="000000"/>
                <w:sz w:val="28"/>
                <w:szCs w:val="28"/>
                <w:lang w:eastAsia="ru-RU"/>
              </w:rPr>
              <w:t>Твистлоки</w:t>
            </w:r>
            <w:proofErr w:type="spellEnd"/>
          </w:p>
        </w:tc>
        <w:tc>
          <w:tcPr>
            <w:tcW w:w="5670" w:type="dxa"/>
            <w:tcBorders>
              <w:top w:val="nil"/>
              <w:left w:val="nil"/>
              <w:bottom w:val="single" w:sz="4" w:space="0" w:color="auto"/>
              <w:right w:val="single" w:sz="4" w:space="0" w:color="auto"/>
            </w:tcBorders>
            <w:shd w:val="clear" w:color="000000" w:fill="FFFFFF"/>
            <w:vAlign w:val="center"/>
          </w:tcPr>
          <w:p w14:paraId="67FCB4F1" w14:textId="77777777" w:rsidR="003D73E7" w:rsidRDefault="003D73E7" w:rsidP="00BC2926">
            <w:pPr>
              <w:jc w:val="center"/>
              <w:rPr>
                <w:color w:val="000000"/>
                <w:sz w:val="28"/>
                <w:szCs w:val="28"/>
                <w:lang w:eastAsia="ru-RU"/>
              </w:rPr>
            </w:pPr>
            <w:r>
              <w:rPr>
                <w:color w:val="000000"/>
                <w:sz w:val="28"/>
                <w:szCs w:val="28"/>
                <w:lang w:eastAsia="ru-RU"/>
              </w:rPr>
              <w:t>1 комплект</w:t>
            </w:r>
          </w:p>
        </w:tc>
      </w:tr>
      <w:tr w:rsidR="003D73E7" w14:paraId="0B9A9FC4" w14:textId="77777777" w:rsidTr="00C01A71">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24373D" w14:textId="77777777" w:rsidR="003D73E7" w:rsidRPr="00AD7664" w:rsidRDefault="003D73E7" w:rsidP="00BC2926">
            <w:pPr>
              <w:jc w:val="center"/>
              <w:rPr>
                <w:b/>
                <w:bCs/>
                <w:color w:val="000000"/>
                <w:sz w:val="28"/>
                <w:szCs w:val="28"/>
                <w:lang w:eastAsia="ru-RU"/>
              </w:rPr>
            </w:pPr>
            <w:r>
              <w:rPr>
                <w:b/>
                <w:bCs/>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667EA76" w14:textId="77777777" w:rsidR="003D73E7" w:rsidRPr="00AD7664" w:rsidRDefault="003D73E7" w:rsidP="00BC2926">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r>
      <w:tr w:rsidR="003D73E7" w14:paraId="3A82621D" w14:textId="77777777" w:rsidTr="00C01A71">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EFCF16" w14:textId="77777777" w:rsidR="003D73E7" w:rsidRPr="00AD7664" w:rsidRDefault="003D73E7" w:rsidP="00BC2926">
            <w:pPr>
              <w:jc w:val="center"/>
              <w:rPr>
                <w:color w:val="000000"/>
                <w:sz w:val="28"/>
                <w:szCs w:val="28"/>
                <w:lang w:eastAsia="ru-RU"/>
              </w:rPr>
            </w:pPr>
            <w:r>
              <w:rPr>
                <w:color w:val="000000"/>
                <w:sz w:val="28"/>
                <w:szCs w:val="28"/>
                <w:lang w:eastAsia="ru-RU"/>
              </w:rPr>
              <w:t>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BE85144" w14:textId="77777777" w:rsidR="003D73E7" w:rsidRPr="00AD7664" w:rsidRDefault="003D73E7" w:rsidP="00BC2926">
            <w:pPr>
              <w:jc w:val="both"/>
              <w:rPr>
                <w:color w:val="000000"/>
                <w:sz w:val="28"/>
                <w:szCs w:val="28"/>
                <w:lang w:eastAsia="ru-RU"/>
              </w:rPr>
            </w:pPr>
            <w:r>
              <w:rPr>
                <w:color w:val="000000"/>
                <w:sz w:val="28"/>
                <w:szCs w:val="28"/>
                <w:lang w:eastAsia="ru-RU"/>
              </w:rPr>
              <w:t>Руководство по эксплуатации на русском языке – в двух экземплярах +в электронном виде на носителе</w:t>
            </w:r>
          </w:p>
        </w:tc>
      </w:tr>
      <w:tr w:rsidR="003D73E7" w14:paraId="446D8F53" w14:textId="77777777" w:rsidTr="00C01A71">
        <w:trPr>
          <w:trHeight w:val="705"/>
        </w:trPr>
        <w:tc>
          <w:tcPr>
            <w:tcW w:w="934" w:type="dxa"/>
            <w:vMerge/>
            <w:tcBorders>
              <w:top w:val="nil"/>
              <w:left w:val="single" w:sz="4" w:space="0" w:color="auto"/>
              <w:bottom w:val="single" w:sz="4" w:space="0" w:color="auto"/>
              <w:right w:val="single" w:sz="4" w:space="0" w:color="auto"/>
            </w:tcBorders>
            <w:vAlign w:val="center"/>
            <w:hideMark/>
          </w:tcPr>
          <w:p w14:paraId="36FAC628" w14:textId="77777777" w:rsidR="003D73E7" w:rsidRPr="00AD7664" w:rsidRDefault="003D73E7" w:rsidP="00BC2926">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90BB48" w14:textId="1BB8A13D" w:rsidR="003D73E7" w:rsidRPr="00AD7664" w:rsidRDefault="003D73E7" w:rsidP="00BC2926">
            <w:pPr>
              <w:jc w:val="both"/>
              <w:rPr>
                <w:color w:val="000000"/>
                <w:sz w:val="28"/>
                <w:szCs w:val="28"/>
                <w:lang w:eastAsia="ru-RU"/>
              </w:rPr>
            </w:pPr>
            <w:r>
              <w:rPr>
                <w:color w:val="000000"/>
                <w:sz w:val="28"/>
                <w:szCs w:val="28"/>
                <w:lang w:eastAsia="ru-RU"/>
              </w:rPr>
              <w:t>В руководстве по эксплуатации должен быть указан назначенный срок службы и (или) назначенный ресурс «</w:t>
            </w:r>
            <w:proofErr w:type="spellStart"/>
            <w:r>
              <w:rPr>
                <w:color w:val="000000"/>
                <w:sz w:val="28"/>
                <w:szCs w:val="28"/>
                <w:lang w:eastAsia="ru-RU"/>
              </w:rPr>
              <w:t>ричстакера</w:t>
            </w:r>
            <w:proofErr w:type="spellEnd"/>
            <w:r>
              <w:rPr>
                <w:color w:val="000000"/>
                <w:sz w:val="28"/>
                <w:szCs w:val="28"/>
                <w:lang w:eastAsia="ru-RU"/>
              </w:rPr>
              <w:t>»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r>
      <w:tr w:rsidR="003D73E7" w14:paraId="41B9F8A5" w14:textId="77777777" w:rsidTr="00C01A71">
        <w:trPr>
          <w:trHeight w:val="750"/>
        </w:trPr>
        <w:tc>
          <w:tcPr>
            <w:tcW w:w="934" w:type="dxa"/>
            <w:vMerge/>
            <w:tcBorders>
              <w:top w:val="nil"/>
              <w:left w:val="single" w:sz="4" w:space="0" w:color="auto"/>
              <w:bottom w:val="single" w:sz="4" w:space="0" w:color="auto"/>
              <w:right w:val="single" w:sz="4" w:space="0" w:color="auto"/>
            </w:tcBorders>
            <w:vAlign w:val="center"/>
            <w:hideMark/>
          </w:tcPr>
          <w:p w14:paraId="3A2038A5" w14:textId="77777777" w:rsidR="003D73E7" w:rsidRPr="00AD7664" w:rsidRDefault="003D73E7" w:rsidP="00BC2926">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129F573" w14:textId="77777777" w:rsidR="003D73E7" w:rsidRPr="00AD7664" w:rsidRDefault="003D73E7" w:rsidP="00BC2926">
            <w:pPr>
              <w:jc w:val="both"/>
              <w:rPr>
                <w:color w:val="000000"/>
                <w:sz w:val="28"/>
                <w:szCs w:val="28"/>
                <w:lang w:eastAsia="ru-RU"/>
              </w:rPr>
            </w:pPr>
            <w:r>
              <w:rPr>
                <w:color w:val="000000"/>
                <w:sz w:val="28"/>
                <w:szCs w:val="28"/>
                <w:lang w:eastAsia="ru-RU"/>
              </w:rPr>
              <w:t>Руководство по техническому обслуживанию на русском языке – в двух экземплярах +в электронном виде на носителе</w:t>
            </w:r>
          </w:p>
        </w:tc>
      </w:tr>
      <w:tr w:rsidR="003D73E7" w14:paraId="672F97CA"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1684B0CE" w14:textId="77777777" w:rsidR="003D73E7" w:rsidRPr="00AD7664" w:rsidRDefault="003D73E7" w:rsidP="00BC2926">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7F8C20" w14:textId="7FE1E8A8" w:rsidR="003D73E7" w:rsidRPr="00AD7664" w:rsidRDefault="003D73E7" w:rsidP="00BC2926">
            <w:pPr>
              <w:jc w:val="both"/>
              <w:rPr>
                <w:color w:val="000000"/>
                <w:sz w:val="28"/>
                <w:szCs w:val="28"/>
                <w:lang w:eastAsia="ru-RU"/>
              </w:rPr>
            </w:pPr>
            <w:r>
              <w:rPr>
                <w:color w:val="000000"/>
                <w:sz w:val="28"/>
                <w:szCs w:val="28"/>
                <w:lang w:eastAsia="ru-RU"/>
              </w:rPr>
              <w:t>Гидравлическая схема «</w:t>
            </w:r>
            <w:proofErr w:type="spellStart"/>
            <w:r>
              <w:rPr>
                <w:color w:val="000000"/>
                <w:sz w:val="28"/>
                <w:szCs w:val="28"/>
                <w:lang w:eastAsia="ru-RU"/>
              </w:rPr>
              <w:t>ричстакера</w:t>
            </w:r>
            <w:proofErr w:type="spellEnd"/>
            <w:r>
              <w:rPr>
                <w:color w:val="000000"/>
                <w:sz w:val="28"/>
                <w:szCs w:val="28"/>
                <w:lang w:eastAsia="ru-RU"/>
              </w:rPr>
              <w:t>» – в двух экземплярах + в электронном виде на носителе</w:t>
            </w:r>
          </w:p>
        </w:tc>
      </w:tr>
      <w:tr w:rsidR="003D73E7" w14:paraId="0570813E" w14:textId="77777777" w:rsidTr="00C01A71">
        <w:trPr>
          <w:trHeight w:val="870"/>
        </w:trPr>
        <w:tc>
          <w:tcPr>
            <w:tcW w:w="934" w:type="dxa"/>
            <w:vMerge/>
            <w:tcBorders>
              <w:top w:val="nil"/>
              <w:left w:val="single" w:sz="4" w:space="0" w:color="auto"/>
              <w:bottom w:val="single" w:sz="4" w:space="0" w:color="auto"/>
              <w:right w:val="single" w:sz="4" w:space="0" w:color="auto"/>
            </w:tcBorders>
            <w:vAlign w:val="center"/>
            <w:hideMark/>
          </w:tcPr>
          <w:p w14:paraId="27DF1D71" w14:textId="77777777" w:rsidR="003D73E7" w:rsidRPr="00AD7664" w:rsidRDefault="003D73E7" w:rsidP="00BC2926">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5793199" w14:textId="18A77B61" w:rsidR="003D73E7" w:rsidRPr="00AD7664" w:rsidRDefault="003D73E7" w:rsidP="00BC2926">
            <w:pPr>
              <w:jc w:val="both"/>
              <w:rPr>
                <w:color w:val="000000"/>
                <w:sz w:val="28"/>
                <w:szCs w:val="28"/>
                <w:lang w:eastAsia="ru-RU"/>
              </w:rPr>
            </w:pPr>
            <w:r>
              <w:rPr>
                <w:color w:val="000000"/>
                <w:sz w:val="28"/>
                <w:szCs w:val="28"/>
                <w:lang w:eastAsia="ru-RU"/>
              </w:rPr>
              <w:t>Каталог запасных частей (от завода изготовителя) на «</w:t>
            </w:r>
            <w:proofErr w:type="spellStart"/>
            <w:r>
              <w:rPr>
                <w:color w:val="000000"/>
                <w:sz w:val="28"/>
                <w:szCs w:val="28"/>
                <w:lang w:eastAsia="ru-RU"/>
              </w:rPr>
              <w:t>ричстакер</w:t>
            </w:r>
            <w:proofErr w:type="spellEnd"/>
            <w:r>
              <w:rPr>
                <w:color w:val="000000"/>
                <w:sz w:val="28"/>
                <w:szCs w:val="28"/>
                <w:lang w:eastAsia="ru-RU"/>
              </w:rPr>
              <w:t>» и спредер – в двух экземплярах + в электронном виде на носителе</w:t>
            </w:r>
          </w:p>
        </w:tc>
      </w:tr>
      <w:tr w:rsidR="003D73E7" w14:paraId="7E084DC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481AE603" w14:textId="77777777" w:rsidR="003D73E7" w:rsidRPr="00AD7664" w:rsidRDefault="003D73E7" w:rsidP="00BC2926">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AF6EDA9" w14:textId="71B8961F" w:rsidR="003D73E7" w:rsidRPr="00AD7664" w:rsidRDefault="003D73E7" w:rsidP="00BC2926">
            <w:pPr>
              <w:jc w:val="both"/>
              <w:rPr>
                <w:color w:val="000000"/>
                <w:sz w:val="28"/>
                <w:szCs w:val="28"/>
                <w:lang w:eastAsia="ru-RU"/>
              </w:rPr>
            </w:pPr>
            <w:r>
              <w:rPr>
                <w:color w:val="000000"/>
                <w:sz w:val="28"/>
                <w:szCs w:val="28"/>
                <w:lang w:eastAsia="ru-RU"/>
              </w:rPr>
              <w:t>Электрические схемы «</w:t>
            </w:r>
            <w:proofErr w:type="spellStart"/>
            <w:r>
              <w:rPr>
                <w:color w:val="000000"/>
                <w:sz w:val="28"/>
                <w:szCs w:val="28"/>
                <w:lang w:eastAsia="ru-RU"/>
              </w:rPr>
              <w:t>ричстакера</w:t>
            </w:r>
            <w:proofErr w:type="spellEnd"/>
            <w:r>
              <w:rPr>
                <w:color w:val="000000"/>
                <w:sz w:val="28"/>
                <w:szCs w:val="28"/>
                <w:lang w:eastAsia="ru-RU"/>
              </w:rPr>
              <w:t>» - в двух экземплярах +в электронном виде на носителе</w:t>
            </w:r>
          </w:p>
        </w:tc>
      </w:tr>
      <w:tr w:rsidR="003D73E7" w14:paraId="43C7FF1F" w14:textId="77777777" w:rsidTr="00C01A71">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F9D9069" w14:textId="77777777" w:rsidR="003D73E7" w:rsidRPr="00AD7664" w:rsidRDefault="003D73E7" w:rsidP="00BC2926">
            <w:pPr>
              <w:jc w:val="center"/>
              <w:rPr>
                <w:color w:val="000000"/>
                <w:sz w:val="28"/>
                <w:szCs w:val="28"/>
                <w:lang w:eastAsia="ru-RU"/>
              </w:rPr>
            </w:pPr>
            <w:r>
              <w:rPr>
                <w:color w:val="000000"/>
                <w:sz w:val="28"/>
                <w:szCs w:val="28"/>
                <w:lang w:eastAsia="ru-RU"/>
              </w:rPr>
              <w:t>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B9C503" w14:textId="1235804B" w:rsidR="003D73E7" w:rsidRPr="00AD7664" w:rsidRDefault="003D73E7" w:rsidP="00BC2926">
            <w:pPr>
              <w:jc w:val="both"/>
              <w:rPr>
                <w:color w:val="000000"/>
                <w:sz w:val="28"/>
                <w:szCs w:val="28"/>
                <w:lang w:eastAsia="ru-RU"/>
              </w:rPr>
            </w:pPr>
            <w:r>
              <w:rPr>
                <w:color w:val="000000"/>
                <w:sz w:val="28"/>
                <w:szCs w:val="28"/>
                <w:lang w:eastAsia="ru-RU"/>
              </w:rPr>
              <w:t>Окончательная сборка и пуско-наладка «</w:t>
            </w:r>
            <w:proofErr w:type="spellStart"/>
            <w:r>
              <w:rPr>
                <w:color w:val="000000"/>
                <w:sz w:val="28"/>
                <w:szCs w:val="28"/>
                <w:lang w:eastAsia="ru-RU"/>
              </w:rPr>
              <w:t>ричстакера</w:t>
            </w:r>
            <w:proofErr w:type="spellEnd"/>
            <w:r>
              <w:rPr>
                <w:color w:val="000000"/>
                <w:sz w:val="28"/>
                <w:szCs w:val="28"/>
                <w:lang w:eastAsia="ru-RU"/>
              </w:rPr>
              <w:t>» осуществляется на территории Заказчика силами исполнителя.</w:t>
            </w:r>
          </w:p>
        </w:tc>
      </w:tr>
      <w:tr w:rsidR="003D73E7" w14:paraId="733C1ED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A932BFD" w14:textId="77777777" w:rsidR="003D73E7" w:rsidRPr="00AD7664" w:rsidRDefault="003D73E7" w:rsidP="00BC2926">
            <w:pPr>
              <w:jc w:val="center"/>
              <w:rPr>
                <w:color w:val="000000"/>
                <w:sz w:val="28"/>
                <w:szCs w:val="28"/>
                <w:lang w:eastAsia="ru-RU"/>
              </w:rPr>
            </w:pPr>
            <w:r>
              <w:rPr>
                <w:color w:val="000000"/>
                <w:sz w:val="28"/>
                <w:szCs w:val="28"/>
                <w:lang w:eastAsia="ru-RU"/>
              </w:rPr>
              <w:t>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B0B800C" w14:textId="29877525" w:rsidR="003D73E7" w:rsidRPr="00AD7664" w:rsidRDefault="003D73E7" w:rsidP="00BC2926">
            <w:pPr>
              <w:jc w:val="both"/>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(с максимально поднятым и опущенным спредером), коридор маневрирования.</w:t>
            </w:r>
          </w:p>
        </w:tc>
      </w:tr>
      <w:tr w:rsidR="003D73E7" w14:paraId="31041EB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7890DF" w14:textId="77777777" w:rsidR="003D73E7" w:rsidRPr="00AD7664" w:rsidRDefault="003D73E7" w:rsidP="00BC2926">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5AA8A3" w14:textId="77777777" w:rsidR="003D73E7" w:rsidRPr="00AD7664" w:rsidRDefault="003D73E7" w:rsidP="00BC2926">
            <w:pPr>
              <w:jc w:val="center"/>
              <w:rPr>
                <w:b/>
                <w:bCs/>
                <w:color w:val="000000"/>
                <w:sz w:val="28"/>
                <w:szCs w:val="28"/>
                <w:lang w:eastAsia="ru-RU"/>
              </w:rPr>
            </w:pPr>
            <w:r>
              <w:rPr>
                <w:b/>
                <w:bCs/>
                <w:color w:val="000000"/>
                <w:sz w:val="28"/>
                <w:szCs w:val="28"/>
                <w:lang w:eastAsia="ru-RU"/>
              </w:rPr>
              <w:t>Соответствие стандартам</w:t>
            </w:r>
          </w:p>
        </w:tc>
      </w:tr>
      <w:tr w:rsidR="003D73E7" w14:paraId="2C718B43" w14:textId="77777777" w:rsidTr="00C01A71">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1B912E" w14:textId="77777777" w:rsidR="003D73E7" w:rsidRPr="00AD7664" w:rsidRDefault="003D73E7" w:rsidP="00BC2926">
            <w:pPr>
              <w:jc w:val="center"/>
              <w:rPr>
                <w:color w:val="000000"/>
                <w:sz w:val="28"/>
                <w:szCs w:val="28"/>
                <w:lang w:eastAsia="ru-RU"/>
              </w:rPr>
            </w:pPr>
            <w:r>
              <w:rPr>
                <w:color w:val="000000"/>
                <w:sz w:val="28"/>
                <w:szCs w:val="28"/>
                <w:lang w:eastAsia="ru-RU"/>
              </w:rPr>
              <w:t>12.1.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9D37C6" w14:textId="77777777" w:rsidR="003D73E7" w:rsidRPr="00AD7664" w:rsidRDefault="003D73E7" w:rsidP="00BC2926">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3D73E7" w14:paraId="0D1983D7" w14:textId="77777777" w:rsidTr="00C01A71">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AF84523" w14:textId="77777777" w:rsidR="003D73E7" w:rsidRPr="00AD7664" w:rsidRDefault="003D73E7" w:rsidP="00BC2926">
            <w:pPr>
              <w:jc w:val="center"/>
              <w:rPr>
                <w:color w:val="000000"/>
                <w:sz w:val="28"/>
                <w:szCs w:val="28"/>
                <w:lang w:eastAsia="ru-RU"/>
              </w:rPr>
            </w:pPr>
            <w:r>
              <w:rPr>
                <w:color w:val="000000"/>
                <w:sz w:val="28"/>
                <w:szCs w:val="28"/>
                <w:lang w:eastAsia="ru-RU"/>
              </w:rPr>
              <w:t>12.2.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181013E" w14:textId="4CA5D340" w:rsidR="003D73E7" w:rsidRPr="00AD7664" w:rsidRDefault="003D73E7" w:rsidP="00BC2926">
            <w:pPr>
              <w:jc w:val="both"/>
              <w:rPr>
                <w:color w:val="000000"/>
                <w:sz w:val="28"/>
                <w:szCs w:val="28"/>
                <w:lang w:eastAsia="ru-RU"/>
              </w:rPr>
            </w:pPr>
            <w:r>
              <w:rPr>
                <w:color w:val="000000"/>
                <w:sz w:val="28"/>
                <w:szCs w:val="28"/>
                <w:lang w:eastAsia="ru-RU"/>
              </w:rPr>
              <w:t xml:space="preserve">Товар должен иметь маркировку EAC -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w:t>
            </w:r>
            <w:r>
              <w:rPr>
                <w:color w:val="000000"/>
                <w:sz w:val="28"/>
                <w:szCs w:val="28"/>
                <w:lang w:eastAsia="ru-RU"/>
              </w:rPr>
              <w:lastRenderedPageBreak/>
              <w:t>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26E37A31" w14:textId="0981922B" w:rsidR="00C01A71" w:rsidRDefault="00C01A71" w:rsidP="00BC2926">
      <w:pPr>
        <w:pBdr>
          <w:top w:val="nil"/>
          <w:left w:val="nil"/>
          <w:bottom w:val="nil"/>
          <w:right w:val="nil"/>
          <w:between w:val="nil"/>
        </w:pBdr>
        <w:ind w:right="306"/>
        <w:rPr>
          <w:color w:val="000000"/>
          <w:sz w:val="20"/>
          <w:szCs w:val="20"/>
        </w:rPr>
      </w:pPr>
    </w:p>
    <w:p w14:paraId="4AD12B93" w14:textId="558189D5" w:rsidR="00875356" w:rsidRDefault="00875356" w:rsidP="00BC2926">
      <w:pPr>
        <w:pBdr>
          <w:top w:val="nil"/>
          <w:left w:val="nil"/>
          <w:bottom w:val="nil"/>
          <w:right w:val="nil"/>
          <w:between w:val="nil"/>
        </w:pBdr>
        <w:ind w:right="306"/>
        <w:rPr>
          <w:color w:val="000000"/>
          <w:sz w:val="20"/>
          <w:szCs w:val="20"/>
        </w:rPr>
      </w:pPr>
    </w:p>
    <w:p w14:paraId="65918BA4" w14:textId="1BA6F590" w:rsidR="00875356" w:rsidRDefault="00875356" w:rsidP="00BC2926">
      <w:pPr>
        <w:pBdr>
          <w:top w:val="nil"/>
          <w:left w:val="nil"/>
          <w:bottom w:val="nil"/>
          <w:right w:val="nil"/>
          <w:between w:val="nil"/>
        </w:pBdr>
        <w:ind w:right="306"/>
        <w:rPr>
          <w:color w:val="000000"/>
          <w:sz w:val="20"/>
          <w:szCs w:val="20"/>
        </w:rPr>
      </w:pPr>
    </w:p>
    <w:p w14:paraId="6F2746C3" w14:textId="50D2A28C" w:rsidR="00875356" w:rsidRDefault="00875356" w:rsidP="00BC2926">
      <w:pPr>
        <w:pBdr>
          <w:top w:val="nil"/>
          <w:left w:val="nil"/>
          <w:bottom w:val="nil"/>
          <w:right w:val="nil"/>
          <w:between w:val="nil"/>
        </w:pBdr>
        <w:ind w:right="306"/>
        <w:rPr>
          <w:color w:val="000000"/>
          <w:sz w:val="20"/>
          <w:szCs w:val="20"/>
        </w:rPr>
      </w:pPr>
    </w:p>
    <w:p w14:paraId="3BB2AA81" w14:textId="5043E1F1" w:rsidR="00875356" w:rsidRDefault="00875356" w:rsidP="00BC2926">
      <w:pPr>
        <w:pBdr>
          <w:top w:val="nil"/>
          <w:left w:val="nil"/>
          <w:bottom w:val="nil"/>
          <w:right w:val="nil"/>
          <w:between w:val="nil"/>
        </w:pBdr>
        <w:ind w:right="306"/>
        <w:rPr>
          <w:color w:val="000000"/>
          <w:sz w:val="20"/>
          <w:szCs w:val="20"/>
        </w:rPr>
      </w:pPr>
    </w:p>
    <w:p w14:paraId="573FB48A" w14:textId="41FDF1BE" w:rsidR="00875356" w:rsidRDefault="00875356" w:rsidP="00BC2926">
      <w:pPr>
        <w:pBdr>
          <w:top w:val="nil"/>
          <w:left w:val="nil"/>
          <w:bottom w:val="nil"/>
          <w:right w:val="nil"/>
          <w:between w:val="nil"/>
        </w:pBdr>
        <w:ind w:right="306"/>
        <w:rPr>
          <w:color w:val="000000"/>
          <w:sz w:val="20"/>
          <w:szCs w:val="20"/>
        </w:rPr>
      </w:pPr>
    </w:p>
    <w:p w14:paraId="462FD72C" w14:textId="345E81F6" w:rsidR="00875356" w:rsidRDefault="00875356" w:rsidP="00BC2926">
      <w:pPr>
        <w:pBdr>
          <w:top w:val="nil"/>
          <w:left w:val="nil"/>
          <w:bottom w:val="nil"/>
          <w:right w:val="nil"/>
          <w:between w:val="nil"/>
        </w:pBdr>
        <w:ind w:right="306"/>
        <w:rPr>
          <w:color w:val="000000"/>
          <w:sz w:val="20"/>
          <w:szCs w:val="20"/>
        </w:rPr>
      </w:pPr>
    </w:p>
    <w:p w14:paraId="28AC7F14" w14:textId="7C93EB64" w:rsidR="00875356" w:rsidRDefault="00875356" w:rsidP="00BC2926">
      <w:pPr>
        <w:pBdr>
          <w:top w:val="nil"/>
          <w:left w:val="nil"/>
          <w:bottom w:val="nil"/>
          <w:right w:val="nil"/>
          <w:between w:val="nil"/>
        </w:pBdr>
        <w:ind w:right="306"/>
        <w:rPr>
          <w:color w:val="000000"/>
          <w:sz w:val="20"/>
          <w:szCs w:val="20"/>
        </w:rPr>
      </w:pPr>
    </w:p>
    <w:p w14:paraId="51BA6652" w14:textId="76F42F87" w:rsidR="00875356" w:rsidRDefault="00875356" w:rsidP="00BC2926">
      <w:pPr>
        <w:pBdr>
          <w:top w:val="nil"/>
          <w:left w:val="nil"/>
          <w:bottom w:val="nil"/>
          <w:right w:val="nil"/>
          <w:between w:val="nil"/>
        </w:pBdr>
        <w:ind w:right="306"/>
        <w:rPr>
          <w:color w:val="000000"/>
          <w:sz w:val="20"/>
          <w:szCs w:val="20"/>
        </w:rPr>
      </w:pPr>
    </w:p>
    <w:p w14:paraId="10D042C9" w14:textId="209ECC7F" w:rsidR="00875356" w:rsidRDefault="00875356" w:rsidP="00BC2926">
      <w:pPr>
        <w:pBdr>
          <w:top w:val="nil"/>
          <w:left w:val="nil"/>
          <w:bottom w:val="nil"/>
          <w:right w:val="nil"/>
          <w:between w:val="nil"/>
        </w:pBdr>
        <w:ind w:right="306"/>
        <w:rPr>
          <w:color w:val="000000"/>
          <w:sz w:val="20"/>
          <w:szCs w:val="20"/>
        </w:rPr>
      </w:pPr>
    </w:p>
    <w:p w14:paraId="0717F5D0" w14:textId="3D3DDF97" w:rsidR="00875356" w:rsidRDefault="00875356" w:rsidP="00BC2926">
      <w:pPr>
        <w:pBdr>
          <w:top w:val="nil"/>
          <w:left w:val="nil"/>
          <w:bottom w:val="nil"/>
          <w:right w:val="nil"/>
          <w:between w:val="nil"/>
        </w:pBdr>
        <w:ind w:right="306"/>
        <w:rPr>
          <w:color w:val="000000"/>
          <w:sz w:val="20"/>
          <w:szCs w:val="20"/>
        </w:rPr>
      </w:pPr>
    </w:p>
    <w:p w14:paraId="09B77216" w14:textId="5DA05B61" w:rsidR="00875356" w:rsidRDefault="00875356" w:rsidP="00BC2926">
      <w:pPr>
        <w:pBdr>
          <w:top w:val="nil"/>
          <w:left w:val="nil"/>
          <w:bottom w:val="nil"/>
          <w:right w:val="nil"/>
          <w:between w:val="nil"/>
        </w:pBdr>
        <w:ind w:right="306"/>
        <w:rPr>
          <w:color w:val="000000"/>
          <w:sz w:val="20"/>
          <w:szCs w:val="20"/>
        </w:rPr>
      </w:pPr>
    </w:p>
    <w:p w14:paraId="6BDE8A94" w14:textId="537730A6" w:rsidR="00875356" w:rsidRDefault="00875356" w:rsidP="00BC2926">
      <w:pPr>
        <w:pBdr>
          <w:top w:val="nil"/>
          <w:left w:val="nil"/>
          <w:bottom w:val="nil"/>
          <w:right w:val="nil"/>
          <w:between w:val="nil"/>
        </w:pBdr>
        <w:ind w:right="306"/>
        <w:rPr>
          <w:color w:val="000000"/>
          <w:sz w:val="20"/>
          <w:szCs w:val="20"/>
        </w:rPr>
      </w:pPr>
    </w:p>
    <w:p w14:paraId="1E9224E7" w14:textId="679E682A" w:rsidR="00875356" w:rsidRDefault="00875356" w:rsidP="00BC2926">
      <w:pPr>
        <w:pBdr>
          <w:top w:val="nil"/>
          <w:left w:val="nil"/>
          <w:bottom w:val="nil"/>
          <w:right w:val="nil"/>
          <w:between w:val="nil"/>
        </w:pBdr>
        <w:ind w:right="306"/>
        <w:rPr>
          <w:color w:val="000000"/>
          <w:sz w:val="20"/>
          <w:szCs w:val="20"/>
        </w:rPr>
      </w:pPr>
    </w:p>
    <w:p w14:paraId="430F0094" w14:textId="31960821" w:rsidR="00875356" w:rsidRDefault="00875356" w:rsidP="00BC2926">
      <w:pPr>
        <w:pBdr>
          <w:top w:val="nil"/>
          <w:left w:val="nil"/>
          <w:bottom w:val="nil"/>
          <w:right w:val="nil"/>
          <w:between w:val="nil"/>
        </w:pBdr>
        <w:ind w:right="306"/>
        <w:rPr>
          <w:color w:val="000000"/>
          <w:sz w:val="20"/>
          <w:szCs w:val="20"/>
        </w:rPr>
      </w:pPr>
    </w:p>
    <w:p w14:paraId="63C2B613" w14:textId="3FCFD9CF" w:rsidR="00875356" w:rsidRDefault="00875356" w:rsidP="00BC2926">
      <w:pPr>
        <w:pBdr>
          <w:top w:val="nil"/>
          <w:left w:val="nil"/>
          <w:bottom w:val="nil"/>
          <w:right w:val="nil"/>
          <w:between w:val="nil"/>
        </w:pBdr>
        <w:ind w:right="306"/>
        <w:rPr>
          <w:color w:val="000000"/>
          <w:sz w:val="20"/>
          <w:szCs w:val="20"/>
        </w:rPr>
      </w:pPr>
    </w:p>
    <w:p w14:paraId="23E3AB0D" w14:textId="7025C4D2" w:rsidR="00875356" w:rsidRDefault="00875356" w:rsidP="00BC2926">
      <w:pPr>
        <w:pBdr>
          <w:top w:val="nil"/>
          <w:left w:val="nil"/>
          <w:bottom w:val="nil"/>
          <w:right w:val="nil"/>
          <w:between w:val="nil"/>
        </w:pBdr>
        <w:ind w:right="306"/>
        <w:rPr>
          <w:color w:val="000000"/>
          <w:sz w:val="20"/>
          <w:szCs w:val="20"/>
        </w:rPr>
      </w:pPr>
    </w:p>
    <w:p w14:paraId="73FCA7D8" w14:textId="3EBFF78A" w:rsidR="00875356" w:rsidRDefault="00875356" w:rsidP="00BC2926">
      <w:pPr>
        <w:pBdr>
          <w:top w:val="nil"/>
          <w:left w:val="nil"/>
          <w:bottom w:val="nil"/>
          <w:right w:val="nil"/>
          <w:between w:val="nil"/>
        </w:pBdr>
        <w:ind w:right="306"/>
        <w:rPr>
          <w:color w:val="000000"/>
          <w:sz w:val="20"/>
          <w:szCs w:val="20"/>
        </w:rPr>
      </w:pPr>
    </w:p>
    <w:p w14:paraId="65883C87" w14:textId="3686E740" w:rsidR="00875356" w:rsidRDefault="00875356" w:rsidP="00BC2926">
      <w:pPr>
        <w:pBdr>
          <w:top w:val="nil"/>
          <w:left w:val="nil"/>
          <w:bottom w:val="nil"/>
          <w:right w:val="nil"/>
          <w:between w:val="nil"/>
        </w:pBdr>
        <w:ind w:right="306"/>
        <w:rPr>
          <w:color w:val="000000"/>
          <w:sz w:val="20"/>
          <w:szCs w:val="20"/>
        </w:rPr>
      </w:pPr>
    </w:p>
    <w:p w14:paraId="706264C7" w14:textId="09C12107" w:rsidR="00875356" w:rsidRDefault="00875356" w:rsidP="00BC2926">
      <w:pPr>
        <w:pBdr>
          <w:top w:val="nil"/>
          <w:left w:val="nil"/>
          <w:bottom w:val="nil"/>
          <w:right w:val="nil"/>
          <w:between w:val="nil"/>
        </w:pBdr>
        <w:ind w:right="306"/>
        <w:rPr>
          <w:color w:val="000000"/>
          <w:sz w:val="20"/>
          <w:szCs w:val="20"/>
        </w:rPr>
      </w:pPr>
    </w:p>
    <w:p w14:paraId="511CD166" w14:textId="599A174F" w:rsidR="00875356" w:rsidRDefault="00875356" w:rsidP="00BC2926">
      <w:pPr>
        <w:pBdr>
          <w:top w:val="nil"/>
          <w:left w:val="nil"/>
          <w:bottom w:val="nil"/>
          <w:right w:val="nil"/>
          <w:between w:val="nil"/>
        </w:pBdr>
        <w:ind w:right="306"/>
        <w:rPr>
          <w:color w:val="000000"/>
          <w:sz w:val="20"/>
          <w:szCs w:val="20"/>
        </w:rPr>
      </w:pPr>
    </w:p>
    <w:p w14:paraId="077D2910" w14:textId="679D0BD9" w:rsidR="00875356" w:rsidRDefault="00875356" w:rsidP="00BC2926">
      <w:pPr>
        <w:pBdr>
          <w:top w:val="nil"/>
          <w:left w:val="nil"/>
          <w:bottom w:val="nil"/>
          <w:right w:val="nil"/>
          <w:between w:val="nil"/>
        </w:pBdr>
        <w:ind w:right="306"/>
        <w:rPr>
          <w:color w:val="000000"/>
          <w:sz w:val="20"/>
          <w:szCs w:val="20"/>
        </w:rPr>
      </w:pPr>
    </w:p>
    <w:p w14:paraId="0EDC7726" w14:textId="3AD3B530" w:rsidR="00875356" w:rsidRDefault="00875356" w:rsidP="00BC2926">
      <w:pPr>
        <w:pBdr>
          <w:top w:val="nil"/>
          <w:left w:val="nil"/>
          <w:bottom w:val="nil"/>
          <w:right w:val="nil"/>
          <w:between w:val="nil"/>
        </w:pBdr>
        <w:ind w:right="306"/>
        <w:rPr>
          <w:color w:val="000000"/>
          <w:sz w:val="20"/>
          <w:szCs w:val="20"/>
        </w:rPr>
      </w:pPr>
    </w:p>
    <w:p w14:paraId="66DAB7BE" w14:textId="6FC7F4E6" w:rsidR="00875356" w:rsidRDefault="00875356" w:rsidP="00BC2926">
      <w:pPr>
        <w:pBdr>
          <w:top w:val="nil"/>
          <w:left w:val="nil"/>
          <w:bottom w:val="nil"/>
          <w:right w:val="nil"/>
          <w:between w:val="nil"/>
        </w:pBdr>
        <w:ind w:right="306"/>
        <w:rPr>
          <w:color w:val="000000"/>
          <w:sz w:val="20"/>
          <w:szCs w:val="20"/>
        </w:rPr>
      </w:pPr>
    </w:p>
    <w:p w14:paraId="650B0594" w14:textId="72E1D980" w:rsidR="00875356" w:rsidRDefault="00875356" w:rsidP="00BC2926">
      <w:pPr>
        <w:pBdr>
          <w:top w:val="nil"/>
          <w:left w:val="nil"/>
          <w:bottom w:val="nil"/>
          <w:right w:val="nil"/>
          <w:between w:val="nil"/>
        </w:pBdr>
        <w:ind w:right="306"/>
        <w:rPr>
          <w:color w:val="000000"/>
          <w:sz w:val="20"/>
          <w:szCs w:val="20"/>
        </w:rPr>
      </w:pPr>
    </w:p>
    <w:p w14:paraId="5D62026D" w14:textId="1404046A" w:rsidR="00875356" w:rsidRDefault="00875356" w:rsidP="00BC2926">
      <w:pPr>
        <w:pBdr>
          <w:top w:val="nil"/>
          <w:left w:val="nil"/>
          <w:bottom w:val="nil"/>
          <w:right w:val="nil"/>
          <w:between w:val="nil"/>
        </w:pBdr>
        <w:ind w:right="306"/>
        <w:rPr>
          <w:color w:val="000000"/>
          <w:sz w:val="20"/>
          <w:szCs w:val="20"/>
        </w:rPr>
      </w:pPr>
    </w:p>
    <w:p w14:paraId="792A10CD" w14:textId="5DD36E73" w:rsidR="00875356" w:rsidRDefault="00875356" w:rsidP="00BC2926">
      <w:pPr>
        <w:pBdr>
          <w:top w:val="nil"/>
          <w:left w:val="nil"/>
          <w:bottom w:val="nil"/>
          <w:right w:val="nil"/>
          <w:between w:val="nil"/>
        </w:pBdr>
        <w:ind w:right="306"/>
        <w:rPr>
          <w:color w:val="000000"/>
          <w:sz w:val="20"/>
          <w:szCs w:val="20"/>
        </w:rPr>
      </w:pPr>
    </w:p>
    <w:p w14:paraId="134113DD" w14:textId="42A3AFD8" w:rsidR="00875356" w:rsidRDefault="00875356" w:rsidP="00BC2926">
      <w:pPr>
        <w:pBdr>
          <w:top w:val="nil"/>
          <w:left w:val="nil"/>
          <w:bottom w:val="nil"/>
          <w:right w:val="nil"/>
          <w:between w:val="nil"/>
        </w:pBdr>
        <w:ind w:right="306"/>
        <w:rPr>
          <w:color w:val="000000"/>
          <w:sz w:val="20"/>
          <w:szCs w:val="20"/>
        </w:rPr>
      </w:pPr>
    </w:p>
    <w:p w14:paraId="1C9DD1E7" w14:textId="6D8A5BFD" w:rsidR="00875356" w:rsidRDefault="00875356" w:rsidP="00BC2926">
      <w:pPr>
        <w:pBdr>
          <w:top w:val="nil"/>
          <w:left w:val="nil"/>
          <w:bottom w:val="nil"/>
          <w:right w:val="nil"/>
          <w:between w:val="nil"/>
        </w:pBdr>
        <w:ind w:right="306"/>
        <w:rPr>
          <w:color w:val="000000"/>
          <w:sz w:val="20"/>
          <w:szCs w:val="20"/>
        </w:rPr>
      </w:pPr>
    </w:p>
    <w:p w14:paraId="6FF7E747" w14:textId="14707E11" w:rsidR="00875356" w:rsidRDefault="00875356" w:rsidP="00BC2926">
      <w:pPr>
        <w:pBdr>
          <w:top w:val="nil"/>
          <w:left w:val="nil"/>
          <w:bottom w:val="nil"/>
          <w:right w:val="nil"/>
          <w:between w:val="nil"/>
        </w:pBdr>
        <w:ind w:right="306"/>
        <w:rPr>
          <w:color w:val="000000"/>
          <w:sz w:val="20"/>
          <w:szCs w:val="20"/>
        </w:rPr>
      </w:pPr>
    </w:p>
    <w:p w14:paraId="3AA0FB9D" w14:textId="4CE17AAB" w:rsidR="00875356" w:rsidRDefault="00875356" w:rsidP="00BC2926">
      <w:pPr>
        <w:pBdr>
          <w:top w:val="nil"/>
          <w:left w:val="nil"/>
          <w:bottom w:val="nil"/>
          <w:right w:val="nil"/>
          <w:between w:val="nil"/>
        </w:pBdr>
        <w:ind w:right="306"/>
        <w:rPr>
          <w:color w:val="000000"/>
          <w:sz w:val="20"/>
          <w:szCs w:val="20"/>
        </w:rPr>
      </w:pPr>
    </w:p>
    <w:p w14:paraId="012BDAA6" w14:textId="0A6FD4B2" w:rsidR="00875356" w:rsidRDefault="00875356" w:rsidP="00BC2926">
      <w:pPr>
        <w:pBdr>
          <w:top w:val="nil"/>
          <w:left w:val="nil"/>
          <w:bottom w:val="nil"/>
          <w:right w:val="nil"/>
          <w:between w:val="nil"/>
        </w:pBdr>
        <w:ind w:right="306"/>
        <w:rPr>
          <w:color w:val="000000"/>
          <w:sz w:val="20"/>
          <w:szCs w:val="20"/>
        </w:rPr>
      </w:pPr>
    </w:p>
    <w:p w14:paraId="7F3F6197" w14:textId="3D8FDAA6" w:rsidR="00875356" w:rsidRDefault="00875356" w:rsidP="00BC2926">
      <w:pPr>
        <w:pBdr>
          <w:top w:val="nil"/>
          <w:left w:val="nil"/>
          <w:bottom w:val="nil"/>
          <w:right w:val="nil"/>
          <w:between w:val="nil"/>
        </w:pBdr>
        <w:ind w:right="306"/>
        <w:rPr>
          <w:color w:val="000000"/>
          <w:sz w:val="20"/>
          <w:szCs w:val="20"/>
        </w:rPr>
      </w:pPr>
    </w:p>
    <w:p w14:paraId="52C3ED0B" w14:textId="41699790" w:rsidR="00875356" w:rsidRDefault="00875356" w:rsidP="00BC2926">
      <w:pPr>
        <w:pBdr>
          <w:top w:val="nil"/>
          <w:left w:val="nil"/>
          <w:bottom w:val="nil"/>
          <w:right w:val="nil"/>
          <w:between w:val="nil"/>
        </w:pBdr>
        <w:ind w:right="306"/>
        <w:rPr>
          <w:color w:val="000000"/>
          <w:sz w:val="20"/>
          <w:szCs w:val="20"/>
        </w:rPr>
      </w:pPr>
    </w:p>
    <w:p w14:paraId="0AE83D9E" w14:textId="0A9082C2" w:rsidR="00875356" w:rsidRDefault="00875356" w:rsidP="00BC2926">
      <w:pPr>
        <w:pBdr>
          <w:top w:val="nil"/>
          <w:left w:val="nil"/>
          <w:bottom w:val="nil"/>
          <w:right w:val="nil"/>
          <w:between w:val="nil"/>
        </w:pBdr>
        <w:ind w:right="306"/>
        <w:rPr>
          <w:color w:val="000000"/>
          <w:sz w:val="20"/>
          <w:szCs w:val="20"/>
        </w:rPr>
      </w:pPr>
    </w:p>
    <w:p w14:paraId="64F51455" w14:textId="2919E223" w:rsidR="00875356" w:rsidRDefault="00875356" w:rsidP="00BC2926">
      <w:pPr>
        <w:pBdr>
          <w:top w:val="nil"/>
          <w:left w:val="nil"/>
          <w:bottom w:val="nil"/>
          <w:right w:val="nil"/>
          <w:between w:val="nil"/>
        </w:pBdr>
        <w:ind w:right="306"/>
        <w:rPr>
          <w:color w:val="000000"/>
          <w:sz w:val="20"/>
          <w:szCs w:val="20"/>
        </w:rPr>
      </w:pPr>
    </w:p>
    <w:p w14:paraId="610529B6" w14:textId="1E1E1285" w:rsidR="00875356" w:rsidRDefault="00875356" w:rsidP="00BC2926">
      <w:pPr>
        <w:pBdr>
          <w:top w:val="nil"/>
          <w:left w:val="nil"/>
          <w:bottom w:val="nil"/>
          <w:right w:val="nil"/>
          <w:between w:val="nil"/>
        </w:pBdr>
        <w:ind w:right="306"/>
        <w:rPr>
          <w:color w:val="000000"/>
          <w:sz w:val="20"/>
          <w:szCs w:val="20"/>
        </w:rPr>
      </w:pPr>
    </w:p>
    <w:p w14:paraId="02B94546" w14:textId="18A33073" w:rsidR="00875356" w:rsidRDefault="00875356" w:rsidP="00BC2926">
      <w:pPr>
        <w:pBdr>
          <w:top w:val="nil"/>
          <w:left w:val="nil"/>
          <w:bottom w:val="nil"/>
          <w:right w:val="nil"/>
          <w:between w:val="nil"/>
        </w:pBdr>
        <w:ind w:right="306"/>
        <w:rPr>
          <w:color w:val="000000"/>
          <w:sz w:val="20"/>
          <w:szCs w:val="20"/>
        </w:rPr>
      </w:pPr>
    </w:p>
    <w:p w14:paraId="47867117" w14:textId="0BAD4A83" w:rsidR="00875356" w:rsidRDefault="00875356" w:rsidP="00BC2926">
      <w:pPr>
        <w:pBdr>
          <w:top w:val="nil"/>
          <w:left w:val="nil"/>
          <w:bottom w:val="nil"/>
          <w:right w:val="nil"/>
          <w:between w:val="nil"/>
        </w:pBdr>
        <w:ind w:right="306"/>
        <w:rPr>
          <w:color w:val="000000"/>
          <w:sz w:val="20"/>
          <w:szCs w:val="20"/>
        </w:rPr>
      </w:pPr>
    </w:p>
    <w:p w14:paraId="12103E30" w14:textId="142E6C91" w:rsidR="00875356" w:rsidRDefault="00875356" w:rsidP="00BC2926">
      <w:pPr>
        <w:pBdr>
          <w:top w:val="nil"/>
          <w:left w:val="nil"/>
          <w:bottom w:val="nil"/>
          <w:right w:val="nil"/>
          <w:between w:val="nil"/>
        </w:pBdr>
        <w:ind w:right="306"/>
        <w:rPr>
          <w:color w:val="000000"/>
          <w:sz w:val="20"/>
          <w:szCs w:val="20"/>
        </w:rPr>
      </w:pPr>
    </w:p>
    <w:p w14:paraId="5407A1D5" w14:textId="43D85A32" w:rsidR="00875356" w:rsidRDefault="00875356" w:rsidP="00BC2926">
      <w:pPr>
        <w:pBdr>
          <w:top w:val="nil"/>
          <w:left w:val="nil"/>
          <w:bottom w:val="nil"/>
          <w:right w:val="nil"/>
          <w:between w:val="nil"/>
        </w:pBdr>
        <w:ind w:right="306"/>
        <w:rPr>
          <w:color w:val="000000"/>
          <w:sz w:val="20"/>
          <w:szCs w:val="20"/>
        </w:rPr>
      </w:pPr>
    </w:p>
    <w:p w14:paraId="5E0906A1" w14:textId="1B503FDB" w:rsidR="00875356" w:rsidRDefault="00875356" w:rsidP="00BC2926">
      <w:pPr>
        <w:pBdr>
          <w:top w:val="nil"/>
          <w:left w:val="nil"/>
          <w:bottom w:val="nil"/>
          <w:right w:val="nil"/>
          <w:between w:val="nil"/>
        </w:pBdr>
        <w:ind w:right="306"/>
        <w:rPr>
          <w:color w:val="000000"/>
          <w:sz w:val="20"/>
          <w:szCs w:val="20"/>
        </w:rPr>
      </w:pPr>
    </w:p>
    <w:p w14:paraId="70AE8794" w14:textId="72941C7E" w:rsidR="00875356" w:rsidRDefault="00875356" w:rsidP="00BC2926">
      <w:pPr>
        <w:pBdr>
          <w:top w:val="nil"/>
          <w:left w:val="nil"/>
          <w:bottom w:val="nil"/>
          <w:right w:val="nil"/>
          <w:between w:val="nil"/>
        </w:pBdr>
        <w:ind w:right="306"/>
        <w:rPr>
          <w:color w:val="000000"/>
          <w:sz w:val="20"/>
          <w:szCs w:val="20"/>
        </w:rPr>
      </w:pPr>
    </w:p>
    <w:p w14:paraId="371604FC" w14:textId="62CA1116" w:rsidR="00875356" w:rsidRDefault="00875356" w:rsidP="00BC2926">
      <w:pPr>
        <w:pBdr>
          <w:top w:val="nil"/>
          <w:left w:val="nil"/>
          <w:bottom w:val="nil"/>
          <w:right w:val="nil"/>
          <w:between w:val="nil"/>
        </w:pBdr>
        <w:ind w:right="306"/>
        <w:rPr>
          <w:color w:val="000000"/>
          <w:sz w:val="20"/>
          <w:szCs w:val="20"/>
        </w:rPr>
      </w:pPr>
    </w:p>
    <w:p w14:paraId="7CFE5527" w14:textId="4415A30B" w:rsidR="00875356" w:rsidRDefault="00875356" w:rsidP="00BC2926">
      <w:pPr>
        <w:pBdr>
          <w:top w:val="nil"/>
          <w:left w:val="nil"/>
          <w:bottom w:val="nil"/>
          <w:right w:val="nil"/>
          <w:between w:val="nil"/>
        </w:pBdr>
        <w:ind w:right="306"/>
        <w:rPr>
          <w:color w:val="000000"/>
          <w:sz w:val="20"/>
          <w:szCs w:val="20"/>
        </w:rPr>
      </w:pPr>
    </w:p>
    <w:p w14:paraId="0D1CA9CD" w14:textId="1FAAD7EB" w:rsidR="00875356" w:rsidRDefault="00875356" w:rsidP="00BC2926">
      <w:pPr>
        <w:pBdr>
          <w:top w:val="nil"/>
          <w:left w:val="nil"/>
          <w:bottom w:val="nil"/>
          <w:right w:val="nil"/>
          <w:between w:val="nil"/>
        </w:pBdr>
        <w:ind w:right="306"/>
        <w:rPr>
          <w:color w:val="000000"/>
          <w:sz w:val="20"/>
          <w:szCs w:val="20"/>
        </w:rPr>
      </w:pPr>
    </w:p>
    <w:p w14:paraId="782A1FEB" w14:textId="03177A81" w:rsidR="00875356" w:rsidRDefault="00875356" w:rsidP="00BC2926">
      <w:pPr>
        <w:pBdr>
          <w:top w:val="nil"/>
          <w:left w:val="nil"/>
          <w:bottom w:val="nil"/>
          <w:right w:val="nil"/>
          <w:between w:val="nil"/>
        </w:pBdr>
        <w:ind w:right="306"/>
        <w:rPr>
          <w:color w:val="000000"/>
          <w:sz w:val="20"/>
          <w:szCs w:val="20"/>
        </w:rPr>
      </w:pPr>
    </w:p>
    <w:p w14:paraId="36C34B5B" w14:textId="7D2EA724" w:rsidR="00875356" w:rsidRDefault="00875356" w:rsidP="00BC2926">
      <w:pPr>
        <w:pBdr>
          <w:top w:val="nil"/>
          <w:left w:val="nil"/>
          <w:bottom w:val="nil"/>
          <w:right w:val="nil"/>
          <w:between w:val="nil"/>
        </w:pBdr>
        <w:ind w:right="306"/>
        <w:rPr>
          <w:color w:val="000000"/>
          <w:sz w:val="20"/>
          <w:szCs w:val="20"/>
        </w:rPr>
      </w:pPr>
    </w:p>
    <w:p w14:paraId="01CF130F" w14:textId="001AC70C" w:rsidR="00875356" w:rsidRDefault="00875356" w:rsidP="00BC2926">
      <w:pPr>
        <w:pBdr>
          <w:top w:val="nil"/>
          <w:left w:val="nil"/>
          <w:bottom w:val="nil"/>
          <w:right w:val="nil"/>
          <w:between w:val="nil"/>
        </w:pBdr>
        <w:ind w:right="306"/>
        <w:rPr>
          <w:color w:val="000000"/>
          <w:sz w:val="20"/>
          <w:szCs w:val="20"/>
        </w:rPr>
      </w:pPr>
    </w:p>
    <w:p w14:paraId="1E52CB5D" w14:textId="69507B81" w:rsidR="00875356" w:rsidRDefault="00875356" w:rsidP="00BC2926">
      <w:pPr>
        <w:pBdr>
          <w:top w:val="nil"/>
          <w:left w:val="nil"/>
          <w:bottom w:val="nil"/>
          <w:right w:val="nil"/>
          <w:between w:val="nil"/>
        </w:pBdr>
        <w:ind w:right="306"/>
        <w:rPr>
          <w:color w:val="000000"/>
          <w:sz w:val="20"/>
          <w:szCs w:val="20"/>
        </w:rPr>
      </w:pPr>
    </w:p>
    <w:p w14:paraId="4F9EF3CE" w14:textId="1FFC0DEA" w:rsidR="00875356" w:rsidRDefault="00875356" w:rsidP="00BC2926">
      <w:pPr>
        <w:pBdr>
          <w:top w:val="nil"/>
          <w:left w:val="nil"/>
          <w:bottom w:val="nil"/>
          <w:right w:val="nil"/>
          <w:between w:val="nil"/>
        </w:pBdr>
        <w:ind w:right="306"/>
        <w:rPr>
          <w:color w:val="000000"/>
          <w:sz w:val="20"/>
          <w:szCs w:val="20"/>
        </w:rPr>
      </w:pPr>
    </w:p>
    <w:p w14:paraId="23AE88F3" w14:textId="79C89BEE" w:rsidR="00875356" w:rsidRDefault="00875356" w:rsidP="00BC2926">
      <w:pPr>
        <w:pBdr>
          <w:top w:val="nil"/>
          <w:left w:val="nil"/>
          <w:bottom w:val="nil"/>
          <w:right w:val="nil"/>
          <w:between w:val="nil"/>
        </w:pBdr>
        <w:ind w:right="306"/>
        <w:rPr>
          <w:color w:val="000000"/>
          <w:sz w:val="20"/>
          <w:szCs w:val="20"/>
        </w:rPr>
      </w:pPr>
    </w:p>
    <w:p w14:paraId="2012E882" w14:textId="106E7E33" w:rsidR="00875356" w:rsidRDefault="00875356" w:rsidP="00BC2926">
      <w:pPr>
        <w:pBdr>
          <w:top w:val="nil"/>
          <w:left w:val="nil"/>
          <w:bottom w:val="nil"/>
          <w:right w:val="nil"/>
          <w:between w:val="nil"/>
        </w:pBdr>
        <w:ind w:right="306"/>
        <w:rPr>
          <w:color w:val="000000"/>
          <w:sz w:val="20"/>
          <w:szCs w:val="20"/>
        </w:rPr>
      </w:pPr>
    </w:p>
    <w:p w14:paraId="79EC1C20" w14:textId="72000144" w:rsidR="00875356" w:rsidRDefault="00875356" w:rsidP="00BC2926">
      <w:pPr>
        <w:pBdr>
          <w:top w:val="nil"/>
          <w:left w:val="nil"/>
          <w:bottom w:val="nil"/>
          <w:right w:val="nil"/>
          <w:between w:val="nil"/>
        </w:pBdr>
        <w:ind w:right="306"/>
        <w:rPr>
          <w:color w:val="000000"/>
          <w:sz w:val="20"/>
          <w:szCs w:val="20"/>
        </w:rPr>
      </w:pPr>
    </w:p>
    <w:p w14:paraId="053D8179" w14:textId="77777777" w:rsidR="00875356" w:rsidRDefault="00875356" w:rsidP="00BC2926">
      <w:pPr>
        <w:pBdr>
          <w:top w:val="nil"/>
          <w:left w:val="nil"/>
          <w:bottom w:val="nil"/>
          <w:right w:val="nil"/>
          <w:between w:val="nil"/>
        </w:pBdr>
        <w:ind w:right="306"/>
        <w:rPr>
          <w:color w:val="000000"/>
          <w:sz w:val="20"/>
          <w:szCs w:val="20"/>
        </w:rPr>
      </w:pPr>
    </w:p>
    <w:p w14:paraId="7FD36E48" w14:textId="77777777" w:rsidR="00C01A71" w:rsidRDefault="00C01A71" w:rsidP="00BC2926">
      <w:pPr>
        <w:shd w:val="clear" w:color="auto" w:fill="FFFFFF"/>
        <w:jc w:val="right"/>
        <w:rPr>
          <w:rFonts w:eastAsia="MS Mincho"/>
          <w:sz w:val="28"/>
          <w:szCs w:val="28"/>
        </w:rPr>
      </w:pPr>
      <w:r>
        <w:rPr>
          <w:rFonts w:eastAsia="MS Mincho"/>
          <w:sz w:val="28"/>
          <w:szCs w:val="28"/>
        </w:rPr>
        <w:lastRenderedPageBreak/>
        <w:t xml:space="preserve">Приложение № 1 </w:t>
      </w:r>
    </w:p>
    <w:p w14:paraId="6D3AC11B" w14:textId="77777777" w:rsidR="00C01A71" w:rsidRDefault="00C01A71" w:rsidP="00BC2926">
      <w:pPr>
        <w:shd w:val="clear" w:color="auto" w:fill="FFFFFF"/>
        <w:jc w:val="right"/>
        <w:rPr>
          <w:rFonts w:eastAsia="MS Mincho"/>
          <w:sz w:val="28"/>
          <w:szCs w:val="28"/>
        </w:rPr>
      </w:pPr>
      <w:r>
        <w:rPr>
          <w:rFonts w:eastAsia="MS Mincho"/>
          <w:sz w:val="28"/>
          <w:szCs w:val="28"/>
        </w:rPr>
        <w:t>к Техническому заданию</w:t>
      </w:r>
    </w:p>
    <w:p w14:paraId="020F19E1" w14:textId="77777777" w:rsidR="00C01A71" w:rsidRDefault="00C01A71" w:rsidP="00BC2926">
      <w:pPr>
        <w:shd w:val="clear" w:color="auto" w:fill="FFFFFF"/>
        <w:jc w:val="right"/>
        <w:rPr>
          <w:rFonts w:eastAsia="MS Mincho"/>
          <w:sz w:val="28"/>
          <w:szCs w:val="28"/>
        </w:rPr>
      </w:pPr>
    </w:p>
    <w:p w14:paraId="186083F7" w14:textId="77777777" w:rsidR="00C01A71" w:rsidRPr="007F74C7" w:rsidRDefault="00C01A71" w:rsidP="00BC2926">
      <w:pPr>
        <w:shd w:val="clear" w:color="auto" w:fill="FFFFFF"/>
        <w:jc w:val="center"/>
        <w:rPr>
          <w:b/>
          <w:bCs/>
          <w:color w:val="000000"/>
          <w:sz w:val="28"/>
          <w:szCs w:val="28"/>
        </w:rPr>
      </w:pPr>
      <w:r>
        <w:rPr>
          <w:b/>
          <w:sz w:val="28"/>
          <w:szCs w:val="28"/>
        </w:rPr>
        <w:t xml:space="preserve">Нормативы стандартных работ электромеханических </w:t>
      </w:r>
      <w:r>
        <w:rPr>
          <w:b/>
          <w:bCs/>
          <w:color w:val="000000"/>
          <w:sz w:val="28"/>
          <w:szCs w:val="28"/>
        </w:rPr>
        <w:t>контейнерных перегружателей</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C01A71" w14:paraId="1DE9D71D" w14:textId="77777777" w:rsidTr="00C01A71">
        <w:trPr>
          <w:trHeight w:val="510"/>
        </w:trPr>
        <w:tc>
          <w:tcPr>
            <w:tcW w:w="8359" w:type="dxa"/>
            <w:tcBorders>
              <w:top w:val="single" w:sz="4" w:space="0" w:color="000000"/>
              <w:left w:val="single" w:sz="4" w:space="0" w:color="000000"/>
              <w:bottom w:val="single" w:sz="4" w:space="0" w:color="000000"/>
              <w:right w:val="single" w:sz="4" w:space="0" w:color="000000"/>
            </w:tcBorders>
            <w:hideMark/>
          </w:tcPr>
          <w:p w14:paraId="49B34930" w14:textId="77777777" w:rsidR="00C01A71" w:rsidRDefault="00C01A71" w:rsidP="00BC2926">
            <w:pPr>
              <w:jc w:val="center"/>
              <w:rPr>
                <w:b/>
                <w:color w:val="000000"/>
                <w:sz w:val="28"/>
                <w:szCs w:val="28"/>
              </w:rPr>
            </w:pPr>
            <w:r>
              <w:rPr>
                <w:b/>
                <w:color w:val="000000"/>
                <w:sz w:val="28"/>
                <w:szCs w:val="28"/>
              </w:rPr>
              <w:t>Описание работ</w:t>
            </w:r>
          </w:p>
        </w:tc>
        <w:tc>
          <w:tcPr>
            <w:tcW w:w="1275" w:type="dxa"/>
            <w:tcBorders>
              <w:top w:val="single" w:sz="4" w:space="0" w:color="000000"/>
              <w:left w:val="single" w:sz="4" w:space="0" w:color="000000"/>
              <w:bottom w:val="single" w:sz="4" w:space="0" w:color="000000"/>
              <w:right w:val="single" w:sz="4" w:space="0" w:color="000000"/>
            </w:tcBorders>
            <w:hideMark/>
          </w:tcPr>
          <w:p w14:paraId="7E0B9897" w14:textId="77777777" w:rsidR="00C01A71" w:rsidRPr="00097C0B" w:rsidRDefault="00C01A71" w:rsidP="00BC2926">
            <w:pPr>
              <w:jc w:val="center"/>
              <w:rPr>
                <w:b/>
                <w:color w:val="000000"/>
                <w:lang w:val="en-US"/>
              </w:rPr>
            </w:pPr>
            <w:r>
              <w:rPr>
                <w:b/>
                <w:color w:val="000000"/>
              </w:rPr>
              <w:t>Нормо-часы</w:t>
            </w:r>
          </w:p>
        </w:tc>
      </w:tr>
      <w:tr w:rsidR="00C01A71" w14:paraId="01BD2B5E"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hideMark/>
          </w:tcPr>
          <w:p w14:paraId="2EEE298F" w14:textId="77777777" w:rsidR="00C01A71" w:rsidRDefault="00C01A71" w:rsidP="00BC2926">
            <w:pPr>
              <w:jc w:val="center"/>
              <w:rPr>
                <w:b/>
                <w:color w:val="000000"/>
                <w:sz w:val="28"/>
                <w:szCs w:val="28"/>
              </w:rPr>
            </w:pPr>
            <w:r>
              <w:rPr>
                <w:b/>
                <w:color w:val="000000"/>
                <w:sz w:val="28"/>
                <w:szCs w:val="28"/>
              </w:rPr>
              <w:t>Шасси и Кабина</w:t>
            </w:r>
          </w:p>
        </w:tc>
      </w:tr>
      <w:tr w:rsidR="00C01A71" w14:paraId="4DB10EB2" w14:textId="77777777" w:rsidTr="00C01A71">
        <w:trPr>
          <w:trHeight w:val="365"/>
        </w:trPr>
        <w:tc>
          <w:tcPr>
            <w:tcW w:w="8359" w:type="dxa"/>
            <w:tcBorders>
              <w:top w:val="single" w:sz="4" w:space="0" w:color="000000"/>
              <w:left w:val="single" w:sz="4" w:space="0" w:color="000000"/>
              <w:bottom w:val="single" w:sz="4" w:space="0" w:color="000000"/>
              <w:right w:val="single" w:sz="4" w:space="0" w:color="000000"/>
            </w:tcBorders>
            <w:hideMark/>
          </w:tcPr>
          <w:p w14:paraId="51357583" w14:textId="77777777" w:rsidR="00C01A71" w:rsidRDefault="00C01A71" w:rsidP="00BC2926">
            <w:pPr>
              <w:rPr>
                <w:color w:val="000000"/>
                <w:sz w:val="28"/>
                <w:szCs w:val="28"/>
              </w:rPr>
            </w:pPr>
            <w:r>
              <w:rPr>
                <w:color w:val="000000"/>
                <w:sz w:val="28"/>
                <w:szCs w:val="28"/>
              </w:rPr>
              <w:t>Установка системы кондиционирования с зарядкой и проверкой на утечки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AE9FD8F" w14:textId="77777777" w:rsidR="00C01A71" w:rsidRPr="00F81900" w:rsidRDefault="00C01A71" w:rsidP="00BC2926">
            <w:pPr>
              <w:jc w:val="center"/>
              <w:rPr>
                <w:color w:val="000000"/>
                <w:sz w:val="28"/>
                <w:szCs w:val="28"/>
              </w:rPr>
            </w:pPr>
            <w:r>
              <w:rPr>
                <w:color w:val="000000"/>
                <w:sz w:val="28"/>
                <w:szCs w:val="28"/>
              </w:rPr>
              <w:t>32</w:t>
            </w:r>
          </w:p>
        </w:tc>
      </w:tr>
      <w:tr w:rsidR="00C01A71" w14:paraId="1A9C734A"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C8DA1E7" w14:textId="77777777" w:rsidR="00C01A71" w:rsidRDefault="00C01A71" w:rsidP="00BC2926">
            <w:pPr>
              <w:rPr>
                <w:color w:val="000000"/>
                <w:sz w:val="28"/>
                <w:szCs w:val="28"/>
              </w:rPr>
            </w:pPr>
            <w:r>
              <w:rPr>
                <w:color w:val="000000"/>
                <w:sz w:val="28"/>
                <w:szCs w:val="28"/>
              </w:rPr>
              <w:t>Замена компрессора кондиционера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088C93A" w14:textId="77777777" w:rsidR="00C01A71" w:rsidRPr="00F81900" w:rsidRDefault="00C01A71" w:rsidP="00BC2926">
            <w:pPr>
              <w:jc w:val="center"/>
              <w:rPr>
                <w:color w:val="000000"/>
                <w:sz w:val="28"/>
                <w:szCs w:val="28"/>
              </w:rPr>
            </w:pPr>
            <w:r>
              <w:rPr>
                <w:color w:val="000000"/>
                <w:sz w:val="28"/>
                <w:szCs w:val="28"/>
              </w:rPr>
              <w:t>2</w:t>
            </w:r>
          </w:p>
        </w:tc>
      </w:tr>
      <w:tr w:rsidR="00C01A71" w14:paraId="4A8EA1F4"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EFFA0B7" w14:textId="77777777" w:rsidR="00C01A71" w:rsidRDefault="00C01A71" w:rsidP="00BC2926">
            <w:pPr>
              <w:rPr>
                <w:color w:val="000000"/>
                <w:sz w:val="28"/>
                <w:szCs w:val="28"/>
              </w:rPr>
            </w:pPr>
            <w:r>
              <w:rPr>
                <w:color w:val="000000"/>
                <w:sz w:val="28"/>
                <w:szCs w:val="28"/>
              </w:rPr>
              <w:t>Замена конденсора кондиционера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FC59916" w14:textId="77777777" w:rsidR="00C01A71" w:rsidRPr="00F81900" w:rsidRDefault="00C01A71" w:rsidP="00BC2926">
            <w:pPr>
              <w:jc w:val="center"/>
              <w:rPr>
                <w:color w:val="000000"/>
                <w:sz w:val="28"/>
                <w:szCs w:val="28"/>
              </w:rPr>
            </w:pPr>
            <w:r>
              <w:rPr>
                <w:color w:val="000000"/>
                <w:sz w:val="28"/>
                <w:szCs w:val="28"/>
              </w:rPr>
              <w:t>2</w:t>
            </w:r>
          </w:p>
        </w:tc>
      </w:tr>
      <w:tr w:rsidR="00C01A71" w14:paraId="7F844670"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CE7F9FC" w14:textId="77777777" w:rsidR="00C01A71" w:rsidRDefault="00C01A71" w:rsidP="00BC2926">
            <w:pPr>
              <w:rPr>
                <w:color w:val="000000"/>
                <w:sz w:val="28"/>
                <w:szCs w:val="28"/>
              </w:rPr>
            </w:pPr>
            <w:r>
              <w:rPr>
                <w:color w:val="000000"/>
                <w:sz w:val="28"/>
                <w:szCs w:val="28"/>
              </w:rPr>
              <w:t>Замена испарителя (в кабине) кондиционера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A6E2B69" w14:textId="77777777" w:rsidR="00C01A71" w:rsidRPr="00F81900" w:rsidRDefault="00C01A71" w:rsidP="00BC2926">
            <w:pPr>
              <w:jc w:val="center"/>
              <w:rPr>
                <w:color w:val="000000"/>
                <w:sz w:val="28"/>
                <w:szCs w:val="28"/>
              </w:rPr>
            </w:pPr>
            <w:r>
              <w:rPr>
                <w:color w:val="000000"/>
                <w:sz w:val="28"/>
                <w:szCs w:val="28"/>
              </w:rPr>
              <w:t>4</w:t>
            </w:r>
          </w:p>
        </w:tc>
      </w:tr>
      <w:tr w:rsidR="00C01A71" w14:paraId="195303A4"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08F3B17" w14:textId="77777777" w:rsidR="00C01A71" w:rsidRDefault="00C01A71" w:rsidP="00BC2926">
            <w:pPr>
              <w:rPr>
                <w:color w:val="000000"/>
                <w:sz w:val="28"/>
                <w:szCs w:val="28"/>
              </w:rPr>
            </w:pPr>
            <w:r>
              <w:rPr>
                <w:color w:val="000000"/>
                <w:sz w:val="28"/>
                <w:szCs w:val="28"/>
              </w:rPr>
              <w:t>Зарядка кондиционера с опрессовкой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1DA9355" w14:textId="77777777" w:rsidR="00C01A71" w:rsidRPr="00F81900" w:rsidRDefault="00C01A71" w:rsidP="00BC2926">
            <w:pPr>
              <w:jc w:val="center"/>
              <w:rPr>
                <w:color w:val="000000"/>
                <w:sz w:val="28"/>
                <w:szCs w:val="28"/>
              </w:rPr>
            </w:pPr>
            <w:r>
              <w:rPr>
                <w:color w:val="000000"/>
                <w:sz w:val="28"/>
                <w:szCs w:val="28"/>
              </w:rPr>
              <w:t>2</w:t>
            </w:r>
          </w:p>
        </w:tc>
      </w:tr>
      <w:tr w:rsidR="00C01A71" w14:paraId="6E38B036"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0BF634D" w14:textId="77777777" w:rsidR="00C01A71" w:rsidRDefault="00C01A71" w:rsidP="00BC2926">
            <w:pP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95147B4" w14:textId="77777777" w:rsidR="00C01A71" w:rsidRPr="00F81900" w:rsidRDefault="00C01A71" w:rsidP="00BC2926">
            <w:pPr>
              <w:jc w:val="center"/>
              <w:rPr>
                <w:color w:val="000000"/>
                <w:sz w:val="28"/>
                <w:szCs w:val="28"/>
              </w:rPr>
            </w:pPr>
            <w:r>
              <w:rPr>
                <w:color w:val="000000"/>
                <w:sz w:val="28"/>
                <w:szCs w:val="28"/>
              </w:rPr>
              <w:t>8</w:t>
            </w:r>
          </w:p>
        </w:tc>
      </w:tr>
      <w:tr w:rsidR="00C01A71" w14:paraId="7F185B2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FCCF012" w14:textId="77777777" w:rsidR="00C01A71" w:rsidRDefault="00C01A71" w:rsidP="00BC2926">
            <w:pP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4229E1B" w14:textId="77777777" w:rsidR="00C01A71" w:rsidRPr="00F81900" w:rsidRDefault="00C01A71" w:rsidP="00BC2926">
            <w:pPr>
              <w:jc w:val="center"/>
              <w:rPr>
                <w:color w:val="000000"/>
                <w:sz w:val="28"/>
                <w:szCs w:val="28"/>
              </w:rPr>
            </w:pPr>
            <w:r>
              <w:rPr>
                <w:color w:val="000000"/>
                <w:sz w:val="28"/>
                <w:szCs w:val="28"/>
              </w:rPr>
              <w:t>4</w:t>
            </w:r>
          </w:p>
        </w:tc>
      </w:tr>
      <w:tr w:rsidR="00C01A71" w14:paraId="194A1FB0"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46DF634" w14:textId="77777777" w:rsidR="00C01A71" w:rsidRDefault="00C01A71" w:rsidP="00BC2926">
            <w:pPr>
              <w:rPr>
                <w:color w:val="000000"/>
                <w:sz w:val="28"/>
                <w:szCs w:val="28"/>
              </w:rPr>
            </w:pPr>
            <w:r>
              <w:rPr>
                <w:color w:val="000000"/>
                <w:sz w:val="28"/>
                <w:szCs w:val="28"/>
              </w:rPr>
              <w:t>Замена другого стекла на кабине</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98B1FA6" w14:textId="77777777" w:rsidR="00C01A71" w:rsidRPr="00F81900" w:rsidRDefault="00C01A71" w:rsidP="00BC2926">
            <w:pPr>
              <w:jc w:val="center"/>
              <w:rPr>
                <w:color w:val="000000"/>
                <w:sz w:val="28"/>
                <w:szCs w:val="28"/>
              </w:rPr>
            </w:pPr>
            <w:r>
              <w:rPr>
                <w:color w:val="000000"/>
                <w:sz w:val="28"/>
                <w:szCs w:val="28"/>
              </w:rPr>
              <w:t>6</w:t>
            </w:r>
          </w:p>
        </w:tc>
      </w:tr>
      <w:tr w:rsidR="00C01A71" w14:paraId="744F82CC"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4BAE6A7E" w14:textId="77777777" w:rsidR="00C01A71" w:rsidRDefault="00C01A71" w:rsidP="00BC2926">
            <w:pPr>
              <w:rPr>
                <w:color w:val="000000"/>
                <w:sz w:val="28"/>
                <w:szCs w:val="28"/>
              </w:rPr>
            </w:pPr>
            <w:r>
              <w:rPr>
                <w:color w:val="000000"/>
                <w:sz w:val="28"/>
                <w:szCs w:val="28"/>
              </w:rPr>
              <w:t>Замена сиденья водителя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D384F84" w14:textId="77777777" w:rsidR="00C01A71" w:rsidRPr="00F81900" w:rsidRDefault="00C01A71" w:rsidP="00BC2926">
            <w:pPr>
              <w:jc w:val="center"/>
              <w:rPr>
                <w:color w:val="000000"/>
                <w:sz w:val="28"/>
                <w:szCs w:val="28"/>
              </w:rPr>
            </w:pPr>
            <w:r>
              <w:rPr>
                <w:color w:val="000000"/>
                <w:sz w:val="28"/>
                <w:szCs w:val="28"/>
              </w:rPr>
              <w:t>2</w:t>
            </w:r>
          </w:p>
        </w:tc>
      </w:tr>
      <w:tr w:rsidR="00C01A71" w14:paraId="549B21D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959B217" w14:textId="77777777" w:rsidR="00C01A71" w:rsidRDefault="00C01A71" w:rsidP="00BC2926">
            <w:pPr>
              <w:rPr>
                <w:color w:val="000000"/>
                <w:sz w:val="28"/>
                <w:szCs w:val="28"/>
              </w:rPr>
            </w:pPr>
            <w:r>
              <w:rPr>
                <w:color w:val="000000"/>
                <w:sz w:val="28"/>
                <w:szCs w:val="28"/>
              </w:rPr>
              <w:t>Замена вентилятора отопления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111D812" w14:textId="77777777" w:rsidR="00C01A71" w:rsidRPr="00F81900" w:rsidRDefault="00C01A71" w:rsidP="00BC2926">
            <w:pPr>
              <w:jc w:val="center"/>
              <w:rPr>
                <w:color w:val="000000"/>
                <w:sz w:val="28"/>
                <w:szCs w:val="28"/>
              </w:rPr>
            </w:pPr>
            <w:r>
              <w:rPr>
                <w:color w:val="000000"/>
                <w:sz w:val="28"/>
                <w:szCs w:val="28"/>
              </w:rPr>
              <w:t>4</w:t>
            </w:r>
          </w:p>
        </w:tc>
      </w:tr>
      <w:tr w:rsidR="00C01A71" w14:paraId="50BA392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E6D7C15" w14:textId="77777777" w:rsidR="00C01A71" w:rsidRDefault="00C01A71" w:rsidP="00BC2926">
            <w:pPr>
              <w:rPr>
                <w:color w:val="000000"/>
                <w:sz w:val="28"/>
                <w:szCs w:val="28"/>
              </w:rPr>
            </w:pPr>
            <w:r>
              <w:rPr>
                <w:color w:val="000000"/>
                <w:sz w:val="28"/>
                <w:szCs w:val="28"/>
              </w:rPr>
              <w:t>Замена моторчика дворников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93E2911" w14:textId="77777777" w:rsidR="00C01A71" w:rsidRPr="00F81900" w:rsidRDefault="00C01A71" w:rsidP="00BC2926">
            <w:pPr>
              <w:jc w:val="center"/>
              <w:rPr>
                <w:color w:val="000000"/>
                <w:sz w:val="28"/>
                <w:szCs w:val="28"/>
              </w:rPr>
            </w:pPr>
            <w:r>
              <w:rPr>
                <w:color w:val="000000"/>
                <w:sz w:val="28"/>
                <w:szCs w:val="28"/>
              </w:rPr>
              <w:t>2</w:t>
            </w:r>
          </w:p>
        </w:tc>
      </w:tr>
      <w:tr w:rsidR="00C01A71" w14:paraId="67C5426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33088E8" w14:textId="77777777" w:rsidR="00C01A71" w:rsidRDefault="00C01A71" w:rsidP="00BC2926">
            <w:pPr>
              <w:rPr>
                <w:color w:val="000000"/>
                <w:sz w:val="28"/>
                <w:szCs w:val="28"/>
              </w:rPr>
            </w:pPr>
            <w:r>
              <w:rPr>
                <w:color w:val="000000"/>
                <w:sz w:val="28"/>
                <w:szCs w:val="28"/>
              </w:rPr>
              <w:t>Демонтаж или монтаж кабины**</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800F509" w14:textId="77777777" w:rsidR="00C01A71" w:rsidRPr="00F81900" w:rsidRDefault="00C01A71" w:rsidP="00BC2926">
            <w:pPr>
              <w:jc w:val="center"/>
              <w:rPr>
                <w:color w:val="000000"/>
                <w:sz w:val="28"/>
                <w:szCs w:val="28"/>
              </w:rPr>
            </w:pPr>
            <w:r>
              <w:rPr>
                <w:color w:val="000000"/>
                <w:sz w:val="28"/>
                <w:szCs w:val="28"/>
              </w:rPr>
              <w:t>10</w:t>
            </w:r>
          </w:p>
        </w:tc>
      </w:tr>
      <w:tr w:rsidR="00C01A71" w14:paraId="26C0F6E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591EF25" w14:textId="77777777" w:rsidR="00C01A71" w:rsidRDefault="00C01A71" w:rsidP="00BC2926">
            <w:pPr>
              <w:rPr>
                <w:color w:val="000000"/>
                <w:sz w:val="28"/>
                <w:szCs w:val="28"/>
              </w:rPr>
            </w:pPr>
            <w:r>
              <w:rPr>
                <w:color w:val="000000"/>
                <w:sz w:val="28"/>
                <w:szCs w:val="28"/>
              </w:rPr>
              <w:t>Демонтаж или монтаж противовеса нижнего**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A9023FA" w14:textId="77777777" w:rsidR="00C01A71" w:rsidRPr="00F81900" w:rsidRDefault="00C01A71" w:rsidP="00BC2926">
            <w:pPr>
              <w:jc w:val="center"/>
              <w:rPr>
                <w:color w:val="000000"/>
                <w:sz w:val="28"/>
                <w:szCs w:val="28"/>
              </w:rPr>
            </w:pPr>
            <w:r>
              <w:rPr>
                <w:color w:val="000000"/>
                <w:sz w:val="28"/>
                <w:szCs w:val="28"/>
              </w:rPr>
              <w:t>6</w:t>
            </w:r>
          </w:p>
        </w:tc>
      </w:tr>
      <w:tr w:rsidR="00C01A71" w14:paraId="3F733C7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3CBCD09" w14:textId="77777777" w:rsidR="00C01A71" w:rsidRDefault="00C01A71" w:rsidP="00BC2926">
            <w:pPr>
              <w:rPr>
                <w:color w:val="000000"/>
                <w:sz w:val="28"/>
                <w:szCs w:val="28"/>
              </w:rPr>
            </w:pPr>
            <w:r>
              <w:rPr>
                <w:color w:val="000000"/>
                <w:sz w:val="28"/>
                <w:szCs w:val="28"/>
              </w:rPr>
              <w:t>Демонтаж или монтаж противовеса иного**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C85AE0E" w14:textId="77777777" w:rsidR="00C01A71" w:rsidRPr="00F81900" w:rsidRDefault="00C01A71" w:rsidP="00BC2926">
            <w:pPr>
              <w:jc w:val="center"/>
              <w:rPr>
                <w:color w:val="000000"/>
                <w:sz w:val="28"/>
                <w:szCs w:val="28"/>
              </w:rPr>
            </w:pPr>
            <w:r>
              <w:rPr>
                <w:color w:val="000000"/>
                <w:sz w:val="28"/>
                <w:szCs w:val="28"/>
              </w:rPr>
              <w:t>4</w:t>
            </w:r>
          </w:p>
        </w:tc>
      </w:tr>
      <w:tr w:rsidR="00C01A71" w14:paraId="3F8AF527" w14:textId="77777777" w:rsidTr="00C01A71">
        <w:trPr>
          <w:trHeight w:val="660"/>
        </w:trPr>
        <w:tc>
          <w:tcPr>
            <w:tcW w:w="8359" w:type="dxa"/>
            <w:tcBorders>
              <w:top w:val="single" w:sz="4" w:space="0" w:color="000000"/>
              <w:left w:val="single" w:sz="4" w:space="0" w:color="000000"/>
              <w:bottom w:val="single" w:sz="4" w:space="0" w:color="000000"/>
              <w:right w:val="single" w:sz="4" w:space="0" w:color="000000"/>
            </w:tcBorders>
            <w:hideMark/>
          </w:tcPr>
          <w:p w14:paraId="42E41C04" w14:textId="77777777" w:rsidR="00C01A71" w:rsidRDefault="00C01A71" w:rsidP="00BC2926">
            <w:pP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4139D6B" w14:textId="77777777" w:rsidR="00C01A71" w:rsidRPr="00F81900" w:rsidRDefault="00C01A71" w:rsidP="00BC2926">
            <w:pPr>
              <w:jc w:val="center"/>
              <w:rPr>
                <w:color w:val="000000"/>
                <w:sz w:val="28"/>
                <w:szCs w:val="28"/>
              </w:rPr>
            </w:pPr>
            <w:r>
              <w:rPr>
                <w:color w:val="000000"/>
                <w:sz w:val="28"/>
                <w:szCs w:val="28"/>
              </w:rPr>
              <w:t>1</w:t>
            </w:r>
          </w:p>
        </w:tc>
      </w:tr>
      <w:tr w:rsidR="00C01A71" w14:paraId="0A9B7FB5" w14:textId="77777777" w:rsidTr="00C01A71">
        <w:trPr>
          <w:trHeight w:val="660"/>
        </w:trPr>
        <w:tc>
          <w:tcPr>
            <w:tcW w:w="8359" w:type="dxa"/>
            <w:tcBorders>
              <w:top w:val="single" w:sz="4" w:space="0" w:color="000000"/>
              <w:left w:val="single" w:sz="4" w:space="0" w:color="000000"/>
              <w:bottom w:val="single" w:sz="4" w:space="0" w:color="000000"/>
              <w:right w:val="single" w:sz="4" w:space="0" w:color="000000"/>
            </w:tcBorders>
            <w:hideMark/>
          </w:tcPr>
          <w:p w14:paraId="50EBA67E" w14:textId="77777777" w:rsidR="00C01A71" w:rsidRDefault="00C01A71" w:rsidP="00BC2926">
            <w:pP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B5F1AFE" w14:textId="77777777" w:rsidR="00C01A71" w:rsidRPr="00F81900" w:rsidRDefault="00C01A71" w:rsidP="00BC2926">
            <w:pPr>
              <w:jc w:val="center"/>
              <w:rPr>
                <w:color w:val="000000"/>
                <w:sz w:val="28"/>
                <w:szCs w:val="28"/>
              </w:rPr>
            </w:pPr>
            <w:r>
              <w:rPr>
                <w:color w:val="000000"/>
                <w:sz w:val="28"/>
                <w:szCs w:val="28"/>
              </w:rPr>
              <w:t>3</w:t>
            </w:r>
          </w:p>
        </w:tc>
      </w:tr>
      <w:tr w:rsidR="00C01A71" w14:paraId="44208273"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A7EF8EE" w14:textId="77777777" w:rsidR="00C01A71" w:rsidRPr="00F81900" w:rsidRDefault="00C01A71" w:rsidP="00BC2926">
            <w:pPr>
              <w:jc w:val="center"/>
              <w:rPr>
                <w:b/>
                <w:color w:val="000000"/>
                <w:sz w:val="28"/>
                <w:szCs w:val="28"/>
              </w:rPr>
            </w:pPr>
            <w:r>
              <w:rPr>
                <w:b/>
                <w:color w:val="000000"/>
                <w:sz w:val="28"/>
                <w:szCs w:val="28"/>
              </w:rPr>
              <w:t>Электрооборудование</w:t>
            </w:r>
          </w:p>
        </w:tc>
      </w:tr>
      <w:tr w:rsidR="00C01A71" w14:paraId="228B5B2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E395443" w14:textId="77777777" w:rsidR="00C01A71" w:rsidRDefault="00C01A71" w:rsidP="00BC2926">
            <w:pPr>
              <w:rPr>
                <w:color w:val="000000"/>
                <w:sz w:val="28"/>
                <w:szCs w:val="28"/>
              </w:rPr>
            </w:pPr>
            <w:r>
              <w:rPr>
                <w:color w:val="000000"/>
                <w:sz w:val="28"/>
                <w:szCs w:val="28"/>
              </w:rPr>
              <w:t>Замена аккумуляторных батарей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8626A0D" w14:textId="77777777" w:rsidR="00C01A71" w:rsidRPr="00F81900" w:rsidRDefault="00C01A71" w:rsidP="00BC2926">
            <w:pPr>
              <w:jc w:val="center"/>
              <w:rPr>
                <w:color w:val="000000"/>
                <w:sz w:val="28"/>
                <w:szCs w:val="28"/>
              </w:rPr>
            </w:pPr>
            <w:r>
              <w:rPr>
                <w:color w:val="000000"/>
                <w:sz w:val="28"/>
                <w:szCs w:val="28"/>
              </w:rPr>
              <w:t>1</w:t>
            </w:r>
          </w:p>
        </w:tc>
      </w:tr>
      <w:tr w:rsidR="00C01A71" w14:paraId="030AE67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tcPr>
          <w:p w14:paraId="5734A642" w14:textId="77777777" w:rsidR="00C01A71" w:rsidRDefault="00C01A71" w:rsidP="00BC2926">
            <w:pPr>
              <w:rPr>
                <w:color w:val="000000"/>
                <w:sz w:val="28"/>
                <w:szCs w:val="28"/>
              </w:rPr>
            </w:pPr>
            <w:r>
              <w:rPr>
                <w:color w:val="000000"/>
                <w:sz w:val="28"/>
                <w:szCs w:val="28"/>
              </w:rPr>
              <w:t>Замена двигателя-генератора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DB0992" w14:textId="77777777" w:rsidR="00C01A71" w:rsidRPr="00F81900" w:rsidRDefault="00C01A71" w:rsidP="00BC2926">
            <w:pPr>
              <w:jc w:val="center"/>
              <w:rPr>
                <w:color w:val="000000"/>
                <w:sz w:val="28"/>
                <w:szCs w:val="28"/>
              </w:rPr>
            </w:pPr>
            <w:r>
              <w:rPr>
                <w:color w:val="000000"/>
                <w:sz w:val="28"/>
                <w:szCs w:val="28"/>
              </w:rPr>
              <w:t>32</w:t>
            </w:r>
          </w:p>
        </w:tc>
      </w:tr>
      <w:tr w:rsidR="00C01A71" w14:paraId="11B0E54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tcPr>
          <w:p w14:paraId="5438B840" w14:textId="77777777" w:rsidR="00C01A71" w:rsidRDefault="00C01A71" w:rsidP="00BC2926">
            <w:pPr>
              <w:rPr>
                <w:color w:val="000000"/>
                <w:sz w:val="28"/>
                <w:szCs w:val="28"/>
              </w:rPr>
            </w:pPr>
            <w:r>
              <w:rPr>
                <w:color w:val="000000"/>
                <w:sz w:val="28"/>
                <w:szCs w:val="28"/>
              </w:rPr>
              <w:t>Замена электромотора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01589B" w14:textId="77777777" w:rsidR="00C01A71" w:rsidRPr="00F81900" w:rsidRDefault="00C01A71" w:rsidP="00BC2926">
            <w:pPr>
              <w:jc w:val="center"/>
              <w:rPr>
                <w:color w:val="000000"/>
                <w:sz w:val="28"/>
                <w:szCs w:val="28"/>
              </w:rPr>
            </w:pPr>
            <w:r>
              <w:rPr>
                <w:color w:val="000000"/>
                <w:sz w:val="28"/>
                <w:szCs w:val="28"/>
              </w:rPr>
              <w:t>24</w:t>
            </w:r>
          </w:p>
        </w:tc>
      </w:tr>
      <w:tr w:rsidR="00C01A71" w14:paraId="1BBB8F1C"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4A580299" w14:textId="77777777" w:rsidR="00C01A71" w:rsidRDefault="00C01A71" w:rsidP="00BC2926">
            <w:pPr>
              <w:rPr>
                <w:color w:val="000000"/>
                <w:sz w:val="28"/>
                <w:szCs w:val="28"/>
              </w:rPr>
            </w:pPr>
            <w:r>
              <w:rPr>
                <w:color w:val="000000"/>
                <w:sz w:val="28"/>
                <w:szCs w:val="28"/>
              </w:rPr>
              <w:t>Замена генератора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D687775" w14:textId="77777777" w:rsidR="00C01A71" w:rsidRPr="00F81900" w:rsidRDefault="00C01A71" w:rsidP="00BC2926">
            <w:pPr>
              <w:jc w:val="center"/>
              <w:rPr>
                <w:color w:val="000000"/>
                <w:sz w:val="28"/>
                <w:szCs w:val="28"/>
              </w:rPr>
            </w:pPr>
            <w:r>
              <w:rPr>
                <w:color w:val="000000"/>
                <w:sz w:val="28"/>
                <w:szCs w:val="28"/>
              </w:rPr>
              <w:t>2</w:t>
            </w:r>
          </w:p>
        </w:tc>
      </w:tr>
      <w:tr w:rsidR="00C01A71" w14:paraId="50A887C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56DE337" w14:textId="77777777" w:rsidR="00C01A71" w:rsidRDefault="00C01A71" w:rsidP="00BC2926">
            <w:pPr>
              <w:rPr>
                <w:color w:val="000000"/>
                <w:sz w:val="28"/>
                <w:szCs w:val="28"/>
              </w:rPr>
            </w:pPr>
            <w:r>
              <w:rPr>
                <w:color w:val="000000"/>
                <w:sz w:val="28"/>
                <w:szCs w:val="28"/>
              </w:rPr>
              <w:t>Замена стартера</w:t>
            </w:r>
          </w:p>
        </w:tc>
        <w:tc>
          <w:tcPr>
            <w:tcW w:w="1275" w:type="dxa"/>
            <w:tcBorders>
              <w:top w:val="single" w:sz="4" w:space="0" w:color="000000"/>
              <w:left w:val="single" w:sz="4" w:space="0" w:color="000000"/>
              <w:bottom w:val="single" w:sz="4" w:space="0" w:color="000000"/>
              <w:right w:val="single" w:sz="4" w:space="0" w:color="000000"/>
            </w:tcBorders>
            <w:hideMark/>
          </w:tcPr>
          <w:p w14:paraId="63B277BD" w14:textId="77777777" w:rsidR="00C01A71" w:rsidRDefault="00C01A71" w:rsidP="00BC2926">
            <w:pPr>
              <w:jc w:val="center"/>
              <w:rPr>
                <w:color w:val="000000"/>
                <w:sz w:val="28"/>
                <w:szCs w:val="28"/>
              </w:rPr>
            </w:pPr>
            <w:r>
              <w:rPr>
                <w:color w:val="000000"/>
                <w:sz w:val="28"/>
                <w:szCs w:val="28"/>
              </w:rPr>
              <w:t>2</w:t>
            </w:r>
          </w:p>
        </w:tc>
      </w:tr>
      <w:tr w:rsidR="00C01A71" w14:paraId="564E487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C6E536E" w14:textId="77777777" w:rsidR="00C01A71" w:rsidRDefault="00C01A71" w:rsidP="00BC2926">
            <w:pPr>
              <w:rPr>
                <w:color w:val="000000"/>
                <w:sz w:val="28"/>
                <w:szCs w:val="28"/>
              </w:rPr>
            </w:pPr>
            <w:r>
              <w:rPr>
                <w:color w:val="000000"/>
                <w:sz w:val="28"/>
                <w:szCs w:val="28"/>
              </w:rPr>
              <w:t>Замена блока управления</w:t>
            </w:r>
          </w:p>
        </w:tc>
        <w:tc>
          <w:tcPr>
            <w:tcW w:w="1275" w:type="dxa"/>
            <w:tcBorders>
              <w:top w:val="single" w:sz="4" w:space="0" w:color="000000"/>
              <w:left w:val="single" w:sz="4" w:space="0" w:color="000000"/>
              <w:bottom w:val="single" w:sz="4" w:space="0" w:color="000000"/>
              <w:right w:val="single" w:sz="4" w:space="0" w:color="000000"/>
            </w:tcBorders>
            <w:hideMark/>
          </w:tcPr>
          <w:p w14:paraId="5F83973F" w14:textId="77777777" w:rsidR="00C01A71" w:rsidRDefault="00C01A71" w:rsidP="00BC2926">
            <w:pPr>
              <w:jc w:val="center"/>
              <w:rPr>
                <w:color w:val="000000"/>
                <w:sz w:val="28"/>
                <w:szCs w:val="28"/>
              </w:rPr>
            </w:pPr>
            <w:r>
              <w:rPr>
                <w:color w:val="000000"/>
                <w:sz w:val="28"/>
                <w:szCs w:val="28"/>
              </w:rPr>
              <w:t>2</w:t>
            </w:r>
          </w:p>
        </w:tc>
      </w:tr>
      <w:tr w:rsidR="00C01A71" w14:paraId="5DCCA65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43FE63D" w14:textId="77777777" w:rsidR="00C01A71" w:rsidRDefault="00C01A71" w:rsidP="00BC2926">
            <w:pPr>
              <w:rPr>
                <w:color w:val="000000"/>
                <w:sz w:val="28"/>
                <w:szCs w:val="28"/>
              </w:rPr>
            </w:pPr>
            <w:r>
              <w:rPr>
                <w:color w:val="000000"/>
                <w:sz w:val="28"/>
                <w:szCs w:val="28"/>
              </w:rPr>
              <w:t>Программирование блока управления</w:t>
            </w:r>
          </w:p>
        </w:tc>
        <w:tc>
          <w:tcPr>
            <w:tcW w:w="1275" w:type="dxa"/>
            <w:tcBorders>
              <w:top w:val="single" w:sz="4" w:space="0" w:color="000000"/>
              <w:left w:val="single" w:sz="4" w:space="0" w:color="000000"/>
              <w:bottom w:val="single" w:sz="4" w:space="0" w:color="000000"/>
              <w:right w:val="single" w:sz="4" w:space="0" w:color="000000"/>
            </w:tcBorders>
            <w:hideMark/>
          </w:tcPr>
          <w:p w14:paraId="72706B2E" w14:textId="77777777" w:rsidR="00C01A71" w:rsidRDefault="00C01A71" w:rsidP="00BC2926">
            <w:pPr>
              <w:jc w:val="center"/>
              <w:rPr>
                <w:color w:val="000000"/>
                <w:sz w:val="28"/>
                <w:szCs w:val="28"/>
              </w:rPr>
            </w:pPr>
            <w:r>
              <w:rPr>
                <w:color w:val="000000"/>
                <w:sz w:val="28"/>
                <w:szCs w:val="28"/>
              </w:rPr>
              <w:t>2</w:t>
            </w:r>
          </w:p>
        </w:tc>
      </w:tr>
      <w:tr w:rsidR="00C01A71" w14:paraId="7F5A1F1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F154CC4" w14:textId="77777777" w:rsidR="00C01A71" w:rsidRDefault="00C01A71" w:rsidP="00BC2926">
            <w:pPr>
              <w:rPr>
                <w:color w:val="000000"/>
                <w:sz w:val="28"/>
                <w:szCs w:val="28"/>
              </w:rPr>
            </w:pPr>
            <w:r>
              <w:rPr>
                <w:color w:val="000000"/>
                <w:sz w:val="28"/>
                <w:szCs w:val="28"/>
              </w:rPr>
              <w:t>Замена датчика</w:t>
            </w:r>
          </w:p>
        </w:tc>
        <w:tc>
          <w:tcPr>
            <w:tcW w:w="1275" w:type="dxa"/>
            <w:tcBorders>
              <w:top w:val="single" w:sz="4" w:space="0" w:color="000000"/>
              <w:left w:val="single" w:sz="4" w:space="0" w:color="000000"/>
              <w:bottom w:val="single" w:sz="4" w:space="0" w:color="000000"/>
              <w:right w:val="single" w:sz="4" w:space="0" w:color="000000"/>
            </w:tcBorders>
            <w:hideMark/>
          </w:tcPr>
          <w:p w14:paraId="3F2EBECA" w14:textId="77777777" w:rsidR="00C01A71" w:rsidRDefault="00C01A71" w:rsidP="00BC2926">
            <w:pPr>
              <w:jc w:val="center"/>
              <w:rPr>
                <w:color w:val="000000"/>
                <w:sz w:val="28"/>
                <w:szCs w:val="28"/>
              </w:rPr>
            </w:pPr>
            <w:r>
              <w:rPr>
                <w:color w:val="000000"/>
                <w:sz w:val="28"/>
                <w:szCs w:val="28"/>
              </w:rPr>
              <w:t>1</w:t>
            </w:r>
          </w:p>
        </w:tc>
      </w:tr>
      <w:tr w:rsidR="00C01A71" w14:paraId="0B8DCD1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F6717FC" w14:textId="77777777" w:rsidR="00C01A71" w:rsidRDefault="00C01A71" w:rsidP="00BC2926">
            <w:pPr>
              <w:rPr>
                <w:color w:val="000000"/>
                <w:sz w:val="28"/>
                <w:szCs w:val="28"/>
              </w:rPr>
            </w:pPr>
            <w:r>
              <w:rPr>
                <w:color w:val="000000"/>
                <w:sz w:val="28"/>
                <w:szCs w:val="28"/>
              </w:rPr>
              <w:t>Замена дисплея</w:t>
            </w:r>
          </w:p>
        </w:tc>
        <w:tc>
          <w:tcPr>
            <w:tcW w:w="1275" w:type="dxa"/>
            <w:tcBorders>
              <w:top w:val="single" w:sz="4" w:space="0" w:color="000000"/>
              <w:left w:val="single" w:sz="4" w:space="0" w:color="000000"/>
              <w:bottom w:val="single" w:sz="4" w:space="0" w:color="000000"/>
              <w:right w:val="single" w:sz="4" w:space="0" w:color="000000"/>
            </w:tcBorders>
            <w:hideMark/>
          </w:tcPr>
          <w:p w14:paraId="710FF097" w14:textId="77777777" w:rsidR="00C01A71" w:rsidRDefault="00C01A71" w:rsidP="00BC2926">
            <w:pPr>
              <w:jc w:val="center"/>
              <w:rPr>
                <w:color w:val="000000"/>
                <w:sz w:val="28"/>
                <w:szCs w:val="28"/>
              </w:rPr>
            </w:pPr>
            <w:r>
              <w:rPr>
                <w:color w:val="000000"/>
                <w:sz w:val="28"/>
                <w:szCs w:val="28"/>
              </w:rPr>
              <w:t>2</w:t>
            </w:r>
          </w:p>
        </w:tc>
      </w:tr>
      <w:tr w:rsidR="00C01A71" w14:paraId="0C6341E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A01A520" w14:textId="77777777" w:rsidR="00C01A71" w:rsidRDefault="00C01A71" w:rsidP="00BC2926">
            <w:pPr>
              <w:rPr>
                <w:color w:val="000000"/>
                <w:sz w:val="28"/>
                <w:szCs w:val="28"/>
              </w:rPr>
            </w:pPr>
            <w:r>
              <w:rPr>
                <w:color w:val="000000"/>
                <w:sz w:val="28"/>
                <w:szCs w:val="28"/>
              </w:rPr>
              <w:t>Замена педального узла акселератора</w:t>
            </w:r>
          </w:p>
        </w:tc>
        <w:tc>
          <w:tcPr>
            <w:tcW w:w="1275" w:type="dxa"/>
            <w:tcBorders>
              <w:top w:val="single" w:sz="4" w:space="0" w:color="000000"/>
              <w:left w:val="single" w:sz="4" w:space="0" w:color="000000"/>
              <w:bottom w:val="single" w:sz="4" w:space="0" w:color="000000"/>
              <w:right w:val="single" w:sz="4" w:space="0" w:color="000000"/>
            </w:tcBorders>
            <w:hideMark/>
          </w:tcPr>
          <w:p w14:paraId="0C289831" w14:textId="77777777" w:rsidR="00C01A71" w:rsidRDefault="00C01A71" w:rsidP="00BC2926">
            <w:pPr>
              <w:jc w:val="center"/>
              <w:rPr>
                <w:color w:val="000000"/>
                <w:sz w:val="28"/>
                <w:szCs w:val="28"/>
              </w:rPr>
            </w:pPr>
            <w:r>
              <w:rPr>
                <w:color w:val="000000"/>
                <w:sz w:val="28"/>
                <w:szCs w:val="28"/>
              </w:rPr>
              <w:t>2</w:t>
            </w:r>
          </w:p>
        </w:tc>
      </w:tr>
      <w:tr w:rsidR="00C01A71" w14:paraId="2CD4605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6E50ECB" w14:textId="77777777" w:rsidR="00C01A71" w:rsidRDefault="00C01A71" w:rsidP="00BC2926">
            <w:pPr>
              <w:rPr>
                <w:color w:val="000000"/>
                <w:sz w:val="28"/>
                <w:szCs w:val="28"/>
              </w:rPr>
            </w:pPr>
            <w:r>
              <w:rPr>
                <w:color w:val="000000"/>
                <w:sz w:val="28"/>
                <w:szCs w:val="28"/>
              </w:rPr>
              <w:t>Замена датчика длины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2C755897" w14:textId="77777777" w:rsidR="00C01A71" w:rsidRDefault="00C01A71" w:rsidP="00BC2926">
            <w:pPr>
              <w:jc w:val="center"/>
              <w:rPr>
                <w:color w:val="000000"/>
                <w:sz w:val="28"/>
                <w:szCs w:val="28"/>
              </w:rPr>
            </w:pPr>
            <w:r>
              <w:rPr>
                <w:color w:val="000000"/>
                <w:sz w:val="28"/>
                <w:szCs w:val="28"/>
              </w:rPr>
              <w:t>1</w:t>
            </w:r>
          </w:p>
        </w:tc>
      </w:tr>
      <w:tr w:rsidR="00C01A71" w14:paraId="689BC766"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A80A805" w14:textId="77777777" w:rsidR="00C01A71" w:rsidRDefault="00C01A71" w:rsidP="00BC2926">
            <w:pPr>
              <w:rPr>
                <w:color w:val="000000"/>
                <w:sz w:val="28"/>
                <w:szCs w:val="28"/>
              </w:rPr>
            </w:pPr>
            <w:r>
              <w:rPr>
                <w:color w:val="000000"/>
                <w:sz w:val="28"/>
                <w:szCs w:val="28"/>
              </w:rPr>
              <w:t>Замена датчика угла наклона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64BAAD6B" w14:textId="77777777" w:rsidR="00C01A71" w:rsidRDefault="00C01A71" w:rsidP="00BC2926">
            <w:pPr>
              <w:jc w:val="center"/>
              <w:rPr>
                <w:color w:val="000000"/>
                <w:sz w:val="28"/>
                <w:szCs w:val="28"/>
              </w:rPr>
            </w:pPr>
            <w:r>
              <w:rPr>
                <w:color w:val="000000"/>
                <w:sz w:val="28"/>
                <w:szCs w:val="28"/>
              </w:rPr>
              <w:t>1</w:t>
            </w:r>
          </w:p>
        </w:tc>
      </w:tr>
      <w:tr w:rsidR="00C01A71" w14:paraId="4D60F5C9"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B3D729D" w14:textId="77777777" w:rsidR="00C01A71" w:rsidRDefault="00C01A71" w:rsidP="00BC2926">
            <w:pPr>
              <w:rPr>
                <w:color w:val="000000"/>
                <w:sz w:val="28"/>
                <w:szCs w:val="28"/>
              </w:rPr>
            </w:pPr>
            <w:r>
              <w:rPr>
                <w:color w:val="000000"/>
                <w:sz w:val="28"/>
                <w:szCs w:val="28"/>
              </w:rPr>
              <w:t>Замена кабеля (за м длины)</w:t>
            </w:r>
          </w:p>
        </w:tc>
        <w:tc>
          <w:tcPr>
            <w:tcW w:w="1275" w:type="dxa"/>
            <w:tcBorders>
              <w:top w:val="single" w:sz="4" w:space="0" w:color="000000"/>
              <w:left w:val="single" w:sz="4" w:space="0" w:color="000000"/>
              <w:bottom w:val="single" w:sz="4" w:space="0" w:color="000000"/>
              <w:right w:val="single" w:sz="4" w:space="0" w:color="000000"/>
            </w:tcBorders>
            <w:hideMark/>
          </w:tcPr>
          <w:p w14:paraId="3F62D3B7" w14:textId="77777777" w:rsidR="00C01A71" w:rsidRDefault="00C01A71" w:rsidP="00BC2926">
            <w:pPr>
              <w:jc w:val="center"/>
              <w:rPr>
                <w:color w:val="000000"/>
                <w:sz w:val="28"/>
                <w:szCs w:val="28"/>
              </w:rPr>
            </w:pPr>
            <w:r>
              <w:rPr>
                <w:color w:val="000000"/>
                <w:sz w:val="28"/>
                <w:szCs w:val="28"/>
              </w:rPr>
              <w:t>0,5</w:t>
            </w:r>
          </w:p>
        </w:tc>
      </w:tr>
      <w:tr w:rsidR="00C01A71" w14:paraId="43424A4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9BF551C" w14:textId="10A60AAE" w:rsidR="00C01A71" w:rsidRDefault="00C01A71" w:rsidP="00BC2926">
            <w:pPr>
              <w:rPr>
                <w:color w:val="000000"/>
                <w:sz w:val="28"/>
                <w:szCs w:val="28"/>
              </w:rPr>
            </w:pPr>
            <w:r>
              <w:rPr>
                <w:color w:val="000000"/>
                <w:sz w:val="28"/>
                <w:szCs w:val="28"/>
              </w:rPr>
              <w:t>Замена кабеля загрязненного (за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3C311D6A" w14:textId="77777777" w:rsidR="00C01A71" w:rsidRDefault="00C01A71" w:rsidP="00BC2926">
            <w:pPr>
              <w:jc w:val="center"/>
              <w:rPr>
                <w:color w:val="000000"/>
                <w:sz w:val="28"/>
                <w:szCs w:val="28"/>
              </w:rPr>
            </w:pPr>
            <w:r>
              <w:rPr>
                <w:color w:val="000000"/>
                <w:sz w:val="28"/>
                <w:szCs w:val="28"/>
              </w:rPr>
              <w:t>0,7</w:t>
            </w:r>
          </w:p>
        </w:tc>
      </w:tr>
      <w:tr w:rsidR="00C01A71" w14:paraId="7A9E0189"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hideMark/>
          </w:tcPr>
          <w:p w14:paraId="6128F077" w14:textId="77777777" w:rsidR="00C01A71" w:rsidRDefault="00C01A71" w:rsidP="00BC2926">
            <w:pPr>
              <w:jc w:val="center"/>
              <w:rPr>
                <w:b/>
                <w:color w:val="000000"/>
                <w:sz w:val="28"/>
                <w:szCs w:val="28"/>
              </w:rPr>
            </w:pPr>
            <w:r>
              <w:rPr>
                <w:b/>
                <w:color w:val="000000"/>
                <w:sz w:val="28"/>
                <w:szCs w:val="28"/>
              </w:rPr>
              <w:lastRenderedPageBreak/>
              <w:t>Двигатель</w:t>
            </w:r>
          </w:p>
        </w:tc>
      </w:tr>
      <w:tr w:rsidR="00C01A71" w14:paraId="328483F7" w14:textId="77777777" w:rsidTr="00C01A71">
        <w:trPr>
          <w:trHeight w:val="538"/>
        </w:trPr>
        <w:tc>
          <w:tcPr>
            <w:tcW w:w="8359" w:type="dxa"/>
            <w:tcBorders>
              <w:top w:val="single" w:sz="4" w:space="0" w:color="000000"/>
              <w:left w:val="single" w:sz="4" w:space="0" w:color="000000"/>
              <w:bottom w:val="single" w:sz="4" w:space="0" w:color="000000"/>
              <w:right w:val="single" w:sz="4" w:space="0" w:color="000000"/>
            </w:tcBorders>
            <w:hideMark/>
          </w:tcPr>
          <w:p w14:paraId="1AADCBB9" w14:textId="77777777" w:rsidR="00C01A71" w:rsidRDefault="00C01A71" w:rsidP="00BC2926">
            <w:pP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275" w:type="dxa"/>
            <w:tcBorders>
              <w:top w:val="single" w:sz="4" w:space="0" w:color="000000"/>
              <w:left w:val="single" w:sz="4" w:space="0" w:color="000000"/>
              <w:bottom w:val="single" w:sz="4" w:space="0" w:color="000000"/>
              <w:right w:val="single" w:sz="4" w:space="0" w:color="000000"/>
            </w:tcBorders>
            <w:hideMark/>
          </w:tcPr>
          <w:p w14:paraId="186D41DD" w14:textId="77777777" w:rsidR="00C01A71" w:rsidRDefault="00C01A71" w:rsidP="00BC2926">
            <w:pPr>
              <w:jc w:val="center"/>
              <w:rPr>
                <w:color w:val="000000"/>
                <w:sz w:val="28"/>
                <w:szCs w:val="28"/>
              </w:rPr>
            </w:pPr>
            <w:r>
              <w:rPr>
                <w:color w:val="000000"/>
                <w:sz w:val="28"/>
                <w:szCs w:val="28"/>
              </w:rPr>
              <w:t>25</w:t>
            </w:r>
          </w:p>
        </w:tc>
      </w:tr>
      <w:tr w:rsidR="00C01A71" w14:paraId="5D6166CA"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0C77BEA" w14:textId="77777777" w:rsidR="00C01A71" w:rsidRDefault="00C01A71" w:rsidP="00BC2926">
            <w:pPr>
              <w:rPr>
                <w:color w:val="000000"/>
                <w:sz w:val="28"/>
                <w:szCs w:val="28"/>
              </w:rPr>
            </w:pPr>
            <w:r>
              <w:rPr>
                <w:color w:val="000000"/>
                <w:sz w:val="28"/>
                <w:szCs w:val="28"/>
              </w:rPr>
              <w:t>Регулировка зазоров клапанов</w:t>
            </w:r>
          </w:p>
        </w:tc>
        <w:tc>
          <w:tcPr>
            <w:tcW w:w="1275" w:type="dxa"/>
            <w:tcBorders>
              <w:top w:val="single" w:sz="4" w:space="0" w:color="000000"/>
              <w:left w:val="single" w:sz="4" w:space="0" w:color="000000"/>
              <w:bottom w:val="single" w:sz="4" w:space="0" w:color="000000"/>
              <w:right w:val="single" w:sz="4" w:space="0" w:color="000000"/>
            </w:tcBorders>
            <w:hideMark/>
          </w:tcPr>
          <w:p w14:paraId="1FE98A0A" w14:textId="77777777" w:rsidR="00C01A71" w:rsidRDefault="00C01A71" w:rsidP="00BC2926">
            <w:pPr>
              <w:jc w:val="center"/>
              <w:rPr>
                <w:color w:val="000000"/>
                <w:sz w:val="28"/>
                <w:szCs w:val="28"/>
              </w:rPr>
            </w:pPr>
            <w:r>
              <w:rPr>
                <w:color w:val="000000"/>
                <w:sz w:val="28"/>
                <w:szCs w:val="28"/>
              </w:rPr>
              <w:t>5</w:t>
            </w:r>
          </w:p>
        </w:tc>
      </w:tr>
      <w:tr w:rsidR="00C01A71" w14:paraId="33FFB513" w14:textId="77777777" w:rsidTr="00C01A71">
        <w:trPr>
          <w:trHeight w:val="359"/>
        </w:trPr>
        <w:tc>
          <w:tcPr>
            <w:tcW w:w="8359" w:type="dxa"/>
            <w:tcBorders>
              <w:top w:val="single" w:sz="4" w:space="0" w:color="000000"/>
              <w:left w:val="single" w:sz="4" w:space="0" w:color="000000"/>
              <w:bottom w:val="single" w:sz="4" w:space="0" w:color="000000"/>
              <w:right w:val="single" w:sz="4" w:space="0" w:color="000000"/>
            </w:tcBorders>
            <w:hideMark/>
          </w:tcPr>
          <w:p w14:paraId="7CB14652" w14:textId="77777777" w:rsidR="00C01A71" w:rsidRDefault="00C01A71" w:rsidP="00BC2926">
            <w:pPr>
              <w:rPr>
                <w:color w:val="000000"/>
                <w:sz w:val="28"/>
                <w:szCs w:val="28"/>
              </w:rPr>
            </w:pPr>
            <w:r>
              <w:rPr>
                <w:color w:val="000000"/>
                <w:sz w:val="28"/>
                <w:szCs w:val="28"/>
              </w:rPr>
              <w:t>Проверка и регулировка холостых и максимальных оборотов двигателя</w:t>
            </w:r>
          </w:p>
        </w:tc>
        <w:tc>
          <w:tcPr>
            <w:tcW w:w="1275" w:type="dxa"/>
            <w:tcBorders>
              <w:top w:val="single" w:sz="4" w:space="0" w:color="000000"/>
              <w:left w:val="single" w:sz="4" w:space="0" w:color="000000"/>
              <w:bottom w:val="single" w:sz="4" w:space="0" w:color="000000"/>
              <w:right w:val="single" w:sz="4" w:space="0" w:color="000000"/>
            </w:tcBorders>
            <w:hideMark/>
          </w:tcPr>
          <w:p w14:paraId="37E3AA0E" w14:textId="77777777" w:rsidR="00C01A71" w:rsidRDefault="00C01A71" w:rsidP="00BC2926">
            <w:pPr>
              <w:jc w:val="center"/>
              <w:rPr>
                <w:color w:val="000000"/>
                <w:sz w:val="28"/>
                <w:szCs w:val="28"/>
              </w:rPr>
            </w:pPr>
            <w:r>
              <w:rPr>
                <w:color w:val="000000"/>
                <w:sz w:val="28"/>
                <w:szCs w:val="28"/>
              </w:rPr>
              <w:t>1</w:t>
            </w:r>
          </w:p>
        </w:tc>
      </w:tr>
      <w:tr w:rsidR="00C01A71" w14:paraId="61748CB5"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3D27982" w14:textId="77777777" w:rsidR="00C01A71" w:rsidRDefault="00C01A71" w:rsidP="00BC2926">
            <w:pPr>
              <w:rPr>
                <w:color w:val="000000"/>
                <w:sz w:val="28"/>
                <w:szCs w:val="28"/>
              </w:rPr>
            </w:pPr>
            <w:r>
              <w:rPr>
                <w:color w:val="000000"/>
                <w:sz w:val="28"/>
                <w:szCs w:val="28"/>
              </w:rPr>
              <w:t>Замена турбокомпрессора</w:t>
            </w:r>
          </w:p>
        </w:tc>
        <w:tc>
          <w:tcPr>
            <w:tcW w:w="1275" w:type="dxa"/>
            <w:tcBorders>
              <w:top w:val="single" w:sz="4" w:space="0" w:color="000000"/>
              <w:left w:val="single" w:sz="4" w:space="0" w:color="000000"/>
              <w:bottom w:val="single" w:sz="4" w:space="0" w:color="000000"/>
              <w:right w:val="single" w:sz="4" w:space="0" w:color="000000"/>
            </w:tcBorders>
            <w:hideMark/>
          </w:tcPr>
          <w:p w14:paraId="6C8C67BC" w14:textId="77777777" w:rsidR="00C01A71" w:rsidRDefault="00C01A71" w:rsidP="00BC2926">
            <w:pPr>
              <w:jc w:val="center"/>
              <w:rPr>
                <w:color w:val="000000"/>
                <w:sz w:val="28"/>
                <w:szCs w:val="28"/>
              </w:rPr>
            </w:pPr>
            <w:r>
              <w:rPr>
                <w:color w:val="000000"/>
                <w:sz w:val="28"/>
                <w:szCs w:val="28"/>
              </w:rPr>
              <w:t>4</w:t>
            </w:r>
          </w:p>
        </w:tc>
      </w:tr>
      <w:tr w:rsidR="00C01A71" w14:paraId="45A97DC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4F46EDDE" w14:textId="77777777" w:rsidR="00C01A71" w:rsidRDefault="00C01A71" w:rsidP="00BC2926">
            <w:pPr>
              <w:rPr>
                <w:color w:val="000000"/>
                <w:sz w:val="28"/>
                <w:szCs w:val="28"/>
              </w:rPr>
            </w:pPr>
            <w:r>
              <w:rPr>
                <w:color w:val="000000"/>
                <w:sz w:val="28"/>
                <w:szCs w:val="28"/>
              </w:rPr>
              <w:t>Замена водяного насоса</w:t>
            </w:r>
          </w:p>
        </w:tc>
        <w:tc>
          <w:tcPr>
            <w:tcW w:w="1275" w:type="dxa"/>
            <w:tcBorders>
              <w:top w:val="single" w:sz="4" w:space="0" w:color="000000"/>
              <w:left w:val="single" w:sz="4" w:space="0" w:color="000000"/>
              <w:bottom w:val="single" w:sz="4" w:space="0" w:color="000000"/>
              <w:right w:val="single" w:sz="4" w:space="0" w:color="000000"/>
            </w:tcBorders>
            <w:hideMark/>
          </w:tcPr>
          <w:p w14:paraId="6F204FFD" w14:textId="77777777" w:rsidR="00C01A71" w:rsidRDefault="00C01A71" w:rsidP="00BC2926">
            <w:pPr>
              <w:jc w:val="center"/>
              <w:rPr>
                <w:color w:val="000000"/>
                <w:sz w:val="28"/>
                <w:szCs w:val="28"/>
              </w:rPr>
            </w:pPr>
            <w:r>
              <w:rPr>
                <w:color w:val="000000"/>
                <w:sz w:val="28"/>
                <w:szCs w:val="28"/>
              </w:rPr>
              <w:t>5</w:t>
            </w:r>
          </w:p>
        </w:tc>
      </w:tr>
      <w:tr w:rsidR="00C01A71" w14:paraId="1BCE6A4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24BA958" w14:textId="77777777" w:rsidR="00C01A71" w:rsidRDefault="00C01A71" w:rsidP="00BC2926">
            <w:pPr>
              <w:rPr>
                <w:color w:val="000000"/>
                <w:sz w:val="28"/>
                <w:szCs w:val="28"/>
              </w:rPr>
            </w:pPr>
            <w:r>
              <w:rPr>
                <w:color w:val="000000"/>
                <w:sz w:val="28"/>
                <w:szCs w:val="28"/>
              </w:rPr>
              <w:t>Замена термостата</w:t>
            </w:r>
          </w:p>
        </w:tc>
        <w:tc>
          <w:tcPr>
            <w:tcW w:w="1275" w:type="dxa"/>
            <w:tcBorders>
              <w:top w:val="single" w:sz="4" w:space="0" w:color="000000"/>
              <w:left w:val="single" w:sz="4" w:space="0" w:color="000000"/>
              <w:bottom w:val="single" w:sz="4" w:space="0" w:color="000000"/>
              <w:right w:val="single" w:sz="4" w:space="0" w:color="000000"/>
            </w:tcBorders>
            <w:hideMark/>
          </w:tcPr>
          <w:p w14:paraId="7BAC4B37" w14:textId="77777777" w:rsidR="00C01A71" w:rsidRDefault="00C01A71" w:rsidP="00BC2926">
            <w:pPr>
              <w:jc w:val="center"/>
              <w:rPr>
                <w:color w:val="000000"/>
                <w:sz w:val="28"/>
                <w:szCs w:val="28"/>
              </w:rPr>
            </w:pPr>
            <w:r>
              <w:rPr>
                <w:color w:val="000000"/>
                <w:sz w:val="28"/>
                <w:szCs w:val="28"/>
              </w:rPr>
              <w:t>3</w:t>
            </w:r>
          </w:p>
        </w:tc>
      </w:tr>
      <w:tr w:rsidR="00C01A71" w14:paraId="43E6DC50"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8D0E669" w14:textId="77777777" w:rsidR="00C01A71" w:rsidRDefault="00C01A71" w:rsidP="00BC2926">
            <w:pPr>
              <w:rPr>
                <w:color w:val="000000"/>
                <w:sz w:val="28"/>
                <w:szCs w:val="28"/>
              </w:rPr>
            </w:pPr>
            <w:r>
              <w:rPr>
                <w:color w:val="000000"/>
                <w:sz w:val="28"/>
                <w:szCs w:val="28"/>
              </w:rPr>
              <w:t>Замена ТНВД с регулировкой</w:t>
            </w:r>
          </w:p>
        </w:tc>
        <w:tc>
          <w:tcPr>
            <w:tcW w:w="1275" w:type="dxa"/>
            <w:tcBorders>
              <w:top w:val="single" w:sz="4" w:space="0" w:color="000000"/>
              <w:left w:val="single" w:sz="4" w:space="0" w:color="000000"/>
              <w:bottom w:val="single" w:sz="4" w:space="0" w:color="000000"/>
              <w:right w:val="single" w:sz="4" w:space="0" w:color="000000"/>
            </w:tcBorders>
            <w:hideMark/>
          </w:tcPr>
          <w:p w14:paraId="61242D33" w14:textId="77777777" w:rsidR="00C01A71" w:rsidRDefault="00C01A71" w:rsidP="00BC2926">
            <w:pPr>
              <w:jc w:val="center"/>
              <w:rPr>
                <w:color w:val="000000"/>
                <w:sz w:val="28"/>
                <w:szCs w:val="28"/>
              </w:rPr>
            </w:pPr>
            <w:r>
              <w:rPr>
                <w:color w:val="000000"/>
                <w:sz w:val="28"/>
                <w:szCs w:val="28"/>
              </w:rPr>
              <w:t>6</w:t>
            </w:r>
          </w:p>
        </w:tc>
      </w:tr>
      <w:tr w:rsidR="00C01A71" w14:paraId="46178DD2"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A9EBA4A" w14:textId="77777777" w:rsidR="00C01A71" w:rsidRDefault="00C01A71" w:rsidP="00BC2926">
            <w:pPr>
              <w:rPr>
                <w:color w:val="000000"/>
                <w:sz w:val="28"/>
                <w:szCs w:val="28"/>
              </w:rPr>
            </w:pPr>
            <w:r>
              <w:rPr>
                <w:color w:val="000000"/>
                <w:sz w:val="28"/>
                <w:szCs w:val="28"/>
              </w:rPr>
              <w:t>Замена насос-форсунки с демонтажем ГРМ</w:t>
            </w:r>
          </w:p>
        </w:tc>
        <w:tc>
          <w:tcPr>
            <w:tcW w:w="1275" w:type="dxa"/>
            <w:tcBorders>
              <w:top w:val="single" w:sz="4" w:space="0" w:color="000000"/>
              <w:left w:val="single" w:sz="4" w:space="0" w:color="000000"/>
              <w:bottom w:val="single" w:sz="4" w:space="0" w:color="000000"/>
              <w:right w:val="single" w:sz="4" w:space="0" w:color="000000"/>
            </w:tcBorders>
            <w:hideMark/>
          </w:tcPr>
          <w:p w14:paraId="065D5877" w14:textId="77777777" w:rsidR="00C01A71" w:rsidRDefault="00C01A71" w:rsidP="00BC2926">
            <w:pPr>
              <w:jc w:val="center"/>
              <w:rPr>
                <w:color w:val="000000"/>
                <w:sz w:val="28"/>
                <w:szCs w:val="28"/>
              </w:rPr>
            </w:pPr>
            <w:r>
              <w:rPr>
                <w:color w:val="000000"/>
                <w:sz w:val="28"/>
                <w:szCs w:val="28"/>
              </w:rPr>
              <w:t>10</w:t>
            </w:r>
          </w:p>
        </w:tc>
      </w:tr>
      <w:tr w:rsidR="00C01A71" w14:paraId="6389FA9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0A87ACC" w14:textId="77777777" w:rsidR="00C01A71" w:rsidRDefault="00C01A71" w:rsidP="00BC2926">
            <w:pPr>
              <w:rPr>
                <w:color w:val="000000"/>
                <w:sz w:val="28"/>
                <w:szCs w:val="28"/>
              </w:rPr>
            </w:pPr>
            <w:r>
              <w:rPr>
                <w:color w:val="000000"/>
                <w:sz w:val="28"/>
                <w:szCs w:val="28"/>
              </w:rPr>
              <w:t>Замена приводного ремня</w:t>
            </w:r>
          </w:p>
        </w:tc>
        <w:tc>
          <w:tcPr>
            <w:tcW w:w="1275" w:type="dxa"/>
            <w:tcBorders>
              <w:top w:val="single" w:sz="4" w:space="0" w:color="000000"/>
              <w:left w:val="single" w:sz="4" w:space="0" w:color="000000"/>
              <w:bottom w:val="single" w:sz="4" w:space="0" w:color="000000"/>
              <w:right w:val="single" w:sz="4" w:space="0" w:color="000000"/>
            </w:tcBorders>
            <w:hideMark/>
          </w:tcPr>
          <w:p w14:paraId="2A7B9EDB" w14:textId="77777777" w:rsidR="00C01A71" w:rsidRDefault="00C01A71" w:rsidP="00BC2926">
            <w:pPr>
              <w:jc w:val="center"/>
              <w:rPr>
                <w:color w:val="000000"/>
                <w:sz w:val="28"/>
                <w:szCs w:val="28"/>
              </w:rPr>
            </w:pPr>
            <w:r>
              <w:rPr>
                <w:color w:val="000000"/>
                <w:sz w:val="28"/>
                <w:szCs w:val="28"/>
              </w:rPr>
              <w:t>4</w:t>
            </w:r>
          </w:p>
        </w:tc>
      </w:tr>
      <w:tr w:rsidR="00C01A71" w14:paraId="59EA04F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F606F0B" w14:textId="77777777" w:rsidR="00C01A71" w:rsidRDefault="00C01A71" w:rsidP="00BC2926">
            <w:pP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275" w:type="dxa"/>
            <w:tcBorders>
              <w:top w:val="single" w:sz="4" w:space="0" w:color="000000"/>
              <w:left w:val="single" w:sz="4" w:space="0" w:color="000000"/>
              <w:bottom w:val="single" w:sz="4" w:space="0" w:color="000000"/>
              <w:right w:val="single" w:sz="4" w:space="0" w:color="000000"/>
            </w:tcBorders>
            <w:hideMark/>
          </w:tcPr>
          <w:p w14:paraId="7190C532" w14:textId="77777777" w:rsidR="00C01A71" w:rsidRDefault="00C01A71" w:rsidP="00BC2926">
            <w:pPr>
              <w:jc w:val="center"/>
              <w:rPr>
                <w:color w:val="000000"/>
                <w:sz w:val="28"/>
                <w:szCs w:val="28"/>
              </w:rPr>
            </w:pPr>
            <w:r>
              <w:rPr>
                <w:color w:val="000000"/>
                <w:sz w:val="28"/>
                <w:szCs w:val="28"/>
              </w:rPr>
              <w:t>4</w:t>
            </w:r>
          </w:p>
        </w:tc>
      </w:tr>
      <w:tr w:rsidR="00C01A71" w14:paraId="3BCB6C4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1CCCCCD" w14:textId="77777777" w:rsidR="00C01A71" w:rsidRDefault="00C01A71" w:rsidP="00BC2926">
            <w:pPr>
              <w:rPr>
                <w:color w:val="000000"/>
                <w:sz w:val="28"/>
                <w:szCs w:val="28"/>
              </w:rPr>
            </w:pPr>
            <w:r>
              <w:rPr>
                <w:color w:val="000000"/>
                <w:sz w:val="28"/>
                <w:szCs w:val="28"/>
              </w:rPr>
              <w:t>Замена 1 компонента системы выпуска</w:t>
            </w:r>
          </w:p>
        </w:tc>
        <w:tc>
          <w:tcPr>
            <w:tcW w:w="1275" w:type="dxa"/>
            <w:tcBorders>
              <w:top w:val="single" w:sz="4" w:space="0" w:color="000000"/>
              <w:left w:val="single" w:sz="4" w:space="0" w:color="000000"/>
              <w:bottom w:val="single" w:sz="4" w:space="0" w:color="000000"/>
              <w:right w:val="single" w:sz="4" w:space="0" w:color="000000"/>
            </w:tcBorders>
            <w:hideMark/>
          </w:tcPr>
          <w:p w14:paraId="28D984E1" w14:textId="77777777" w:rsidR="00C01A71" w:rsidRDefault="00C01A71" w:rsidP="00BC2926">
            <w:pPr>
              <w:jc w:val="center"/>
              <w:rPr>
                <w:color w:val="000000"/>
                <w:sz w:val="28"/>
                <w:szCs w:val="28"/>
              </w:rPr>
            </w:pPr>
            <w:r>
              <w:rPr>
                <w:color w:val="000000"/>
                <w:sz w:val="28"/>
                <w:szCs w:val="28"/>
              </w:rPr>
              <w:t>3</w:t>
            </w:r>
          </w:p>
        </w:tc>
      </w:tr>
      <w:tr w:rsidR="00C01A71" w14:paraId="6E2D8F6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604D328" w14:textId="77777777" w:rsidR="00C01A71" w:rsidRDefault="00C01A71" w:rsidP="00BC2926">
            <w:pPr>
              <w:rPr>
                <w:color w:val="000000"/>
                <w:sz w:val="28"/>
                <w:szCs w:val="28"/>
              </w:rPr>
            </w:pPr>
            <w:r>
              <w:rPr>
                <w:color w:val="000000"/>
                <w:sz w:val="28"/>
                <w:szCs w:val="28"/>
              </w:rPr>
              <w:t>Замена радиатора</w:t>
            </w:r>
          </w:p>
        </w:tc>
        <w:tc>
          <w:tcPr>
            <w:tcW w:w="1275" w:type="dxa"/>
            <w:tcBorders>
              <w:top w:val="single" w:sz="4" w:space="0" w:color="000000"/>
              <w:left w:val="single" w:sz="4" w:space="0" w:color="000000"/>
              <w:bottom w:val="single" w:sz="4" w:space="0" w:color="000000"/>
              <w:right w:val="single" w:sz="4" w:space="0" w:color="000000"/>
            </w:tcBorders>
            <w:hideMark/>
          </w:tcPr>
          <w:p w14:paraId="02255B55" w14:textId="77777777" w:rsidR="00C01A71" w:rsidRDefault="00C01A71" w:rsidP="00BC2926">
            <w:pPr>
              <w:jc w:val="center"/>
              <w:rPr>
                <w:color w:val="000000"/>
                <w:sz w:val="28"/>
                <w:szCs w:val="28"/>
              </w:rPr>
            </w:pPr>
            <w:r>
              <w:rPr>
                <w:color w:val="000000"/>
                <w:sz w:val="28"/>
                <w:szCs w:val="28"/>
              </w:rPr>
              <w:t>2</w:t>
            </w:r>
          </w:p>
        </w:tc>
      </w:tr>
      <w:tr w:rsidR="00C01A71" w14:paraId="09D133F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4E2BC0E" w14:textId="77777777" w:rsidR="00C01A71" w:rsidRDefault="00C01A71" w:rsidP="00BC2926">
            <w:pPr>
              <w:rPr>
                <w:color w:val="000000"/>
                <w:sz w:val="28"/>
                <w:szCs w:val="28"/>
              </w:rPr>
            </w:pPr>
            <w:r>
              <w:rPr>
                <w:color w:val="000000"/>
                <w:sz w:val="28"/>
                <w:szCs w:val="28"/>
              </w:rPr>
              <w:t>Демонтаж или монтаж блока радиаторов**</w:t>
            </w:r>
          </w:p>
        </w:tc>
        <w:tc>
          <w:tcPr>
            <w:tcW w:w="1275" w:type="dxa"/>
            <w:tcBorders>
              <w:top w:val="single" w:sz="4" w:space="0" w:color="000000"/>
              <w:left w:val="single" w:sz="4" w:space="0" w:color="000000"/>
              <w:bottom w:val="single" w:sz="4" w:space="0" w:color="000000"/>
              <w:right w:val="single" w:sz="4" w:space="0" w:color="000000"/>
            </w:tcBorders>
            <w:hideMark/>
          </w:tcPr>
          <w:p w14:paraId="69555600" w14:textId="77777777" w:rsidR="00C01A71" w:rsidRDefault="00C01A71" w:rsidP="00BC2926">
            <w:pPr>
              <w:jc w:val="center"/>
              <w:rPr>
                <w:color w:val="000000"/>
                <w:sz w:val="28"/>
                <w:szCs w:val="28"/>
              </w:rPr>
            </w:pPr>
            <w:r>
              <w:rPr>
                <w:color w:val="000000"/>
                <w:sz w:val="28"/>
                <w:szCs w:val="28"/>
              </w:rPr>
              <w:t>8</w:t>
            </w:r>
          </w:p>
        </w:tc>
      </w:tr>
      <w:tr w:rsidR="00C01A71" w14:paraId="70E126D6"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9C25448" w14:textId="77777777" w:rsidR="00C01A71" w:rsidRDefault="00C01A71" w:rsidP="00BC2926">
            <w:pPr>
              <w:rPr>
                <w:color w:val="000000"/>
                <w:sz w:val="28"/>
                <w:szCs w:val="28"/>
              </w:rPr>
            </w:pPr>
            <w:r>
              <w:rPr>
                <w:color w:val="000000"/>
                <w:sz w:val="28"/>
                <w:szCs w:val="28"/>
              </w:rPr>
              <w:t>Замена фильтрующих элементов</w:t>
            </w:r>
          </w:p>
        </w:tc>
        <w:tc>
          <w:tcPr>
            <w:tcW w:w="1275" w:type="dxa"/>
            <w:tcBorders>
              <w:top w:val="single" w:sz="4" w:space="0" w:color="000000"/>
              <w:left w:val="single" w:sz="4" w:space="0" w:color="000000"/>
              <w:bottom w:val="single" w:sz="4" w:space="0" w:color="000000"/>
              <w:right w:val="single" w:sz="4" w:space="0" w:color="000000"/>
            </w:tcBorders>
            <w:hideMark/>
          </w:tcPr>
          <w:p w14:paraId="6F281CAE" w14:textId="77777777" w:rsidR="00C01A71" w:rsidRDefault="00C01A71" w:rsidP="00BC2926">
            <w:pPr>
              <w:jc w:val="center"/>
              <w:rPr>
                <w:color w:val="000000"/>
                <w:sz w:val="28"/>
                <w:szCs w:val="28"/>
              </w:rPr>
            </w:pPr>
            <w:r>
              <w:rPr>
                <w:color w:val="000000"/>
                <w:sz w:val="28"/>
                <w:szCs w:val="28"/>
              </w:rPr>
              <w:t>2</w:t>
            </w:r>
          </w:p>
        </w:tc>
      </w:tr>
      <w:tr w:rsidR="00C01A71" w14:paraId="74FECFEC"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89BC1AD" w14:textId="77777777" w:rsidR="00C01A71" w:rsidRDefault="00C01A71" w:rsidP="00BC2926">
            <w:pPr>
              <w:rPr>
                <w:color w:val="000000"/>
                <w:sz w:val="28"/>
                <w:szCs w:val="28"/>
              </w:rPr>
            </w:pPr>
            <w:r>
              <w:rPr>
                <w:color w:val="000000"/>
                <w:sz w:val="28"/>
                <w:szCs w:val="28"/>
              </w:rPr>
              <w:t>Замена электрического подогрева двигателя</w:t>
            </w:r>
          </w:p>
        </w:tc>
        <w:tc>
          <w:tcPr>
            <w:tcW w:w="1275" w:type="dxa"/>
            <w:tcBorders>
              <w:top w:val="single" w:sz="4" w:space="0" w:color="000000"/>
              <w:left w:val="single" w:sz="4" w:space="0" w:color="000000"/>
              <w:bottom w:val="single" w:sz="4" w:space="0" w:color="000000"/>
              <w:right w:val="single" w:sz="4" w:space="0" w:color="000000"/>
            </w:tcBorders>
            <w:hideMark/>
          </w:tcPr>
          <w:p w14:paraId="5A61CCE8" w14:textId="77777777" w:rsidR="00C01A71" w:rsidRDefault="00C01A71" w:rsidP="00BC2926">
            <w:pPr>
              <w:jc w:val="center"/>
              <w:rPr>
                <w:color w:val="000000"/>
                <w:sz w:val="28"/>
                <w:szCs w:val="28"/>
              </w:rPr>
            </w:pPr>
            <w:r>
              <w:rPr>
                <w:color w:val="000000"/>
                <w:sz w:val="28"/>
                <w:szCs w:val="28"/>
              </w:rPr>
              <w:t>2</w:t>
            </w:r>
          </w:p>
        </w:tc>
      </w:tr>
      <w:tr w:rsidR="00C01A71" w14:paraId="1368F07A"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hideMark/>
          </w:tcPr>
          <w:p w14:paraId="6E7B834C" w14:textId="77777777" w:rsidR="00C01A71" w:rsidRDefault="00C01A71" w:rsidP="00BC2926">
            <w:pPr>
              <w:jc w:val="center"/>
              <w:rPr>
                <w:b/>
                <w:color w:val="000000"/>
                <w:sz w:val="28"/>
                <w:szCs w:val="28"/>
              </w:rPr>
            </w:pPr>
            <w:r>
              <w:rPr>
                <w:b/>
                <w:color w:val="000000"/>
                <w:sz w:val="28"/>
                <w:szCs w:val="28"/>
              </w:rPr>
              <w:t>Трансмиссия и Тормоза</w:t>
            </w:r>
          </w:p>
        </w:tc>
      </w:tr>
      <w:tr w:rsidR="00C01A71" w14:paraId="5BBFCF92"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BDE2128" w14:textId="77777777" w:rsidR="00C01A71" w:rsidRDefault="00C01A71" w:rsidP="00BC2926">
            <w:pPr>
              <w:rPr>
                <w:color w:val="000000"/>
                <w:sz w:val="28"/>
                <w:szCs w:val="28"/>
              </w:rPr>
            </w:pPr>
            <w:r>
              <w:rPr>
                <w:color w:val="000000"/>
                <w:sz w:val="28"/>
                <w:szCs w:val="28"/>
              </w:rPr>
              <w:t>Проверка давлений всех контрольных точек</w:t>
            </w:r>
          </w:p>
        </w:tc>
        <w:tc>
          <w:tcPr>
            <w:tcW w:w="1275" w:type="dxa"/>
            <w:tcBorders>
              <w:top w:val="single" w:sz="4" w:space="0" w:color="000000"/>
              <w:left w:val="single" w:sz="4" w:space="0" w:color="000000"/>
              <w:bottom w:val="single" w:sz="4" w:space="0" w:color="000000"/>
              <w:right w:val="single" w:sz="4" w:space="0" w:color="000000"/>
            </w:tcBorders>
            <w:hideMark/>
          </w:tcPr>
          <w:p w14:paraId="53AAD525" w14:textId="77777777" w:rsidR="00C01A71" w:rsidRDefault="00C01A71" w:rsidP="00BC2926">
            <w:pPr>
              <w:jc w:val="center"/>
              <w:rPr>
                <w:color w:val="000000"/>
                <w:sz w:val="28"/>
                <w:szCs w:val="28"/>
              </w:rPr>
            </w:pPr>
            <w:r>
              <w:rPr>
                <w:color w:val="000000"/>
                <w:sz w:val="28"/>
                <w:szCs w:val="28"/>
              </w:rPr>
              <w:t>4</w:t>
            </w:r>
          </w:p>
        </w:tc>
      </w:tr>
      <w:tr w:rsidR="00C01A71" w14:paraId="5A233426"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88AF9CA" w14:textId="77777777" w:rsidR="00C01A71" w:rsidRDefault="00C01A71" w:rsidP="00BC2926">
            <w:pPr>
              <w:rPr>
                <w:color w:val="000000"/>
                <w:sz w:val="28"/>
                <w:szCs w:val="28"/>
              </w:rPr>
            </w:pPr>
            <w:r>
              <w:rPr>
                <w:color w:val="000000"/>
                <w:sz w:val="28"/>
                <w:szCs w:val="28"/>
              </w:rPr>
              <w:t>Демонтаж или монтаж ведущего моста**</w:t>
            </w:r>
          </w:p>
        </w:tc>
        <w:tc>
          <w:tcPr>
            <w:tcW w:w="1275" w:type="dxa"/>
            <w:tcBorders>
              <w:top w:val="single" w:sz="4" w:space="0" w:color="000000"/>
              <w:left w:val="single" w:sz="4" w:space="0" w:color="000000"/>
              <w:bottom w:val="single" w:sz="4" w:space="0" w:color="000000"/>
              <w:right w:val="single" w:sz="4" w:space="0" w:color="000000"/>
            </w:tcBorders>
            <w:hideMark/>
          </w:tcPr>
          <w:p w14:paraId="369DADD9" w14:textId="77777777" w:rsidR="00C01A71" w:rsidRDefault="00C01A71" w:rsidP="00BC2926">
            <w:pPr>
              <w:jc w:val="center"/>
              <w:rPr>
                <w:color w:val="000000"/>
                <w:sz w:val="28"/>
                <w:szCs w:val="28"/>
              </w:rPr>
            </w:pPr>
            <w:r>
              <w:rPr>
                <w:color w:val="000000"/>
                <w:sz w:val="28"/>
                <w:szCs w:val="28"/>
              </w:rPr>
              <w:t>8</w:t>
            </w:r>
          </w:p>
        </w:tc>
      </w:tr>
      <w:tr w:rsidR="00C01A71" w14:paraId="741CF86D"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394793D" w14:textId="77777777" w:rsidR="00C01A71" w:rsidRDefault="00C01A71" w:rsidP="00BC2926">
            <w:pPr>
              <w:rPr>
                <w:color w:val="000000"/>
                <w:sz w:val="28"/>
                <w:szCs w:val="28"/>
              </w:rPr>
            </w:pPr>
            <w:r>
              <w:rPr>
                <w:color w:val="000000"/>
                <w:sz w:val="28"/>
                <w:szCs w:val="28"/>
              </w:rPr>
              <w:t>Замена карданного вала</w:t>
            </w:r>
          </w:p>
        </w:tc>
        <w:tc>
          <w:tcPr>
            <w:tcW w:w="1275" w:type="dxa"/>
            <w:tcBorders>
              <w:top w:val="single" w:sz="4" w:space="0" w:color="000000"/>
              <w:left w:val="single" w:sz="4" w:space="0" w:color="000000"/>
              <w:bottom w:val="single" w:sz="4" w:space="0" w:color="000000"/>
              <w:right w:val="single" w:sz="4" w:space="0" w:color="000000"/>
            </w:tcBorders>
            <w:hideMark/>
          </w:tcPr>
          <w:p w14:paraId="41FBCE0F" w14:textId="77777777" w:rsidR="00C01A71" w:rsidRDefault="00C01A71" w:rsidP="00BC2926">
            <w:pPr>
              <w:jc w:val="center"/>
              <w:rPr>
                <w:color w:val="000000"/>
                <w:sz w:val="28"/>
                <w:szCs w:val="28"/>
              </w:rPr>
            </w:pPr>
            <w:r>
              <w:rPr>
                <w:color w:val="000000"/>
                <w:sz w:val="28"/>
                <w:szCs w:val="28"/>
              </w:rPr>
              <w:t>2</w:t>
            </w:r>
          </w:p>
        </w:tc>
      </w:tr>
      <w:tr w:rsidR="00C01A71" w14:paraId="7A0BF0C8" w14:textId="77777777" w:rsidTr="00C01A71">
        <w:trPr>
          <w:trHeight w:val="314"/>
        </w:trPr>
        <w:tc>
          <w:tcPr>
            <w:tcW w:w="8359" w:type="dxa"/>
            <w:tcBorders>
              <w:top w:val="single" w:sz="4" w:space="0" w:color="000000"/>
              <w:left w:val="single" w:sz="4" w:space="0" w:color="000000"/>
              <w:bottom w:val="single" w:sz="4" w:space="0" w:color="000000"/>
              <w:right w:val="single" w:sz="4" w:space="0" w:color="000000"/>
            </w:tcBorders>
            <w:hideMark/>
          </w:tcPr>
          <w:p w14:paraId="16736BC8" w14:textId="77777777" w:rsidR="00C01A71" w:rsidRDefault="00C01A71" w:rsidP="00BC2926">
            <w:pPr>
              <w:rPr>
                <w:color w:val="000000"/>
                <w:sz w:val="28"/>
                <w:szCs w:val="28"/>
              </w:rPr>
            </w:pPr>
            <w:r>
              <w:rPr>
                <w:color w:val="000000"/>
                <w:sz w:val="28"/>
                <w:szCs w:val="28"/>
              </w:rPr>
              <w:t>Замена масла в ведущем мосту и редукторах ступиц</w:t>
            </w:r>
          </w:p>
        </w:tc>
        <w:tc>
          <w:tcPr>
            <w:tcW w:w="1275" w:type="dxa"/>
            <w:tcBorders>
              <w:top w:val="single" w:sz="4" w:space="0" w:color="000000"/>
              <w:left w:val="single" w:sz="4" w:space="0" w:color="000000"/>
              <w:bottom w:val="single" w:sz="4" w:space="0" w:color="000000"/>
              <w:right w:val="single" w:sz="4" w:space="0" w:color="000000"/>
            </w:tcBorders>
            <w:hideMark/>
          </w:tcPr>
          <w:p w14:paraId="64FA86A2" w14:textId="77777777" w:rsidR="00C01A71" w:rsidRDefault="00C01A71" w:rsidP="00BC2926">
            <w:pPr>
              <w:jc w:val="center"/>
              <w:rPr>
                <w:color w:val="000000"/>
                <w:sz w:val="28"/>
                <w:szCs w:val="28"/>
              </w:rPr>
            </w:pPr>
            <w:r>
              <w:rPr>
                <w:color w:val="000000"/>
                <w:sz w:val="28"/>
                <w:szCs w:val="28"/>
              </w:rPr>
              <w:t>3</w:t>
            </w:r>
          </w:p>
        </w:tc>
      </w:tr>
      <w:tr w:rsidR="00C01A71" w14:paraId="766AF92F" w14:textId="77777777" w:rsidTr="00C01A71">
        <w:trPr>
          <w:trHeight w:val="332"/>
        </w:trPr>
        <w:tc>
          <w:tcPr>
            <w:tcW w:w="8359" w:type="dxa"/>
            <w:tcBorders>
              <w:top w:val="single" w:sz="4" w:space="0" w:color="000000"/>
              <w:left w:val="single" w:sz="4" w:space="0" w:color="000000"/>
              <w:bottom w:val="single" w:sz="4" w:space="0" w:color="000000"/>
              <w:right w:val="single" w:sz="4" w:space="0" w:color="000000"/>
            </w:tcBorders>
            <w:hideMark/>
          </w:tcPr>
          <w:p w14:paraId="37211321" w14:textId="77777777" w:rsidR="00C01A71" w:rsidRDefault="00C01A71" w:rsidP="00BC2926">
            <w:pPr>
              <w:rPr>
                <w:color w:val="000000"/>
                <w:sz w:val="28"/>
                <w:szCs w:val="28"/>
              </w:rPr>
            </w:pPr>
            <w:r>
              <w:rPr>
                <w:color w:val="000000"/>
                <w:sz w:val="28"/>
                <w:szCs w:val="28"/>
              </w:rPr>
              <w:t>Демонтаж или монтаж дифференциала в сборе**</w:t>
            </w:r>
          </w:p>
        </w:tc>
        <w:tc>
          <w:tcPr>
            <w:tcW w:w="1275" w:type="dxa"/>
            <w:tcBorders>
              <w:top w:val="single" w:sz="4" w:space="0" w:color="000000"/>
              <w:left w:val="single" w:sz="4" w:space="0" w:color="000000"/>
              <w:bottom w:val="single" w:sz="4" w:space="0" w:color="000000"/>
              <w:right w:val="single" w:sz="4" w:space="0" w:color="000000"/>
            </w:tcBorders>
            <w:hideMark/>
          </w:tcPr>
          <w:p w14:paraId="0AE7B72D" w14:textId="77777777" w:rsidR="00C01A71" w:rsidRDefault="00C01A71" w:rsidP="00BC2926">
            <w:pPr>
              <w:jc w:val="center"/>
              <w:rPr>
                <w:color w:val="000000"/>
                <w:sz w:val="28"/>
                <w:szCs w:val="28"/>
              </w:rPr>
            </w:pPr>
            <w:r>
              <w:rPr>
                <w:color w:val="000000"/>
                <w:sz w:val="28"/>
                <w:szCs w:val="28"/>
              </w:rPr>
              <w:t>10</w:t>
            </w:r>
          </w:p>
        </w:tc>
      </w:tr>
      <w:tr w:rsidR="00C01A71" w14:paraId="6564450C" w14:textId="77777777" w:rsidTr="00C01A71">
        <w:trPr>
          <w:trHeight w:val="645"/>
        </w:trPr>
        <w:tc>
          <w:tcPr>
            <w:tcW w:w="8359" w:type="dxa"/>
            <w:tcBorders>
              <w:top w:val="single" w:sz="4" w:space="0" w:color="000000"/>
              <w:left w:val="single" w:sz="4" w:space="0" w:color="000000"/>
              <w:bottom w:val="single" w:sz="4" w:space="0" w:color="000000"/>
              <w:right w:val="single" w:sz="4" w:space="0" w:color="000000"/>
            </w:tcBorders>
            <w:hideMark/>
          </w:tcPr>
          <w:p w14:paraId="00E676FD" w14:textId="77777777" w:rsidR="00C01A71" w:rsidRDefault="00C01A71" w:rsidP="00BC2926">
            <w:pPr>
              <w:rPr>
                <w:color w:val="000000"/>
                <w:sz w:val="28"/>
                <w:szCs w:val="28"/>
              </w:rPr>
            </w:pPr>
            <w:r>
              <w:rPr>
                <w:color w:val="000000"/>
                <w:sz w:val="28"/>
                <w:szCs w:val="28"/>
              </w:rPr>
              <w:t xml:space="preserve">Разборка колесного редуктора полностью, дефектовка и сборка, </w:t>
            </w:r>
            <w:proofErr w:type="gramStart"/>
            <w:r>
              <w:rPr>
                <w:color w:val="000000"/>
                <w:sz w:val="28"/>
                <w:szCs w:val="28"/>
              </w:rPr>
              <w:t>с одной стороны</w:t>
            </w:r>
            <w:proofErr w:type="gramEnd"/>
            <w:r>
              <w:rPr>
                <w:color w:val="000000"/>
                <w:sz w:val="28"/>
                <w:szCs w:val="28"/>
              </w:rPr>
              <w:t>**</w:t>
            </w:r>
          </w:p>
        </w:tc>
        <w:tc>
          <w:tcPr>
            <w:tcW w:w="1275" w:type="dxa"/>
            <w:tcBorders>
              <w:top w:val="single" w:sz="4" w:space="0" w:color="000000"/>
              <w:left w:val="single" w:sz="4" w:space="0" w:color="000000"/>
              <w:bottom w:val="single" w:sz="4" w:space="0" w:color="000000"/>
              <w:right w:val="single" w:sz="4" w:space="0" w:color="000000"/>
            </w:tcBorders>
            <w:hideMark/>
          </w:tcPr>
          <w:p w14:paraId="246F8594" w14:textId="77777777" w:rsidR="00C01A71" w:rsidRDefault="00C01A71" w:rsidP="00BC2926">
            <w:pPr>
              <w:jc w:val="center"/>
              <w:rPr>
                <w:color w:val="000000"/>
                <w:sz w:val="28"/>
                <w:szCs w:val="28"/>
              </w:rPr>
            </w:pPr>
            <w:r>
              <w:rPr>
                <w:color w:val="000000"/>
                <w:sz w:val="28"/>
                <w:szCs w:val="28"/>
              </w:rPr>
              <w:t>8</w:t>
            </w:r>
          </w:p>
        </w:tc>
      </w:tr>
      <w:tr w:rsidR="00C01A71" w14:paraId="448937DC"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2B9D13C" w14:textId="77777777" w:rsidR="00C01A71" w:rsidRDefault="00C01A71" w:rsidP="00BC2926">
            <w:pPr>
              <w:rPr>
                <w:color w:val="000000"/>
                <w:sz w:val="28"/>
                <w:szCs w:val="28"/>
              </w:rPr>
            </w:pPr>
            <w:r>
              <w:rPr>
                <w:color w:val="000000"/>
                <w:sz w:val="28"/>
                <w:szCs w:val="28"/>
              </w:rPr>
              <w:t>Регулировка стояночного тормоза</w:t>
            </w:r>
          </w:p>
        </w:tc>
        <w:tc>
          <w:tcPr>
            <w:tcW w:w="1275" w:type="dxa"/>
            <w:tcBorders>
              <w:top w:val="single" w:sz="4" w:space="0" w:color="000000"/>
              <w:left w:val="single" w:sz="4" w:space="0" w:color="000000"/>
              <w:bottom w:val="single" w:sz="4" w:space="0" w:color="000000"/>
              <w:right w:val="single" w:sz="4" w:space="0" w:color="000000"/>
            </w:tcBorders>
            <w:hideMark/>
          </w:tcPr>
          <w:p w14:paraId="3D9CD44C" w14:textId="77777777" w:rsidR="00C01A71" w:rsidRDefault="00C01A71" w:rsidP="00BC2926">
            <w:pPr>
              <w:jc w:val="center"/>
              <w:rPr>
                <w:color w:val="000000"/>
                <w:sz w:val="28"/>
                <w:szCs w:val="28"/>
              </w:rPr>
            </w:pPr>
            <w:r>
              <w:rPr>
                <w:color w:val="000000"/>
                <w:sz w:val="28"/>
                <w:szCs w:val="28"/>
              </w:rPr>
              <w:t>1</w:t>
            </w:r>
          </w:p>
        </w:tc>
      </w:tr>
      <w:tr w:rsidR="00C01A71" w14:paraId="179E40E5" w14:textId="77777777" w:rsidTr="00C01A71">
        <w:trPr>
          <w:trHeight w:val="255"/>
        </w:trPr>
        <w:tc>
          <w:tcPr>
            <w:tcW w:w="8359" w:type="dxa"/>
            <w:tcBorders>
              <w:top w:val="single" w:sz="4" w:space="0" w:color="000000"/>
              <w:left w:val="single" w:sz="4" w:space="0" w:color="000000"/>
              <w:bottom w:val="single" w:sz="4" w:space="0" w:color="000000"/>
              <w:right w:val="single" w:sz="4" w:space="0" w:color="000000"/>
            </w:tcBorders>
            <w:hideMark/>
          </w:tcPr>
          <w:p w14:paraId="5F30BB00" w14:textId="77777777" w:rsidR="00C01A71" w:rsidRDefault="00C01A71" w:rsidP="00BC2926">
            <w:pPr>
              <w:rPr>
                <w:color w:val="000000"/>
                <w:sz w:val="28"/>
                <w:szCs w:val="28"/>
              </w:rPr>
            </w:pPr>
            <w:r>
              <w:rPr>
                <w:color w:val="000000"/>
                <w:sz w:val="28"/>
                <w:szCs w:val="28"/>
              </w:rPr>
              <w:t>Замена сальников системы мокрых тормозов**</w:t>
            </w:r>
          </w:p>
        </w:tc>
        <w:tc>
          <w:tcPr>
            <w:tcW w:w="1275" w:type="dxa"/>
            <w:tcBorders>
              <w:top w:val="single" w:sz="4" w:space="0" w:color="000000"/>
              <w:left w:val="single" w:sz="4" w:space="0" w:color="000000"/>
              <w:bottom w:val="single" w:sz="4" w:space="0" w:color="000000"/>
              <w:right w:val="single" w:sz="4" w:space="0" w:color="000000"/>
            </w:tcBorders>
            <w:hideMark/>
          </w:tcPr>
          <w:p w14:paraId="6B82E529" w14:textId="77777777" w:rsidR="00C01A71" w:rsidRDefault="00C01A71" w:rsidP="00BC2926">
            <w:pPr>
              <w:jc w:val="center"/>
              <w:rPr>
                <w:color w:val="000000"/>
                <w:sz w:val="28"/>
                <w:szCs w:val="28"/>
              </w:rPr>
            </w:pPr>
            <w:r>
              <w:rPr>
                <w:color w:val="000000"/>
                <w:sz w:val="28"/>
                <w:szCs w:val="28"/>
              </w:rPr>
              <w:t>2</w:t>
            </w:r>
          </w:p>
        </w:tc>
      </w:tr>
      <w:tr w:rsidR="00C01A71" w14:paraId="7CC6C8B4"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D2C535B" w14:textId="77777777" w:rsidR="00C01A71" w:rsidRDefault="00C01A71" w:rsidP="00BC2926">
            <w:pPr>
              <w:rPr>
                <w:color w:val="000000"/>
                <w:sz w:val="28"/>
                <w:szCs w:val="28"/>
              </w:rPr>
            </w:pPr>
            <w:r>
              <w:rPr>
                <w:color w:val="000000"/>
                <w:sz w:val="28"/>
                <w:szCs w:val="28"/>
              </w:rPr>
              <w:t>Замена 1 пакета тормозных дисков**</w:t>
            </w:r>
          </w:p>
        </w:tc>
        <w:tc>
          <w:tcPr>
            <w:tcW w:w="1275" w:type="dxa"/>
            <w:tcBorders>
              <w:top w:val="single" w:sz="4" w:space="0" w:color="000000"/>
              <w:left w:val="single" w:sz="4" w:space="0" w:color="000000"/>
              <w:bottom w:val="single" w:sz="4" w:space="0" w:color="000000"/>
              <w:right w:val="single" w:sz="4" w:space="0" w:color="000000"/>
            </w:tcBorders>
            <w:hideMark/>
          </w:tcPr>
          <w:p w14:paraId="18868C73" w14:textId="77777777" w:rsidR="00C01A71" w:rsidRDefault="00C01A71" w:rsidP="00BC2926">
            <w:pPr>
              <w:jc w:val="center"/>
              <w:rPr>
                <w:color w:val="000000"/>
                <w:sz w:val="28"/>
                <w:szCs w:val="28"/>
              </w:rPr>
            </w:pPr>
            <w:r>
              <w:rPr>
                <w:color w:val="000000"/>
                <w:sz w:val="28"/>
                <w:szCs w:val="28"/>
              </w:rPr>
              <w:t>4</w:t>
            </w:r>
          </w:p>
        </w:tc>
      </w:tr>
      <w:tr w:rsidR="00C01A71" w14:paraId="374A550D"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10E92AE" w14:textId="77777777" w:rsidR="00C01A71" w:rsidRDefault="00C01A71" w:rsidP="00BC2926">
            <w:pPr>
              <w:rPr>
                <w:color w:val="000000"/>
                <w:sz w:val="28"/>
                <w:szCs w:val="28"/>
              </w:rPr>
            </w:pPr>
            <w:r>
              <w:rPr>
                <w:color w:val="000000"/>
                <w:sz w:val="28"/>
                <w:szCs w:val="28"/>
              </w:rPr>
              <w:t>Замена накладок стояночного тормоза</w:t>
            </w:r>
          </w:p>
        </w:tc>
        <w:tc>
          <w:tcPr>
            <w:tcW w:w="1275" w:type="dxa"/>
            <w:tcBorders>
              <w:top w:val="single" w:sz="4" w:space="0" w:color="000000"/>
              <w:left w:val="single" w:sz="4" w:space="0" w:color="000000"/>
              <w:bottom w:val="single" w:sz="4" w:space="0" w:color="000000"/>
              <w:right w:val="single" w:sz="4" w:space="0" w:color="000000"/>
            </w:tcBorders>
            <w:hideMark/>
          </w:tcPr>
          <w:p w14:paraId="571E0FA0" w14:textId="77777777" w:rsidR="00C01A71" w:rsidRDefault="00C01A71" w:rsidP="00BC2926">
            <w:pPr>
              <w:jc w:val="center"/>
              <w:rPr>
                <w:color w:val="000000"/>
                <w:sz w:val="28"/>
                <w:szCs w:val="28"/>
              </w:rPr>
            </w:pPr>
            <w:r>
              <w:rPr>
                <w:color w:val="000000"/>
                <w:sz w:val="28"/>
                <w:szCs w:val="28"/>
              </w:rPr>
              <w:t>1</w:t>
            </w:r>
          </w:p>
        </w:tc>
      </w:tr>
      <w:tr w:rsidR="00C01A71" w14:paraId="6FB17C8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9ADAB17" w14:textId="77777777" w:rsidR="00C01A71" w:rsidRDefault="00C01A71" w:rsidP="00BC2926">
            <w:pPr>
              <w:rPr>
                <w:color w:val="000000"/>
                <w:sz w:val="28"/>
                <w:szCs w:val="28"/>
              </w:rPr>
            </w:pPr>
            <w:r>
              <w:rPr>
                <w:color w:val="000000"/>
                <w:sz w:val="28"/>
                <w:szCs w:val="28"/>
              </w:rPr>
              <w:t>Демонтаж или монтаж 1 колеса**</w:t>
            </w:r>
          </w:p>
        </w:tc>
        <w:tc>
          <w:tcPr>
            <w:tcW w:w="1275" w:type="dxa"/>
            <w:tcBorders>
              <w:top w:val="single" w:sz="4" w:space="0" w:color="000000"/>
              <w:left w:val="single" w:sz="4" w:space="0" w:color="000000"/>
              <w:bottom w:val="single" w:sz="4" w:space="0" w:color="000000"/>
              <w:right w:val="single" w:sz="4" w:space="0" w:color="000000"/>
            </w:tcBorders>
            <w:hideMark/>
          </w:tcPr>
          <w:p w14:paraId="56896340" w14:textId="77777777" w:rsidR="00C01A71" w:rsidRDefault="00C01A71" w:rsidP="00BC2926">
            <w:pPr>
              <w:jc w:val="center"/>
              <w:rPr>
                <w:color w:val="000000"/>
                <w:sz w:val="28"/>
                <w:szCs w:val="28"/>
              </w:rPr>
            </w:pPr>
            <w:r>
              <w:rPr>
                <w:color w:val="000000"/>
                <w:sz w:val="28"/>
                <w:szCs w:val="28"/>
              </w:rPr>
              <w:t>2</w:t>
            </w:r>
          </w:p>
        </w:tc>
      </w:tr>
      <w:tr w:rsidR="00C01A71" w14:paraId="37382E29"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hideMark/>
          </w:tcPr>
          <w:p w14:paraId="0703C8BA" w14:textId="77777777" w:rsidR="00C01A71" w:rsidRDefault="00C01A71" w:rsidP="00BC2926">
            <w:pPr>
              <w:jc w:val="center"/>
              <w:rPr>
                <w:b/>
                <w:color w:val="000000"/>
                <w:sz w:val="28"/>
                <w:szCs w:val="28"/>
              </w:rPr>
            </w:pPr>
            <w:r>
              <w:rPr>
                <w:b/>
                <w:color w:val="000000"/>
                <w:sz w:val="28"/>
                <w:szCs w:val="28"/>
              </w:rPr>
              <w:t>Рулевое управление</w:t>
            </w:r>
          </w:p>
        </w:tc>
      </w:tr>
      <w:tr w:rsidR="00C01A71" w14:paraId="5C05DFF5"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14FA348" w14:textId="77777777" w:rsidR="00C01A71" w:rsidRDefault="00C01A71" w:rsidP="00BC2926">
            <w:pPr>
              <w:rPr>
                <w:color w:val="000000"/>
                <w:sz w:val="28"/>
                <w:szCs w:val="28"/>
              </w:rPr>
            </w:pPr>
            <w:r>
              <w:rPr>
                <w:color w:val="000000"/>
                <w:sz w:val="28"/>
                <w:szCs w:val="28"/>
              </w:rPr>
              <w:t>Демонтаж или монтаж моста**</w:t>
            </w:r>
          </w:p>
        </w:tc>
        <w:tc>
          <w:tcPr>
            <w:tcW w:w="1275" w:type="dxa"/>
            <w:tcBorders>
              <w:top w:val="single" w:sz="4" w:space="0" w:color="000000"/>
              <w:left w:val="single" w:sz="4" w:space="0" w:color="000000"/>
              <w:bottom w:val="single" w:sz="4" w:space="0" w:color="000000"/>
              <w:right w:val="single" w:sz="4" w:space="0" w:color="000000"/>
            </w:tcBorders>
            <w:hideMark/>
          </w:tcPr>
          <w:p w14:paraId="6737A019" w14:textId="77777777" w:rsidR="00C01A71" w:rsidRDefault="00C01A71" w:rsidP="00BC2926">
            <w:pPr>
              <w:jc w:val="center"/>
              <w:rPr>
                <w:color w:val="000000"/>
                <w:sz w:val="28"/>
                <w:szCs w:val="28"/>
              </w:rPr>
            </w:pPr>
            <w:r>
              <w:rPr>
                <w:color w:val="000000"/>
                <w:sz w:val="28"/>
                <w:szCs w:val="28"/>
              </w:rPr>
              <w:t>8</w:t>
            </w:r>
          </w:p>
        </w:tc>
      </w:tr>
      <w:tr w:rsidR="00C01A71" w14:paraId="33AABB20"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86DAF7D" w14:textId="77777777" w:rsidR="00C01A71" w:rsidRDefault="00C01A71" w:rsidP="00BC2926">
            <w:pP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w:t>
            </w:r>
            <w:proofErr w:type="gramStart"/>
            <w:r>
              <w:rPr>
                <w:color w:val="000000"/>
                <w:sz w:val="28"/>
                <w:szCs w:val="28"/>
              </w:rPr>
              <w:t>блока)*</w:t>
            </w:r>
            <w:proofErr w:type="gramEnd"/>
            <w:r>
              <w:rPr>
                <w:color w:val="000000"/>
                <w:sz w:val="28"/>
                <w:szCs w:val="28"/>
              </w:rPr>
              <w:t>*</w:t>
            </w:r>
          </w:p>
        </w:tc>
        <w:tc>
          <w:tcPr>
            <w:tcW w:w="1275" w:type="dxa"/>
            <w:tcBorders>
              <w:top w:val="single" w:sz="4" w:space="0" w:color="000000"/>
              <w:left w:val="single" w:sz="4" w:space="0" w:color="000000"/>
              <w:bottom w:val="single" w:sz="4" w:space="0" w:color="000000"/>
              <w:right w:val="single" w:sz="4" w:space="0" w:color="000000"/>
            </w:tcBorders>
            <w:hideMark/>
          </w:tcPr>
          <w:p w14:paraId="52F2476B" w14:textId="77777777" w:rsidR="00C01A71" w:rsidRDefault="00C01A71" w:rsidP="00BC2926">
            <w:pPr>
              <w:jc w:val="center"/>
              <w:rPr>
                <w:color w:val="000000"/>
                <w:sz w:val="28"/>
                <w:szCs w:val="28"/>
              </w:rPr>
            </w:pPr>
            <w:r>
              <w:rPr>
                <w:color w:val="000000"/>
                <w:sz w:val="28"/>
                <w:szCs w:val="28"/>
              </w:rPr>
              <w:t>10</w:t>
            </w:r>
          </w:p>
        </w:tc>
      </w:tr>
      <w:tr w:rsidR="00C01A71" w14:paraId="3396E473" w14:textId="77777777" w:rsidTr="00C01A71">
        <w:trPr>
          <w:trHeight w:val="375"/>
        </w:trPr>
        <w:tc>
          <w:tcPr>
            <w:tcW w:w="8359" w:type="dxa"/>
            <w:tcBorders>
              <w:top w:val="single" w:sz="4" w:space="0" w:color="000000"/>
              <w:left w:val="single" w:sz="4" w:space="0" w:color="000000"/>
              <w:bottom w:val="single" w:sz="4" w:space="0" w:color="000000"/>
              <w:right w:val="single" w:sz="4" w:space="0" w:color="000000"/>
            </w:tcBorders>
            <w:hideMark/>
          </w:tcPr>
          <w:p w14:paraId="37D979A4" w14:textId="77777777" w:rsidR="00C01A71" w:rsidRDefault="00C01A71" w:rsidP="00BC2926">
            <w:pPr>
              <w:rPr>
                <w:color w:val="000000"/>
                <w:sz w:val="28"/>
                <w:szCs w:val="28"/>
              </w:rPr>
            </w:pPr>
            <w:r>
              <w:rPr>
                <w:color w:val="000000"/>
                <w:sz w:val="28"/>
                <w:szCs w:val="28"/>
              </w:rPr>
              <w:t>Разборка ступицы со сборкой смазкой и регулировкой подшипников**</w:t>
            </w:r>
          </w:p>
        </w:tc>
        <w:tc>
          <w:tcPr>
            <w:tcW w:w="1275" w:type="dxa"/>
            <w:tcBorders>
              <w:top w:val="single" w:sz="4" w:space="0" w:color="000000"/>
              <w:left w:val="single" w:sz="4" w:space="0" w:color="000000"/>
              <w:bottom w:val="single" w:sz="4" w:space="0" w:color="000000"/>
              <w:right w:val="single" w:sz="4" w:space="0" w:color="000000"/>
            </w:tcBorders>
            <w:hideMark/>
          </w:tcPr>
          <w:p w14:paraId="2D1C5934" w14:textId="77777777" w:rsidR="00C01A71" w:rsidRDefault="00C01A71" w:rsidP="00BC2926">
            <w:pPr>
              <w:jc w:val="center"/>
              <w:rPr>
                <w:color w:val="000000"/>
                <w:sz w:val="28"/>
                <w:szCs w:val="28"/>
              </w:rPr>
            </w:pPr>
            <w:r>
              <w:rPr>
                <w:color w:val="000000"/>
                <w:sz w:val="28"/>
                <w:szCs w:val="28"/>
              </w:rPr>
              <w:t>8</w:t>
            </w:r>
          </w:p>
        </w:tc>
      </w:tr>
      <w:tr w:rsidR="00C01A71" w14:paraId="3BB23AAB" w14:textId="77777777" w:rsidTr="00C01A71">
        <w:trPr>
          <w:trHeight w:val="347"/>
        </w:trPr>
        <w:tc>
          <w:tcPr>
            <w:tcW w:w="8359" w:type="dxa"/>
            <w:tcBorders>
              <w:top w:val="single" w:sz="4" w:space="0" w:color="000000"/>
              <w:left w:val="single" w:sz="4" w:space="0" w:color="000000"/>
              <w:bottom w:val="single" w:sz="4" w:space="0" w:color="000000"/>
              <w:right w:val="single" w:sz="4" w:space="0" w:color="000000"/>
            </w:tcBorders>
            <w:hideMark/>
          </w:tcPr>
          <w:p w14:paraId="3EC6F156" w14:textId="77777777" w:rsidR="00C01A71" w:rsidRDefault="00C01A71" w:rsidP="00BC2926">
            <w:pPr>
              <w:rPr>
                <w:color w:val="000000"/>
                <w:sz w:val="28"/>
                <w:szCs w:val="28"/>
              </w:rPr>
            </w:pPr>
            <w:r>
              <w:rPr>
                <w:color w:val="000000"/>
                <w:sz w:val="28"/>
                <w:szCs w:val="28"/>
              </w:rPr>
              <w:t>Замена 1 подшипника рулевой тяги с пальцем*</w:t>
            </w:r>
          </w:p>
        </w:tc>
        <w:tc>
          <w:tcPr>
            <w:tcW w:w="1275" w:type="dxa"/>
            <w:tcBorders>
              <w:top w:val="single" w:sz="4" w:space="0" w:color="000000"/>
              <w:left w:val="single" w:sz="4" w:space="0" w:color="000000"/>
              <w:bottom w:val="single" w:sz="4" w:space="0" w:color="000000"/>
              <w:right w:val="single" w:sz="4" w:space="0" w:color="000000"/>
            </w:tcBorders>
            <w:hideMark/>
          </w:tcPr>
          <w:p w14:paraId="712536BF" w14:textId="77777777" w:rsidR="00C01A71" w:rsidRDefault="00C01A71" w:rsidP="00BC2926">
            <w:pPr>
              <w:jc w:val="center"/>
              <w:rPr>
                <w:color w:val="000000"/>
                <w:sz w:val="28"/>
                <w:szCs w:val="28"/>
              </w:rPr>
            </w:pPr>
            <w:r>
              <w:rPr>
                <w:color w:val="000000"/>
                <w:sz w:val="28"/>
                <w:szCs w:val="28"/>
              </w:rPr>
              <w:t>2</w:t>
            </w:r>
          </w:p>
        </w:tc>
      </w:tr>
      <w:tr w:rsidR="00C01A71" w14:paraId="179B2FA5"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F818092" w14:textId="77777777" w:rsidR="00C01A71" w:rsidRDefault="00C01A71" w:rsidP="00BC2926">
            <w:pPr>
              <w:rPr>
                <w:color w:val="000000"/>
                <w:sz w:val="28"/>
                <w:szCs w:val="28"/>
              </w:rPr>
            </w:pPr>
            <w:r>
              <w:rPr>
                <w:color w:val="000000"/>
                <w:sz w:val="28"/>
                <w:szCs w:val="28"/>
              </w:rPr>
              <w:t>Демонтаж или монтаж 1 колеса**</w:t>
            </w:r>
          </w:p>
        </w:tc>
        <w:tc>
          <w:tcPr>
            <w:tcW w:w="1275" w:type="dxa"/>
            <w:tcBorders>
              <w:top w:val="single" w:sz="4" w:space="0" w:color="000000"/>
              <w:left w:val="single" w:sz="4" w:space="0" w:color="000000"/>
              <w:bottom w:val="single" w:sz="4" w:space="0" w:color="000000"/>
              <w:right w:val="single" w:sz="4" w:space="0" w:color="000000"/>
            </w:tcBorders>
            <w:hideMark/>
          </w:tcPr>
          <w:p w14:paraId="662E41B2" w14:textId="77777777" w:rsidR="00C01A71" w:rsidRDefault="00C01A71" w:rsidP="00BC2926">
            <w:pPr>
              <w:jc w:val="center"/>
              <w:rPr>
                <w:color w:val="000000"/>
                <w:sz w:val="28"/>
                <w:szCs w:val="28"/>
              </w:rPr>
            </w:pPr>
            <w:r>
              <w:rPr>
                <w:color w:val="000000"/>
                <w:sz w:val="28"/>
                <w:szCs w:val="28"/>
              </w:rPr>
              <w:t>2</w:t>
            </w:r>
          </w:p>
        </w:tc>
      </w:tr>
      <w:tr w:rsidR="00C01A71" w14:paraId="32A7AC73"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hideMark/>
          </w:tcPr>
          <w:p w14:paraId="377F8896" w14:textId="77777777" w:rsidR="00C01A71" w:rsidRDefault="00C01A71" w:rsidP="00BC2926">
            <w:pPr>
              <w:jc w:val="center"/>
              <w:rPr>
                <w:b/>
                <w:color w:val="000000"/>
                <w:sz w:val="28"/>
                <w:szCs w:val="28"/>
              </w:rPr>
            </w:pPr>
            <w:r>
              <w:rPr>
                <w:b/>
                <w:color w:val="000000"/>
                <w:sz w:val="28"/>
                <w:szCs w:val="28"/>
              </w:rPr>
              <w:t>Гидравлическая система</w:t>
            </w:r>
          </w:p>
        </w:tc>
      </w:tr>
      <w:tr w:rsidR="00C01A71" w14:paraId="5972E646"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58F75F7" w14:textId="77777777" w:rsidR="00C01A71" w:rsidRDefault="00C01A71" w:rsidP="00BC2926">
            <w:pPr>
              <w:rPr>
                <w:color w:val="000000"/>
                <w:sz w:val="28"/>
                <w:szCs w:val="28"/>
              </w:rPr>
            </w:pPr>
            <w:r>
              <w:rPr>
                <w:color w:val="000000"/>
                <w:sz w:val="28"/>
                <w:szCs w:val="28"/>
              </w:rPr>
              <w:t>Проверка и регулировка давлений</w:t>
            </w:r>
          </w:p>
        </w:tc>
        <w:tc>
          <w:tcPr>
            <w:tcW w:w="1275" w:type="dxa"/>
            <w:tcBorders>
              <w:top w:val="single" w:sz="4" w:space="0" w:color="000000"/>
              <w:left w:val="single" w:sz="4" w:space="0" w:color="000000"/>
              <w:bottom w:val="single" w:sz="4" w:space="0" w:color="000000"/>
              <w:right w:val="single" w:sz="4" w:space="0" w:color="000000"/>
            </w:tcBorders>
            <w:hideMark/>
          </w:tcPr>
          <w:p w14:paraId="4BAD7BCB" w14:textId="77777777" w:rsidR="00C01A71" w:rsidRDefault="00C01A71" w:rsidP="00BC2926">
            <w:pPr>
              <w:jc w:val="center"/>
              <w:rPr>
                <w:color w:val="000000"/>
                <w:sz w:val="28"/>
                <w:szCs w:val="28"/>
              </w:rPr>
            </w:pPr>
            <w:r>
              <w:rPr>
                <w:color w:val="000000"/>
                <w:sz w:val="28"/>
                <w:szCs w:val="28"/>
              </w:rPr>
              <w:t>2</w:t>
            </w:r>
          </w:p>
        </w:tc>
      </w:tr>
      <w:tr w:rsidR="00C01A71" w14:paraId="0E335BC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7F8E8DE" w14:textId="77777777" w:rsidR="00C01A71" w:rsidRDefault="00C01A71" w:rsidP="00BC2926">
            <w:pPr>
              <w:rPr>
                <w:color w:val="000000"/>
                <w:sz w:val="28"/>
                <w:szCs w:val="28"/>
              </w:rPr>
            </w:pPr>
            <w:r>
              <w:rPr>
                <w:color w:val="000000"/>
                <w:sz w:val="28"/>
                <w:szCs w:val="28"/>
              </w:rPr>
              <w:t>Замена масла и фильтров</w:t>
            </w:r>
          </w:p>
        </w:tc>
        <w:tc>
          <w:tcPr>
            <w:tcW w:w="1275" w:type="dxa"/>
            <w:tcBorders>
              <w:top w:val="single" w:sz="4" w:space="0" w:color="000000"/>
              <w:left w:val="single" w:sz="4" w:space="0" w:color="000000"/>
              <w:bottom w:val="single" w:sz="4" w:space="0" w:color="000000"/>
              <w:right w:val="single" w:sz="4" w:space="0" w:color="000000"/>
            </w:tcBorders>
            <w:hideMark/>
          </w:tcPr>
          <w:p w14:paraId="130A5389" w14:textId="77777777" w:rsidR="00C01A71" w:rsidRDefault="00C01A71" w:rsidP="00BC2926">
            <w:pPr>
              <w:jc w:val="center"/>
              <w:rPr>
                <w:color w:val="000000"/>
                <w:sz w:val="28"/>
                <w:szCs w:val="28"/>
              </w:rPr>
            </w:pPr>
            <w:r>
              <w:rPr>
                <w:color w:val="000000"/>
                <w:sz w:val="28"/>
                <w:szCs w:val="28"/>
              </w:rPr>
              <w:t>8</w:t>
            </w:r>
          </w:p>
        </w:tc>
      </w:tr>
      <w:tr w:rsidR="00C01A71" w14:paraId="14396D65" w14:textId="77777777" w:rsidTr="00C01A71">
        <w:trPr>
          <w:trHeight w:val="645"/>
        </w:trPr>
        <w:tc>
          <w:tcPr>
            <w:tcW w:w="8359" w:type="dxa"/>
            <w:tcBorders>
              <w:top w:val="single" w:sz="4" w:space="0" w:color="000000"/>
              <w:left w:val="single" w:sz="4" w:space="0" w:color="000000"/>
              <w:bottom w:val="single" w:sz="4" w:space="0" w:color="000000"/>
              <w:right w:val="single" w:sz="4" w:space="0" w:color="000000"/>
            </w:tcBorders>
            <w:hideMark/>
          </w:tcPr>
          <w:p w14:paraId="6355A7AE" w14:textId="77777777" w:rsidR="00C01A71" w:rsidRDefault="00C01A71" w:rsidP="00BC2926">
            <w:pPr>
              <w:rPr>
                <w:color w:val="000000"/>
                <w:sz w:val="28"/>
                <w:szCs w:val="28"/>
              </w:rPr>
            </w:pPr>
            <w:r>
              <w:rPr>
                <w:color w:val="000000"/>
                <w:sz w:val="28"/>
                <w:szCs w:val="28"/>
              </w:rPr>
              <w:lastRenderedPageBreak/>
              <w:t>Замена одного гидравлического насоса с последующей проверкой и регулировкой</w:t>
            </w:r>
          </w:p>
        </w:tc>
        <w:tc>
          <w:tcPr>
            <w:tcW w:w="1275" w:type="dxa"/>
            <w:tcBorders>
              <w:top w:val="single" w:sz="4" w:space="0" w:color="000000"/>
              <w:left w:val="single" w:sz="4" w:space="0" w:color="000000"/>
              <w:bottom w:val="single" w:sz="4" w:space="0" w:color="000000"/>
              <w:right w:val="single" w:sz="4" w:space="0" w:color="000000"/>
            </w:tcBorders>
            <w:hideMark/>
          </w:tcPr>
          <w:p w14:paraId="680EA0BD" w14:textId="77777777" w:rsidR="00C01A71" w:rsidRDefault="00C01A71" w:rsidP="00BC2926">
            <w:pPr>
              <w:jc w:val="center"/>
              <w:rPr>
                <w:color w:val="000000"/>
                <w:sz w:val="28"/>
                <w:szCs w:val="28"/>
              </w:rPr>
            </w:pPr>
            <w:r>
              <w:rPr>
                <w:color w:val="000000"/>
                <w:sz w:val="28"/>
                <w:szCs w:val="28"/>
              </w:rPr>
              <w:t>8</w:t>
            </w:r>
          </w:p>
        </w:tc>
      </w:tr>
      <w:tr w:rsidR="00C01A71" w14:paraId="346D431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A268365" w14:textId="77777777" w:rsidR="00C01A71" w:rsidRDefault="00C01A71" w:rsidP="00BC2926">
            <w:pPr>
              <w:rPr>
                <w:color w:val="000000"/>
                <w:sz w:val="28"/>
                <w:szCs w:val="28"/>
              </w:rPr>
            </w:pPr>
            <w:r>
              <w:rPr>
                <w:color w:val="000000"/>
                <w:sz w:val="28"/>
                <w:szCs w:val="28"/>
              </w:rPr>
              <w:t>Замена 1 гидравлического распределителя**</w:t>
            </w:r>
          </w:p>
        </w:tc>
        <w:tc>
          <w:tcPr>
            <w:tcW w:w="1275" w:type="dxa"/>
            <w:tcBorders>
              <w:top w:val="single" w:sz="4" w:space="0" w:color="000000"/>
              <w:left w:val="single" w:sz="4" w:space="0" w:color="000000"/>
              <w:bottom w:val="single" w:sz="4" w:space="0" w:color="000000"/>
              <w:right w:val="single" w:sz="4" w:space="0" w:color="000000"/>
            </w:tcBorders>
            <w:hideMark/>
          </w:tcPr>
          <w:p w14:paraId="328BB360" w14:textId="77777777" w:rsidR="00C01A71" w:rsidRDefault="00C01A71" w:rsidP="00BC2926">
            <w:pPr>
              <w:jc w:val="center"/>
              <w:rPr>
                <w:color w:val="000000"/>
                <w:sz w:val="28"/>
                <w:szCs w:val="28"/>
              </w:rPr>
            </w:pPr>
            <w:r>
              <w:rPr>
                <w:color w:val="000000"/>
                <w:sz w:val="28"/>
                <w:szCs w:val="28"/>
              </w:rPr>
              <w:t>10</w:t>
            </w:r>
          </w:p>
        </w:tc>
      </w:tr>
      <w:tr w:rsidR="00C01A71" w14:paraId="02A9048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EB4962F" w14:textId="77777777" w:rsidR="00C01A71" w:rsidRDefault="00C01A71" w:rsidP="00BC2926">
            <w:pPr>
              <w:rPr>
                <w:color w:val="000000"/>
                <w:sz w:val="28"/>
                <w:szCs w:val="28"/>
              </w:rPr>
            </w:pPr>
            <w:r>
              <w:rPr>
                <w:color w:val="000000"/>
                <w:sz w:val="28"/>
                <w:szCs w:val="28"/>
              </w:rPr>
              <w:t>Замена 1 клапана</w:t>
            </w:r>
          </w:p>
        </w:tc>
        <w:tc>
          <w:tcPr>
            <w:tcW w:w="1275" w:type="dxa"/>
            <w:tcBorders>
              <w:top w:val="single" w:sz="4" w:space="0" w:color="000000"/>
              <w:left w:val="single" w:sz="4" w:space="0" w:color="000000"/>
              <w:bottom w:val="single" w:sz="4" w:space="0" w:color="000000"/>
              <w:right w:val="single" w:sz="4" w:space="0" w:color="000000"/>
            </w:tcBorders>
            <w:hideMark/>
          </w:tcPr>
          <w:p w14:paraId="50F2836E" w14:textId="77777777" w:rsidR="00C01A71" w:rsidRDefault="00C01A71" w:rsidP="00BC2926">
            <w:pPr>
              <w:jc w:val="center"/>
              <w:rPr>
                <w:color w:val="000000"/>
                <w:sz w:val="28"/>
                <w:szCs w:val="28"/>
              </w:rPr>
            </w:pPr>
            <w:r>
              <w:rPr>
                <w:color w:val="000000"/>
                <w:sz w:val="28"/>
                <w:szCs w:val="28"/>
              </w:rPr>
              <w:t>2</w:t>
            </w:r>
          </w:p>
        </w:tc>
      </w:tr>
      <w:tr w:rsidR="00C01A71" w14:paraId="3AF06AE2" w14:textId="77777777" w:rsidTr="00C01A71">
        <w:trPr>
          <w:trHeight w:val="311"/>
        </w:trPr>
        <w:tc>
          <w:tcPr>
            <w:tcW w:w="8359" w:type="dxa"/>
            <w:tcBorders>
              <w:top w:val="single" w:sz="4" w:space="0" w:color="000000"/>
              <w:left w:val="single" w:sz="4" w:space="0" w:color="000000"/>
              <w:bottom w:val="single" w:sz="4" w:space="0" w:color="000000"/>
              <w:right w:val="single" w:sz="4" w:space="0" w:color="000000"/>
            </w:tcBorders>
            <w:hideMark/>
          </w:tcPr>
          <w:p w14:paraId="29207D26" w14:textId="77777777" w:rsidR="00C01A71" w:rsidRDefault="00C01A71" w:rsidP="00BC2926">
            <w:pPr>
              <w:rPr>
                <w:color w:val="000000"/>
                <w:sz w:val="28"/>
                <w:szCs w:val="28"/>
              </w:rPr>
            </w:pPr>
            <w:r>
              <w:rPr>
                <w:color w:val="000000"/>
                <w:sz w:val="28"/>
                <w:szCs w:val="28"/>
              </w:rPr>
              <w:t>Замена 1 РВД диаметром до 20 мм за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5E6DF22C" w14:textId="77777777" w:rsidR="00C01A71" w:rsidRDefault="00C01A71" w:rsidP="00BC2926">
            <w:pPr>
              <w:jc w:val="center"/>
              <w:rPr>
                <w:color w:val="000000"/>
                <w:sz w:val="28"/>
                <w:szCs w:val="28"/>
              </w:rPr>
            </w:pPr>
            <w:r>
              <w:rPr>
                <w:color w:val="000000"/>
                <w:sz w:val="28"/>
                <w:szCs w:val="28"/>
              </w:rPr>
              <w:t>0,5</w:t>
            </w:r>
          </w:p>
        </w:tc>
      </w:tr>
      <w:tr w:rsidR="00C01A71" w14:paraId="6E6FD77A" w14:textId="77777777" w:rsidTr="00C01A71">
        <w:trPr>
          <w:trHeight w:val="221"/>
        </w:trPr>
        <w:tc>
          <w:tcPr>
            <w:tcW w:w="8359" w:type="dxa"/>
            <w:tcBorders>
              <w:top w:val="single" w:sz="4" w:space="0" w:color="000000"/>
              <w:left w:val="single" w:sz="4" w:space="0" w:color="000000"/>
              <w:bottom w:val="single" w:sz="4" w:space="0" w:color="000000"/>
              <w:right w:val="single" w:sz="4" w:space="0" w:color="000000"/>
            </w:tcBorders>
            <w:hideMark/>
          </w:tcPr>
          <w:p w14:paraId="34414555" w14:textId="77777777" w:rsidR="00C01A71" w:rsidRDefault="00C01A71" w:rsidP="00BC2926">
            <w:pPr>
              <w:rPr>
                <w:color w:val="000000"/>
                <w:sz w:val="28"/>
                <w:szCs w:val="28"/>
              </w:rPr>
            </w:pPr>
            <w:r>
              <w:rPr>
                <w:color w:val="000000"/>
                <w:sz w:val="28"/>
                <w:szCs w:val="28"/>
              </w:rPr>
              <w:t>Замена 1 РВД диаметром более 20 мм за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470D9091" w14:textId="77777777" w:rsidR="00C01A71" w:rsidRDefault="00C01A71" w:rsidP="00BC2926">
            <w:pPr>
              <w:jc w:val="center"/>
              <w:rPr>
                <w:color w:val="000000"/>
                <w:sz w:val="28"/>
                <w:szCs w:val="28"/>
              </w:rPr>
            </w:pPr>
            <w:r>
              <w:rPr>
                <w:color w:val="000000"/>
                <w:sz w:val="28"/>
                <w:szCs w:val="28"/>
              </w:rPr>
              <w:t>0,8</w:t>
            </w:r>
          </w:p>
        </w:tc>
      </w:tr>
      <w:tr w:rsidR="00C01A71" w14:paraId="33D14EE6" w14:textId="77777777" w:rsidTr="00C01A71">
        <w:trPr>
          <w:trHeight w:val="287"/>
        </w:trPr>
        <w:tc>
          <w:tcPr>
            <w:tcW w:w="8359" w:type="dxa"/>
            <w:tcBorders>
              <w:top w:val="single" w:sz="4" w:space="0" w:color="000000"/>
              <w:left w:val="single" w:sz="4" w:space="0" w:color="000000"/>
              <w:bottom w:val="single" w:sz="4" w:space="0" w:color="000000"/>
              <w:right w:val="single" w:sz="4" w:space="0" w:color="000000"/>
            </w:tcBorders>
            <w:hideMark/>
          </w:tcPr>
          <w:p w14:paraId="53AA4420" w14:textId="77777777" w:rsidR="00C01A71" w:rsidRDefault="00C01A71" w:rsidP="00BC2926">
            <w:pPr>
              <w:rPr>
                <w:color w:val="000000"/>
                <w:sz w:val="28"/>
                <w:szCs w:val="28"/>
              </w:rPr>
            </w:pPr>
            <w:r>
              <w:rPr>
                <w:color w:val="000000"/>
                <w:sz w:val="28"/>
                <w:szCs w:val="28"/>
              </w:rPr>
              <w:t>Замена 1 РВД на стреле и спредере диаметром более 20 мм за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4604738A" w14:textId="77777777" w:rsidR="00C01A71" w:rsidRDefault="00C01A71" w:rsidP="00BC2926">
            <w:pPr>
              <w:jc w:val="center"/>
              <w:rPr>
                <w:color w:val="000000"/>
                <w:sz w:val="28"/>
                <w:szCs w:val="28"/>
              </w:rPr>
            </w:pPr>
            <w:r>
              <w:rPr>
                <w:color w:val="000000"/>
                <w:sz w:val="28"/>
                <w:szCs w:val="28"/>
              </w:rPr>
              <w:t>1</w:t>
            </w:r>
          </w:p>
        </w:tc>
      </w:tr>
      <w:tr w:rsidR="00C01A71" w14:paraId="1EE4FE43" w14:textId="77777777" w:rsidTr="00C01A71">
        <w:trPr>
          <w:trHeight w:val="338"/>
        </w:trPr>
        <w:tc>
          <w:tcPr>
            <w:tcW w:w="8359" w:type="dxa"/>
            <w:tcBorders>
              <w:top w:val="single" w:sz="4" w:space="0" w:color="000000"/>
              <w:left w:val="single" w:sz="4" w:space="0" w:color="000000"/>
              <w:bottom w:val="single" w:sz="4" w:space="0" w:color="000000"/>
              <w:right w:val="single" w:sz="4" w:space="0" w:color="000000"/>
            </w:tcBorders>
            <w:hideMark/>
          </w:tcPr>
          <w:p w14:paraId="7FCC9841" w14:textId="77777777" w:rsidR="00C01A71" w:rsidRDefault="00C01A71" w:rsidP="00BC2926">
            <w:pPr>
              <w:rPr>
                <w:color w:val="000000"/>
                <w:sz w:val="28"/>
                <w:szCs w:val="28"/>
              </w:rPr>
            </w:pPr>
            <w:r>
              <w:rPr>
                <w:color w:val="000000"/>
                <w:sz w:val="28"/>
                <w:szCs w:val="28"/>
              </w:rPr>
              <w:t>Замена цилиндра рулевого управления, в сборе**</w:t>
            </w:r>
          </w:p>
        </w:tc>
        <w:tc>
          <w:tcPr>
            <w:tcW w:w="1275" w:type="dxa"/>
            <w:tcBorders>
              <w:top w:val="single" w:sz="4" w:space="0" w:color="000000"/>
              <w:left w:val="single" w:sz="4" w:space="0" w:color="000000"/>
              <w:bottom w:val="single" w:sz="4" w:space="0" w:color="000000"/>
              <w:right w:val="single" w:sz="4" w:space="0" w:color="000000"/>
            </w:tcBorders>
            <w:hideMark/>
          </w:tcPr>
          <w:p w14:paraId="66F9F97C" w14:textId="77777777" w:rsidR="00C01A71" w:rsidRDefault="00C01A71" w:rsidP="00BC2926">
            <w:pPr>
              <w:jc w:val="center"/>
              <w:rPr>
                <w:color w:val="000000"/>
                <w:sz w:val="28"/>
                <w:szCs w:val="28"/>
              </w:rPr>
            </w:pPr>
            <w:r>
              <w:rPr>
                <w:color w:val="000000"/>
                <w:sz w:val="28"/>
                <w:szCs w:val="28"/>
              </w:rPr>
              <w:t>10</w:t>
            </w:r>
          </w:p>
        </w:tc>
      </w:tr>
      <w:tr w:rsidR="00C01A71" w14:paraId="43B64E68"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1FB1F9D" w14:textId="77777777" w:rsidR="00C01A71" w:rsidRDefault="00C01A71" w:rsidP="00BC2926">
            <w:pPr>
              <w:rPr>
                <w:color w:val="000000"/>
                <w:sz w:val="28"/>
                <w:szCs w:val="28"/>
              </w:rPr>
            </w:pPr>
            <w:r>
              <w:rPr>
                <w:color w:val="000000"/>
                <w:sz w:val="28"/>
                <w:szCs w:val="28"/>
              </w:rPr>
              <w:t>Монтаж или демонтаж цилиндра подъема**</w:t>
            </w:r>
          </w:p>
        </w:tc>
        <w:tc>
          <w:tcPr>
            <w:tcW w:w="1275" w:type="dxa"/>
            <w:tcBorders>
              <w:top w:val="single" w:sz="4" w:space="0" w:color="000000"/>
              <w:left w:val="single" w:sz="4" w:space="0" w:color="000000"/>
              <w:bottom w:val="single" w:sz="4" w:space="0" w:color="000000"/>
              <w:right w:val="single" w:sz="4" w:space="0" w:color="000000"/>
            </w:tcBorders>
            <w:hideMark/>
          </w:tcPr>
          <w:p w14:paraId="29F8AA9F" w14:textId="77777777" w:rsidR="00C01A71" w:rsidRDefault="00C01A71" w:rsidP="00BC2926">
            <w:pPr>
              <w:jc w:val="center"/>
              <w:rPr>
                <w:color w:val="000000"/>
                <w:sz w:val="28"/>
                <w:szCs w:val="28"/>
              </w:rPr>
            </w:pPr>
            <w:r>
              <w:rPr>
                <w:color w:val="000000"/>
                <w:sz w:val="28"/>
                <w:szCs w:val="28"/>
              </w:rPr>
              <w:t>8</w:t>
            </w:r>
          </w:p>
        </w:tc>
      </w:tr>
      <w:tr w:rsidR="00C01A71" w14:paraId="2ECCEFC9" w14:textId="77777777" w:rsidTr="00C01A71">
        <w:trPr>
          <w:trHeight w:val="197"/>
        </w:trPr>
        <w:tc>
          <w:tcPr>
            <w:tcW w:w="8359" w:type="dxa"/>
            <w:tcBorders>
              <w:top w:val="single" w:sz="4" w:space="0" w:color="000000"/>
              <w:left w:val="single" w:sz="4" w:space="0" w:color="000000"/>
              <w:bottom w:val="single" w:sz="4" w:space="0" w:color="000000"/>
              <w:right w:val="single" w:sz="4" w:space="0" w:color="000000"/>
            </w:tcBorders>
            <w:hideMark/>
          </w:tcPr>
          <w:p w14:paraId="43EAD1E9" w14:textId="77777777" w:rsidR="00C01A71" w:rsidRDefault="00C01A71" w:rsidP="00BC2926">
            <w:pPr>
              <w:rPr>
                <w:color w:val="000000"/>
                <w:sz w:val="28"/>
                <w:szCs w:val="28"/>
              </w:rPr>
            </w:pPr>
            <w:r>
              <w:rPr>
                <w:color w:val="000000"/>
                <w:sz w:val="28"/>
                <w:szCs w:val="28"/>
              </w:rPr>
              <w:t>Монтаж или демонтаж цилиндра выдвижения**</w:t>
            </w:r>
          </w:p>
        </w:tc>
        <w:tc>
          <w:tcPr>
            <w:tcW w:w="1275" w:type="dxa"/>
            <w:tcBorders>
              <w:top w:val="single" w:sz="4" w:space="0" w:color="000000"/>
              <w:left w:val="single" w:sz="4" w:space="0" w:color="000000"/>
              <w:bottom w:val="single" w:sz="4" w:space="0" w:color="000000"/>
              <w:right w:val="single" w:sz="4" w:space="0" w:color="000000"/>
            </w:tcBorders>
            <w:hideMark/>
          </w:tcPr>
          <w:p w14:paraId="2283A13A" w14:textId="77777777" w:rsidR="00C01A71" w:rsidRDefault="00C01A71" w:rsidP="00BC2926">
            <w:pPr>
              <w:jc w:val="center"/>
              <w:rPr>
                <w:color w:val="000000"/>
                <w:sz w:val="28"/>
                <w:szCs w:val="28"/>
              </w:rPr>
            </w:pPr>
            <w:r>
              <w:rPr>
                <w:color w:val="000000"/>
                <w:sz w:val="28"/>
                <w:szCs w:val="28"/>
              </w:rPr>
              <w:t>12</w:t>
            </w:r>
          </w:p>
        </w:tc>
      </w:tr>
      <w:tr w:rsidR="00C01A71" w14:paraId="396A89DC" w14:textId="77777777" w:rsidTr="00C01A71">
        <w:trPr>
          <w:trHeight w:val="234"/>
        </w:trPr>
        <w:tc>
          <w:tcPr>
            <w:tcW w:w="8359" w:type="dxa"/>
            <w:tcBorders>
              <w:top w:val="single" w:sz="4" w:space="0" w:color="000000"/>
              <w:left w:val="single" w:sz="4" w:space="0" w:color="000000"/>
              <w:bottom w:val="single" w:sz="4" w:space="0" w:color="000000"/>
              <w:right w:val="single" w:sz="4" w:space="0" w:color="000000"/>
            </w:tcBorders>
            <w:hideMark/>
          </w:tcPr>
          <w:p w14:paraId="0717B0F7" w14:textId="77777777" w:rsidR="00C01A71" w:rsidRDefault="00C01A71" w:rsidP="00BC2926">
            <w:pPr>
              <w:rPr>
                <w:color w:val="000000"/>
                <w:sz w:val="28"/>
                <w:szCs w:val="28"/>
              </w:rPr>
            </w:pPr>
            <w:r>
              <w:rPr>
                <w:color w:val="000000"/>
                <w:sz w:val="28"/>
                <w:szCs w:val="28"/>
              </w:rPr>
              <w:t>Замена сальников вышеперечисленных цилиндров**</w:t>
            </w:r>
          </w:p>
        </w:tc>
        <w:tc>
          <w:tcPr>
            <w:tcW w:w="1275" w:type="dxa"/>
            <w:tcBorders>
              <w:top w:val="single" w:sz="4" w:space="0" w:color="000000"/>
              <w:left w:val="single" w:sz="4" w:space="0" w:color="000000"/>
              <w:bottom w:val="single" w:sz="4" w:space="0" w:color="000000"/>
              <w:right w:val="single" w:sz="4" w:space="0" w:color="000000"/>
            </w:tcBorders>
            <w:hideMark/>
          </w:tcPr>
          <w:p w14:paraId="32EC9706" w14:textId="77777777" w:rsidR="00C01A71" w:rsidRDefault="00C01A71" w:rsidP="00BC2926">
            <w:pPr>
              <w:jc w:val="center"/>
              <w:rPr>
                <w:color w:val="000000"/>
                <w:sz w:val="28"/>
                <w:szCs w:val="28"/>
              </w:rPr>
            </w:pPr>
            <w:r>
              <w:rPr>
                <w:color w:val="000000"/>
                <w:sz w:val="28"/>
                <w:szCs w:val="28"/>
              </w:rPr>
              <w:t>8</w:t>
            </w:r>
          </w:p>
        </w:tc>
      </w:tr>
      <w:tr w:rsidR="00C01A71" w14:paraId="4C396C44" w14:textId="77777777" w:rsidTr="00C01A71">
        <w:trPr>
          <w:trHeight w:val="570"/>
        </w:trPr>
        <w:tc>
          <w:tcPr>
            <w:tcW w:w="8359" w:type="dxa"/>
            <w:tcBorders>
              <w:top w:val="single" w:sz="4" w:space="0" w:color="000000"/>
              <w:left w:val="single" w:sz="4" w:space="0" w:color="000000"/>
              <w:bottom w:val="single" w:sz="4" w:space="0" w:color="000000"/>
              <w:right w:val="single" w:sz="4" w:space="0" w:color="000000"/>
            </w:tcBorders>
            <w:hideMark/>
          </w:tcPr>
          <w:p w14:paraId="47379E1B" w14:textId="2841C3DE" w:rsidR="00C01A71" w:rsidRDefault="00C01A71" w:rsidP="00BC2926">
            <w:pPr>
              <w:rPr>
                <w:color w:val="000000"/>
                <w:sz w:val="28"/>
                <w:szCs w:val="28"/>
              </w:rPr>
            </w:pPr>
            <w:r>
              <w:rPr>
                <w:color w:val="000000"/>
                <w:sz w:val="28"/>
                <w:szCs w:val="28"/>
              </w:rPr>
              <w:t xml:space="preserve">Замена цилиндра бокового смещения или цилиндра </w:t>
            </w:r>
            <w:r w:rsidR="001932C7">
              <w:rPr>
                <w:color w:val="000000"/>
                <w:sz w:val="28"/>
                <w:szCs w:val="28"/>
              </w:rPr>
              <w:t>позиционирования,</w:t>
            </w:r>
            <w:r>
              <w:rPr>
                <w:color w:val="000000"/>
                <w:sz w:val="28"/>
                <w:szCs w:val="28"/>
              </w:rPr>
              <w:t xml:space="preserve"> или цилиндра уровня или цилиндра опорного домкрата**</w:t>
            </w:r>
          </w:p>
        </w:tc>
        <w:tc>
          <w:tcPr>
            <w:tcW w:w="1275" w:type="dxa"/>
            <w:tcBorders>
              <w:top w:val="single" w:sz="4" w:space="0" w:color="000000"/>
              <w:left w:val="single" w:sz="4" w:space="0" w:color="000000"/>
              <w:bottom w:val="single" w:sz="4" w:space="0" w:color="000000"/>
              <w:right w:val="single" w:sz="4" w:space="0" w:color="000000"/>
            </w:tcBorders>
            <w:hideMark/>
          </w:tcPr>
          <w:p w14:paraId="3BB93BD7" w14:textId="77777777" w:rsidR="00C01A71" w:rsidRDefault="00C01A71" w:rsidP="00BC2926">
            <w:pPr>
              <w:jc w:val="center"/>
              <w:rPr>
                <w:color w:val="000000"/>
                <w:sz w:val="28"/>
                <w:szCs w:val="28"/>
              </w:rPr>
            </w:pPr>
            <w:r>
              <w:rPr>
                <w:color w:val="000000"/>
                <w:sz w:val="28"/>
                <w:szCs w:val="28"/>
              </w:rPr>
              <w:t>4</w:t>
            </w:r>
          </w:p>
        </w:tc>
      </w:tr>
      <w:tr w:rsidR="00C01A71" w14:paraId="5139585D" w14:textId="77777777" w:rsidTr="00C01A71">
        <w:trPr>
          <w:trHeight w:val="315"/>
        </w:trPr>
        <w:tc>
          <w:tcPr>
            <w:tcW w:w="8359" w:type="dxa"/>
            <w:tcBorders>
              <w:top w:val="single" w:sz="4" w:space="0" w:color="000000"/>
              <w:left w:val="single" w:sz="4" w:space="0" w:color="000000"/>
              <w:bottom w:val="single" w:sz="4" w:space="0" w:color="000000"/>
              <w:right w:val="single" w:sz="4" w:space="0" w:color="000000"/>
            </w:tcBorders>
            <w:hideMark/>
          </w:tcPr>
          <w:p w14:paraId="51FB3947" w14:textId="77777777" w:rsidR="00C01A71" w:rsidRDefault="00C01A71" w:rsidP="00BC2926">
            <w:pPr>
              <w:rPr>
                <w:color w:val="000000"/>
                <w:sz w:val="28"/>
                <w:szCs w:val="28"/>
              </w:rPr>
            </w:pPr>
            <w:r>
              <w:rPr>
                <w:color w:val="000000"/>
                <w:sz w:val="28"/>
                <w:szCs w:val="28"/>
              </w:rPr>
              <w:t>Замена одного цилиндра сдвижения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2DD14B0F" w14:textId="77777777" w:rsidR="00C01A71" w:rsidRDefault="00C01A71" w:rsidP="00BC2926">
            <w:pPr>
              <w:jc w:val="center"/>
              <w:rPr>
                <w:color w:val="000000"/>
                <w:sz w:val="28"/>
                <w:szCs w:val="28"/>
              </w:rPr>
            </w:pPr>
            <w:r>
              <w:rPr>
                <w:color w:val="000000"/>
                <w:sz w:val="28"/>
                <w:szCs w:val="28"/>
              </w:rPr>
              <w:t>4</w:t>
            </w:r>
          </w:p>
        </w:tc>
      </w:tr>
      <w:tr w:rsidR="00C01A71" w14:paraId="7990153F"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FFFC06D" w14:textId="77777777" w:rsidR="00C01A71" w:rsidRDefault="00C01A71" w:rsidP="00BC2926">
            <w:pPr>
              <w:rPr>
                <w:color w:val="000000"/>
                <w:sz w:val="28"/>
                <w:szCs w:val="28"/>
              </w:rPr>
            </w:pPr>
            <w:r>
              <w:rPr>
                <w:color w:val="000000"/>
                <w:sz w:val="28"/>
                <w:szCs w:val="28"/>
              </w:rPr>
              <w:t>Замена сальников выше названных цилиндров</w:t>
            </w:r>
          </w:p>
        </w:tc>
        <w:tc>
          <w:tcPr>
            <w:tcW w:w="1275" w:type="dxa"/>
            <w:tcBorders>
              <w:top w:val="single" w:sz="4" w:space="0" w:color="000000"/>
              <w:left w:val="single" w:sz="4" w:space="0" w:color="000000"/>
              <w:bottom w:val="single" w:sz="4" w:space="0" w:color="000000"/>
              <w:right w:val="single" w:sz="4" w:space="0" w:color="000000"/>
            </w:tcBorders>
            <w:hideMark/>
          </w:tcPr>
          <w:p w14:paraId="3185EADE" w14:textId="77777777" w:rsidR="00C01A71" w:rsidRDefault="00C01A71" w:rsidP="00BC2926">
            <w:pPr>
              <w:jc w:val="center"/>
              <w:rPr>
                <w:color w:val="000000"/>
                <w:sz w:val="28"/>
                <w:szCs w:val="28"/>
              </w:rPr>
            </w:pPr>
            <w:r>
              <w:rPr>
                <w:color w:val="000000"/>
                <w:sz w:val="28"/>
                <w:szCs w:val="28"/>
              </w:rPr>
              <w:t>4</w:t>
            </w:r>
          </w:p>
        </w:tc>
      </w:tr>
      <w:tr w:rsidR="00C01A71" w14:paraId="03AF87A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78C007C" w14:textId="77777777" w:rsidR="00C01A71" w:rsidRDefault="00C01A71" w:rsidP="00BC2926">
            <w:pPr>
              <w:rPr>
                <w:color w:val="000000"/>
                <w:sz w:val="28"/>
                <w:szCs w:val="28"/>
              </w:rPr>
            </w:pPr>
            <w:r>
              <w:rPr>
                <w:color w:val="000000"/>
                <w:sz w:val="28"/>
                <w:szCs w:val="28"/>
              </w:rPr>
              <w:t>Замена гидроаккумуляторов</w:t>
            </w:r>
          </w:p>
        </w:tc>
        <w:tc>
          <w:tcPr>
            <w:tcW w:w="1275" w:type="dxa"/>
            <w:tcBorders>
              <w:top w:val="single" w:sz="4" w:space="0" w:color="000000"/>
              <w:left w:val="single" w:sz="4" w:space="0" w:color="000000"/>
              <w:bottom w:val="single" w:sz="4" w:space="0" w:color="000000"/>
              <w:right w:val="single" w:sz="4" w:space="0" w:color="000000"/>
            </w:tcBorders>
            <w:hideMark/>
          </w:tcPr>
          <w:p w14:paraId="40FB4C6B" w14:textId="77777777" w:rsidR="00C01A71" w:rsidRDefault="00C01A71" w:rsidP="00BC2926">
            <w:pPr>
              <w:jc w:val="center"/>
              <w:rPr>
                <w:color w:val="000000"/>
                <w:sz w:val="28"/>
                <w:szCs w:val="28"/>
              </w:rPr>
            </w:pPr>
            <w:r>
              <w:rPr>
                <w:color w:val="000000"/>
                <w:sz w:val="28"/>
                <w:szCs w:val="28"/>
              </w:rPr>
              <w:t>4</w:t>
            </w:r>
          </w:p>
        </w:tc>
      </w:tr>
      <w:tr w:rsidR="00C01A71" w14:paraId="04142D4A"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FF2EE65" w14:textId="77777777" w:rsidR="00C01A71" w:rsidRDefault="00C01A71" w:rsidP="00BC2926">
            <w:pPr>
              <w:rPr>
                <w:color w:val="000000"/>
                <w:sz w:val="28"/>
                <w:szCs w:val="28"/>
              </w:rPr>
            </w:pPr>
            <w:r>
              <w:rPr>
                <w:color w:val="000000"/>
                <w:sz w:val="28"/>
                <w:szCs w:val="28"/>
              </w:rPr>
              <w:t>Зарядка гидроаккумуляторов</w:t>
            </w:r>
          </w:p>
        </w:tc>
        <w:tc>
          <w:tcPr>
            <w:tcW w:w="1275" w:type="dxa"/>
            <w:tcBorders>
              <w:top w:val="single" w:sz="4" w:space="0" w:color="000000"/>
              <w:left w:val="single" w:sz="4" w:space="0" w:color="000000"/>
              <w:bottom w:val="single" w:sz="4" w:space="0" w:color="000000"/>
              <w:right w:val="single" w:sz="4" w:space="0" w:color="000000"/>
            </w:tcBorders>
            <w:hideMark/>
          </w:tcPr>
          <w:p w14:paraId="25B0A0C3" w14:textId="77777777" w:rsidR="00C01A71" w:rsidRDefault="00C01A71" w:rsidP="00BC2926">
            <w:pPr>
              <w:jc w:val="center"/>
              <w:rPr>
                <w:color w:val="000000"/>
                <w:sz w:val="28"/>
                <w:szCs w:val="28"/>
              </w:rPr>
            </w:pPr>
            <w:r>
              <w:rPr>
                <w:color w:val="000000"/>
                <w:sz w:val="28"/>
                <w:szCs w:val="28"/>
              </w:rPr>
              <w:t>3</w:t>
            </w:r>
          </w:p>
        </w:tc>
      </w:tr>
      <w:tr w:rsidR="00C01A71" w14:paraId="321D9A6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51A1832" w14:textId="77777777" w:rsidR="00C01A71" w:rsidRDefault="00C01A71" w:rsidP="00BC2926">
            <w:pPr>
              <w:rPr>
                <w:color w:val="000000"/>
                <w:sz w:val="28"/>
                <w:szCs w:val="28"/>
              </w:rPr>
            </w:pPr>
            <w:r>
              <w:rPr>
                <w:color w:val="000000"/>
                <w:sz w:val="28"/>
                <w:szCs w:val="28"/>
              </w:rPr>
              <w:t>Замена пружины педали тормоза</w:t>
            </w:r>
          </w:p>
        </w:tc>
        <w:tc>
          <w:tcPr>
            <w:tcW w:w="1275" w:type="dxa"/>
            <w:tcBorders>
              <w:top w:val="single" w:sz="4" w:space="0" w:color="000000"/>
              <w:left w:val="single" w:sz="4" w:space="0" w:color="000000"/>
              <w:bottom w:val="single" w:sz="4" w:space="0" w:color="000000"/>
              <w:right w:val="single" w:sz="4" w:space="0" w:color="000000"/>
            </w:tcBorders>
            <w:hideMark/>
          </w:tcPr>
          <w:p w14:paraId="251F055E" w14:textId="77777777" w:rsidR="00C01A71" w:rsidRDefault="00C01A71" w:rsidP="00BC2926">
            <w:pPr>
              <w:jc w:val="center"/>
              <w:rPr>
                <w:color w:val="000000"/>
                <w:sz w:val="28"/>
                <w:szCs w:val="28"/>
              </w:rPr>
            </w:pPr>
            <w:r>
              <w:rPr>
                <w:color w:val="000000"/>
                <w:sz w:val="28"/>
                <w:szCs w:val="28"/>
              </w:rPr>
              <w:t>1</w:t>
            </w:r>
          </w:p>
        </w:tc>
      </w:tr>
      <w:tr w:rsidR="00C01A71" w14:paraId="5989501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4B91E30" w14:textId="77777777" w:rsidR="00C01A71" w:rsidRDefault="00C01A71" w:rsidP="00BC2926">
            <w:pPr>
              <w:rPr>
                <w:color w:val="000000"/>
                <w:sz w:val="28"/>
                <w:szCs w:val="28"/>
              </w:rPr>
            </w:pPr>
            <w:r>
              <w:rPr>
                <w:color w:val="000000"/>
                <w:sz w:val="28"/>
                <w:szCs w:val="28"/>
              </w:rPr>
              <w:t>Замена мотора поворота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3CC7D6D4" w14:textId="77777777" w:rsidR="00C01A71" w:rsidRDefault="00C01A71" w:rsidP="00BC2926">
            <w:pPr>
              <w:jc w:val="center"/>
              <w:rPr>
                <w:color w:val="000000"/>
                <w:sz w:val="28"/>
                <w:szCs w:val="28"/>
              </w:rPr>
            </w:pPr>
            <w:r>
              <w:rPr>
                <w:color w:val="000000"/>
                <w:sz w:val="28"/>
                <w:szCs w:val="28"/>
              </w:rPr>
              <w:t>2</w:t>
            </w:r>
          </w:p>
        </w:tc>
      </w:tr>
      <w:tr w:rsidR="00C01A71" w14:paraId="023AE169" w14:textId="77777777" w:rsidTr="00C01A71">
        <w:trPr>
          <w:trHeight w:val="276"/>
        </w:trPr>
        <w:tc>
          <w:tcPr>
            <w:tcW w:w="8359" w:type="dxa"/>
            <w:tcBorders>
              <w:top w:val="single" w:sz="4" w:space="0" w:color="000000"/>
              <w:left w:val="single" w:sz="4" w:space="0" w:color="000000"/>
              <w:bottom w:val="single" w:sz="4" w:space="0" w:color="000000"/>
              <w:right w:val="single" w:sz="4" w:space="0" w:color="000000"/>
            </w:tcBorders>
            <w:hideMark/>
          </w:tcPr>
          <w:p w14:paraId="03D36538" w14:textId="77777777" w:rsidR="00C01A71" w:rsidRDefault="00C01A71" w:rsidP="00BC2926">
            <w:pPr>
              <w:rPr>
                <w:color w:val="000000"/>
                <w:sz w:val="28"/>
                <w:szCs w:val="28"/>
              </w:rPr>
            </w:pPr>
            <w:r>
              <w:rPr>
                <w:color w:val="000000"/>
                <w:sz w:val="28"/>
                <w:szCs w:val="28"/>
              </w:rPr>
              <w:t>Замена одного главного клапана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5FDED269" w14:textId="77777777" w:rsidR="00C01A71" w:rsidRDefault="00C01A71" w:rsidP="00BC2926">
            <w:pPr>
              <w:jc w:val="center"/>
              <w:rPr>
                <w:color w:val="000000"/>
                <w:sz w:val="28"/>
                <w:szCs w:val="28"/>
              </w:rPr>
            </w:pPr>
            <w:r>
              <w:rPr>
                <w:color w:val="000000"/>
                <w:sz w:val="28"/>
                <w:szCs w:val="28"/>
              </w:rPr>
              <w:t>3</w:t>
            </w:r>
          </w:p>
        </w:tc>
      </w:tr>
      <w:tr w:rsidR="00C01A71" w14:paraId="0BAE8662"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7E635C3" w14:textId="77777777" w:rsidR="00C01A71" w:rsidRDefault="00C01A71" w:rsidP="00BC2926">
            <w:pPr>
              <w:rPr>
                <w:color w:val="000000"/>
                <w:sz w:val="28"/>
                <w:szCs w:val="28"/>
              </w:rPr>
            </w:pPr>
            <w:r>
              <w:rPr>
                <w:color w:val="000000"/>
                <w:sz w:val="28"/>
                <w:szCs w:val="28"/>
              </w:rPr>
              <w:t>Демонтаж или монтаж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45A951A8" w14:textId="77777777" w:rsidR="00C01A71" w:rsidRDefault="00C01A71" w:rsidP="00BC2926">
            <w:pPr>
              <w:jc w:val="center"/>
              <w:rPr>
                <w:color w:val="000000"/>
                <w:sz w:val="28"/>
                <w:szCs w:val="28"/>
              </w:rPr>
            </w:pPr>
            <w:r>
              <w:rPr>
                <w:color w:val="000000"/>
                <w:sz w:val="28"/>
                <w:szCs w:val="28"/>
              </w:rPr>
              <w:t>10</w:t>
            </w:r>
          </w:p>
        </w:tc>
      </w:tr>
      <w:tr w:rsidR="00C01A71" w14:paraId="7E8A1909"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416603BE" w14:textId="77777777" w:rsidR="00C01A71" w:rsidRDefault="00C01A71" w:rsidP="00BC2926">
            <w:pPr>
              <w:rPr>
                <w:color w:val="000000"/>
                <w:sz w:val="28"/>
                <w:szCs w:val="28"/>
              </w:rPr>
            </w:pPr>
            <w:r>
              <w:rPr>
                <w:color w:val="000000"/>
                <w:sz w:val="28"/>
                <w:szCs w:val="28"/>
              </w:rPr>
              <w:t>Демонтаж или монтаж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01AA54F6" w14:textId="77777777" w:rsidR="00C01A71" w:rsidRDefault="00C01A71" w:rsidP="00BC2926">
            <w:pPr>
              <w:jc w:val="center"/>
              <w:rPr>
                <w:color w:val="000000"/>
                <w:sz w:val="28"/>
                <w:szCs w:val="28"/>
              </w:rPr>
            </w:pPr>
            <w:r>
              <w:rPr>
                <w:color w:val="000000"/>
                <w:sz w:val="28"/>
                <w:szCs w:val="28"/>
              </w:rPr>
              <w:t>8</w:t>
            </w:r>
          </w:p>
        </w:tc>
      </w:tr>
      <w:tr w:rsidR="00C01A71" w14:paraId="379C9B42"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2EF6CE7" w14:textId="77777777" w:rsidR="00C01A71" w:rsidRDefault="00C01A71" w:rsidP="00BC2926">
            <w:pPr>
              <w:rPr>
                <w:color w:val="000000"/>
                <w:sz w:val="28"/>
                <w:szCs w:val="28"/>
              </w:rPr>
            </w:pPr>
            <w:r>
              <w:rPr>
                <w:color w:val="000000"/>
                <w:sz w:val="28"/>
                <w:szCs w:val="28"/>
              </w:rPr>
              <w:t>Замена пластин скольжения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063197E3" w14:textId="77777777" w:rsidR="00C01A71" w:rsidRDefault="00C01A71" w:rsidP="00BC2926">
            <w:pPr>
              <w:jc w:val="center"/>
              <w:rPr>
                <w:color w:val="000000"/>
                <w:sz w:val="28"/>
                <w:szCs w:val="28"/>
              </w:rPr>
            </w:pPr>
            <w:r>
              <w:rPr>
                <w:color w:val="000000"/>
                <w:sz w:val="28"/>
                <w:szCs w:val="28"/>
              </w:rPr>
              <w:t>8</w:t>
            </w:r>
          </w:p>
        </w:tc>
      </w:tr>
      <w:tr w:rsidR="00C01A71" w14:paraId="15C228D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DFD0ADF" w14:textId="77777777" w:rsidR="00C01A71" w:rsidRDefault="00C01A71" w:rsidP="00BC2926">
            <w:pPr>
              <w:rPr>
                <w:color w:val="000000"/>
                <w:sz w:val="28"/>
                <w:szCs w:val="28"/>
              </w:rPr>
            </w:pPr>
            <w:r>
              <w:rPr>
                <w:color w:val="000000"/>
                <w:sz w:val="28"/>
                <w:szCs w:val="28"/>
              </w:rPr>
              <w:t>Замена пластин скольжения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3F96C2F6" w14:textId="77777777" w:rsidR="00C01A71" w:rsidRDefault="00C01A71" w:rsidP="00BC2926">
            <w:pPr>
              <w:jc w:val="center"/>
              <w:rPr>
                <w:color w:val="000000"/>
                <w:sz w:val="28"/>
                <w:szCs w:val="28"/>
              </w:rPr>
            </w:pPr>
            <w:r>
              <w:rPr>
                <w:color w:val="000000"/>
                <w:sz w:val="28"/>
                <w:szCs w:val="28"/>
              </w:rPr>
              <w:t>8</w:t>
            </w:r>
          </w:p>
        </w:tc>
      </w:tr>
      <w:tr w:rsidR="00C01A71" w14:paraId="12B582EE" w14:textId="77777777" w:rsidTr="00C01A71">
        <w:trPr>
          <w:trHeight w:val="251"/>
        </w:trPr>
        <w:tc>
          <w:tcPr>
            <w:tcW w:w="8359" w:type="dxa"/>
            <w:tcBorders>
              <w:top w:val="single" w:sz="4" w:space="0" w:color="000000"/>
              <w:left w:val="single" w:sz="4" w:space="0" w:color="000000"/>
              <w:bottom w:val="single" w:sz="4" w:space="0" w:color="000000"/>
              <w:right w:val="single" w:sz="4" w:space="0" w:color="000000"/>
            </w:tcBorders>
            <w:hideMark/>
          </w:tcPr>
          <w:p w14:paraId="54A49E69" w14:textId="77777777" w:rsidR="00C01A71" w:rsidRDefault="00C01A71" w:rsidP="00BC2926">
            <w:pPr>
              <w:rPr>
                <w:color w:val="000000"/>
                <w:sz w:val="28"/>
                <w:szCs w:val="28"/>
              </w:rPr>
            </w:pPr>
            <w:r>
              <w:rPr>
                <w:color w:val="000000"/>
                <w:sz w:val="28"/>
                <w:szCs w:val="28"/>
              </w:rPr>
              <w:t>Монтаж или демонтаж поворотного механизма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4A5DFCBC" w14:textId="77777777" w:rsidR="00C01A71" w:rsidRDefault="00C01A71" w:rsidP="00BC2926">
            <w:pPr>
              <w:jc w:val="center"/>
              <w:rPr>
                <w:color w:val="000000"/>
                <w:sz w:val="28"/>
                <w:szCs w:val="28"/>
              </w:rPr>
            </w:pPr>
            <w:r>
              <w:rPr>
                <w:color w:val="000000"/>
                <w:sz w:val="28"/>
                <w:szCs w:val="28"/>
              </w:rPr>
              <w:t>16</w:t>
            </w:r>
          </w:p>
        </w:tc>
      </w:tr>
      <w:tr w:rsidR="00C01A71" w14:paraId="0739D520" w14:textId="77777777" w:rsidTr="00C01A71">
        <w:trPr>
          <w:trHeight w:val="317"/>
        </w:trPr>
        <w:tc>
          <w:tcPr>
            <w:tcW w:w="8359" w:type="dxa"/>
            <w:tcBorders>
              <w:top w:val="single" w:sz="4" w:space="0" w:color="000000"/>
              <w:left w:val="single" w:sz="4" w:space="0" w:color="000000"/>
              <w:bottom w:val="single" w:sz="4" w:space="0" w:color="000000"/>
              <w:right w:val="single" w:sz="4" w:space="0" w:color="000000"/>
            </w:tcBorders>
            <w:hideMark/>
          </w:tcPr>
          <w:p w14:paraId="586C94A3" w14:textId="77777777" w:rsidR="00C01A71" w:rsidRDefault="00C01A71" w:rsidP="00BC2926">
            <w:pPr>
              <w:rPr>
                <w:color w:val="000000"/>
                <w:sz w:val="28"/>
                <w:szCs w:val="28"/>
              </w:rPr>
            </w:pPr>
            <w:r>
              <w:rPr>
                <w:color w:val="000000"/>
                <w:sz w:val="28"/>
                <w:szCs w:val="28"/>
              </w:rPr>
              <w:t>Разборка стрелы на внутреннюю и наружную часть**</w:t>
            </w:r>
          </w:p>
        </w:tc>
        <w:tc>
          <w:tcPr>
            <w:tcW w:w="1275" w:type="dxa"/>
            <w:tcBorders>
              <w:top w:val="single" w:sz="4" w:space="0" w:color="000000"/>
              <w:left w:val="single" w:sz="4" w:space="0" w:color="000000"/>
              <w:bottom w:val="single" w:sz="4" w:space="0" w:color="000000"/>
              <w:right w:val="single" w:sz="4" w:space="0" w:color="000000"/>
            </w:tcBorders>
            <w:hideMark/>
          </w:tcPr>
          <w:p w14:paraId="588F298C" w14:textId="77777777" w:rsidR="00C01A71" w:rsidRDefault="00C01A71" w:rsidP="00BC2926">
            <w:pPr>
              <w:jc w:val="center"/>
              <w:rPr>
                <w:color w:val="000000"/>
                <w:sz w:val="28"/>
                <w:szCs w:val="28"/>
              </w:rPr>
            </w:pPr>
            <w:r>
              <w:rPr>
                <w:color w:val="000000"/>
                <w:sz w:val="28"/>
                <w:szCs w:val="28"/>
              </w:rPr>
              <w:t>16</w:t>
            </w:r>
          </w:p>
        </w:tc>
      </w:tr>
      <w:tr w:rsidR="00C01A71" w14:paraId="3D055E4F"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0B1EA5D" w14:textId="77777777" w:rsidR="00C01A71" w:rsidRDefault="00C01A71" w:rsidP="00BC2926">
            <w:pPr>
              <w:rPr>
                <w:color w:val="000000"/>
                <w:sz w:val="28"/>
                <w:szCs w:val="28"/>
              </w:rPr>
            </w:pPr>
            <w:r>
              <w:rPr>
                <w:color w:val="000000"/>
                <w:sz w:val="28"/>
                <w:szCs w:val="28"/>
              </w:rPr>
              <w:t>Сборка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5478E566" w14:textId="77777777" w:rsidR="00C01A71" w:rsidRDefault="00C01A71" w:rsidP="00BC2926">
            <w:pPr>
              <w:jc w:val="center"/>
              <w:rPr>
                <w:color w:val="000000"/>
                <w:sz w:val="28"/>
                <w:szCs w:val="28"/>
              </w:rPr>
            </w:pPr>
            <w:r>
              <w:rPr>
                <w:color w:val="000000"/>
                <w:sz w:val="28"/>
                <w:szCs w:val="28"/>
              </w:rPr>
              <w:t>16</w:t>
            </w:r>
          </w:p>
        </w:tc>
      </w:tr>
      <w:tr w:rsidR="00C01A71" w14:paraId="5D015342"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1FFD7E4" w14:textId="77777777" w:rsidR="00C01A71" w:rsidRDefault="00C01A71" w:rsidP="00BC2926">
            <w:pPr>
              <w:rPr>
                <w:color w:val="000000"/>
                <w:sz w:val="28"/>
                <w:szCs w:val="28"/>
              </w:rPr>
            </w:pPr>
            <w:r>
              <w:rPr>
                <w:color w:val="000000"/>
                <w:sz w:val="28"/>
                <w:szCs w:val="28"/>
              </w:rPr>
              <w:t>Замена подшипника (втулки)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1F09FB7B" w14:textId="77777777" w:rsidR="00C01A71" w:rsidRDefault="00C01A71" w:rsidP="00BC2926">
            <w:pPr>
              <w:jc w:val="center"/>
              <w:rPr>
                <w:color w:val="000000"/>
                <w:sz w:val="28"/>
                <w:szCs w:val="28"/>
              </w:rPr>
            </w:pPr>
            <w:r>
              <w:rPr>
                <w:color w:val="000000"/>
                <w:sz w:val="28"/>
                <w:szCs w:val="28"/>
              </w:rPr>
              <w:t>8</w:t>
            </w:r>
          </w:p>
        </w:tc>
      </w:tr>
      <w:tr w:rsidR="00C01A71" w14:paraId="5BBF9F14"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6E3DFF3" w14:textId="77777777" w:rsidR="00C01A71" w:rsidRDefault="00C01A71" w:rsidP="00BC2926">
            <w:pPr>
              <w:rPr>
                <w:color w:val="000000"/>
                <w:sz w:val="28"/>
                <w:szCs w:val="28"/>
              </w:rPr>
            </w:pPr>
            <w:r>
              <w:rPr>
                <w:color w:val="000000"/>
                <w:sz w:val="28"/>
                <w:szCs w:val="28"/>
              </w:rPr>
              <w:t>Монтаж или демонтаж привода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3F132001" w14:textId="77777777" w:rsidR="00C01A71" w:rsidRDefault="00C01A71" w:rsidP="00BC2926">
            <w:pPr>
              <w:jc w:val="center"/>
              <w:rPr>
                <w:color w:val="000000"/>
                <w:sz w:val="28"/>
                <w:szCs w:val="28"/>
              </w:rPr>
            </w:pPr>
            <w:r>
              <w:rPr>
                <w:color w:val="000000"/>
                <w:sz w:val="28"/>
                <w:szCs w:val="28"/>
              </w:rPr>
              <w:t>2</w:t>
            </w:r>
          </w:p>
        </w:tc>
      </w:tr>
      <w:tr w:rsidR="00C01A71" w14:paraId="1F774994"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1469E80" w14:textId="77777777" w:rsidR="00C01A71" w:rsidRDefault="00C01A71" w:rsidP="00BC2926">
            <w:pPr>
              <w:rPr>
                <w:color w:val="000000"/>
                <w:sz w:val="28"/>
                <w:szCs w:val="28"/>
              </w:rPr>
            </w:pPr>
            <w:r>
              <w:rPr>
                <w:color w:val="000000"/>
                <w:sz w:val="28"/>
                <w:szCs w:val="28"/>
              </w:rPr>
              <w:t>Замена редуктора привода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6D3B8557" w14:textId="77777777" w:rsidR="00C01A71" w:rsidRDefault="00C01A71" w:rsidP="00BC2926">
            <w:pPr>
              <w:jc w:val="center"/>
              <w:rPr>
                <w:color w:val="000000"/>
                <w:sz w:val="28"/>
                <w:szCs w:val="28"/>
              </w:rPr>
            </w:pPr>
            <w:r>
              <w:rPr>
                <w:color w:val="000000"/>
                <w:sz w:val="28"/>
                <w:szCs w:val="28"/>
              </w:rPr>
              <w:t>3</w:t>
            </w:r>
          </w:p>
        </w:tc>
      </w:tr>
      <w:tr w:rsidR="00C01A71" w14:paraId="36C714E6"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E4E66B1" w14:textId="77777777" w:rsidR="00C01A71" w:rsidRDefault="00C01A71" w:rsidP="00BC2926">
            <w:pPr>
              <w:rPr>
                <w:color w:val="000000"/>
                <w:sz w:val="28"/>
                <w:szCs w:val="28"/>
              </w:rPr>
            </w:pPr>
            <w:r>
              <w:rPr>
                <w:color w:val="000000"/>
                <w:sz w:val="28"/>
                <w:szCs w:val="28"/>
              </w:rPr>
              <w:t>Ремонт редуктора привода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60C6696B" w14:textId="77777777" w:rsidR="00C01A71" w:rsidRDefault="00C01A71" w:rsidP="00BC2926">
            <w:pPr>
              <w:jc w:val="center"/>
              <w:rPr>
                <w:color w:val="000000"/>
                <w:sz w:val="28"/>
                <w:szCs w:val="28"/>
              </w:rPr>
            </w:pPr>
            <w:r>
              <w:rPr>
                <w:color w:val="000000"/>
                <w:sz w:val="28"/>
                <w:szCs w:val="28"/>
              </w:rPr>
              <w:t>8</w:t>
            </w:r>
          </w:p>
        </w:tc>
      </w:tr>
      <w:tr w:rsidR="00C01A71" w14:paraId="0D8FB5D8"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E798C08" w14:textId="77777777" w:rsidR="00C01A71" w:rsidRDefault="00C01A71" w:rsidP="00BC2926">
            <w:pPr>
              <w:rPr>
                <w:color w:val="000000"/>
                <w:sz w:val="28"/>
                <w:szCs w:val="28"/>
              </w:rPr>
            </w:pPr>
            <w:r>
              <w:rPr>
                <w:color w:val="000000"/>
                <w:sz w:val="28"/>
                <w:szCs w:val="28"/>
              </w:rPr>
              <w:t>Замена тормоза привода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67FDC587" w14:textId="77777777" w:rsidR="00C01A71" w:rsidRDefault="00C01A71" w:rsidP="00BC2926">
            <w:pPr>
              <w:jc w:val="center"/>
              <w:rPr>
                <w:color w:val="000000"/>
                <w:sz w:val="28"/>
                <w:szCs w:val="28"/>
              </w:rPr>
            </w:pPr>
            <w:r>
              <w:rPr>
                <w:color w:val="000000"/>
                <w:sz w:val="28"/>
                <w:szCs w:val="28"/>
              </w:rPr>
              <w:t>4</w:t>
            </w:r>
          </w:p>
        </w:tc>
      </w:tr>
      <w:tr w:rsidR="00C01A71" w14:paraId="6358C434"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D3FE53A" w14:textId="77777777" w:rsidR="00C01A71" w:rsidRDefault="00C01A71" w:rsidP="00BC2926">
            <w:pPr>
              <w:rPr>
                <w:color w:val="000000"/>
                <w:sz w:val="28"/>
                <w:szCs w:val="28"/>
              </w:rPr>
            </w:pPr>
            <w:r>
              <w:rPr>
                <w:color w:val="000000"/>
                <w:sz w:val="28"/>
                <w:szCs w:val="28"/>
              </w:rPr>
              <w:t>Ремонт тормоза привода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7749C007" w14:textId="77777777" w:rsidR="00C01A71" w:rsidRDefault="00C01A71" w:rsidP="00BC2926">
            <w:pPr>
              <w:jc w:val="center"/>
              <w:rPr>
                <w:color w:val="000000"/>
                <w:sz w:val="28"/>
                <w:szCs w:val="28"/>
              </w:rPr>
            </w:pPr>
            <w:r>
              <w:rPr>
                <w:color w:val="000000"/>
                <w:sz w:val="28"/>
                <w:szCs w:val="28"/>
              </w:rPr>
              <w:t>4</w:t>
            </w:r>
          </w:p>
        </w:tc>
      </w:tr>
      <w:tr w:rsidR="00C01A71" w14:paraId="5296261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5F6BDBE0" w14:textId="77777777" w:rsidR="00C01A71" w:rsidRDefault="00C01A71" w:rsidP="00BC2926">
            <w:pPr>
              <w:rPr>
                <w:color w:val="000000"/>
                <w:sz w:val="28"/>
                <w:szCs w:val="28"/>
              </w:rPr>
            </w:pPr>
            <w:r>
              <w:rPr>
                <w:color w:val="000000"/>
                <w:sz w:val="28"/>
                <w:szCs w:val="28"/>
              </w:rPr>
              <w:t>Замена цепи привода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47DF0A2C" w14:textId="77777777" w:rsidR="00C01A71" w:rsidRDefault="00C01A71" w:rsidP="00BC2926">
            <w:pPr>
              <w:jc w:val="center"/>
              <w:rPr>
                <w:color w:val="000000"/>
                <w:sz w:val="28"/>
                <w:szCs w:val="28"/>
              </w:rPr>
            </w:pPr>
            <w:r>
              <w:rPr>
                <w:color w:val="000000"/>
                <w:sz w:val="28"/>
                <w:szCs w:val="28"/>
              </w:rPr>
              <w:t>8</w:t>
            </w:r>
          </w:p>
        </w:tc>
      </w:tr>
      <w:tr w:rsidR="00C01A71" w14:paraId="123DE83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6540B7C4" w14:textId="7FFEACFE" w:rsidR="00C01A71" w:rsidRDefault="00C01A71" w:rsidP="00BC2926">
            <w:pPr>
              <w:rPr>
                <w:color w:val="000000"/>
                <w:sz w:val="28"/>
                <w:szCs w:val="28"/>
              </w:rPr>
            </w:pPr>
            <w:r>
              <w:rPr>
                <w:color w:val="000000"/>
                <w:sz w:val="28"/>
                <w:szCs w:val="28"/>
              </w:rPr>
              <w:t xml:space="preserve">Замена 1 замка системы </w:t>
            </w:r>
            <w:proofErr w:type="spellStart"/>
            <w:r>
              <w:rPr>
                <w:color w:val="000000"/>
                <w:sz w:val="28"/>
                <w:szCs w:val="28"/>
              </w:rPr>
              <w:t>twistlock</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7ED6D1DC" w14:textId="77777777" w:rsidR="00C01A71" w:rsidRDefault="00C01A71" w:rsidP="00BC2926">
            <w:pPr>
              <w:jc w:val="center"/>
              <w:rPr>
                <w:color w:val="000000"/>
                <w:sz w:val="28"/>
                <w:szCs w:val="28"/>
              </w:rPr>
            </w:pPr>
            <w:r>
              <w:rPr>
                <w:color w:val="000000"/>
                <w:sz w:val="28"/>
                <w:szCs w:val="28"/>
              </w:rPr>
              <w:t>4</w:t>
            </w:r>
          </w:p>
        </w:tc>
      </w:tr>
      <w:tr w:rsidR="00C01A71" w14:paraId="6CFC8DB0" w14:textId="77777777" w:rsidTr="00C01A71">
        <w:trPr>
          <w:trHeight w:val="312"/>
        </w:trPr>
        <w:tc>
          <w:tcPr>
            <w:tcW w:w="8359" w:type="dxa"/>
            <w:tcBorders>
              <w:top w:val="single" w:sz="4" w:space="0" w:color="000000"/>
              <w:left w:val="single" w:sz="4" w:space="0" w:color="000000"/>
              <w:bottom w:val="single" w:sz="4" w:space="0" w:color="000000"/>
              <w:right w:val="single" w:sz="4" w:space="0" w:color="000000"/>
            </w:tcBorders>
            <w:hideMark/>
          </w:tcPr>
          <w:p w14:paraId="6C01A8FE" w14:textId="683F7E89" w:rsidR="00C01A71" w:rsidRDefault="00C01A71" w:rsidP="00BC2926">
            <w:pPr>
              <w:rPr>
                <w:color w:val="000000"/>
                <w:sz w:val="28"/>
                <w:szCs w:val="28"/>
              </w:rPr>
            </w:pPr>
            <w:r>
              <w:rPr>
                <w:color w:val="000000"/>
                <w:sz w:val="28"/>
                <w:szCs w:val="28"/>
              </w:rPr>
              <w:t xml:space="preserve">Замена деталей привода замка системы </w:t>
            </w:r>
            <w:proofErr w:type="spellStart"/>
            <w:r>
              <w:rPr>
                <w:color w:val="000000"/>
                <w:sz w:val="28"/>
                <w:szCs w:val="28"/>
              </w:rPr>
              <w:t>twistlock</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16BD0885" w14:textId="77777777" w:rsidR="00C01A71" w:rsidRDefault="00C01A71" w:rsidP="00BC2926">
            <w:pPr>
              <w:jc w:val="center"/>
              <w:rPr>
                <w:color w:val="000000"/>
                <w:sz w:val="28"/>
                <w:szCs w:val="28"/>
              </w:rPr>
            </w:pPr>
            <w:r>
              <w:rPr>
                <w:color w:val="000000"/>
                <w:sz w:val="28"/>
                <w:szCs w:val="28"/>
              </w:rPr>
              <w:t>4</w:t>
            </w:r>
          </w:p>
        </w:tc>
      </w:tr>
      <w:tr w:rsidR="00C01A71" w14:paraId="04998EDB"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FD47BB2" w14:textId="77777777" w:rsidR="00C01A71" w:rsidRDefault="00C01A71" w:rsidP="00BC2926">
            <w:pPr>
              <w:rPr>
                <w:color w:val="000000"/>
                <w:sz w:val="28"/>
                <w:szCs w:val="28"/>
              </w:rPr>
            </w:pPr>
            <w:r>
              <w:rPr>
                <w:color w:val="000000"/>
                <w:sz w:val="28"/>
                <w:szCs w:val="28"/>
              </w:rPr>
              <w:t>Замена направляющей цепи кабелей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059A1EBB" w14:textId="77777777" w:rsidR="00C01A71" w:rsidRDefault="00C01A71" w:rsidP="00BC2926">
            <w:pPr>
              <w:jc w:val="center"/>
              <w:rPr>
                <w:color w:val="000000"/>
                <w:sz w:val="28"/>
                <w:szCs w:val="28"/>
              </w:rPr>
            </w:pPr>
            <w:r>
              <w:rPr>
                <w:color w:val="000000"/>
                <w:sz w:val="28"/>
                <w:szCs w:val="28"/>
              </w:rPr>
              <w:t>8</w:t>
            </w:r>
          </w:p>
        </w:tc>
      </w:tr>
      <w:tr w:rsidR="00C01A71" w14:paraId="686123D6" w14:textId="77777777" w:rsidTr="00C01A71">
        <w:trPr>
          <w:trHeight w:val="299"/>
        </w:trPr>
        <w:tc>
          <w:tcPr>
            <w:tcW w:w="8359" w:type="dxa"/>
            <w:tcBorders>
              <w:top w:val="single" w:sz="4" w:space="0" w:color="000000"/>
              <w:left w:val="single" w:sz="4" w:space="0" w:color="000000"/>
              <w:bottom w:val="single" w:sz="4" w:space="0" w:color="000000"/>
              <w:right w:val="single" w:sz="4" w:space="0" w:color="000000"/>
            </w:tcBorders>
            <w:hideMark/>
          </w:tcPr>
          <w:p w14:paraId="120A0D67" w14:textId="77777777" w:rsidR="00C01A71" w:rsidRDefault="00C01A71" w:rsidP="00BC2926">
            <w:pPr>
              <w:rPr>
                <w:color w:val="000000"/>
                <w:sz w:val="28"/>
                <w:szCs w:val="28"/>
              </w:rPr>
            </w:pPr>
            <w:r>
              <w:rPr>
                <w:color w:val="000000"/>
                <w:sz w:val="28"/>
                <w:szCs w:val="28"/>
              </w:rPr>
              <w:t>Замена 1 звена направляющей цепи кабелей стрелы</w:t>
            </w:r>
          </w:p>
        </w:tc>
        <w:tc>
          <w:tcPr>
            <w:tcW w:w="1275" w:type="dxa"/>
            <w:tcBorders>
              <w:top w:val="single" w:sz="4" w:space="0" w:color="000000"/>
              <w:left w:val="single" w:sz="4" w:space="0" w:color="000000"/>
              <w:bottom w:val="single" w:sz="4" w:space="0" w:color="000000"/>
              <w:right w:val="single" w:sz="4" w:space="0" w:color="000000"/>
            </w:tcBorders>
            <w:hideMark/>
          </w:tcPr>
          <w:p w14:paraId="26B0D17B" w14:textId="77777777" w:rsidR="00C01A71" w:rsidRDefault="00C01A71" w:rsidP="00BC2926">
            <w:pPr>
              <w:jc w:val="center"/>
              <w:rPr>
                <w:color w:val="000000"/>
                <w:sz w:val="28"/>
                <w:szCs w:val="28"/>
              </w:rPr>
            </w:pPr>
            <w:r>
              <w:rPr>
                <w:color w:val="000000"/>
                <w:sz w:val="28"/>
                <w:szCs w:val="28"/>
              </w:rPr>
              <w:t>2</w:t>
            </w:r>
          </w:p>
        </w:tc>
      </w:tr>
      <w:tr w:rsidR="00C01A71" w14:paraId="2CFC077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71A8C5DF" w14:textId="77777777" w:rsidR="00C01A71" w:rsidRDefault="00C01A71" w:rsidP="00BC2926">
            <w:pPr>
              <w:rPr>
                <w:color w:val="000000"/>
                <w:sz w:val="28"/>
                <w:szCs w:val="28"/>
              </w:rPr>
            </w:pPr>
            <w:r>
              <w:rPr>
                <w:color w:val="000000"/>
                <w:sz w:val="28"/>
                <w:szCs w:val="28"/>
              </w:rPr>
              <w:t>Замена направляющей цепи кабелей спредера</w:t>
            </w:r>
          </w:p>
        </w:tc>
        <w:tc>
          <w:tcPr>
            <w:tcW w:w="1275" w:type="dxa"/>
            <w:tcBorders>
              <w:top w:val="single" w:sz="4" w:space="0" w:color="000000"/>
              <w:left w:val="single" w:sz="4" w:space="0" w:color="000000"/>
              <w:bottom w:val="single" w:sz="4" w:space="0" w:color="000000"/>
              <w:right w:val="single" w:sz="4" w:space="0" w:color="000000"/>
            </w:tcBorders>
            <w:hideMark/>
          </w:tcPr>
          <w:p w14:paraId="72BBE2E3" w14:textId="77777777" w:rsidR="00C01A71" w:rsidRDefault="00C01A71" w:rsidP="00BC2926">
            <w:pPr>
              <w:jc w:val="center"/>
              <w:rPr>
                <w:color w:val="000000"/>
                <w:sz w:val="28"/>
                <w:szCs w:val="28"/>
              </w:rPr>
            </w:pPr>
            <w:r>
              <w:rPr>
                <w:color w:val="000000"/>
                <w:sz w:val="28"/>
                <w:szCs w:val="28"/>
              </w:rPr>
              <w:t>2</w:t>
            </w:r>
          </w:p>
        </w:tc>
      </w:tr>
      <w:tr w:rsidR="00C01A71" w14:paraId="79C085E6" w14:textId="77777777" w:rsidTr="00C01A71">
        <w:trPr>
          <w:trHeight w:val="420"/>
        </w:trPr>
        <w:tc>
          <w:tcPr>
            <w:tcW w:w="9634" w:type="dxa"/>
            <w:gridSpan w:val="2"/>
            <w:tcBorders>
              <w:top w:val="single" w:sz="4" w:space="0" w:color="000000"/>
              <w:left w:val="single" w:sz="4" w:space="0" w:color="000000"/>
              <w:bottom w:val="single" w:sz="4" w:space="0" w:color="000000"/>
              <w:right w:val="single" w:sz="4" w:space="0" w:color="000000"/>
            </w:tcBorders>
            <w:hideMark/>
          </w:tcPr>
          <w:p w14:paraId="5BB63FF5" w14:textId="77777777" w:rsidR="00C01A71" w:rsidRDefault="00C01A71" w:rsidP="00BC2926">
            <w:pPr>
              <w:jc w:val="center"/>
              <w:rPr>
                <w:b/>
                <w:color w:val="000000"/>
                <w:sz w:val="28"/>
                <w:szCs w:val="28"/>
              </w:rPr>
            </w:pPr>
            <w:r>
              <w:rPr>
                <w:b/>
                <w:color w:val="000000"/>
                <w:sz w:val="28"/>
                <w:szCs w:val="28"/>
              </w:rPr>
              <w:t>Диагностические и наладочные работы</w:t>
            </w:r>
          </w:p>
        </w:tc>
      </w:tr>
      <w:tr w:rsidR="00C01A71" w14:paraId="47529F8E" w14:textId="77777777" w:rsidTr="00C01A71">
        <w:trPr>
          <w:trHeight w:val="318"/>
        </w:trPr>
        <w:tc>
          <w:tcPr>
            <w:tcW w:w="8359" w:type="dxa"/>
            <w:tcBorders>
              <w:top w:val="single" w:sz="4" w:space="0" w:color="000000"/>
              <w:left w:val="single" w:sz="4" w:space="0" w:color="000000"/>
              <w:bottom w:val="single" w:sz="4" w:space="0" w:color="000000"/>
              <w:right w:val="single" w:sz="4" w:space="0" w:color="000000"/>
            </w:tcBorders>
            <w:hideMark/>
          </w:tcPr>
          <w:p w14:paraId="69DDB7F9" w14:textId="77777777" w:rsidR="00C01A71" w:rsidRDefault="00C01A71" w:rsidP="00BC2926">
            <w:pPr>
              <w:rPr>
                <w:color w:val="000000"/>
                <w:sz w:val="28"/>
                <w:szCs w:val="28"/>
              </w:rPr>
            </w:pPr>
            <w:r>
              <w:rPr>
                <w:color w:val="000000"/>
                <w:sz w:val="28"/>
                <w:szCs w:val="28"/>
              </w:rPr>
              <w:lastRenderedPageBreak/>
              <w:t>Поиск утечки в шлангах и трубопроводах (на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79E7A930" w14:textId="77777777" w:rsidR="00C01A71" w:rsidRDefault="00C01A71" w:rsidP="00BC2926">
            <w:pPr>
              <w:jc w:val="center"/>
              <w:rPr>
                <w:color w:val="000000"/>
                <w:sz w:val="28"/>
                <w:szCs w:val="28"/>
              </w:rPr>
            </w:pPr>
            <w:r>
              <w:rPr>
                <w:color w:val="000000"/>
                <w:sz w:val="28"/>
                <w:szCs w:val="28"/>
              </w:rPr>
              <w:t>0,33</w:t>
            </w:r>
          </w:p>
        </w:tc>
      </w:tr>
      <w:tr w:rsidR="00C01A71" w14:paraId="7EAC68B6" w14:textId="77777777" w:rsidTr="00C01A71">
        <w:trPr>
          <w:trHeight w:val="281"/>
        </w:trPr>
        <w:tc>
          <w:tcPr>
            <w:tcW w:w="8359" w:type="dxa"/>
            <w:tcBorders>
              <w:top w:val="single" w:sz="4" w:space="0" w:color="000000"/>
              <w:left w:val="single" w:sz="4" w:space="0" w:color="000000"/>
              <w:bottom w:val="single" w:sz="4" w:space="0" w:color="000000"/>
              <w:right w:val="single" w:sz="4" w:space="0" w:color="000000"/>
            </w:tcBorders>
            <w:hideMark/>
          </w:tcPr>
          <w:p w14:paraId="47BFF403" w14:textId="77777777" w:rsidR="00C01A71" w:rsidRDefault="00C01A71" w:rsidP="00BC2926">
            <w:pPr>
              <w:rPr>
                <w:color w:val="000000"/>
                <w:sz w:val="28"/>
                <w:szCs w:val="28"/>
              </w:rPr>
            </w:pPr>
            <w:r>
              <w:rPr>
                <w:color w:val="000000"/>
                <w:sz w:val="28"/>
                <w:szCs w:val="28"/>
              </w:rPr>
              <w:t>Поиск утечки в шлангах и трубопроводах загрязненных (на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2A00E05F" w14:textId="77777777" w:rsidR="00C01A71" w:rsidRDefault="00C01A71" w:rsidP="00BC2926">
            <w:pPr>
              <w:jc w:val="center"/>
              <w:rPr>
                <w:color w:val="000000"/>
                <w:sz w:val="28"/>
                <w:szCs w:val="28"/>
              </w:rPr>
            </w:pPr>
            <w:r>
              <w:rPr>
                <w:color w:val="000000"/>
                <w:sz w:val="28"/>
                <w:szCs w:val="28"/>
              </w:rPr>
              <w:t>0,6</w:t>
            </w:r>
          </w:p>
        </w:tc>
      </w:tr>
      <w:tr w:rsidR="00C01A71" w14:paraId="77EED674" w14:textId="77777777" w:rsidTr="00C01A71">
        <w:trPr>
          <w:trHeight w:val="281"/>
        </w:trPr>
        <w:tc>
          <w:tcPr>
            <w:tcW w:w="8359" w:type="dxa"/>
            <w:tcBorders>
              <w:top w:val="single" w:sz="4" w:space="0" w:color="000000"/>
              <w:left w:val="single" w:sz="4" w:space="0" w:color="000000"/>
              <w:bottom w:val="single" w:sz="4" w:space="0" w:color="000000"/>
              <w:right w:val="single" w:sz="4" w:space="0" w:color="000000"/>
            </w:tcBorders>
            <w:hideMark/>
          </w:tcPr>
          <w:p w14:paraId="373A03E8" w14:textId="77777777" w:rsidR="00C01A71" w:rsidRDefault="00C01A71" w:rsidP="00BC2926">
            <w:pPr>
              <w:rPr>
                <w:color w:val="000000"/>
                <w:sz w:val="28"/>
                <w:szCs w:val="28"/>
              </w:rPr>
            </w:pPr>
            <w:r>
              <w:rPr>
                <w:color w:val="000000"/>
                <w:sz w:val="28"/>
                <w:szCs w:val="28"/>
              </w:rPr>
              <w:t>Поиск неисправности электропроводки (на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47B4A370" w14:textId="77777777" w:rsidR="00C01A71" w:rsidRDefault="00C01A71" w:rsidP="00BC2926">
            <w:pPr>
              <w:jc w:val="center"/>
              <w:rPr>
                <w:color w:val="000000"/>
                <w:sz w:val="28"/>
                <w:szCs w:val="28"/>
              </w:rPr>
            </w:pPr>
            <w:r>
              <w:rPr>
                <w:color w:val="000000"/>
                <w:sz w:val="28"/>
                <w:szCs w:val="28"/>
              </w:rPr>
              <w:t>2</w:t>
            </w:r>
          </w:p>
        </w:tc>
      </w:tr>
      <w:tr w:rsidR="00C01A71" w14:paraId="5ED7FACB" w14:textId="77777777" w:rsidTr="00C01A71">
        <w:trPr>
          <w:trHeight w:val="195"/>
        </w:trPr>
        <w:tc>
          <w:tcPr>
            <w:tcW w:w="8359" w:type="dxa"/>
            <w:tcBorders>
              <w:top w:val="single" w:sz="4" w:space="0" w:color="000000"/>
              <w:left w:val="single" w:sz="4" w:space="0" w:color="000000"/>
              <w:bottom w:val="single" w:sz="4" w:space="0" w:color="000000"/>
              <w:right w:val="single" w:sz="4" w:space="0" w:color="000000"/>
            </w:tcBorders>
            <w:hideMark/>
          </w:tcPr>
          <w:p w14:paraId="20A60705" w14:textId="77777777" w:rsidR="00C01A71" w:rsidRDefault="00C01A71" w:rsidP="00BC2926">
            <w:pPr>
              <w:rPr>
                <w:color w:val="000000"/>
                <w:sz w:val="28"/>
                <w:szCs w:val="28"/>
              </w:rPr>
            </w:pPr>
            <w:r>
              <w:rPr>
                <w:color w:val="000000"/>
                <w:sz w:val="28"/>
                <w:szCs w:val="28"/>
              </w:rPr>
              <w:t>Поиск неисправности электропроводки загрязненной (на метр длины)</w:t>
            </w:r>
          </w:p>
        </w:tc>
        <w:tc>
          <w:tcPr>
            <w:tcW w:w="1275" w:type="dxa"/>
            <w:tcBorders>
              <w:top w:val="single" w:sz="4" w:space="0" w:color="000000"/>
              <w:left w:val="single" w:sz="4" w:space="0" w:color="000000"/>
              <w:bottom w:val="single" w:sz="4" w:space="0" w:color="000000"/>
              <w:right w:val="single" w:sz="4" w:space="0" w:color="000000"/>
            </w:tcBorders>
            <w:hideMark/>
          </w:tcPr>
          <w:p w14:paraId="1C680D6E" w14:textId="77777777" w:rsidR="00C01A71" w:rsidRDefault="00C01A71" w:rsidP="00BC2926">
            <w:pPr>
              <w:jc w:val="center"/>
              <w:rPr>
                <w:color w:val="000000"/>
                <w:sz w:val="28"/>
                <w:szCs w:val="28"/>
              </w:rPr>
            </w:pPr>
            <w:r>
              <w:rPr>
                <w:color w:val="000000"/>
                <w:sz w:val="28"/>
                <w:szCs w:val="28"/>
              </w:rPr>
              <w:t>3</w:t>
            </w:r>
          </w:p>
        </w:tc>
      </w:tr>
      <w:tr w:rsidR="00C01A71" w14:paraId="5A55077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EBD22AD" w14:textId="77777777" w:rsidR="00C01A71" w:rsidRDefault="00C01A71" w:rsidP="00BC2926">
            <w:pPr>
              <w:rPr>
                <w:color w:val="000000"/>
                <w:sz w:val="28"/>
                <w:szCs w:val="28"/>
              </w:rPr>
            </w:pPr>
            <w:r>
              <w:rPr>
                <w:color w:val="000000"/>
                <w:sz w:val="28"/>
                <w:szCs w:val="28"/>
              </w:rPr>
              <w:t>Калибровка насос-форсунки</w:t>
            </w:r>
          </w:p>
        </w:tc>
        <w:tc>
          <w:tcPr>
            <w:tcW w:w="1275" w:type="dxa"/>
            <w:tcBorders>
              <w:top w:val="single" w:sz="4" w:space="0" w:color="000000"/>
              <w:left w:val="single" w:sz="4" w:space="0" w:color="000000"/>
              <w:bottom w:val="single" w:sz="4" w:space="0" w:color="000000"/>
              <w:right w:val="single" w:sz="4" w:space="0" w:color="000000"/>
            </w:tcBorders>
            <w:hideMark/>
          </w:tcPr>
          <w:p w14:paraId="58E81406" w14:textId="77777777" w:rsidR="00C01A71" w:rsidRDefault="00C01A71" w:rsidP="00BC2926">
            <w:pPr>
              <w:jc w:val="center"/>
              <w:rPr>
                <w:color w:val="000000"/>
                <w:sz w:val="28"/>
                <w:szCs w:val="28"/>
              </w:rPr>
            </w:pPr>
            <w:r>
              <w:rPr>
                <w:color w:val="000000"/>
                <w:sz w:val="28"/>
                <w:szCs w:val="28"/>
              </w:rPr>
              <w:t>4</w:t>
            </w:r>
          </w:p>
        </w:tc>
      </w:tr>
      <w:tr w:rsidR="00C01A71" w14:paraId="28CFA107"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0B0C3F8B" w14:textId="77777777" w:rsidR="00C01A71" w:rsidRDefault="00C01A71" w:rsidP="00BC2926">
            <w:pPr>
              <w:rPr>
                <w:color w:val="000000"/>
                <w:sz w:val="28"/>
                <w:szCs w:val="28"/>
              </w:rPr>
            </w:pPr>
            <w:r>
              <w:rPr>
                <w:color w:val="000000"/>
                <w:sz w:val="28"/>
                <w:szCs w:val="28"/>
              </w:rPr>
              <w:t>Диагностика 1 компонента двигателя</w:t>
            </w:r>
          </w:p>
        </w:tc>
        <w:tc>
          <w:tcPr>
            <w:tcW w:w="1275" w:type="dxa"/>
            <w:tcBorders>
              <w:top w:val="single" w:sz="4" w:space="0" w:color="000000"/>
              <w:left w:val="single" w:sz="4" w:space="0" w:color="000000"/>
              <w:bottom w:val="single" w:sz="4" w:space="0" w:color="000000"/>
              <w:right w:val="single" w:sz="4" w:space="0" w:color="000000"/>
            </w:tcBorders>
            <w:hideMark/>
          </w:tcPr>
          <w:p w14:paraId="6FEE6CC4" w14:textId="77777777" w:rsidR="00C01A71" w:rsidRDefault="00C01A71" w:rsidP="00BC2926">
            <w:pPr>
              <w:jc w:val="center"/>
              <w:rPr>
                <w:color w:val="000000"/>
                <w:sz w:val="28"/>
                <w:szCs w:val="28"/>
              </w:rPr>
            </w:pPr>
            <w:r>
              <w:rPr>
                <w:color w:val="000000"/>
                <w:sz w:val="28"/>
                <w:szCs w:val="28"/>
              </w:rPr>
              <w:t>2</w:t>
            </w:r>
          </w:p>
        </w:tc>
      </w:tr>
      <w:tr w:rsidR="00C01A71" w14:paraId="1E44D79F"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40614CE7" w14:textId="77777777" w:rsidR="00C01A71" w:rsidRDefault="00C01A71" w:rsidP="00BC2926">
            <w:pPr>
              <w:rPr>
                <w:color w:val="000000"/>
                <w:sz w:val="28"/>
                <w:szCs w:val="28"/>
              </w:rPr>
            </w:pPr>
            <w:r>
              <w:rPr>
                <w:color w:val="000000"/>
                <w:sz w:val="28"/>
                <w:szCs w:val="28"/>
              </w:rPr>
              <w:t>Диагностика топливной системы</w:t>
            </w:r>
          </w:p>
        </w:tc>
        <w:tc>
          <w:tcPr>
            <w:tcW w:w="1275" w:type="dxa"/>
            <w:tcBorders>
              <w:top w:val="single" w:sz="4" w:space="0" w:color="000000"/>
              <w:left w:val="single" w:sz="4" w:space="0" w:color="000000"/>
              <w:bottom w:val="single" w:sz="4" w:space="0" w:color="000000"/>
              <w:right w:val="single" w:sz="4" w:space="0" w:color="000000"/>
            </w:tcBorders>
            <w:hideMark/>
          </w:tcPr>
          <w:p w14:paraId="6FD01F12" w14:textId="77777777" w:rsidR="00C01A71" w:rsidRDefault="00C01A71" w:rsidP="00BC2926">
            <w:pPr>
              <w:jc w:val="center"/>
              <w:rPr>
                <w:color w:val="000000"/>
                <w:sz w:val="28"/>
                <w:szCs w:val="28"/>
              </w:rPr>
            </w:pPr>
            <w:r>
              <w:rPr>
                <w:color w:val="000000"/>
                <w:sz w:val="28"/>
                <w:szCs w:val="28"/>
              </w:rPr>
              <w:t>8</w:t>
            </w:r>
          </w:p>
        </w:tc>
      </w:tr>
      <w:tr w:rsidR="00C01A71" w14:paraId="018CF0B2" w14:textId="77777777" w:rsidTr="00C01A71">
        <w:trPr>
          <w:trHeight w:val="293"/>
        </w:trPr>
        <w:tc>
          <w:tcPr>
            <w:tcW w:w="8359" w:type="dxa"/>
            <w:tcBorders>
              <w:top w:val="single" w:sz="4" w:space="0" w:color="000000"/>
              <w:left w:val="single" w:sz="4" w:space="0" w:color="000000"/>
              <w:bottom w:val="single" w:sz="4" w:space="0" w:color="000000"/>
              <w:right w:val="single" w:sz="4" w:space="0" w:color="000000"/>
            </w:tcBorders>
            <w:hideMark/>
          </w:tcPr>
          <w:p w14:paraId="5210BFC2" w14:textId="77777777" w:rsidR="00C01A71" w:rsidRDefault="00C01A71" w:rsidP="00BC2926">
            <w:pPr>
              <w:rPr>
                <w:color w:val="000000"/>
                <w:sz w:val="28"/>
                <w:szCs w:val="28"/>
              </w:rPr>
            </w:pPr>
            <w:r>
              <w:rPr>
                <w:color w:val="000000"/>
                <w:sz w:val="28"/>
                <w:szCs w:val="28"/>
              </w:rPr>
              <w:t>Комплексная диагностика коробки передач без демонтажа</w:t>
            </w:r>
          </w:p>
        </w:tc>
        <w:tc>
          <w:tcPr>
            <w:tcW w:w="1275" w:type="dxa"/>
            <w:tcBorders>
              <w:top w:val="single" w:sz="4" w:space="0" w:color="000000"/>
              <w:left w:val="single" w:sz="4" w:space="0" w:color="000000"/>
              <w:bottom w:val="single" w:sz="4" w:space="0" w:color="000000"/>
              <w:right w:val="single" w:sz="4" w:space="0" w:color="000000"/>
            </w:tcBorders>
            <w:hideMark/>
          </w:tcPr>
          <w:p w14:paraId="67995CE0" w14:textId="77777777" w:rsidR="00C01A71" w:rsidRDefault="00C01A71" w:rsidP="00BC2926">
            <w:pPr>
              <w:jc w:val="center"/>
              <w:rPr>
                <w:color w:val="000000"/>
                <w:sz w:val="28"/>
                <w:szCs w:val="28"/>
              </w:rPr>
            </w:pPr>
            <w:r>
              <w:rPr>
                <w:color w:val="000000"/>
                <w:sz w:val="28"/>
                <w:szCs w:val="28"/>
              </w:rPr>
              <w:t>4</w:t>
            </w:r>
          </w:p>
        </w:tc>
      </w:tr>
      <w:tr w:rsidR="00C01A71" w14:paraId="3DBFF81E"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6FA7EAF" w14:textId="77777777" w:rsidR="00C01A71" w:rsidRDefault="00C01A71" w:rsidP="00BC2926">
            <w:pPr>
              <w:rPr>
                <w:color w:val="000000"/>
                <w:sz w:val="28"/>
                <w:szCs w:val="28"/>
              </w:rPr>
            </w:pPr>
            <w:r>
              <w:rPr>
                <w:color w:val="000000"/>
                <w:sz w:val="28"/>
                <w:szCs w:val="28"/>
              </w:rPr>
              <w:t>Калибровка коробки передач</w:t>
            </w:r>
          </w:p>
        </w:tc>
        <w:tc>
          <w:tcPr>
            <w:tcW w:w="1275" w:type="dxa"/>
            <w:tcBorders>
              <w:top w:val="single" w:sz="4" w:space="0" w:color="000000"/>
              <w:left w:val="single" w:sz="4" w:space="0" w:color="000000"/>
              <w:bottom w:val="single" w:sz="4" w:space="0" w:color="000000"/>
              <w:right w:val="single" w:sz="4" w:space="0" w:color="000000"/>
            </w:tcBorders>
            <w:hideMark/>
          </w:tcPr>
          <w:p w14:paraId="22DAC4E3" w14:textId="77777777" w:rsidR="00C01A71" w:rsidRDefault="00C01A71" w:rsidP="00BC2926">
            <w:pPr>
              <w:jc w:val="center"/>
              <w:rPr>
                <w:color w:val="000000"/>
                <w:sz w:val="28"/>
                <w:szCs w:val="28"/>
              </w:rPr>
            </w:pPr>
            <w:r>
              <w:rPr>
                <w:color w:val="000000"/>
                <w:sz w:val="28"/>
                <w:szCs w:val="28"/>
              </w:rPr>
              <w:t>2</w:t>
            </w:r>
          </w:p>
        </w:tc>
      </w:tr>
      <w:tr w:rsidR="00C01A71" w14:paraId="16D67832" w14:textId="77777777" w:rsidTr="00C01A71">
        <w:trPr>
          <w:trHeight w:val="278"/>
        </w:trPr>
        <w:tc>
          <w:tcPr>
            <w:tcW w:w="8359" w:type="dxa"/>
            <w:tcBorders>
              <w:top w:val="single" w:sz="4" w:space="0" w:color="000000"/>
              <w:left w:val="single" w:sz="4" w:space="0" w:color="000000"/>
              <w:bottom w:val="single" w:sz="4" w:space="0" w:color="000000"/>
              <w:right w:val="single" w:sz="4" w:space="0" w:color="000000"/>
            </w:tcBorders>
            <w:hideMark/>
          </w:tcPr>
          <w:p w14:paraId="089E6936" w14:textId="77777777" w:rsidR="00C01A71" w:rsidRDefault="00C01A71" w:rsidP="00BC2926">
            <w:pPr>
              <w:rPr>
                <w:color w:val="000000"/>
                <w:sz w:val="28"/>
                <w:szCs w:val="28"/>
              </w:rPr>
            </w:pPr>
            <w:r>
              <w:rPr>
                <w:color w:val="000000"/>
                <w:sz w:val="28"/>
                <w:szCs w:val="28"/>
              </w:rPr>
              <w:t>Комплексная диагностика тормозной системы без демонтажа</w:t>
            </w:r>
          </w:p>
        </w:tc>
        <w:tc>
          <w:tcPr>
            <w:tcW w:w="1275" w:type="dxa"/>
            <w:tcBorders>
              <w:top w:val="single" w:sz="4" w:space="0" w:color="000000"/>
              <w:left w:val="single" w:sz="4" w:space="0" w:color="000000"/>
              <w:bottom w:val="single" w:sz="4" w:space="0" w:color="000000"/>
              <w:right w:val="single" w:sz="4" w:space="0" w:color="000000"/>
            </w:tcBorders>
            <w:hideMark/>
          </w:tcPr>
          <w:p w14:paraId="4036F15E" w14:textId="77777777" w:rsidR="00C01A71" w:rsidRDefault="00C01A71" w:rsidP="00BC2926">
            <w:pPr>
              <w:jc w:val="center"/>
              <w:rPr>
                <w:color w:val="000000"/>
                <w:sz w:val="28"/>
                <w:szCs w:val="28"/>
              </w:rPr>
            </w:pPr>
            <w:r>
              <w:rPr>
                <w:color w:val="000000"/>
                <w:sz w:val="28"/>
                <w:szCs w:val="28"/>
              </w:rPr>
              <w:t>4</w:t>
            </w:r>
          </w:p>
        </w:tc>
      </w:tr>
      <w:tr w:rsidR="00C01A71" w14:paraId="67764790"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3CCDCFDC" w14:textId="77777777" w:rsidR="00C01A71" w:rsidRDefault="00C01A71" w:rsidP="00BC2926">
            <w:pPr>
              <w:rPr>
                <w:color w:val="000000"/>
                <w:sz w:val="28"/>
                <w:szCs w:val="28"/>
              </w:rPr>
            </w:pPr>
            <w:r>
              <w:rPr>
                <w:color w:val="000000"/>
                <w:sz w:val="28"/>
                <w:szCs w:val="28"/>
              </w:rPr>
              <w:t>Диагностика 1 функции г\п системы</w:t>
            </w:r>
          </w:p>
        </w:tc>
        <w:tc>
          <w:tcPr>
            <w:tcW w:w="1275" w:type="dxa"/>
            <w:tcBorders>
              <w:top w:val="single" w:sz="4" w:space="0" w:color="000000"/>
              <w:left w:val="single" w:sz="4" w:space="0" w:color="000000"/>
              <w:bottom w:val="single" w:sz="4" w:space="0" w:color="000000"/>
              <w:right w:val="single" w:sz="4" w:space="0" w:color="000000"/>
            </w:tcBorders>
            <w:hideMark/>
          </w:tcPr>
          <w:p w14:paraId="3EABFF84" w14:textId="77777777" w:rsidR="00C01A71" w:rsidRDefault="00C01A71" w:rsidP="00BC2926">
            <w:pPr>
              <w:jc w:val="center"/>
              <w:rPr>
                <w:color w:val="000000"/>
                <w:sz w:val="28"/>
                <w:szCs w:val="28"/>
              </w:rPr>
            </w:pPr>
            <w:r>
              <w:rPr>
                <w:color w:val="000000"/>
                <w:sz w:val="28"/>
                <w:szCs w:val="28"/>
              </w:rPr>
              <w:t>2</w:t>
            </w:r>
          </w:p>
        </w:tc>
      </w:tr>
      <w:tr w:rsidR="00C01A71" w14:paraId="7293C311" w14:textId="77777777" w:rsidTr="00C01A71">
        <w:trPr>
          <w:trHeight w:val="279"/>
        </w:trPr>
        <w:tc>
          <w:tcPr>
            <w:tcW w:w="8359" w:type="dxa"/>
            <w:tcBorders>
              <w:top w:val="single" w:sz="4" w:space="0" w:color="000000"/>
              <w:left w:val="single" w:sz="4" w:space="0" w:color="000000"/>
              <w:bottom w:val="single" w:sz="4" w:space="0" w:color="000000"/>
              <w:right w:val="single" w:sz="4" w:space="0" w:color="000000"/>
            </w:tcBorders>
            <w:hideMark/>
          </w:tcPr>
          <w:p w14:paraId="3FA44CA2" w14:textId="77777777" w:rsidR="00C01A71" w:rsidRDefault="00C01A71" w:rsidP="00BC2926">
            <w:pPr>
              <w:rPr>
                <w:color w:val="000000"/>
                <w:sz w:val="28"/>
                <w:szCs w:val="28"/>
              </w:rPr>
            </w:pPr>
            <w:r>
              <w:rPr>
                <w:color w:val="000000"/>
                <w:sz w:val="28"/>
                <w:szCs w:val="28"/>
              </w:rPr>
              <w:t>Диагностика системы защиты от опрокидывания</w:t>
            </w:r>
          </w:p>
        </w:tc>
        <w:tc>
          <w:tcPr>
            <w:tcW w:w="1275" w:type="dxa"/>
            <w:tcBorders>
              <w:top w:val="single" w:sz="4" w:space="0" w:color="000000"/>
              <w:left w:val="single" w:sz="4" w:space="0" w:color="000000"/>
              <w:bottom w:val="single" w:sz="4" w:space="0" w:color="000000"/>
              <w:right w:val="single" w:sz="4" w:space="0" w:color="000000"/>
            </w:tcBorders>
            <w:hideMark/>
          </w:tcPr>
          <w:p w14:paraId="1D1CBD38" w14:textId="77777777" w:rsidR="00C01A71" w:rsidRDefault="00C01A71" w:rsidP="00BC2926">
            <w:pPr>
              <w:jc w:val="center"/>
              <w:rPr>
                <w:color w:val="000000"/>
                <w:sz w:val="28"/>
                <w:szCs w:val="28"/>
              </w:rPr>
            </w:pPr>
            <w:r>
              <w:rPr>
                <w:color w:val="000000"/>
                <w:sz w:val="28"/>
                <w:szCs w:val="28"/>
              </w:rPr>
              <w:t>2</w:t>
            </w:r>
          </w:p>
        </w:tc>
      </w:tr>
      <w:tr w:rsidR="00C01A71" w14:paraId="29BB75C9"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9AF4615" w14:textId="77777777" w:rsidR="00C01A71" w:rsidRDefault="00C01A71" w:rsidP="00BC2926">
            <w:pPr>
              <w:rPr>
                <w:color w:val="000000"/>
                <w:sz w:val="28"/>
                <w:szCs w:val="28"/>
              </w:rPr>
            </w:pPr>
            <w:r>
              <w:rPr>
                <w:color w:val="000000"/>
                <w:sz w:val="28"/>
                <w:szCs w:val="28"/>
              </w:rPr>
              <w:t>Калибровка системы защиты от опрокидывания</w:t>
            </w:r>
          </w:p>
        </w:tc>
        <w:tc>
          <w:tcPr>
            <w:tcW w:w="1275" w:type="dxa"/>
            <w:tcBorders>
              <w:top w:val="single" w:sz="4" w:space="0" w:color="000000"/>
              <w:left w:val="single" w:sz="4" w:space="0" w:color="000000"/>
              <w:bottom w:val="single" w:sz="4" w:space="0" w:color="000000"/>
              <w:right w:val="single" w:sz="4" w:space="0" w:color="000000"/>
            </w:tcBorders>
            <w:hideMark/>
          </w:tcPr>
          <w:p w14:paraId="4420647A" w14:textId="77777777" w:rsidR="00C01A71" w:rsidRDefault="00C01A71" w:rsidP="00BC2926">
            <w:pPr>
              <w:jc w:val="center"/>
              <w:rPr>
                <w:color w:val="000000"/>
                <w:sz w:val="28"/>
                <w:szCs w:val="28"/>
              </w:rPr>
            </w:pPr>
            <w:r>
              <w:rPr>
                <w:color w:val="000000"/>
                <w:sz w:val="28"/>
                <w:szCs w:val="28"/>
              </w:rPr>
              <w:t>2</w:t>
            </w:r>
          </w:p>
        </w:tc>
      </w:tr>
      <w:tr w:rsidR="00C01A71" w14:paraId="5A740163"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17A27537" w14:textId="77777777" w:rsidR="00C01A71" w:rsidRDefault="00C01A71" w:rsidP="00BC2926">
            <w:pPr>
              <w:rPr>
                <w:color w:val="000000"/>
                <w:sz w:val="28"/>
                <w:szCs w:val="28"/>
              </w:rPr>
            </w:pPr>
            <w:r>
              <w:rPr>
                <w:color w:val="000000"/>
                <w:sz w:val="28"/>
                <w:szCs w:val="28"/>
              </w:rPr>
              <w:t>Калибровка блока управления после замены</w:t>
            </w:r>
          </w:p>
        </w:tc>
        <w:tc>
          <w:tcPr>
            <w:tcW w:w="1275" w:type="dxa"/>
            <w:tcBorders>
              <w:top w:val="single" w:sz="4" w:space="0" w:color="000000"/>
              <w:left w:val="single" w:sz="4" w:space="0" w:color="000000"/>
              <w:bottom w:val="single" w:sz="4" w:space="0" w:color="000000"/>
              <w:right w:val="single" w:sz="4" w:space="0" w:color="000000"/>
            </w:tcBorders>
            <w:hideMark/>
          </w:tcPr>
          <w:p w14:paraId="4E77869D" w14:textId="77777777" w:rsidR="00C01A71" w:rsidRDefault="00C01A71" w:rsidP="00BC2926">
            <w:pPr>
              <w:jc w:val="center"/>
              <w:rPr>
                <w:color w:val="000000"/>
                <w:sz w:val="28"/>
                <w:szCs w:val="28"/>
              </w:rPr>
            </w:pPr>
            <w:r>
              <w:rPr>
                <w:color w:val="000000"/>
                <w:sz w:val="28"/>
                <w:szCs w:val="28"/>
              </w:rPr>
              <w:t>4</w:t>
            </w:r>
          </w:p>
        </w:tc>
      </w:tr>
      <w:tr w:rsidR="00C01A71" w14:paraId="3708217A"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2F661054" w14:textId="77777777" w:rsidR="00C01A71" w:rsidRDefault="00C01A71" w:rsidP="00BC2926">
            <w:pPr>
              <w:rPr>
                <w:color w:val="000000"/>
                <w:sz w:val="28"/>
                <w:szCs w:val="28"/>
              </w:rPr>
            </w:pPr>
            <w:r>
              <w:rPr>
                <w:color w:val="000000"/>
                <w:sz w:val="28"/>
                <w:szCs w:val="28"/>
              </w:rPr>
              <w:t>Визуальный поиск неисправностей 1 агрегата</w:t>
            </w:r>
          </w:p>
        </w:tc>
        <w:tc>
          <w:tcPr>
            <w:tcW w:w="1275" w:type="dxa"/>
            <w:tcBorders>
              <w:top w:val="single" w:sz="4" w:space="0" w:color="000000"/>
              <w:left w:val="single" w:sz="4" w:space="0" w:color="000000"/>
              <w:bottom w:val="single" w:sz="4" w:space="0" w:color="000000"/>
              <w:right w:val="single" w:sz="4" w:space="0" w:color="000000"/>
            </w:tcBorders>
            <w:hideMark/>
          </w:tcPr>
          <w:p w14:paraId="798D266D" w14:textId="77777777" w:rsidR="00C01A71" w:rsidRDefault="00C01A71" w:rsidP="00BC2926">
            <w:pPr>
              <w:jc w:val="center"/>
              <w:rPr>
                <w:color w:val="000000"/>
                <w:sz w:val="28"/>
                <w:szCs w:val="28"/>
              </w:rPr>
            </w:pPr>
            <w:r>
              <w:rPr>
                <w:color w:val="000000"/>
                <w:sz w:val="28"/>
                <w:szCs w:val="28"/>
              </w:rPr>
              <w:t>4</w:t>
            </w:r>
          </w:p>
        </w:tc>
      </w:tr>
      <w:tr w:rsidR="00C01A71" w14:paraId="7D076051" w14:textId="77777777" w:rsidTr="00C01A71">
        <w:trPr>
          <w:trHeight w:val="330"/>
        </w:trPr>
        <w:tc>
          <w:tcPr>
            <w:tcW w:w="8359" w:type="dxa"/>
            <w:tcBorders>
              <w:top w:val="single" w:sz="4" w:space="0" w:color="000000"/>
              <w:left w:val="single" w:sz="4" w:space="0" w:color="000000"/>
              <w:bottom w:val="single" w:sz="4" w:space="0" w:color="000000"/>
              <w:right w:val="single" w:sz="4" w:space="0" w:color="000000"/>
            </w:tcBorders>
            <w:hideMark/>
          </w:tcPr>
          <w:p w14:paraId="4DF92527" w14:textId="77777777" w:rsidR="00C01A71" w:rsidRDefault="00C01A71" w:rsidP="00BC2926">
            <w:pPr>
              <w:rPr>
                <w:color w:val="000000"/>
                <w:sz w:val="28"/>
                <w:szCs w:val="28"/>
              </w:rPr>
            </w:pPr>
            <w:r>
              <w:rPr>
                <w:color w:val="000000"/>
                <w:sz w:val="28"/>
                <w:szCs w:val="28"/>
              </w:rPr>
              <w:t>Калибровка 1 иного компонента</w:t>
            </w:r>
          </w:p>
        </w:tc>
        <w:tc>
          <w:tcPr>
            <w:tcW w:w="1275" w:type="dxa"/>
            <w:tcBorders>
              <w:top w:val="single" w:sz="4" w:space="0" w:color="000000"/>
              <w:left w:val="single" w:sz="4" w:space="0" w:color="000000"/>
              <w:bottom w:val="single" w:sz="4" w:space="0" w:color="000000"/>
              <w:right w:val="single" w:sz="4" w:space="0" w:color="000000"/>
            </w:tcBorders>
            <w:hideMark/>
          </w:tcPr>
          <w:p w14:paraId="6A132F38" w14:textId="77777777" w:rsidR="00C01A71" w:rsidRDefault="00C01A71" w:rsidP="00BC2926">
            <w:pPr>
              <w:jc w:val="center"/>
              <w:rPr>
                <w:color w:val="000000"/>
                <w:sz w:val="28"/>
                <w:szCs w:val="28"/>
              </w:rPr>
            </w:pPr>
            <w:r>
              <w:rPr>
                <w:color w:val="000000"/>
                <w:sz w:val="28"/>
                <w:szCs w:val="28"/>
              </w:rPr>
              <w:t>0,5</w:t>
            </w:r>
          </w:p>
        </w:tc>
      </w:tr>
    </w:tbl>
    <w:p w14:paraId="1F06EFA0" w14:textId="77777777" w:rsidR="00C01A71" w:rsidRDefault="00C01A71" w:rsidP="00BC2926">
      <w:pPr>
        <w:pBdr>
          <w:top w:val="nil"/>
          <w:left w:val="nil"/>
          <w:bottom w:val="nil"/>
          <w:right w:val="nil"/>
          <w:between w:val="nil"/>
        </w:pBdr>
        <w:rPr>
          <w:color w:val="000000"/>
          <w:sz w:val="28"/>
          <w:szCs w:val="28"/>
        </w:rPr>
      </w:pPr>
      <w:r>
        <w:rPr>
          <w:color w:val="000000"/>
          <w:sz w:val="28"/>
          <w:szCs w:val="28"/>
        </w:rPr>
        <w:t xml:space="preserve"> </w:t>
      </w:r>
    </w:p>
    <w:p w14:paraId="68238BB0" w14:textId="77777777" w:rsidR="00C01A71" w:rsidRDefault="00C01A71" w:rsidP="00BC2926">
      <w:pPr>
        <w:rPr>
          <w:color w:val="000000"/>
          <w:sz w:val="28"/>
          <w:szCs w:val="28"/>
        </w:rPr>
      </w:pPr>
      <w:r>
        <w:rPr>
          <w:color w:val="000000"/>
          <w:sz w:val="28"/>
          <w:szCs w:val="28"/>
        </w:rPr>
        <w:t>*Работы выполняются двумя механиками (согласно технике безопасности);</w:t>
      </w:r>
    </w:p>
    <w:p w14:paraId="36B2D27A" w14:textId="59432566" w:rsidR="00C01A71" w:rsidRDefault="00C01A71" w:rsidP="00BC2926">
      <w:pPr>
        <w:rPr>
          <w:color w:val="000000"/>
          <w:sz w:val="28"/>
          <w:szCs w:val="28"/>
        </w:rPr>
      </w:pPr>
      <w:r>
        <w:rPr>
          <w:color w:val="000000"/>
          <w:sz w:val="28"/>
          <w:szCs w:val="28"/>
        </w:rPr>
        <w:t xml:space="preserve">**Для производства </w:t>
      </w:r>
      <w:r w:rsidR="001353C9">
        <w:rPr>
          <w:color w:val="000000"/>
          <w:sz w:val="28"/>
          <w:szCs w:val="28"/>
        </w:rPr>
        <w:t>р</w:t>
      </w:r>
      <w:r>
        <w:rPr>
          <w:color w:val="000000"/>
          <w:sz w:val="28"/>
          <w:szCs w:val="28"/>
        </w:rPr>
        <w:t>абот требуется грузоподъемное оборудование;</w:t>
      </w:r>
    </w:p>
    <w:p w14:paraId="05416F9C" w14:textId="77777777" w:rsidR="00C01A71" w:rsidRDefault="00C01A71" w:rsidP="00BC2926">
      <w:pPr>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3A636C9E" w14:textId="77777777" w:rsidR="00C01A71" w:rsidRPr="004B661C" w:rsidRDefault="00C01A71" w:rsidP="00BC2926">
      <w:pPr>
        <w:rPr>
          <w:b/>
          <w:color w:val="000000"/>
          <w:sz w:val="28"/>
          <w:szCs w:val="28"/>
          <w:lang w:eastAsia="ru-RU"/>
        </w:rPr>
      </w:pPr>
    </w:p>
    <w:p w14:paraId="134AC50A" w14:textId="77777777" w:rsidR="00C01A71" w:rsidRPr="004B661C" w:rsidRDefault="00C01A71" w:rsidP="00BC2926">
      <w:pPr>
        <w:pBdr>
          <w:top w:val="nil"/>
          <w:left w:val="nil"/>
          <w:bottom w:val="nil"/>
          <w:right w:val="nil"/>
          <w:between w:val="nil"/>
        </w:pBdr>
        <w:jc w:val="center"/>
        <w:rPr>
          <w:b/>
          <w:color w:val="000000"/>
          <w:sz w:val="28"/>
          <w:szCs w:val="28"/>
          <w:lang w:eastAsia="ru-RU"/>
        </w:rPr>
      </w:pPr>
      <w:r>
        <w:rPr>
          <w:color w:val="000000"/>
          <w:sz w:val="28"/>
          <w:szCs w:val="28"/>
        </w:rPr>
        <w:t xml:space="preserve"> </w:t>
      </w:r>
      <w:bookmarkEnd w:id="21"/>
      <w:bookmarkEnd w:id="22"/>
    </w:p>
    <w:p w14:paraId="3675C9BB" w14:textId="77777777" w:rsidR="00D83DFB" w:rsidRDefault="00D83DFB" w:rsidP="00BC2926">
      <w:pPr>
        <w:spacing w:after="120"/>
        <w:outlineLvl w:val="0"/>
        <w:rPr>
          <w:rFonts w:eastAsia="MS Mincho"/>
          <w:szCs w:val="28"/>
        </w:rPr>
        <w:sectPr w:rsidR="00D83DFB" w:rsidSect="00593B4E">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r>
        <w:rPr>
          <w:rFonts w:eastAsia="MS Mincho"/>
          <w:szCs w:val="28"/>
        </w:rPr>
        <w:br w:type="page"/>
      </w:r>
    </w:p>
    <w:p w14:paraId="5FC8CE25" w14:textId="77777777" w:rsidR="002E18D3" w:rsidRPr="00D72C8B" w:rsidRDefault="002E18D3" w:rsidP="00BC2926">
      <w:pPr>
        <w:pStyle w:val="afc"/>
        <w:ind w:left="709" w:firstLine="0"/>
        <w:jc w:val="center"/>
        <w:outlineLvl w:val="0"/>
      </w:pPr>
      <w:bookmarkStart w:id="26" w:name="_GoBack"/>
      <w:bookmarkEnd w:id="26"/>
      <w:r>
        <w:rPr>
          <w:b/>
          <w:bCs/>
          <w:sz w:val="32"/>
          <w:szCs w:val="32"/>
        </w:rPr>
        <w:lastRenderedPageBreak/>
        <w:t>Раздел 5. Информационная карта</w:t>
      </w:r>
    </w:p>
    <w:p w14:paraId="359938A9" w14:textId="77777777" w:rsidR="00305BD2" w:rsidRPr="00F356EB" w:rsidRDefault="00305BD2" w:rsidP="00BC2926">
      <w:pPr>
        <w:pStyle w:val="10"/>
        <w:ind w:firstLine="0"/>
        <w:rPr>
          <w:sz w:val="23"/>
          <w:szCs w:val="23"/>
        </w:rPr>
      </w:pPr>
    </w:p>
    <w:p w14:paraId="521F6F5B" w14:textId="77777777" w:rsidR="002E18D3" w:rsidRPr="00C26B87" w:rsidRDefault="002E18D3" w:rsidP="00BC2926">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40"/>
        <w:gridCol w:w="1440"/>
        <w:gridCol w:w="1440"/>
        <w:gridCol w:w="1440"/>
        <w:gridCol w:w="1440"/>
      </w:tblGrid>
      <w:tr w:rsidR="002E18D3" w:rsidRPr="00F86FAA" w14:paraId="30B590F0" w14:textId="77777777" w:rsidTr="004D6B74">
        <w:tc>
          <w:tcPr>
            <w:tcW w:w="426" w:type="dxa"/>
            <w:vAlign w:val="center"/>
          </w:tcPr>
          <w:p w14:paraId="1AFFC63C" w14:textId="77777777" w:rsidR="002E18D3" w:rsidRPr="00F5735B" w:rsidRDefault="00F5735B" w:rsidP="00BC2926">
            <w:pPr>
              <w:pStyle w:val="Default"/>
              <w:jc w:val="center"/>
              <w:rPr>
                <w:b/>
                <w:color w:val="auto"/>
              </w:rPr>
            </w:pPr>
            <w:r>
              <w:rPr>
                <w:b/>
                <w:color w:val="auto"/>
              </w:rPr>
              <w:t>№п/п</w:t>
            </w:r>
          </w:p>
        </w:tc>
        <w:tc>
          <w:tcPr>
            <w:tcW w:w="2126" w:type="dxa"/>
            <w:vAlign w:val="center"/>
          </w:tcPr>
          <w:p w14:paraId="6164ACE8" w14:textId="77777777" w:rsidR="002E18D3" w:rsidRPr="00F86FAA" w:rsidRDefault="002E18D3" w:rsidP="00BC2926">
            <w:pPr>
              <w:pStyle w:val="Default"/>
              <w:jc w:val="center"/>
              <w:rPr>
                <w:b/>
                <w:color w:val="auto"/>
              </w:rPr>
            </w:pPr>
            <w:r>
              <w:rPr>
                <w:b/>
                <w:color w:val="auto"/>
              </w:rPr>
              <w:t>Наименование п/п</w:t>
            </w:r>
          </w:p>
        </w:tc>
        <w:tc>
          <w:tcPr>
            <w:tcW w:w="7200" w:type="dxa"/>
            <w:gridSpan w:val="5"/>
            <w:vAlign w:val="center"/>
          </w:tcPr>
          <w:p w14:paraId="6E4A3A90" w14:textId="77777777" w:rsidR="002E18D3" w:rsidRPr="003C6269" w:rsidRDefault="002E18D3" w:rsidP="00BC2926">
            <w:pPr>
              <w:pStyle w:val="Default"/>
              <w:jc w:val="center"/>
              <w:rPr>
                <w:b/>
                <w:color w:val="auto"/>
              </w:rPr>
            </w:pPr>
            <w:r>
              <w:rPr>
                <w:b/>
                <w:color w:val="auto"/>
              </w:rPr>
              <w:t>Содержание</w:t>
            </w:r>
          </w:p>
        </w:tc>
      </w:tr>
      <w:tr w:rsidR="002E18D3" w:rsidRPr="00F86FAA" w14:paraId="7B7A6278" w14:textId="77777777" w:rsidTr="004D6B74">
        <w:tc>
          <w:tcPr>
            <w:tcW w:w="426" w:type="dxa"/>
          </w:tcPr>
          <w:p w14:paraId="40860CF2" w14:textId="77777777" w:rsidR="002E18D3" w:rsidRPr="00F86FAA" w:rsidRDefault="002E18D3" w:rsidP="00BC2926">
            <w:pPr>
              <w:pStyle w:val="10"/>
              <w:ind w:left="-57" w:right="-108" w:firstLine="0"/>
              <w:rPr>
                <w:b/>
                <w:sz w:val="24"/>
                <w:szCs w:val="24"/>
              </w:rPr>
            </w:pPr>
            <w:r>
              <w:rPr>
                <w:b/>
                <w:sz w:val="24"/>
                <w:szCs w:val="24"/>
              </w:rPr>
              <w:t>1.</w:t>
            </w:r>
          </w:p>
        </w:tc>
        <w:tc>
          <w:tcPr>
            <w:tcW w:w="2126" w:type="dxa"/>
          </w:tcPr>
          <w:p w14:paraId="71AB7DDF" w14:textId="77777777" w:rsidR="002E18D3" w:rsidRPr="00F86FAA" w:rsidRDefault="002E18D3" w:rsidP="00BC2926">
            <w:pPr>
              <w:pStyle w:val="Default"/>
              <w:rPr>
                <w:b/>
                <w:color w:val="auto"/>
              </w:rPr>
            </w:pPr>
            <w:r>
              <w:rPr>
                <w:b/>
                <w:color w:val="auto"/>
              </w:rPr>
              <w:t>Предмет Открытого конкурса</w:t>
            </w:r>
          </w:p>
        </w:tc>
        <w:tc>
          <w:tcPr>
            <w:tcW w:w="7200" w:type="dxa"/>
            <w:gridSpan w:val="5"/>
          </w:tcPr>
          <w:p w14:paraId="5B08CBAC" w14:textId="1C398919" w:rsidR="00627CEA" w:rsidRDefault="00C01A71" w:rsidP="00BC2926">
            <w:pPr>
              <w:pStyle w:val="10"/>
              <w:ind w:firstLine="397"/>
              <w:rPr>
                <w:sz w:val="24"/>
                <w:szCs w:val="24"/>
              </w:rPr>
            </w:pPr>
            <w:r>
              <w:rPr>
                <w:sz w:val="24"/>
                <w:szCs w:val="24"/>
              </w:rPr>
              <w:t xml:space="preserve">Открытый конкурс в </w:t>
            </w:r>
            <w:r w:rsidRPr="001932C7">
              <w:rPr>
                <w:sz w:val="24"/>
                <w:szCs w:val="24"/>
              </w:rPr>
              <w:t>электронной форме № ОКэ-</w:t>
            </w:r>
            <w:r w:rsidR="001353C9" w:rsidRPr="001932C7">
              <w:rPr>
                <w:sz w:val="24"/>
                <w:szCs w:val="24"/>
              </w:rPr>
              <w:t>ЦКПКЗ</w:t>
            </w:r>
            <w:r w:rsidRPr="001932C7">
              <w:rPr>
                <w:sz w:val="24"/>
                <w:szCs w:val="24"/>
              </w:rPr>
              <w:t>-24-</w:t>
            </w:r>
            <w:r w:rsidR="001932C7" w:rsidRPr="001932C7">
              <w:rPr>
                <w:sz w:val="24"/>
                <w:szCs w:val="24"/>
              </w:rPr>
              <w:t>0017</w:t>
            </w:r>
            <w:r w:rsidRPr="001932C7">
              <w:rPr>
                <w:sz w:val="24"/>
                <w:szCs w:val="24"/>
              </w:rPr>
              <w:t xml:space="preserve"> по предмету закупки «</w:t>
            </w:r>
            <w:r>
              <w:rPr>
                <w:sz w:val="24"/>
                <w:szCs w:val="24"/>
              </w:rPr>
              <w:t xml:space="preserve">Поставка трех новых, не находившихся в эксплуатации, электромеханических контейнерных перегружателей типа «ричстакер» для контейнерных терминалов Батарейная филиала ПАО «ТрансКонтейнер» на Восточно-Сибирской железной дороге, </w:t>
            </w:r>
            <w:proofErr w:type="spellStart"/>
            <w:r>
              <w:rPr>
                <w:sz w:val="24"/>
                <w:szCs w:val="24"/>
              </w:rPr>
              <w:t>Костариха</w:t>
            </w:r>
            <w:proofErr w:type="spellEnd"/>
            <w:r>
              <w:rPr>
                <w:sz w:val="24"/>
                <w:szCs w:val="24"/>
              </w:rPr>
              <w:t xml:space="preserve"> филиала ПАО «ТрансКонтейнер» на Горьковской железной дороге и Базаиха филиала ПАО «ТрансКонтейнер» на Красноярской железной дороге, их техническое обслуживание и текущий ремонт на время действия гарантии на Товар »</w:t>
            </w:r>
          </w:p>
        </w:tc>
      </w:tr>
      <w:tr w:rsidR="00EF2E59" w:rsidRPr="00F86FAA" w14:paraId="7377C484" w14:textId="77777777" w:rsidTr="004D6B74">
        <w:tc>
          <w:tcPr>
            <w:tcW w:w="426" w:type="dxa"/>
          </w:tcPr>
          <w:p w14:paraId="21207F65" w14:textId="77777777" w:rsidR="00EF2E59" w:rsidRPr="00F86FAA" w:rsidRDefault="00EF2E59" w:rsidP="00BC2926">
            <w:pPr>
              <w:pStyle w:val="10"/>
              <w:ind w:left="-57" w:right="-108" w:firstLine="0"/>
              <w:rPr>
                <w:b/>
                <w:sz w:val="24"/>
                <w:szCs w:val="24"/>
              </w:rPr>
            </w:pPr>
            <w:r>
              <w:rPr>
                <w:b/>
                <w:sz w:val="24"/>
                <w:szCs w:val="24"/>
              </w:rPr>
              <w:t>2.</w:t>
            </w:r>
          </w:p>
        </w:tc>
        <w:tc>
          <w:tcPr>
            <w:tcW w:w="2126" w:type="dxa"/>
          </w:tcPr>
          <w:p w14:paraId="76C40B72" w14:textId="77777777" w:rsidR="00EF2E59" w:rsidRPr="00F86FAA" w:rsidRDefault="00593786" w:rsidP="00BC2926">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5"/>
          </w:tcPr>
          <w:p w14:paraId="59F818BC" w14:textId="77777777" w:rsidR="00823259" w:rsidRPr="00B3001B" w:rsidRDefault="00823259" w:rsidP="00BC2926">
            <w:pPr>
              <w:pStyle w:val="10"/>
              <w:ind w:firstLine="397"/>
              <w:rPr>
                <w:sz w:val="24"/>
                <w:szCs w:val="24"/>
              </w:rPr>
            </w:pPr>
            <w:r w:rsidRPr="00B3001B">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w:t>
            </w:r>
            <w:r>
              <w:rPr>
                <w:sz w:val="24"/>
                <w:szCs w:val="24"/>
              </w:rPr>
              <w:t>р</w:t>
            </w:r>
            <w:r w:rsidRPr="00B3001B">
              <w:rPr>
                <w:sz w:val="24"/>
                <w:szCs w:val="24"/>
              </w:rPr>
              <w:t>ытого конкурса, рассмотрения, оценки и сопоставления Заявок, соответствия участников требованиям документации о закупке (далее – Организатор):</w:t>
            </w:r>
          </w:p>
          <w:p w14:paraId="1DD9DC1C" w14:textId="77777777" w:rsidR="00823259" w:rsidRPr="00B3001B" w:rsidRDefault="00823259" w:rsidP="00BC2926">
            <w:pPr>
              <w:pStyle w:val="10"/>
              <w:ind w:firstLine="0"/>
              <w:rPr>
                <w:sz w:val="24"/>
                <w:szCs w:val="24"/>
              </w:rPr>
            </w:pPr>
            <w:r w:rsidRPr="00B3001B">
              <w:rPr>
                <w:sz w:val="24"/>
                <w:szCs w:val="24"/>
              </w:rPr>
              <w:t>- постоянная рабочая группа Конкурсной комиссии аппарата управления ПАО «ТрансКонтейнер».</w:t>
            </w:r>
          </w:p>
          <w:p w14:paraId="49DDE2A8" w14:textId="77777777" w:rsidR="00823259" w:rsidRPr="00317ABD" w:rsidRDefault="00823259" w:rsidP="00BC2926">
            <w:pPr>
              <w:pStyle w:val="10"/>
              <w:ind w:firstLine="0"/>
              <w:rPr>
                <w:sz w:val="24"/>
                <w:szCs w:val="24"/>
              </w:rPr>
            </w:pPr>
            <w:r w:rsidRPr="00B3001B">
              <w:rPr>
                <w:sz w:val="24"/>
                <w:szCs w:val="24"/>
              </w:rPr>
              <w:t xml:space="preserve">Адрес: Российская Федерация, 125047, г. Москва, Оружейный переулок, д. 19 </w:t>
            </w:r>
          </w:p>
          <w:p w14:paraId="0A0F9B65" w14:textId="4D79F46B" w:rsidR="00823259" w:rsidRPr="00B3001B" w:rsidRDefault="00823259" w:rsidP="00BC2926">
            <w:r w:rsidRPr="00B3001B">
              <w:t>Контактное(-</w:t>
            </w:r>
            <w:proofErr w:type="spellStart"/>
            <w:r w:rsidRPr="00B3001B">
              <w:t>ые</w:t>
            </w:r>
            <w:proofErr w:type="spellEnd"/>
            <w:r w:rsidRPr="00B3001B">
              <w:t xml:space="preserve">) лицо(-а) Заказчика: тел. +7(495)7881717(14-67), </w:t>
            </w:r>
          </w:p>
          <w:p w14:paraId="13C921E0" w14:textId="77777777" w:rsidR="00823259" w:rsidRPr="00B3001B" w:rsidRDefault="00823259" w:rsidP="00BC2926">
            <w:pPr>
              <w:pStyle w:val="10"/>
              <w:ind w:firstLine="0"/>
              <w:rPr>
                <w:sz w:val="24"/>
                <w:szCs w:val="24"/>
              </w:rPr>
            </w:pPr>
            <w:r w:rsidRPr="00B3001B">
              <w:rPr>
                <w:sz w:val="24"/>
                <w:szCs w:val="24"/>
              </w:rPr>
              <w:t>Контактное(</w:t>
            </w:r>
            <w:proofErr w:type="spellStart"/>
            <w:r w:rsidRPr="00B3001B">
              <w:rPr>
                <w:sz w:val="24"/>
                <w:szCs w:val="24"/>
              </w:rPr>
              <w:t>ые</w:t>
            </w:r>
            <w:proofErr w:type="spellEnd"/>
            <w:r w:rsidRPr="00B3001B">
              <w:rPr>
                <w:sz w:val="24"/>
                <w:szCs w:val="24"/>
              </w:rPr>
              <w:t>) лицо(а) Организатора:</w:t>
            </w:r>
          </w:p>
          <w:p w14:paraId="262539FC" w14:textId="7A281A04" w:rsidR="00823259" w:rsidRPr="00B3001B" w:rsidRDefault="00823259" w:rsidP="00BC2926">
            <w:pPr>
              <w:jc w:val="both"/>
            </w:pPr>
            <w:r w:rsidRPr="00B3001B">
              <w:t xml:space="preserve"> тел. +7 (495) 788-1717 доб. 16-43</w:t>
            </w:r>
          </w:p>
          <w:p w14:paraId="7D2E4771" w14:textId="32BB33CC" w:rsidR="00627CEA" w:rsidRDefault="00823259" w:rsidP="00BC2926">
            <w:pPr>
              <w:rPr>
                <w:rFonts w:ascii="Calibri" w:hAnsi="Calibri" w:cs="Calibri"/>
                <w:color w:val="000000"/>
                <w:sz w:val="22"/>
                <w:szCs w:val="22"/>
                <w:lang w:eastAsia="ru-RU"/>
              </w:rPr>
            </w:pPr>
            <w:r w:rsidRPr="00B3001B">
              <w:t xml:space="preserve">тел. +7 (495) 788-1717 доб. 16-41, электронный адрес </w:t>
            </w:r>
            <w:r w:rsidR="00A6148C" w:rsidRPr="00A6148C">
              <w:t>Zakupki-CKP@trcont.ru</w:t>
            </w:r>
          </w:p>
        </w:tc>
      </w:tr>
      <w:tr w:rsidR="004762D6" w:rsidRPr="00F86FAA" w14:paraId="0B2F3DA5" w14:textId="77777777" w:rsidTr="004D6B74">
        <w:tc>
          <w:tcPr>
            <w:tcW w:w="426" w:type="dxa"/>
          </w:tcPr>
          <w:p w14:paraId="54BAEF91" w14:textId="77777777" w:rsidR="004762D6" w:rsidRPr="00F86FAA" w:rsidRDefault="004762D6" w:rsidP="00BC2926">
            <w:pPr>
              <w:pStyle w:val="10"/>
              <w:ind w:left="-57" w:right="-108" w:firstLine="0"/>
              <w:rPr>
                <w:b/>
                <w:sz w:val="24"/>
                <w:szCs w:val="24"/>
              </w:rPr>
            </w:pPr>
            <w:r>
              <w:rPr>
                <w:b/>
                <w:sz w:val="24"/>
                <w:szCs w:val="24"/>
              </w:rPr>
              <w:t>3.</w:t>
            </w:r>
          </w:p>
        </w:tc>
        <w:tc>
          <w:tcPr>
            <w:tcW w:w="2126" w:type="dxa"/>
          </w:tcPr>
          <w:p w14:paraId="22857202" w14:textId="77777777" w:rsidR="004762D6" w:rsidRPr="00F86FAA" w:rsidRDefault="004762D6" w:rsidP="00BC2926">
            <w:pPr>
              <w:pStyle w:val="Default"/>
              <w:rPr>
                <w:b/>
                <w:color w:val="auto"/>
              </w:rPr>
            </w:pPr>
            <w:r>
              <w:rPr>
                <w:b/>
                <w:color w:val="auto"/>
              </w:rPr>
              <w:t>Конкурсная комиссия</w:t>
            </w:r>
          </w:p>
        </w:tc>
        <w:tc>
          <w:tcPr>
            <w:tcW w:w="7200" w:type="dxa"/>
            <w:gridSpan w:val="5"/>
          </w:tcPr>
          <w:p w14:paraId="74737284" w14:textId="77777777" w:rsidR="00823259" w:rsidRPr="00B3001B" w:rsidRDefault="00823259" w:rsidP="00BC2926">
            <w:pPr>
              <w:pStyle w:val="10"/>
              <w:ind w:firstLine="397"/>
              <w:rPr>
                <w:sz w:val="24"/>
                <w:szCs w:val="24"/>
              </w:rPr>
            </w:pPr>
            <w:r w:rsidRPr="00B3001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0BFD3036" w14:textId="77777777" w:rsidR="00627CEA" w:rsidRDefault="00823259" w:rsidP="00BC2926">
            <w:pPr>
              <w:pStyle w:val="10"/>
              <w:ind w:firstLine="0"/>
              <w:rPr>
                <w:sz w:val="24"/>
                <w:szCs w:val="24"/>
                <w:highlight w:val="cyan"/>
              </w:rPr>
            </w:pPr>
            <w:r w:rsidRPr="00B3001B">
              <w:rPr>
                <w:sz w:val="24"/>
                <w:szCs w:val="24"/>
              </w:rPr>
              <w:t>Адрес: Адрес: Российская Федерация, 125047, г. Москва, Оружейный переулок, д. 19</w:t>
            </w:r>
          </w:p>
        </w:tc>
      </w:tr>
      <w:tr w:rsidR="00FA3C13" w:rsidRPr="00F86FAA" w14:paraId="342165C3" w14:textId="77777777" w:rsidTr="004D6B74">
        <w:tc>
          <w:tcPr>
            <w:tcW w:w="426" w:type="dxa"/>
          </w:tcPr>
          <w:p w14:paraId="2E5C94FF" w14:textId="77777777" w:rsidR="00FA3C13" w:rsidRPr="00F86FAA" w:rsidRDefault="00856650" w:rsidP="00BC2926">
            <w:pPr>
              <w:pStyle w:val="10"/>
              <w:ind w:left="-57" w:right="-108" w:firstLine="0"/>
              <w:rPr>
                <w:b/>
                <w:sz w:val="24"/>
                <w:szCs w:val="24"/>
              </w:rPr>
            </w:pPr>
            <w:r>
              <w:rPr>
                <w:b/>
                <w:sz w:val="24"/>
                <w:szCs w:val="24"/>
              </w:rPr>
              <w:t>4.</w:t>
            </w:r>
          </w:p>
        </w:tc>
        <w:tc>
          <w:tcPr>
            <w:tcW w:w="2126" w:type="dxa"/>
          </w:tcPr>
          <w:p w14:paraId="30CCBB00" w14:textId="77777777" w:rsidR="00783AD5" w:rsidRPr="00F86FAA" w:rsidRDefault="00783AD5" w:rsidP="00BC2926">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gridSpan w:val="5"/>
          </w:tcPr>
          <w:p w14:paraId="392EC9F7" w14:textId="77777777" w:rsidR="00C61887" w:rsidRPr="00385C54" w:rsidRDefault="00870311" w:rsidP="00BC2926">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8"/>
                  <w:sz w:val="24"/>
                  <w:szCs w:val="24"/>
                </w:rPr>
                <w:t>www.trcont.com</w:t>
              </w:r>
            </w:hyperlink>
            <w:r>
              <w:rPr>
                <w:sz w:val="24"/>
                <w:szCs w:val="24"/>
              </w:rPr>
              <w:t>).</w:t>
            </w:r>
          </w:p>
          <w:p w14:paraId="5306CFD6" w14:textId="77777777" w:rsidR="00836996" w:rsidRPr="008D4CFE" w:rsidRDefault="00242A1E" w:rsidP="00BC2926">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7602D0B" w14:textId="77777777" w:rsidR="0074087D" w:rsidRPr="008D4CFE" w:rsidRDefault="00836996" w:rsidP="00BC2926">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4FACD2D7" w14:textId="77777777" w:rsidR="00F47414" w:rsidRPr="00D010BD" w:rsidRDefault="0074087D" w:rsidP="00BC2926">
            <w:pPr>
              <w:pStyle w:val="10"/>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0" w:history="1">
              <w:r>
                <w:rPr>
                  <w:rStyle w:val="a8"/>
                  <w:sz w:val="24"/>
                  <w:szCs w:val="24"/>
                </w:rPr>
                <w:t>info@otc.ru</w:t>
              </w:r>
            </w:hyperlink>
          </w:p>
        </w:tc>
      </w:tr>
      <w:tr w:rsidR="002B6BE9" w:rsidRPr="00F86FAA" w14:paraId="3CDF4DB1" w14:textId="77777777" w:rsidTr="004D6B74">
        <w:tc>
          <w:tcPr>
            <w:tcW w:w="426" w:type="dxa"/>
          </w:tcPr>
          <w:p w14:paraId="0049B3A6" w14:textId="77777777" w:rsidR="002B6BE9" w:rsidRPr="00F86FAA" w:rsidRDefault="00856650" w:rsidP="00BC2926">
            <w:pPr>
              <w:pStyle w:val="10"/>
              <w:ind w:left="-57" w:right="-108" w:firstLine="0"/>
              <w:rPr>
                <w:b/>
                <w:sz w:val="24"/>
                <w:szCs w:val="24"/>
              </w:rPr>
            </w:pPr>
            <w:r>
              <w:rPr>
                <w:b/>
                <w:sz w:val="24"/>
                <w:szCs w:val="24"/>
              </w:rPr>
              <w:lastRenderedPageBreak/>
              <w:t>5.</w:t>
            </w:r>
          </w:p>
        </w:tc>
        <w:tc>
          <w:tcPr>
            <w:tcW w:w="2126" w:type="dxa"/>
          </w:tcPr>
          <w:p w14:paraId="267D978F" w14:textId="77777777" w:rsidR="002B6BE9" w:rsidRPr="00F86FAA" w:rsidRDefault="002B6BE9" w:rsidP="00BC2926">
            <w:pPr>
              <w:pStyle w:val="Default"/>
              <w:rPr>
                <w:b/>
                <w:color w:val="auto"/>
              </w:rPr>
            </w:pPr>
            <w:r>
              <w:rPr>
                <w:b/>
                <w:color w:val="auto"/>
              </w:rPr>
              <w:t>Начальная (максимальная) цена договора/ цена лота</w:t>
            </w:r>
          </w:p>
        </w:tc>
        <w:tc>
          <w:tcPr>
            <w:tcW w:w="7200" w:type="dxa"/>
            <w:gridSpan w:val="5"/>
          </w:tcPr>
          <w:p w14:paraId="3B2C21E4" w14:textId="2D52F91C" w:rsidR="00F67F32" w:rsidRDefault="00A81515" w:rsidP="00BC2926">
            <w:pPr>
              <w:pStyle w:val="10"/>
              <w:ind w:firstLine="0"/>
              <w:rPr>
                <w:sz w:val="24"/>
                <w:szCs w:val="24"/>
              </w:rPr>
            </w:pPr>
            <w:r>
              <w:rPr>
                <w:sz w:val="24"/>
                <w:szCs w:val="24"/>
              </w:rPr>
              <w:t>Начальная (максимальная) цена договора д</w:t>
            </w:r>
            <w:r w:rsidR="00823259">
              <w:rPr>
                <w:sz w:val="24"/>
                <w:szCs w:val="24"/>
              </w:rPr>
              <w:t xml:space="preserve">ля </w:t>
            </w:r>
            <w:r>
              <w:rPr>
                <w:sz w:val="24"/>
                <w:szCs w:val="24"/>
              </w:rPr>
              <w:t xml:space="preserve">каждого из </w:t>
            </w:r>
            <w:r w:rsidR="00823259">
              <w:rPr>
                <w:sz w:val="24"/>
                <w:szCs w:val="24"/>
              </w:rPr>
              <w:t>лот</w:t>
            </w:r>
            <w:r>
              <w:rPr>
                <w:sz w:val="24"/>
                <w:szCs w:val="24"/>
              </w:rPr>
              <w:t>ов</w:t>
            </w:r>
            <w:r w:rsidR="00C01A71">
              <w:rPr>
                <w:sz w:val="24"/>
                <w:szCs w:val="24"/>
              </w:rPr>
              <w:t xml:space="preserve"> №</w:t>
            </w:r>
            <w:r w:rsidR="006255E3">
              <w:rPr>
                <w:sz w:val="24"/>
                <w:szCs w:val="24"/>
              </w:rPr>
              <w:t xml:space="preserve"> </w:t>
            </w:r>
            <w:r w:rsidR="00C01A71">
              <w:rPr>
                <w:sz w:val="24"/>
                <w:szCs w:val="24"/>
              </w:rPr>
              <w:t>1</w:t>
            </w:r>
            <w:r>
              <w:rPr>
                <w:sz w:val="24"/>
                <w:szCs w:val="24"/>
              </w:rPr>
              <w:t>, № 2 и № 3 устанавливается в одинаковом размере и составляет</w:t>
            </w:r>
            <w:r w:rsidR="00823259">
              <w:rPr>
                <w:sz w:val="24"/>
                <w:szCs w:val="24"/>
              </w:rPr>
              <w:t xml:space="preserve"> </w:t>
            </w:r>
            <w:r w:rsidR="00C01A71">
              <w:rPr>
                <w:sz w:val="24"/>
                <w:szCs w:val="24"/>
              </w:rPr>
              <w:t>– 62</w:t>
            </w:r>
            <w:r w:rsidR="00823259">
              <w:rPr>
                <w:sz w:val="24"/>
                <w:szCs w:val="24"/>
              </w:rPr>
              <w:t> </w:t>
            </w:r>
            <w:r w:rsidR="00C01A71">
              <w:rPr>
                <w:sz w:val="24"/>
                <w:szCs w:val="24"/>
              </w:rPr>
              <w:t>535</w:t>
            </w:r>
            <w:r w:rsidR="00823259">
              <w:rPr>
                <w:sz w:val="24"/>
                <w:szCs w:val="24"/>
              </w:rPr>
              <w:t> </w:t>
            </w:r>
            <w:r w:rsidR="00C01A71">
              <w:rPr>
                <w:sz w:val="24"/>
                <w:szCs w:val="24"/>
              </w:rPr>
              <w:t>781</w:t>
            </w:r>
            <w:r w:rsidR="00823259">
              <w:rPr>
                <w:sz w:val="24"/>
                <w:szCs w:val="24"/>
              </w:rPr>
              <w:t>,58</w:t>
            </w:r>
            <w:r w:rsidR="00C01A71">
              <w:rPr>
                <w:sz w:val="24"/>
                <w:szCs w:val="24"/>
              </w:rPr>
              <w:t xml:space="preserve"> (шестьдесят два миллиона пятьсот тридцать пять тысяч семьсот восемьдесят один) рубль 58 копеек с учетом всех налогов (кроме НДС</w:t>
            </w:r>
            <w:r w:rsidR="00F67F32">
              <w:rPr>
                <w:sz w:val="24"/>
                <w:szCs w:val="24"/>
              </w:rPr>
              <w:t xml:space="preserve">), </w:t>
            </w:r>
            <w:r w:rsidR="00C01A71">
              <w:rPr>
                <w:sz w:val="24"/>
                <w:szCs w:val="24"/>
              </w:rPr>
              <w:t xml:space="preserve">стоимости Товара, расходов по его доставке до места поставки, </w:t>
            </w:r>
            <w:r>
              <w:rPr>
                <w:sz w:val="24"/>
                <w:szCs w:val="24"/>
              </w:rPr>
              <w:t xml:space="preserve">уплате </w:t>
            </w:r>
            <w:r w:rsidR="00C01A71">
              <w:rPr>
                <w:sz w:val="24"/>
                <w:szCs w:val="24"/>
              </w:rPr>
              <w:t xml:space="preserve">утилизационного сбора, </w:t>
            </w:r>
            <w:r>
              <w:rPr>
                <w:sz w:val="24"/>
                <w:szCs w:val="24"/>
              </w:rPr>
              <w:t>затрат на монтаж (</w:t>
            </w:r>
            <w:r w:rsidR="00C01A71">
              <w:rPr>
                <w:sz w:val="24"/>
                <w:szCs w:val="24"/>
              </w:rPr>
              <w:t>сборк</w:t>
            </w:r>
            <w:r>
              <w:rPr>
                <w:sz w:val="24"/>
                <w:szCs w:val="24"/>
              </w:rPr>
              <w:t>у)</w:t>
            </w:r>
            <w:r w:rsidR="00C01A71">
              <w:rPr>
                <w:sz w:val="24"/>
                <w:szCs w:val="24"/>
              </w:rPr>
              <w:t xml:space="preserve"> и погрузочно-разгрузочны</w:t>
            </w:r>
            <w:r>
              <w:rPr>
                <w:sz w:val="24"/>
                <w:szCs w:val="24"/>
              </w:rPr>
              <w:t>е</w:t>
            </w:r>
            <w:r w:rsidR="00C01A71">
              <w:rPr>
                <w:sz w:val="24"/>
                <w:szCs w:val="24"/>
              </w:rPr>
              <w:t xml:space="preserve"> работ</w:t>
            </w:r>
            <w:r>
              <w:rPr>
                <w:sz w:val="24"/>
                <w:szCs w:val="24"/>
              </w:rPr>
              <w:t>ы</w:t>
            </w:r>
            <w:r w:rsidR="00C01A71">
              <w:rPr>
                <w:sz w:val="24"/>
                <w:szCs w:val="24"/>
              </w:rPr>
              <w:t xml:space="preserve">, расходов на оплату труда специалистов, задействованных при производстве </w:t>
            </w:r>
            <w:r w:rsidR="00A6148C">
              <w:rPr>
                <w:sz w:val="24"/>
                <w:szCs w:val="24"/>
              </w:rPr>
              <w:t>р</w:t>
            </w:r>
            <w:r w:rsidR="00C01A71">
              <w:rPr>
                <w:sz w:val="24"/>
                <w:szCs w:val="24"/>
              </w:rPr>
              <w:t xml:space="preserve">абот, стоимости используемых при выполнении </w:t>
            </w:r>
            <w:r w:rsidR="00A6148C">
              <w:rPr>
                <w:sz w:val="24"/>
                <w:szCs w:val="24"/>
              </w:rPr>
              <w:t>р</w:t>
            </w:r>
            <w:r w:rsidR="00C01A71">
              <w:rPr>
                <w:sz w:val="24"/>
                <w:szCs w:val="24"/>
              </w:rPr>
              <w:t xml:space="preserve">абот запасных частей и материалов, представленных </w:t>
            </w:r>
            <w:r w:rsidR="00A6148C">
              <w:rPr>
                <w:sz w:val="24"/>
                <w:szCs w:val="24"/>
              </w:rPr>
              <w:t>и</w:t>
            </w:r>
            <w:r w:rsidR="00C01A71">
              <w:rPr>
                <w:sz w:val="24"/>
                <w:szCs w:val="24"/>
              </w:rPr>
              <w:t xml:space="preserve">сполнителем, затрат, связанных с их доставкой на место производства </w:t>
            </w:r>
            <w:r w:rsidR="00A6148C">
              <w:rPr>
                <w:sz w:val="24"/>
                <w:szCs w:val="24"/>
              </w:rPr>
              <w:t>р</w:t>
            </w:r>
            <w:r w:rsidR="00C01A71">
              <w:rPr>
                <w:sz w:val="24"/>
                <w:szCs w:val="24"/>
              </w:rPr>
              <w:t xml:space="preserve">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w:t>
            </w:r>
            <w:r w:rsidR="006255E3">
              <w:rPr>
                <w:sz w:val="24"/>
                <w:szCs w:val="24"/>
              </w:rPr>
              <w:t>р</w:t>
            </w:r>
            <w:r w:rsidR="00C01A71">
              <w:rPr>
                <w:sz w:val="24"/>
                <w:szCs w:val="24"/>
              </w:rPr>
              <w:t>абот, в том числе субподрядных</w:t>
            </w:r>
            <w:r w:rsidR="006255E3">
              <w:rPr>
                <w:sz w:val="24"/>
                <w:szCs w:val="24"/>
              </w:rPr>
              <w:t xml:space="preserve"> (при наличии)</w:t>
            </w:r>
            <w:r w:rsidR="00330422">
              <w:rPr>
                <w:sz w:val="24"/>
                <w:szCs w:val="24"/>
              </w:rPr>
              <w:t>, в том числе:</w:t>
            </w:r>
          </w:p>
          <w:p w14:paraId="1EBBEFF6" w14:textId="10B4719A" w:rsidR="00F67F32" w:rsidRPr="00B3001B" w:rsidRDefault="00330422" w:rsidP="00BC2926">
            <w:pPr>
              <w:pStyle w:val="10"/>
              <w:ind w:firstLine="397"/>
              <w:rPr>
                <w:sz w:val="24"/>
                <w:szCs w:val="24"/>
              </w:rPr>
            </w:pPr>
            <w:r>
              <w:rPr>
                <w:sz w:val="24"/>
                <w:szCs w:val="24"/>
              </w:rPr>
              <w:t>н</w:t>
            </w:r>
            <w:r w:rsidR="00F67F32" w:rsidRPr="00B3001B">
              <w:rPr>
                <w:sz w:val="24"/>
                <w:szCs w:val="24"/>
              </w:rPr>
              <w:t xml:space="preserve">ачальная максимальная цена Товара с учетом поставки составляет: </w:t>
            </w:r>
            <w:r w:rsidR="00F67F32" w:rsidRPr="00F67F32">
              <w:rPr>
                <w:sz w:val="24"/>
                <w:szCs w:val="26"/>
              </w:rPr>
              <w:t xml:space="preserve">58 980 624,96 </w:t>
            </w:r>
            <w:r w:rsidR="00F67F32" w:rsidRPr="00B3001B">
              <w:rPr>
                <w:sz w:val="24"/>
                <w:szCs w:val="24"/>
              </w:rPr>
              <w:t xml:space="preserve">рублей без </w:t>
            </w:r>
            <w:r w:rsidR="00F67F32" w:rsidRPr="00E221C2">
              <w:rPr>
                <w:sz w:val="24"/>
                <w:szCs w:val="24"/>
              </w:rPr>
              <w:t>НДС/</w:t>
            </w:r>
            <w:r w:rsidR="00E221C2" w:rsidRPr="00E221C2">
              <w:rPr>
                <w:sz w:val="24"/>
                <w:szCs w:val="24"/>
              </w:rPr>
              <w:t xml:space="preserve">4 693 779,49 </w:t>
            </w:r>
            <w:r w:rsidR="00F67F32" w:rsidRPr="00B3001B">
              <w:rPr>
                <w:sz w:val="24"/>
                <w:szCs w:val="24"/>
              </w:rPr>
              <w:t xml:space="preserve">юаней без </w:t>
            </w:r>
            <w:r>
              <w:rPr>
                <w:sz w:val="24"/>
                <w:szCs w:val="24"/>
              </w:rPr>
              <w:t xml:space="preserve">учета </w:t>
            </w:r>
            <w:r w:rsidR="00F67F32" w:rsidRPr="00B3001B">
              <w:rPr>
                <w:sz w:val="24"/>
                <w:szCs w:val="24"/>
              </w:rPr>
              <w:t>НДС</w:t>
            </w:r>
            <w:r>
              <w:rPr>
                <w:sz w:val="24"/>
                <w:szCs w:val="24"/>
              </w:rPr>
              <w:t>;</w:t>
            </w:r>
          </w:p>
          <w:p w14:paraId="1C22B3A1" w14:textId="5BCBD952" w:rsidR="00BC2926" w:rsidRDefault="00F67F32" w:rsidP="00BC2926">
            <w:pPr>
              <w:pStyle w:val="10"/>
              <w:ind w:firstLine="397"/>
              <w:rPr>
                <w:sz w:val="24"/>
                <w:szCs w:val="24"/>
              </w:rPr>
            </w:pPr>
            <w:r w:rsidRPr="00B3001B">
              <w:rPr>
                <w:sz w:val="24"/>
                <w:szCs w:val="24"/>
              </w:rPr>
              <w:t xml:space="preserve">максимальная цена ТО на гарантийный период (4000 моточасов) составляет </w:t>
            </w:r>
            <w:r>
              <w:rPr>
                <w:sz w:val="24"/>
                <w:szCs w:val="24"/>
              </w:rPr>
              <w:t>1 758 695,00</w:t>
            </w:r>
            <w:r w:rsidRPr="00B3001B">
              <w:rPr>
                <w:sz w:val="24"/>
                <w:szCs w:val="24"/>
              </w:rPr>
              <w:t xml:space="preserve"> руб. без учета НДС</w:t>
            </w:r>
            <w:r w:rsidRPr="00E221C2">
              <w:rPr>
                <w:sz w:val="24"/>
                <w:szCs w:val="24"/>
              </w:rPr>
              <w:t>/</w:t>
            </w:r>
            <w:r w:rsidR="00E221C2" w:rsidRPr="00E221C2">
              <w:rPr>
                <w:sz w:val="24"/>
                <w:szCs w:val="24"/>
              </w:rPr>
              <w:t>139 959,97</w:t>
            </w:r>
            <w:r w:rsidRPr="00B3001B">
              <w:rPr>
                <w:sz w:val="24"/>
                <w:szCs w:val="24"/>
              </w:rPr>
              <w:t xml:space="preserve"> юаней без НДС; </w:t>
            </w:r>
          </w:p>
          <w:p w14:paraId="6211BA27" w14:textId="4F0C8490" w:rsidR="006E71B6" w:rsidRDefault="00BC2926" w:rsidP="00BC2926">
            <w:pPr>
              <w:pStyle w:val="10"/>
              <w:ind w:firstLine="397"/>
              <w:rPr>
                <w:sz w:val="24"/>
                <w:szCs w:val="24"/>
              </w:rPr>
            </w:pPr>
            <w:r>
              <w:rPr>
                <w:sz w:val="24"/>
                <w:szCs w:val="24"/>
              </w:rPr>
              <w:t>п</w:t>
            </w:r>
            <w:r w:rsidR="00F67F32" w:rsidRPr="00B3001B">
              <w:rPr>
                <w:sz w:val="24"/>
                <w:szCs w:val="24"/>
              </w:rPr>
              <w:t xml:space="preserve">редельная стоимость </w:t>
            </w:r>
            <w:r w:rsidR="00F230C0">
              <w:rPr>
                <w:sz w:val="24"/>
                <w:szCs w:val="24"/>
              </w:rPr>
              <w:t>Р</w:t>
            </w:r>
            <w:r w:rsidR="00F67F32" w:rsidRPr="00B3001B">
              <w:rPr>
                <w:sz w:val="24"/>
                <w:szCs w:val="24"/>
              </w:rPr>
              <w:t xml:space="preserve">абот по текущему ремонту (ТР): </w:t>
            </w:r>
            <w:r w:rsidR="00F67F32">
              <w:rPr>
                <w:sz w:val="24"/>
                <w:szCs w:val="24"/>
              </w:rPr>
              <w:t>1 796 461,58</w:t>
            </w:r>
            <w:r w:rsidR="00F67F32" w:rsidRPr="00B3001B">
              <w:rPr>
                <w:sz w:val="24"/>
                <w:szCs w:val="24"/>
              </w:rPr>
              <w:t xml:space="preserve"> руб. без НДС.</w:t>
            </w:r>
            <w:r w:rsidR="00C01A71">
              <w:rPr>
                <w:sz w:val="24"/>
                <w:szCs w:val="24"/>
              </w:rPr>
              <w:t xml:space="preserve"> </w:t>
            </w:r>
          </w:p>
          <w:p w14:paraId="0BAB1207" w14:textId="6CD8AE1E" w:rsidR="00627CEA" w:rsidRPr="00BC2926" w:rsidRDefault="006E71B6" w:rsidP="00BC2926">
            <w:pPr>
              <w:pStyle w:val="10"/>
              <w:ind w:firstLine="397"/>
              <w:rPr>
                <w:sz w:val="24"/>
                <w:szCs w:val="24"/>
              </w:rPr>
            </w:pPr>
            <w:r w:rsidRPr="00B3001B">
              <w:rPr>
                <w:sz w:val="24"/>
                <w:szCs w:val="24"/>
              </w:rPr>
              <w:t xml:space="preserve">Начальная максимальная цена нормо-часа выполнения Работ: </w:t>
            </w:r>
            <w:r w:rsidRPr="00B3001B">
              <w:rPr>
                <w:sz w:val="24"/>
                <w:szCs w:val="24"/>
              </w:rPr>
              <w:br/>
            </w:r>
            <w:r>
              <w:rPr>
                <w:sz w:val="24"/>
                <w:szCs w:val="24"/>
              </w:rPr>
              <w:t>4 289,50</w:t>
            </w:r>
            <w:r w:rsidRPr="00B3001B">
              <w:rPr>
                <w:sz w:val="24"/>
                <w:szCs w:val="24"/>
              </w:rPr>
              <w:t xml:space="preserve"> руб. без НДС/ </w:t>
            </w:r>
            <w:r w:rsidR="00E221C2" w:rsidRPr="00E221C2">
              <w:rPr>
                <w:sz w:val="24"/>
                <w:szCs w:val="24"/>
              </w:rPr>
              <w:t xml:space="preserve">341,37 </w:t>
            </w:r>
            <w:r w:rsidRPr="00E221C2">
              <w:rPr>
                <w:sz w:val="24"/>
                <w:szCs w:val="24"/>
              </w:rPr>
              <w:t>юаней</w:t>
            </w:r>
            <w:r w:rsidRPr="00B3001B">
              <w:rPr>
                <w:sz w:val="24"/>
                <w:szCs w:val="24"/>
              </w:rPr>
              <w:t xml:space="preserve"> без НДС</w:t>
            </w:r>
          </w:p>
        </w:tc>
      </w:tr>
      <w:tr w:rsidR="00856650" w:rsidRPr="00F86FAA" w14:paraId="2950F8DD" w14:textId="77777777" w:rsidTr="004D6B74">
        <w:tc>
          <w:tcPr>
            <w:tcW w:w="426" w:type="dxa"/>
          </w:tcPr>
          <w:p w14:paraId="5DB44D26" w14:textId="77777777" w:rsidR="00856650" w:rsidRPr="00856650" w:rsidRDefault="00856650" w:rsidP="00BC2926">
            <w:pPr>
              <w:pStyle w:val="10"/>
              <w:ind w:left="-57" w:right="-108" w:firstLine="0"/>
              <w:rPr>
                <w:b/>
                <w:sz w:val="24"/>
                <w:szCs w:val="24"/>
              </w:rPr>
            </w:pPr>
            <w:r>
              <w:rPr>
                <w:b/>
                <w:sz w:val="24"/>
                <w:szCs w:val="24"/>
              </w:rPr>
              <w:lastRenderedPageBreak/>
              <w:t>6.</w:t>
            </w:r>
          </w:p>
        </w:tc>
        <w:tc>
          <w:tcPr>
            <w:tcW w:w="2126" w:type="dxa"/>
          </w:tcPr>
          <w:p w14:paraId="6900A071" w14:textId="77777777" w:rsidR="00856650" w:rsidRPr="00F230C0" w:rsidRDefault="00856650" w:rsidP="00BC2926">
            <w:pPr>
              <w:pStyle w:val="Default"/>
              <w:rPr>
                <w:b/>
                <w:color w:val="auto"/>
              </w:rPr>
            </w:pPr>
            <w:r w:rsidRPr="00F230C0">
              <w:rPr>
                <w:b/>
                <w:color w:val="auto"/>
              </w:rPr>
              <w:t>Дата опубликования Открытого конкурса</w:t>
            </w:r>
          </w:p>
        </w:tc>
        <w:tc>
          <w:tcPr>
            <w:tcW w:w="7200" w:type="dxa"/>
            <w:gridSpan w:val="5"/>
          </w:tcPr>
          <w:p w14:paraId="5817EFA2" w14:textId="6110C7B2" w:rsidR="00627CEA" w:rsidRPr="00F230C0" w:rsidRDefault="00C01A71" w:rsidP="00BC2926">
            <w:pPr>
              <w:jc w:val="both"/>
              <w:rPr>
                <w:b/>
              </w:rPr>
            </w:pPr>
            <w:r w:rsidRPr="00F230C0">
              <w:t>«</w:t>
            </w:r>
            <w:r w:rsidR="001932C7" w:rsidRPr="00F230C0">
              <w:t>02</w:t>
            </w:r>
            <w:r w:rsidRPr="00F230C0">
              <w:t xml:space="preserve">» </w:t>
            </w:r>
            <w:r w:rsidR="001932C7" w:rsidRPr="00F230C0">
              <w:t>июня</w:t>
            </w:r>
            <w:r w:rsidRPr="00F230C0">
              <w:t xml:space="preserve"> 2024 г.</w:t>
            </w:r>
          </w:p>
        </w:tc>
      </w:tr>
      <w:tr w:rsidR="009E64D8" w:rsidRPr="00F86FAA" w14:paraId="1D7185AA" w14:textId="77777777" w:rsidTr="004D6B74">
        <w:tc>
          <w:tcPr>
            <w:tcW w:w="426" w:type="dxa"/>
          </w:tcPr>
          <w:p w14:paraId="2267F60D" w14:textId="77777777" w:rsidR="009E64D8" w:rsidRPr="00856650" w:rsidRDefault="004762D6" w:rsidP="00BC2926">
            <w:pPr>
              <w:pStyle w:val="10"/>
              <w:ind w:left="-57" w:right="-108" w:firstLine="0"/>
              <w:rPr>
                <w:b/>
                <w:sz w:val="24"/>
                <w:szCs w:val="24"/>
              </w:rPr>
            </w:pPr>
            <w:r>
              <w:rPr>
                <w:b/>
                <w:sz w:val="24"/>
                <w:szCs w:val="24"/>
              </w:rPr>
              <w:t>7.</w:t>
            </w:r>
          </w:p>
        </w:tc>
        <w:tc>
          <w:tcPr>
            <w:tcW w:w="2126" w:type="dxa"/>
          </w:tcPr>
          <w:p w14:paraId="09571A4E" w14:textId="77777777" w:rsidR="005F2D24" w:rsidRPr="00F230C0" w:rsidRDefault="005F2D24" w:rsidP="00BC2926">
            <w:pPr>
              <w:pStyle w:val="Default"/>
              <w:rPr>
                <w:b/>
                <w:color w:val="auto"/>
              </w:rPr>
            </w:pPr>
            <w:r w:rsidRPr="00F230C0">
              <w:rPr>
                <w:b/>
                <w:color w:val="auto"/>
              </w:rPr>
              <w:t>Место, дата и время начала и окончания срока подачи Заявок, открытия доступа к Заявкам</w:t>
            </w:r>
          </w:p>
        </w:tc>
        <w:tc>
          <w:tcPr>
            <w:tcW w:w="7200" w:type="dxa"/>
            <w:gridSpan w:val="5"/>
          </w:tcPr>
          <w:p w14:paraId="6D98E40C" w14:textId="0D78200B" w:rsidR="00627CEA" w:rsidRPr="00F230C0" w:rsidRDefault="00C01A71" w:rsidP="00BC2926">
            <w:pPr>
              <w:pStyle w:val="10"/>
              <w:ind w:firstLine="397"/>
              <w:rPr>
                <w:b/>
                <w:sz w:val="24"/>
                <w:szCs w:val="24"/>
              </w:rPr>
            </w:pPr>
            <w:r w:rsidRPr="00F230C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1932C7" w:rsidRPr="00F230C0">
              <w:rPr>
                <w:sz w:val="24"/>
                <w:szCs w:val="24"/>
              </w:rPr>
              <w:t>20</w:t>
            </w:r>
            <w:r w:rsidRPr="00F230C0">
              <w:rPr>
                <w:sz w:val="24"/>
                <w:szCs w:val="24"/>
              </w:rPr>
              <w:t xml:space="preserve">» </w:t>
            </w:r>
            <w:r w:rsidR="001932C7" w:rsidRPr="00F230C0">
              <w:rPr>
                <w:sz w:val="24"/>
                <w:szCs w:val="24"/>
              </w:rPr>
              <w:t>мая</w:t>
            </w:r>
            <w:r w:rsidRPr="00F230C0">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0244ECA" w14:textId="77777777" w:rsidTr="004D6B74">
        <w:tc>
          <w:tcPr>
            <w:tcW w:w="426" w:type="dxa"/>
          </w:tcPr>
          <w:p w14:paraId="2721946A" w14:textId="77777777" w:rsidR="003E2C12" w:rsidRPr="00F86FAA" w:rsidRDefault="00747369" w:rsidP="00BC2926">
            <w:pPr>
              <w:pStyle w:val="10"/>
              <w:ind w:left="-57" w:right="-108" w:firstLine="0"/>
              <w:rPr>
                <w:b/>
                <w:sz w:val="24"/>
                <w:szCs w:val="24"/>
              </w:rPr>
            </w:pPr>
            <w:r>
              <w:rPr>
                <w:b/>
                <w:sz w:val="24"/>
                <w:szCs w:val="24"/>
              </w:rPr>
              <w:t>8.</w:t>
            </w:r>
          </w:p>
        </w:tc>
        <w:tc>
          <w:tcPr>
            <w:tcW w:w="2126" w:type="dxa"/>
          </w:tcPr>
          <w:p w14:paraId="4E476F30" w14:textId="77777777" w:rsidR="003E2C12" w:rsidRPr="00F230C0" w:rsidRDefault="00F81A0C" w:rsidP="00BC2926">
            <w:pPr>
              <w:pStyle w:val="Default"/>
              <w:rPr>
                <w:b/>
                <w:color w:val="auto"/>
              </w:rPr>
            </w:pPr>
            <w:r w:rsidRPr="00F230C0">
              <w:rPr>
                <w:b/>
                <w:color w:val="auto"/>
              </w:rPr>
              <w:t>Рассмотрение, оценка и сопоставление Заявок</w:t>
            </w:r>
          </w:p>
        </w:tc>
        <w:tc>
          <w:tcPr>
            <w:tcW w:w="7200" w:type="dxa"/>
            <w:gridSpan w:val="5"/>
          </w:tcPr>
          <w:p w14:paraId="2581659F" w14:textId="254178D2" w:rsidR="00627CEA" w:rsidRPr="00F230C0" w:rsidRDefault="00C01A71" w:rsidP="00BC2926">
            <w:pPr>
              <w:pStyle w:val="10"/>
              <w:ind w:firstLine="397"/>
              <w:rPr>
                <w:sz w:val="24"/>
                <w:szCs w:val="24"/>
              </w:rPr>
            </w:pPr>
            <w:r w:rsidRPr="00F230C0">
              <w:rPr>
                <w:sz w:val="24"/>
                <w:szCs w:val="24"/>
              </w:rPr>
              <w:t>Рассмотрение, оценка и сопоставление Заявок состоится «</w:t>
            </w:r>
            <w:r w:rsidR="001932C7" w:rsidRPr="00F230C0">
              <w:rPr>
                <w:sz w:val="24"/>
                <w:szCs w:val="24"/>
              </w:rPr>
              <w:t>24</w:t>
            </w:r>
            <w:r w:rsidRPr="00F230C0">
              <w:rPr>
                <w:sz w:val="24"/>
                <w:szCs w:val="24"/>
              </w:rPr>
              <w:t xml:space="preserve">» </w:t>
            </w:r>
            <w:r w:rsidR="001932C7" w:rsidRPr="00F230C0">
              <w:rPr>
                <w:sz w:val="24"/>
                <w:szCs w:val="24"/>
              </w:rPr>
              <w:t>мая</w:t>
            </w:r>
            <w:r w:rsidRPr="00F230C0">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580A679B" w14:textId="77777777" w:rsidTr="004D6B74">
        <w:tc>
          <w:tcPr>
            <w:tcW w:w="426" w:type="dxa"/>
          </w:tcPr>
          <w:p w14:paraId="3BEF86E8" w14:textId="77777777" w:rsidR="003E2C12" w:rsidRPr="00F86FAA" w:rsidRDefault="00856650" w:rsidP="00BC2926">
            <w:pPr>
              <w:pStyle w:val="10"/>
              <w:ind w:left="-57" w:right="-108" w:firstLine="0"/>
              <w:rPr>
                <w:b/>
                <w:sz w:val="24"/>
                <w:szCs w:val="24"/>
              </w:rPr>
            </w:pPr>
            <w:r>
              <w:rPr>
                <w:b/>
                <w:sz w:val="24"/>
                <w:szCs w:val="24"/>
              </w:rPr>
              <w:t>9.</w:t>
            </w:r>
          </w:p>
        </w:tc>
        <w:tc>
          <w:tcPr>
            <w:tcW w:w="2126" w:type="dxa"/>
          </w:tcPr>
          <w:p w14:paraId="6F173EEE" w14:textId="77777777" w:rsidR="003E2C12" w:rsidRPr="00F230C0" w:rsidRDefault="009830CC" w:rsidP="00BC2926">
            <w:pPr>
              <w:pStyle w:val="Default"/>
              <w:rPr>
                <w:b/>
                <w:color w:val="auto"/>
              </w:rPr>
            </w:pPr>
            <w:r w:rsidRPr="00F230C0">
              <w:rPr>
                <w:b/>
                <w:color w:val="auto"/>
              </w:rPr>
              <w:t>Подведение итогов</w:t>
            </w:r>
          </w:p>
        </w:tc>
        <w:tc>
          <w:tcPr>
            <w:tcW w:w="7200" w:type="dxa"/>
            <w:gridSpan w:val="5"/>
          </w:tcPr>
          <w:p w14:paraId="69D629B1" w14:textId="7EC0CC3C" w:rsidR="00627CEA" w:rsidRPr="00F230C0" w:rsidRDefault="00C01A71" w:rsidP="00BC2926">
            <w:pPr>
              <w:pStyle w:val="10"/>
              <w:ind w:firstLine="0"/>
              <w:rPr>
                <w:sz w:val="24"/>
                <w:szCs w:val="24"/>
              </w:rPr>
            </w:pPr>
            <w:r w:rsidRPr="00F230C0">
              <w:rPr>
                <w:sz w:val="24"/>
                <w:szCs w:val="24"/>
              </w:rPr>
              <w:t xml:space="preserve">Подведение итогов состоится не позднее </w:t>
            </w:r>
            <w:bookmarkStart w:id="27" w:name="OLE_LINK14"/>
            <w:bookmarkStart w:id="28" w:name="OLE_LINK15"/>
            <w:bookmarkStart w:id="29" w:name="OLE_LINK28"/>
            <w:r w:rsidRPr="00F230C0">
              <w:rPr>
                <w:sz w:val="24"/>
                <w:szCs w:val="24"/>
              </w:rPr>
              <w:t>«</w:t>
            </w:r>
            <w:r w:rsidR="001932C7" w:rsidRPr="00F230C0">
              <w:rPr>
                <w:sz w:val="24"/>
                <w:szCs w:val="24"/>
              </w:rPr>
              <w:t>26</w:t>
            </w:r>
            <w:r w:rsidRPr="00F230C0">
              <w:rPr>
                <w:sz w:val="24"/>
                <w:szCs w:val="24"/>
              </w:rPr>
              <w:t xml:space="preserve">» </w:t>
            </w:r>
            <w:r w:rsidR="001932C7" w:rsidRPr="00F230C0">
              <w:rPr>
                <w:sz w:val="24"/>
                <w:szCs w:val="24"/>
              </w:rPr>
              <w:t xml:space="preserve">июня </w:t>
            </w:r>
            <w:r w:rsidRPr="00F230C0">
              <w:rPr>
                <w:sz w:val="24"/>
                <w:szCs w:val="24"/>
              </w:rPr>
              <w:t>2024 г. 14 часов 00 минут</w:t>
            </w:r>
            <w:bookmarkEnd w:id="27"/>
            <w:bookmarkEnd w:id="28"/>
            <w:bookmarkEnd w:id="29"/>
            <w:r w:rsidRPr="00F230C0">
              <w:rPr>
                <w:sz w:val="24"/>
                <w:szCs w:val="24"/>
              </w:rPr>
              <w:t xml:space="preserve"> местного времени по адресу, указанному в пункте 3 Информационной карты.</w:t>
            </w:r>
          </w:p>
        </w:tc>
      </w:tr>
      <w:tr w:rsidR="00856650" w:rsidRPr="00F86FAA" w14:paraId="220B3AD4" w14:textId="77777777" w:rsidTr="004D6B74">
        <w:tc>
          <w:tcPr>
            <w:tcW w:w="426" w:type="dxa"/>
          </w:tcPr>
          <w:p w14:paraId="22358C43" w14:textId="77777777" w:rsidR="00856650" w:rsidRPr="00F86FAA" w:rsidRDefault="00856650" w:rsidP="00BC2926">
            <w:pPr>
              <w:pStyle w:val="10"/>
              <w:ind w:left="-57" w:right="-108" w:firstLine="0"/>
              <w:rPr>
                <w:b/>
                <w:sz w:val="24"/>
                <w:szCs w:val="24"/>
              </w:rPr>
            </w:pPr>
            <w:r>
              <w:rPr>
                <w:b/>
                <w:sz w:val="24"/>
                <w:szCs w:val="24"/>
              </w:rPr>
              <w:t>10.</w:t>
            </w:r>
          </w:p>
        </w:tc>
        <w:tc>
          <w:tcPr>
            <w:tcW w:w="2126" w:type="dxa"/>
          </w:tcPr>
          <w:p w14:paraId="7B52AFD7" w14:textId="77777777" w:rsidR="00856650" w:rsidRPr="00F86FAA" w:rsidRDefault="00856650" w:rsidP="00BC2926">
            <w:pPr>
              <w:pStyle w:val="Default"/>
              <w:rPr>
                <w:b/>
                <w:color w:val="auto"/>
              </w:rPr>
            </w:pPr>
            <w:r>
              <w:rPr>
                <w:b/>
                <w:color w:val="auto"/>
              </w:rPr>
              <w:t>Количество лотов</w:t>
            </w:r>
          </w:p>
        </w:tc>
        <w:tc>
          <w:tcPr>
            <w:tcW w:w="7200" w:type="dxa"/>
            <w:gridSpan w:val="5"/>
          </w:tcPr>
          <w:p w14:paraId="2E30D294" w14:textId="77777777" w:rsidR="00627CEA" w:rsidRDefault="00C01A71" w:rsidP="00BC2926">
            <w:pPr>
              <w:pStyle w:val="10"/>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23478B11" w14:textId="77777777" w:rsidTr="004D6B74">
        <w:tc>
          <w:tcPr>
            <w:tcW w:w="426" w:type="dxa"/>
          </w:tcPr>
          <w:p w14:paraId="23DCA04C" w14:textId="77777777" w:rsidR="00856650" w:rsidRPr="00F86FAA" w:rsidRDefault="00856650" w:rsidP="00BC2926">
            <w:pPr>
              <w:pStyle w:val="10"/>
              <w:ind w:left="-57" w:right="-108" w:firstLine="0"/>
              <w:rPr>
                <w:b/>
                <w:sz w:val="24"/>
                <w:szCs w:val="24"/>
              </w:rPr>
            </w:pPr>
            <w:r>
              <w:rPr>
                <w:b/>
                <w:sz w:val="24"/>
                <w:szCs w:val="24"/>
              </w:rPr>
              <w:t>11.</w:t>
            </w:r>
          </w:p>
        </w:tc>
        <w:tc>
          <w:tcPr>
            <w:tcW w:w="2126" w:type="dxa"/>
          </w:tcPr>
          <w:p w14:paraId="61FE4FCF" w14:textId="77777777" w:rsidR="00856650" w:rsidRPr="00F86FAA" w:rsidRDefault="00856650" w:rsidP="00BC2926">
            <w:pPr>
              <w:pStyle w:val="Default"/>
              <w:rPr>
                <w:b/>
                <w:color w:val="auto"/>
              </w:rPr>
            </w:pPr>
            <w:r>
              <w:rPr>
                <w:b/>
                <w:color w:val="auto"/>
              </w:rPr>
              <w:t>Официальный язык</w:t>
            </w:r>
          </w:p>
        </w:tc>
        <w:tc>
          <w:tcPr>
            <w:tcW w:w="7200" w:type="dxa"/>
            <w:gridSpan w:val="5"/>
          </w:tcPr>
          <w:p w14:paraId="7448ADFC" w14:textId="72B2C51F" w:rsidR="00627CEA" w:rsidRPr="00C01A71" w:rsidRDefault="00C01A71" w:rsidP="00BC2926">
            <w:pPr>
              <w:pStyle w:val="aff1"/>
              <w:jc w:val="both"/>
              <w:rPr>
                <w:sz w:val="24"/>
                <w:szCs w:val="24"/>
              </w:rPr>
            </w:pPr>
            <w:r w:rsidRPr="00C01A71">
              <w:rPr>
                <w:sz w:val="24"/>
                <w:szCs w:val="24"/>
              </w:rPr>
              <w:t xml:space="preserve">Русский язык. Вся переписка, связанная с проведением </w:t>
            </w:r>
            <w:r w:rsidR="006255E3" w:rsidRPr="00C01A71">
              <w:rPr>
                <w:sz w:val="24"/>
                <w:szCs w:val="24"/>
              </w:rPr>
              <w:t>Открытого конкурса,</w:t>
            </w:r>
            <w:r w:rsidRPr="00C01A71">
              <w:rPr>
                <w:sz w:val="24"/>
                <w:szCs w:val="24"/>
              </w:rPr>
              <w:t xml:space="preserve"> ведется на русском языке.</w:t>
            </w:r>
          </w:p>
        </w:tc>
      </w:tr>
      <w:tr w:rsidR="00856650" w:rsidRPr="00F86FAA" w14:paraId="1CE24CA5" w14:textId="77777777" w:rsidTr="004D6B74">
        <w:tc>
          <w:tcPr>
            <w:tcW w:w="426" w:type="dxa"/>
          </w:tcPr>
          <w:p w14:paraId="0AAEE205" w14:textId="77777777" w:rsidR="00856650" w:rsidRPr="00F86FAA" w:rsidRDefault="00856650" w:rsidP="00BC2926">
            <w:pPr>
              <w:pStyle w:val="10"/>
              <w:ind w:left="-57" w:right="-108" w:firstLine="0"/>
              <w:rPr>
                <w:b/>
                <w:sz w:val="24"/>
                <w:szCs w:val="24"/>
              </w:rPr>
            </w:pPr>
            <w:r>
              <w:rPr>
                <w:b/>
                <w:sz w:val="24"/>
                <w:szCs w:val="24"/>
              </w:rPr>
              <w:t>12.</w:t>
            </w:r>
          </w:p>
        </w:tc>
        <w:tc>
          <w:tcPr>
            <w:tcW w:w="2126" w:type="dxa"/>
          </w:tcPr>
          <w:p w14:paraId="7221A14C" w14:textId="77777777" w:rsidR="00856650" w:rsidRPr="00F86FAA" w:rsidRDefault="00856650" w:rsidP="00BC2926">
            <w:pPr>
              <w:pStyle w:val="Default"/>
              <w:rPr>
                <w:b/>
                <w:color w:val="auto"/>
              </w:rPr>
            </w:pPr>
            <w:r>
              <w:rPr>
                <w:b/>
                <w:color w:val="auto"/>
              </w:rPr>
              <w:t>Валюта Открытого конкурса</w:t>
            </w:r>
          </w:p>
        </w:tc>
        <w:tc>
          <w:tcPr>
            <w:tcW w:w="7200" w:type="dxa"/>
            <w:gridSpan w:val="5"/>
          </w:tcPr>
          <w:p w14:paraId="0F35C564" w14:textId="77777777" w:rsidR="00627CEA" w:rsidRDefault="00C01A71" w:rsidP="00BC2926">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 xml:space="preserve">, </w:t>
            </w:r>
            <w:proofErr w:type="spellStart"/>
            <w:r>
              <w:rPr>
                <w:sz w:val="24"/>
                <w:szCs w:val="24"/>
                <w:lang w:val="en-US"/>
              </w:rPr>
              <w:t>юани</w:t>
            </w:r>
            <w:proofErr w:type="spellEnd"/>
          </w:p>
        </w:tc>
      </w:tr>
      <w:tr w:rsidR="007D6548" w:rsidRPr="00F86FAA" w14:paraId="5D0BA519" w14:textId="77777777" w:rsidTr="004D6B74">
        <w:tc>
          <w:tcPr>
            <w:tcW w:w="426" w:type="dxa"/>
          </w:tcPr>
          <w:p w14:paraId="30A31C13" w14:textId="77777777" w:rsidR="007D6548" w:rsidRPr="00F86FAA" w:rsidRDefault="00856650" w:rsidP="00BC2926">
            <w:pPr>
              <w:pStyle w:val="10"/>
              <w:ind w:left="-57" w:right="-108" w:firstLine="0"/>
              <w:rPr>
                <w:b/>
                <w:sz w:val="24"/>
                <w:szCs w:val="24"/>
              </w:rPr>
            </w:pPr>
            <w:r>
              <w:rPr>
                <w:b/>
                <w:sz w:val="24"/>
                <w:szCs w:val="24"/>
              </w:rPr>
              <w:t>13.</w:t>
            </w:r>
          </w:p>
        </w:tc>
        <w:tc>
          <w:tcPr>
            <w:tcW w:w="2126" w:type="dxa"/>
          </w:tcPr>
          <w:p w14:paraId="7C78DF56" w14:textId="77777777" w:rsidR="007D6548" w:rsidRPr="00F86FAA" w:rsidRDefault="00306BEB" w:rsidP="00BC2926">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5"/>
          </w:tcPr>
          <w:p w14:paraId="441CEFA9" w14:textId="77777777" w:rsidR="006E71B6" w:rsidRDefault="006E71B6" w:rsidP="00BC2926">
            <w:pPr>
              <w:pStyle w:val="10"/>
              <w:ind w:firstLine="0"/>
              <w:rPr>
                <w:sz w:val="24"/>
                <w:szCs w:val="24"/>
              </w:rPr>
            </w:pPr>
            <w:r>
              <w:rPr>
                <w:sz w:val="24"/>
                <w:szCs w:val="24"/>
              </w:rPr>
              <w:t>Для лота 1-3</w:t>
            </w:r>
            <w:r w:rsidR="00C01A71">
              <w:rPr>
                <w:sz w:val="24"/>
                <w:szCs w:val="24"/>
              </w:rPr>
              <w:t xml:space="preserve">: </w:t>
            </w:r>
          </w:p>
          <w:p w14:paraId="25230555" w14:textId="77777777" w:rsidR="006E71B6" w:rsidRDefault="00C01A71" w:rsidP="00BC2926">
            <w:pPr>
              <w:pStyle w:val="10"/>
              <w:ind w:firstLine="0"/>
              <w:rPr>
                <w:sz w:val="24"/>
                <w:szCs w:val="24"/>
              </w:rPr>
            </w:pPr>
            <w:r>
              <w:rPr>
                <w:sz w:val="24"/>
                <w:szCs w:val="24"/>
              </w:rPr>
              <w:t xml:space="preserve">Оплата Товара:  </w:t>
            </w:r>
          </w:p>
          <w:p w14:paraId="4B9046AD" w14:textId="77777777" w:rsidR="006E71B6" w:rsidRDefault="00C01A71" w:rsidP="00BC2926">
            <w:pPr>
              <w:pStyle w:val="10"/>
              <w:ind w:firstLine="0"/>
              <w:rPr>
                <w:sz w:val="24"/>
                <w:szCs w:val="24"/>
              </w:rPr>
            </w:pPr>
            <w:r>
              <w:rPr>
                <w:sz w:val="24"/>
                <w:szCs w:val="24"/>
              </w:rPr>
              <w:t xml:space="preserve">Оплата осуществляется в безналичной форме путем перечисления средств на счет контрагента.            </w:t>
            </w:r>
          </w:p>
          <w:p w14:paraId="78F4288C" w14:textId="77777777" w:rsidR="006E71B6" w:rsidRDefault="00C01A71" w:rsidP="00BC2926">
            <w:pPr>
              <w:pStyle w:val="10"/>
              <w:ind w:firstLine="0"/>
              <w:rPr>
                <w:sz w:val="24"/>
                <w:szCs w:val="24"/>
              </w:rPr>
            </w:pPr>
            <w:r>
              <w:rPr>
                <w:sz w:val="24"/>
                <w:szCs w:val="24"/>
              </w:rPr>
              <w:t xml:space="preserve">Предусмотрено авансирование в размере не более 75 % от цены Товара.                      </w:t>
            </w:r>
          </w:p>
          <w:p w14:paraId="49C46A8F" w14:textId="77777777" w:rsidR="006E71B6" w:rsidRDefault="00C01A71" w:rsidP="00BC2926">
            <w:pPr>
              <w:pStyle w:val="10"/>
              <w:ind w:firstLine="0"/>
              <w:rPr>
                <w:sz w:val="24"/>
                <w:szCs w:val="24"/>
              </w:rPr>
            </w:pPr>
            <w:r>
              <w:rPr>
                <w:sz w:val="24"/>
                <w:szCs w:val="24"/>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r>
              <w:rPr>
                <w:sz w:val="24"/>
                <w:szCs w:val="24"/>
              </w:rPr>
              <w:tab/>
              <w:t xml:space="preserve">          </w:t>
            </w:r>
          </w:p>
          <w:p w14:paraId="0F38D8C7" w14:textId="4CF4732D" w:rsidR="006E71B6" w:rsidRDefault="00C01A71" w:rsidP="00BC2926">
            <w:pPr>
              <w:pStyle w:val="10"/>
              <w:ind w:firstLine="0"/>
              <w:rPr>
                <w:sz w:val="24"/>
                <w:szCs w:val="24"/>
              </w:rPr>
            </w:pPr>
            <w:r>
              <w:rPr>
                <w:sz w:val="24"/>
                <w:szCs w:val="24"/>
              </w:rPr>
              <w:t xml:space="preserve">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Окончательный платеж за поставленный Товар, осуществляется в течение 30 (тридцати) календарных дней с даты подписания сторонами </w:t>
            </w:r>
            <w:r w:rsidR="006255E3">
              <w:rPr>
                <w:sz w:val="24"/>
                <w:szCs w:val="24"/>
              </w:rPr>
              <w:t>а</w:t>
            </w:r>
            <w:r>
              <w:rPr>
                <w:sz w:val="24"/>
                <w:szCs w:val="24"/>
              </w:rPr>
              <w:t xml:space="preserve">кта приема-передачи Товара, или универсального передаточного документа (далее – УПД), или товарной накладной (форма № ТОРГ–12) на основании выставленного </w:t>
            </w:r>
            <w:r w:rsidR="00C9360D">
              <w:rPr>
                <w:sz w:val="24"/>
                <w:szCs w:val="24"/>
              </w:rPr>
              <w:t>и</w:t>
            </w:r>
            <w:r>
              <w:rPr>
                <w:sz w:val="24"/>
                <w:szCs w:val="24"/>
              </w:rPr>
              <w:t xml:space="preserve">сполнителем счета.             </w:t>
            </w:r>
          </w:p>
          <w:p w14:paraId="12E10231" w14:textId="5F218D77" w:rsidR="006E71B6" w:rsidRDefault="00C01A71" w:rsidP="00BC2926">
            <w:pPr>
              <w:pStyle w:val="10"/>
              <w:ind w:firstLine="0"/>
              <w:rPr>
                <w:sz w:val="24"/>
                <w:szCs w:val="24"/>
              </w:rPr>
            </w:pPr>
            <w:r>
              <w:rPr>
                <w:sz w:val="24"/>
                <w:szCs w:val="24"/>
              </w:rPr>
              <w:t xml:space="preserve">Оплата </w:t>
            </w:r>
            <w:r w:rsidR="00F230C0">
              <w:rPr>
                <w:sz w:val="24"/>
                <w:szCs w:val="24"/>
              </w:rPr>
              <w:t>Р</w:t>
            </w:r>
            <w:r>
              <w:rPr>
                <w:sz w:val="24"/>
                <w:szCs w:val="24"/>
              </w:rPr>
              <w:t xml:space="preserve">абот:                          </w:t>
            </w:r>
          </w:p>
          <w:p w14:paraId="5D1DD89B" w14:textId="2EF2D171" w:rsidR="00627CEA" w:rsidRDefault="00C01A71" w:rsidP="00BC2926">
            <w:pPr>
              <w:pStyle w:val="10"/>
              <w:ind w:firstLine="0"/>
              <w:rPr>
                <w:sz w:val="24"/>
                <w:szCs w:val="24"/>
              </w:rPr>
            </w:pPr>
            <w:r>
              <w:rPr>
                <w:sz w:val="24"/>
                <w:szCs w:val="24"/>
              </w:rPr>
              <w:t xml:space="preserve">Оплата </w:t>
            </w:r>
            <w:r w:rsidR="00F230C0">
              <w:rPr>
                <w:sz w:val="24"/>
                <w:szCs w:val="24"/>
              </w:rPr>
              <w:t>Р</w:t>
            </w:r>
            <w:r>
              <w:rPr>
                <w:sz w:val="24"/>
                <w:szCs w:val="24"/>
              </w:rPr>
              <w:t xml:space="preserve">абот производится в течение 30 (Тридцати) календарных дней с даты подписания сторонами акта сдачи-приемки выполненных работ, составленный по форме </w:t>
            </w:r>
            <w:r w:rsidR="006255E3">
              <w:rPr>
                <w:sz w:val="24"/>
                <w:szCs w:val="24"/>
              </w:rPr>
              <w:t>п</w:t>
            </w:r>
            <w:r>
              <w:rPr>
                <w:sz w:val="24"/>
                <w:szCs w:val="24"/>
              </w:rPr>
              <w:t xml:space="preserve">риложения № 6 к </w:t>
            </w:r>
            <w:r>
              <w:rPr>
                <w:sz w:val="24"/>
                <w:szCs w:val="24"/>
              </w:rPr>
              <w:lastRenderedPageBreak/>
              <w:t xml:space="preserve">проекту договора (приложение № 5 к документации о закупке) или универсального передаточного документа (далее УПД) на основании счета, счета-фактуры </w:t>
            </w:r>
            <w:r w:rsidR="006255E3">
              <w:rPr>
                <w:sz w:val="24"/>
                <w:szCs w:val="24"/>
              </w:rPr>
              <w:t>и</w:t>
            </w:r>
            <w:r>
              <w:rPr>
                <w:sz w:val="24"/>
                <w:szCs w:val="24"/>
              </w:rPr>
              <w:t xml:space="preserve">сполнителя; </w:t>
            </w:r>
          </w:p>
        </w:tc>
      </w:tr>
      <w:tr w:rsidR="007D6548" w:rsidRPr="00F86FAA" w14:paraId="6A4ED3D9" w14:textId="77777777" w:rsidTr="004D6B74">
        <w:tc>
          <w:tcPr>
            <w:tcW w:w="426" w:type="dxa"/>
          </w:tcPr>
          <w:p w14:paraId="22C9946A" w14:textId="77777777" w:rsidR="007D6548" w:rsidRPr="00F86FAA" w:rsidRDefault="00357415" w:rsidP="00BC2926">
            <w:pPr>
              <w:pStyle w:val="10"/>
              <w:ind w:left="-57" w:right="-108" w:firstLine="0"/>
              <w:rPr>
                <w:b/>
                <w:sz w:val="24"/>
                <w:szCs w:val="24"/>
              </w:rPr>
            </w:pPr>
            <w:r>
              <w:rPr>
                <w:b/>
                <w:sz w:val="24"/>
                <w:szCs w:val="24"/>
              </w:rPr>
              <w:lastRenderedPageBreak/>
              <w:t>14.</w:t>
            </w:r>
          </w:p>
        </w:tc>
        <w:tc>
          <w:tcPr>
            <w:tcW w:w="2126" w:type="dxa"/>
          </w:tcPr>
          <w:p w14:paraId="2A4F624D" w14:textId="77777777" w:rsidR="007D6548" w:rsidRPr="00F86FAA" w:rsidRDefault="006E08A0" w:rsidP="00BC292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5"/>
          </w:tcPr>
          <w:p w14:paraId="427AFBDD" w14:textId="2918171D" w:rsidR="00CD134F" w:rsidRDefault="00CD134F" w:rsidP="00BC2926">
            <w:pPr>
              <w:pStyle w:val="10"/>
              <w:ind w:firstLine="0"/>
              <w:rPr>
                <w:sz w:val="24"/>
                <w:szCs w:val="24"/>
              </w:rPr>
            </w:pPr>
            <w:r>
              <w:rPr>
                <w:sz w:val="24"/>
                <w:szCs w:val="24"/>
              </w:rPr>
              <w:t>Для лот</w:t>
            </w:r>
            <w:r w:rsidR="00BC2926">
              <w:rPr>
                <w:sz w:val="24"/>
                <w:szCs w:val="24"/>
              </w:rPr>
              <w:t>ов №№</w:t>
            </w:r>
            <w:r>
              <w:rPr>
                <w:sz w:val="24"/>
                <w:szCs w:val="24"/>
              </w:rPr>
              <w:t xml:space="preserve"> 1</w:t>
            </w:r>
            <w:r w:rsidR="00BC2926">
              <w:rPr>
                <w:sz w:val="24"/>
                <w:szCs w:val="24"/>
              </w:rPr>
              <w:t xml:space="preserve"> </w:t>
            </w:r>
            <w:r>
              <w:rPr>
                <w:sz w:val="24"/>
                <w:szCs w:val="24"/>
              </w:rPr>
              <w:t>-</w:t>
            </w:r>
            <w:r w:rsidR="00BC2926">
              <w:rPr>
                <w:sz w:val="24"/>
                <w:szCs w:val="24"/>
              </w:rPr>
              <w:t xml:space="preserve"> </w:t>
            </w:r>
            <w:r>
              <w:rPr>
                <w:sz w:val="24"/>
                <w:szCs w:val="24"/>
              </w:rPr>
              <w:t xml:space="preserve">3: </w:t>
            </w:r>
          </w:p>
          <w:p w14:paraId="031D299A" w14:textId="77777777" w:rsidR="00627CEA" w:rsidRDefault="00C01A71" w:rsidP="00BC292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10D1A408" w14:textId="137FDB2A" w:rsidR="00CD134F" w:rsidRDefault="00E92A4A" w:rsidP="00BC2926">
            <w:pPr>
              <w:pStyle w:val="Default"/>
              <w:jc w:val="both"/>
            </w:pPr>
            <w:r w:rsidRPr="00E92A4A">
              <w:t>Товар должен быть поставлен не позднее 1</w:t>
            </w:r>
            <w:r w:rsidR="00726C89">
              <w:t>65</w:t>
            </w:r>
            <w:r w:rsidRPr="00E92A4A">
              <w:t xml:space="preserve"> (</w:t>
            </w:r>
            <w:r w:rsidR="00F33DFE">
              <w:t xml:space="preserve">ста </w:t>
            </w:r>
            <w:r w:rsidR="00726C89">
              <w:t>шестидесяти пяти</w:t>
            </w:r>
            <w:r w:rsidRPr="00E92A4A">
              <w:t>) календарных дней с даты подписания договора</w:t>
            </w:r>
            <w:r w:rsidR="00F33DFE">
              <w:t>.</w:t>
            </w:r>
          </w:p>
          <w:p w14:paraId="558E8B64" w14:textId="6F36ADEC" w:rsidR="00627CEA" w:rsidRDefault="00C01A71" w:rsidP="00BC2926">
            <w:pPr>
              <w:pStyle w:val="Default"/>
              <w:jc w:val="both"/>
            </w:pPr>
            <w:r w:rsidRPr="00CD134F">
              <w:rPr>
                <w:b/>
              </w:rPr>
              <w:t xml:space="preserve">Срок (период) выполнения </w:t>
            </w:r>
            <w:r w:rsidR="00F230C0">
              <w:rPr>
                <w:b/>
              </w:rPr>
              <w:t>Р</w:t>
            </w:r>
            <w:r w:rsidRPr="00CD134F">
              <w:rPr>
                <w:b/>
              </w:rPr>
              <w:t>абот:</w:t>
            </w:r>
            <w:r>
              <w:t xml:space="preserve"> </w:t>
            </w:r>
            <w:r w:rsidR="00BC2926">
              <w:t xml:space="preserve">Период </w:t>
            </w:r>
            <w:r w:rsidR="00C9360D">
              <w:t>в</w:t>
            </w:r>
            <w:r>
              <w:t>ыполнени</w:t>
            </w:r>
            <w:r w:rsidR="00BC2926">
              <w:t>я</w:t>
            </w:r>
            <w:r>
              <w:t xml:space="preserve"> работ по ТО, ТР начинается с даты подписания </w:t>
            </w:r>
            <w:r w:rsidR="00C9360D">
              <w:t>а</w:t>
            </w:r>
            <w:r>
              <w:t xml:space="preserve">кта приема Товара на обслуживание </w:t>
            </w:r>
            <w:r w:rsidR="00BC2926" w:rsidRPr="00BC2926">
              <w:t>и заканчивается по истечении срока гарантии на Товар</w:t>
            </w:r>
            <w:r w:rsidR="00CD134F">
              <w:t>.</w:t>
            </w:r>
          </w:p>
          <w:p w14:paraId="58866CEB" w14:textId="6A181F73" w:rsidR="00627CEA" w:rsidRDefault="00C01A71" w:rsidP="00BC2926">
            <w:pPr>
              <w:pStyle w:val="Default"/>
              <w:jc w:val="both"/>
            </w:pPr>
            <w:r>
              <w:rPr>
                <w:b/>
                <w:bCs/>
                <w:color w:val="auto"/>
              </w:rPr>
              <w:t xml:space="preserve">Место </w:t>
            </w:r>
            <w:r>
              <w:rPr>
                <w:b/>
                <w:color w:val="auto"/>
              </w:rPr>
              <w:t xml:space="preserve">поставки товаров, выполнения </w:t>
            </w:r>
            <w:r w:rsidR="00F230C0">
              <w:rPr>
                <w:b/>
                <w:color w:val="auto"/>
              </w:rPr>
              <w:t>Р</w:t>
            </w:r>
            <w:r>
              <w:rPr>
                <w:b/>
                <w:color w:val="auto"/>
              </w:rPr>
              <w:t xml:space="preserve">абот, оказания услуг и т.д.: </w:t>
            </w:r>
          </w:p>
          <w:p w14:paraId="380D5B4C" w14:textId="77777777" w:rsidR="00627CEA" w:rsidRDefault="00C01A71" w:rsidP="00BC2926">
            <w:pPr>
              <w:pStyle w:val="10"/>
              <w:ind w:firstLine="0"/>
              <w:rPr>
                <w:b/>
              </w:rPr>
            </w:pPr>
            <w:r>
              <w:rPr>
                <w:sz w:val="24"/>
                <w:szCs w:val="24"/>
              </w:rPr>
              <w:t xml:space="preserve">Лот №1 - 660031, Российская Федерация, г. Красноярск, ул. Рязанская, д. 12; </w:t>
            </w:r>
          </w:p>
          <w:p w14:paraId="737449F9" w14:textId="77777777" w:rsidR="00627CEA" w:rsidRDefault="00C01A71" w:rsidP="00BC2926">
            <w:pPr>
              <w:pStyle w:val="10"/>
              <w:ind w:firstLine="0"/>
              <w:rPr>
                <w:b/>
              </w:rPr>
            </w:pPr>
            <w:r>
              <w:rPr>
                <w:sz w:val="24"/>
                <w:szCs w:val="24"/>
              </w:rPr>
              <w:t xml:space="preserve">Лот №2 - 603028, Российская Федерация, Нижегородская область, г. Нижний Новгород, Актюбинская ул. д. 17 М; </w:t>
            </w:r>
          </w:p>
          <w:p w14:paraId="4F46CDB7" w14:textId="795DDC86" w:rsidR="00627CEA" w:rsidRDefault="00C01A71" w:rsidP="00BC2926">
            <w:pPr>
              <w:pStyle w:val="10"/>
              <w:ind w:firstLine="0"/>
              <w:rPr>
                <w:b/>
              </w:rPr>
            </w:pPr>
            <w:r>
              <w:rPr>
                <w:sz w:val="24"/>
                <w:szCs w:val="24"/>
              </w:rPr>
              <w:t>Лот №3 - 664037, Российская Федерация, Иркутская область, г. Иркутск, ул. 2-я Батарейная, д. 48</w:t>
            </w:r>
          </w:p>
        </w:tc>
      </w:tr>
      <w:tr w:rsidR="007D6548" w:rsidRPr="00F86FAA" w14:paraId="7501E19E" w14:textId="77777777" w:rsidTr="004D6B74">
        <w:tc>
          <w:tcPr>
            <w:tcW w:w="426" w:type="dxa"/>
          </w:tcPr>
          <w:p w14:paraId="6D221B06" w14:textId="77777777" w:rsidR="007D6548" w:rsidRPr="00F86FAA" w:rsidRDefault="00357415" w:rsidP="00BC2926">
            <w:pPr>
              <w:pStyle w:val="10"/>
              <w:ind w:left="-57" w:right="-108" w:firstLine="0"/>
              <w:rPr>
                <w:b/>
                <w:sz w:val="24"/>
                <w:szCs w:val="24"/>
              </w:rPr>
            </w:pPr>
            <w:r>
              <w:rPr>
                <w:b/>
                <w:sz w:val="24"/>
                <w:szCs w:val="24"/>
              </w:rPr>
              <w:t>15.</w:t>
            </w:r>
          </w:p>
        </w:tc>
        <w:tc>
          <w:tcPr>
            <w:tcW w:w="2126" w:type="dxa"/>
          </w:tcPr>
          <w:p w14:paraId="5073A44C" w14:textId="77777777" w:rsidR="007D6548" w:rsidRPr="00F86FAA" w:rsidRDefault="00C3633B" w:rsidP="00BC2926">
            <w:pPr>
              <w:pStyle w:val="Default"/>
              <w:rPr>
                <w:b/>
                <w:color w:val="auto"/>
              </w:rPr>
            </w:pPr>
            <w:r>
              <w:rPr>
                <w:b/>
                <w:color w:val="auto"/>
              </w:rPr>
              <w:t>Состав и количество (объем) товаров, работ, услуг</w:t>
            </w:r>
          </w:p>
        </w:tc>
        <w:tc>
          <w:tcPr>
            <w:tcW w:w="7200" w:type="dxa"/>
            <w:gridSpan w:val="5"/>
          </w:tcPr>
          <w:p w14:paraId="7F72DFD5" w14:textId="77777777" w:rsidR="00627CEA" w:rsidRDefault="00C01A71" w:rsidP="00BC2926">
            <w:pPr>
              <w:pStyle w:val="10"/>
              <w:ind w:firstLine="0"/>
              <w:rPr>
                <w:sz w:val="24"/>
                <w:szCs w:val="24"/>
              </w:rPr>
            </w:pPr>
            <w:r>
              <w:rPr>
                <w:sz w:val="24"/>
                <w:szCs w:val="24"/>
              </w:rPr>
              <w:t>Лот №1</w:t>
            </w:r>
            <w:r w:rsidR="00CD134F">
              <w:rPr>
                <w:sz w:val="24"/>
                <w:szCs w:val="24"/>
              </w:rPr>
              <w:t>-3:</w:t>
            </w:r>
            <w:r>
              <w:rPr>
                <w:sz w:val="24"/>
                <w:szCs w:val="24"/>
              </w:rPr>
              <w:t xml:space="preserve"> Состав и объем определен в разделе 4 «Техническое задание» документации о закупке</w:t>
            </w:r>
            <w:r w:rsidR="00CD134F">
              <w:rPr>
                <w:sz w:val="24"/>
                <w:szCs w:val="24"/>
              </w:rPr>
              <w:t>.</w:t>
            </w:r>
          </w:p>
        </w:tc>
      </w:tr>
      <w:tr w:rsidR="00C75447" w:rsidRPr="00F86FAA" w14:paraId="0ED8EFC4" w14:textId="77777777" w:rsidTr="007A39BE">
        <w:trPr>
          <w:trHeight w:val="173"/>
        </w:trPr>
        <w:tc>
          <w:tcPr>
            <w:tcW w:w="426" w:type="dxa"/>
            <w:vMerge w:val="restart"/>
          </w:tcPr>
          <w:p w14:paraId="64395252" w14:textId="77777777" w:rsidR="00C75447" w:rsidRPr="00F86FAA" w:rsidRDefault="00C75447" w:rsidP="00C75447">
            <w:pPr>
              <w:pStyle w:val="10"/>
              <w:ind w:left="-57" w:right="-108" w:firstLine="0"/>
              <w:rPr>
                <w:b/>
                <w:sz w:val="24"/>
                <w:szCs w:val="24"/>
              </w:rPr>
            </w:pPr>
            <w:r>
              <w:rPr>
                <w:b/>
                <w:sz w:val="24"/>
                <w:szCs w:val="24"/>
              </w:rPr>
              <w:t>16.</w:t>
            </w:r>
          </w:p>
        </w:tc>
        <w:tc>
          <w:tcPr>
            <w:tcW w:w="2126" w:type="dxa"/>
            <w:vMerge w:val="restart"/>
          </w:tcPr>
          <w:p w14:paraId="06181199" w14:textId="77777777" w:rsidR="00C75447" w:rsidRPr="00F86FAA" w:rsidRDefault="00C75447" w:rsidP="00C75447">
            <w:pPr>
              <w:pStyle w:val="Default"/>
              <w:rPr>
                <w:b/>
                <w:color w:val="auto"/>
              </w:rPr>
            </w:pPr>
            <w:r>
              <w:rPr>
                <w:b/>
                <w:color w:val="auto"/>
              </w:rPr>
              <w:t>Информация о товаре, работе, услуге</w:t>
            </w:r>
          </w:p>
        </w:tc>
        <w:tc>
          <w:tcPr>
            <w:tcW w:w="1440" w:type="dxa"/>
          </w:tcPr>
          <w:p w14:paraId="41916F56" w14:textId="77777777" w:rsidR="00C75447" w:rsidRDefault="00C75447" w:rsidP="00C75447">
            <w:pPr>
              <w:snapToGrid w:val="0"/>
              <w:rPr>
                <w:sz w:val="20"/>
                <w:szCs w:val="20"/>
              </w:rPr>
            </w:pPr>
            <w:r>
              <w:rPr>
                <w:sz w:val="20"/>
                <w:szCs w:val="20"/>
              </w:rPr>
              <w:t xml:space="preserve">№ </w:t>
            </w:r>
          </w:p>
          <w:p w14:paraId="0368FE41" w14:textId="77777777" w:rsidR="00C75447" w:rsidRPr="00A515A5" w:rsidRDefault="00C75447" w:rsidP="00C75447">
            <w:pPr>
              <w:snapToGrid w:val="0"/>
              <w:rPr>
                <w:sz w:val="20"/>
                <w:szCs w:val="20"/>
              </w:rPr>
            </w:pPr>
            <w:r>
              <w:rPr>
                <w:sz w:val="20"/>
                <w:szCs w:val="20"/>
              </w:rPr>
              <w:t>лота</w:t>
            </w:r>
          </w:p>
          <w:p w14:paraId="4284E0FC" w14:textId="77777777" w:rsidR="00C75447" w:rsidRDefault="00C75447" w:rsidP="00C75447"/>
        </w:tc>
        <w:tc>
          <w:tcPr>
            <w:tcW w:w="1440" w:type="dxa"/>
          </w:tcPr>
          <w:p w14:paraId="7EB808D9" w14:textId="6DEEA614" w:rsidR="00C75447" w:rsidRDefault="00C75447" w:rsidP="00C75447">
            <w:r>
              <w:rPr>
                <w:sz w:val="20"/>
                <w:szCs w:val="20"/>
              </w:rPr>
              <w:t>Классификация по ОКПД 2</w:t>
            </w:r>
          </w:p>
        </w:tc>
        <w:tc>
          <w:tcPr>
            <w:tcW w:w="1440" w:type="dxa"/>
          </w:tcPr>
          <w:p w14:paraId="75385CD9" w14:textId="77663C62" w:rsidR="00C75447" w:rsidRDefault="00C75447" w:rsidP="00C75447">
            <w:r>
              <w:rPr>
                <w:sz w:val="20"/>
                <w:szCs w:val="20"/>
              </w:rPr>
              <w:t>Классификация по ОКВЭД 2</w:t>
            </w:r>
          </w:p>
        </w:tc>
        <w:tc>
          <w:tcPr>
            <w:tcW w:w="1440" w:type="dxa"/>
          </w:tcPr>
          <w:p w14:paraId="0E4EDFF4" w14:textId="282763D4" w:rsidR="00C75447" w:rsidRDefault="00C75447" w:rsidP="00C75447">
            <w:r>
              <w:rPr>
                <w:sz w:val="20"/>
                <w:szCs w:val="20"/>
              </w:rPr>
              <w:t>Количество (объем)</w:t>
            </w:r>
          </w:p>
        </w:tc>
        <w:tc>
          <w:tcPr>
            <w:tcW w:w="1440" w:type="dxa"/>
          </w:tcPr>
          <w:p w14:paraId="0E5C87F8" w14:textId="0A2D88F8" w:rsidR="00C75447" w:rsidRDefault="00C75447" w:rsidP="00C75447">
            <w:r>
              <w:rPr>
                <w:sz w:val="20"/>
                <w:szCs w:val="20"/>
              </w:rPr>
              <w:t>Единица измерения</w:t>
            </w:r>
          </w:p>
        </w:tc>
      </w:tr>
      <w:tr w:rsidR="00C75447" w:rsidRPr="00F86FAA" w14:paraId="389F48BE" w14:textId="77777777" w:rsidTr="007A39BE">
        <w:trPr>
          <w:trHeight w:val="172"/>
        </w:trPr>
        <w:tc>
          <w:tcPr>
            <w:tcW w:w="426" w:type="dxa"/>
            <w:vMerge/>
          </w:tcPr>
          <w:p w14:paraId="010AAB86" w14:textId="77777777" w:rsidR="00C75447" w:rsidRDefault="00C75447" w:rsidP="00C75447">
            <w:pPr>
              <w:pStyle w:val="10"/>
              <w:ind w:left="-57" w:right="-108" w:firstLine="0"/>
              <w:rPr>
                <w:b/>
                <w:sz w:val="24"/>
                <w:szCs w:val="24"/>
              </w:rPr>
            </w:pPr>
          </w:p>
        </w:tc>
        <w:tc>
          <w:tcPr>
            <w:tcW w:w="2126" w:type="dxa"/>
            <w:vMerge/>
          </w:tcPr>
          <w:p w14:paraId="1162D2A1" w14:textId="77777777" w:rsidR="00C75447" w:rsidRDefault="00C75447" w:rsidP="00C75447">
            <w:pPr>
              <w:pStyle w:val="Default"/>
              <w:rPr>
                <w:b/>
                <w:color w:val="auto"/>
              </w:rPr>
            </w:pPr>
          </w:p>
        </w:tc>
        <w:tc>
          <w:tcPr>
            <w:tcW w:w="1440" w:type="dxa"/>
          </w:tcPr>
          <w:p w14:paraId="2F496179" w14:textId="0FEC5A7A" w:rsidR="00C75447" w:rsidRDefault="00C75447" w:rsidP="00C75447">
            <w:r>
              <w:rPr>
                <w:sz w:val="20"/>
                <w:szCs w:val="20"/>
              </w:rPr>
              <w:t>1</w:t>
            </w:r>
          </w:p>
        </w:tc>
        <w:tc>
          <w:tcPr>
            <w:tcW w:w="1440" w:type="dxa"/>
            <w:vMerge w:val="restart"/>
          </w:tcPr>
          <w:p w14:paraId="2D2D28B0" w14:textId="7957BFA0" w:rsidR="00C75447" w:rsidRDefault="00C75447" w:rsidP="00C75447">
            <w:r>
              <w:rPr>
                <w:sz w:val="22"/>
                <w:szCs w:val="22"/>
              </w:rPr>
              <w:t>28.22.18.390</w:t>
            </w:r>
          </w:p>
        </w:tc>
        <w:tc>
          <w:tcPr>
            <w:tcW w:w="1440" w:type="dxa"/>
            <w:vMerge w:val="restart"/>
          </w:tcPr>
          <w:p w14:paraId="387EB796" w14:textId="365F5E01" w:rsidR="00C75447" w:rsidRDefault="00C75447" w:rsidP="00C75447">
            <w:r>
              <w:rPr>
                <w:sz w:val="22"/>
                <w:szCs w:val="22"/>
              </w:rPr>
              <w:t>28.22</w:t>
            </w:r>
          </w:p>
        </w:tc>
        <w:tc>
          <w:tcPr>
            <w:tcW w:w="1440" w:type="dxa"/>
          </w:tcPr>
          <w:p w14:paraId="7055D28D" w14:textId="03A61007" w:rsidR="00C75447" w:rsidRDefault="00C75447" w:rsidP="00C75447">
            <w:r>
              <w:rPr>
                <w:sz w:val="22"/>
                <w:szCs w:val="22"/>
              </w:rPr>
              <w:t>1,00</w:t>
            </w:r>
          </w:p>
        </w:tc>
        <w:tc>
          <w:tcPr>
            <w:tcW w:w="1440" w:type="dxa"/>
            <w:vMerge w:val="restart"/>
          </w:tcPr>
          <w:p w14:paraId="17371EA4" w14:textId="14C190D9" w:rsidR="00C75447" w:rsidRDefault="00C75447" w:rsidP="00C75447">
            <w:r>
              <w:rPr>
                <w:sz w:val="22"/>
                <w:szCs w:val="22"/>
              </w:rPr>
              <w:t>Штука</w:t>
            </w:r>
          </w:p>
        </w:tc>
      </w:tr>
      <w:tr w:rsidR="00C75447" w:rsidRPr="00F86FAA" w14:paraId="382C5F07" w14:textId="77777777" w:rsidTr="007A39BE">
        <w:trPr>
          <w:trHeight w:val="172"/>
        </w:trPr>
        <w:tc>
          <w:tcPr>
            <w:tcW w:w="426" w:type="dxa"/>
            <w:vMerge/>
          </w:tcPr>
          <w:p w14:paraId="51B663F9" w14:textId="77777777" w:rsidR="00C75447" w:rsidRDefault="00C75447" w:rsidP="00C75447">
            <w:pPr>
              <w:pStyle w:val="10"/>
              <w:ind w:left="-57" w:right="-108" w:firstLine="0"/>
              <w:rPr>
                <w:b/>
                <w:sz w:val="24"/>
                <w:szCs w:val="24"/>
              </w:rPr>
            </w:pPr>
          </w:p>
        </w:tc>
        <w:tc>
          <w:tcPr>
            <w:tcW w:w="2126" w:type="dxa"/>
            <w:vMerge/>
          </w:tcPr>
          <w:p w14:paraId="5D26196D" w14:textId="77777777" w:rsidR="00C75447" w:rsidRDefault="00C75447" w:rsidP="00C75447">
            <w:pPr>
              <w:pStyle w:val="Default"/>
              <w:rPr>
                <w:b/>
                <w:color w:val="auto"/>
              </w:rPr>
            </w:pPr>
          </w:p>
        </w:tc>
        <w:tc>
          <w:tcPr>
            <w:tcW w:w="1440" w:type="dxa"/>
          </w:tcPr>
          <w:p w14:paraId="0E74BA4E" w14:textId="60DE8010" w:rsidR="00C75447" w:rsidRDefault="00C75447" w:rsidP="00C75447">
            <w:r>
              <w:rPr>
                <w:sz w:val="20"/>
                <w:szCs w:val="20"/>
              </w:rPr>
              <w:t>2</w:t>
            </w:r>
          </w:p>
        </w:tc>
        <w:tc>
          <w:tcPr>
            <w:tcW w:w="1440" w:type="dxa"/>
            <w:vMerge/>
          </w:tcPr>
          <w:p w14:paraId="2F1C0C24" w14:textId="77777777" w:rsidR="00C75447" w:rsidRDefault="00C75447" w:rsidP="00C75447"/>
        </w:tc>
        <w:tc>
          <w:tcPr>
            <w:tcW w:w="1440" w:type="dxa"/>
            <w:vMerge/>
          </w:tcPr>
          <w:p w14:paraId="620A97B2" w14:textId="77777777" w:rsidR="00C75447" w:rsidRDefault="00C75447" w:rsidP="00C75447"/>
        </w:tc>
        <w:tc>
          <w:tcPr>
            <w:tcW w:w="1440" w:type="dxa"/>
          </w:tcPr>
          <w:p w14:paraId="4B6A609B" w14:textId="52E3DE99" w:rsidR="00C75447" w:rsidRDefault="00C75447" w:rsidP="00C75447">
            <w:r>
              <w:rPr>
                <w:sz w:val="20"/>
                <w:szCs w:val="20"/>
              </w:rPr>
              <w:t>1,00</w:t>
            </w:r>
          </w:p>
        </w:tc>
        <w:tc>
          <w:tcPr>
            <w:tcW w:w="1440" w:type="dxa"/>
            <w:vMerge/>
          </w:tcPr>
          <w:p w14:paraId="19AA5FDD" w14:textId="6D69C9EF" w:rsidR="00C75447" w:rsidRDefault="00C75447" w:rsidP="00C75447"/>
        </w:tc>
      </w:tr>
      <w:tr w:rsidR="00C75447" w:rsidRPr="00F86FAA" w14:paraId="20933874" w14:textId="77777777" w:rsidTr="007A39BE">
        <w:trPr>
          <w:trHeight w:val="172"/>
        </w:trPr>
        <w:tc>
          <w:tcPr>
            <w:tcW w:w="426" w:type="dxa"/>
            <w:vMerge/>
          </w:tcPr>
          <w:p w14:paraId="19465CCC" w14:textId="77777777" w:rsidR="00C75447" w:rsidRDefault="00C75447" w:rsidP="00C75447">
            <w:pPr>
              <w:pStyle w:val="10"/>
              <w:ind w:left="-57" w:right="-108" w:firstLine="0"/>
              <w:rPr>
                <w:b/>
                <w:sz w:val="24"/>
                <w:szCs w:val="24"/>
              </w:rPr>
            </w:pPr>
          </w:p>
        </w:tc>
        <w:tc>
          <w:tcPr>
            <w:tcW w:w="2126" w:type="dxa"/>
            <w:vMerge/>
          </w:tcPr>
          <w:p w14:paraId="3B62BC00" w14:textId="77777777" w:rsidR="00C75447" w:rsidRDefault="00C75447" w:rsidP="00C75447">
            <w:pPr>
              <w:pStyle w:val="Default"/>
              <w:rPr>
                <w:b/>
                <w:color w:val="auto"/>
              </w:rPr>
            </w:pPr>
          </w:p>
        </w:tc>
        <w:tc>
          <w:tcPr>
            <w:tcW w:w="1440" w:type="dxa"/>
          </w:tcPr>
          <w:p w14:paraId="52F430D6" w14:textId="0ADF65EF" w:rsidR="00C75447" w:rsidRDefault="00C75447" w:rsidP="00C75447">
            <w:r>
              <w:rPr>
                <w:sz w:val="20"/>
                <w:szCs w:val="20"/>
              </w:rPr>
              <w:t>3</w:t>
            </w:r>
          </w:p>
        </w:tc>
        <w:tc>
          <w:tcPr>
            <w:tcW w:w="1440" w:type="dxa"/>
            <w:vMerge/>
          </w:tcPr>
          <w:p w14:paraId="7D0271E8" w14:textId="77777777" w:rsidR="00C75447" w:rsidRDefault="00C75447" w:rsidP="00C75447"/>
        </w:tc>
        <w:tc>
          <w:tcPr>
            <w:tcW w:w="1440" w:type="dxa"/>
            <w:vMerge/>
          </w:tcPr>
          <w:p w14:paraId="61D8CE43" w14:textId="77777777" w:rsidR="00C75447" w:rsidRDefault="00C75447" w:rsidP="00C75447"/>
        </w:tc>
        <w:tc>
          <w:tcPr>
            <w:tcW w:w="1440" w:type="dxa"/>
          </w:tcPr>
          <w:p w14:paraId="556DB947" w14:textId="375626D7" w:rsidR="00C75447" w:rsidRDefault="00C75447" w:rsidP="00C75447">
            <w:r>
              <w:rPr>
                <w:sz w:val="20"/>
                <w:szCs w:val="20"/>
              </w:rPr>
              <w:t>1,00</w:t>
            </w:r>
          </w:p>
        </w:tc>
        <w:tc>
          <w:tcPr>
            <w:tcW w:w="1440" w:type="dxa"/>
            <w:vMerge/>
          </w:tcPr>
          <w:p w14:paraId="55D32730" w14:textId="414D70FB" w:rsidR="00C75447" w:rsidRDefault="00C75447" w:rsidP="00C75447"/>
        </w:tc>
      </w:tr>
      <w:tr w:rsidR="007D6548" w:rsidRPr="00F86FAA" w14:paraId="14A082CA" w14:textId="77777777" w:rsidTr="004D6B74">
        <w:tc>
          <w:tcPr>
            <w:tcW w:w="426" w:type="dxa"/>
          </w:tcPr>
          <w:p w14:paraId="3372EE4C" w14:textId="77777777" w:rsidR="007D6548" w:rsidRPr="00F86FAA" w:rsidRDefault="00357415" w:rsidP="00BC2926">
            <w:pPr>
              <w:pStyle w:val="10"/>
              <w:ind w:left="-57" w:right="-108" w:firstLine="0"/>
              <w:rPr>
                <w:b/>
                <w:sz w:val="24"/>
                <w:szCs w:val="24"/>
              </w:rPr>
            </w:pPr>
            <w:r>
              <w:rPr>
                <w:b/>
                <w:sz w:val="24"/>
                <w:szCs w:val="24"/>
              </w:rPr>
              <w:t>17.</w:t>
            </w:r>
          </w:p>
        </w:tc>
        <w:tc>
          <w:tcPr>
            <w:tcW w:w="2126" w:type="dxa"/>
          </w:tcPr>
          <w:p w14:paraId="5B2CA702" w14:textId="77777777" w:rsidR="007D6548" w:rsidRPr="00F86FAA" w:rsidRDefault="007D6548" w:rsidP="00BC2926">
            <w:pPr>
              <w:pStyle w:val="aff4"/>
            </w:pPr>
            <w:r>
              <w:t xml:space="preserve">Требования, предъявляемые к претендентам и Заявке на участие в Открытом конкурсе </w:t>
            </w:r>
          </w:p>
        </w:tc>
        <w:tc>
          <w:tcPr>
            <w:tcW w:w="7200" w:type="dxa"/>
            <w:gridSpan w:val="5"/>
          </w:tcPr>
          <w:p w14:paraId="5B0FE9EA" w14:textId="77777777" w:rsidR="006D2B87" w:rsidRPr="00286B26" w:rsidRDefault="00856650" w:rsidP="00C75447">
            <w:pPr>
              <w:pStyle w:val="affa"/>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C8DAF52" w14:textId="77777777" w:rsidR="00627CEA" w:rsidRPr="00C01A71" w:rsidRDefault="00C01A71" w:rsidP="00C75447">
            <w:pPr>
              <w:pStyle w:val="affa"/>
              <w:numPr>
                <w:ilvl w:val="1"/>
                <w:numId w:val="14"/>
              </w:numPr>
              <w:ind w:left="0" w:firstLine="397"/>
              <w:jc w:val="both"/>
            </w:pPr>
            <w:r w:rsidRPr="00C01A7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28B9330" w14:textId="77777777" w:rsidR="00627CEA" w:rsidRPr="00C01A71" w:rsidRDefault="00C01A71" w:rsidP="00C75447">
            <w:pPr>
              <w:pStyle w:val="affa"/>
              <w:numPr>
                <w:ilvl w:val="1"/>
                <w:numId w:val="14"/>
              </w:numPr>
              <w:ind w:left="0" w:firstLine="397"/>
              <w:jc w:val="both"/>
            </w:pPr>
            <w:r w:rsidRPr="00C01A7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F9A6D55" w14:textId="20E1E696" w:rsidR="00627CEA" w:rsidRPr="00C01A71" w:rsidRDefault="00C01A71" w:rsidP="00C75447">
            <w:pPr>
              <w:pStyle w:val="affa"/>
              <w:numPr>
                <w:ilvl w:val="1"/>
                <w:numId w:val="14"/>
              </w:numPr>
              <w:ind w:left="0" w:firstLine="397"/>
              <w:jc w:val="both"/>
            </w:pPr>
            <w:r w:rsidRPr="00C01A71">
              <w:t>претендент должен являться производителем Товара, либо обладать правом поставки Товара, предоставленным производителем;</w:t>
            </w:r>
          </w:p>
          <w:p w14:paraId="52612800" w14:textId="77777777" w:rsidR="00627CEA" w:rsidRPr="00C01A71" w:rsidRDefault="00C01A71" w:rsidP="00C75447">
            <w:pPr>
              <w:pStyle w:val="affa"/>
              <w:numPr>
                <w:ilvl w:val="1"/>
                <w:numId w:val="14"/>
              </w:numPr>
              <w:ind w:left="0" w:firstLine="397"/>
              <w:jc w:val="both"/>
            </w:pPr>
            <w:r w:rsidRPr="00C01A71">
              <w:t>претендент должен выразить согласие на осуществление электронного документооборота (далее – ЭДО) с Заказчиком на условиях, изложенных в приложении № 11, 11а к проекту договора (Приложение 5 к документации о закупке).</w:t>
            </w:r>
          </w:p>
          <w:p w14:paraId="744864D5" w14:textId="77777777" w:rsidR="006D2B87" w:rsidRPr="00286B26" w:rsidRDefault="006D2B87" w:rsidP="00C75447">
            <w:pPr>
              <w:pStyle w:val="affa"/>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851419B" w14:textId="77777777" w:rsidR="00627CEA" w:rsidRPr="00C01A71" w:rsidRDefault="00C01A71" w:rsidP="00C75447">
            <w:pPr>
              <w:pStyle w:val="affa"/>
              <w:numPr>
                <w:ilvl w:val="1"/>
                <w:numId w:val="14"/>
              </w:numPr>
              <w:ind w:left="0" w:firstLine="397"/>
              <w:jc w:val="both"/>
            </w:pPr>
            <w:r w:rsidRPr="00C01A71">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04EA577" w14:textId="77777777" w:rsidR="00627CEA" w:rsidRPr="00C01A71" w:rsidRDefault="00C01A71" w:rsidP="00C75447">
            <w:pPr>
              <w:pStyle w:val="affa"/>
              <w:numPr>
                <w:ilvl w:val="1"/>
                <w:numId w:val="14"/>
              </w:numPr>
              <w:ind w:left="0" w:firstLine="397"/>
              <w:jc w:val="both"/>
            </w:pPr>
            <w:r w:rsidRPr="00C01A71">
              <w:t xml:space="preserve">в подтверждение соответствия требованию, установленному частью </w:t>
            </w:r>
            <w:r w:rsidRPr="002B7D30">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B7D30">
              <w:t>://</w:t>
            </w:r>
            <w:r>
              <w:rPr>
                <w:lang w:val="en-US"/>
              </w:rPr>
              <w:t>service</w:t>
            </w:r>
            <w:r w:rsidRPr="002B7D30">
              <w:t>.</w:t>
            </w:r>
            <w:r>
              <w:rPr>
                <w:lang w:val="en-US"/>
              </w:rPr>
              <w:t>nalog</w:t>
            </w:r>
            <w:r w:rsidRPr="002B7D30">
              <w:t>.</w:t>
            </w:r>
            <w:r>
              <w:rPr>
                <w:lang w:val="en-US"/>
              </w:rPr>
              <w:t>ru</w:t>
            </w:r>
            <w:r w:rsidRPr="002B7D30">
              <w:t>/</w:t>
            </w:r>
            <w:r>
              <w:rPr>
                <w:lang w:val="en-US"/>
              </w:rPr>
              <w:t>zd</w:t>
            </w:r>
            <w:r w:rsidRPr="002B7D30">
              <w:t>.</w:t>
            </w:r>
            <w:r>
              <w:rPr>
                <w:lang w:val="en-US"/>
              </w:rPr>
              <w:t>do</w:t>
            </w:r>
            <w:r w:rsidRPr="002B7D30">
              <w:t xml:space="preserve">). </w:t>
            </w:r>
            <w:r w:rsidRPr="00C01A7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01A71">
              <w:t>://</w:t>
            </w:r>
            <w:r>
              <w:rPr>
                <w:lang w:val="en-US"/>
              </w:rPr>
              <w:t>service</w:t>
            </w:r>
            <w:r w:rsidRPr="00C01A71">
              <w:t>.</w:t>
            </w:r>
            <w:r>
              <w:rPr>
                <w:lang w:val="en-US"/>
              </w:rPr>
              <w:t>nalog</w:t>
            </w:r>
            <w:r w:rsidRPr="00C01A71">
              <w:t>.</w:t>
            </w:r>
            <w:r>
              <w:rPr>
                <w:lang w:val="en-US"/>
              </w:rPr>
              <w:t>ru</w:t>
            </w:r>
            <w:r w:rsidRPr="00C01A71">
              <w:t>/</w:t>
            </w:r>
            <w:r>
              <w:rPr>
                <w:lang w:val="en-US"/>
              </w:rPr>
              <w:t>zd</w:t>
            </w:r>
            <w:r w:rsidRPr="00C01A71">
              <w:t>.</w:t>
            </w:r>
            <w:r>
              <w:rPr>
                <w:lang w:val="en-US"/>
              </w:rPr>
              <w:t>do</w:t>
            </w:r>
            <w:r w:rsidRPr="00C01A71">
              <w:t xml:space="preserve">); </w:t>
            </w:r>
          </w:p>
          <w:p w14:paraId="642E64A6" w14:textId="77777777" w:rsidR="00627CEA" w:rsidRPr="00C01A71" w:rsidRDefault="00C01A71" w:rsidP="00C75447">
            <w:pPr>
              <w:pStyle w:val="affa"/>
              <w:numPr>
                <w:ilvl w:val="1"/>
                <w:numId w:val="14"/>
              </w:numPr>
              <w:ind w:left="0" w:firstLine="397"/>
              <w:jc w:val="both"/>
            </w:pPr>
            <w:r w:rsidRPr="00C01A7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01A71">
              <w:t>неприостановлении</w:t>
            </w:r>
            <w:proofErr w:type="spellEnd"/>
            <w:r w:rsidRPr="00C01A7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01A71">
              <w:t>://</w:t>
            </w:r>
            <w:r>
              <w:rPr>
                <w:lang w:val="en-US"/>
              </w:rPr>
              <w:t>fssprus</w:t>
            </w:r>
            <w:r w:rsidRPr="00C01A71">
              <w:t>.</w:t>
            </w:r>
            <w:r>
              <w:rPr>
                <w:lang w:val="en-US"/>
              </w:rPr>
              <w:t>ru</w:t>
            </w:r>
            <w:r w:rsidRPr="00C01A71">
              <w:t>/</w:t>
            </w:r>
            <w:r>
              <w:rPr>
                <w:lang w:val="en-US"/>
              </w:rPr>
              <w:t>iss</w:t>
            </w:r>
            <w:r w:rsidRPr="00C01A71">
              <w:t>/</w:t>
            </w:r>
            <w:r>
              <w:rPr>
                <w:lang w:val="en-US"/>
              </w:rPr>
              <w:t>ip</w:t>
            </w:r>
            <w:r w:rsidRPr="00C01A7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01A71">
              <w:t>://</w:t>
            </w:r>
            <w:r>
              <w:rPr>
                <w:lang w:val="en-US"/>
              </w:rPr>
              <w:t>www</w:t>
            </w:r>
            <w:r w:rsidRPr="00C01A71">
              <w:t>.</w:t>
            </w:r>
            <w:r>
              <w:rPr>
                <w:lang w:val="en-US"/>
              </w:rPr>
              <w:t>fedresurs</w:t>
            </w:r>
            <w:r w:rsidRPr="00C01A71">
              <w:t>.</w:t>
            </w:r>
            <w:r>
              <w:rPr>
                <w:lang w:val="en-US"/>
              </w:rPr>
              <w:t>ru</w:t>
            </w:r>
            <w:r w:rsidRPr="00C01A7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01A71">
              <w:t>неприостановлении</w:t>
            </w:r>
            <w:proofErr w:type="spellEnd"/>
            <w:r w:rsidRPr="00C01A7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2D82AC4" w14:textId="6B1260BC" w:rsidR="00627CEA" w:rsidRPr="00C01A71" w:rsidRDefault="00C01A71" w:rsidP="00C75447">
            <w:pPr>
              <w:pStyle w:val="affa"/>
              <w:numPr>
                <w:ilvl w:val="1"/>
                <w:numId w:val="14"/>
              </w:numPr>
              <w:ind w:left="0" w:firstLine="397"/>
              <w:jc w:val="both"/>
            </w:pPr>
            <w:r w:rsidRPr="00C01A71">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w:t>
            </w:r>
            <w:r w:rsidR="00C75447">
              <w:t xml:space="preserve"> (2023 финансовый год)</w:t>
            </w:r>
            <w:r w:rsidRPr="00C01A71">
              <w:t xml:space="preserve">.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7C59411" w14:textId="77777777" w:rsidR="00893E14" w:rsidRDefault="00C01A71" w:rsidP="00C75447">
            <w:pPr>
              <w:pStyle w:val="affa"/>
              <w:numPr>
                <w:ilvl w:val="1"/>
                <w:numId w:val="14"/>
              </w:numPr>
              <w:ind w:left="0" w:firstLine="397"/>
              <w:jc w:val="both"/>
            </w:pPr>
            <w:r w:rsidRPr="00C01A71">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7DB5C70B" w14:textId="77777777" w:rsidR="00893E14" w:rsidRDefault="00C01A71" w:rsidP="00C75447">
            <w:pPr>
              <w:pStyle w:val="affa"/>
              <w:ind w:left="0" w:firstLine="397"/>
              <w:jc w:val="both"/>
            </w:pPr>
            <w:r w:rsidRPr="00C01A71">
              <w:t xml:space="preserve">- документ, подтверждающий, что участник является производителем; или   </w:t>
            </w:r>
          </w:p>
          <w:p w14:paraId="7C55E734" w14:textId="77777777" w:rsidR="00893E14" w:rsidRDefault="00C01A71" w:rsidP="00C75447">
            <w:pPr>
              <w:pStyle w:val="affa"/>
              <w:ind w:left="0" w:firstLine="397"/>
              <w:jc w:val="both"/>
            </w:pPr>
            <w:r w:rsidRPr="00C01A71">
              <w:t xml:space="preserve"> -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19ED901A" w14:textId="0693C24F" w:rsidR="00627CEA" w:rsidRPr="00C01A71" w:rsidRDefault="00C01A71" w:rsidP="00C75447">
            <w:pPr>
              <w:pStyle w:val="affa"/>
              <w:ind w:left="0" w:firstLine="397"/>
              <w:jc w:val="both"/>
            </w:pPr>
            <w:r w:rsidRPr="00C01A71">
              <w:t xml:space="preserve">-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 </w:t>
            </w:r>
          </w:p>
          <w:p w14:paraId="49BDE254" w14:textId="77777777" w:rsidR="00627CEA" w:rsidRPr="00C01A71" w:rsidRDefault="00C01A71" w:rsidP="00C75447">
            <w:pPr>
              <w:pStyle w:val="affa"/>
              <w:numPr>
                <w:ilvl w:val="1"/>
                <w:numId w:val="14"/>
              </w:numPr>
              <w:ind w:left="0" w:firstLine="397"/>
              <w:jc w:val="both"/>
            </w:pPr>
            <w:r w:rsidRPr="00C01A71">
              <w:t xml:space="preserve">общий вид </w:t>
            </w:r>
            <w:proofErr w:type="spellStart"/>
            <w:r w:rsidRPr="00C01A71">
              <w:t>ричстакера</w:t>
            </w:r>
            <w:proofErr w:type="spellEnd"/>
            <w:r w:rsidRPr="00C01A71">
              <w:t>, габаритный чертеж (с максимально поднятым и опущенным спредером), коридор маневрирования.</w:t>
            </w:r>
          </w:p>
        </w:tc>
      </w:tr>
      <w:tr w:rsidR="00835CB1" w:rsidRPr="00F86FAA" w14:paraId="727AE7B8" w14:textId="77777777" w:rsidTr="004D6B74">
        <w:tc>
          <w:tcPr>
            <w:tcW w:w="426" w:type="dxa"/>
          </w:tcPr>
          <w:p w14:paraId="6CC643CA" w14:textId="77777777" w:rsidR="00835CB1" w:rsidRPr="00F86FAA" w:rsidRDefault="00835CB1" w:rsidP="00BC2926">
            <w:pPr>
              <w:pStyle w:val="10"/>
              <w:ind w:left="-57" w:right="-108" w:firstLine="0"/>
              <w:rPr>
                <w:b/>
                <w:sz w:val="24"/>
                <w:szCs w:val="24"/>
              </w:rPr>
            </w:pPr>
            <w:r>
              <w:rPr>
                <w:b/>
                <w:sz w:val="24"/>
                <w:szCs w:val="24"/>
              </w:rPr>
              <w:lastRenderedPageBreak/>
              <w:t>18.</w:t>
            </w:r>
          </w:p>
        </w:tc>
        <w:tc>
          <w:tcPr>
            <w:tcW w:w="2126" w:type="dxa"/>
          </w:tcPr>
          <w:p w14:paraId="0D23965F" w14:textId="77777777" w:rsidR="00835CB1" w:rsidRPr="00F86FAA" w:rsidRDefault="002F345D" w:rsidP="00BC2926">
            <w:pPr>
              <w:pStyle w:val="Default"/>
              <w:rPr>
                <w:b/>
                <w:color w:val="auto"/>
              </w:rPr>
            </w:pPr>
            <w:r>
              <w:rPr>
                <w:b/>
                <w:color w:val="auto"/>
              </w:rPr>
              <w:t>Особенности предоставления документов иностранными участниками</w:t>
            </w:r>
          </w:p>
        </w:tc>
        <w:tc>
          <w:tcPr>
            <w:tcW w:w="7200" w:type="dxa"/>
            <w:gridSpan w:val="5"/>
          </w:tcPr>
          <w:p w14:paraId="294C62E6" w14:textId="77777777" w:rsidR="00627CEA" w:rsidRDefault="00C01A71" w:rsidP="00BC292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FE5BF4E" w14:textId="77777777" w:rsidTr="004D6B74">
        <w:tc>
          <w:tcPr>
            <w:tcW w:w="426" w:type="dxa"/>
          </w:tcPr>
          <w:p w14:paraId="701879B3" w14:textId="77777777" w:rsidR="007D6548" w:rsidRPr="00F86FAA" w:rsidRDefault="00357415" w:rsidP="00BC2926">
            <w:pPr>
              <w:pStyle w:val="10"/>
              <w:ind w:left="-57" w:right="-108" w:firstLine="0"/>
              <w:rPr>
                <w:b/>
                <w:sz w:val="24"/>
                <w:szCs w:val="24"/>
              </w:rPr>
            </w:pPr>
            <w:r>
              <w:rPr>
                <w:b/>
                <w:sz w:val="24"/>
                <w:szCs w:val="24"/>
              </w:rPr>
              <w:t>19.</w:t>
            </w:r>
          </w:p>
        </w:tc>
        <w:tc>
          <w:tcPr>
            <w:tcW w:w="2126" w:type="dxa"/>
          </w:tcPr>
          <w:p w14:paraId="7601AB9B" w14:textId="77777777" w:rsidR="007D6548" w:rsidRPr="00F86FAA" w:rsidRDefault="00736D40" w:rsidP="00BC292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gridSpan w:val="5"/>
          </w:tcPr>
          <w:tbl>
            <w:tblPr>
              <w:tblStyle w:val="afff5"/>
              <w:tblW w:w="6974" w:type="dxa"/>
              <w:tblLayout w:type="fixed"/>
              <w:tblLook w:val="04A0" w:firstRow="1" w:lastRow="0" w:firstColumn="1" w:lastColumn="0" w:noHBand="0" w:noVBand="1"/>
            </w:tblPr>
            <w:tblGrid>
              <w:gridCol w:w="4423"/>
              <w:gridCol w:w="2551"/>
            </w:tblGrid>
            <w:tr w:rsidR="006D2B87" w:rsidRPr="00E048E8" w14:paraId="57AED90E" w14:textId="77777777" w:rsidTr="004D6B74">
              <w:tc>
                <w:tcPr>
                  <w:tcW w:w="4423" w:type="dxa"/>
                </w:tcPr>
                <w:p w14:paraId="39214295" w14:textId="77777777" w:rsidR="006D2B87" w:rsidRPr="006D2B87" w:rsidRDefault="006D2B87" w:rsidP="00BC2926">
                  <w:pPr>
                    <w:pStyle w:val="afc"/>
                    <w:rPr>
                      <w:b/>
                      <w:sz w:val="24"/>
                    </w:rPr>
                  </w:pPr>
                  <w:r>
                    <w:rPr>
                      <w:b/>
                      <w:sz w:val="24"/>
                    </w:rPr>
                    <w:t>Критерий оценки</w:t>
                  </w:r>
                </w:p>
              </w:tc>
              <w:tc>
                <w:tcPr>
                  <w:tcW w:w="2551" w:type="dxa"/>
                </w:tcPr>
                <w:p w14:paraId="4C042FE9" w14:textId="77777777" w:rsidR="006D2B87" w:rsidRPr="006D2B87" w:rsidRDefault="006D2B87" w:rsidP="00BC2926">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5566E547" w14:textId="77777777" w:rsidTr="004D6B74">
              <w:tc>
                <w:tcPr>
                  <w:tcW w:w="4423" w:type="dxa"/>
                </w:tcPr>
                <w:p w14:paraId="69C9DF00" w14:textId="69176F3A" w:rsidR="00627CEA" w:rsidRDefault="00C01A71" w:rsidP="00BC2926">
                  <w:pPr>
                    <w:pStyle w:val="afc"/>
                    <w:ind w:firstLine="0"/>
                    <w:rPr>
                      <w:sz w:val="24"/>
                    </w:rPr>
                  </w:pPr>
                  <w:r>
                    <w:rPr>
                      <w:sz w:val="24"/>
                    </w:rPr>
                    <w:t xml:space="preserve">Расчетная (условная) цена договора. Порядок оценки данного критерия указан в </w:t>
                  </w:r>
                  <w:r w:rsidR="004200FE">
                    <w:rPr>
                      <w:sz w:val="24"/>
                    </w:rPr>
                    <w:t>п</w:t>
                  </w:r>
                  <w:r>
                    <w:rPr>
                      <w:sz w:val="24"/>
                    </w:rPr>
                    <w:t xml:space="preserve">риложении № 6 к настоящей документации о закупке </w:t>
                  </w:r>
                </w:p>
              </w:tc>
              <w:tc>
                <w:tcPr>
                  <w:tcW w:w="2551" w:type="dxa"/>
                </w:tcPr>
                <w:p w14:paraId="007CF8F1" w14:textId="77777777" w:rsidR="00627CEA" w:rsidRDefault="00C01A71" w:rsidP="00BC2926">
                  <w:pPr>
                    <w:pStyle w:val="afc"/>
                    <w:ind w:firstLine="0"/>
                    <w:rPr>
                      <w:sz w:val="24"/>
                      <w:lang w:val="en-US"/>
                    </w:rPr>
                  </w:pPr>
                  <w:r>
                    <w:rPr>
                      <w:sz w:val="24"/>
                      <w:lang w:val="en-US"/>
                    </w:rPr>
                    <w:t>0,60</w:t>
                  </w:r>
                </w:p>
              </w:tc>
            </w:tr>
            <w:tr w:rsidR="006D2B87" w:rsidRPr="00514332" w14:paraId="28D262D0" w14:textId="77777777" w:rsidTr="004D6B74">
              <w:tc>
                <w:tcPr>
                  <w:tcW w:w="4423" w:type="dxa"/>
                </w:tcPr>
                <w:p w14:paraId="6776C9AE" w14:textId="2CC66BBF" w:rsidR="00627CEA" w:rsidRDefault="00C01A71" w:rsidP="00BC2926">
                  <w:pPr>
                    <w:pStyle w:val="afc"/>
                    <w:ind w:firstLine="0"/>
                    <w:rPr>
                      <w:sz w:val="24"/>
                    </w:rPr>
                  </w:pPr>
                  <w:r>
                    <w:rPr>
                      <w:sz w:val="24"/>
                    </w:rPr>
                    <w:t xml:space="preserve">Стоимость нормо-часа выполнения </w:t>
                  </w:r>
                  <w:r w:rsidR="00F230C0">
                    <w:rPr>
                      <w:sz w:val="24"/>
                    </w:rPr>
                    <w:t>Р</w:t>
                  </w:r>
                  <w:r>
                    <w:rPr>
                      <w:sz w:val="24"/>
                    </w:rPr>
                    <w:t xml:space="preserve">абот. В случае указания участником стоимости нормо-часа в иностранной валюте (юани) рассмотрение, оценка и </w:t>
                  </w:r>
                  <w:r>
                    <w:rPr>
                      <w:sz w:val="24"/>
                    </w:rPr>
                    <w:lastRenderedPageBreak/>
                    <w:t xml:space="preserve">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551" w:type="dxa"/>
                </w:tcPr>
                <w:p w14:paraId="53240B4D" w14:textId="77777777" w:rsidR="00627CEA" w:rsidRDefault="00C01A71" w:rsidP="00BC2926">
                  <w:pPr>
                    <w:pStyle w:val="afc"/>
                    <w:ind w:firstLine="0"/>
                    <w:rPr>
                      <w:sz w:val="24"/>
                      <w:lang w:val="en-US"/>
                    </w:rPr>
                  </w:pPr>
                  <w:r>
                    <w:rPr>
                      <w:sz w:val="24"/>
                      <w:lang w:val="en-US"/>
                    </w:rPr>
                    <w:lastRenderedPageBreak/>
                    <w:t>0,05</w:t>
                  </w:r>
                </w:p>
              </w:tc>
            </w:tr>
            <w:tr w:rsidR="006D2B87" w:rsidRPr="00514332" w14:paraId="30EBA9AA" w14:textId="77777777" w:rsidTr="004D6B74">
              <w:tc>
                <w:tcPr>
                  <w:tcW w:w="4423" w:type="dxa"/>
                </w:tcPr>
                <w:p w14:paraId="2A25973C" w14:textId="1CC6D8D8" w:rsidR="00627CEA" w:rsidRDefault="005E11F9" w:rsidP="00BC2926">
                  <w:pPr>
                    <w:pStyle w:val="afc"/>
                    <w:ind w:firstLine="0"/>
                    <w:rPr>
                      <w:sz w:val="24"/>
                    </w:rPr>
                  </w:pPr>
                  <w:r>
                    <w:rPr>
                      <w:sz w:val="24"/>
                    </w:rPr>
                    <w:t>Срок поставки товара в календарных днях. Наилучшим считается наименьшее значение.</w:t>
                  </w:r>
                </w:p>
              </w:tc>
              <w:tc>
                <w:tcPr>
                  <w:tcW w:w="2551" w:type="dxa"/>
                </w:tcPr>
                <w:p w14:paraId="7F27B22F" w14:textId="77777777" w:rsidR="00627CEA" w:rsidRDefault="00C01A71" w:rsidP="00BC2926">
                  <w:pPr>
                    <w:pStyle w:val="afc"/>
                    <w:ind w:firstLine="0"/>
                    <w:rPr>
                      <w:sz w:val="24"/>
                      <w:lang w:val="en-US"/>
                    </w:rPr>
                  </w:pPr>
                  <w:r>
                    <w:rPr>
                      <w:sz w:val="24"/>
                      <w:lang w:val="en-US"/>
                    </w:rPr>
                    <w:t>0,15</w:t>
                  </w:r>
                </w:p>
              </w:tc>
            </w:tr>
            <w:tr w:rsidR="006D2B87" w:rsidRPr="00514332" w14:paraId="2EB7AE8F" w14:textId="77777777" w:rsidTr="004D6B74">
              <w:tc>
                <w:tcPr>
                  <w:tcW w:w="4423" w:type="dxa"/>
                </w:tcPr>
                <w:p w14:paraId="5BD8AA82" w14:textId="77777777" w:rsidR="00627CEA" w:rsidRDefault="00C01A71" w:rsidP="00BC2926">
                  <w:pPr>
                    <w:pStyle w:val="afc"/>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551" w:type="dxa"/>
                </w:tcPr>
                <w:p w14:paraId="22122F92" w14:textId="77777777" w:rsidR="00627CEA" w:rsidRDefault="00C01A71" w:rsidP="00BC2926">
                  <w:pPr>
                    <w:pStyle w:val="afc"/>
                    <w:ind w:firstLine="0"/>
                    <w:rPr>
                      <w:sz w:val="24"/>
                      <w:lang w:val="en-US"/>
                    </w:rPr>
                  </w:pPr>
                  <w:r>
                    <w:rPr>
                      <w:sz w:val="24"/>
                      <w:lang w:val="en-US"/>
                    </w:rPr>
                    <w:t>0,10</w:t>
                  </w:r>
                </w:p>
              </w:tc>
            </w:tr>
            <w:tr w:rsidR="006D2B87" w:rsidRPr="00514332" w14:paraId="3274143D" w14:textId="77777777" w:rsidTr="004D6B74">
              <w:tc>
                <w:tcPr>
                  <w:tcW w:w="4423" w:type="dxa"/>
                </w:tcPr>
                <w:p w14:paraId="57B07878" w14:textId="77777777" w:rsidR="00627CEA" w:rsidRDefault="00C01A71" w:rsidP="00BC2926">
                  <w:pPr>
                    <w:pStyle w:val="afc"/>
                    <w:ind w:firstLine="0"/>
                    <w:rPr>
                      <w:sz w:val="24"/>
                    </w:rPr>
                  </w:pPr>
                  <w:r>
                    <w:rPr>
                      <w:sz w:val="24"/>
                    </w:rPr>
                    <w:t xml:space="preserve">Гарантия на Товар в моточасах. Наилучшим считается наибольшее значение.   </w:t>
                  </w:r>
                </w:p>
              </w:tc>
              <w:tc>
                <w:tcPr>
                  <w:tcW w:w="2551" w:type="dxa"/>
                </w:tcPr>
                <w:p w14:paraId="280A693D" w14:textId="77777777" w:rsidR="00627CEA" w:rsidRDefault="00C01A71" w:rsidP="00BC2926">
                  <w:pPr>
                    <w:pStyle w:val="afc"/>
                    <w:ind w:firstLine="0"/>
                    <w:rPr>
                      <w:sz w:val="24"/>
                      <w:lang w:val="en-US"/>
                    </w:rPr>
                  </w:pPr>
                  <w:r>
                    <w:rPr>
                      <w:sz w:val="24"/>
                      <w:lang w:val="en-US"/>
                    </w:rPr>
                    <w:t>0,05</w:t>
                  </w:r>
                </w:p>
              </w:tc>
            </w:tr>
            <w:tr w:rsidR="006D2B87" w:rsidRPr="00514332" w14:paraId="5D1032A7" w14:textId="77777777" w:rsidTr="004D6B74">
              <w:tc>
                <w:tcPr>
                  <w:tcW w:w="4423" w:type="dxa"/>
                </w:tcPr>
                <w:p w14:paraId="2A394227" w14:textId="77777777" w:rsidR="00627CEA" w:rsidRDefault="00C01A71" w:rsidP="00BC2926">
                  <w:pPr>
                    <w:pStyle w:val="afc"/>
                    <w:ind w:firstLine="0"/>
                    <w:rPr>
                      <w:sz w:val="24"/>
                    </w:rPr>
                  </w:pPr>
                  <w:r>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71AB8B69" w14:textId="77777777" w:rsidR="00627CEA" w:rsidRDefault="00C01A71" w:rsidP="00BC2926">
                  <w:pPr>
                    <w:pStyle w:val="afc"/>
                    <w:ind w:firstLine="0"/>
                    <w:rPr>
                      <w:sz w:val="24"/>
                      <w:lang w:val="en-US"/>
                    </w:rPr>
                  </w:pPr>
                  <w:r>
                    <w:rPr>
                      <w:sz w:val="24"/>
                      <w:lang w:val="en-US"/>
                    </w:rPr>
                    <w:t>0,05</w:t>
                  </w:r>
                </w:p>
              </w:tc>
            </w:tr>
          </w:tbl>
          <w:p w14:paraId="51742614" w14:textId="77777777" w:rsidR="007D6548" w:rsidRPr="00F86FAA" w:rsidRDefault="007D6548" w:rsidP="00BC2926">
            <w:pPr>
              <w:pStyle w:val="afc"/>
              <w:rPr>
                <w:b/>
                <w:i/>
                <w:sz w:val="24"/>
              </w:rPr>
            </w:pPr>
          </w:p>
        </w:tc>
      </w:tr>
      <w:tr w:rsidR="00736D40" w:rsidRPr="00F86FAA" w14:paraId="1408409B" w14:textId="77777777" w:rsidTr="004D6B74">
        <w:tc>
          <w:tcPr>
            <w:tcW w:w="426" w:type="dxa"/>
          </w:tcPr>
          <w:p w14:paraId="5BE8FEB5" w14:textId="77777777" w:rsidR="00736D40" w:rsidRPr="00F86FAA" w:rsidRDefault="00835CB1" w:rsidP="00BC2926">
            <w:pPr>
              <w:pStyle w:val="10"/>
              <w:ind w:left="-57" w:right="-108" w:firstLine="0"/>
              <w:rPr>
                <w:b/>
                <w:sz w:val="24"/>
                <w:szCs w:val="24"/>
              </w:rPr>
            </w:pPr>
            <w:r>
              <w:rPr>
                <w:b/>
                <w:sz w:val="24"/>
                <w:szCs w:val="24"/>
              </w:rPr>
              <w:lastRenderedPageBreak/>
              <w:t>20.</w:t>
            </w:r>
          </w:p>
        </w:tc>
        <w:tc>
          <w:tcPr>
            <w:tcW w:w="2126" w:type="dxa"/>
          </w:tcPr>
          <w:p w14:paraId="14804AD6" w14:textId="77777777" w:rsidR="00736D40" w:rsidRPr="00F86FAA" w:rsidRDefault="007341C2" w:rsidP="00BC2926">
            <w:pPr>
              <w:pStyle w:val="Default"/>
              <w:rPr>
                <w:b/>
                <w:color w:val="auto"/>
              </w:rPr>
            </w:pPr>
            <w:r>
              <w:rPr>
                <w:b/>
                <w:color w:val="auto"/>
              </w:rPr>
              <w:t>Особенности заключения договора</w:t>
            </w:r>
          </w:p>
        </w:tc>
        <w:tc>
          <w:tcPr>
            <w:tcW w:w="7200" w:type="dxa"/>
            <w:gridSpan w:val="5"/>
          </w:tcPr>
          <w:tbl>
            <w:tblPr>
              <w:tblStyle w:val="afff5"/>
              <w:tblW w:w="0" w:type="auto"/>
              <w:tblLayout w:type="fixed"/>
              <w:tblLook w:val="04A0" w:firstRow="1" w:lastRow="0" w:firstColumn="1" w:lastColumn="0" w:noHBand="0" w:noVBand="1"/>
            </w:tblPr>
            <w:tblGrid>
              <w:gridCol w:w="6974"/>
            </w:tblGrid>
            <w:tr w:rsidR="003D3C71" w:rsidRPr="00E048E8" w14:paraId="52A1A8B1" w14:textId="77777777" w:rsidTr="004D6B74">
              <w:tc>
                <w:tcPr>
                  <w:tcW w:w="6974" w:type="dxa"/>
                </w:tcPr>
                <w:p w14:paraId="18C3A87F" w14:textId="77777777" w:rsidR="0089300C" w:rsidRPr="00D94533" w:rsidRDefault="0089300C" w:rsidP="00BC2926">
                  <w:pPr>
                    <w:pStyle w:val="-3"/>
                    <w:tabs>
                      <w:tab w:val="clear" w:pos="1985"/>
                    </w:tabs>
                    <w:suppressAutoHyphens/>
                    <w:ind w:left="629" w:firstLine="0"/>
                    <w:rPr>
                      <w:b/>
                      <w:sz w:val="24"/>
                    </w:rPr>
                  </w:pPr>
                  <w:r>
                    <w:rPr>
                      <w:b/>
                      <w:sz w:val="24"/>
                    </w:rPr>
                    <w:t>I. Внесение изменений в договор:</w:t>
                  </w:r>
                </w:p>
                <w:p w14:paraId="2523BED2" w14:textId="77777777" w:rsidR="00627CEA" w:rsidRDefault="00C01A71" w:rsidP="00BC292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75C37FB" w14:textId="77777777" w:rsidR="0089300C" w:rsidRPr="002F15C9" w:rsidRDefault="0089300C" w:rsidP="00BC292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7DC9324" w14:textId="77777777" w:rsidR="0089300C" w:rsidRPr="002F15C9" w:rsidRDefault="0089300C" w:rsidP="00BC29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405A8B1" w14:textId="77777777" w:rsidR="0089300C" w:rsidRPr="002F15C9" w:rsidRDefault="0089300C" w:rsidP="00BC29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8255542" w14:textId="77777777" w:rsidR="00CB40A3" w:rsidRDefault="0089300C" w:rsidP="00BC2926">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3B449F57" w14:textId="77777777" w:rsidR="00627CEA" w:rsidRDefault="00C01A71" w:rsidP="00BC292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63F0CF1A" w14:textId="77777777" w:rsidTr="004D6B74">
              <w:tc>
                <w:tcPr>
                  <w:tcW w:w="6974" w:type="dxa"/>
                </w:tcPr>
                <w:p w14:paraId="1ED17135" w14:textId="77777777" w:rsidR="00627CEA" w:rsidRDefault="00C01A71" w:rsidP="00BC292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4A664673" w14:textId="77777777" w:rsidTr="004D6B74">
              <w:tc>
                <w:tcPr>
                  <w:tcW w:w="6974" w:type="dxa"/>
                </w:tcPr>
                <w:p w14:paraId="2845F1E9" w14:textId="77777777" w:rsidR="00677986" w:rsidRDefault="00677986" w:rsidP="00BC2926">
                  <w:pPr>
                    <w:pStyle w:val="afc"/>
                    <w:ind w:left="629" w:firstLine="0"/>
                    <w:rPr>
                      <w:b/>
                      <w:sz w:val="24"/>
                    </w:rPr>
                  </w:pPr>
                  <w:r>
                    <w:rPr>
                      <w:b/>
                      <w:sz w:val="24"/>
                    </w:rPr>
                    <w:t>III. Увеличение цены договора:</w:t>
                  </w:r>
                </w:p>
                <w:p w14:paraId="1E5E4CD7" w14:textId="1AE85A9E" w:rsidR="00CC423D" w:rsidRPr="00B3001B" w:rsidRDefault="00CC423D" w:rsidP="00BC2926">
                  <w:pPr>
                    <w:pStyle w:val="afc"/>
                    <w:ind w:firstLine="397"/>
                    <w:rPr>
                      <w:sz w:val="24"/>
                    </w:rPr>
                  </w:pPr>
                  <w:r w:rsidRPr="00B3001B">
                    <w:rPr>
                      <w:sz w:val="24"/>
                    </w:rPr>
                    <w:t xml:space="preserve">Стоимость </w:t>
                  </w:r>
                  <w:r w:rsidR="00F230C0">
                    <w:rPr>
                      <w:sz w:val="24"/>
                    </w:rPr>
                    <w:t>Р</w:t>
                  </w:r>
                  <w:r w:rsidRPr="00B3001B">
                    <w:rPr>
                      <w:sz w:val="24"/>
                    </w:rPr>
                    <w:t>абот по техническому обслуживанию в процессе заключения договора может быть увеличена за счет увеличения гарантийного срока на Товар без проведения дополнительных закупочных процедур на следующих условиях:</w:t>
                  </w:r>
                </w:p>
                <w:p w14:paraId="22B69BBD" w14:textId="2DD694F0" w:rsidR="00CC423D" w:rsidRPr="00B3001B" w:rsidRDefault="00CC423D" w:rsidP="00BC2926">
                  <w:pPr>
                    <w:pStyle w:val="afc"/>
                    <w:ind w:firstLine="397"/>
                    <w:rPr>
                      <w:sz w:val="24"/>
                    </w:rPr>
                  </w:pPr>
                  <w:r w:rsidRPr="00B3001B">
                    <w:rPr>
                      <w:sz w:val="24"/>
                    </w:rPr>
                    <w:t xml:space="preserve">- стоимость </w:t>
                  </w:r>
                  <w:r w:rsidR="00F230C0">
                    <w:rPr>
                      <w:sz w:val="24"/>
                    </w:rPr>
                    <w:t>Р</w:t>
                  </w:r>
                  <w:r w:rsidRPr="00B3001B">
                    <w:rPr>
                      <w:sz w:val="24"/>
                    </w:rPr>
                    <w:t>абот по каждому виду ТО остается неизменной;</w:t>
                  </w:r>
                </w:p>
                <w:p w14:paraId="52816E03" w14:textId="071721B9" w:rsidR="00627CEA" w:rsidRDefault="00CC423D" w:rsidP="00BC2926">
                  <w:pPr>
                    <w:pStyle w:val="afc"/>
                    <w:ind w:firstLine="629"/>
                    <w:rPr>
                      <w:sz w:val="24"/>
                    </w:rPr>
                  </w:pPr>
                  <w:r w:rsidRPr="00B3001B">
                    <w:rPr>
                      <w:sz w:val="24"/>
                    </w:rPr>
                    <w:t xml:space="preserve">- увеличение общей цены договора за счет увеличения </w:t>
                  </w:r>
                  <w:r w:rsidRPr="00B3001B">
                    <w:rPr>
                      <w:sz w:val="22"/>
                    </w:rPr>
                    <w:t>гарантийного срока на Товар относительно указанного в п. 4.1.</w:t>
                  </w:r>
                  <w:r w:rsidR="004200FE">
                    <w:rPr>
                      <w:sz w:val="22"/>
                    </w:rPr>
                    <w:t>5</w:t>
                  </w:r>
                  <w:r w:rsidRPr="00B3001B">
                    <w:rPr>
                      <w:sz w:val="22"/>
                    </w:rPr>
                    <w:t xml:space="preserve"> Технического задания (4000 моточасов) </w:t>
                  </w:r>
                  <w:r w:rsidRPr="00B3001B">
                    <w:rPr>
                      <w:sz w:val="24"/>
                    </w:rPr>
                    <w:t>составит не более 10% (десять процентов) от первоначальной цены договора за весь срок действия договора.</w:t>
                  </w:r>
                </w:p>
              </w:tc>
            </w:tr>
          </w:tbl>
          <w:p w14:paraId="50A9900E" w14:textId="77777777" w:rsidR="00736D40" w:rsidRPr="00A3070E" w:rsidRDefault="00736D40" w:rsidP="00BC2926">
            <w:pPr>
              <w:pStyle w:val="afc"/>
              <w:ind w:left="601" w:firstLine="0"/>
              <w:rPr>
                <w:sz w:val="24"/>
              </w:rPr>
            </w:pPr>
          </w:p>
        </w:tc>
      </w:tr>
      <w:tr w:rsidR="007D6548" w:rsidRPr="00F86FAA" w14:paraId="5FDBDC50" w14:textId="77777777" w:rsidTr="004D6B74">
        <w:tc>
          <w:tcPr>
            <w:tcW w:w="426" w:type="dxa"/>
          </w:tcPr>
          <w:p w14:paraId="1BA333C8" w14:textId="77777777" w:rsidR="007D6548" w:rsidRPr="00F86FAA" w:rsidRDefault="009830CC" w:rsidP="00BC2926">
            <w:pPr>
              <w:pStyle w:val="10"/>
              <w:ind w:left="-57" w:right="-108" w:firstLine="0"/>
              <w:rPr>
                <w:b/>
                <w:sz w:val="24"/>
                <w:szCs w:val="24"/>
              </w:rPr>
            </w:pPr>
            <w:r>
              <w:rPr>
                <w:b/>
                <w:sz w:val="24"/>
                <w:szCs w:val="24"/>
              </w:rPr>
              <w:lastRenderedPageBreak/>
              <w:t>21.</w:t>
            </w:r>
          </w:p>
        </w:tc>
        <w:tc>
          <w:tcPr>
            <w:tcW w:w="2126" w:type="dxa"/>
          </w:tcPr>
          <w:p w14:paraId="5F063F58" w14:textId="77777777" w:rsidR="007D6548" w:rsidRPr="00F86FAA" w:rsidRDefault="007D6548" w:rsidP="00BC2926">
            <w:pPr>
              <w:pStyle w:val="Default"/>
              <w:rPr>
                <w:b/>
                <w:color w:val="auto"/>
              </w:rPr>
            </w:pPr>
            <w:r>
              <w:rPr>
                <w:b/>
                <w:color w:val="auto"/>
              </w:rPr>
              <w:t>Привлечение субподрядчиков, соисполнителей</w:t>
            </w:r>
          </w:p>
        </w:tc>
        <w:tc>
          <w:tcPr>
            <w:tcW w:w="7200" w:type="dxa"/>
            <w:gridSpan w:val="5"/>
          </w:tcPr>
          <w:p w14:paraId="0DB8FBF2" w14:textId="77777777" w:rsidR="00627CEA" w:rsidRDefault="00C01A71" w:rsidP="00BC2926">
            <w:pPr>
              <w:pStyle w:val="10"/>
              <w:ind w:firstLine="0"/>
              <w:rPr>
                <w:sz w:val="24"/>
                <w:szCs w:val="24"/>
              </w:rPr>
            </w:pPr>
            <w:r>
              <w:rPr>
                <w:sz w:val="24"/>
                <w:szCs w:val="24"/>
              </w:rPr>
              <w:t>Лот №1</w:t>
            </w:r>
            <w:r w:rsidR="00CC423D">
              <w:rPr>
                <w:sz w:val="24"/>
                <w:szCs w:val="24"/>
              </w:rPr>
              <w:t>-3</w:t>
            </w:r>
            <w:r>
              <w:rPr>
                <w:sz w:val="24"/>
                <w:szCs w:val="24"/>
              </w:rPr>
              <w:t xml:space="preserve"> </w:t>
            </w:r>
            <w:r w:rsidR="00CC423D">
              <w:rPr>
                <w:sz w:val="24"/>
                <w:szCs w:val="24"/>
              </w:rPr>
              <w:t>–</w:t>
            </w:r>
            <w:r>
              <w:rPr>
                <w:sz w:val="24"/>
                <w:szCs w:val="24"/>
              </w:rPr>
              <w:t xml:space="preserve"> Допускается</w:t>
            </w:r>
            <w:r w:rsidR="00CC423D">
              <w:rPr>
                <w:sz w:val="24"/>
                <w:szCs w:val="24"/>
              </w:rPr>
              <w:t>.</w:t>
            </w:r>
          </w:p>
          <w:p w14:paraId="0CA638C0" w14:textId="77777777" w:rsidR="00627CEA" w:rsidRDefault="00627CEA" w:rsidP="00BC2926">
            <w:pPr>
              <w:pStyle w:val="10"/>
              <w:ind w:firstLine="0"/>
              <w:rPr>
                <w:sz w:val="24"/>
                <w:szCs w:val="24"/>
              </w:rPr>
            </w:pPr>
          </w:p>
        </w:tc>
      </w:tr>
      <w:tr w:rsidR="001356F1" w:rsidRPr="00F86FAA" w14:paraId="5D34F7A9" w14:textId="77777777" w:rsidTr="004D6B74">
        <w:tc>
          <w:tcPr>
            <w:tcW w:w="426" w:type="dxa"/>
          </w:tcPr>
          <w:p w14:paraId="109FDC9B" w14:textId="77777777" w:rsidR="001356F1" w:rsidRPr="00F86FAA" w:rsidRDefault="001356F1" w:rsidP="00BC2926">
            <w:pPr>
              <w:pStyle w:val="10"/>
              <w:ind w:left="-57" w:right="-108" w:firstLine="0"/>
              <w:rPr>
                <w:b/>
                <w:sz w:val="24"/>
                <w:szCs w:val="24"/>
              </w:rPr>
            </w:pPr>
            <w:r>
              <w:rPr>
                <w:b/>
                <w:sz w:val="24"/>
                <w:szCs w:val="24"/>
              </w:rPr>
              <w:t>22.</w:t>
            </w:r>
          </w:p>
        </w:tc>
        <w:tc>
          <w:tcPr>
            <w:tcW w:w="2126" w:type="dxa"/>
          </w:tcPr>
          <w:p w14:paraId="5FDEDD3B" w14:textId="77777777" w:rsidR="001356F1" w:rsidRPr="00F86FAA" w:rsidRDefault="001356F1" w:rsidP="00BC2926">
            <w:pPr>
              <w:pStyle w:val="Default"/>
              <w:rPr>
                <w:b/>
                <w:color w:val="auto"/>
              </w:rPr>
            </w:pPr>
            <w:r>
              <w:rPr>
                <w:b/>
                <w:color w:val="auto"/>
              </w:rPr>
              <w:t>Срок действия Заявки</w:t>
            </w:r>
            <w:r>
              <w:rPr>
                <w:b/>
                <w:color w:val="auto"/>
              </w:rPr>
              <w:tab/>
            </w:r>
          </w:p>
        </w:tc>
        <w:tc>
          <w:tcPr>
            <w:tcW w:w="7200" w:type="dxa"/>
            <w:gridSpan w:val="5"/>
          </w:tcPr>
          <w:p w14:paraId="03D9FFBF" w14:textId="77777777" w:rsidR="00627CEA" w:rsidRDefault="00C01A71" w:rsidP="00BC2926">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0EBE245C" w14:textId="77777777" w:rsidTr="004D6B74">
        <w:tc>
          <w:tcPr>
            <w:tcW w:w="426" w:type="dxa"/>
          </w:tcPr>
          <w:p w14:paraId="540DEDDA" w14:textId="77777777" w:rsidR="00DF6AE3" w:rsidRPr="00F86FAA" w:rsidRDefault="00A856EA" w:rsidP="00BC2926">
            <w:pPr>
              <w:pStyle w:val="10"/>
              <w:ind w:left="-57" w:right="-108" w:firstLine="0"/>
              <w:rPr>
                <w:b/>
                <w:sz w:val="24"/>
                <w:szCs w:val="24"/>
              </w:rPr>
            </w:pPr>
            <w:r>
              <w:rPr>
                <w:b/>
                <w:sz w:val="24"/>
                <w:szCs w:val="24"/>
              </w:rPr>
              <w:t>23.</w:t>
            </w:r>
          </w:p>
        </w:tc>
        <w:tc>
          <w:tcPr>
            <w:tcW w:w="2126" w:type="dxa"/>
          </w:tcPr>
          <w:p w14:paraId="356AADC5" w14:textId="77777777" w:rsidR="00DF6AE3" w:rsidRPr="00F86FAA" w:rsidRDefault="00BB306F" w:rsidP="00BC2926">
            <w:pPr>
              <w:pStyle w:val="Default"/>
              <w:rPr>
                <w:b/>
                <w:color w:val="auto"/>
              </w:rPr>
            </w:pPr>
            <w:r>
              <w:rPr>
                <w:b/>
                <w:color w:val="auto"/>
              </w:rPr>
              <w:t>Обеспечение Заявки</w:t>
            </w:r>
          </w:p>
        </w:tc>
        <w:tc>
          <w:tcPr>
            <w:tcW w:w="7200" w:type="dxa"/>
            <w:gridSpan w:val="5"/>
          </w:tcPr>
          <w:p w14:paraId="589935C8" w14:textId="77777777" w:rsidR="00627CEA" w:rsidRDefault="00C01A71" w:rsidP="00BC2926">
            <w:pPr>
              <w:pStyle w:val="10"/>
              <w:ind w:firstLine="397"/>
              <w:rPr>
                <w:b/>
                <w:sz w:val="24"/>
                <w:szCs w:val="24"/>
              </w:rPr>
            </w:pPr>
            <w:r>
              <w:rPr>
                <w:b/>
                <w:sz w:val="24"/>
                <w:szCs w:val="24"/>
              </w:rPr>
              <w:t>Лот №1</w:t>
            </w:r>
            <w:r w:rsidR="00CC423D">
              <w:rPr>
                <w:b/>
                <w:sz w:val="24"/>
                <w:szCs w:val="24"/>
              </w:rPr>
              <w:t>-3</w:t>
            </w:r>
          </w:p>
          <w:p w14:paraId="08B123FC" w14:textId="77777777" w:rsidR="00627CEA" w:rsidRDefault="00C01A71" w:rsidP="00BC2926">
            <w:pPr>
              <w:pStyle w:val="10"/>
              <w:ind w:firstLine="0"/>
              <w:rPr>
                <w:sz w:val="24"/>
                <w:szCs w:val="24"/>
              </w:rPr>
            </w:pPr>
            <w:r>
              <w:rPr>
                <w:sz w:val="24"/>
                <w:szCs w:val="24"/>
              </w:rPr>
              <w:t xml:space="preserve">Не предусмотрено. </w:t>
            </w:r>
          </w:p>
        </w:tc>
      </w:tr>
      <w:tr w:rsidR="00402A46" w:rsidRPr="00F86FAA" w14:paraId="4862A34B" w14:textId="77777777" w:rsidTr="004D6B74">
        <w:tc>
          <w:tcPr>
            <w:tcW w:w="426" w:type="dxa"/>
          </w:tcPr>
          <w:p w14:paraId="2F859E89" w14:textId="77777777" w:rsidR="00402A46" w:rsidRPr="00F86FAA" w:rsidRDefault="00402A46" w:rsidP="00BC2926">
            <w:pPr>
              <w:pStyle w:val="10"/>
              <w:ind w:left="-57" w:right="-108" w:firstLine="0"/>
              <w:rPr>
                <w:b/>
                <w:sz w:val="24"/>
                <w:szCs w:val="24"/>
              </w:rPr>
            </w:pPr>
            <w:r>
              <w:rPr>
                <w:b/>
                <w:sz w:val="24"/>
                <w:szCs w:val="24"/>
              </w:rPr>
              <w:t>24.</w:t>
            </w:r>
          </w:p>
        </w:tc>
        <w:tc>
          <w:tcPr>
            <w:tcW w:w="2126" w:type="dxa"/>
          </w:tcPr>
          <w:p w14:paraId="341FC1B1" w14:textId="77777777" w:rsidR="00402A46" w:rsidRPr="00F86FAA" w:rsidRDefault="00402A46" w:rsidP="00BC2926">
            <w:pPr>
              <w:pStyle w:val="Default"/>
              <w:rPr>
                <w:b/>
                <w:color w:val="auto"/>
              </w:rPr>
            </w:pPr>
            <w:r>
              <w:rPr>
                <w:b/>
                <w:color w:val="auto"/>
              </w:rPr>
              <w:t>Обеспечение исполнения договора</w:t>
            </w:r>
          </w:p>
        </w:tc>
        <w:tc>
          <w:tcPr>
            <w:tcW w:w="7200" w:type="dxa"/>
            <w:gridSpan w:val="5"/>
          </w:tcPr>
          <w:p w14:paraId="41566790" w14:textId="77777777" w:rsidR="00CC423D" w:rsidRPr="00747033" w:rsidRDefault="00CC423D" w:rsidP="00BC2926">
            <w:pPr>
              <w:ind w:firstLine="459"/>
              <w:jc w:val="both"/>
              <w:rPr>
                <w:rFonts w:eastAsia="Arial"/>
              </w:rPr>
            </w:pPr>
            <w:r w:rsidRPr="00747033">
              <w:rPr>
                <w:rFonts w:eastAsia="Arial"/>
              </w:rPr>
              <w:t>Обеспечение надлежащего исполнения договора:</w:t>
            </w:r>
          </w:p>
          <w:p w14:paraId="2ACFC4FF" w14:textId="77777777" w:rsidR="00CC423D" w:rsidRPr="00747033" w:rsidRDefault="00CC423D" w:rsidP="00BC2926">
            <w:pPr>
              <w:ind w:firstLine="459"/>
              <w:jc w:val="both"/>
              <w:rPr>
                <w:rFonts w:eastAsia="Arial"/>
              </w:rPr>
            </w:pPr>
            <w:r w:rsidRPr="00747033">
              <w:rPr>
                <w:rFonts w:eastAsia="Arial"/>
              </w:rPr>
              <w:t>- устанавливается в размере авансового платежа, указанного участником в поданной Заявке и в соответствии с условиями;</w:t>
            </w:r>
          </w:p>
          <w:p w14:paraId="7FC541A0" w14:textId="77777777" w:rsidR="00CC423D" w:rsidRPr="00747033" w:rsidRDefault="00CC423D" w:rsidP="00BC2926">
            <w:pPr>
              <w:ind w:firstLine="459"/>
              <w:jc w:val="both"/>
              <w:rPr>
                <w:rFonts w:eastAsia="Arial"/>
              </w:rPr>
            </w:pPr>
            <w:r w:rsidRPr="00747033">
              <w:rPr>
                <w:rFonts w:eastAsia="Arial"/>
              </w:rPr>
              <w:t>- предоставляется в течение 20 (двадцати) рабочих дней с момента подписания договора;</w:t>
            </w:r>
          </w:p>
          <w:p w14:paraId="4D7392E8" w14:textId="77777777" w:rsidR="00CC423D" w:rsidRPr="00747033" w:rsidRDefault="00CC423D" w:rsidP="00BC2926">
            <w:pPr>
              <w:ind w:firstLine="459"/>
              <w:jc w:val="both"/>
              <w:rPr>
                <w:rFonts w:eastAsia="Arial"/>
              </w:rPr>
            </w:pPr>
            <w:r w:rsidRPr="00747033">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5D7AAD1" w14:textId="77777777" w:rsidR="00CC423D" w:rsidRPr="00747033" w:rsidRDefault="00CC423D" w:rsidP="00BC2926">
            <w:pPr>
              <w:ind w:firstLine="459"/>
              <w:jc w:val="both"/>
              <w:rPr>
                <w:rFonts w:eastAsia="Arial"/>
              </w:rPr>
            </w:pPr>
            <w:r w:rsidRPr="00747033">
              <w:rPr>
                <w:rFonts w:eastAsia="Arial"/>
              </w:rPr>
              <w:t>1)</w:t>
            </w:r>
            <w:r w:rsidRPr="00747033">
              <w:rPr>
                <w:rFonts w:eastAsia="Arial"/>
              </w:rPr>
              <w:tab/>
              <w:t>независимой (банковской) гарантией, составленной в соответствии с требованиями, изложенными в Приложении № 12 к Проекту договора (приложение № 5 к настоящей документации о закупке), выданной одним из следующих банков:</w:t>
            </w:r>
          </w:p>
          <w:p w14:paraId="0F4E5448" w14:textId="2F33532F" w:rsidR="00CC423D" w:rsidRDefault="00CC423D" w:rsidP="00BC2926">
            <w:pPr>
              <w:ind w:firstLine="459"/>
              <w:jc w:val="both"/>
              <w:rPr>
                <w:rFonts w:eastAsia="Arial"/>
              </w:rPr>
            </w:pP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3168"/>
              <w:gridCol w:w="3260"/>
            </w:tblGrid>
            <w:tr w:rsidR="00593B4E" w:rsidRPr="0012423B" w14:paraId="43067D71" w14:textId="77777777" w:rsidTr="00B44D69">
              <w:trPr>
                <w:trHeight w:val="465"/>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F213D6"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EFBDAC"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4C73E2"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593B4E" w:rsidRPr="0012423B" w14:paraId="5FC6F4F1" w14:textId="77777777" w:rsidTr="00B44D69">
              <w:trPr>
                <w:trHeight w:val="30"/>
              </w:trPr>
              <w:tc>
                <w:tcPr>
                  <w:tcW w:w="570" w:type="dxa"/>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6B0737CF"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0EF4DF49"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326BA53"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422F00AF" w14:textId="77777777" w:rsidTr="00B44D69">
              <w:trPr>
                <w:trHeight w:val="30"/>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AFA5E1"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37B8AE4"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58C4B3C"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72AADFBA"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3A02C8"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C8977E3"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0C9395F"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7A4D17A2"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55EA45"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B090ABF"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4EE0546"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682E0DFB"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908D72"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68F4853"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D66003"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755F4BAE"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DB4D8B"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3AB4E5"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03AA881"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6F0AC6C0"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E744D9"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A4935BD"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9F65A2"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016CE355"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7797DC"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lastRenderedPageBreak/>
                    <w:t>8.</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0979D0"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492DE74"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570BBA78"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59E987"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960BBFC"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F186C9E"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2319D054"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FD7BF6"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52897B8F"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560C10"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40849FD9" w14:textId="77777777" w:rsidTr="00593B4E">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59EC93"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4D596E0"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09D031"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12423B" w14:paraId="6FC3F62B" w14:textId="77777777" w:rsidTr="00593B4E">
              <w:trPr>
                <w:trHeight w:val="30"/>
              </w:trPr>
              <w:tc>
                <w:tcPr>
                  <w:tcW w:w="570" w:type="dxa"/>
                  <w:tcBorders>
                    <w:top w:val="single" w:sz="6" w:space="0" w:color="000000"/>
                    <w:left w:val="single" w:sz="6" w:space="0" w:color="000000"/>
                    <w:bottom w:val="single" w:sz="8" w:space="0" w:color="auto"/>
                    <w:right w:val="single" w:sz="6" w:space="0" w:color="000000"/>
                  </w:tcBorders>
                  <w:shd w:val="clear" w:color="auto" w:fill="FFFFFF"/>
                  <w:tcMar>
                    <w:top w:w="0" w:type="dxa"/>
                    <w:left w:w="105" w:type="dxa"/>
                    <w:bottom w:w="0" w:type="dxa"/>
                    <w:right w:w="105" w:type="dxa"/>
                  </w:tcMar>
                  <w:vAlign w:val="center"/>
                  <w:hideMark/>
                </w:tcPr>
                <w:p w14:paraId="3AF51C94"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tcBorders>
                    <w:top w:val="single" w:sz="6" w:space="0" w:color="000000"/>
                    <w:left w:val="nil"/>
                    <w:bottom w:val="single" w:sz="8" w:space="0" w:color="auto"/>
                    <w:right w:val="single" w:sz="6" w:space="0" w:color="000000"/>
                  </w:tcBorders>
                  <w:shd w:val="clear" w:color="auto" w:fill="FFFFFF"/>
                  <w:tcMar>
                    <w:top w:w="0" w:type="dxa"/>
                    <w:left w:w="105" w:type="dxa"/>
                    <w:bottom w:w="0" w:type="dxa"/>
                    <w:right w:w="105" w:type="dxa"/>
                  </w:tcMar>
                  <w:hideMark/>
                </w:tcPr>
                <w:p w14:paraId="68561DF3" w14:textId="77777777" w:rsidR="00593B4E" w:rsidRPr="0012423B" w:rsidRDefault="00593B4E" w:rsidP="00BC2926">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tcBorders>
                    <w:top w:val="single" w:sz="6" w:space="0" w:color="000000"/>
                    <w:left w:val="nil"/>
                    <w:bottom w:val="single" w:sz="8" w:space="0" w:color="auto"/>
                    <w:right w:val="single" w:sz="6" w:space="0" w:color="000000"/>
                  </w:tcBorders>
                  <w:shd w:val="clear" w:color="auto" w:fill="FFFFFF"/>
                  <w:tcMar>
                    <w:top w:w="0" w:type="dxa"/>
                    <w:left w:w="105" w:type="dxa"/>
                    <w:bottom w:w="0" w:type="dxa"/>
                    <w:right w:w="105" w:type="dxa"/>
                  </w:tcMar>
                  <w:hideMark/>
                </w:tcPr>
                <w:p w14:paraId="4AC7D85B" w14:textId="77777777" w:rsidR="00593B4E" w:rsidRPr="0012423B" w:rsidRDefault="00593B4E" w:rsidP="00BC2926">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593B4E" w:rsidRPr="00593B4E" w14:paraId="4F15B7DC" w14:textId="77777777" w:rsidTr="00593B4E">
              <w:trPr>
                <w:trHeight w:val="30"/>
              </w:trPr>
              <w:tc>
                <w:tcPr>
                  <w:tcW w:w="6998" w:type="dxa"/>
                  <w:gridSpan w:val="3"/>
                  <w:tcBorders>
                    <w:top w:val="single" w:sz="8"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FC26126" w14:textId="1EAE0B41" w:rsidR="00593B4E" w:rsidRPr="00593B4E" w:rsidRDefault="00593B4E" w:rsidP="00BC2926">
                  <w:pPr>
                    <w:spacing w:before="100" w:beforeAutospacing="1" w:after="100" w:afterAutospacing="1"/>
                    <w:jc w:val="center"/>
                    <w:rPr>
                      <w:color w:val="2C2D2E"/>
                      <w:sz w:val="20"/>
                      <w:szCs w:val="20"/>
                      <w:lang w:eastAsia="ru-RU"/>
                    </w:rPr>
                  </w:pPr>
                  <w:r w:rsidRPr="00593B4E">
                    <w:rPr>
                      <w:b/>
                      <w:bCs/>
                      <w:sz w:val="20"/>
                      <w:lang w:eastAsia="ru-RU"/>
                    </w:rPr>
                    <w:t>Иностранные банковские учреждения</w:t>
                  </w:r>
                </w:p>
              </w:tc>
            </w:tr>
            <w:tr w:rsidR="00593B4E" w:rsidRPr="00593B4E" w14:paraId="40EE051D"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76165BD0" w14:textId="15F2855F" w:rsidR="00593B4E" w:rsidRPr="00593B4E" w:rsidRDefault="00593B4E" w:rsidP="00BC2926">
                  <w:pPr>
                    <w:spacing w:before="100" w:beforeAutospacing="1" w:after="100" w:afterAutospacing="1"/>
                    <w:rPr>
                      <w:color w:val="000000"/>
                      <w:sz w:val="20"/>
                      <w:szCs w:val="20"/>
                      <w:lang w:val="en-US" w:eastAsia="ru-RU"/>
                    </w:rPr>
                  </w:pPr>
                  <w:r w:rsidRPr="00593B4E">
                    <w:rPr>
                      <w:sz w:val="20"/>
                      <w:lang w:eastAsia="ru-RU"/>
                    </w:rPr>
                    <w:t>13.</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2CD337F" w14:textId="13F34F4D" w:rsidR="00593B4E" w:rsidRPr="00593B4E" w:rsidRDefault="00593B4E" w:rsidP="00BC2926">
                  <w:pPr>
                    <w:spacing w:before="100" w:beforeAutospacing="1" w:after="100" w:afterAutospacing="1"/>
                    <w:rPr>
                      <w:color w:val="2C2D2E"/>
                      <w:sz w:val="20"/>
                      <w:szCs w:val="20"/>
                      <w:lang w:val="en-US" w:eastAsia="ru-RU"/>
                    </w:rPr>
                  </w:pPr>
                  <w:proofErr w:type="spellStart"/>
                  <w:r w:rsidRPr="00593B4E">
                    <w:rPr>
                      <w:sz w:val="20"/>
                      <w:lang w:eastAsia="ru-RU"/>
                    </w:rPr>
                    <w:t>BankofChina</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53D6F92" w14:textId="783602E1" w:rsidR="00593B4E" w:rsidRPr="00593B4E" w:rsidRDefault="00593B4E" w:rsidP="00BC2926">
                  <w:pPr>
                    <w:spacing w:before="100" w:beforeAutospacing="1" w:after="100" w:afterAutospacing="1"/>
                    <w:jc w:val="center"/>
                    <w:rPr>
                      <w:color w:val="2C2D2E"/>
                      <w:sz w:val="20"/>
                      <w:szCs w:val="20"/>
                      <w:lang w:val="en-US" w:eastAsia="ru-RU"/>
                    </w:rPr>
                  </w:pPr>
                  <w:r w:rsidRPr="00593B4E">
                    <w:rPr>
                      <w:sz w:val="20"/>
                      <w:lang w:eastAsia="ru-RU"/>
                    </w:rPr>
                    <w:t>1 000</w:t>
                  </w:r>
                </w:p>
              </w:tc>
            </w:tr>
            <w:tr w:rsidR="00593B4E" w:rsidRPr="00593B4E" w14:paraId="61D192B2"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04CBF167" w14:textId="4B195DA2" w:rsidR="00593B4E" w:rsidRPr="00593B4E" w:rsidRDefault="00593B4E" w:rsidP="00BC2926">
                  <w:pPr>
                    <w:spacing w:before="100" w:beforeAutospacing="1" w:after="100" w:afterAutospacing="1"/>
                    <w:rPr>
                      <w:color w:val="000000"/>
                      <w:sz w:val="20"/>
                      <w:szCs w:val="20"/>
                      <w:lang w:val="en-US" w:eastAsia="ru-RU"/>
                    </w:rPr>
                  </w:pPr>
                  <w:r w:rsidRPr="00593B4E">
                    <w:rPr>
                      <w:sz w:val="20"/>
                      <w:lang w:eastAsia="ru-RU"/>
                    </w:rPr>
                    <w:t>14.</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EF8A7E2" w14:textId="2729FF46" w:rsidR="00593B4E" w:rsidRPr="00593B4E" w:rsidRDefault="00593B4E" w:rsidP="00BC2926">
                  <w:pPr>
                    <w:spacing w:before="100" w:beforeAutospacing="1" w:after="100" w:afterAutospacing="1"/>
                    <w:rPr>
                      <w:color w:val="2C2D2E"/>
                      <w:sz w:val="20"/>
                      <w:szCs w:val="20"/>
                      <w:lang w:val="en-US" w:eastAsia="ru-RU"/>
                    </w:rPr>
                  </w:pPr>
                  <w:proofErr w:type="spellStart"/>
                  <w:r w:rsidRPr="00593B4E">
                    <w:rPr>
                      <w:sz w:val="20"/>
                      <w:lang w:eastAsia="ru-RU"/>
                    </w:rPr>
                    <w:t>ShinhanBank</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44D3AB2" w14:textId="1132D7BB" w:rsidR="00593B4E" w:rsidRPr="00593B4E" w:rsidRDefault="00593B4E" w:rsidP="00BC2926">
                  <w:pPr>
                    <w:spacing w:before="100" w:beforeAutospacing="1" w:after="100" w:afterAutospacing="1"/>
                    <w:jc w:val="center"/>
                    <w:rPr>
                      <w:color w:val="2C2D2E"/>
                      <w:sz w:val="20"/>
                      <w:szCs w:val="20"/>
                      <w:lang w:val="en-US" w:eastAsia="ru-RU"/>
                    </w:rPr>
                  </w:pPr>
                  <w:r w:rsidRPr="00593B4E">
                    <w:rPr>
                      <w:sz w:val="20"/>
                      <w:lang w:eastAsia="ru-RU"/>
                    </w:rPr>
                    <w:t>1 000</w:t>
                  </w:r>
                </w:p>
              </w:tc>
            </w:tr>
            <w:tr w:rsidR="00593B4E" w:rsidRPr="00593B4E" w14:paraId="794D66C2" w14:textId="77777777" w:rsidTr="00B44D69">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58C7FA3" w14:textId="668AD65B" w:rsidR="00593B4E" w:rsidRPr="00593B4E" w:rsidRDefault="00593B4E" w:rsidP="00BC2926">
                  <w:pPr>
                    <w:spacing w:before="100" w:beforeAutospacing="1" w:after="100" w:afterAutospacing="1"/>
                    <w:rPr>
                      <w:color w:val="000000"/>
                      <w:sz w:val="20"/>
                      <w:szCs w:val="20"/>
                      <w:lang w:val="en-US" w:eastAsia="ru-RU"/>
                    </w:rPr>
                  </w:pPr>
                  <w:r w:rsidRPr="00593B4E">
                    <w:rPr>
                      <w:sz w:val="20"/>
                      <w:lang w:eastAsia="ru-RU"/>
                    </w:rPr>
                    <w:t>15.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A09579F" w14:textId="774E4E73" w:rsidR="00593B4E" w:rsidRPr="00593B4E" w:rsidRDefault="00593B4E" w:rsidP="00BC2926">
                  <w:pPr>
                    <w:spacing w:before="100" w:beforeAutospacing="1" w:after="100" w:afterAutospacing="1"/>
                    <w:rPr>
                      <w:color w:val="2C2D2E"/>
                      <w:sz w:val="20"/>
                      <w:szCs w:val="20"/>
                      <w:lang w:val="en-US" w:eastAsia="ru-RU"/>
                    </w:rPr>
                  </w:pPr>
                  <w:r w:rsidRPr="00593B4E">
                    <w:rPr>
                      <w:sz w:val="20"/>
                      <w:lang w:val="en-US" w:eastAsia="ru-RU"/>
                    </w:rPr>
                    <w:t>Standard Chartered Bank (China) Limited</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3734C93" w14:textId="1224997A" w:rsidR="00593B4E" w:rsidRPr="00593B4E" w:rsidRDefault="00593B4E" w:rsidP="00BC2926">
                  <w:pPr>
                    <w:spacing w:before="100" w:beforeAutospacing="1" w:after="100" w:afterAutospacing="1"/>
                    <w:jc w:val="center"/>
                    <w:rPr>
                      <w:color w:val="2C2D2E"/>
                      <w:sz w:val="20"/>
                      <w:szCs w:val="20"/>
                      <w:lang w:eastAsia="ru-RU"/>
                    </w:rPr>
                  </w:pPr>
                  <w:r w:rsidRPr="00593B4E">
                    <w:rPr>
                      <w:sz w:val="20"/>
                      <w:lang w:eastAsia="ru-RU"/>
                    </w:rPr>
                    <w:t>1 000</w:t>
                  </w:r>
                </w:p>
              </w:tc>
            </w:tr>
          </w:tbl>
          <w:p w14:paraId="729A31F0" w14:textId="77777777" w:rsidR="00CC423D" w:rsidRPr="00747033" w:rsidRDefault="00CC423D" w:rsidP="00BC2926">
            <w:pPr>
              <w:ind w:firstLine="459"/>
              <w:jc w:val="both"/>
              <w:rPr>
                <w:rFonts w:eastAsia="Arial"/>
              </w:rPr>
            </w:pPr>
            <w:r w:rsidRPr="00747033">
              <w:rPr>
                <w:rFonts w:eastAsia="Arial"/>
              </w:rPr>
              <w:t>2)</w:t>
            </w:r>
            <w:r w:rsidRPr="00747033">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207AB9E7" w14:textId="77777777" w:rsidR="00CC423D" w:rsidRPr="00747033" w:rsidRDefault="00CC423D" w:rsidP="00BC2926">
            <w:pPr>
              <w:ind w:firstLine="459"/>
              <w:jc w:val="both"/>
              <w:rPr>
                <w:rFonts w:eastAsia="Arial"/>
              </w:rPr>
            </w:pPr>
            <w:r w:rsidRPr="00747033">
              <w:rPr>
                <w:rFonts w:eastAsia="Arial"/>
              </w:rPr>
              <w:t xml:space="preserve">Назначение платежа: обеспечение надлежащего исполнения договора, заключаемого по результатам </w:t>
            </w:r>
            <w:r>
              <w:rPr>
                <w:rFonts w:eastAsia="Arial"/>
              </w:rPr>
              <w:t>Открытого конкурса</w:t>
            </w:r>
            <w:r w:rsidRPr="00747033">
              <w:rPr>
                <w:rFonts w:eastAsia="Arial"/>
              </w:rPr>
              <w:t xml:space="preserve"> № __________________________. </w:t>
            </w:r>
            <w:proofErr w:type="gramStart"/>
            <w:r w:rsidRPr="00747033">
              <w:rPr>
                <w:rFonts w:eastAsia="Arial"/>
              </w:rPr>
              <w:t>Адрес:_</w:t>
            </w:r>
            <w:proofErr w:type="gramEnd"/>
            <w:r w:rsidRPr="00747033">
              <w:rPr>
                <w:rFonts w:eastAsia="Arial"/>
              </w:rPr>
              <w:t>____. НДС не облагается.</w:t>
            </w:r>
          </w:p>
          <w:p w14:paraId="1F3A942F" w14:textId="77777777" w:rsidR="00CC423D" w:rsidRPr="00747033" w:rsidRDefault="00CC423D" w:rsidP="00BC2926">
            <w:pPr>
              <w:ind w:firstLine="459"/>
              <w:jc w:val="both"/>
              <w:rPr>
                <w:rFonts w:eastAsia="Arial"/>
              </w:rPr>
            </w:pPr>
            <w:r w:rsidRPr="00747033">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5538A92" w14:textId="1BF10F44" w:rsidR="00CC423D" w:rsidRPr="00747033" w:rsidRDefault="00CC423D" w:rsidP="00BC2926">
            <w:pPr>
              <w:ind w:firstLine="459"/>
              <w:jc w:val="both"/>
              <w:rPr>
                <w:rFonts w:eastAsia="Arial"/>
              </w:rPr>
            </w:pPr>
            <w:r w:rsidRPr="00747033">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r w:rsidR="00593B4E">
              <w:rPr>
                <w:rFonts w:eastAsia="Arial"/>
              </w:rPr>
              <w:t>и</w:t>
            </w:r>
            <w:r w:rsidR="00593B4E" w:rsidRPr="00747033">
              <w:rPr>
                <w:rFonts w:eastAsia="Arial"/>
              </w:rPr>
              <w:t>сполнителя продолжают</w:t>
            </w:r>
            <w:r w:rsidRPr="00747033">
              <w:rPr>
                <w:rFonts w:eastAsia="Arial"/>
              </w:rPr>
              <w:t xml:space="preserve"> действовать и остаются неизменными.</w:t>
            </w:r>
          </w:p>
          <w:p w14:paraId="10F7BF0F" w14:textId="380DAE29" w:rsidR="00CC423D" w:rsidRPr="00747033" w:rsidRDefault="00CC423D" w:rsidP="00BC2926">
            <w:pPr>
              <w:ind w:firstLine="459"/>
              <w:jc w:val="both"/>
              <w:rPr>
                <w:rFonts w:eastAsia="Arial"/>
              </w:rPr>
            </w:pPr>
            <w:r w:rsidRPr="00747033">
              <w:rPr>
                <w:rFonts w:eastAsia="Arial"/>
              </w:rPr>
              <w:t xml:space="preserve">В случае не предоставления банковской гарантии в течение 30 (тридцати) календарных дней после подписания </w:t>
            </w:r>
            <w:r w:rsidR="00D67126">
              <w:rPr>
                <w:rFonts w:eastAsia="Arial"/>
              </w:rPr>
              <w:t>д</w:t>
            </w:r>
            <w:r w:rsidRPr="00747033">
              <w:rPr>
                <w:rFonts w:eastAsia="Arial"/>
              </w:rPr>
              <w:t>оговора, Заказчик</w:t>
            </w:r>
            <w:r w:rsidR="00CD37BF">
              <w:rPr>
                <w:rFonts w:eastAsia="Arial"/>
              </w:rPr>
              <w:t>,</w:t>
            </w:r>
            <w:r w:rsidRPr="00747033">
              <w:rPr>
                <w:rFonts w:eastAsia="Arial"/>
              </w:rPr>
              <w:t xml:space="preserve"> вправе расторгнуть </w:t>
            </w:r>
            <w:r w:rsidR="00D67126">
              <w:rPr>
                <w:rFonts w:eastAsia="Arial"/>
              </w:rPr>
              <w:t>д</w:t>
            </w:r>
            <w:r w:rsidRPr="00747033">
              <w:rPr>
                <w:rFonts w:eastAsia="Arial"/>
              </w:rPr>
              <w:t xml:space="preserve">оговор в одностороннем порядке путем направления письменного уведомления о намерении расторгнуть </w:t>
            </w:r>
            <w:r w:rsidR="00D67126">
              <w:rPr>
                <w:rFonts w:eastAsia="Arial"/>
              </w:rPr>
              <w:t>д</w:t>
            </w:r>
            <w:r w:rsidRPr="00747033">
              <w:rPr>
                <w:rFonts w:eastAsia="Arial"/>
              </w:rPr>
              <w:t>оговор.</w:t>
            </w:r>
          </w:p>
          <w:p w14:paraId="0B6968E3" w14:textId="77777777" w:rsidR="00CC423D" w:rsidRPr="00747033" w:rsidRDefault="00CC423D" w:rsidP="00BC2926">
            <w:pPr>
              <w:ind w:firstLine="459"/>
              <w:jc w:val="both"/>
              <w:rPr>
                <w:rFonts w:eastAsia="Arial"/>
              </w:rPr>
            </w:pPr>
            <w:r w:rsidRPr="00747033">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5E9760C" w14:textId="77777777" w:rsidR="00627CEA" w:rsidRDefault="00CC423D" w:rsidP="00BC2926">
            <w:pPr>
              <w:ind w:firstLine="459"/>
              <w:jc w:val="both"/>
            </w:pPr>
            <w:r w:rsidRPr="00747033">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14:paraId="028FE379" w14:textId="77777777" w:rsidTr="004D6B74">
        <w:tc>
          <w:tcPr>
            <w:tcW w:w="426" w:type="dxa"/>
          </w:tcPr>
          <w:p w14:paraId="0B1F5488" w14:textId="77777777" w:rsidR="00E961FF" w:rsidRPr="004A2CA8" w:rsidRDefault="00E961FF" w:rsidP="00BC2926">
            <w:pPr>
              <w:pStyle w:val="10"/>
              <w:ind w:left="-57" w:right="-108" w:firstLine="0"/>
              <w:rPr>
                <w:b/>
                <w:sz w:val="24"/>
                <w:szCs w:val="24"/>
              </w:rPr>
            </w:pPr>
            <w:r>
              <w:rPr>
                <w:b/>
                <w:sz w:val="24"/>
                <w:szCs w:val="24"/>
              </w:rPr>
              <w:lastRenderedPageBreak/>
              <w:t>25.</w:t>
            </w:r>
          </w:p>
        </w:tc>
        <w:tc>
          <w:tcPr>
            <w:tcW w:w="2126" w:type="dxa"/>
          </w:tcPr>
          <w:p w14:paraId="4BFAA88B" w14:textId="77777777" w:rsidR="00E961FF" w:rsidRPr="004A2CA8" w:rsidRDefault="00E961FF" w:rsidP="00BC2926">
            <w:pPr>
              <w:pStyle w:val="Default"/>
              <w:rPr>
                <w:b/>
                <w:color w:val="auto"/>
              </w:rPr>
            </w:pPr>
            <w:r>
              <w:rPr>
                <w:b/>
              </w:rPr>
              <w:t>Срок заключения договора</w:t>
            </w:r>
          </w:p>
        </w:tc>
        <w:tc>
          <w:tcPr>
            <w:tcW w:w="7200" w:type="dxa"/>
            <w:gridSpan w:val="5"/>
          </w:tcPr>
          <w:p w14:paraId="6A20ACBE" w14:textId="77777777" w:rsidR="00E961FF" w:rsidRPr="004A2CA8" w:rsidRDefault="00FB2C5D" w:rsidP="00BC2926">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850EEE5" w14:textId="77777777" w:rsidTr="004D6B74">
        <w:tc>
          <w:tcPr>
            <w:tcW w:w="426" w:type="dxa"/>
          </w:tcPr>
          <w:p w14:paraId="65164264" w14:textId="77777777" w:rsidR="005D5B59" w:rsidRPr="004A2CA8" w:rsidRDefault="005D5B59" w:rsidP="00BC2926">
            <w:pPr>
              <w:pStyle w:val="10"/>
              <w:ind w:left="-57" w:right="-108" w:firstLine="0"/>
              <w:rPr>
                <w:b/>
                <w:sz w:val="24"/>
                <w:szCs w:val="24"/>
              </w:rPr>
            </w:pPr>
            <w:r>
              <w:rPr>
                <w:b/>
                <w:sz w:val="24"/>
                <w:szCs w:val="24"/>
              </w:rPr>
              <w:lastRenderedPageBreak/>
              <w:t>26.</w:t>
            </w:r>
          </w:p>
        </w:tc>
        <w:tc>
          <w:tcPr>
            <w:tcW w:w="2126" w:type="dxa"/>
          </w:tcPr>
          <w:p w14:paraId="21FDE155" w14:textId="77777777" w:rsidR="005D5B59" w:rsidRPr="004A2CA8" w:rsidRDefault="00971A21" w:rsidP="00BC2926">
            <w:pPr>
              <w:pStyle w:val="Default"/>
              <w:rPr>
                <w:b/>
              </w:rPr>
            </w:pPr>
            <w:r>
              <w:rPr>
                <w:b/>
              </w:rPr>
              <w:t>Срок действия договора</w:t>
            </w:r>
          </w:p>
        </w:tc>
        <w:tc>
          <w:tcPr>
            <w:tcW w:w="7200" w:type="dxa"/>
            <w:gridSpan w:val="5"/>
          </w:tcPr>
          <w:p w14:paraId="23BA2CAF" w14:textId="09E35F5A" w:rsidR="00627CEA" w:rsidRDefault="00C01A71" w:rsidP="00BC2926">
            <w:pPr>
              <w:pStyle w:val="10"/>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r w:rsidR="00CD37BF">
              <w:rPr>
                <w:sz w:val="24"/>
                <w:szCs w:val="24"/>
              </w:rPr>
              <w:t xml:space="preserve">. </w:t>
            </w:r>
          </w:p>
        </w:tc>
      </w:tr>
    </w:tbl>
    <w:p w14:paraId="13E99F4F" w14:textId="77777777" w:rsidR="002079EB" w:rsidRDefault="002079EB" w:rsidP="00BC2926">
      <w:pPr>
        <w:pStyle w:val="10"/>
        <w:ind w:firstLine="0"/>
        <w:jc w:val="right"/>
        <w:outlineLvl w:val="0"/>
        <w:rPr>
          <w:rFonts w:eastAsia="MS Mincho"/>
          <w:szCs w:val="28"/>
        </w:rPr>
        <w:sectPr w:rsidR="002079EB" w:rsidSect="00593B4E">
          <w:pgSz w:w="11907" w:h="16840" w:code="9"/>
          <w:pgMar w:top="1134" w:right="851" w:bottom="1134" w:left="1418" w:header="794" w:footer="794" w:gutter="0"/>
          <w:cols w:space="720"/>
          <w:titlePg/>
          <w:docGrid w:linePitch="326"/>
        </w:sectPr>
      </w:pPr>
    </w:p>
    <w:p w14:paraId="0491648E" w14:textId="77777777" w:rsidR="00627CEA" w:rsidRDefault="00C01A71" w:rsidP="00BC2926">
      <w:pPr>
        <w:pStyle w:val="10"/>
        <w:ind w:firstLine="0"/>
        <w:jc w:val="right"/>
        <w:outlineLvl w:val="0"/>
        <w:rPr>
          <w:rFonts w:eastAsia="MS Mincho"/>
          <w:szCs w:val="28"/>
        </w:rPr>
      </w:pPr>
      <w:r>
        <w:rPr>
          <w:rFonts w:eastAsia="MS Mincho"/>
          <w:szCs w:val="28"/>
        </w:rPr>
        <w:lastRenderedPageBreak/>
        <w:t>Приложение № 1</w:t>
      </w:r>
    </w:p>
    <w:p w14:paraId="58CB60AB" w14:textId="77777777" w:rsidR="000954FB" w:rsidRDefault="000954FB" w:rsidP="00BC2926">
      <w:pPr>
        <w:ind w:firstLine="425"/>
        <w:jc w:val="right"/>
        <w:rPr>
          <w:sz w:val="28"/>
          <w:szCs w:val="28"/>
        </w:rPr>
      </w:pPr>
      <w:r>
        <w:rPr>
          <w:sz w:val="28"/>
          <w:szCs w:val="28"/>
        </w:rPr>
        <w:t>к документации о закупке</w:t>
      </w:r>
    </w:p>
    <w:p w14:paraId="0D486C19" w14:textId="77777777" w:rsidR="000954FB" w:rsidRDefault="000954FB" w:rsidP="00BC2926">
      <w:pPr>
        <w:ind w:firstLine="425"/>
        <w:jc w:val="right"/>
        <w:rPr>
          <w:sz w:val="28"/>
          <w:szCs w:val="28"/>
        </w:rPr>
      </w:pPr>
    </w:p>
    <w:p w14:paraId="2E67A4BE" w14:textId="77777777" w:rsidR="000954FB" w:rsidRPr="00445DDD" w:rsidRDefault="000954FB" w:rsidP="00BC2926">
      <w:pPr>
        <w:jc w:val="center"/>
        <w:rPr>
          <w:b/>
          <w:sz w:val="28"/>
          <w:szCs w:val="28"/>
        </w:rPr>
      </w:pPr>
      <w:r>
        <w:rPr>
          <w:b/>
          <w:sz w:val="28"/>
          <w:szCs w:val="28"/>
        </w:rPr>
        <w:t>На бланке претендента</w:t>
      </w:r>
    </w:p>
    <w:p w14:paraId="5927E690" w14:textId="77777777" w:rsidR="000954FB" w:rsidRPr="00C03380" w:rsidRDefault="000954FB" w:rsidP="00BC2926">
      <w:pPr>
        <w:jc w:val="center"/>
        <w:rPr>
          <w:b/>
          <w:sz w:val="28"/>
        </w:rPr>
      </w:pPr>
      <w:r>
        <w:rPr>
          <w:b/>
          <w:sz w:val="28"/>
        </w:rPr>
        <w:t xml:space="preserve">ЗАЯВКА ______________ </w:t>
      </w:r>
      <w:r>
        <w:rPr>
          <w:b/>
          <w:i/>
        </w:rPr>
        <w:t>(наименование претендента)</w:t>
      </w:r>
    </w:p>
    <w:p w14:paraId="6AC4FE79" w14:textId="77777777" w:rsidR="000954FB" w:rsidRPr="00C03380" w:rsidRDefault="000954FB" w:rsidP="00BC2926">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226351D5" w14:textId="77777777" w:rsidR="000954FB" w:rsidRPr="007415F9" w:rsidRDefault="000954FB" w:rsidP="00BC2926"/>
    <w:p w14:paraId="5747252E" w14:textId="77777777" w:rsidR="000954FB" w:rsidRPr="00002090" w:rsidRDefault="000954FB" w:rsidP="00BC2926">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F6A3684" w14:textId="77777777" w:rsidR="000954FB" w:rsidRPr="00002090" w:rsidRDefault="000954FB" w:rsidP="00BC2926">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8BA59DF" w14:textId="77777777" w:rsidR="00C878E0" w:rsidRPr="00002090" w:rsidRDefault="00C878E0" w:rsidP="00BC2926">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0167369" w14:textId="77777777" w:rsidR="00C878E0" w:rsidRDefault="00C878E0" w:rsidP="00BC2926">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8567437" w14:textId="77777777" w:rsidR="00C878E0" w:rsidRDefault="00C878E0" w:rsidP="00BC2926">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7B51935" w14:textId="77777777" w:rsidR="00C878E0" w:rsidRDefault="00C878E0" w:rsidP="00BC2926">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994B4B6" w14:textId="77777777" w:rsidR="00C878E0" w:rsidRDefault="00C878E0" w:rsidP="00BC2926">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8E57544" w14:textId="77777777" w:rsidR="00C878E0" w:rsidRDefault="00C878E0" w:rsidP="00BC2926">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5D0B907" w14:textId="77777777" w:rsidR="00C878E0" w:rsidRDefault="00C878E0" w:rsidP="00BC2926">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356F6D2" w14:textId="77777777" w:rsidR="00C878E0" w:rsidRPr="00D90120" w:rsidRDefault="00C878E0" w:rsidP="00BC2926">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A478F63" w14:textId="77777777" w:rsidR="00C878E0" w:rsidRPr="00D90120" w:rsidRDefault="00C878E0" w:rsidP="00BC2926">
      <w:pPr>
        <w:pStyle w:val="aff"/>
        <w:widowControl w:val="0"/>
        <w:numPr>
          <w:ilvl w:val="0"/>
          <w:numId w:val="23"/>
        </w:numPr>
        <w:ind w:left="0" w:firstLine="403"/>
        <w:jc w:val="both"/>
        <w:rPr>
          <w:szCs w:val="28"/>
        </w:rPr>
      </w:pPr>
      <w:r>
        <w:t>Не находится в процессе ликвидации;</w:t>
      </w:r>
    </w:p>
    <w:p w14:paraId="66548C2C" w14:textId="77777777" w:rsidR="00C878E0" w:rsidRPr="00D90120" w:rsidRDefault="00C878E0" w:rsidP="00BC2926">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4927190" w14:textId="77777777" w:rsidR="00C878E0" w:rsidRDefault="00C878E0" w:rsidP="00BC2926">
      <w:pPr>
        <w:pStyle w:val="aff"/>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11B8BA4" w14:textId="77777777" w:rsidR="00C878E0" w:rsidRDefault="00C878E0" w:rsidP="00BC2926">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8C8BC63" w14:textId="77777777" w:rsidR="00C878E0" w:rsidRDefault="00C878E0" w:rsidP="00BC2926">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7F00970" w14:textId="77777777" w:rsidR="00C878E0" w:rsidRDefault="00C878E0" w:rsidP="00BC2926">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EA707F8" w14:textId="77777777" w:rsidR="00C878E0" w:rsidRDefault="00C878E0" w:rsidP="00BC2926">
      <w:pPr>
        <w:pStyle w:val="aff"/>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1"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8E99FB7" w14:textId="77777777" w:rsidR="00C878E0" w:rsidRPr="00D90120" w:rsidRDefault="00C878E0" w:rsidP="00BC2926">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5A11B87" w14:textId="77777777" w:rsidR="00C878E0" w:rsidRPr="00A57B0E" w:rsidRDefault="00C878E0" w:rsidP="00BC2926">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0A9E130" w14:textId="77777777" w:rsidR="00C878E0" w:rsidRPr="00D90120" w:rsidRDefault="00C878E0" w:rsidP="00BC2926">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030AB6F" w14:textId="77777777" w:rsidR="00C878E0" w:rsidRPr="00D90120" w:rsidRDefault="00C878E0" w:rsidP="00BC2926">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62D6F42" w14:textId="77777777" w:rsidR="00C878E0" w:rsidRPr="00002090" w:rsidRDefault="00C878E0" w:rsidP="00BC292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8120338" w14:textId="77777777" w:rsidR="00C878E0" w:rsidRDefault="00C878E0" w:rsidP="00BC292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6123B09" w14:textId="77777777" w:rsidR="00C878E0" w:rsidRDefault="00C878E0" w:rsidP="00BC2926">
      <w:pPr>
        <w:numPr>
          <w:ilvl w:val="0"/>
          <w:numId w:val="7"/>
        </w:numPr>
        <w:tabs>
          <w:tab w:val="left" w:pos="1418"/>
        </w:tabs>
        <w:ind w:left="0" w:firstLine="709"/>
        <w:jc w:val="both"/>
        <w:rPr>
          <w:sz w:val="28"/>
          <w:szCs w:val="20"/>
        </w:rPr>
      </w:pPr>
      <w:bookmarkStart w:id="3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46F8AE1" w14:textId="77777777" w:rsidR="00C878E0" w:rsidRDefault="00C878E0" w:rsidP="00BC2926">
      <w:pPr>
        <w:ind w:firstLine="709"/>
        <w:jc w:val="both"/>
        <w:rPr>
          <w:sz w:val="28"/>
          <w:szCs w:val="20"/>
        </w:rPr>
      </w:pPr>
      <w:bookmarkStart w:id="3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1"/>
    </w:p>
    <w:bookmarkEnd w:id="30"/>
    <w:p w14:paraId="762FC5EF" w14:textId="77777777" w:rsidR="00C878E0" w:rsidRDefault="00C878E0" w:rsidP="00BC292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1C946C1" w14:textId="77777777" w:rsidR="00C878E0" w:rsidRDefault="00C878E0" w:rsidP="00BC292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1AC275D" w14:textId="77777777" w:rsidR="00C878E0" w:rsidRPr="00002090" w:rsidRDefault="00C878E0" w:rsidP="00BC292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46EFF0B" w14:textId="77777777" w:rsidR="00C878E0" w:rsidRPr="00002090" w:rsidRDefault="00C878E0" w:rsidP="00BC2926">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13AFDD2" w14:textId="77777777" w:rsidR="00C878E0" w:rsidRPr="00002090" w:rsidRDefault="00C878E0" w:rsidP="00BC2926">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F283D4D" w14:textId="77777777" w:rsidR="00C878E0" w:rsidRPr="00D27A82" w:rsidRDefault="00C878E0" w:rsidP="00BC2926">
      <w:pPr>
        <w:pStyle w:val="10"/>
        <w:ind w:firstLine="708"/>
      </w:pPr>
      <w:r>
        <w:t>В подтверждение вышеуказанного к Заявке прилагаются все необходимые документы.</w:t>
      </w:r>
    </w:p>
    <w:p w14:paraId="05C48EEA" w14:textId="77777777" w:rsidR="000954FB" w:rsidRPr="00D27A82" w:rsidRDefault="000954FB" w:rsidP="00BC2926">
      <w:pPr>
        <w:pStyle w:val="10"/>
        <w:ind w:firstLine="708"/>
      </w:pPr>
    </w:p>
    <w:p w14:paraId="60AB559D" w14:textId="77777777" w:rsidR="000954FB" w:rsidRDefault="000954FB" w:rsidP="00BC2926">
      <w:pPr>
        <w:pStyle w:val="afc"/>
        <w:ind w:firstLine="553"/>
        <w:rPr>
          <w:sz w:val="28"/>
          <w:szCs w:val="28"/>
        </w:rPr>
      </w:pPr>
    </w:p>
    <w:p w14:paraId="28004120" w14:textId="77777777" w:rsidR="000954FB" w:rsidRPr="007415F9" w:rsidRDefault="000954FB" w:rsidP="00BC2926">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CCF4157" w14:textId="77777777" w:rsidR="000954FB" w:rsidRPr="007415F9" w:rsidRDefault="00533F3B" w:rsidP="00BC2926">
      <w:pPr>
        <w:tabs>
          <w:tab w:val="left" w:pos="8640"/>
        </w:tabs>
        <w:jc w:val="center"/>
        <w:rPr>
          <w:i/>
        </w:rPr>
      </w:pPr>
      <w:r>
        <w:rPr>
          <w:i/>
        </w:rPr>
        <w:t xml:space="preserve">                                         (наименование претендента)</w:t>
      </w:r>
    </w:p>
    <w:p w14:paraId="260A82D8" w14:textId="77777777" w:rsidR="000954FB" w:rsidRPr="00445DDD" w:rsidRDefault="000954FB" w:rsidP="00BC2926">
      <w:pPr>
        <w:pStyle w:val="32"/>
        <w:suppressAutoHyphens/>
        <w:spacing w:after="0"/>
        <w:rPr>
          <w:sz w:val="28"/>
          <w:szCs w:val="28"/>
        </w:rPr>
      </w:pPr>
      <w:r>
        <w:rPr>
          <w:sz w:val="28"/>
          <w:szCs w:val="28"/>
        </w:rPr>
        <w:t>____________________________________________________________________</w:t>
      </w:r>
    </w:p>
    <w:p w14:paraId="7C4A62F2" w14:textId="77777777" w:rsidR="000954FB" w:rsidRPr="007415F9" w:rsidRDefault="000954FB" w:rsidP="00BC2926">
      <w:pPr>
        <w:rPr>
          <w:i/>
        </w:rPr>
      </w:pPr>
      <w:r>
        <w:rPr>
          <w:i/>
        </w:rPr>
        <w:t xml:space="preserve">       МП</w:t>
      </w:r>
      <w:r>
        <w:rPr>
          <w:i/>
        </w:rPr>
        <w:tab/>
      </w:r>
      <w:r>
        <w:rPr>
          <w:i/>
        </w:rPr>
        <w:tab/>
      </w:r>
      <w:r>
        <w:rPr>
          <w:i/>
        </w:rPr>
        <w:tab/>
        <w:t>(должность, подпись, ФИО полностью)</w:t>
      </w:r>
    </w:p>
    <w:p w14:paraId="4CC2CCE2" w14:textId="77777777" w:rsidR="002079EB" w:rsidRDefault="008A4412" w:rsidP="00BC2926">
      <w:pPr>
        <w:pStyle w:val="32"/>
        <w:suppressAutoHyphens/>
        <w:spacing w:after="0"/>
        <w:rPr>
          <w:sz w:val="28"/>
          <w:szCs w:val="28"/>
        </w:rPr>
      </w:pPr>
      <w:r>
        <w:rPr>
          <w:sz w:val="28"/>
          <w:szCs w:val="28"/>
        </w:rPr>
        <w:t>«____» _________ 20___ г.</w:t>
      </w:r>
    </w:p>
    <w:p w14:paraId="683AD463" w14:textId="77777777" w:rsidR="006B6573" w:rsidRDefault="006B6573" w:rsidP="00BC2926">
      <w:pPr>
        <w:pStyle w:val="32"/>
        <w:suppressAutoHyphens/>
        <w:spacing w:after="0"/>
        <w:rPr>
          <w:sz w:val="28"/>
          <w:szCs w:val="28"/>
        </w:rPr>
      </w:pPr>
    </w:p>
    <w:p w14:paraId="33F2D573" w14:textId="77777777" w:rsidR="006B6573" w:rsidRDefault="006B6573" w:rsidP="00BC2926">
      <w:pPr>
        <w:pStyle w:val="32"/>
        <w:suppressAutoHyphens/>
        <w:spacing w:after="0"/>
        <w:rPr>
          <w:sz w:val="28"/>
          <w:szCs w:val="28"/>
        </w:rPr>
        <w:sectPr w:rsidR="006B6573" w:rsidSect="00593B4E">
          <w:pgSz w:w="11907" w:h="16840" w:code="9"/>
          <w:pgMar w:top="1134" w:right="567" w:bottom="1134" w:left="1134" w:header="794" w:footer="794" w:gutter="0"/>
          <w:cols w:space="720"/>
          <w:titlePg/>
          <w:docGrid w:linePitch="326"/>
        </w:sectPr>
      </w:pPr>
    </w:p>
    <w:p w14:paraId="05F35D72" w14:textId="77777777" w:rsidR="00627CEA" w:rsidRDefault="00C01A71" w:rsidP="00BC2926">
      <w:pPr>
        <w:pStyle w:val="10"/>
        <w:ind w:firstLine="0"/>
        <w:jc w:val="right"/>
        <w:outlineLvl w:val="0"/>
        <w:rPr>
          <w:rFonts w:eastAsia="Times New Roman"/>
          <w:szCs w:val="28"/>
        </w:rPr>
      </w:pPr>
      <w:r>
        <w:rPr>
          <w:rFonts w:eastAsia="MS Mincho"/>
          <w:szCs w:val="28"/>
        </w:rPr>
        <w:lastRenderedPageBreak/>
        <w:t>Приложение № 2</w:t>
      </w:r>
    </w:p>
    <w:p w14:paraId="64548886" w14:textId="77777777" w:rsidR="00110975" w:rsidRDefault="00110975" w:rsidP="00BC2926">
      <w:pPr>
        <w:ind w:firstLine="425"/>
        <w:jc w:val="right"/>
        <w:rPr>
          <w:sz w:val="28"/>
          <w:szCs w:val="28"/>
        </w:rPr>
      </w:pPr>
      <w:r>
        <w:rPr>
          <w:sz w:val="28"/>
          <w:szCs w:val="28"/>
        </w:rPr>
        <w:t>к документации о закупке</w:t>
      </w:r>
    </w:p>
    <w:p w14:paraId="1A0659AB" w14:textId="77777777" w:rsidR="00110975" w:rsidRDefault="00110975" w:rsidP="00BC2926">
      <w:pPr>
        <w:pStyle w:val="afc"/>
        <w:jc w:val="center"/>
        <w:rPr>
          <w:b/>
          <w:sz w:val="28"/>
          <w:szCs w:val="28"/>
        </w:rPr>
      </w:pPr>
    </w:p>
    <w:p w14:paraId="00AAB890" w14:textId="77777777" w:rsidR="00110975" w:rsidRPr="00C03380" w:rsidRDefault="00110975" w:rsidP="00BC2926">
      <w:pPr>
        <w:jc w:val="center"/>
        <w:rPr>
          <w:b/>
          <w:sz w:val="28"/>
        </w:rPr>
      </w:pPr>
      <w:r>
        <w:rPr>
          <w:b/>
          <w:sz w:val="28"/>
        </w:rPr>
        <w:t xml:space="preserve">СВЕДЕНИЯ О ПРЕТЕНДЕНТЕ </w:t>
      </w:r>
      <w:r>
        <w:rPr>
          <w:i/>
          <w:sz w:val="28"/>
        </w:rPr>
        <w:t>(для юридических лиц)</w:t>
      </w:r>
    </w:p>
    <w:p w14:paraId="30770BB5" w14:textId="77777777" w:rsidR="00110975" w:rsidRDefault="00110975" w:rsidP="00BC2926">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208FCB7" w14:textId="77777777" w:rsidR="00110975" w:rsidRPr="007415F9" w:rsidRDefault="00110975" w:rsidP="00BC2926">
      <w:pPr>
        <w:pStyle w:val="afc"/>
        <w:jc w:val="center"/>
        <w:rPr>
          <w:sz w:val="28"/>
          <w:szCs w:val="28"/>
        </w:rPr>
      </w:pPr>
    </w:p>
    <w:p w14:paraId="0DD3D548" w14:textId="77777777" w:rsidR="00110975" w:rsidRDefault="00110975" w:rsidP="00BC2926">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2A9F065" w14:textId="77777777" w:rsidR="00110975" w:rsidRPr="007415F9" w:rsidRDefault="00110975" w:rsidP="00BC2926">
      <w:pPr>
        <w:pStyle w:val="afc"/>
        <w:ind w:left="720" w:firstLine="0"/>
        <w:rPr>
          <w:sz w:val="28"/>
          <w:szCs w:val="28"/>
        </w:rPr>
      </w:pPr>
      <w:r>
        <w:rPr>
          <w:sz w:val="28"/>
          <w:szCs w:val="28"/>
        </w:rPr>
        <w:t>ОГРН ______, ИНН _________, КПП______, ОКПО ____, ОКТМО________, ОКОПФ ___________</w:t>
      </w:r>
    </w:p>
    <w:p w14:paraId="1C77FFE0" w14:textId="77777777" w:rsidR="00110975" w:rsidRPr="00CB6258" w:rsidRDefault="00110975" w:rsidP="00BC2926">
      <w:pPr>
        <w:pStyle w:val="afc"/>
        <w:ind w:firstLine="0"/>
        <w:jc w:val="center"/>
        <w:rPr>
          <w:i/>
          <w:sz w:val="28"/>
          <w:szCs w:val="28"/>
        </w:rPr>
      </w:pPr>
      <w:r>
        <w:rPr>
          <w:i/>
          <w:sz w:val="28"/>
          <w:szCs w:val="28"/>
        </w:rPr>
        <w:t xml:space="preserve"> (для претендентов-резидентов Российской Федерации)</w:t>
      </w:r>
    </w:p>
    <w:p w14:paraId="429FFC28" w14:textId="77777777" w:rsidR="00110975" w:rsidRDefault="00110975" w:rsidP="00BC2926">
      <w:pPr>
        <w:pStyle w:val="afc"/>
        <w:ind w:firstLine="696"/>
        <w:rPr>
          <w:sz w:val="28"/>
          <w:szCs w:val="28"/>
        </w:rPr>
      </w:pPr>
      <w:r>
        <w:rPr>
          <w:sz w:val="28"/>
          <w:szCs w:val="28"/>
        </w:rPr>
        <w:t>Юридический адрес ________________________________________</w:t>
      </w:r>
    </w:p>
    <w:p w14:paraId="0E9964D3" w14:textId="77777777" w:rsidR="00110975" w:rsidRDefault="00110975" w:rsidP="00BC2926">
      <w:pPr>
        <w:pStyle w:val="afc"/>
        <w:ind w:firstLine="696"/>
        <w:rPr>
          <w:sz w:val="28"/>
          <w:szCs w:val="28"/>
        </w:rPr>
      </w:pPr>
      <w:r>
        <w:rPr>
          <w:sz w:val="28"/>
          <w:szCs w:val="28"/>
        </w:rPr>
        <w:t>Почтовый адрес ___________________________________________</w:t>
      </w:r>
    </w:p>
    <w:p w14:paraId="2DBDA169" w14:textId="77777777" w:rsidR="00110975" w:rsidRDefault="00110975" w:rsidP="00BC2926">
      <w:pPr>
        <w:pStyle w:val="afc"/>
        <w:ind w:firstLine="696"/>
        <w:rPr>
          <w:sz w:val="28"/>
          <w:szCs w:val="28"/>
        </w:rPr>
      </w:pPr>
      <w:r>
        <w:rPr>
          <w:sz w:val="28"/>
          <w:szCs w:val="28"/>
        </w:rPr>
        <w:t>Телефон (______) __________________________________________</w:t>
      </w:r>
    </w:p>
    <w:p w14:paraId="5EE5F9CE" w14:textId="77777777" w:rsidR="00110975" w:rsidRDefault="00110975" w:rsidP="00BC2926">
      <w:pPr>
        <w:pStyle w:val="afc"/>
        <w:ind w:firstLine="698"/>
        <w:rPr>
          <w:sz w:val="28"/>
          <w:szCs w:val="28"/>
        </w:rPr>
      </w:pPr>
      <w:r>
        <w:rPr>
          <w:sz w:val="28"/>
          <w:szCs w:val="28"/>
        </w:rPr>
        <w:t>Факс (______) _____________________________________________</w:t>
      </w:r>
    </w:p>
    <w:p w14:paraId="37AD4AAC" w14:textId="77777777" w:rsidR="00110975" w:rsidRDefault="00110975" w:rsidP="00BC2926">
      <w:pPr>
        <w:pStyle w:val="afc"/>
        <w:ind w:firstLine="698"/>
        <w:rPr>
          <w:sz w:val="28"/>
          <w:szCs w:val="28"/>
        </w:rPr>
      </w:pPr>
      <w:r>
        <w:rPr>
          <w:sz w:val="28"/>
          <w:szCs w:val="28"/>
        </w:rPr>
        <w:t>Адрес электронной почты __________________@_______________</w:t>
      </w:r>
    </w:p>
    <w:p w14:paraId="0E168579" w14:textId="77777777" w:rsidR="00110975" w:rsidRDefault="00110975" w:rsidP="00BC2926">
      <w:pPr>
        <w:pStyle w:val="afc"/>
        <w:ind w:firstLine="698"/>
        <w:rPr>
          <w:sz w:val="28"/>
          <w:szCs w:val="28"/>
        </w:rPr>
      </w:pPr>
      <w:r>
        <w:rPr>
          <w:sz w:val="28"/>
          <w:szCs w:val="28"/>
        </w:rPr>
        <w:t>Зарегистрированный адрес офиса _____________________________</w:t>
      </w:r>
    </w:p>
    <w:p w14:paraId="110B3665" w14:textId="77777777" w:rsidR="00110975" w:rsidRDefault="00110975" w:rsidP="00BC2926">
      <w:pPr>
        <w:pStyle w:val="afc"/>
        <w:ind w:firstLine="698"/>
        <w:rPr>
          <w:sz w:val="28"/>
          <w:szCs w:val="28"/>
        </w:rPr>
      </w:pPr>
      <w:r>
        <w:rPr>
          <w:sz w:val="28"/>
          <w:szCs w:val="28"/>
        </w:rPr>
        <w:t>Адрес сайта компании: ______________________________________</w:t>
      </w:r>
    </w:p>
    <w:p w14:paraId="76328672" w14:textId="77777777" w:rsidR="00110975" w:rsidRDefault="00110975" w:rsidP="00BC2926">
      <w:pPr>
        <w:pStyle w:val="afc"/>
        <w:ind w:firstLine="0"/>
        <w:rPr>
          <w:sz w:val="20"/>
          <w:szCs w:val="20"/>
        </w:rPr>
      </w:pPr>
    </w:p>
    <w:p w14:paraId="0B5CC7BE" w14:textId="77777777" w:rsidR="00110975" w:rsidRPr="004A39BB" w:rsidRDefault="00110975" w:rsidP="00BC2926">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1676F1D" w14:textId="77777777" w:rsidR="00110975" w:rsidRPr="00E2579A" w:rsidRDefault="00110975" w:rsidP="00BC2926">
      <w:pPr>
        <w:pStyle w:val="afc"/>
        <w:ind w:firstLine="696"/>
        <w:rPr>
          <w:sz w:val="28"/>
          <w:szCs w:val="28"/>
        </w:rPr>
      </w:pPr>
      <w:r>
        <w:rPr>
          <w:sz w:val="28"/>
          <w:szCs w:val="28"/>
        </w:rPr>
        <w:t>Номер налогоплательщика (идентификационный) _________________</w:t>
      </w:r>
    </w:p>
    <w:p w14:paraId="781E49A7" w14:textId="77777777" w:rsidR="00110975" w:rsidRDefault="00110975" w:rsidP="00BC2926">
      <w:pPr>
        <w:pStyle w:val="afc"/>
        <w:ind w:firstLine="696"/>
        <w:rPr>
          <w:sz w:val="28"/>
          <w:szCs w:val="28"/>
        </w:rPr>
      </w:pPr>
      <w:r>
        <w:rPr>
          <w:sz w:val="28"/>
          <w:szCs w:val="28"/>
        </w:rPr>
        <w:t>Юридический адрес ________________________________________</w:t>
      </w:r>
    </w:p>
    <w:p w14:paraId="3CFC8C9F" w14:textId="77777777" w:rsidR="00110975" w:rsidRDefault="00110975" w:rsidP="00BC2926">
      <w:pPr>
        <w:pStyle w:val="afc"/>
        <w:ind w:firstLine="696"/>
        <w:rPr>
          <w:sz w:val="28"/>
          <w:szCs w:val="28"/>
        </w:rPr>
      </w:pPr>
      <w:r>
        <w:rPr>
          <w:sz w:val="28"/>
          <w:szCs w:val="28"/>
        </w:rPr>
        <w:t>Почтовый адрес ___________________________________________</w:t>
      </w:r>
    </w:p>
    <w:p w14:paraId="3FAB8601" w14:textId="77777777" w:rsidR="00110975" w:rsidRDefault="00110975" w:rsidP="00BC2926">
      <w:pPr>
        <w:pStyle w:val="afc"/>
        <w:ind w:firstLine="696"/>
        <w:rPr>
          <w:sz w:val="28"/>
          <w:szCs w:val="28"/>
        </w:rPr>
      </w:pPr>
      <w:r>
        <w:rPr>
          <w:sz w:val="28"/>
          <w:szCs w:val="28"/>
        </w:rPr>
        <w:t>Телефон (______) __________________________________________</w:t>
      </w:r>
    </w:p>
    <w:p w14:paraId="3240B0D3" w14:textId="77777777" w:rsidR="00110975" w:rsidRDefault="00110975" w:rsidP="00BC2926">
      <w:pPr>
        <w:pStyle w:val="afc"/>
        <w:ind w:firstLine="698"/>
        <w:rPr>
          <w:sz w:val="28"/>
          <w:szCs w:val="28"/>
        </w:rPr>
      </w:pPr>
      <w:r>
        <w:rPr>
          <w:sz w:val="28"/>
          <w:szCs w:val="28"/>
        </w:rPr>
        <w:t>Факс (______) _____________________________________________</w:t>
      </w:r>
    </w:p>
    <w:p w14:paraId="76CC6E08" w14:textId="77777777" w:rsidR="00110975" w:rsidRDefault="00110975" w:rsidP="00BC2926">
      <w:pPr>
        <w:pStyle w:val="afc"/>
        <w:ind w:firstLine="698"/>
        <w:rPr>
          <w:sz w:val="28"/>
          <w:szCs w:val="28"/>
        </w:rPr>
      </w:pPr>
      <w:r>
        <w:rPr>
          <w:sz w:val="28"/>
          <w:szCs w:val="28"/>
        </w:rPr>
        <w:t>Адрес электронной почты __________________@_______________</w:t>
      </w:r>
    </w:p>
    <w:p w14:paraId="1BA631E1" w14:textId="77777777" w:rsidR="00110975" w:rsidRDefault="00110975" w:rsidP="00BC2926">
      <w:pPr>
        <w:pStyle w:val="afc"/>
        <w:ind w:firstLine="698"/>
        <w:rPr>
          <w:sz w:val="28"/>
          <w:szCs w:val="28"/>
        </w:rPr>
      </w:pPr>
      <w:r>
        <w:rPr>
          <w:sz w:val="28"/>
          <w:szCs w:val="28"/>
        </w:rPr>
        <w:t>Зарегистрированный адрес офиса _____________________________</w:t>
      </w:r>
    </w:p>
    <w:p w14:paraId="51D439B6" w14:textId="77777777" w:rsidR="00B07F62" w:rsidRDefault="00B07F62" w:rsidP="00BC2926">
      <w:pPr>
        <w:pStyle w:val="afc"/>
        <w:tabs>
          <w:tab w:val="left" w:pos="1080"/>
        </w:tabs>
        <w:ind w:firstLine="698"/>
        <w:rPr>
          <w:sz w:val="28"/>
          <w:szCs w:val="28"/>
        </w:rPr>
      </w:pPr>
      <w:r>
        <w:rPr>
          <w:sz w:val="28"/>
          <w:szCs w:val="28"/>
        </w:rPr>
        <w:t>Адрес сайта компании: ______________________________________</w:t>
      </w:r>
    </w:p>
    <w:p w14:paraId="55B6E511" w14:textId="77777777" w:rsidR="00110975" w:rsidRDefault="00110975" w:rsidP="00BC2926">
      <w:pPr>
        <w:pStyle w:val="afc"/>
        <w:tabs>
          <w:tab w:val="left" w:pos="1080"/>
        </w:tabs>
        <w:ind w:firstLine="0"/>
        <w:rPr>
          <w:sz w:val="28"/>
          <w:szCs w:val="28"/>
        </w:rPr>
      </w:pPr>
      <w:r>
        <w:rPr>
          <w:sz w:val="28"/>
          <w:szCs w:val="28"/>
        </w:rPr>
        <w:t>2. Руководитель_____________________</w:t>
      </w:r>
    </w:p>
    <w:p w14:paraId="647E90DE" w14:textId="77777777" w:rsidR="00110975" w:rsidRDefault="00110975" w:rsidP="00BC2926">
      <w:pPr>
        <w:pStyle w:val="afc"/>
        <w:tabs>
          <w:tab w:val="left" w:pos="1080"/>
        </w:tabs>
        <w:ind w:firstLine="0"/>
        <w:rPr>
          <w:sz w:val="28"/>
          <w:szCs w:val="28"/>
        </w:rPr>
      </w:pPr>
      <w:r>
        <w:rPr>
          <w:sz w:val="28"/>
          <w:szCs w:val="28"/>
        </w:rPr>
        <w:t>3. Банковские реквизиты______________</w:t>
      </w:r>
    </w:p>
    <w:p w14:paraId="668890BA" w14:textId="77777777" w:rsidR="00110975" w:rsidRPr="004A39BB" w:rsidRDefault="00110975" w:rsidP="00BC2926">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02527FB" w14:textId="77777777" w:rsidR="00110975" w:rsidRDefault="00110975" w:rsidP="00BC2926">
      <w:pPr>
        <w:tabs>
          <w:tab w:val="left" w:pos="9639"/>
        </w:tabs>
        <w:ind w:firstLine="539"/>
        <w:jc w:val="both"/>
        <w:rPr>
          <w:b/>
          <w:sz w:val="28"/>
          <w:szCs w:val="28"/>
        </w:rPr>
      </w:pPr>
    </w:p>
    <w:p w14:paraId="4C7B9E0D" w14:textId="77777777" w:rsidR="00110975" w:rsidRPr="007415F9" w:rsidRDefault="00110975" w:rsidP="00BC2926">
      <w:pPr>
        <w:tabs>
          <w:tab w:val="left" w:pos="9639"/>
        </w:tabs>
        <w:ind w:firstLine="539"/>
        <w:rPr>
          <w:b/>
          <w:sz w:val="28"/>
          <w:szCs w:val="28"/>
        </w:rPr>
      </w:pPr>
      <w:r>
        <w:rPr>
          <w:b/>
          <w:sz w:val="28"/>
          <w:szCs w:val="28"/>
        </w:rPr>
        <w:t>Контактные лица</w:t>
      </w:r>
    </w:p>
    <w:p w14:paraId="3D6B38B5" w14:textId="77777777" w:rsidR="00110975" w:rsidRPr="007415F9" w:rsidRDefault="00110975" w:rsidP="00BC292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56B4561" w14:textId="77777777" w:rsidR="00110975" w:rsidRDefault="00110975" w:rsidP="00BC2926">
      <w:pPr>
        <w:tabs>
          <w:tab w:val="left" w:pos="9639"/>
        </w:tabs>
        <w:rPr>
          <w:sz w:val="28"/>
          <w:szCs w:val="28"/>
          <w:u w:val="single"/>
        </w:rPr>
      </w:pPr>
    </w:p>
    <w:p w14:paraId="0F517AF9" w14:textId="77777777" w:rsidR="00110975" w:rsidRPr="007415F9" w:rsidRDefault="00110975" w:rsidP="00BC292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3E7690A" w14:textId="77777777" w:rsidR="00110975" w:rsidRPr="007415F9" w:rsidRDefault="00110975" w:rsidP="00BC2926">
      <w:pPr>
        <w:tabs>
          <w:tab w:val="left" w:pos="9639"/>
        </w:tabs>
        <w:jc w:val="right"/>
        <w:rPr>
          <w:i/>
        </w:rPr>
      </w:pPr>
      <w:r>
        <w:rPr>
          <w:i/>
        </w:rPr>
        <w:t>Контактное лицо (должность, ФИО, телефон)</w:t>
      </w:r>
    </w:p>
    <w:p w14:paraId="1FB58285" w14:textId="77777777" w:rsidR="00110975" w:rsidRPr="007415F9" w:rsidRDefault="00110975" w:rsidP="00BC292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15CF2A6" w14:textId="77777777" w:rsidR="00110975" w:rsidRPr="007415F9" w:rsidRDefault="00110975" w:rsidP="00BC2926">
      <w:pPr>
        <w:tabs>
          <w:tab w:val="left" w:pos="9639"/>
        </w:tabs>
        <w:jc w:val="right"/>
        <w:rPr>
          <w:i/>
        </w:rPr>
      </w:pPr>
      <w:r>
        <w:rPr>
          <w:i/>
        </w:rPr>
        <w:t>Контактное лицо (должность, ФИО, телефон)</w:t>
      </w:r>
    </w:p>
    <w:p w14:paraId="35D584F9" w14:textId="77777777" w:rsidR="00110975" w:rsidRPr="007415F9" w:rsidRDefault="00110975" w:rsidP="00BC2926">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B5B26E9" w14:textId="77777777" w:rsidR="00110975" w:rsidRPr="007415F9" w:rsidRDefault="00110975" w:rsidP="00BC2926">
      <w:pPr>
        <w:tabs>
          <w:tab w:val="left" w:pos="9639"/>
        </w:tabs>
        <w:jc w:val="right"/>
        <w:rPr>
          <w:i/>
        </w:rPr>
      </w:pPr>
      <w:r>
        <w:rPr>
          <w:i/>
        </w:rPr>
        <w:t>Контактное лицо (должность, ФИО, телефон)</w:t>
      </w:r>
    </w:p>
    <w:p w14:paraId="52F0AC68" w14:textId="77777777" w:rsidR="00110975" w:rsidRPr="007415F9" w:rsidRDefault="00110975" w:rsidP="00BC292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61303F8" w14:textId="77777777" w:rsidR="00110975" w:rsidRPr="007415F9" w:rsidRDefault="00110975" w:rsidP="00BC2926">
      <w:pPr>
        <w:tabs>
          <w:tab w:val="left" w:pos="9639"/>
        </w:tabs>
        <w:jc w:val="right"/>
        <w:rPr>
          <w:i/>
        </w:rPr>
      </w:pPr>
      <w:r>
        <w:rPr>
          <w:i/>
        </w:rPr>
        <w:t>Контактное лицо (должность, ФИО, телефон)</w:t>
      </w:r>
    </w:p>
    <w:p w14:paraId="528C3A67" w14:textId="77777777" w:rsidR="00110975" w:rsidRPr="007415F9" w:rsidRDefault="00110975" w:rsidP="00BC2926">
      <w:pPr>
        <w:pStyle w:val="afc"/>
        <w:rPr>
          <w:rFonts w:eastAsia="Times New Roman"/>
          <w:spacing w:val="-13"/>
          <w:sz w:val="28"/>
          <w:szCs w:val="28"/>
        </w:rPr>
      </w:pPr>
    </w:p>
    <w:p w14:paraId="68A95E41" w14:textId="77777777" w:rsidR="000519F8" w:rsidRPr="007415F9" w:rsidRDefault="000519F8" w:rsidP="00BC2926">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491BF7A" w14:textId="77777777" w:rsidR="000519F8" w:rsidRPr="007415F9" w:rsidRDefault="000519F8" w:rsidP="00BC2926">
      <w:pPr>
        <w:tabs>
          <w:tab w:val="left" w:pos="8640"/>
        </w:tabs>
        <w:jc w:val="center"/>
        <w:rPr>
          <w:i/>
        </w:rPr>
      </w:pPr>
      <w:r>
        <w:rPr>
          <w:i/>
        </w:rPr>
        <w:t xml:space="preserve">                                         (наименование претендента)</w:t>
      </w:r>
    </w:p>
    <w:p w14:paraId="266B7953" w14:textId="77777777" w:rsidR="000519F8" w:rsidRPr="00445DDD" w:rsidRDefault="000519F8" w:rsidP="00BC2926">
      <w:pPr>
        <w:pStyle w:val="32"/>
        <w:suppressAutoHyphens/>
        <w:spacing w:after="0"/>
        <w:rPr>
          <w:sz w:val="28"/>
          <w:szCs w:val="28"/>
        </w:rPr>
      </w:pPr>
      <w:r>
        <w:rPr>
          <w:sz w:val="28"/>
          <w:szCs w:val="28"/>
        </w:rPr>
        <w:t>____________________________________________________________________</w:t>
      </w:r>
    </w:p>
    <w:p w14:paraId="041A1C01" w14:textId="77777777" w:rsidR="000519F8" w:rsidRPr="007415F9" w:rsidRDefault="000519F8" w:rsidP="00BC2926">
      <w:pPr>
        <w:rPr>
          <w:i/>
        </w:rPr>
      </w:pPr>
      <w:r>
        <w:rPr>
          <w:i/>
        </w:rPr>
        <w:t xml:space="preserve">       МП</w:t>
      </w:r>
      <w:r>
        <w:rPr>
          <w:i/>
        </w:rPr>
        <w:tab/>
      </w:r>
      <w:r>
        <w:rPr>
          <w:i/>
        </w:rPr>
        <w:tab/>
      </w:r>
      <w:r>
        <w:rPr>
          <w:i/>
        </w:rPr>
        <w:tab/>
        <w:t>(должность, подпись, ФИО полностью)</w:t>
      </w:r>
    </w:p>
    <w:p w14:paraId="78B10456" w14:textId="77777777" w:rsidR="000519F8" w:rsidRDefault="000519F8" w:rsidP="00BC2926">
      <w:pPr>
        <w:pStyle w:val="32"/>
        <w:suppressAutoHyphens/>
        <w:spacing w:after="0"/>
        <w:rPr>
          <w:sz w:val="28"/>
          <w:szCs w:val="28"/>
        </w:rPr>
      </w:pPr>
      <w:r>
        <w:rPr>
          <w:sz w:val="28"/>
          <w:szCs w:val="28"/>
        </w:rPr>
        <w:t>«____» _________ 20___ г.</w:t>
      </w:r>
    </w:p>
    <w:p w14:paraId="3A005D5D" w14:textId="77777777" w:rsidR="00510148" w:rsidRDefault="00510148" w:rsidP="00BC2926">
      <w:pPr>
        <w:rPr>
          <w:sz w:val="28"/>
          <w:szCs w:val="28"/>
        </w:rPr>
      </w:pPr>
      <w:r>
        <w:rPr>
          <w:sz w:val="28"/>
          <w:szCs w:val="28"/>
        </w:rPr>
        <w:br w:type="page"/>
      </w:r>
    </w:p>
    <w:p w14:paraId="3B0A9805" w14:textId="77777777" w:rsidR="006B7625" w:rsidRDefault="006B7625" w:rsidP="00BC2926">
      <w:pPr>
        <w:pStyle w:val="afc"/>
        <w:ind w:firstLine="0"/>
        <w:jc w:val="left"/>
        <w:rPr>
          <w:b/>
          <w:sz w:val="28"/>
          <w:szCs w:val="28"/>
        </w:rPr>
      </w:pPr>
    </w:p>
    <w:p w14:paraId="2076CC7D" w14:textId="77777777" w:rsidR="00110975" w:rsidRDefault="00110975" w:rsidP="00BC2926">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088F94A1" w14:textId="77777777" w:rsidR="00110975" w:rsidRPr="000802B7" w:rsidRDefault="00110975" w:rsidP="00BC2926">
      <w:pPr>
        <w:pStyle w:val="afc"/>
        <w:jc w:val="center"/>
        <w:rPr>
          <w:b/>
          <w:sz w:val="28"/>
          <w:szCs w:val="28"/>
        </w:rPr>
      </w:pPr>
    </w:p>
    <w:p w14:paraId="0745A754" w14:textId="77777777" w:rsidR="00110975" w:rsidRPr="000802B7" w:rsidRDefault="00110975" w:rsidP="00BC2926">
      <w:pPr>
        <w:pStyle w:val="afc"/>
        <w:jc w:val="center"/>
        <w:rPr>
          <w:b/>
          <w:sz w:val="28"/>
          <w:szCs w:val="28"/>
        </w:rPr>
      </w:pPr>
    </w:p>
    <w:p w14:paraId="1630F5E5"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F560464" w14:textId="77777777" w:rsidR="00110975" w:rsidRPr="000802B7" w:rsidRDefault="00110975" w:rsidP="00BC2926">
      <w:pPr>
        <w:pStyle w:val="afc"/>
        <w:ind w:left="709" w:firstLine="0"/>
        <w:jc w:val="left"/>
        <w:rPr>
          <w:sz w:val="28"/>
          <w:szCs w:val="28"/>
        </w:rPr>
      </w:pPr>
    </w:p>
    <w:p w14:paraId="51F364FE"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1763713" w14:textId="77777777" w:rsidR="00110975" w:rsidRPr="008F1253" w:rsidRDefault="00110975" w:rsidP="00BC2926">
      <w:pPr>
        <w:pStyle w:val="afc"/>
        <w:ind w:firstLine="0"/>
        <w:jc w:val="left"/>
        <w:rPr>
          <w:sz w:val="28"/>
          <w:szCs w:val="28"/>
        </w:rPr>
      </w:pPr>
    </w:p>
    <w:p w14:paraId="2F2B7C5D"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24ED8EC" w14:textId="77777777" w:rsidR="00110975" w:rsidRPr="008F1253" w:rsidRDefault="00110975" w:rsidP="00BC2926">
      <w:pPr>
        <w:pStyle w:val="afc"/>
        <w:ind w:firstLine="0"/>
        <w:jc w:val="left"/>
        <w:rPr>
          <w:sz w:val="28"/>
          <w:szCs w:val="28"/>
        </w:rPr>
      </w:pPr>
    </w:p>
    <w:p w14:paraId="15E4B29C"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01A4D6D7" w14:textId="77777777" w:rsidR="00110975" w:rsidRPr="000802B7" w:rsidRDefault="00110975" w:rsidP="00BC2926">
      <w:pPr>
        <w:pStyle w:val="afc"/>
        <w:ind w:left="709" w:firstLine="0"/>
        <w:jc w:val="left"/>
        <w:rPr>
          <w:sz w:val="28"/>
          <w:szCs w:val="28"/>
        </w:rPr>
      </w:pPr>
    </w:p>
    <w:p w14:paraId="2BD2AEDD"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4C8B31AF" w14:textId="77777777" w:rsidR="00110975" w:rsidRPr="000802B7" w:rsidRDefault="00110975" w:rsidP="00BC2926">
      <w:pPr>
        <w:pStyle w:val="afc"/>
        <w:ind w:firstLine="0"/>
        <w:jc w:val="left"/>
        <w:rPr>
          <w:sz w:val="28"/>
          <w:szCs w:val="28"/>
        </w:rPr>
      </w:pPr>
    </w:p>
    <w:p w14:paraId="12FDE8A9"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1D345F4" w14:textId="77777777" w:rsidR="00110975" w:rsidRPr="000802B7" w:rsidRDefault="00110975" w:rsidP="00BC2926">
      <w:pPr>
        <w:pStyle w:val="afc"/>
        <w:ind w:firstLine="0"/>
        <w:jc w:val="left"/>
        <w:rPr>
          <w:sz w:val="28"/>
          <w:szCs w:val="28"/>
        </w:rPr>
      </w:pPr>
    </w:p>
    <w:p w14:paraId="112F8214" w14:textId="77777777" w:rsidR="00110975" w:rsidRDefault="00110975" w:rsidP="00BC2926">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69DE3F9" w14:textId="77777777" w:rsidR="00110975" w:rsidRDefault="00110975" w:rsidP="00BC2926">
      <w:pPr>
        <w:pStyle w:val="affa"/>
        <w:rPr>
          <w:sz w:val="28"/>
          <w:szCs w:val="28"/>
        </w:rPr>
      </w:pPr>
    </w:p>
    <w:p w14:paraId="523FB5D3" w14:textId="77777777" w:rsidR="00142EF8" w:rsidRDefault="00142EF8" w:rsidP="00BC2926">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12F4ED8" w14:textId="77777777" w:rsidR="00142EF8" w:rsidRDefault="00142EF8" w:rsidP="00BC2926">
      <w:pPr>
        <w:pStyle w:val="affa"/>
        <w:rPr>
          <w:sz w:val="28"/>
          <w:szCs w:val="28"/>
        </w:rPr>
      </w:pPr>
    </w:p>
    <w:p w14:paraId="3EF0A396" w14:textId="77777777" w:rsidR="00110975" w:rsidRPr="00CF5FBB" w:rsidRDefault="00110975" w:rsidP="00BC2926">
      <w:pPr>
        <w:rPr>
          <w:sz w:val="28"/>
          <w:szCs w:val="28"/>
        </w:rPr>
      </w:pPr>
    </w:p>
    <w:p w14:paraId="30C099B8" w14:textId="77777777" w:rsidR="00110975" w:rsidRDefault="00110975" w:rsidP="00BC2926">
      <w:pPr>
        <w:pStyle w:val="afc"/>
        <w:ind w:left="709" w:firstLine="0"/>
        <w:jc w:val="left"/>
        <w:rPr>
          <w:sz w:val="28"/>
          <w:szCs w:val="28"/>
        </w:rPr>
      </w:pPr>
    </w:p>
    <w:p w14:paraId="67D5F4B8" w14:textId="77777777" w:rsidR="000519F8" w:rsidRPr="007415F9" w:rsidRDefault="000519F8" w:rsidP="00BC2926">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61A1E9F" w14:textId="77777777" w:rsidR="000519F8" w:rsidRPr="007415F9" w:rsidRDefault="000519F8" w:rsidP="00BC2926">
      <w:pPr>
        <w:tabs>
          <w:tab w:val="left" w:pos="8640"/>
        </w:tabs>
        <w:jc w:val="center"/>
        <w:rPr>
          <w:i/>
        </w:rPr>
      </w:pPr>
      <w:r>
        <w:rPr>
          <w:i/>
        </w:rPr>
        <w:t xml:space="preserve">                                         (наименование претендента)</w:t>
      </w:r>
    </w:p>
    <w:p w14:paraId="03158332" w14:textId="77777777" w:rsidR="000519F8" w:rsidRPr="00445DDD" w:rsidRDefault="000519F8" w:rsidP="00BC2926">
      <w:pPr>
        <w:pStyle w:val="32"/>
        <w:suppressAutoHyphens/>
        <w:spacing w:after="0"/>
        <w:rPr>
          <w:sz w:val="28"/>
          <w:szCs w:val="28"/>
        </w:rPr>
      </w:pPr>
      <w:r>
        <w:rPr>
          <w:sz w:val="28"/>
          <w:szCs w:val="28"/>
        </w:rPr>
        <w:t>____________________________________________________________________</w:t>
      </w:r>
    </w:p>
    <w:p w14:paraId="6B56C8F0" w14:textId="77777777" w:rsidR="000519F8" w:rsidRPr="007415F9" w:rsidRDefault="000519F8" w:rsidP="00BC2926">
      <w:pPr>
        <w:rPr>
          <w:i/>
        </w:rPr>
      </w:pPr>
      <w:r>
        <w:rPr>
          <w:i/>
        </w:rPr>
        <w:t xml:space="preserve">       МП</w:t>
      </w:r>
      <w:r>
        <w:rPr>
          <w:i/>
        </w:rPr>
        <w:tab/>
      </w:r>
      <w:r>
        <w:rPr>
          <w:i/>
        </w:rPr>
        <w:tab/>
      </w:r>
      <w:r>
        <w:rPr>
          <w:i/>
        </w:rPr>
        <w:tab/>
        <w:t>(должность, подпись, ФИО полностью)</w:t>
      </w:r>
    </w:p>
    <w:p w14:paraId="7B678CBB" w14:textId="77777777" w:rsidR="000519F8" w:rsidRDefault="000519F8" w:rsidP="00BC2926">
      <w:pPr>
        <w:pStyle w:val="32"/>
        <w:suppressAutoHyphens/>
        <w:spacing w:after="0"/>
        <w:rPr>
          <w:sz w:val="28"/>
          <w:szCs w:val="28"/>
        </w:rPr>
      </w:pPr>
      <w:r>
        <w:rPr>
          <w:sz w:val="28"/>
          <w:szCs w:val="28"/>
        </w:rPr>
        <w:t>«____» _________ 20___ г.</w:t>
      </w:r>
    </w:p>
    <w:p w14:paraId="4E8EE848" w14:textId="77777777" w:rsidR="006B6573" w:rsidRDefault="006B6573" w:rsidP="00BC2926">
      <w:pPr>
        <w:pStyle w:val="32"/>
        <w:suppressAutoHyphens/>
        <w:spacing w:after="0"/>
        <w:rPr>
          <w:sz w:val="28"/>
          <w:szCs w:val="28"/>
        </w:rPr>
      </w:pPr>
    </w:p>
    <w:p w14:paraId="5B71DFDB" w14:textId="77777777" w:rsidR="006B6573" w:rsidRDefault="006B6573" w:rsidP="00BC2926">
      <w:pPr>
        <w:pStyle w:val="32"/>
        <w:suppressAutoHyphens/>
        <w:spacing w:after="0"/>
        <w:rPr>
          <w:sz w:val="28"/>
          <w:szCs w:val="28"/>
        </w:rPr>
        <w:sectPr w:rsidR="006B6573" w:rsidSect="00593B4E">
          <w:pgSz w:w="11907" w:h="16840" w:code="9"/>
          <w:pgMar w:top="1134" w:right="851" w:bottom="1134" w:left="1418" w:header="794" w:footer="794" w:gutter="0"/>
          <w:cols w:space="720"/>
          <w:titlePg/>
          <w:docGrid w:linePitch="326"/>
        </w:sectPr>
      </w:pPr>
    </w:p>
    <w:p w14:paraId="3AA5BC43" w14:textId="77777777" w:rsidR="00627CEA" w:rsidRDefault="00C01A71" w:rsidP="00BC2926">
      <w:pPr>
        <w:pStyle w:val="10"/>
        <w:ind w:firstLine="0"/>
        <w:jc w:val="right"/>
        <w:outlineLvl w:val="0"/>
        <w:rPr>
          <w:szCs w:val="28"/>
        </w:rPr>
      </w:pPr>
      <w:r>
        <w:lastRenderedPageBreak/>
        <w:t>Приложение</w:t>
      </w:r>
      <w:r>
        <w:rPr>
          <w:rFonts w:eastAsia="MS Mincho"/>
          <w:szCs w:val="28"/>
        </w:rPr>
        <w:t xml:space="preserve"> № </w:t>
      </w:r>
      <w:r>
        <w:t>3</w:t>
      </w:r>
    </w:p>
    <w:p w14:paraId="033418CE" w14:textId="77777777" w:rsidR="00C10125" w:rsidRPr="008522E8" w:rsidRDefault="00C10125" w:rsidP="00BC2926">
      <w:pPr>
        <w:pStyle w:val="afc"/>
        <w:ind w:firstLine="0"/>
        <w:jc w:val="right"/>
        <w:rPr>
          <w:rFonts w:eastAsia="Times New Roman"/>
          <w:sz w:val="32"/>
          <w:szCs w:val="28"/>
        </w:rPr>
      </w:pPr>
      <w:r>
        <w:rPr>
          <w:sz w:val="28"/>
        </w:rPr>
        <w:t>к документации о закупке</w:t>
      </w:r>
    </w:p>
    <w:p w14:paraId="00A84EBD" w14:textId="77777777" w:rsidR="00C10125" w:rsidRDefault="00C10125" w:rsidP="00BC2926">
      <w:pPr>
        <w:pStyle w:val="afc"/>
        <w:ind w:firstLine="0"/>
        <w:jc w:val="left"/>
        <w:rPr>
          <w:rFonts w:eastAsia="Times New Roman"/>
          <w:sz w:val="28"/>
          <w:szCs w:val="28"/>
        </w:rPr>
      </w:pPr>
    </w:p>
    <w:p w14:paraId="53E1491B" w14:textId="77777777" w:rsidR="00C01A71" w:rsidRDefault="00C01A71" w:rsidP="00BC2926">
      <w:pPr>
        <w:pBdr>
          <w:top w:val="nil"/>
          <w:left w:val="nil"/>
          <w:bottom w:val="nil"/>
          <w:right w:val="nil"/>
          <w:between w:val="nil"/>
        </w:pBdr>
        <w:spacing w:after="120"/>
        <w:jc w:val="center"/>
        <w:outlineLvl w:val="1"/>
        <w:rPr>
          <w:b/>
          <w:color w:val="000000"/>
          <w:sz w:val="28"/>
          <w:szCs w:val="28"/>
        </w:rPr>
      </w:pPr>
      <w:bookmarkStart w:id="32" w:name="_Hlk126065716"/>
      <w:r>
        <w:rPr>
          <w:b/>
          <w:color w:val="000000"/>
          <w:sz w:val="28"/>
          <w:szCs w:val="28"/>
        </w:rPr>
        <w:t>Финансово-коммерческое предложение</w:t>
      </w:r>
    </w:p>
    <w:p w14:paraId="04BE743D" w14:textId="77777777" w:rsidR="00C01A71" w:rsidRDefault="00C01A71" w:rsidP="00BC2926">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197DE9F5" w14:textId="77777777" w:rsidR="00C01A71" w:rsidRDefault="00C01A71" w:rsidP="00BC2926">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4</w:t>
      </w:r>
      <w:r>
        <w:rPr>
          <w:color w:val="000000"/>
          <w:sz w:val="28"/>
          <w:szCs w:val="28"/>
        </w:rPr>
        <w:t>-__</w:t>
      </w:r>
    </w:p>
    <w:p w14:paraId="0E850C69" w14:textId="77777777" w:rsidR="00C01A71" w:rsidRDefault="00C01A71" w:rsidP="00BC2926">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2139D8A9" w14:textId="77777777" w:rsidR="00C01A71" w:rsidRDefault="00C01A71" w:rsidP="00BC2926">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43398DEE" w14:textId="77777777" w:rsidR="00C01A71" w:rsidRDefault="00C01A71" w:rsidP="00BC2926">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C01A71" w14:paraId="2E22E6B7" w14:textId="77777777" w:rsidTr="00C01A71">
        <w:trPr>
          <w:jc w:val="center"/>
        </w:trPr>
        <w:tc>
          <w:tcPr>
            <w:tcW w:w="4438" w:type="dxa"/>
            <w:shd w:val="clear" w:color="auto" w:fill="auto"/>
            <w:vAlign w:val="center"/>
          </w:tcPr>
          <w:p w14:paraId="1206C8B1" w14:textId="77777777" w:rsidR="00C01A71" w:rsidRDefault="00C01A71" w:rsidP="00BC2926">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294DF0FD" w14:textId="77777777" w:rsidR="00C01A71" w:rsidRDefault="00C01A71" w:rsidP="00BC2926">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C01A71" w14:paraId="34AB7B12" w14:textId="77777777" w:rsidTr="00C01A71">
        <w:trPr>
          <w:trHeight w:val="419"/>
          <w:jc w:val="center"/>
        </w:trPr>
        <w:tc>
          <w:tcPr>
            <w:tcW w:w="4438" w:type="dxa"/>
            <w:shd w:val="clear" w:color="auto" w:fill="auto"/>
            <w:vAlign w:val="center"/>
          </w:tcPr>
          <w:p w14:paraId="0BF9B4EE" w14:textId="72CDA349" w:rsidR="00C01A71" w:rsidRDefault="00C01A71" w:rsidP="00BC2926">
            <w:pPr>
              <w:pBdr>
                <w:top w:val="nil"/>
                <w:left w:val="nil"/>
                <w:bottom w:val="nil"/>
                <w:right w:val="nil"/>
                <w:between w:val="nil"/>
              </w:pBdr>
              <w:jc w:val="center"/>
              <w:rPr>
                <w:color w:val="000000"/>
                <w:sz w:val="26"/>
                <w:szCs w:val="26"/>
              </w:rPr>
            </w:pPr>
            <w:r>
              <w:rPr>
                <w:color w:val="000000"/>
                <w:sz w:val="26"/>
                <w:szCs w:val="26"/>
              </w:rPr>
              <w:t>Цена Товара с учетом доставки</w:t>
            </w:r>
            <w:r w:rsidR="00CD37BF">
              <w:rPr>
                <w:color w:val="000000"/>
                <w:sz w:val="26"/>
                <w:szCs w:val="26"/>
              </w:rPr>
              <w:t xml:space="preserve"> </w:t>
            </w:r>
            <w:r>
              <w:rPr>
                <w:i/>
                <w:color w:val="000000"/>
                <w:sz w:val="26"/>
                <w:szCs w:val="26"/>
              </w:rPr>
              <w:t>(рублей/юаней)</w:t>
            </w:r>
            <w:r>
              <w:rPr>
                <w:rStyle w:val="afa"/>
                <w:i/>
                <w:color w:val="000000"/>
                <w:sz w:val="26"/>
                <w:szCs w:val="26"/>
              </w:rPr>
              <w:footnoteReference w:id="3"/>
            </w:r>
            <w:r>
              <w:rPr>
                <w:i/>
                <w:color w:val="000000"/>
                <w:sz w:val="26"/>
                <w:szCs w:val="26"/>
              </w:rPr>
              <w:t xml:space="preserve"> </w:t>
            </w:r>
            <w:r>
              <w:rPr>
                <w:color w:val="000000"/>
                <w:sz w:val="26"/>
                <w:szCs w:val="26"/>
              </w:rPr>
              <w:t>без НДС</w:t>
            </w:r>
          </w:p>
        </w:tc>
        <w:tc>
          <w:tcPr>
            <w:tcW w:w="5201" w:type="dxa"/>
            <w:shd w:val="clear" w:color="auto" w:fill="auto"/>
            <w:vAlign w:val="center"/>
          </w:tcPr>
          <w:p w14:paraId="3CA67598" w14:textId="77777777" w:rsidR="00E221C2" w:rsidRDefault="00C01A71" w:rsidP="00BC2926">
            <w:pPr>
              <w:widowControl w:val="0"/>
              <w:pBdr>
                <w:top w:val="nil"/>
                <w:left w:val="nil"/>
                <w:bottom w:val="nil"/>
                <w:right w:val="nil"/>
                <w:between w:val="nil"/>
              </w:pBdr>
              <w:jc w:val="center"/>
            </w:pPr>
            <w:r>
              <w:t xml:space="preserve">_____________ </w:t>
            </w:r>
            <w:r>
              <w:rPr>
                <w:i/>
                <w:color w:val="000000"/>
              </w:rPr>
              <w:t>(не более 58 980 624,96 руб./</w:t>
            </w:r>
          </w:p>
          <w:p w14:paraId="059EB5A7" w14:textId="233B7FE7" w:rsidR="00C01A71" w:rsidRPr="00D43FC7" w:rsidRDefault="00E221C2" w:rsidP="00BC2926">
            <w:pPr>
              <w:widowControl w:val="0"/>
              <w:pBdr>
                <w:top w:val="nil"/>
                <w:left w:val="nil"/>
                <w:bottom w:val="nil"/>
                <w:right w:val="nil"/>
                <w:between w:val="nil"/>
              </w:pBdr>
              <w:jc w:val="center"/>
              <w:rPr>
                <w:color w:val="000000"/>
              </w:rPr>
            </w:pPr>
            <w:r w:rsidRPr="00E221C2">
              <w:rPr>
                <w:i/>
                <w:color w:val="000000"/>
              </w:rPr>
              <w:t>4 693 779,49</w:t>
            </w:r>
            <w:r w:rsidR="00C01A71">
              <w:rPr>
                <w:i/>
                <w:color w:val="000000"/>
              </w:rPr>
              <w:t xml:space="preserve"> юаней без учета НДС)</w:t>
            </w:r>
            <w:r w:rsidR="00C01A71">
              <w:rPr>
                <w:color w:val="000000"/>
              </w:rPr>
              <w:t xml:space="preserve"> </w:t>
            </w:r>
          </w:p>
        </w:tc>
      </w:tr>
      <w:tr w:rsidR="00C01A71" w14:paraId="0DEE3B20" w14:textId="77777777" w:rsidTr="00C01A71">
        <w:trPr>
          <w:trHeight w:val="499"/>
          <w:jc w:val="center"/>
        </w:trPr>
        <w:tc>
          <w:tcPr>
            <w:tcW w:w="4438" w:type="dxa"/>
            <w:shd w:val="clear" w:color="auto" w:fill="auto"/>
            <w:vAlign w:val="center"/>
          </w:tcPr>
          <w:p w14:paraId="319D2C3E" w14:textId="60BFE4EE" w:rsidR="00C01A71" w:rsidRPr="00C4196A" w:rsidRDefault="00C01A71" w:rsidP="00BC2926">
            <w:pPr>
              <w:pBdr>
                <w:top w:val="nil"/>
                <w:left w:val="nil"/>
                <w:bottom w:val="nil"/>
                <w:right w:val="nil"/>
                <w:between w:val="nil"/>
              </w:pBdr>
              <w:tabs>
                <w:tab w:val="left" w:pos="1276"/>
              </w:tabs>
              <w:jc w:val="center"/>
              <w:rPr>
                <w:color w:val="000000"/>
                <w:sz w:val="26"/>
                <w:szCs w:val="26"/>
              </w:rPr>
            </w:pPr>
            <w:r>
              <w:rPr>
                <w:color w:val="000000"/>
                <w:sz w:val="26"/>
                <w:szCs w:val="26"/>
              </w:rPr>
              <w:t>Стоимость проведения ТО</w:t>
            </w:r>
            <w:r w:rsidR="004B6FD3">
              <w:rPr>
                <w:color w:val="000000"/>
                <w:sz w:val="26"/>
                <w:szCs w:val="26"/>
              </w:rPr>
              <w:t xml:space="preserve"> на 4000 моточасов</w:t>
            </w:r>
            <w:r>
              <w:rPr>
                <w:color w:val="000000"/>
                <w:sz w:val="26"/>
                <w:szCs w:val="26"/>
              </w:rPr>
              <w:t xml:space="preserve">, </w:t>
            </w:r>
            <w:r>
              <w:rPr>
                <w:i/>
                <w:color w:val="000000"/>
                <w:sz w:val="26"/>
                <w:szCs w:val="26"/>
              </w:rPr>
              <w:t>(рублей/юаней)</w:t>
            </w:r>
            <w:r>
              <w:rPr>
                <w:color w:val="000000"/>
                <w:sz w:val="26"/>
                <w:szCs w:val="26"/>
              </w:rPr>
              <w:t xml:space="preserve"> без НДС</w:t>
            </w:r>
          </w:p>
        </w:tc>
        <w:tc>
          <w:tcPr>
            <w:tcW w:w="5201" w:type="dxa"/>
            <w:shd w:val="clear" w:color="auto" w:fill="auto"/>
            <w:vAlign w:val="center"/>
          </w:tcPr>
          <w:p w14:paraId="00738195" w14:textId="77777777" w:rsidR="00E221C2" w:rsidRDefault="00C01A71" w:rsidP="00BC2926">
            <w:pPr>
              <w:pBdr>
                <w:top w:val="nil"/>
                <w:left w:val="nil"/>
                <w:bottom w:val="nil"/>
                <w:right w:val="nil"/>
                <w:between w:val="nil"/>
              </w:pBdr>
              <w:tabs>
                <w:tab w:val="left" w:pos="1276"/>
              </w:tabs>
              <w:jc w:val="center"/>
              <w:rPr>
                <w:i/>
                <w:color w:val="000000"/>
              </w:rPr>
            </w:pPr>
            <w:r>
              <w:rPr>
                <w:i/>
                <w:color w:val="000000"/>
              </w:rPr>
              <w:t xml:space="preserve">____________ (не более 1 758 695,00 руб./ </w:t>
            </w:r>
          </w:p>
          <w:p w14:paraId="75B72408" w14:textId="6A3EEABF" w:rsidR="00C01A71" w:rsidRPr="00D43FC7" w:rsidRDefault="00E221C2" w:rsidP="00BC2926">
            <w:pPr>
              <w:pBdr>
                <w:top w:val="nil"/>
                <w:left w:val="nil"/>
                <w:bottom w:val="nil"/>
                <w:right w:val="nil"/>
                <w:between w:val="nil"/>
              </w:pBdr>
              <w:tabs>
                <w:tab w:val="left" w:pos="1276"/>
              </w:tabs>
              <w:jc w:val="center"/>
              <w:rPr>
                <w:i/>
                <w:color w:val="000000"/>
              </w:rPr>
            </w:pPr>
            <w:r w:rsidRPr="00E221C2">
              <w:rPr>
                <w:i/>
                <w:color w:val="000000"/>
              </w:rPr>
              <w:t>139 959,97</w:t>
            </w:r>
            <w:r>
              <w:rPr>
                <w:i/>
                <w:color w:val="000000"/>
              </w:rPr>
              <w:t xml:space="preserve"> </w:t>
            </w:r>
            <w:r w:rsidR="00C01A71">
              <w:rPr>
                <w:i/>
                <w:color w:val="000000"/>
              </w:rPr>
              <w:t>юаней без учета НДС)</w:t>
            </w:r>
          </w:p>
        </w:tc>
      </w:tr>
      <w:tr w:rsidR="00C01A71" w14:paraId="4EBE55B8" w14:textId="77777777" w:rsidTr="00C01A71">
        <w:trPr>
          <w:trHeight w:val="499"/>
          <w:jc w:val="center"/>
        </w:trPr>
        <w:tc>
          <w:tcPr>
            <w:tcW w:w="4438" w:type="dxa"/>
            <w:shd w:val="clear" w:color="auto" w:fill="auto"/>
            <w:vAlign w:val="center"/>
          </w:tcPr>
          <w:p w14:paraId="075EE39D" w14:textId="77777777" w:rsidR="00C01A71" w:rsidRDefault="00C01A71" w:rsidP="00BC2926">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5E4EBF39" w14:textId="77777777" w:rsidR="00C01A71" w:rsidRDefault="00C01A71" w:rsidP="00BC2926">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(рублей, юаней) </w:t>
            </w:r>
            <w:r>
              <w:rPr>
                <w:color w:val="000000"/>
                <w:sz w:val="26"/>
                <w:szCs w:val="26"/>
              </w:rPr>
              <w:t>без НДС</w:t>
            </w:r>
          </w:p>
        </w:tc>
        <w:tc>
          <w:tcPr>
            <w:tcW w:w="5201" w:type="dxa"/>
            <w:shd w:val="clear" w:color="auto" w:fill="auto"/>
            <w:vAlign w:val="center"/>
          </w:tcPr>
          <w:p w14:paraId="0E0AC899" w14:textId="55FE0C13" w:rsidR="00C01A71" w:rsidRPr="00D43FC7" w:rsidRDefault="00C01A71" w:rsidP="00BC2926">
            <w:pPr>
              <w:pBdr>
                <w:top w:val="nil"/>
                <w:left w:val="nil"/>
                <w:bottom w:val="nil"/>
                <w:right w:val="nil"/>
                <w:between w:val="nil"/>
              </w:pBdr>
              <w:tabs>
                <w:tab w:val="left" w:pos="1276"/>
              </w:tabs>
              <w:jc w:val="center"/>
              <w:rPr>
                <w:i/>
                <w:color w:val="000000"/>
              </w:rPr>
            </w:pPr>
            <w:r>
              <w:rPr>
                <w:i/>
                <w:color w:val="000000"/>
              </w:rPr>
              <w:t xml:space="preserve">___________ (указываемая сумма не должна превышать 75% от </w:t>
            </w:r>
            <w:r w:rsidR="00CD37BF">
              <w:rPr>
                <w:i/>
                <w:color w:val="000000"/>
              </w:rPr>
              <w:t>ц</w:t>
            </w:r>
            <w:r>
              <w:rPr>
                <w:i/>
                <w:color w:val="000000"/>
              </w:rPr>
              <w:t>ены Товара)</w:t>
            </w:r>
          </w:p>
        </w:tc>
      </w:tr>
      <w:tr w:rsidR="00C01A71" w14:paraId="21B65350" w14:textId="77777777" w:rsidTr="00C01A71">
        <w:trPr>
          <w:trHeight w:val="533"/>
          <w:jc w:val="center"/>
        </w:trPr>
        <w:tc>
          <w:tcPr>
            <w:tcW w:w="4438" w:type="dxa"/>
            <w:shd w:val="clear" w:color="auto" w:fill="auto"/>
            <w:vAlign w:val="center"/>
          </w:tcPr>
          <w:p w14:paraId="76EB6043" w14:textId="0CEA7D9C" w:rsidR="00C01A71" w:rsidRPr="00C4196A" w:rsidRDefault="00C01A71" w:rsidP="00BC2926">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нормо-часа выполнения </w:t>
            </w:r>
            <w:r w:rsidR="00F230C0">
              <w:rPr>
                <w:color w:val="000000"/>
                <w:sz w:val="26"/>
                <w:szCs w:val="26"/>
              </w:rPr>
              <w:t>Р</w:t>
            </w:r>
            <w:r>
              <w:rPr>
                <w:color w:val="000000"/>
                <w:sz w:val="26"/>
                <w:szCs w:val="26"/>
              </w:rPr>
              <w:t xml:space="preserve">абот,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3ED8E42C" w14:textId="0B385B75" w:rsidR="00C01A71" w:rsidRPr="00D43FC7" w:rsidRDefault="00C01A71" w:rsidP="00BC2926">
            <w:pPr>
              <w:pBdr>
                <w:top w:val="nil"/>
                <w:left w:val="nil"/>
                <w:bottom w:val="nil"/>
                <w:right w:val="nil"/>
                <w:between w:val="nil"/>
              </w:pBdr>
              <w:tabs>
                <w:tab w:val="left" w:pos="1276"/>
              </w:tabs>
              <w:jc w:val="center"/>
              <w:rPr>
                <w:i/>
                <w:color w:val="000000"/>
              </w:rPr>
            </w:pPr>
            <w:r>
              <w:rPr>
                <w:i/>
                <w:color w:val="000000"/>
              </w:rPr>
              <w:t xml:space="preserve">_________ (не более 4 289,50 руб./ </w:t>
            </w:r>
            <w:r w:rsidR="00E221C2" w:rsidRPr="00E221C2">
              <w:rPr>
                <w:i/>
                <w:color w:val="000000"/>
              </w:rPr>
              <w:t>341,37</w:t>
            </w:r>
            <w:r w:rsidR="00E221C2">
              <w:rPr>
                <w:i/>
                <w:color w:val="000000"/>
              </w:rPr>
              <w:t xml:space="preserve"> </w:t>
            </w:r>
            <w:r>
              <w:rPr>
                <w:i/>
                <w:color w:val="000000"/>
              </w:rPr>
              <w:t>юаней без учета НДС)</w:t>
            </w:r>
          </w:p>
        </w:tc>
      </w:tr>
      <w:tr w:rsidR="00C01A71" w14:paraId="27DAD539" w14:textId="77777777" w:rsidTr="00C01A71">
        <w:trPr>
          <w:trHeight w:val="541"/>
          <w:jc w:val="center"/>
        </w:trPr>
        <w:tc>
          <w:tcPr>
            <w:tcW w:w="4438" w:type="dxa"/>
            <w:shd w:val="clear" w:color="auto" w:fill="auto"/>
            <w:vAlign w:val="center"/>
          </w:tcPr>
          <w:p w14:paraId="6AA6EA0B" w14:textId="58E0FD16" w:rsidR="00C01A71" w:rsidRPr="00AD00CA" w:rsidRDefault="00C01A71" w:rsidP="00BC2926">
            <w:pPr>
              <w:pBdr>
                <w:top w:val="nil"/>
                <w:left w:val="nil"/>
                <w:bottom w:val="nil"/>
                <w:right w:val="nil"/>
                <w:between w:val="nil"/>
              </w:pBdr>
              <w:tabs>
                <w:tab w:val="left" w:pos="1276"/>
              </w:tabs>
              <w:jc w:val="center"/>
              <w:rPr>
                <w:color w:val="000000"/>
                <w:sz w:val="26"/>
                <w:szCs w:val="26"/>
              </w:rPr>
            </w:pPr>
            <w:r>
              <w:rPr>
                <w:sz w:val="26"/>
                <w:szCs w:val="26"/>
              </w:rPr>
              <w:t xml:space="preserve">Предельная стоимость </w:t>
            </w:r>
            <w:r w:rsidR="00F230C0">
              <w:rPr>
                <w:sz w:val="26"/>
                <w:szCs w:val="26"/>
              </w:rPr>
              <w:t>Р</w:t>
            </w:r>
            <w:r>
              <w:rPr>
                <w:sz w:val="26"/>
                <w:szCs w:val="26"/>
              </w:rPr>
              <w:t>абот по текущему ремонту, руб. без НДС</w:t>
            </w:r>
          </w:p>
        </w:tc>
        <w:tc>
          <w:tcPr>
            <w:tcW w:w="5201" w:type="dxa"/>
            <w:shd w:val="clear" w:color="auto" w:fill="auto"/>
            <w:vAlign w:val="center"/>
          </w:tcPr>
          <w:p w14:paraId="206D9ADD" w14:textId="77777777" w:rsidR="00C01A71" w:rsidRPr="00D43FC7" w:rsidRDefault="00C01A71" w:rsidP="00BC2926">
            <w:pPr>
              <w:pBdr>
                <w:top w:val="nil"/>
                <w:left w:val="nil"/>
                <w:bottom w:val="nil"/>
                <w:right w:val="nil"/>
                <w:between w:val="nil"/>
              </w:pBdr>
              <w:tabs>
                <w:tab w:val="left" w:pos="1276"/>
              </w:tabs>
              <w:jc w:val="center"/>
              <w:rPr>
                <w:i/>
                <w:color w:val="000000"/>
                <w:lang w:val="en-US"/>
              </w:rPr>
            </w:pPr>
            <w:r>
              <w:t>1 796 461,58</w:t>
            </w:r>
          </w:p>
        </w:tc>
      </w:tr>
      <w:tr w:rsidR="00C01A71" w14:paraId="049165A8" w14:textId="77777777" w:rsidTr="00C01A71">
        <w:trPr>
          <w:trHeight w:val="541"/>
          <w:jc w:val="center"/>
        </w:trPr>
        <w:tc>
          <w:tcPr>
            <w:tcW w:w="4438" w:type="dxa"/>
            <w:shd w:val="clear" w:color="auto" w:fill="auto"/>
            <w:vAlign w:val="center"/>
          </w:tcPr>
          <w:p w14:paraId="1132A362" w14:textId="77777777" w:rsidR="00C01A71" w:rsidRPr="000A0443" w:rsidRDefault="00C01A71" w:rsidP="00BC2926">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5EB29881" w14:textId="7FDF1A35" w:rsidR="00C01A71" w:rsidRPr="00D43FC7" w:rsidRDefault="00C01A71" w:rsidP="00BC2926">
            <w:pPr>
              <w:pBdr>
                <w:top w:val="nil"/>
                <w:left w:val="nil"/>
                <w:bottom w:val="nil"/>
                <w:right w:val="nil"/>
                <w:between w:val="nil"/>
              </w:pBdr>
              <w:tabs>
                <w:tab w:val="left" w:pos="1276"/>
              </w:tabs>
              <w:jc w:val="center"/>
              <w:rPr>
                <w:color w:val="000000"/>
              </w:rPr>
            </w:pPr>
            <w:r>
              <w:rPr>
                <w:i/>
                <w:color w:val="000000"/>
              </w:rPr>
              <w:t xml:space="preserve">___________ </w:t>
            </w:r>
            <w:r w:rsidR="00F33DFE" w:rsidRPr="00F33DFE">
              <w:rPr>
                <w:i/>
                <w:color w:val="000000"/>
              </w:rPr>
              <w:t>календарных дней с даты подписания договора</w:t>
            </w:r>
            <w:r w:rsidR="00F33DFE">
              <w:rPr>
                <w:i/>
                <w:color w:val="000000"/>
              </w:rPr>
              <w:t xml:space="preserve"> </w:t>
            </w:r>
            <w:r w:rsidR="00F33DFE" w:rsidRPr="00F33DFE">
              <w:rPr>
                <w:i/>
                <w:color w:val="000000"/>
              </w:rPr>
              <w:t>(указываемый срок не более 1</w:t>
            </w:r>
            <w:r w:rsidR="00726C89">
              <w:rPr>
                <w:i/>
                <w:color w:val="000000"/>
              </w:rPr>
              <w:t>65</w:t>
            </w:r>
            <w:r w:rsidR="00F33DFE" w:rsidRPr="00F33DFE">
              <w:rPr>
                <w:i/>
                <w:color w:val="000000"/>
              </w:rPr>
              <w:t xml:space="preserve"> календарных дней с даты подписания договора</w:t>
            </w:r>
            <w:r w:rsidR="00B7255E">
              <w:rPr>
                <w:i/>
                <w:color w:val="000000"/>
              </w:rPr>
              <w:t>)</w:t>
            </w:r>
          </w:p>
        </w:tc>
      </w:tr>
      <w:tr w:rsidR="00C01A71" w14:paraId="6D707A46" w14:textId="77777777" w:rsidTr="00C01A71">
        <w:trPr>
          <w:trHeight w:val="541"/>
          <w:jc w:val="center"/>
        </w:trPr>
        <w:tc>
          <w:tcPr>
            <w:tcW w:w="4438" w:type="dxa"/>
            <w:shd w:val="clear" w:color="auto" w:fill="auto"/>
            <w:vAlign w:val="center"/>
          </w:tcPr>
          <w:p w14:paraId="58F59ADF" w14:textId="6B243690" w:rsidR="00C01A71" w:rsidRDefault="00C01A71" w:rsidP="00BC2926">
            <w:pPr>
              <w:pBdr>
                <w:top w:val="nil"/>
                <w:left w:val="nil"/>
                <w:bottom w:val="nil"/>
                <w:right w:val="nil"/>
                <w:between w:val="nil"/>
              </w:pBdr>
              <w:tabs>
                <w:tab w:val="left" w:pos="1276"/>
              </w:tabs>
              <w:jc w:val="center"/>
              <w:rPr>
                <w:color w:val="000000"/>
                <w:sz w:val="26"/>
                <w:szCs w:val="26"/>
              </w:rPr>
            </w:pPr>
            <w:r>
              <w:rPr>
                <w:color w:val="000000"/>
                <w:sz w:val="28"/>
                <w:szCs w:val="28"/>
              </w:rPr>
              <w:t>Расчетная (условная) цена договора</w:t>
            </w:r>
            <w:r>
              <w:rPr>
                <w:rStyle w:val="afa"/>
                <w:color w:val="000000"/>
                <w:sz w:val="28"/>
                <w:szCs w:val="28"/>
              </w:rPr>
              <w:footnoteReference w:id="4"/>
            </w:r>
            <w:r>
              <w:rPr>
                <w:color w:val="000000"/>
                <w:sz w:val="28"/>
                <w:szCs w:val="28"/>
              </w:rPr>
              <w:t xml:space="preserve">, </w:t>
            </w:r>
            <w:r>
              <w:rPr>
                <w:i/>
                <w:color w:val="000000"/>
                <w:sz w:val="26"/>
                <w:szCs w:val="26"/>
              </w:rPr>
              <w:t xml:space="preserve">(рублей) </w:t>
            </w:r>
            <w:r>
              <w:rPr>
                <w:color w:val="000000"/>
                <w:sz w:val="26"/>
                <w:szCs w:val="26"/>
              </w:rPr>
              <w:t>без НДС</w:t>
            </w:r>
          </w:p>
        </w:tc>
        <w:tc>
          <w:tcPr>
            <w:tcW w:w="5201" w:type="dxa"/>
            <w:shd w:val="clear" w:color="auto" w:fill="auto"/>
            <w:vAlign w:val="center"/>
          </w:tcPr>
          <w:p w14:paraId="614349BB" w14:textId="77777777" w:rsidR="00C01A71" w:rsidRPr="00D43FC7" w:rsidRDefault="00C01A71" w:rsidP="00BC2926">
            <w:pPr>
              <w:pBdr>
                <w:top w:val="nil"/>
                <w:left w:val="nil"/>
                <w:bottom w:val="nil"/>
                <w:right w:val="nil"/>
                <w:between w:val="nil"/>
              </w:pBdr>
              <w:tabs>
                <w:tab w:val="left" w:pos="1276"/>
              </w:tabs>
              <w:jc w:val="center"/>
              <w:rPr>
                <w:i/>
                <w:color w:val="000000"/>
              </w:rPr>
            </w:pPr>
            <w:r>
              <w:t xml:space="preserve">_____________ </w:t>
            </w:r>
            <w:r>
              <w:rPr>
                <w:i/>
                <w:color w:val="000000"/>
              </w:rPr>
              <w:t>(не более 62 535 781,58 руб. без учета НДС)</w:t>
            </w:r>
          </w:p>
        </w:tc>
      </w:tr>
    </w:tbl>
    <w:p w14:paraId="0F0FCC7D" w14:textId="77777777" w:rsidR="00C01A71" w:rsidRDefault="00C01A71" w:rsidP="00BC2926">
      <w:pPr>
        <w:pBdr>
          <w:top w:val="nil"/>
          <w:left w:val="nil"/>
          <w:bottom w:val="nil"/>
          <w:right w:val="nil"/>
          <w:between w:val="nil"/>
        </w:pBdr>
        <w:jc w:val="both"/>
        <w:rPr>
          <w:color w:val="000000"/>
          <w:sz w:val="28"/>
          <w:szCs w:val="28"/>
        </w:rPr>
      </w:pPr>
    </w:p>
    <w:p w14:paraId="6C249107"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1.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51DCAD88" w14:textId="77777777" w:rsidR="00C01A71" w:rsidRDefault="00C01A71" w:rsidP="00BC2926">
      <w:pPr>
        <w:pBdr>
          <w:top w:val="nil"/>
          <w:left w:val="nil"/>
          <w:bottom w:val="nil"/>
          <w:right w:val="nil"/>
          <w:between w:val="nil"/>
        </w:pBdr>
        <w:ind w:firstLine="709"/>
        <w:jc w:val="both"/>
        <w:rPr>
          <w:color w:val="000000"/>
          <w:sz w:val="28"/>
          <w:szCs w:val="28"/>
        </w:rPr>
      </w:pPr>
    </w:p>
    <w:p w14:paraId="19FA1B24" w14:textId="3322C0AB" w:rsidR="00C01A71" w:rsidRDefault="00C01A71" w:rsidP="00BC2926">
      <w:pPr>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Стоимость Товара, </w:t>
      </w:r>
      <w:r w:rsidR="003E6CE8">
        <w:rPr>
          <w:color w:val="000000"/>
          <w:sz w:val="28"/>
          <w:szCs w:val="28"/>
        </w:rPr>
        <w:t>р</w:t>
      </w:r>
      <w:r>
        <w:rPr>
          <w:color w:val="000000"/>
          <w:sz w:val="28"/>
          <w:szCs w:val="28"/>
        </w:rPr>
        <w:t xml:space="preserve">абот, указанные в настоящем финансово-коммерческом предложении даны с учетом всех налогов (кроме НДС), </w:t>
      </w:r>
      <w:r w:rsidR="007A39BE" w:rsidRPr="007A39BE">
        <w:rPr>
          <w:color w:val="000000"/>
          <w:sz w:val="28"/>
          <w:szCs w:val="28"/>
        </w:rPr>
        <w:t xml:space="preserve">стоимости Товара, расходов по его доставке до места поставки, уплате утилизационного сбора, затрат на монтаж (сборку) и погрузочно-разгрузочные работы,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w:t>
      </w:r>
      <w:r w:rsidR="007A39BE" w:rsidRPr="007A39BE">
        <w:rPr>
          <w:color w:val="000000"/>
          <w:sz w:val="28"/>
          <w:szCs w:val="28"/>
        </w:rPr>
        <w:lastRenderedPageBreak/>
        <w:t>иных затрат (расходов), связанных с поставкой Товара и выполнением работ, в том числе субподрядных (при наличии)</w:t>
      </w:r>
      <w:r w:rsidR="007A39BE">
        <w:rPr>
          <w:color w:val="000000"/>
          <w:sz w:val="28"/>
          <w:szCs w:val="28"/>
        </w:rPr>
        <w:t>.</w:t>
      </w:r>
    </w:p>
    <w:p w14:paraId="2AEFFAAA" w14:textId="77777777" w:rsidR="00CC423D" w:rsidRPr="00B3001B" w:rsidRDefault="00CC423D" w:rsidP="00BC2926">
      <w:pPr>
        <w:pBdr>
          <w:top w:val="nil"/>
          <w:left w:val="nil"/>
          <w:bottom w:val="nil"/>
          <w:right w:val="nil"/>
          <w:between w:val="nil"/>
        </w:pBdr>
        <w:ind w:firstLine="709"/>
        <w:jc w:val="both"/>
        <w:rPr>
          <w:i/>
          <w:color w:val="000000"/>
        </w:rPr>
      </w:pPr>
      <w:r>
        <w:rPr>
          <w:color w:val="000000"/>
          <w:sz w:val="28"/>
          <w:szCs w:val="28"/>
        </w:rPr>
        <w:t>3.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_______ (___________)месяца или  _______ (___________) моточасов (в зависимости от того, что наступает ранее)</w:t>
      </w:r>
      <w:r w:rsidRPr="00DE6477">
        <w:rPr>
          <w:i/>
          <w:color w:val="000000"/>
        </w:rPr>
        <w:t xml:space="preserve"> </w:t>
      </w:r>
      <w:r>
        <w:rPr>
          <w:i/>
          <w:color w:val="000000"/>
        </w:rPr>
        <w:t>(не менее 24 месяцев или 4 000 моточасов)</w:t>
      </w:r>
      <w:r>
        <w:rPr>
          <w:color w:val="000000"/>
          <w:sz w:val="28"/>
          <w:szCs w:val="28"/>
        </w:rPr>
        <w:t xml:space="preserve">, гарантия на шины _______ (___________) моточасов </w:t>
      </w:r>
      <w:r>
        <w:rPr>
          <w:i/>
          <w:color w:val="000000"/>
        </w:rPr>
        <w:t>(не менее 3 000 моточасов)</w:t>
      </w:r>
      <w:r>
        <w:rPr>
          <w:color w:val="000000"/>
          <w:sz w:val="28"/>
          <w:szCs w:val="28"/>
        </w:rPr>
        <w:t xml:space="preserve">, гарантия на металлоконструкцию стрелы _______ (___________) моточасов </w:t>
      </w:r>
      <w:r>
        <w:rPr>
          <w:i/>
          <w:color w:val="000000"/>
        </w:rPr>
        <w:t>(не менее 10 000 моточасов)</w:t>
      </w:r>
      <w:r>
        <w:rPr>
          <w:color w:val="000000"/>
          <w:sz w:val="28"/>
          <w:szCs w:val="28"/>
        </w:rPr>
        <w:t xml:space="preserve">, гарантия на покраску Товара (___________) месяцев </w:t>
      </w:r>
      <w:r>
        <w:rPr>
          <w:i/>
          <w:color w:val="000000"/>
        </w:rPr>
        <w:t>(не менее 60 месяцев)</w:t>
      </w:r>
      <w:r>
        <w:rPr>
          <w:color w:val="000000"/>
          <w:sz w:val="28"/>
          <w:szCs w:val="28"/>
        </w:rPr>
        <w:t xml:space="preserve">.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53700347" w14:textId="77777777" w:rsidR="00C01A71" w:rsidRPr="008C6475" w:rsidRDefault="00C01A71" w:rsidP="00BC2926">
      <w:pPr>
        <w:pBdr>
          <w:top w:val="nil"/>
          <w:left w:val="nil"/>
          <w:bottom w:val="nil"/>
          <w:right w:val="nil"/>
          <w:between w:val="nil"/>
        </w:pBdr>
        <w:ind w:firstLine="709"/>
        <w:jc w:val="both"/>
        <w:rPr>
          <w:color w:val="000000"/>
          <w:sz w:val="28"/>
          <w:szCs w:val="28"/>
        </w:rPr>
      </w:pPr>
    </w:p>
    <w:p w14:paraId="0B3AAB7D" w14:textId="77777777" w:rsidR="00C01A71" w:rsidRPr="00804418" w:rsidRDefault="00C01A71" w:rsidP="00BC2926">
      <w:pPr>
        <w:pBdr>
          <w:top w:val="nil"/>
          <w:left w:val="nil"/>
          <w:bottom w:val="nil"/>
          <w:right w:val="nil"/>
          <w:between w:val="nil"/>
        </w:pBdr>
        <w:ind w:firstLine="709"/>
        <w:jc w:val="both"/>
        <w:rPr>
          <w:color w:val="000000"/>
          <w:sz w:val="28"/>
          <w:szCs w:val="28"/>
        </w:rPr>
      </w:pPr>
      <w:r>
        <w:rPr>
          <w:color w:val="000000"/>
          <w:sz w:val="28"/>
          <w:szCs w:val="28"/>
        </w:rPr>
        <w:t>4. Нормы времени, срок и стоимость проведения ТО</w:t>
      </w:r>
      <w:r>
        <w:rPr>
          <w:rStyle w:val="afa"/>
          <w:color w:val="000000"/>
          <w:sz w:val="28"/>
          <w:szCs w:val="28"/>
        </w:rPr>
        <w:footnoteReference w:id="5"/>
      </w:r>
    </w:p>
    <w:p w14:paraId="64D19514" w14:textId="77777777" w:rsidR="00C01A71" w:rsidRPr="000148F8" w:rsidRDefault="00C01A71" w:rsidP="00BC2926"/>
    <w:tbl>
      <w:tblPr>
        <w:tblW w:w="10042" w:type="dxa"/>
        <w:jc w:val="center"/>
        <w:tblLook w:val="04A0" w:firstRow="1" w:lastRow="0" w:firstColumn="1" w:lastColumn="0" w:noHBand="0" w:noVBand="1"/>
      </w:tblPr>
      <w:tblGrid>
        <w:gridCol w:w="988"/>
        <w:gridCol w:w="2409"/>
        <w:gridCol w:w="1985"/>
        <w:gridCol w:w="2139"/>
        <w:gridCol w:w="2521"/>
      </w:tblGrid>
      <w:tr w:rsidR="00801AD7" w:rsidRPr="00711A7A" w14:paraId="0A49623F" w14:textId="77777777" w:rsidTr="0056205D">
        <w:trPr>
          <w:trHeight w:val="120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102B8" w14:textId="77777777" w:rsidR="00801AD7" w:rsidRPr="00711A7A" w:rsidRDefault="00801AD7" w:rsidP="00BC2926">
            <w:pPr>
              <w:jc w:val="center"/>
              <w:rPr>
                <w:color w:val="000000"/>
                <w:sz w:val="28"/>
                <w:szCs w:val="28"/>
                <w:lang w:eastAsia="ru-RU"/>
              </w:rPr>
            </w:pPr>
            <w:r>
              <w:rPr>
                <w:color w:val="000000"/>
                <w:sz w:val="28"/>
                <w:szCs w:val="28"/>
                <w:lang w:eastAsia="ru-RU"/>
              </w:rPr>
              <w:t>№ п/п</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9E2409B" w14:textId="3CBE6B7B" w:rsidR="00801AD7" w:rsidRPr="00711A7A" w:rsidRDefault="00801AD7" w:rsidP="00BC2926">
            <w:pPr>
              <w:jc w:val="center"/>
              <w:rPr>
                <w:color w:val="000000"/>
                <w:sz w:val="28"/>
                <w:szCs w:val="28"/>
                <w:lang w:eastAsia="ru-RU"/>
              </w:rPr>
            </w:pPr>
            <w:r>
              <w:rPr>
                <w:color w:val="000000"/>
                <w:sz w:val="28"/>
                <w:szCs w:val="28"/>
                <w:lang w:eastAsia="ru-RU"/>
              </w:rPr>
              <w:t>Периодичность проведения ТО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56C80" w14:textId="0DE60673" w:rsidR="00801AD7" w:rsidRPr="00711A7A" w:rsidRDefault="00801AD7" w:rsidP="00BC2926">
            <w:pPr>
              <w:jc w:val="center"/>
              <w:rPr>
                <w:color w:val="000000"/>
                <w:sz w:val="28"/>
                <w:szCs w:val="28"/>
                <w:lang w:eastAsia="ru-RU"/>
              </w:rPr>
            </w:pPr>
            <w:r>
              <w:rPr>
                <w:color w:val="000000"/>
                <w:sz w:val="28"/>
                <w:szCs w:val="28"/>
                <w:lang w:eastAsia="ru-RU"/>
              </w:rPr>
              <w:t>Норматив выполнения, нормо-часов</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31B03D72" w14:textId="77777777" w:rsidR="00801AD7" w:rsidRPr="00711A7A" w:rsidRDefault="00801AD7" w:rsidP="00BC2926">
            <w:pPr>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2521" w:type="dxa"/>
            <w:tcBorders>
              <w:top w:val="single" w:sz="4" w:space="0" w:color="auto"/>
              <w:left w:val="nil"/>
              <w:bottom w:val="single" w:sz="4" w:space="0" w:color="auto"/>
              <w:right w:val="single" w:sz="4" w:space="0" w:color="auto"/>
            </w:tcBorders>
          </w:tcPr>
          <w:p w14:paraId="51321B2D" w14:textId="77777777" w:rsidR="00801AD7" w:rsidRPr="005C6BE6" w:rsidRDefault="00801AD7" w:rsidP="00BC2926">
            <w:pPr>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801AD7" w:rsidRPr="00711A7A" w14:paraId="716B91BC"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4AB6A5" w14:textId="77777777" w:rsidR="00801AD7" w:rsidRPr="00711A7A" w:rsidRDefault="00801AD7" w:rsidP="00BC2926">
            <w:pPr>
              <w:jc w:val="center"/>
              <w:rPr>
                <w:color w:val="000000"/>
                <w:sz w:val="28"/>
                <w:szCs w:val="28"/>
                <w:lang w:eastAsia="ru-RU"/>
              </w:rPr>
            </w:pPr>
            <w:r>
              <w:rPr>
                <w:color w:val="000000"/>
                <w:sz w:val="28"/>
                <w:szCs w:val="28"/>
                <w:lang w:eastAsia="ru-RU"/>
              </w:rPr>
              <w:t>1</w:t>
            </w:r>
          </w:p>
        </w:tc>
        <w:tc>
          <w:tcPr>
            <w:tcW w:w="2409" w:type="dxa"/>
            <w:tcBorders>
              <w:top w:val="nil"/>
              <w:left w:val="nil"/>
              <w:bottom w:val="single" w:sz="4" w:space="0" w:color="auto"/>
              <w:right w:val="single" w:sz="4" w:space="0" w:color="auto"/>
            </w:tcBorders>
            <w:shd w:val="clear" w:color="auto" w:fill="auto"/>
            <w:vAlign w:val="center"/>
            <w:hideMark/>
          </w:tcPr>
          <w:p w14:paraId="194DB4C8" w14:textId="702E3289" w:rsidR="00801AD7" w:rsidRPr="00711A7A" w:rsidRDefault="00801AD7" w:rsidP="00BC2926">
            <w:pPr>
              <w:rPr>
                <w:color w:val="000000"/>
                <w:sz w:val="28"/>
                <w:szCs w:val="28"/>
                <w:lang w:eastAsia="ru-RU"/>
              </w:rPr>
            </w:pPr>
            <w:r>
              <w:rPr>
                <w:color w:val="000000"/>
                <w:sz w:val="28"/>
                <w:szCs w:val="28"/>
                <w:lang w:eastAsia="ru-RU"/>
              </w:rPr>
              <w:t xml:space="preserve">Каждые 50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D1227" w14:textId="1CF79299"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5)</w:t>
            </w:r>
          </w:p>
        </w:tc>
        <w:tc>
          <w:tcPr>
            <w:tcW w:w="2139" w:type="dxa"/>
            <w:tcBorders>
              <w:top w:val="nil"/>
              <w:left w:val="nil"/>
              <w:bottom w:val="single" w:sz="4" w:space="0" w:color="auto"/>
              <w:right w:val="single" w:sz="4" w:space="0" w:color="auto"/>
            </w:tcBorders>
            <w:shd w:val="clear" w:color="auto" w:fill="auto"/>
            <w:vAlign w:val="center"/>
            <w:hideMark/>
          </w:tcPr>
          <w:p w14:paraId="574E5688"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2521" w:type="dxa"/>
            <w:tcBorders>
              <w:top w:val="nil"/>
              <w:left w:val="nil"/>
              <w:bottom w:val="single" w:sz="4" w:space="0" w:color="auto"/>
              <w:right w:val="single" w:sz="4" w:space="0" w:color="auto"/>
            </w:tcBorders>
          </w:tcPr>
          <w:p w14:paraId="735A7C9D" w14:textId="77777777" w:rsidR="00801AD7" w:rsidRDefault="00801AD7" w:rsidP="00BC2926">
            <w:pPr>
              <w:jc w:val="center"/>
              <w:rPr>
                <w:color w:val="000000"/>
                <w:sz w:val="28"/>
                <w:szCs w:val="28"/>
                <w:lang w:eastAsia="ru-RU"/>
              </w:rPr>
            </w:pPr>
          </w:p>
        </w:tc>
      </w:tr>
      <w:tr w:rsidR="00801AD7" w:rsidRPr="00711A7A" w14:paraId="7311F042"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C2DF7E" w14:textId="77777777" w:rsidR="00801AD7" w:rsidRPr="00711A7A" w:rsidRDefault="00801AD7" w:rsidP="00BC2926">
            <w:pPr>
              <w:jc w:val="center"/>
              <w:rPr>
                <w:color w:val="000000"/>
                <w:sz w:val="28"/>
                <w:szCs w:val="28"/>
                <w:lang w:eastAsia="ru-RU"/>
              </w:rPr>
            </w:pPr>
            <w:r>
              <w:rPr>
                <w:color w:val="000000"/>
                <w:sz w:val="28"/>
                <w:szCs w:val="28"/>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3D04CAE7" w14:textId="37559E57" w:rsidR="00801AD7" w:rsidRPr="00711A7A" w:rsidRDefault="00801AD7" w:rsidP="00BC2926">
            <w:pPr>
              <w:rPr>
                <w:color w:val="000000"/>
                <w:sz w:val="28"/>
                <w:szCs w:val="28"/>
                <w:lang w:eastAsia="ru-RU"/>
              </w:rPr>
            </w:pPr>
            <w:r>
              <w:rPr>
                <w:color w:val="000000"/>
                <w:sz w:val="28"/>
                <w:szCs w:val="28"/>
                <w:lang w:eastAsia="ru-RU"/>
              </w:rPr>
              <w:t xml:space="preserve">Каждые 100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8C97F" w14:textId="35935ECB"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5)</w:t>
            </w:r>
          </w:p>
        </w:tc>
        <w:tc>
          <w:tcPr>
            <w:tcW w:w="2139" w:type="dxa"/>
            <w:tcBorders>
              <w:top w:val="nil"/>
              <w:left w:val="nil"/>
              <w:bottom w:val="single" w:sz="4" w:space="0" w:color="auto"/>
              <w:right w:val="single" w:sz="4" w:space="0" w:color="auto"/>
            </w:tcBorders>
            <w:shd w:val="clear" w:color="auto" w:fill="auto"/>
            <w:vAlign w:val="center"/>
            <w:hideMark/>
          </w:tcPr>
          <w:p w14:paraId="2C86F537"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2521" w:type="dxa"/>
            <w:tcBorders>
              <w:top w:val="nil"/>
              <w:left w:val="nil"/>
              <w:bottom w:val="single" w:sz="4" w:space="0" w:color="auto"/>
              <w:right w:val="single" w:sz="4" w:space="0" w:color="auto"/>
            </w:tcBorders>
          </w:tcPr>
          <w:p w14:paraId="5079FDFF" w14:textId="77777777" w:rsidR="00801AD7" w:rsidRDefault="00801AD7" w:rsidP="00BC2926">
            <w:pPr>
              <w:jc w:val="center"/>
              <w:rPr>
                <w:color w:val="000000"/>
                <w:sz w:val="28"/>
                <w:szCs w:val="28"/>
                <w:lang w:eastAsia="ru-RU"/>
              </w:rPr>
            </w:pPr>
          </w:p>
        </w:tc>
      </w:tr>
      <w:tr w:rsidR="00801AD7" w:rsidRPr="00711A7A" w14:paraId="17DEDD51"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3AFEE7" w14:textId="77777777" w:rsidR="00801AD7" w:rsidRPr="00711A7A" w:rsidRDefault="00801AD7" w:rsidP="00BC2926">
            <w:pPr>
              <w:jc w:val="center"/>
              <w:rPr>
                <w:color w:val="000000"/>
                <w:sz w:val="28"/>
                <w:szCs w:val="28"/>
                <w:lang w:eastAsia="ru-RU"/>
              </w:rPr>
            </w:pPr>
            <w:r>
              <w:rPr>
                <w:color w:val="000000"/>
                <w:sz w:val="28"/>
                <w:szCs w:val="28"/>
                <w:lang w:eastAsia="ru-RU"/>
              </w:rPr>
              <w:t>3</w:t>
            </w:r>
          </w:p>
        </w:tc>
        <w:tc>
          <w:tcPr>
            <w:tcW w:w="2409" w:type="dxa"/>
            <w:tcBorders>
              <w:top w:val="nil"/>
              <w:left w:val="nil"/>
              <w:bottom w:val="single" w:sz="4" w:space="0" w:color="auto"/>
              <w:right w:val="single" w:sz="4" w:space="0" w:color="auto"/>
            </w:tcBorders>
            <w:shd w:val="clear" w:color="auto" w:fill="auto"/>
            <w:vAlign w:val="center"/>
            <w:hideMark/>
          </w:tcPr>
          <w:p w14:paraId="7C519F2F" w14:textId="6AA85116" w:rsidR="00801AD7" w:rsidRPr="00711A7A" w:rsidRDefault="00801AD7" w:rsidP="00BC2926">
            <w:pPr>
              <w:rPr>
                <w:color w:val="000000"/>
                <w:sz w:val="28"/>
                <w:szCs w:val="28"/>
                <w:lang w:eastAsia="ru-RU"/>
              </w:rPr>
            </w:pPr>
            <w:r>
              <w:rPr>
                <w:color w:val="000000"/>
                <w:sz w:val="28"/>
                <w:szCs w:val="28"/>
                <w:lang w:eastAsia="ru-RU"/>
              </w:rPr>
              <w:t xml:space="preserve">Каждые 250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4C1E9" w14:textId="62DE4610"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6)</w:t>
            </w:r>
          </w:p>
        </w:tc>
        <w:tc>
          <w:tcPr>
            <w:tcW w:w="2139" w:type="dxa"/>
            <w:tcBorders>
              <w:top w:val="nil"/>
              <w:left w:val="nil"/>
              <w:bottom w:val="single" w:sz="4" w:space="0" w:color="auto"/>
              <w:right w:val="single" w:sz="4" w:space="0" w:color="auto"/>
            </w:tcBorders>
            <w:shd w:val="clear" w:color="auto" w:fill="auto"/>
            <w:vAlign w:val="center"/>
            <w:hideMark/>
          </w:tcPr>
          <w:p w14:paraId="68A000F4"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2521" w:type="dxa"/>
            <w:tcBorders>
              <w:top w:val="nil"/>
              <w:left w:val="nil"/>
              <w:bottom w:val="single" w:sz="4" w:space="0" w:color="auto"/>
              <w:right w:val="single" w:sz="4" w:space="0" w:color="auto"/>
            </w:tcBorders>
          </w:tcPr>
          <w:p w14:paraId="5D516D66" w14:textId="77777777" w:rsidR="00801AD7" w:rsidRDefault="00801AD7" w:rsidP="00BC2926">
            <w:pPr>
              <w:jc w:val="center"/>
              <w:rPr>
                <w:color w:val="000000"/>
                <w:sz w:val="28"/>
                <w:szCs w:val="28"/>
                <w:lang w:eastAsia="ru-RU"/>
              </w:rPr>
            </w:pPr>
          </w:p>
        </w:tc>
      </w:tr>
      <w:tr w:rsidR="00801AD7" w:rsidRPr="00711A7A" w14:paraId="015D3680"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DD182F" w14:textId="77777777" w:rsidR="00801AD7" w:rsidRPr="00711A7A" w:rsidRDefault="00801AD7" w:rsidP="00BC2926">
            <w:pPr>
              <w:jc w:val="center"/>
              <w:rPr>
                <w:color w:val="000000"/>
                <w:sz w:val="28"/>
                <w:szCs w:val="28"/>
                <w:lang w:eastAsia="ru-RU"/>
              </w:rPr>
            </w:pPr>
            <w:r>
              <w:rPr>
                <w:color w:val="000000"/>
                <w:sz w:val="28"/>
                <w:szCs w:val="28"/>
                <w:lang w:eastAsia="ru-RU"/>
              </w:rPr>
              <w:t>4</w:t>
            </w:r>
          </w:p>
        </w:tc>
        <w:tc>
          <w:tcPr>
            <w:tcW w:w="2409" w:type="dxa"/>
            <w:tcBorders>
              <w:top w:val="nil"/>
              <w:left w:val="nil"/>
              <w:bottom w:val="single" w:sz="4" w:space="0" w:color="auto"/>
              <w:right w:val="single" w:sz="4" w:space="0" w:color="auto"/>
            </w:tcBorders>
            <w:shd w:val="clear" w:color="auto" w:fill="auto"/>
            <w:vAlign w:val="center"/>
            <w:hideMark/>
          </w:tcPr>
          <w:p w14:paraId="4BF59FE9" w14:textId="563B9EE5" w:rsidR="00801AD7" w:rsidRPr="00711A7A" w:rsidRDefault="00801AD7" w:rsidP="00BC2926">
            <w:pPr>
              <w:rPr>
                <w:color w:val="000000"/>
                <w:sz w:val="28"/>
                <w:szCs w:val="28"/>
                <w:lang w:eastAsia="ru-RU"/>
              </w:rPr>
            </w:pPr>
            <w:r>
              <w:rPr>
                <w:color w:val="000000"/>
                <w:sz w:val="28"/>
                <w:szCs w:val="28"/>
                <w:lang w:eastAsia="ru-RU"/>
              </w:rPr>
              <w:t xml:space="preserve">Каждые 500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8982" w14:textId="292B1B19" w:rsidR="00801AD7" w:rsidRPr="00711A7A" w:rsidRDefault="00801AD7" w:rsidP="00BC2926">
            <w:pPr>
              <w:jc w:val="center"/>
              <w:rPr>
                <w:color w:val="000000"/>
                <w:sz w:val="28"/>
                <w:szCs w:val="28"/>
                <w:lang w:eastAsia="ru-RU"/>
              </w:rPr>
            </w:pPr>
            <w:r>
              <w:rPr>
                <w:color w:val="000000"/>
                <w:sz w:val="28"/>
                <w:szCs w:val="28"/>
                <w:lang w:eastAsia="ru-RU"/>
              </w:rPr>
              <w:t xml:space="preserve">__ </w:t>
            </w:r>
            <w:r>
              <w:rPr>
                <w:i/>
                <w:color w:val="000000"/>
                <w:lang w:eastAsia="ru-RU"/>
              </w:rPr>
              <w:t>(Не более 14)</w:t>
            </w:r>
          </w:p>
        </w:tc>
        <w:tc>
          <w:tcPr>
            <w:tcW w:w="2139" w:type="dxa"/>
            <w:tcBorders>
              <w:top w:val="nil"/>
              <w:left w:val="nil"/>
              <w:bottom w:val="single" w:sz="4" w:space="0" w:color="auto"/>
              <w:right w:val="single" w:sz="4" w:space="0" w:color="auto"/>
            </w:tcBorders>
            <w:shd w:val="clear" w:color="auto" w:fill="auto"/>
            <w:vAlign w:val="center"/>
            <w:hideMark/>
          </w:tcPr>
          <w:p w14:paraId="2E1C0E3A"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2)</w:t>
            </w:r>
          </w:p>
        </w:tc>
        <w:tc>
          <w:tcPr>
            <w:tcW w:w="2521" w:type="dxa"/>
            <w:tcBorders>
              <w:top w:val="nil"/>
              <w:left w:val="nil"/>
              <w:bottom w:val="single" w:sz="4" w:space="0" w:color="auto"/>
              <w:right w:val="single" w:sz="4" w:space="0" w:color="auto"/>
            </w:tcBorders>
          </w:tcPr>
          <w:p w14:paraId="055AA449" w14:textId="77777777" w:rsidR="00801AD7" w:rsidRDefault="00801AD7" w:rsidP="00BC2926">
            <w:pPr>
              <w:jc w:val="center"/>
              <w:rPr>
                <w:color w:val="000000"/>
                <w:sz w:val="28"/>
                <w:szCs w:val="28"/>
                <w:lang w:eastAsia="ru-RU"/>
              </w:rPr>
            </w:pPr>
          </w:p>
        </w:tc>
      </w:tr>
      <w:tr w:rsidR="00801AD7" w:rsidRPr="00711A7A" w14:paraId="387D3C7D"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0085E4" w14:textId="77777777" w:rsidR="00801AD7" w:rsidRPr="00711A7A" w:rsidRDefault="00801AD7" w:rsidP="00BC2926">
            <w:pPr>
              <w:jc w:val="center"/>
              <w:rPr>
                <w:color w:val="000000"/>
                <w:sz w:val="28"/>
                <w:szCs w:val="28"/>
                <w:lang w:eastAsia="ru-RU"/>
              </w:rPr>
            </w:pPr>
            <w:r>
              <w:rPr>
                <w:color w:val="000000"/>
                <w:sz w:val="28"/>
                <w:szCs w:val="28"/>
                <w:lang w:eastAsia="ru-RU"/>
              </w:rPr>
              <w:t>5</w:t>
            </w:r>
          </w:p>
        </w:tc>
        <w:tc>
          <w:tcPr>
            <w:tcW w:w="2409" w:type="dxa"/>
            <w:tcBorders>
              <w:top w:val="nil"/>
              <w:left w:val="nil"/>
              <w:bottom w:val="single" w:sz="4" w:space="0" w:color="auto"/>
              <w:right w:val="single" w:sz="4" w:space="0" w:color="auto"/>
            </w:tcBorders>
            <w:shd w:val="clear" w:color="auto" w:fill="auto"/>
            <w:vAlign w:val="center"/>
            <w:hideMark/>
          </w:tcPr>
          <w:p w14:paraId="5F1D8146" w14:textId="484B923B" w:rsidR="00801AD7" w:rsidRPr="00711A7A" w:rsidRDefault="00801AD7" w:rsidP="00BC2926">
            <w:pPr>
              <w:rPr>
                <w:color w:val="000000"/>
                <w:sz w:val="28"/>
                <w:szCs w:val="28"/>
                <w:lang w:eastAsia="ru-RU"/>
              </w:rPr>
            </w:pPr>
            <w:r>
              <w:rPr>
                <w:color w:val="000000"/>
                <w:sz w:val="28"/>
                <w:szCs w:val="28"/>
                <w:lang w:eastAsia="ru-RU"/>
              </w:rPr>
              <w:t xml:space="preserve">Каждые 1000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55325" w14:textId="2EBFFABD" w:rsidR="00801AD7" w:rsidRPr="00711A7A" w:rsidRDefault="00801AD7" w:rsidP="00BC2926">
            <w:pPr>
              <w:jc w:val="center"/>
              <w:rPr>
                <w:color w:val="000000"/>
                <w:sz w:val="28"/>
                <w:szCs w:val="28"/>
                <w:lang w:eastAsia="ru-RU"/>
              </w:rPr>
            </w:pPr>
            <w:r>
              <w:rPr>
                <w:color w:val="000000"/>
                <w:sz w:val="28"/>
                <w:szCs w:val="28"/>
                <w:lang w:eastAsia="ru-RU"/>
              </w:rPr>
              <w:t xml:space="preserve">__ </w:t>
            </w:r>
            <w:r>
              <w:rPr>
                <w:i/>
                <w:color w:val="000000"/>
                <w:lang w:eastAsia="ru-RU"/>
              </w:rPr>
              <w:t>(Не более 19)</w:t>
            </w:r>
          </w:p>
        </w:tc>
        <w:tc>
          <w:tcPr>
            <w:tcW w:w="2139" w:type="dxa"/>
            <w:tcBorders>
              <w:top w:val="nil"/>
              <w:left w:val="nil"/>
              <w:bottom w:val="single" w:sz="4" w:space="0" w:color="auto"/>
              <w:right w:val="single" w:sz="4" w:space="0" w:color="auto"/>
            </w:tcBorders>
            <w:shd w:val="clear" w:color="auto" w:fill="auto"/>
            <w:vAlign w:val="center"/>
            <w:hideMark/>
          </w:tcPr>
          <w:p w14:paraId="23835775"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3)</w:t>
            </w:r>
          </w:p>
        </w:tc>
        <w:tc>
          <w:tcPr>
            <w:tcW w:w="2521" w:type="dxa"/>
            <w:tcBorders>
              <w:top w:val="nil"/>
              <w:left w:val="nil"/>
              <w:bottom w:val="single" w:sz="4" w:space="0" w:color="auto"/>
              <w:right w:val="single" w:sz="4" w:space="0" w:color="auto"/>
            </w:tcBorders>
          </w:tcPr>
          <w:p w14:paraId="00BEF302" w14:textId="77777777" w:rsidR="00801AD7" w:rsidRDefault="00801AD7" w:rsidP="00BC2926">
            <w:pPr>
              <w:jc w:val="center"/>
              <w:rPr>
                <w:color w:val="000000"/>
                <w:sz w:val="28"/>
                <w:szCs w:val="28"/>
                <w:lang w:eastAsia="ru-RU"/>
              </w:rPr>
            </w:pPr>
          </w:p>
        </w:tc>
      </w:tr>
      <w:tr w:rsidR="00801AD7" w:rsidRPr="00711A7A" w14:paraId="1D769DB2"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865A0F" w14:textId="77777777" w:rsidR="00801AD7" w:rsidRPr="00711A7A" w:rsidRDefault="00801AD7" w:rsidP="00BC2926">
            <w:pPr>
              <w:jc w:val="center"/>
              <w:rPr>
                <w:color w:val="000000"/>
                <w:sz w:val="28"/>
                <w:szCs w:val="28"/>
                <w:lang w:eastAsia="ru-RU"/>
              </w:rPr>
            </w:pPr>
            <w:r>
              <w:rPr>
                <w:color w:val="000000"/>
                <w:sz w:val="28"/>
                <w:szCs w:val="28"/>
                <w:lang w:eastAsia="ru-RU"/>
              </w:rPr>
              <w:t>6</w:t>
            </w:r>
          </w:p>
        </w:tc>
        <w:tc>
          <w:tcPr>
            <w:tcW w:w="2409" w:type="dxa"/>
            <w:tcBorders>
              <w:top w:val="nil"/>
              <w:left w:val="nil"/>
              <w:bottom w:val="single" w:sz="4" w:space="0" w:color="auto"/>
              <w:right w:val="single" w:sz="4" w:space="0" w:color="auto"/>
            </w:tcBorders>
            <w:shd w:val="clear" w:color="auto" w:fill="auto"/>
            <w:vAlign w:val="center"/>
            <w:hideMark/>
          </w:tcPr>
          <w:p w14:paraId="3839BDCD" w14:textId="1635AF83" w:rsidR="00801AD7" w:rsidRPr="00711A7A" w:rsidRDefault="00801AD7" w:rsidP="00BC2926">
            <w:pPr>
              <w:rPr>
                <w:color w:val="000000"/>
                <w:sz w:val="28"/>
                <w:szCs w:val="28"/>
                <w:lang w:eastAsia="ru-RU"/>
              </w:rPr>
            </w:pPr>
            <w:r>
              <w:rPr>
                <w:color w:val="000000"/>
                <w:sz w:val="28"/>
                <w:szCs w:val="28"/>
                <w:lang w:eastAsia="ru-RU"/>
              </w:rPr>
              <w:t xml:space="preserve">Каждые 1500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33ED6" w14:textId="0B045085" w:rsidR="00801AD7" w:rsidRPr="00711A7A" w:rsidRDefault="00801AD7" w:rsidP="00BC2926">
            <w:pPr>
              <w:jc w:val="center"/>
              <w:rPr>
                <w:color w:val="000000"/>
                <w:sz w:val="28"/>
                <w:szCs w:val="28"/>
                <w:lang w:eastAsia="ru-RU"/>
              </w:rPr>
            </w:pPr>
            <w:r>
              <w:rPr>
                <w:color w:val="000000"/>
                <w:sz w:val="28"/>
                <w:szCs w:val="28"/>
                <w:lang w:eastAsia="ru-RU"/>
              </w:rPr>
              <w:t xml:space="preserve">__ </w:t>
            </w:r>
            <w:r>
              <w:rPr>
                <w:i/>
                <w:color w:val="000000"/>
                <w:lang w:eastAsia="ru-RU"/>
              </w:rPr>
              <w:t>(Не более 14)</w:t>
            </w:r>
          </w:p>
        </w:tc>
        <w:tc>
          <w:tcPr>
            <w:tcW w:w="2139" w:type="dxa"/>
            <w:tcBorders>
              <w:top w:val="nil"/>
              <w:left w:val="nil"/>
              <w:bottom w:val="single" w:sz="4" w:space="0" w:color="auto"/>
              <w:right w:val="single" w:sz="4" w:space="0" w:color="auto"/>
            </w:tcBorders>
            <w:shd w:val="clear" w:color="auto" w:fill="auto"/>
            <w:vAlign w:val="center"/>
            <w:hideMark/>
          </w:tcPr>
          <w:p w14:paraId="3AFE57A8"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2)</w:t>
            </w:r>
          </w:p>
        </w:tc>
        <w:tc>
          <w:tcPr>
            <w:tcW w:w="2521" w:type="dxa"/>
            <w:tcBorders>
              <w:top w:val="nil"/>
              <w:left w:val="nil"/>
              <w:bottom w:val="single" w:sz="4" w:space="0" w:color="auto"/>
              <w:right w:val="single" w:sz="4" w:space="0" w:color="auto"/>
            </w:tcBorders>
          </w:tcPr>
          <w:p w14:paraId="4A759F8C" w14:textId="77777777" w:rsidR="00801AD7" w:rsidRDefault="00801AD7" w:rsidP="00BC2926">
            <w:pPr>
              <w:jc w:val="center"/>
              <w:rPr>
                <w:color w:val="000000"/>
                <w:sz w:val="28"/>
                <w:szCs w:val="28"/>
                <w:lang w:eastAsia="ru-RU"/>
              </w:rPr>
            </w:pPr>
          </w:p>
        </w:tc>
      </w:tr>
      <w:tr w:rsidR="00801AD7" w:rsidRPr="00711A7A" w14:paraId="52245515"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8C755A" w14:textId="77777777" w:rsidR="00801AD7" w:rsidRPr="00711A7A" w:rsidRDefault="00801AD7" w:rsidP="00BC2926">
            <w:pPr>
              <w:jc w:val="center"/>
              <w:rPr>
                <w:color w:val="000000"/>
                <w:sz w:val="28"/>
                <w:szCs w:val="28"/>
                <w:lang w:eastAsia="ru-RU"/>
              </w:rPr>
            </w:pPr>
            <w:r>
              <w:rPr>
                <w:color w:val="000000"/>
                <w:sz w:val="28"/>
                <w:szCs w:val="28"/>
                <w:lang w:eastAsia="ru-RU"/>
              </w:rPr>
              <w:t>7</w:t>
            </w:r>
          </w:p>
        </w:tc>
        <w:tc>
          <w:tcPr>
            <w:tcW w:w="2409" w:type="dxa"/>
            <w:tcBorders>
              <w:top w:val="nil"/>
              <w:left w:val="nil"/>
              <w:bottom w:val="single" w:sz="4" w:space="0" w:color="auto"/>
              <w:right w:val="single" w:sz="4" w:space="0" w:color="auto"/>
            </w:tcBorders>
            <w:shd w:val="clear" w:color="auto" w:fill="auto"/>
            <w:vAlign w:val="center"/>
            <w:hideMark/>
          </w:tcPr>
          <w:p w14:paraId="297EE6AC" w14:textId="249AF268" w:rsidR="00801AD7" w:rsidRPr="00711A7A" w:rsidRDefault="00801AD7" w:rsidP="00BC2926">
            <w:pPr>
              <w:rPr>
                <w:color w:val="000000"/>
                <w:sz w:val="28"/>
                <w:szCs w:val="28"/>
                <w:lang w:eastAsia="ru-RU"/>
              </w:rPr>
            </w:pPr>
            <w:r>
              <w:rPr>
                <w:color w:val="000000"/>
                <w:sz w:val="28"/>
                <w:szCs w:val="28"/>
                <w:lang w:eastAsia="ru-RU"/>
              </w:rPr>
              <w:t xml:space="preserve">Каждые 2000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41A52" w14:textId="56B723E1" w:rsidR="00801AD7" w:rsidRPr="00711A7A" w:rsidRDefault="00801AD7" w:rsidP="00BC2926">
            <w:pPr>
              <w:jc w:val="center"/>
              <w:rPr>
                <w:color w:val="000000"/>
                <w:sz w:val="28"/>
                <w:szCs w:val="28"/>
                <w:lang w:eastAsia="ru-RU"/>
              </w:rPr>
            </w:pPr>
            <w:r>
              <w:rPr>
                <w:color w:val="000000"/>
                <w:sz w:val="28"/>
                <w:szCs w:val="28"/>
                <w:lang w:eastAsia="ru-RU"/>
              </w:rPr>
              <w:t xml:space="preserve">__ </w:t>
            </w:r>
            <w:r>
              <w:rPr>
                <w:i/>
                <w:color w:val="000000"/>
                <w:lang w:eastAsia="ru-RU"/>
              </w:rPr>
              <w:t>(Не более 19)</w:t>
            </w:r>
          </w:p>
        </w:tc>
        <w:tc>
          <w:tcPr>
            <w:tcW w:w="2139" w:type="dxa"/>
            <w:tcBorders>
              <w:top w:val="nil"/>
              <w:left w:val="nil"/>
              <w:bottom w:val="single" w:sz="4" w:space="0" w:color="auto"/>
              <w:right w:val="single" w:sz="4" w:space="0" w:color="auto"/>
            </w:tcBorders>
            <w:shd w:val="clear" w:color="auto" w:fill="auto"/>
            <w:vAlign w:val="center"/>
            <w:hideMark/>
          </w:tcPr>
          <w:p w14:paraId="0F527A5C"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3)</w:t>
            </w:r>
          </w:p>
        </w:tc>
        <w:tc>
          <w:tcPr>
            <w:tcW w:w="2521" w:type="dxa"/>
            <w:tcBorders>
              <w:top w:val="nil"/>
              <w:left w:val="nil"/>
              <w:bottom w:val="single" w:sz="4" w:space="0" w:color="auto"/>
              <w:right w:val="single" w:sz="4" w:space="0" w:color="auto"/>
            </w:tcBorders>
          </w:tcPr>
          <w:p w14:paraId="6A2CC23C" w14:textId="77777777" w:rsidR="00801AD7" w:rsidRDefault="00801AD7" w:rsidP="00BC2926">
            <w:pPr>
              <w:jc w:val="center"/>
              <w:rPr>
                <w:color w:val="000000"/>
                <w:sz w:val="28"/>
                <w:szCs w:val="28"/>
                <w:lang w:eastAsia="ru-RU"/>
              </w:rPr>
            </w:pPr>
          </w:p>
        </w:tc>
      </w:tr>
      <w:tr w:rsidR="00801AD7" w:rsidRPr="00711A7A" w14:paraId="1F1CF845" w14:textId="77777777" w:rsidTr="0056205D">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6E0E5F0" w14:textId="77777777" w:rsidR="00801AD7" w:rsidRPr="00711A7A" w:rsidRDefault="00801AD7" w:rsidP="00BC2926">
            <w:pPr>
              <w:jc w:val="center"/>
              <w:rPr>
                <w:color w:val="000000"/>
                <w:sz w:val="28"/>
                <w:szCs w:val="28"/>
                <w:lang w:eastAsia="ru-RU"/>
              </w:rPr>
            </w:pPr>
            <w:r>
              <w:rPr>
                <w:color w:val="000000"/>
                <w:sz w:val="28"/>
                <w:szCs w:val="28"/>
                <w:lang w:eastAsia="ru-RU"/>
              </w:rPr>
              <w:t>8</w:t>
            </w:r>
          </w:p>
        </w:tc>
        <w:tc>
          <w:tcPr>
            <w:tcW w:w="2409" w:type="dxa"/>
            <w:tcBorders>
              <w:top w:val="nil"/>
              <w:left w:val="nil"/>
              <w:bottom w:val="single" w:sz="4" w:space="0" w:color="auto"/>
              <w:right w:val="single" w:sz="4" w:space="0" w:color="auto"/>
            </w:tcBorders>
            <w:shd w:val="clear" w:color="auto" w:fill="auto"/>
            <w:vAlign w:val="center"/>
            <w:hideMark/>
          </w:tcPr>
          <w:p w14:paraId="0CE203D4" w14:textId="67525400" w:rsidR="00801AD7" w:rsidRPr="00711A7A" w:rsidRDefault="00801AD7" w:rsidP="00BC2926">
            <w:pPr>
              <w:rPr>
                <w:color w:val="000000"/>
                <w:sz w:val="28"/>
                <w:szCs w:val="28"/>
                <w:lang w:eastAsia="ru-RU"/>
              </w:rPr>
            </w:pPr>
            <w:r>
              <w:rPr>
                <w:color w:val="000000"/>
                <w:sz w:val="28"/>
                <w:szCs w:val="28"/>
                <w:lang w:eastAsia="ru-RU"/>
              </w:rPr>
              <w:t xml:space="preserve">Каждые 3000 </w:t>
            </w:r>
            <w:proofErr w:type="spellStart"/>
            <w:r>
              <w:rPr>
                <w:color w:val="000000"/>
                <w:sz w:val="28"/>
                <w:szCs w:val="28"/>
                <w:lang w:eastAsia="ru-RU"/>
              </w:rPr>
              <w:t>мтч</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9951C" w14:textId="4C12A8FD" w:rsidR="00801AD7" w:rsidRPr="00711A7A" w:rsidRDefault="00801AD7" w:rsidP="00BC2926">
            <w:pPr>
              <w:jc w:val="center"/>
              <w:rPr>
                <w:color w:val="000000"/>
                <w:sz w:val="28"/>
                <w:szCs w:val="28"/>
                <w:lang w:eastAsia="ru-RU"/>
              </w:rPr>
            </w:pPr>
            <w:r>
              <w:rPr>
                <w:color w:val="000000"/>
                <w:sz w:val="28"/>
                <w:szCs w:val="28"/>
                <w:lang w:eastAsia="ru-RU"/>
              </w:rPr>
              <w:t xml:space="preserve">__ </w:t>
            </w:r>
            <w:r>
              <w:rPr>
                <w:i/>
                <w:color w:val="000000"/>
                <w:lang w:eastAsia="ru-RU"/>
              </w:rPr>
              <w:t>(Не более 32)</w:t>
            </w:r>
          </w:p>
        </w:tc>
        <w:tc>
          <w:tcPr>
            <w:tcW w:w="2139" w:type="dxa"/>
            <w:tcBorders>
              <w:top w:val="nil"/>
              <w:left w:val="nil"/>
              <w:bottom w:val="single" w:sz="4" w:space="0" w:color="auto"/>
              <w:right w:val="single" w:sz="4" w:space="0" w:color="auto"/>
            </w:tcBorders>
            <w:shd w:val="clear" w:color="auto" w:fill="auto"/>
            <w:vAlign w:val="center"/>
            <w:hideMark/>
          </w:tcPr>
          <w:p w14:paraId="4B9A3CBF" w14:textId="77777777" w:rsidR="00801AD7" w:rsidRPr="00711A7A" w:rsidRDefault="00801AD7" w:rsidP="00BC2926">
            <w:pPr>
              <w:jc w:val="center"/>
              <w:rPr>
                <w:color w:val="000000"/>
                <w:sz w:val="28"/>
                <w:szCs w:val="28"/>
                <w:lang w:eastAsia="ru-RU"/>
              </w:rPr>
            </w:pPr>
            <w:r>
              <w:rPr>
                <w:color w:val="000000"/>
                <w:sz w:val="28"/>
                <w:szCs w:val="28"/>
                <w:lang w:eastAsia="ru-RU"/>
              </w:rPr>
              <w:t xml:space="preserve">___ </w:t>
            </w:r>
            <w:r>
              <w:rPr>
                <w:i/>
                <w:color w:val="000000"/>
                <w:lang w:eastAsia="ru-RU"/>
              </w:rPr>
              <w:t>(Не более 4)</w:t>
            </w:r>
          </w:p>
        </w:tc>
        <w:tc>
          <w:tcPr>
            <w:tcW w:w="2521" w:type="dxa"/>
            <w:tcBorders>
              <w:top w:val="nil"/>
              <w:left w:val="nil"/>
              <w:bottom w:val="single" w:sz="4" w:space="0" w:color="auto"/>
              <w:right w:val="single" w:sz="4" w:space="0" w:color="auto"/>
            </w:tcBorders>
          </w:tcPr>
          <w:p w14:paraId="7719429A" w14:textId="77777777" w:rsidR="00801AD7" w:rsidRDefault="00801AD7" w:rsidP="00BC2926">
            <w:pPr>
              <w:jc w:val="center"/>
              <w:rPr>
                <w:color w:val="000000"/>
                <w:sz w:val="28"/>
                <w:szCs w:val="28"/>
                <w:lang w:eastAsia="ru-RU"/>
              </w:rPr>
            </w:pPr>
          </w:p>
        </w:tc>
      </w:tr>
    </w:tbl>
    <w:p w14:paraId="356D3F51" w14:textId="77777777" w:rsidR="00C01A71" w:rsidRPr="00FE1C4D" w:rsidRDefault="00C01A71" w:rsidP="00BC2926">
      <w:pPr>
        <w:pStyle w:val="affa"/>
        <w:pBdr>
          <w:top w:val="nil"/>
          <w:left w:val="nil"/>
          <w:bottom w:val="nil"/>
          <w:right w:val="nil"/>
          <w:between w:val="nil"/>
        </w:pBdr>
        <w:ind w:left="360"/>
        <w:jc w:val="both"/>
        <w:rPr>
          <w:color w:val="000000"/>
          <w:sz w:val="28"/>
          <w:szCs w:val="28"/>
        </w:rPr>
      </w:pPr>
    </w:p>
    <w:p w14:paraId="3B22CE82"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5.  </w:t>
      </w:r>
      <w:r>
        <w:rPr>
          <w:i/>
          <w:color w:val="000000"/>
          <w:sz w:val="28"/>
          <w:szCs w:val="28"/>
        </w:rPr>
        <w:t>_________</w:t>
      </w:r>
      <w:proofErr w:type="gramStart"/>
      <w:r>
        <w:rPr>
          <w:i/>
          <w:color w:val="000000"/>
          <w:sz w:val="28"/>
          <w:szCs w:val="28"/>
        </w:rPr>
        <w:t>_</w:t>
      </w:r>
      <w:r>
        <w:rPr>
          <w:i/>
          <w:color w:val="000000"/>
        </w:rPr>
        <w:t>(</w:t>
      </w:r>
      <w:proofErr w:type="gramEnd"/>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41592107" w14:textId="77777777" w:rsidR="00C01A71" w:rsidRPr="00DB45BE" w:rsidRDefault="00C01A71" w:rsidP="00BC2926">
      <w:pPr>
        <w:pStyle w:val="affe"/>
        <w:ind w:firstLine="720"/>
        <w:jc w:val="both"/>
        <w:rPr>
          <w:color w:val="000000"/>
          <w:sz w:val="28"/>
          <w:szCs w:val="28"/>
        </w:rPr>
      </w:pPr>
      <w:r>
        <w:rPr>
          <w:sz w:val="28"/>
          <w:szCs w:val="28"/>
        </w:rPr>
        <w:lastRenderedPageBreak/>
        <w:t>6</w:t>
      </w:r>
      <w:r>
        <w:rPr>
          <w:color w:val="000000"/>
          <w:sz w:val="28"/>
          <w:szCs w:val="28"/>
        </w:rPr>
        <w:t xml:space="preserve">. Осуществлять электронный документооборот (далее – ЭДО) на условиях, изложенных в приложениях №№ 11, 11a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1354CE2E" w14:textId="77777777" w:rsidR="00C01A71" w:rsidRDefault="00C01A71" w:rsidP="00BC2926">
      <w:pPr>
        <w:pStyle w:val="affe"/>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37767CE0" w14:textId="77777777" w:rsidR="00C01A71" w:rsidRDefault="00C01A71" w:rsidP="00BC2926">
      <w:pPr>
        <w:pStyle w:val="affe"/>
        <w:spacing w:before="0" w:after="0"/>
        <w:ind w:firstLine="720"/>
        <w:jc w:val="both"/>
      </w:pPr>
      <w:r>
        <w:rPr>
          <w:color w:val="000000"/>
          <w:sz w:val="28"/>
          <w:szCs w:val="28"/>
        </w:rPr>
        <w:t>- акт сдачи-приемки выполненных работ/оказанных услуг;</w:t>
      </w:r>
    </w:p>
    <w:p w14:paraId="57A15FC3" w14:textId="77777777" w:rsidR="00C01A71" w:rsidRDefault="00C01A71" w:rsidP="00BC2926">
      <w:pPr>
        <w:pStyle w:val="affe"/>
        <w:spacing w:before="0" w:after="0"/>
        <w:ind w:firstLine="720"/>
        <w:jc w:val="both"/>
      </w:pPr>
      <w:r>
        <w:rPr>
          <w:color w:val="000000"/>
          <w:sz w:val="28"/>
          <w:szCs w:val="28"/>
        </w:rPr>
        <w:t>- товарная накладная формы ТОРГ-12;</w:t>
      </w:r>
    </w:p>
    <w:p w14:paraId="64E39321" w14:textId="77777777" w:rsidR="00C01A71" w:rsidRDefault="00C01A71" w:rsidP="00BC2926">
      <w:pPr>
        <w:pStyle w:val="affe"/>
        <w:spacing w:before="0" w:after="0"/>
        <w:ind w:firstLine="720"/>
        <w:jc w:val="both"/>
      </w:pPr>
      <w:r>
        <w:rPr>
          <w:color w:val="000000"/>
          <w:sz w:val="28"/>
          <w:szCs w:val="28"/>
        </w:rPr>
        <w:t>- универсальный передаточный документ (УПД);</w:t>
      </w:r>
    </w:p>
    <w:p w14:paraId="09904A49" w14:textId="77777777" w:rsidR="00C01A71" w:rsidRDefault="00C01A71" w:rsidP="00BC2926">
      <w:pPr>
        <w:pStyle w:val="affe"/>
        <w:spacing w:before="0" w:after="0"/>
        <w:ind w:firstLine="720"/>
        <w:jc w:val="both"/>
      </w:pPr>
      <w:r>
        <w:rPr>
          <w:color w:val="000000"/>
          <w:sz w:val="28"/>
          <w:szCs w:val="28"/>
        </w:rPr>
        <w:t>- счет-фактура;</w:t>
      </w:r>
    </w:p>
    <w:p w14:paraId="7F7E7834"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31D6711B"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a"/>
          <w:color w:val="000000"/>
          <w:sz w:val="28"/>
          <w:szCs w:val="28"/>
        </w:rPr>
        <w:footnoteReference w:id="6"/>
      </w:r>
      <w:r>
        <w:rPr>
          <w:color w:val="000000"/>
          <w:sz w:val="28"/>
          <w:szCs w:val="28"/>
        </w:rPr>
        <w:t>.</w:t>
      </w:r>
    </w:p>
    <w:p w14:paraId="0ABDE95C" w14:textId="77777777" w:rsidR="00C01A71" w:rsidRDefault="00C01A71" w:rsidP="00BC2926">
      <w:pPr>
        <w:pBdr>
          <w:top w:val="nil"/>
          <w:left w:val="nil"/>
          <w:bottom w:val="nil"/>
          <w:right w:val="nil"/>
          <w:between w:val="nil"/>
        </w:pBdr>
        <w:jc w:val="both"/>
        <w:rPr>
          <w:color w:val="000000"/>
          <w:sz w:val="28"/>
          <w:szCs w:val="28"/>
        </w:rPr>
      </w:pPr>
    </w:p>
    <w:p w14:paraId="32AE2C04" w14:textId="77777777" w:rsidR="00C01A71" w:rsidRDefault="00C01A71" w:rsidP="00BC2926">
      <w:pPr>
        <w:pBdr>
          <w:top w:val="nil"/>
          <w:left w:val="nil"/>
          <w:bottom w:val="nil"/>
          <w:right w:val="nil"/>
          <w:between w:val="nil"/>
        </w:pBdr>
        <w:ind w:firstLine="709"/>
        <w:jc w:val="both"/>
        <w:rPr>
          <w:color w:val="000000"/>
          <w:sz w:val="28"/>
          <w:szCs w:val="28"/>
        </w:rPr>
      </w:pPr>
      <w:r>
        <w:rPr>
          <w:sz w:val="28"/>
          <w:szCs w:val="28"/>
        </w:rPr>
        <w:t>7</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5EDB54C4" w14:textId="77777777" w:rsidR="00C01A71" w:rsidRDefault="00C01A71" w:rsidP="00BC2926">
      <w:pPr>
        <w:pBdr>
          <w:top w:val="nil"/>
          <w:left w:val="nil"/>
          <w:bottom w:val="nil"/>
          <w:right w:val="nil"/>
          <w:between w:val="nil"/>
        </w:pBdr>
        <w:ind w:firstLine="709"/>
        <w:jc w:val="both"/>
        <w:rPr>
          <w:color w:val="000000"/>
          <w:sz w:val="28"/>
          <w:szCs w:val="28"/>
        </w:rPr>
      </w:pPr>
    </w:p>
    <w:p w14:paraId="1F4FCFB4" w14:textId="77777777" w:rsidR="00C01A71" w:rsidRDefault="00C01A71" w:rsidP="00BC2926">
      <w:pPr>
        <w:pBdr>
          <w:top w:val="nil"/>
          <w:left w:val="nil"/>
          <w:bottom w:val="nil"/>
          <w:right w:val="nil"/>
          <w:between w:val="nil"/>
        </w:pBdr>
        <w:ind w:firstLine="709"/>
        <w:jc w:val="both"/>
        <w:rPr>
          <w:color w:val="000000"/>
          <w:sz w:val="28"/>
          <w:szCs w:val="28"/>
        </w:rPr>
      </w:pPr>
      <w:r>
        <w:rPr>
          <w:sz w:val="28"/>
          <w:szCs w:val="28"/>
        </w:rPr>
        <w:t>8</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53DFE077" w14:textId="77777777" w:rsidR="00C01A71" w:rsidRDefault="00C01A71" w:rsidP="00BC2926">
      <w:pPr>
        <w:pBdr>
          <w:top w:val="nil"/>
          <w:left w:val="nil"/>
          <w:bottom w:val="nil"/>
          <w:right w:val="nil"/>
          <w:between w:val="nil"/>
        </w:pBdr>
        <w:ind w:firstLine="709"/>
        <w:jc w:val="both"/>
        <w:rPr>
          <w:color w:val="000000"/>
          <w:sz w:val="28"/>
          <w:szCs w:val="28"/>
        </w:rPr>
      </w:pPr>
    </w:p>
    <w:p w14:paraId="4EB31849" w14:textId="77777777" w:rsidR="00C01A71" w:rsidRDefault="00C01A71" w:rsidP="00BC2926">
      <w:pPr>
        <w:pBdr>
          <w:top w:val="nil"/>
          <w:left w:val="nil"/>
          <w:bottom w:val="nil"/>
          <w:right w:val="nil"/>
          <w:between w:val="nil"/>
        </w:pBdr>
        <w:ind w:firstLine="709"/>
        <w:jc w:val="both"/>
        <w:rPr>
          <w:color w:val="000000"/>
          <w:sz w:val="28"/>
          <w:szCs w:val="28"/>
        </w:rPr>
      </w:pPr>
      <w:r>
        <w:rPr>
          <w:sz w:val="28"/>
          <w:szCs w:val="28"/>
        </w:rPr>
        <w:t>9</w:t>
      </w:r>
      <w:r>
        <w:rPr>
          <w:color w:val="000000"/>
          <w:sz w:val="28"/>
          <w:szCs w:val="28"/>
        </w:rPr>
        <w:t xml:space="preserve">. В случае если предложения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7B7874E" w14:textId="77777777" w:rsidR="00C01A71" w:rsidRDefault="00C01A71" w:rsidP="00BC2926">
      <w:pPr>
        <w:pBdr>
          <w:top w:val="nil"/>
          <w:left w:val="nil"/>
          <w:bottom w:val="nil"/>
          <w:right w:val="nil"/>
          <w:between w:val="nil"/>
        </w:pBdr>
        <w:ind w:firstLine="709"/>
        <w:jc w:val="both"/>
        <w:rPr>
          <w:color w:val="000000"/>
          <w:sz w:val="28"/>
          <w:szCs w:val="28"/>
        </w:rPr>
      </w:pPr>
    </w:p>
    <w:p w14:paraId="66CE8C8E" w14:textId="77777777" w:rsidR="00C01A71" w:rsidRDefault="00C01A71" w:rsidP="00BC2926">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w:t>
      </w:r>
      <w:r>
        <w:rPr>
          <w:color w:val="000000"/>
          <w:sz w:val="28"/>
          <w:szCs w:val="28"/>
        </w:rPr>
        <w:lastRenderedPageBreak/>
        <w:t>Заказчика, направленном нам в соответствии с пунктами 3.8.4-3.8.7 настоящей документации о закупке, договор будет заключен с другим участником.</w:t>
      </w:r>
    </w:p>
    <w:p w14:paraId="1CF31FE5" w14:textId="77777777" w:rsidR="00C01A71" w:rsidRDefault="00C01A71" w:rsidP="00BC2926">
      <w:pPr>
        <w:pBdr>
          <w:top w:val="nil"/>
          <w:left w:val="nil"/>
          <w:bottom w:val="nil"/>
          <w:right w:val="nil"/>
          <w:between w:val="nil"/>
        </w:pBdr>
        <w:ind w:firstLine="709"/>
        <w:jc w:val="both"/>
        <w:rPr>
          <w:color w:val="000000"/>
          <w:sz w:val="28"/>
          <w:szCs w:val="28"/>
        </w:rPr>
      </w:pPr>
    </w:p>
    <w:p w14:paraId="361B54C8" w14:textId="77777777" w:rsidR="00C01A71" w:rsidRDefault="00C01A71" w:rsidP="00BC2926">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1904629" w14:textId="77777777" w:rsidR="00C01A71" w:rsidRDefault="00C01A71" w:rsidP="00BC2926">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26E07401" w14:textId="77777777" w:rsidR="00C01A71" w:rsidRDefault="00C01A71" w:rsidP="00BC2926">
      <w:pPr>
        <w:pBdr>
          <w:top w:val="nil"/>
          <w:left w:val="nil"/>
          <w:bottom w:val="nil"/>
          <w:right w:val="nil"/>
          <w:between w:val="nil"/>
        </w:pBdr>
        <w:ind w:firstLine="709"/>
        <w:jc w:val="both"/>
        <w:rPr>
          <w:color w:val="000000"/>
          <w:sz w:val="28"/>
          <w:szCs w:val="28"/>
        </w:rPr>
      </w:pPr>
    </w:p>
    <w:p w14:paraId="0BCF0D6D" w14:textId="77777777" w:rsidR="00C01A71" w:rsidRDefault="00C01A71" w:rsidP="00BC2926">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2142D7E1" w14:textId="77777777" w:rsidR="00C01A71" w:rsidRPr="00354C9E" w:rsidRDefault="00C01A71" w:rsidP="00BC2926">
      <w:pPr>
        <w:pStyle w:val="affa"/>
        <w:numPr>
          <w:ilvl w:val="0"/>
          <w:numId w:val="27"/>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1C609EF1" w14:textId="77777777" w:rsidR="00C01A71" w:rsidRPr="00354C9E" w:rsidRDefault="00C01A71" w:rsidP="00BC2926">
      <w:pPr>
        <w:pStyle w:val="affa"/>
        <w:numPr>
          <w:ilvl w:val="0"/>
          <w:numId w:val="27"/>
        </w:numPr>
        <w:rPr>
          <w:color w:val="000000"/>
          <w:sz w:val="28"/>
          <w:szCs w:val="28"/>
        </w:rPr>
      </w:pPr>
      <w:r>
        <w:rPr>
          <w:color w:val="000000"/>
          <w:sz w:val="28"/>
          <w:szCs w:val="28"/>
        </w:rPr>
        <w:t xml:space="preserve">Таблица определения Расчетной (условной) цены договора (в виде отдельного файла в формате </w:t>
      </w:r>
      <w:proofErr w:type="spellStart"/>
      <w:r>
        <w:rPr>
          <w:color w:val="000000"/>
          <w:sz w:val="28"/>
          <w:szCs w:val="28"/>
        </w:rPr>
        <w:t>Microsoft</w:t>
      </w:r>
      <w:proofErr w:type="spellEnd"/>
      <w:r>
        <w:rPr>
          <w:color w:val="000000"/>
          <w:sz w:val="28"/>
          <w:szCs w:val="28"/>
        </w:rPr>
        <w:t xml:space="preserve"> EXCEL) (приложение № 2).</w:t>
      </w:r>
    </w:p>
    <w:p w14:paraId="41BE52FA" w14:textId="77777777" w:rsidR="00C01A71" w:rsidRDefault="00C01A71" w:rsidP="00BC2926">
      <w:pPr>
        <w:pBdr>
          <w:top w:val="nil"/>
          <w:left w:val="nil"/>
          <w:bottom w:val="nil"/>
          <w:right w:val="nil"/>
          <w:between w:val="nil"/>
        </w:pBdr>
        <w:jc w:val="both"/>
        <w:rPr>
          <w:color w:val="000000"/>
          <w:sz w:val="28"/>
          <w:szCs w:val="28"/>
        </w:rPr>
      </w:pPr>
    </w:p>
    <w:p w14:paraId="3D8208FA" w14:textId="77777777" w:rsidR="00C01A71" w:rsidRDefault="00C01A71" w:rsidP="00BC2926">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409F3596" w14:textId="77777777" w:rsidR="00C01A71" w:rsidRDefault="00C01A71" w:rsidP="00BC2926">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36D7A25F" w14:textId="77777777" w:rsidR="00C01A71" w:rsidRDefault="00C01A71" w:rsidP="00BC2926">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097CD90D" w14:textId="77777777" w:rsidR="00C01A71" w:rsidRDefault="00C01A71" w:rsidP="00BC2926">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159F8697" w14:textId="77777777" w:rsidR="00C01A71" w:rsidRDefault="00C01A71" w:rsidP="00BC2926">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23FB118B" w14:textId="77777777" w:rsidR="00C01A71" w:rsidRDefault="00C01A71" w:rsidP="00BC2926">
      <w:pPr>
        <w:pBdr>
          <w:top w:val="nil"/>
          <w:left w:val="nil"/>
          <w:bottom w:val="nil"/>
          <w:right w:val="nil"/>
          <w:between w:val="nil"/>
        </w:pBdr>
        <w:jc w:val="both"/>
        <w:rPr>
          <w:color w:val="000000"/>
          <w:sz w:val="28"/>
          <w:szCs w:val="28"/>
        </w:rPr>
        <w:sectPr w:rsidR="00C01A71" w:rsidSect="00593B4E">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pPr>
      <w:r>
        <w:rPr>
          <w:color w:val="000000"/>
          <w:sz w:val="28"/>
          <w:szCs w:val="28"/>
        </w:rPr>
        <w:t>«____» ____________ 20__ г.</w:t>
      </w:r>
      <w:bookmarkEnd w:id="32"/>
    </w:p>
    <w:p w14:paraId="71DCCE4B" w14:textId="77777777" w:rsidR="00C01A71" w:rsidRDefault="00C01A71" w:rsidP="00BC2926">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1 </w:t>
      </w:r>
      <w:r>
        <w:rPr>
          <w:color w:val="000000"/>
          <w:sz w:val="28"/>
          <w:szCs w:val="28"/>
        </w:rPr>
        <w:br/>
        <w:t xml:space="preserve">к финансово-коммерческому предложению </w:t>
      </w:r>
    </w:p>
    <w:p w14:paraId="3EE31A6B" w14:textId="77777777" w:rsidR="00C01A71" w:rsidRDefault="00C01A71" w:rsidP="00BC2926">
      <w:pPr>
        <w:jc w:val="right"/>
      </w:pPr>
    </w:p>
    <w:p w14:paraId="2979486C" w14:textId="77777777" w:rsidR="00C01A71" w:rsidRDefault="00C01A71" w:rsidP="00BC2926">
      <w:pPr>
        <w:jc w:val="center"/>
        <w:rPr>
          <w:b/>
          <w:color w:val="000000"/>
          <w:sz w:val="28"/>
          <w:szCs w:val="28"/>
        </w:rPr>
      </w:pPr>
      <w:r>
        <w:rPr>
          <w:b/>
          <w:color w:val="000000"/>
          <w:sz w:val="28"/>
          <w:szCs w:val="28"/>
        </w:rPr>
        <w:t>Техническое предложение на Товар</w:t>
      </w:r>
    </w:p>
    <w:tbl>
      <w:tblPr>
        <w:tblW w:w="9209" w:type="dxa"/>
        <w:tblLayout w:type="fixed"/>
        <w:tblLook w:val="04A0" w:firstRow="1" w:lastRow="0" w:firstColumn="1" w:lastColumn="0" w:noHBand="0" w:noVBand="1"/>
      </w:tblPr>
      <w:tblGrid>
        <w:gridCol w:w="934"/>
        <w:gridCol w:w="2180"/>
        <w:gridCol w:w="3544"/>
        <w:gridCol w:w="2551"/>
      </w:tblGrid>
      <w:tr w:rsidR="00C01A71" w14:paraId="165097B5" w14:textId="77777777" w:rsidTr="00C01A71">
        <w:trPr>
          <w:trHeight w:val="945"/>
        </w:trPr>
        <w:tc>
          <w:tcPr>
            <w:tcW w:w="92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C3100" w14:textId="77777777" w:rsidR="00C01A71" w:rsidRDefault="00C01A71" w:rsidP="00BC2926">
            <w:pPr>
              <w:pBdr>
                <w:top w:val="nil"/>
                <w:left w:val="nil"/>
                <w:bottom w:val="nil"/>
                <w:right w:val="nil"/>
                <w:between w:val="nil"/>
              </w:pBdr>
              <w:tabs>
                <w:tab w:val="left" w:pos="22680"/>
              </w:tabs>
              <w:ind w:firstLine="709"/>
              <w:jc w:val="both"/>
              <w:rPr>
                <w:b/>
                <w:bCs/>
                <w:color w:val="000000"/>
                <w:sz w:val="28"/>
                <w:szCs w:val="28"/>
                <w:lang w:eastAsia="ru-RU"/>
              </w:rPr>
            </w:pPr>
            <w:r>
              <w:rPr>
                <w:b/>
                <w:bCs/>
                <w:color w:val="000000"/>
                <w:sz w:val="28"/>
                <w:szCs w:val="28"/>
                <w:lang w:eastAsia="ru-RU"/>
              </w:rPr>
              <w:t xml:space="preserve">Технические требования на контейнерный перегружатель «ричстакер» для обработки 20-40 футовых контейнеров                           </w:t>
            </w:r>
          </w:p>
        </w:tc>
      </w:tr>
      <w:tr w:rsidR="00C01A71" w14:paraId="1CFD82F3" w14:textId="77777777" w:rsidTr="00C01A71">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CD8B1E7" w14:textId="77777777" w:rsidR="00C01A71" w:rsidRPr="00AD7664" w:rsidRDefault="00C01A71" w:rsidP="00BC2926">
            <w:pPr>
              <w:jc w:val="center"/>
              <w:rPr>
                <w:b/>
                <w:bCs/>
                <w:color w:val="000000"/>
                <w:sz w:val="28"/>
                <w:szCs w:val="28"/>
                <w:lang w:eastAsia="ru-RU"/>
              </w:rPr>
            </w:pPr>
            <w:r>
              <w:rPr>
                <w:b/>
                <w:bCs/>
                <w:color w:val="000000"/>
                <w:sz w:val="28"/>
                <w:szCs w:val="28"/>
                <w:lang w:eastAsia="ru-RU"/>
              </w:rPr>
              <w:t>№ п/п</w:t>
            </w:r>
          </w:p>
        </w:tc>
        <w:tc>
          <w:tcPr>
            <w:tcW w:w="2180" w:type="dxa"/>
            <w:tcBorders>
              <w:top w:val="nil"/>
              <w:left w:val="nil"/>
              <w:bottom w:val="single" w:sz="4" w:space="0" w:color="auto"/>
              <w:right w:val="single" w:sz="4" w:space="0" w:color="auto"/>
            </w:tcBorders>
            <w:shd w:val="clear" w:color="auto" w:fill="auto"/>
            <w:vAlign w:val="center"/>
            <w:hideMark/>
          </w:tcPr>
          <w:p w14:paraId="102DB8C6" w14:textId="77777777" w:rsidR="00C01A71" w:rsidRPr="00AD7664" w:rsidRDefault="00C01A71" w:rsidP="00BC2926">
            <w:pPr>
              <w:jc w:val="center"/>
              <w:rPr>
                <w:b/>
                <w:bCs/>
                <w:color w:val="000000"/>
                <w:sz w:val="28"/>
                <w:szCs w:val="28"/>
                <w:lang w:eastAsia="ru-RU"/>
              </w:rPr>
            </w:pPr>
            <w:r>
              <w:rPr>
                <w:b/>
                <w:bCs/>
                <w:color w:val="000000"/>
                <w:sz w:val="28"/>
                <w:szCs w:val="28"/>
                <w:lang w:eastAsia="ru-RU"/>
              </w:rPr>
              <w:t>Наименование</w:t>
            </w:r>
          </w:p>
        </w:tc>
        <w:tc>
          <w:tcPr>
            <w:tcW w:w="3544" w:type="dxa"/>
            <w:tcBorders>
              <w:top w:val="nil"/>
              <w:left w:val="nil"/>
              <w:bottom w:val="single" w:sz="4" w:space="0" w:color="auto"/>
              <w:right w:val="single" w:sz="4" w:space="0" w:color="auto"/>
            </w:tcBorders>
            <w:shd w:val="clear" w:color="auto" w:fill="auto"/>
            <w:vAlign w:val="center"/>
            <w:hideMark/>
          </w:tcPr>
          <w:p w14:paraId="45162CD7" w14:textId="77777777" w:rsidR="00C01A71" w:rsidRPr="00AD7664" w:rsidRDefault="00C01A71" w:rsidP="00BC2926">
            <w:pPr>
              <w:jc w:val="center"/>
              <w:rPr>
                <w:b/>
                <w:bCs/>
                <w:color w:val="000000"/>
                <w:sz w:val="28"/>
                <w:szCs w:val="28"/>
                <w:lang w:eastAsia="ru-RU"/>
              </w:rPr>
            </w:pPr>
            <w:r>
              <w:rPr>
                <w:b/>
                <w:bCs/>
                <w:color w:val="000000"/>
                <w:sz w:val="28"/>
                <w:szCs w:val="28"/>
                <w:lang w:eastAsia="ru-RU"/>
              </w:rPr>
              <w:t>Требуемый параметр</w:t>
            </w:r>
          </w:p>
        </w:tc>
        <w:tc>
          <w:tcPr>
            <w:tcW w:w="2551" w:type="dxa"/>
            <w:tcBorders>
              <w:top w:val="nil"/>
              <w:left w:val="nil"/>
              <w:bottom w:val="single" w:sz="4" w:space="0" w:color="auto"/>
              <w:right w:val="single" w:sz="4" w:space="0" w:color="auto"/>
            </w:tcBorders>
          </w:tcPr>
          <w:p w14:paraId="7EC314AF" w14:textId="77777777" w:rsidR="00C01A71" w:rsidRDefault="00C01A71" w:rsidP="00BC2926">
            <w:pPr>
              <w:jc w:val="center"/>
              <w:rPr>
                <w:b/>
                <w:bCs/>
                <w:color w:val="000000"/>
                <w:sz w:val="28"/>
                <w:szCs w:val="28"/>
                <w:lang w:eastAsia="ru-RU"/>
              </w:rPr>
            </w:pPr>
            <w:r>
              <w:rPr>
                <w:b/>
                <w:bCs/>
                <w:color w:val="000000"/>
                <w:sz w:val="28"/>
                <w:szCs w:val="28"/>
                <w:lang w:eastAsia="ru-RU"/>
              </w:rPr>
              <w:t>Предлагаемый параметр</w:t>
            </w:r>
          </w:p>
        </w:tc>
      </w:tr>
      <w:tr w:rsidR="00C01A71" w14:paraId="53FAC67A" w14:textId="77777777" w:rsidTr="00C01A71">
        <w:trPr>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495640B" w14:textId="77777777" w:rsidR="00C01A71" w:rsidRPr="00AD7664" w:rsidRDefault="00C01A71" w:rsidP="00BC2926">
            <w:pPr>
              <w:jc w:val="center"/>
              <w:rPr>
                <w:b/>
                <w:bCs/>
                <w:color w:val="000000"/>
                <w:sz w:val="28"/>
                <w:szCs w:val="28"/>
                <w:lang w:eastAsia="ru-RU"/>
              </w:rPr>
            </w:pPr>
            <w:r>
              <w:rPr>
                <w:b/>
                <w:bCs/>
                <w:color w:val="000000"/>
                <w:sz w:val="28"/>
                <w:szCs w:val="28"/>
                <w:lang w:eastAsia="ru-RU"/>
              </w:rPr>
              <w:t>1</w:t>
            </w:r>
          </w:p>
        </w:tc>
        <w:tc>
          <w:tcPr>
            <w:tcW w:w="8275" w:type="dxa"/>
            <w:gridSpan w:val="3"/>
            <w:tcBorders>
              <w:top w:val="single" w:sz="4" w:space="0" w:color="auto"/>
              <w:left w:val="nil"/>
              <w:bottom w:val="single" w:sz="4" w:space="0" w:color="auto"/>
              <w:right w:val="single" w:sz="4" w:space="0" w:color="auto"/>
            </w:tcBorders>
            <w:shd w:val="clear" w:color="auto" w:fill="auto"/>
            <w:vAlign w:val="center"/>
            <w:hideMark/>
          </w:tcPr>
          <w:p w14:paraId="322BC394" w14:textId="77777777" w:rsidR="00C01A71" w:rsidRDefault="00C01A71" w:rsidP="00BC2926">
            <w:pPr>
              <w:jc w:val="center"/>
              <w:rPr>
                <w:b/>
                <w:bCs/>
                <w:color w:val="000000"/>
                <w:sz w:val="28"/>
                <w:szCs w:val="28"/>
                <w:lang w:eastAsia="ru-RU"/>
              </w:rPr>
            </w:pPr>
            <w:r>
              <w:rPr>
                <w:b/>
                <w:bCs/>
                <w:color w:val="000000"/>
                <w:sz w:val="28"/>
                <w:szCs w:val="28"/>
                <w:lang w:eastAsia="ru-RU"/>
              </w:rPr>
              <w:t xml:space="preserve">Общие сведения </w:t>
            </w:r>
          </w:p>
        </w:tc>
      </w:tr>
      <w:tr w:rsidR="00C01A71" w14:paraId="6FCFB6A0" w14:textId="77777777" w:rsidTr="00C01A71">
        <w:trPr>
          <w:trHeight w:val="375"/>
        </w:trPr>
        <w:tc>
          <w:tcPr>
            <w:tcW w:w="934" w:type="dxa"/>
            <w:tcBorders>
              <w:top w:val="nil"/>
              <w:left w:val="single" w:sz="4" w:space="0" w:color="auto"/>
              <w:bottom w:val="single" w:sz="4" w:space="0" w:color="auto"/>
              <w:right w:val="single" w:sz="4" w:space="0" w:color="auto"/>
            </w:tcBorders>
            <w:shd w:val="clear" w:color="auto" w:fill="auto"/>
            <w:vAlign w:val="center"/>
          </w:tcPr>
          <w:p w14:paraId="569D1B9F" w14:textId="77777777" w:rsidR="00C01A71" w:rsidRDefault="00C01A71" w:rsidP="00BC2926">
            <w:pPr>
              <w:jc w:val="center"/>
              <w:rPr>
                <w:b/>
                <w:bCs/>
                <w:color w:val="000000"/>
                <w:sz w:val="28"/>
                <w:szCs w:val="28"/>
                <w:lang w:eastAsia="ru-RU"/>
              </w:rPr>
            </w:pPr>
          </w:p>
        </w:tc>
        <w:tc>
          <w:tcPr>
            <w:tcW w:w="2180" w:type="dxa"/>
            <w:tcBorders>
              <w:top w:val="single" w:sz="4" w:space="0" w:color="auto"/>
              <w:left w:val="nil"/>
              <w:bottom w:val="single" w:sz="4" w:space="0" w:color="auto"/>
              <w:right w:val="single" w:sz="4" w:space="0" w:color="auto"/>
            </w:tcBorders>
            <w:shd w:val="clear" w:color="auto" w:fill="auto"/>
          </w:tcPr>
          <w:p w14:paraId="643992C7" w14:textId="77777777" w:rsidR="00C01A71" w:rsidRDefault="00C01A71" w:rsidP="00BC2926">
            <w:pPr>
              <w:jc w:val="center"/>
              <w:rPr>
                <w:b/>
                <w:bCs/>
                <w:color w:val="000000"/>
                <w:sz w:val="28"/>
                <w:szCs w:val="28"/>
                <w:lang w:eastAsia="ru-RU"/>
              </w:rPr>
            </w:pPr>
            <w:r>
              <w:rPr>
                <w:sz w:val="28"/>
                <w:szCs w:val="28"/>
              </w:rPr>
              <w:t>Производитель</w:t>
            </w:r>
          </w:p>
        </w:tc>
        <w:tc>
          <w:tcPr>
            <w:tcW w:w="3544" w:type="dxa"/>
            <w:tcBorders>
              <w:top w:val="single" w:sz="4" w:space="0" w:color="auto"/>
              <w:left w:val="nil"/>
              <w:bottom w:val="single" w:sz="4" w:space="0" w:color="auto"/>
              <w:right w:val="single" w:sz="4" w:space="0" w:color="auto"/>
            </w:tcBorders>
            <w:shd w:val="clear" w:color="auto" w:fill="auto"/>
          </w:tcPr>
          <w:p w14:paraId="0FC0CB57" w14:textId="77777777" w:rsidR="00C01A71" w:rsidRDefault="00C01A71" w:rsidP="00BC2926">
            <w:pPr>
              <w:jc w:val="center"/>
              <w:rPr>
                <w:b/>
                <w:bCs/>
                <w:color w:val="000000"/>
                <w:sz w:val="28"/>
                <w:szCs w:val="28"/>
                <w:lang w:eastAsia="ru-RU"/>
              </w:rPr>
            </w:pPr>
            <w:r>
              <w:rPr>
                <w:sz w:val="28"/>
                <w:szCs w:val="28"/>
              </w:rPr>
              <w:t>Требование отсутствует</w:t>
            </w:r>
          </w:p>
        </w:tc>
        <w:tc>
          <w:tcPr>
            <w:tcW w:w="2551" w:type="dxa"/>
            <w:tcBorders>
              <w:top w:val="single" w:sz="4" w:space="0" w:color="auto"/>
              <w:left w:val="nil"/>
              <w:bottom w:val="single" w:sz="4" w:space="0" w:color="auto"/>
              <w:right w:val="single" w:sz="4" w:space="0" w:color="auto"/>
            </w:tcBorders>
            <w:shd w:val="clear" w:color="auto" w:fill="auto"/>
            <w:vAlign w:val="center"/>
          </w:tcPr>
          <w:p w14:paraId="7245836C" w14:textId="77777777" w:rsidR="00C01A71" w:rsidRDefault="00C01A71" w:rsidP="00BC2926">
            <w:pPr>
              <w:ind w:left="-106"/>
              <w:jc w:val="center"/>
              <w:rPr>
                <w:b/>
                <w:bCs/>
                <w:color w:val="000000"/>
                <w:sz w:val="28"/>
                <w:szCs w:val="28"/>
                <w:lang w:eastAsia="ru-RU"/>
              </w:rPr>
            </w:pPr>
          </w:p>
        </w:tc>
      </w:tr>
      <w:tr w:rsidR="00C01A71" w14:paraId="1D9415B7" w14:textId="77777777" w:rsidTr="00C01A71">
        <w:trPr>
          <w:trHeight w:val="375"/>
        </w:trPr>
        <w:tc>
          <w:tcPr>
            <w:tcW w:w="934" w:type="dxa"/>
            <w:tcBorders>
              <w:top w:val="nil"/>
              <w:left w:val="single" w:sz="4" w:space="0" w:color="auto"/>
              <w:bottom w:val="single" w:sz="4" w:space="0" w:color="auto"/>
              <w:right w:val="single" w:sz="4" w:space="0" w:color="auto"/>
            </w:tcBorders>
            <w:shd w:val="clear" w:color="auto" w:fill="auto"/>
            <w:vAlign w:val="center"/>
          </w:tcPr>
          <w:p w14:paraId="0E9E03A7" w14:textId="77777777" w:rsidR="00C01A71" w:rsidRDefault="00C01A71" w:rsidP="00BC2926">
            <w:pPr>
              <w:jc w:val="center"/>
              <w:rPr>
                <w:b/>
                <w:bCs/>
                <w:color w:val="000000"/>
                <w:sz w:val="28"/>
                <w:szCs w:val="28"/>
                <w:lang w:eastAsia="ru-RU"/>
              </w:rPr>
            </w:pPr>
          </w:p>
        </w:tc>
        <w:tc>
          <w:tcPr>
            <w:tcW w:w="2180" w:type="dxa"/>
            <w:tcBorders>
              <w:top w:val="single" w:sz="4" w:space="0" w:color="auto"/>
              <w:left w:val="nil"/>
              <w:bottom w:val="single" w:sz="4" w:space="0" w:color="auto"/>
              <w:right w:val="single" w:sz="4" w:space="0" w:color="auto"/>
            </w:tcBorders>
            <w:shd w:val="clear" w:color="auto" w:fill="auto"/>
          </w:tcPr>
          <w:p w14:paraId="5EFEC3F4" w14:textId="77777777" w:rsidR="00C01A71" w:rsidRDefault="00C01A71" w:rsidP="00BC2926">
            <w:pPr>
              <w:jc w:val="center"/>
              <w:rPr>
                <w:b/>
                <w:bCs/>
                <w:color w:val="000000"/>
                <w:sz w:val="28"/>
                <w:szCs w:val="28"/>
                <w:lang w:eastAsia="ru-RU"/>
              </w:rPr>
            </w:pPr>
            <w:r>
              <w:rPr>
                <w:sz w:val="28"/>
                <w:szCs w:val="28"/>
              </w:rPr>
              <w:t>Место изготовления</w:t>
            </w:r>
          </w:p>
        </w:tc>
        <w:tc>
          <w:tcPr>
            <w:tcW w:w="3544" w:type="dxa"/>
            <w:tcBorders>
              <w:top w:val="single" w:sz="4" w:space="0" w:color="auto"/>
              <w:left w:val="nil"/>
              <w:bottom w:val="single" w:sz="4" w:space="0" w:color="auto"/>
              <w:right w:val="single" w:sz="4" w:space="0" w:color="auto"/>
            </w:tcBorders>
            <w:shd w:val="clear" w:color="auto" w:fill="auto"/>
          </w:tcPr>
          <w:p w14:paraId="6EB060DF" w14:textId="77777777" w:rsidR="00C01A71" w:rsidRDefault="00C01A71" w:rsidP="00BC2926">
            <w:pPr>
              <w:jc w:val="center"/>
              <w:rPr>
                <w:b/>
                <w:bCs/>
                <w:color w:val="000000"/>
                <w:sz w:val="28"/>
                <w:szCs w:val="28"/>
                <w:lang w:eastAsia="ru-RU"/>
              </w:rPr>
            </w:pPr>
            <w:r>
              <w:rPr>
                <w:sz w:val="28"/>
                <w:szCs w:val="28"/>
              </w:rPr>
              <w:t>Требование отсутствует</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81472A" w14:textId="77777777" w:rsidR="00C01A71" w:rsidRDefault="00C01A71" w:rsidP="00BC2926">
            <w:pPr>
              <w:ind w:left="-106"/>
              <w:jc w:val="center"/>
              <w:rPr>
                <w:b/>
                <w:bCs/>
                <w:color w:val="000000"/>
                <w:sz w:val="28"/>
                <w:szCs w:val="28"/>
                <w:lang w:eastAsia="ru-RU"/>
              </w:rPr>
            </w:pPr>
          </w:p>
        </w:tc>
      </w:tr>
      <w:tr w:rsidR="00C01A71" w14:paraId="6CC9A2B3" w14:textId="77777777" w:rsidTr="00C01A71">
        <w:trPr>
          <w:trHeight w:val="375"/>
        </w:trPr>
        <w:tc>
          <w:tcPr>
            <w:tcW w:w="934" w:type="dxa"/>
            <w:tcBorders>
              <w:top w:val="nil"/>
              <w:left w:val="single" w:sz="4" w:space="0" w:color="auto"/>
              <w:bottom w:val="single" w:sz="4" w:space="0" w:color="auto"/>
              <w:right w:val="single" w:sz="4" w:space="0" w:color="auto"/>
            </w:tcBorders>
            <w:shd w:val="clear" w:color="auto" w:fill="auto"/>
            <w:vAlign w:val="center"/>
          </w:tcPr>
          <w:p w14:paraId="5511BFE8" w14:textId="77777777" w:rsidR="00C01A71" w:rsidRDefault="00C01A71" w:rsidP="00BC2926">
            <w:pPr>
              <w:jc w:val="center"/>
              <w:rPr>
                <w:b/>
                <w:bCs/>
                <w:color w:val="000000"/>
                <w:sz w:val="28"/>
                <w:szCs w:val="28"/>
                <w:lang w:eastAsia="ru-RU"/>
              </w:rPr>
            </w:pPr>
          </w:p>
        </w:tc>
        <w:tc>
          <w:tcPr>
            <w:tcW w:w="2180" w:type="dxa"/>
            <w:tcBorders>
              <w:top w:val="single" w:sz="4" w:space="0" w:color="auto"/>
              <w:left w:val="nil"/>
              <w:bottom w:val="single" w:sz="4" w:space="0" w:color="auto"/>
              <w:right w:val="single" w:sz="4" w:space="0" w:color="auto"/>
            </w:tcBorders>
            <w:shd w:val="clear" w:color="auto" w:fill="auto"/>
          </w:tcPr>
          <w:p w14:paraId="24FC0A7D" w14:textId="77777777" w:rsidR="00C01A71" w:rsidRDefault="00C01A71" w:rsidP="00BC2926">
            <w:pPr>
              <w:jc w:val="center"/>
              <w:rPr>
                <w:b/>
                <w:bCs/>
                <w:color w:val="000000"/>
                <w:sz w:val="28"/>
                <w:szCs w:val="28"/>
                <w:lang w:eastAsia="ru-RU"/>
              </w:rPr>
            </w:pPr>
            <w:r>
              <w:rPr>
                <w:sz w:val="28"/>
                <w:szCs w:val="28"/>
              </w:rPr>
              <w:t>Ричстакер (марка, модель)</w:t>
            </w:r>
          </w:p>
        </w:tc>
        <w:tc>
          <w:tcPr>
            <w:tcW w:w="3544" w:type="dxa"/>
            <w:tcBorders>
              <w:top w:val="single" w:sz="4" w:space="0" w:color="auto"/>
              <w:left w:val="nil"/>
              <w:bottom w:val="single" w:sz="4" w:space="0" w:color="auto"/>
              <w:right w:val="single" w:sz="4" w:space="0" w:color="auto"/>
            </w:tcBorders>
            <w:shd w:val="clear" w:color="auto" w:fill="auto"/>
          </w:tcPr>
          <w:p w14:paraId="742B23C4" w14:textId="77777777" w:rsidR="00C01A71" w:rsidRDefault="00C01A71" w:rsidP="00BC2926">
            <w:pPr>
              <w:jc w:val="center"/>
              <w:rPr>
                <w:b/>
                <w:bCs/>
                <w:color w:val="000000"/>
                <w:sz w:val="28"/>
                <w:szCs w:val="28"/>
                <w:lang w:eastAsia="ru-RU"/>
              </w:rPr>
            </w:pPr>
            <w:r>
              <w:rPr>
                <w:sz w:val="28"/>
                <w:szCs w:val="28"/>
              </w:rPr>
              <w:t>Требование отсутствует</w:t>
            </w:r>
          </w:p>
        </w:tc>
        <w:tc>
          <w:tcPr>
            <w:tcW w:w="2551" w:type="dxa"/>
            <w:tcBorders>
              <w:top w:val="single" w:sz="4" w:space="0" w:color="auto"/>
              <w:left w:val="nil"/>
              <w:bottom w:val="single" w:sz="4" w:space="0" w:color="auto"/>
              <w:right w:val="single" w:sz="4" w:space="0" w:color="auto"/>
            </w:tcBorders>
            <w:shd w:val="clear" w:color="auto" w:fill="auto"/>
            <w:vAlign w:val="center"/>
          </w:tcPr>
          <w:p w14:paraId="3608058C" w14:textId="77777777" w:rsidR="00C01A71" w:rsidRDefault="00C01A71" w:rsidP="00BC2926">
            <w:pPr>
              <w:ind w:left="-106"/>
              <w:jc w:val="center"/>
              <w:rPr>
                <w:b/>
                <w:bCs/>
                <w:color w:val="000000"/>
                <w:sz w:val="28"/>
                <w:szCs w:val="28"/>
                <w:lang w:eastAsia="ru-RU"/>
              </w:rPr>
            </w:pPr>
          </w:p>
        </w:tc>
      </w:tr>
      <w:tr w:rsidR="00C01A71" w14:paraId="2D62813A" w14:textId="77777777" w:rsidTr="00C01A71">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EB643AB" w14:textId="77777777" w:rsidR="00C01A71" w:rsidRPr="00AD7664" w:rsidRDefault="00C01A71" w:rsidP="00BC2926">
            <w:pPr>
              <w:jc w:val="center"/>
              <w:rPr>
                <w:color w:val="000000"/>
                <w:sz w:val="28"/>
                <w:szCs w:val="28"/>
                <w:lang w:eastAsia="ru-RU"/>
              </w:rPr>
            </w:pPr>
            <w:r>
              <w:rPr>
                <w:color w:val="000000"/>
                <w:sz w:val="28"/>
                <w:szCs w:val="28"/>
                <w:lang w:eastAsia="ru-RU"/>
              </w:rPr>
              <w:t>1.1.</w:t>
            </w:r>
          </w:p>
        </w:tc>
        <w:tc>
          <w:tcPr>
            <w:tcW w:w="2180" w:type="dxa"/>
            <w:tcBorders>
              <w:top w:val="nil"/>
              <w:left w:val="nil"/>
              <w:bottom w:val="single" w:sz="4" w:space="0" w:color="auto"/>
              <w:right w:val="single" w:sz="4" w:space="0" w:color="auto"/>
            </w:tcBorders>
            <w:shd w:val="clear" w:color="auto" w:fill="auto"/>
            <w:vAlign w:val="center"/>
            <w:hideMark/>
          </w:tcPr>
          <w:p w14:paraId="614EEC9B" w14:textId="77777777" w:rsidR="00C01A71" w:rsidRPr="00AD7664" w:rsidRDefault="00C01A71" w:rsidP="00BC2926">
            <w:pPr>
              <w:rPr>
                <w:color w:val="000000"/>
                <w:sz w:val="28"/>
                <w:szCs w:val="28"/>
                <w:lang w:eastAsia="ru-RU"/>
              </w:rPr>
            </w:pPr>
            <w:r>
              <w:rPr>
                <w:color w:val="000000"/>
                <w:sz w:val="28"/>
                <w:szCs w:val="28"/>
                <w:lang w:eastAsia="ru-RU"/>
              </w:rPr>
              <w:t>Места поставки и количество Товара:</w:t>
            </w:r>
          </w:p>
        </w:tc>
        <w:tc>
          <w:tcPr>
            <w:tcW w:w="3544" w:type="dxa"/>
            <w:tcBorders>
              <w:top w:val="nil"/>
              <w:left w:val="nil"/>
              <w:bottom w:val="single" w:sz="4" w:space="0" w:color="auto"/>
              <w:right w:val="single" w:sz="4" w:space="0" w:color="auto"/>
            </w:tcBorders>
            <w:shd w:val="clear" w:color="000000" w:fill="FFFFFF"/>
            <w:vAlign w:val="center"/>
            <w:hideMark/>
          </w:tcPr>
          <w:p w14:paraId="2BD7EF52" w14:textId="77777777" w:rsidR="00C01A71" w:rsidRPr="000A4147"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Лот №1: Контейнерный терминал </w:t>
            </w:r>
            <w:r>
              <w:rPr>
                <w:bCs/>
                <w:color w:val="000000"/>
                <w:sz w:val="28"/>
                <w:szCs w:val="28"/>
              </w:rPr>
              <w:t>Базаиха филиала ПАО «ТрансКонтейнер» на Красноярской железной дороге</w:t>
            </w:r>
            <w:r>
              <w:rPr>
                <w:color w:val="000000"/>
                <w:sz w:val="28"/>
                <w:szCs w:val="28"/>
              </w:rPr>
              <w:t>, 660031, Российская Федерация, г. Красноярск, ул. Рязанская, д. 12 – 1 ед.</w:t>
            </w:r>
          </w:p>
          <w:p w14:paraId="1604DDAE" w14:textId="77777777" w:rsidR="00C01A71" w:rsidRDefault="00C01A71" w:rsidP="00BC2926">
            <w:pPr>
              <w:pBdr>
                <w:top w:val="nil"/>
                <w:left w:val="nil"/>
                <w:bottom w:val="nil"/>
                <w:right w:val="nil"/>
                <w:between w:val="nil"/>
              </w:pBdr>
              <w:ind w:firstLine="709"/>
              <w:jc w:val="both"/>
              <w:rPr>
                <w:color w:val="000000"/>
                <w:sz w:val="28"/>
                <w:szCs w:val="28"/>
              </w:rPr>
            </w:pPr>
            <w:r>
              <w:rPr>
                <w:color w:val="000000"/>
                <w:sz w:val="28"/>
                <w:szCs w:val="28"/>
              </w:rPr>
              <w:t xml:space="preserve">Лот №2: Контейнерный терминал </w:t>
            </w:r>
            <w:proofErr w:type="spellStart"/>
            <w:r>
              <w:rPr>
                <w:bCs/>
                <w:color w:val="000000"/>
                <w:sz w:val="28"/>
                <w:szCs w:val="28"/>
              </w:rPr>
              <w:t>Костариха</w:t>
            </w:r>
            <w:proofErr w:type="spellEnd"/>
            <w:r>
              <w:rPr>
                <w:bCs/>
                <w:color w:val="000000"/>
                <w:sz w:val="28"/>
                <w:szCs w:val="28"/>
              </w:rPr>
              <w:t xml:space="preserve"> филиала ПАО «ТрансКонтейнер» на Горьковской железной дороге</w:t>
            </w:r>
            <w:r>
              <w:rPr>
                <w:color w:val="000000"/>
                <w:sz w:val="28"/>
                <w:szCs w:val="28"/>
              </w:rPr>
              <w:t>, 603028, Российская Федерация, Нижегородская область, г. Нижний Новгород, Актюбинская ул. д. 17 М – 1 ед.;</w:t>
            </w:r>
          </w:p>
          <w:p w14:paraId="53B91B3A" w14:textId="77777777" w:rsidR="00C01A71" w:rsidRPr="008C6475" w:rsidRDefault="00C01A71" w:rsidP="00BC2926">
            <w:pPr>
              <w:pBdr>
                <w:top w:val="nil"/>
                <w:left w:val="nil"/>
                <w:bottom w:val="nil"/>
                <w:right w:val="nil"/>
                <w:between w:val="nil"/>
              </w:pBdr>
              <w:ind w:firstLine="709"/>
              <w:jc w:val="both"/>
              <w:rPr>
                <w:color w:val="000000"/>
                <w:sz w:val="28"/>
                <w:szCs w:val="28"/>
              </w:rPr>
            </w:pPr>
            <w:r>
              <w:rPr>
                <w:color w:val="000000"/>
                <w:sz w:val="28"/>
                <w:szCs w:val="28"/>
              </w:rPr>
              <w:t>Лот №3: Контейнерный терминал Батарейная филиала ПАО «ТрансКонтейнер» на Восточно-Сибирской железной дороге, 664037, Российская Федерация, Иркутская область, г. Иркутск, ул. 2-я Батарейная, д. 48 – 1 ед.</w:t>
            </w:r>
          </w:p>
        </w:tc>
        <w:tc>
          <w:tcPr>
            <w:tcW w:w="2551" w:type="dxa"/>
            <w:tcBorders>
              <w:top w:val="nil"/>
              <w:left w:val="nil"/>
              <w:bottom w:val="single" w:sz="4" w:space="0" w:color="auto"/>
              <w:right w:val="single" w:sz="4" w:space="0" w:color="auto"/>
            </w:tcBorders>
            <w:shd w:val="clear" w:color="000000" w:fill="FFFFFF"/>
          </w:tcPr>
          <w:p w14:paraId="7F5650B1" w14:textId="77777777" w:rsidR="00C01A71" w:rsidRDefault="00C01A71" w:rsidP="00BC2926">
            <w:pPr>
              <w:pBdr>
                <w:top w:val="nil"/>
                <w:left w:val="nil"/>
                <w:bottom w:val="nil"/>
                <w:right w:val="nil"/>
                <w:between w:val="nil"/>
              </w:pBdr>
              <w:ind w:firstLine="709"/>
              <w:jc w:val="both"/>
              <w:rPr>
                <w:color w:val="000000"/>
                <w:sz w:val="28"/>
                <w:szCs w:val="28"/>
              </w:rPr>
            </w:pPr>
          </w:p>
        </w:tc>
      </w:tr>
      <w:tr w:rsidR="00C01A71" w14:paraId="0A04A460" w14:textId="77777777" w:rsidTr="00C01A71">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7044957"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1.2.</w:t>
            </w:r>
          </w:p>
        </w:tc>
        <w:tc>
          <w:tcPr>
            <w:tcW w:w="2180" w:type="dxa"/>
            <w:tcBorders>
              <w:top w:val="nil"/>
              <w:left w:val="nil"/>
              <w:bottom w:val="single" w:sz="4" w:space="0" w:color="auto"/>
              <w:right w:val="single" w:sz="4" w:space="0" w:color="auto"/>
            </w:tcBorders>
            <w:shd w:val="clear" w:color="auto" w:fill="auto"/>
            <w:vAlign w:val="center"/>
            <w:hideMark/>
          </w:tcPr>
          <w:p w14:paraId="3A7E5C15" w14:textId="77777777" w:rsidR="00C01A71" w:rsidRPr="00AD7664" w:rsidRDefault="00C01A71" w:rsidP="00BC2926">
            <w:pPr>
              <w:rPr>
                <w:color w:val="000000"/>
                <w:sz w:val="28"/>
                <w:szCs w:val="28"/>
                <w:lang w:eastAsia="ru-RU"/>
              </w:rPr>
            </w:pPr>
            <w:r>
              <w:rPr>
                <w:color w:val="000000"/>
                <w:sz w:val="28"/>
                <w:szCs w:val="28"/>
                <w:lang w:eastAsia="ru-RU"/>
              </w:rPr>
              <w:t>Срок поставки, дней</w:t>
            </w:r>
          </w:p>
        </w:tc>
        <w:tc>
          <w:tcPr>
            <w:tcW w:w="3544" w:type="dxa"/>
            <w:tcBorders>
              <w:top w:val="nil"/>
              <w:left w:val="nil"/>
              <w:bottom w:val="single" w:sz="4" w:space="0" w:color="auto"/>
              <w:right w:val="single" w:sz="4" w:space="0" w:color="auto"/>
            </w:tcBorders>
            <w:shd w:val="clear" w:color="000000" w:fill="FFFFFF"/>
            <w:vAlign w:val="center"/>
            <w:hideMark/>
          </w:tcPr>
          <w:p w14:paraId="1C9F646D" w14:textId="6724E038" w:rsidR="00C01A71" w:rsidRPr="00AD7664" w:rsidRDefault="00F33DFE" w:rsidP="00BC2926">
            <w:pPr>
              <w:jc w:val="center"/>
              <w:rPr>
                <w:i/>
                <w:iCs/>
                <w:color w:val="000000"/>
                <w:sz w:val="28"/>
                <w:szCs w:val="28"/>
                <w:lang w:eastAsia="ru-RU"/>
              </w:rPr>
            </w:pPr>
            <w:r w:rsidRPr="00F33DFE">
              <w:rPr>
                <w:i/>
                <w:iCs/>
                <w:color w:val="000000"/>
                <w:sz w:val="28"/>
                <w:szCs w:val="28"/>
                <w:lang w:eastAsia="ru-RU"/>
              </w:rPr>
              <w:t>Товар должен быть поставлен не позднее 1</w:t>
            </w:r>
            <w:r w:rsidR="00726C89">
              <w:rPr>
                <w:i/>
                <w:iCs/>
                <w:color w:val="000000"/>
                <w:sz w:val="28"/>
                <w:szCs w:val="28"/>
                <w:lang w:eastAsia="ru-RU"/>
              </w:rPr>
              <w:t>65</w:t>
            </w:r>
            <w:r w:rsidRPr="00F33DFE">
              <w:rPr>
                <w:i/>
                <w:iCs/>
                <w:color w:val="000000"/>
                <w:sz w:val="28"/>
                <w:szCs w:val="28"/>
                <w:lang w:eastAsia="ru-RU"/>
              </w:rPr>
              <w:t xml:space="preserve"> (ста </w:t>
            </w:r>
            <w:r w:rsidR="00726C89">
              <w:rPr>
                <w:i/>
                <w:iCs/>
                <w:color w:val="000000"/>
                <w:sz w:val="28"/>
                <w:szCs w:val="28"/>
                <w:lang w:eastAsia="ru-RU"/>
              </w:rPr>
              <w:t>шестидесяти пяти</w:t>
            </w:r>
            <w:r w:rsidRPr="00F33DFE">
              <w:rPr>
                <w:i/>
                <w:iCs/>
                <w:color w:val="000000"/>
                <w:sz w:val="28"/>
                <w:szCs w:val="28"/>
                <w:lang w:eastAsia="ru-RU"/>
              </w:rPr>
              <w:t>) календарных дней с даты подписания договора</w:t>
            </w:r>
          </w:p>
        </w:tc>
        <w:tc>
          <w:tcPr>
            <w:tcW w:w="2551" w:type="dxa"/>
            <w:tcBorders>
              <w:top w:val="nil"/>
              <w:left w:val="nil"/>
              <w:bottom w:val="single" w:sz="4" w:space="0" w:color="auto"/>
              <w:right w:val="single" w:sz="4" w:space="0" w:color="auto"/>
            </w:tcBorders>
            <w:shd w:val="clear" w:color="000000" w:fill="FFFFFF"/>
          </w:tcPr>
          <w:p w14:paraId="29DC786D" w14:textId="77777777" w:rsidR="00C01A71" w:rsidRDefault="00C01A71" w:rsidP="00BC2926">
            <w:pPr>
              <w:jc w:val="center"/>
              <w:rPr>
                <w:i/>
                <w:iCs/>
                <w:color w:val="000000"/>
                <w:sz w:val="28"/>
                <w:szCs w:val="28"/>
                <w:lang w:eastAsia="ru-RU"/>
              </w:rPr>
            </w:pPr>
          </w:p>
        </w:tc>
      </w:tr>
      <w:tr w:rsidR="00C01A71" w14:paraId="37B2F15F" w14:textId="77777777" w:rsidTr="00C01A71">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2A1E2" w14:textId="77777777" w:rsidR="00C01A71" w:rsidRPr="00AD7664" w:rsidRDefault="00C01A71" w:rsidP="00BC2926">
            <w:pPr>
              <w:jc w:val="center"/>
              <w:rPr>
                <w:color w:val="000000"/>
                <w:sz w:val="28"/>
                <w:szCs w:val="28"/>
                <w:lang w:eastAsia="ru-RU"/>
              </w:rPr>
            </w:pPr>
            <w:r>
              <w:rPr>
                <w:color w:val="000000"/>
                <w:sz w:val="28"/>
                <w:szCs w:val="28"/>
                <w:lang w:eastAsia="ru-RU"/>
              </w:rPr>
              <w:t>1.3.</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A93EFC" w14:textId="77777777" w:rsidR="00C01A71" w:rsidRPr="00AD7664" w:rsidRDefault="00C01A71" w:rsidP="00BC2926">
            <w:pPr>
              <w:rPr>
                <w:color w:val="000000"/>
                <w:sz w:val="28"/>
                <w:szCs w:val="28"/>
                <w:lang w:eastAsia="ru-RU"/>
              </w:rPr>
            </w:pPr>
            <w:r>
              <w:rPr>
                <w:color w:val="000000"/>
                <w:sz w:val="28"/>
                <w:szCs w:val="28"/>
                <w:lang w:eastAsia="ru-RU"/>
              </w:rPr>
              <w:t>Температура эксплуатации отдельных элементов</w:t>
            </w:r>
          </w:p>
        </w:tc>
        <w:tc>
          <w:tcPr>
            <w:tcW w:w="3544" w:type="dxa"/>
            <w:tcBorders>
              <w:top w:val="nil"/>
              <w:left w:val="nil"/>
              <w:bottom w:val="single" w:sz="4" w:space="0" w:color="auto"/>
              <w:right w:val="single" w:sz="4" w:space="0" w:color="auto"/>
            </w:tcBorders>
            <w:shd w:val="clear" w:color="000000" w:fill="FFFFFF"/>
            <w:vAlign w:val="center"/>
            <w:hideMark/>
          </w:tcPr>
          <w:p w14:paraId="5DE201F7" w14:textId="77777777" w:rsidR="00C01A71" w:rsidRPr="00AD7664" w:rsidRDefault="00C01A71" w:rsidP="00BC2926">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c>
          <w:tcPr>
            <w:tcW w:w="2551" w:type="dxa"/>
            <w:tcBorders>
              <w:top w:val="nil"/>
              <w:left w:val="nil"/>
              <w:bottom w:val="single" w:sz="4" w:space="0" w:color="auto"/>
              <w:right w:val="single" w:sz="4" w:space="0" w:color="auto"/>
            </w:tcBorders>
            <w:shd w:val="clear" w:color="000000" w:fill="FFFFFF"/>
          </w:tcPr>
          <w:p w14:paraId="42725851" w14:textId="77777777" w:rsidR="00C01A71" w:rsidRDefault="00C01A71" w:rsidP="00BC2926">
            <w:pPr>
              <w:rPr>
                <w:color w:val="000000"/>
                <w:sz w:val="28"/>
                <w:szCs w:val="28"/>
                <w:lang w:eastAsia="ru-RU"/>
              </w:rPr>
            </w:pPr>
          </w:p>
        </w:tc>
      </w:tr>
      <w:tr w:rsidR="00C01A71" w14:paraId="1D995DD3"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66E28A19"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1BD8D0F4"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67D4DB62" w14:textId="77777777" w:rsidR="00C01A71" w:rsidRPr="00AD7664" w:rsidRDefault="00C01A71" w:rsidP="00BC2926">
            <w:pPr>
              <w:rPr>
                <w:color w:val="000000"/>
                <w:sz w:val="28"/>
                <w:szCs w:val="28"/>
                <w:lang w:eastAsia="ru-RU"/>
              </w:rPr>
            </w:pPr>
            <w:r>
              <w:rPr>
                <w:color w:val="000000"/>
                <w:sz w:val="28"/>
                <w:szCs w:val="28"/>
                <w:lang w:eastAsia="ru-RU"/>
              </w:rPr>
              <w:t xml:space="preserve"> - спредер - 40 С / + 40С</w:t>
            </w:r>
          </w:p>
        </w:tc>
        <w:tc>
          <w:tcPr>
            <w:tcW w:w="2551" w:type="dxa"/>
            <w:tcBorders>
              <w:top w:val="nil"/>
              <w:left w:val="nil"/>
              <w:bottom w:val="single" w:sz="4" w:space="0" w:color="auto"/>
              <w:right w:val="single" w:sz="4" w:space="0" w:color="auto"/>
            </w:tcBorders>
            <w:shd w:val="clear" w:color="000000" w:fill="FFFFFF"/>
          </w:tcPr>
          <w:p w14:paraId="6BF12806" w14:textId="77777777" w:rsidR="00C01A71" w:rsidRDefault="00C01A71" w:rsidP="00BC2926">
            <w:pPr>
              <w:rPr>
                <w:color w:val="000000"/>
                <w:sz w:val="28"/>
                <w:szCs w:val="28"/>
                <w:lang w:eastAsia="ru-RU"/>
              </w:rPr>
            </w:pPr>
          </w:p>
        </w:tc>
      </w:tr>
      <w:tr w:rsidR="00C01A71" w14:paraId="670FEA04" w14:textId="77777777" w:rsidTr="00C01A71">
        <w:trPr>
          <w:trHeight w:val="321"/>
        </w:trPr>
        <w:tc>
          <w:tcPr>
            <w:tcW w:w="934" w:type="dxa"/>
            <w:vMerge/>
            <w:tcBorders>
              <w:top w:val="nil"/>
              <w:left w:val="single" w:sz="4" w:space="0" w:color="auto"/>
              <w:bottom w:val="single" w:sz="4" w:space="0" w:color="auto"/>
              <w:right w:val="single" w:sz="4" w:space="0" w:color="auto"/>
            </w:tcBorders>
            <w:vAlign w:val="center"/>
            <w:hideMark/>
          </w:tcPr>
          <w:p w14:paraId="1FB13402"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6C24E7B9"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EDA8A7C" w14:textId="77777777" w:rsidR="00C01A71" w:rsidRPr="00AD7664" w:rsidRDefault="00C01A71" w:rsidP="00BC2926">
            <w:pPr>
              <w:rPr>
                <w:color w:val="000000"/>
                <w:sz w:val="28"/>
                <w:szCs w:val="28"/>
                <w:lang w:eastAsia="ru-RU"/>
              </w:rPr>
            </w:pPr>
            <w:r>
              <w:rPr>
                <w:color w:val="000000"/>
                <w:sz w:val="28"/>
                <w:szCs w:val="28"/>
                <w:lang w:eastAsia="ru-RU"/>
              </w:rPr>
              <w:t>- гидравлические шланги (до -40°С);</w:t>
            </w:r>
          </w:p>
        </w:tc>
        <w:tc>
          <w:tcPr>
            <w:tcW w:w="2551" w:type="dxa"/>
            <w:tcBorders>
              <w:top w:val="nil"/>
              <w:left w:val="nil"/>
              <w:bottom w:val="single" w:sz="4" w:space="0" w:color="auto"/>
              <w:right w:val="single" w:sz="4" w:space="0" w:color="auto"/>
            </w:tcBorders>
            <w:shd w:val="clear" w:color="000000" w:fill="FFFFFF"/>
          </w:tcPr>
          <w:p w14:paraId="00FF8EA4" w14:textId="77777777" w:rsidR="00C01A71" w:rsidRDefault="00C01A71" w:rsidP="00BC2926">
            <w:pPr>
              <w:rPr>
                <w:color w:val="000000"/>
                <w:sz w:val="28"/>
                <w:szCs w:val="28"/>
                <w:lang w:eastAsia="ru-RU"/>
              </w:rPr>
            </w:pPr>
          </w:p>
        </w:tc>
      </w:tr>
      <w:tr w:rsidR="00C01A71" w14:paraId="209D08CE" w14:textId="77777777" w:rsidTr="00C01A71">
        <w:trPr>
          <w:trHeight w:val="167"/>
        </w:trPr>
        <w:tc>
          <w:tcPr>
            <w:tcW w:w="934" w:type="dxa"/>
            <w:vMerge/>
            <w:tcBorders>
              <w:top w:val="nil"/>
              <w:left w:val="single" w:sz="4" w:space="0" w:color="auto"/>
              <w:bottom w:val="single" w:sz="4" w:space="0" w:color="auto"/>
              <w:right w:val="single" w:sz="4" w:space="0" w:color="auto"/>
            </w:tcBorders>
            <w:vAlign w:val="center"/>
            <w:hideMark/>
          </w:tcPr>
          <w:p w14:paraId="68917D62"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30840D6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5037C2A" w14:textId="77777777" w:rsidR="00C01A71" w:rsidRPr="00AD7664" w:rsidRDefault="00C01A71" w:rsidP="00BC2926">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c>
          <w:tcPr>
            <w:tcW w:w="2551" w:type="dxa"/>
            <w:tcBorders>
              <w:top w:val="nil"/>
              <w:left w:val="nil"/>
              <w:bottom w:val="single" w:sz="4" w:space="0" w:color="auto"/>
              <w:right w:val="single" w:sz="4" w:space="0" w:color="auto"/>
            </w:tcBorders>
            <w:shd w:val="clear" w:color="000000" w:fill="FFFFFF"/>
          </w:tcPr>
          <w:p w14:paraId="01BF3D3D" w14:textId="77777777" w:rsidR="00C01A71" w:rsidRDefault="00C01A71" w:rsidP="00BC2926">
            <w:pPr>
              <w:rPr>
                <w:color w:val="000000"/>
                <w:sz w:val="28"/>
                <w:szCs w:val="28"/>
                <w:lang w:eastAsia="ru-RU"/>
              </w:rPr>
            </w:pPr>
          </w:p>
        </w:tc>
      </w:tr>
      <w:tr w:rsidR="00C01A71" w14:paraId="7505EAF5" w14:textId="77777777" w:rsidTr="00C01A71">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6790CB" w14:textId="77777777" w:rsidR="00C01A71" w:rsidRPr="00AD7664" w:rsidRDefault="00C01A71" w:rsidP="00BC2926">
            <w:pPr>
              <w:jc w:val="center"/>
              <w:rPr>
                <w:color w:val="000000"/>
                <w:sz w:val="28"/>
                <w:szCs w:val="28"/>
                <w:lang w:eastAsia="ru-RU"/>
              </w:rPr>
            </w:pPr>
            <w:r>
              <w:rPr>
                <w:color w:val="000000"/>
                <w:sz w:val="28"/>
                <w:szCs w:val="28"/>
                <w:lang w:eastAsia="ru-RU"/>
              </w:rPr>
              <w:t>1.4.</w:t>
            </w:r>
          </w:p>
        </w:tc>
        <w:tc>
          <w:tcPr>
            <w:tcW w:w="2180" w:type="dxa"/>
            <w:tcBorders>
              <w:top w:val="nil"/>
              <w:left w:val="nil"/>
              <w:bottom w:val="single" w:sz="4" w:space="0" w:color="auto"/>
              <w:right w:val="single" w:sz="4" w:space="0" w:color="auto"/>
            </w:tcBorders>
            <w:shd w:val="clear" w:color="000000" w:fill="FFFFFF"/>
            <w:vAlign w:val="center"/>
            <w:hideMark/>
          </w:tcPr>
          <w:p w14:paraId="772A90F0" w14:textId="77777777" w:rsidR="00C01A71" w:rsidRPr="00AD7664" w:rsidRDefault="00C01A71" w:rsidP="00BC2926">
            <w:pPr>
              <w:rPr>
                <w:color w:val="000000"/>
                <w:sz w:val="28"/>
                <w:szCs w:val="28"/>
                <w:lang w:eastAsia="ru-RU"/>
              </w:rPr>
            </w:pPr>
            <w:r>
              <w:rPr>
                <w:color w:val="000000"/>
                <w:sz w:val="28"/>
                <w:szCs w:val="28"/>
                <w:lang w:eastAsia="ru-RU"/>
              </w:rPr>
              <w:t xml:space="preserve">Максимально допустимая скорость ветра для работы </w:t>
            </w:r>
            <w:proofErr w:type="spellStart"/>
            <w:r>
              <w:rPr>
                <w:color w:val="000000"/>
                <w:sz w:val="28"/>
                <w:szCs w:val="28"/>
                <w:lang w:eastAsia="ru-RU"/>
              </w:rPr>
              <w:t>ричстакера</w:t>
            </w:r>
            <w:proofErr w:type="spellEnd"/>
          </w:p>
        </w:tc>
        <w:tc>
          <w:tcPr>
            <w:tcW w:w="3544" w:type="dxa"/>
            <w:tcBorders>
              <w:top w:val="nil"/>
              <w:left w:val="nil"/>
              <w:bottom w:val="single" w:sz="4" w:space="0" w:color="auto"/>
              <w:right w:val="single" w:sz="4" w:space="0" w:color="auto"/>
            </w:tcBorders>
            <w:shd w:val="clear" w:color="000000" w:fill="FFFFFF"/>
            <w:vAlign w:val="center"/>
            <w:hideMark/>
          </w:tcPr>
          <w:p w14:paraId="3707352F" w14:textId="77777777" w:rsidR="00C01A71" w:rsidRPr="00AD7664" w:rsidRDefault="00C01A71" w:rsidP="00BC2926">
            <w:pPr>
              <w:rPr>
                <w:color w:val="000000"/>
                <w:sz w:val="28"/>
                <w:szCs w:val="28"/>
                <w:lang w:eastAsia="ru-RU"/>
              </w:rPr>
            </w:pPr>
            <w:r>
              <w:rPr>
                <w:color w:val="000000"/>
                <w:sz w:val="28"/>
                <w:szCs w:val="28"/>
                <w:lang w:eastAsia="ru-RU"/>
              </w:rPr>
              <w:t>не менее 14 м/с</w:t>
            </w:r>
          </w:p>
        </w:tc>
        <w:tc>
          <w:tcPr>
            <w:tcW w:w="2551" w:type="dxa"/>
            <w:tcBorders>
              <w:top w:val="nil"/>
              <w:left w:val="nil"/>
              <w:bottom w:val="single" w:sz="4" w:space="0" w:color="auto"/>
              <w:right w:val="single" w:sz="4" w:space="0" w:color="auto"/>
            </w:tcBorders>
            <w:shd w:val="clear" w:color="000000" w:fill="FFFFFF"/>
          </w:tcPr>
          <w:p w14:paraId="2A90186E" w14:textId="77777777" w:rsidR="00C01A71" w:rsidRDefault="00C01A71" w:rsidP="00BC2926">
            <w:pPr>
              <w:rPr>
                <w:color w:val="000000"/>
                <w:sz w:val="28"/>
                <w:szCs w:val="28"/>
                <w:lang w:eastAsia="ru-RU"/>
              </w:rPr>
            </w:pPr>
          </w:p>
        </w:tc>
      </w:tr>
      <w:tr w:rsidR="00C01A71" w14:paraId="04427A64" w14:textId="77777777" w:rsidTr="00C01A71">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tcPr>
          <w:p w14:paraId="7F139F47" w14:textId="77777777" w:rsidR="00C01A71" w:rsidRDefault="00C01A71" w:rsidP="00BC2926">
            <w:pPr>
              <w:jc w:val="center"/>
              <w:rPr>
                <w:color w:val="000000"/>
                <w:sz w:val="28"/>
                <w:szCs w:val="28"/>
                <w:lang w:eastAsia="ru-RU"/>
              </w:rPr>
            </w:pPr>
            <w:r>
              <w:rPr>
                <w:color w:val="000000"/>
                <w:sz w:val="28"/>
                <w:szCs w:val="28"/>
                <w:lang w:eastAsia="ru-RU"/>
              </w:rPr>
              <w:t>1.5.</w:t>
            </w:r>
          </w:p>
        </w:tc>
        <w:tc>
          <w:tcPr>
            <w:tcW w:w="2180" w:type="dxa"/>
            <w:tcBorders>
              <w:top w:val="nil"/>
              <w:left w:val="nil"/>
              <w:bottom w:val="single" w:sz="4" w:space="0" w:color="auto"/>
              <w:right w:val="single" w:sz="4" w:space="0" w:color="auto"/>
            </w:tcBorders>
            <w:shd w:val="clear" w:color="000000" w:fill="FFFFFF"/>
            <w:vAlign w:val="center"/>
          </w:tcPr>
          <w:p w14:paraId="2ED264C0" w14:textId="77777777" w:rsidR="00C01A71" w:rsidRDefault="00C01A71" w:rsidP="00BC2926">
            <w:pPr>
              <w:rPr>
                <w:color w:val="000000"/>
                <w:sz w:val="28"/>
                <w:szCs w:val="28"/>
                <w:lang w:eastAsia="ru-RU"/>
              </w:rPr>
            </w:pPr>
            <w:r>
              <w:rPr>
                <w:color w:val="000000"/>
                <w:sz w:val="28"/>
                <w:szCs w:val="28"/>
                <w:lang w:eastAsia="ru-RU"/>
              </w:rPr>
              <w:t>Условия эксплуатации</w:t>
            </w:r>
          </w:p>
        </w:tc>
        <w:tc>
          <w:tcPr>
            <w:tcW w:w="3544" w:type="dxa"/>
            <w:tcBorders>
              <w:top w:val="nil"/>
              <w:left w:val="nil"/>
              <w:bottom w:val="single" w:sz="4" w:space="0" w:color="auto"/>
              <w:right w:val="single" w:sz="4" w:space="0" w:color="auto"/>
            </w:tcBorders>
            <w:shd w:val="clear" w:color="000000" w:fill="FFFFFF"/>
            <w:vAlign w:val="center"/>
          </w:tcPr>
          <w:p w14:paraId="586FDA43" w14:textId="77777777" w:rsidR="00C01A71" w:rsidRDefault="00C01A71" w:rsidP="00BC2926">
            <w:pPr>
              <w:rPr>
                <w:color w:val="000000"/>
                <w:sz w:val="28"/>
                <w:szCs w:val="28"/>
                <w:lang w:eastAsia="ru-RU"/>
              </w:rPr>
            </w:pPr>
            <w:r>
              <w:rPr>
                <w:color w:val="000000"/>
                <w:sz w:val="28"/>
                <w:szCs w:val="28"/>
                <w:lang w:eastAsia="ru-RU"/>
              </w:rPr>
              <w:t>Тяжелые</w:t>
            </w:r>
          </w:p>
        </w:tc>
        <w:tc>
          <w:tcPr>
            <w:tcW w:w="2551" w:type="dxa"/>
            <w:tcBorders>
              <w:top w:val="nil"/>
              <w:left w:val="nil"/>
              <w:bottom w:val="single" w:sz="4" w:space="0" w:color="auto"/>
              <w:right w:val="single" w:sz="4" w:space="0" w:color="auto"/>
            </w:tcBorders>
            <w:shd w:val="clear" w:color="000000" w:fill="FFFFFF"/>
          </w:tcPr>
          <w:p w14:paraId="5615253D" w14:textId="77777777" w:rsidR="00C01A71" w:rsidRDefault="00C01A71" w:rsidP="00BC2926">
            <w:pPr>
              <w:rPr>
                <w:color w:val="000000"/>
                <w:sz w:val="28"/>
                <w:szCs w:val="28"/>
                <w:lang w:eastAsia="ru-RU"/>
              </w:rPr>
            </w:pPr>
          </w:p>
        </w:tc>
      </w:tr>
      <w:tr w:rsidR="00C01A71" w14:paraId="071871CA" w14:textId="77777777" w:rsidTr="00C01A71">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55E1105" w14:textId="77777777" w:rsidR="00C01A71" w:rsidRPr="00AD7664" w:rsidRDefault="00C01A71" w:rsidP="00BC2926">
            <w:pPr>
              <w:jc w:val="center"/>
              <w:rPr>
                <w:color w:val="000000"/>
                <w:sz w:val="28"/>
                <w:szCs w:val="28"/>
                <w:lang w:eastAsia="ru-RU"/>
              </w:rPr>
            </w:pPr>
            <w:r>
              <w:rPr>
                <w:color w:val="000000"/>
                <w:sz w:val="28"/>
                <w:szCs w:val="28"/>
                <w:lang w:eastAsia="ru-RU"/>
              </w:rPr>
              <w:t>1.6.</w:t>
            </w:r>
          </w:p>
        </w:tc>
        <w:tc>
          <w:tcPr>
            <w:tcW w:w="2180" w:type="dxa"/>
            <w:tcBorders>
              <w:top w:val="nil"/>
              <w:left w:val="nil"/>
              <w:bottom w:val="single" w:sz="4" w:space="0" w:color="auto"/>
              <w:right w:val="single" w:sz="4" w:space="0" w:color="auto"/>
            </w:tcBorders>
            <w:shd w:val="clear" w:color="000000" w:fill="FFFFFF"/>
            <w:vAlign w:val="center"/>
            <w:hideMark/>
          </w:tcPr>
          <w:p w14:paraId="04BF9342" w14:textId="77777777" w:rsidR="00C01A71" w:rsidRPr="00AD7664" w:rsidRDefault="00C01A71" w:rsidP="00BC2926">
            <w:pPr>
              <w:rPr>
                <w:color w:val="000000"/>
                <w:sz w:val="28"/>
                <w:szCs w:val="28"/>
                <w:lang w:eastAsia="ru-RU"/>
              </w:rPr>
            </w:pPr>
            <w:r>
              <w:rPr>
                <w:color w:val="000000"/>
                <w:sz w:val="28"/>
                <w:szCs w:val="28"/>
                <w:lang w:eastAsia="ru-RU"/>
              </w:rPr>
              <w:t>Грузоподъёмность</w:t>
            </w:r>
          </w:p>
        </w:tc>
        <w:tc>
          <w:tcPr>
            <w:tcW w:w="3544" w:type="dxa"/>
            <w:tcBorders>
              <w:top w:val="nil"/>
              <w:left w:val="nil"/>
              <w:bottom w:val="single" w:sz="4" w:space="0" w:color="auto"/>
              <w:right w:val="single" w:sz="4" w:space="0" w:color="auto"/>
            </w:tcBorders>
            <w:shd w:val="clear" w:color="000000" w:fill="FFFFFF"/>
            <w:vAlign w:val="center"/>
            <w:hideMark/>
          </w:tcPr>
          <w:p w14:paraId="4481056C" w14:textId="77777777" w:rsidR="00C01A71" w:rsidRPr="00AD7664" w:rsidRDefault="00C01A71" w:rsidP="00BC2926">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c>
          <w:tcPr>
            <w:tcW w:w="2551" w:type="dxa"/>
            <w:tcBorders>
              <w:top w:val="nil"/>
              <w:left w:val="nil"/>
              <w:bottom w:val="single" w:sz="4" w:space="0" w:color="auto"/>
              <w:right w:val="single" w:sz="4" w:space="0" w:color="auto"/>
            </w:tcBorders>
            <w:shd w:val="clear" w:color="000000" w:fill="FFFFFF"/>
          </w:tcPr>
          <w:p w14:paraId="24B9CDCA" w14:textId="77777777" w:rsidR="00C01A71" w:rsidRDefault="00C01A71" w:rsidP="00BC2926">
            <w:pPr>
              <w:rPr>
                <w:color w:val="000000"/>
                <w:sz w:val="28"/>
                <w:szCs w:val="28"/>
                <w:lang w:eastAsia="ru-RU"/>
              </w:rPr>
            </w:pPr>
          </w:p>
        </w:tc>
      </w:tr>
      <w:tr w:rsidR="00C01A71" w14:paraId="59BCAAC5"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D1F6B9" w14:textId="77777777" w:rsidR="00C01A71" w:rsidRPr="00AD7664" w:rsidRDefault="00C01A71" w:rsidP="00BC2926">
            <w:pPr>
              <w:jc w:val="center"/>
              <w:rPr>
                <w:color w:val="000000"/>
                <w:sz w:val="28"/>
                <w:szCs w:val="28"/>
                <w:lang w:eastAsia="ru-RU"/>
              </w:rPr>
            </w:pPr>
            <w:r>
              <w:rPr>
                <w:color w:val="000000"/>
                <w:sz w:val="28"/>
                <w:szCs w:val="28"/>
                <w:lang w:eastAsia="ru-RU"/>
              </w:rPr>
              <w:t>1.7.</w:t>
            </w:r>
          </w:p>
        </w:tc>
        <w:tc>
          <w:tcPr>
            <w:tcW w:w="2180" w:type="dxa"/>
            <w:tcBorders>
              <w:top w:val="nil"/>
              <w:left w:val="nil"/>
              <w:bottom w:val="single" w:sz="4" w:space="0" w:color="auto"/>
              <w:right w:val="single" w:sz="4" w:space="0" w:color="auto"/>
            </w:tcBorders>
            <w:shd w:val="clear" w:color="000000" w:fill="FFFFFF"/>
            <w:vAlign w:val="center"/>
            <w:hideMark/>
          </w:tcPr>
          <w:p w14:paraId="44F2F4B8" w14:textId="77777777" w:rsidR="00C01A71" w:rsidRPr="00AD7664" w:rsidRDefault="00C01A71" w:rsidP="00BC2926">
            <w:pPr>
              <w:rPr>
                <w:color w:val="000000"/>
                <w:sz w:val="28"/>
                <w:szCs w:val="28"/>
                <w:lang w:eastAsia="ru-RU"/>
              </w:rPr>
            </w:pPr>
            <w:r>
              <w:rPr>
                <w:color w:val="000000"/>
                <w:sz w:val="28"/>
                <w:szCs w:val="28"/>
                <w:lang w:eastAsia="ru-RU"/>
              </w:rPr>
              <w:t>Высота подъёма (под спредером)</w:t>
            </w:r>
          </w:p>
        </w:tc>
        <w:tc>
          <w:tcPr>
            <w:tcW w:w="3544" w:type="dxa"/>
            <w:tcBorders>
              <w:top w:val="nil"/>
              <w:left w:val="nil"/>
              <w:bottom w:val="single" w:sz="4" w:space="0" w:color="auto"/>
              <w:right w:val="single" w:sz="4" w:space="0" w:color="auto"/>
            </w:tcBorders>
            <w:shd w:val="clear" w:color="000000" w:fill="FFFFFF"/>
            <w:vAlign w:val="center"/>
            <w:hideMark/>
          </w:tcPr>
          <w:p w14:paraId="37A304B2" w14:textId="77777777" w:rsidR="00C01A71" w:rsidRPr="00AD7664" w:rsidRDefault="00C01A71" w:rsidP="00BC2926">
            <w:pPr>
              <w:rPr>
                <w:color w:val="000000"/>
                <w:sz w:val="28"/>
                <w:szCs w:val="28"/>
                <w:lang w:eastAsia="ru-RU"/>
              </w:rPr>
            </w:pPr>
            <w:r>
              <w:rPr>
                <w:color w:val="000000"/>
                <w:sz w:val="28"/>
                <w:szCs w:val="28"/>
                <w:lang w:eastAsia="ru-RU"/>
              </w:rPr>
              <w:t>не менее 15 100 мм</w:t>
            </w:r>
          </w:p>
        </w:tc>
        <w:tc>
          <w:tcPr>
            <w:tcW w:w="2551" w:type="dxa"/>
            <w:tcBorders>
              <w:top w:val="nil"/>
              <w:left w:val="nil"/>
              <w:bottom w:val="single" w:sz="4" w:space="0" w:color="auto"/>
              <w:right w:val="single" w:sz="4" w:space="0" w:color="auto"/>
            </w:tcBorders>
            <w:shd w:val="clear" w:color="000000" w:fill="FFFFFF"/>
          </w:tcPr>
          <w:p w14:paraId="03F7EFF1" w14:textId="77777777" w:rsidR="00C01A71" w:rsidRDefault="00C01A71" w:rsidP="00BC2926">
            <w:pPr>
              <w:rPr>
                <w:color w:val="000000"/>
                <w:sz w:val="28"/>
                <w:szCs w:val="28"/>
                <w:lang w:eastAsia="ru-RU"/>
              </w:rPr>
            </w:pPr>
          </w:p>
        </w:tc>
      </w:tr>
      <w:tr w:rsidR="00C01A71" w14:paraId="312A7911"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F02694" w14:textId="77777777" w:rsidR="00C01A71" w:rsidRPr="00AD7664" w:rsidRDefault="00C01A71" w:rsidP="00BC2926">
            <w:pPr>
              <w:jc w:val="center"/>
              <w:rPr>
                <w:color w:val="000000"/>
                <w:sz w:val="28"/>
                <w:szCs w:val="28"/>
                <w:lang w:eastAsia="ru-RU"/>
              </w:rPr>
            </w:pPr>
            <w:r>
              <w:rPr>
                <w:color w:val="000000"/>
                <w:sz w:val="28"/>
                <w:szCs w:val="28"/>
                <w:lang w:eastAsia="ru-RU"/>
              </w:rPr>
              <w:t>1.8.</w:t>
            </w:r>
          </w:p>
        </w:tc>
        <w:tc>
          <w:tcPr>
            <w:tcW w:w="2180" w:type="dxa"/>
            <w:tcBorders>
              <w:top w:val="nil"/>
              <w:left w:val="nil"/>
              <w:bottom w:val="single" w:sz="4" w:space="0" w:color="auto"/>
              <w:right w:val="single" w:sz="4" w:space="0" w:color="auto"/>
            </w:tcBorders>
            <w:shd w:val="clear" w:color="000000" w:fill="FFFFFF"/>
            <w:vAlign w:val="center"/>
            <w:hideMark/>
          </w:tcPr>
          <w:p w14:paraId="5904BB87" w14:textId="77777777" w:rsidR="00C01A71" w:rsidRPr="00AD7664" w:rsidRDefault="00C01A71" w:rsidP="00BC2926">
            <w:pPr>
              <w:rPr>
                <w:color w:val="000000"/>
                <w:sz w:val="28"/>
                <w:szCs w:val="28"/>
                <w:lang w:eastAsia="ru-RU"/>
              </w:rPr>
            </w:pPr>
            <w:r>
              <w:rPr>
                <w:color w:val="000000"/>
                <w:sz w:val="28"/>
                <w:szCs w:val="28"/>
                <w:lang w:eastAsia="ru-RU"/>
              </w:rPr>
              <w:t>Дорожный просвет</w:t>
            </w:r>
          </w:p>
        </w:tc>
        <w:tc>
          <w:tcPr>
            <w:tcW w:w="3544" w:type="dxa"/>
            <w:tcBorders>
              <w:top w:val="nil"/>
              <w:left w:val="nil"/>
              <w:bottom w:val="single" w:sz="4" w:space="0" w:color="auto"/>
              <w:right w:val="single" w:sz="4" w:space="0" w:color="auto"/>
            </w:tcBorders>
            <w:shd w:val="clear" w:color="000000" w:fill="FFFFFF"/>
            <w:vAlign w:val="center"/>
            <w:hideMark/>
          </w:tcPr>
          <w:p w14:paraId="259B19FD" w14:textId="77777777" w:rsidR="00C01A71" w:rsidRPr="00AD7664" w:rsidRDefault="00C01A71" w:rsidP="00BC2926">
            <w:pPr>
              <w:rPr>
                <w:color w:val="000000"/>
                <w:sz w:val="28"/>
                <w:szCs w:val="28"/>
                <w:lang w:eastAsia="ru-RU"/>
              </w:rPr>
            </w:pPr>
            <w:r>
              <w:rPr>
                <w:color w:val="000000"/>
                <w:sz w:val="28"/>
                <w:szCs w:val="28"/>
                <w:lang w:eastAsia="ru-RU"/>
              </w:rPr>
              <w:t>не менее 250 мм</w:t>
            </w:r>
          </w:p>
        </w:tc>
        <w:tc>
          <w:tcPr>
            <w:tcW w:w="2551" w:type="dxa"/>
            <w:tcBorders>
              <w:top w:val="nil"/>
              <w:left w:val="nil"/>
              <w:bottom w:val="single" w:sz="4" w:space="0" w:color="auto"/>
              <w:right w:val="single" w:sz="4" w:space="0" w:color="auto"/>
            </w:tcBorders>
            <w:shd w:val="clear" w:color="000000" w:fill="FFFFFF"/>
          </w:tcPr>
          <w:p w14:paraId="4A40C09F" w14:textId="77777777" w:rsidR="00C01A71" w:rsidRDefault="00C01A71" w:rsidP="00BC2926">
            <w:pPr>
              <w:rPr>
                <w:color w:val="000000"/>
                <w:sz w:val="28"/>
                <w:szCs w:val="28"/>
                <w:lang w:eastAsia="ru-RU"/>
              </w:rPr>
            </w:pPr>
          </w:p>
        </w:tc>
      </w:tr>
      <w:tr w:rsidR="00C01A71" w14:paraId="3C7176F5" w14:textId="77777777" w:rsidTr="00C01A71">
        <w:trPr>
          <w:trHeight w:val="39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34AD5" w14:textId="77777777" w:rsidR="00C01A71" w:rsidRPr="00AD7664" w:rsidRDefault="00C01A71" w:rsidP="00BC2926">
            <w:pPr>
              <w:jc w:val="center"/>
              <w:rPr>
                <w:b/>
                <w:bCs/>
                <w:color w:val="000000"/>
                <w:sz w:val="28"/>
                <w:szCs w:val="28"/>
                <w:lang w:eastAsia="ru-RU"/>
              </w:rPr>
            </w:pPr>
            <w:r>
              <w:rPr>
                <w:b/>
                <w:bCs/>
                <w:color w:val="000000"/>
                <w:sz w:val="28"/>
                <w:szCs w:val="28"/>
                <w:lang w:eastAsia="ru-RU"/>
              </w:rPr>
              <w:t>2</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30A960E" w14:textId="77777777" w:rsidR="00C01A71" w:rsidRPr="00AD7664" w:rsidRDefault="00C01A71" w:rsidP="00BC2926">
            <w:pPr>
              <w:jc w:val="center"/>
              <w:rPr>
                <w:b/>
                <w:bCs/>
                <w:color w:val="000000"/>
                <w:sz w:val="28"/>
                <w:szCs w:val="28"/>
                <w:lang w:eastAsia="ru-RU"/>
              </w:rPr>
            </w:pPr>
            <w:r>
              <w:rPr>
                <w:b/>
                <w:bCs/>
                <w:color w:val="000000"/>
                <w:sz w:val="28"/>
                <w:szCs w:val="28"/>
                <w:lang w:eastAsia="ru-RU"/>
              </w:rPr>
              <w:t>Силовая установка</w:t>
            </w:r>
          </w:p>
        </w:tc>
        <w:tc>
          <w:tcPr>
            <w:tcW w:w="2551" w:type="dxa"/>
            <w:tcBorders>
              <w:top w:val="single" w:sz="4" w:space="0" w:color="auto"/>
              <w:left w:val="nil"/>
              <w:bottom w:val="single" w:sz="4" w:space="0" w:color="auto"/>
              <w:right w:val="single" w:sz="4" w:space="0" w:color="auto"/>
            </w:tcBorders>
            <w:shd w:val="clear" w:color="000000" w:fill="FFFFFF"/>
          </w:tcPr>
          <w:p w14:paraId="782B9EA1" w14:textId="77777777" w:rsidR="00C01A71" w:rsidRDefault="00C01A71" w:rsidP="00BC2926">
            <w:pPr>
              <w:jc w:val="center"/>
              <w:rPr>
                <w:b/>
                <w:bCs/>
                <w:color w:val="000000"/>
                <w:sz w:val="28"/>
                <w:szCs w:val="28"/>
                <w:lang w:eastAsia="ru-RU"/>
              </w:rPr>
            </w:pPr>
          </w:p>
        </w:tc>
      </w:tr>
      <w:tr w:rsidR="00C01A71" w14:paraId="516B97E2" w14:textId="77777777" w:rsidTr="00C01A71">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67ED6134" w14:textId="77777777" w:rsidR="00C01A71" w:rsidRDefault="00C01A71" w:rsidP="00BC2926">
            <w:pPr>
              <w:jc w:val="center"/>
              <w:rPr>
                <w:color w:val="000000"/>
                <w:sz w:val="28"/>
                <w:szCs w:val="28"/>
                <w:lang w:eastAsia="ru-RU"/>
              </w:rPr>
            </w:pPr>
            <w:r>
              <w:rPr>
                <w:color w:val="000000"/>
                <w:sz w:val="28"/>
                <w:szCs w:val="28"/>
                <w:lang w:eastAsia="ru-RU"/>
              </w:rPr>
              <w:t>2.1.</w:t>
            </w:r>
          </w:p>
        </w:tc>
        <w:tc>
          <w:tcPr>
            <w:tcW w:w="2180" w:type="dxa"/>
            <w:tcBorders>
              <w:top w:val="single" w:sz="4" w:space="0" w:color="auto"/>
              <w:left w:val="nil"/>
              <w:bottom w:val="single" w:sz="4" w:space="0" w:color="auto"/>
              <w:right w:val="single" w:sz="4" w:space="0" w:color="auto"/>
            </w:tcBorders>
            <w:shd w:val="clear" w:color="000000" w:fill="FFFFFF"/>
            <w:vAlign w:val="center"/>
          </w:tcPr>
          <w:p w14:paraId="18B6FDAE" w14:textId="77777777" w:rsidR="00C01A71" w:rsidRDefault="00C01A71" w:rsidP="00BC2926">
            <w:pPr>
              <w:rPr>
                <w:color w:val="000000"/>
                <w:sz w:val="28"/>
                <w:szCs w:val="28"/>
                <w:lang w:eastAsia="ru-RU"/>
              </w:rPr>
            </w:pPr>
            <w:r>
              <w:rPr>
                <w:color w:val="000000"/>
                <w:sz w:val="28"/>
                <w:szCs w:val="28"/>
                <w:lang w:eastAsia="ru-RU"/>
              </w:rPr>
              <w:t>Двигатель</w:t>
            </w:r>
          </w:p>
        </w:tc>
        <w:tc>
          <w:tcPr>
            <w:tcW w:w="3544" w:type="dxa"/>
            <w:tcBorders>
              <w:top w:val="nil"/>
              <w:left w:val="nil"/>
              <w:bottom w:val="single" w:sz="4" w:space="0" w:color="auto"/>
              <w:right w:val="single" w:sz="4" w:space="0" w:color="auto"/>
            </w:tcBorders>
            <w:shd w:val="clear" w:color="000000" w:fill="FFFFFF"/>
            <w:vAlign w:val="center"/>
          </w:tcPr>
          <w:p w14:paraId="3F2EC45E" w14:textId="77777777" w:rsidR="00C01A71" w:rsidRDefault="00C01A71" w:rsidP="00BC2926">
            <w:pPr>
              <w:rPr>
                <w:color w:val="000000"/>
                <w:sz w:val="28"/>
                <w:szCs w:val="28"/>
                <w:lang w:eastAsia="ru-RU"/>
              </w:rPr>
            </w:pPr>
            <w:r>
              <w:rPr>
                <w:color w:val="000000"/>
                <w:sz w:val="28"/>
                <w:szCs w:val="28"/>
                <w:lang w:eastAsia="ru-RU"/>
              </w:rPr>
              <w:t xml:space="preserve">Дизельный </w:t>
            </w:r>
            <w:r>
              <w:rPr>
                <w:i/>
                <w:color w:val="000000"/>
                <w:sz w:val="28"/>
                <w:szCs w:val="28"/>
                <w:lang w:eastAsia="ru-RU"/>
              </w:rPr>
              <w:t>(Указать номинальную мощность, кВт)</w:t>
            </w:r>
          </w:p>
        </w:tc>
        <w:tc>
          <w:tcPr>
            <w:tcW w:w="2551" w:type="dxa"/>
            <w:tcBorders>
              <w:top w:val="nil"/>
              <w:left w:val="nil"/>
              <w:bottom w:val="single" w:sz="4" w:space="0" w:color="auto"/>
              <w:right w:val="single" w:sz="4" w:space="0" w:color="auto"/>
            </w:tcBorders>
            <w:shd w:val="clear" w:color="000000" w:fill="FFFFFF"/>
          </w:tcPr>
          <w:p w14:paraId="003020EB" w14:textId="1EF74152" w:rsidR="00C01A71" w:rsidRDefault="003E6CE8" w:rsidP="00BC2926">
            <w:pPr>
              <w:rPr>
                <w:color w:val="000000"/>
                <w:sz w:val="28"/>
                <w:szCs w:val="28"/>
                <w:lang w:eastAsia="ru-RU"/>
              </w:rPr>
            </w:pPr>
            <w:r>
              <w:rPr>
                <w:color w:val="000000"/>
                <w:sz w:val="28"/>
                <w:szCs w:val="28"/>
                <w:lang w:eastAsia="ru-RU"/>
              </w:rPr>
              <w:t>_____ кВт</w:t>
            </w:r>
          </w:p>
        </w:tc>
      </w:tr>
      <w:tr w:rsidR="00C01A71" w14:paraId="5F243C4A" w14:textId="77777777" w:rsidTr="00C01A71">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27AEA201" w14:textId="77777777" w:rsidR="00C01A71" w:rsidRDefault="00C01A71" w:rsidP="00BC2926">
            <w:pPr>
              <w:jc w:val="center"/>
              <w:rPr>
                <w:color w:val="000000"/>
                <w:sz w:val="28"/>
                <w:szCs w:val="28"/>
                <w:lang w:eastAsia="ru-RU"/>
              </w:rPr>
            </w:pPr>
            <w:r>
              <w:rPr>
                <w:color w:val="000000"/>
                <w:sz w:val="28"/>
                <w:szCs w:val="28"/>
                <w:lang w:eastAsia="ru-RU"/>
              </w:rPr>
              <w:t>2.2.</w:t>
            </w:r>
          </w:p>
        </w:tc>
        <w:tc>
          <w:tcPr>
            <w:tcW w:w="2180" w:type="dxa"/>
            <w:tcBorders>
              <w:top w:val="single" w:sz="4" w:space="0" w:color="auto"/>
              <w:left w:val="nil"/>
              <w:bottom w:val="single" w:sz="4" w:space="0" w:color="auto"/>
              <w:right w:val="single" w:sz="4" w:space="0" w:color="auto"/>
            </w:tcBorders>
            <w:shd w:val="clear" w:color="000000" w:fill="FFFFFF"/>
            <w:vAlign w:val="center"/>
          </w:tcPr>
          <w:p w14:paraId="7189CD9D" w14:textId="77777777" w:rsidR="00C01A71" w:rsidRDefault="00C01A71" w:rsidP="00BC2926">
            <w:pPr>
              <w:rPr>
                <w:color w:val="000000"/>
                <w:sz w:val="28"/>
                <w:szCs w:val="28"/>
                <w:lang w:eastAsia="ru-RU"/>
              </w:rPr>
            </w:pPr>
            <w:r>
              <w:rPr>
                <w:color w:val="000000"/>
                <w:sz w:val="28"/>
                <w:szCs w:val="28"/>
                <w:lang w:eastAsia="ru-RU"/>
              </w:rPr>
              <w:t>Генератор</w:t>
            </w:r>
          </w:p>
        </w:tc>
        <w:tc>
          <w:tcPr>
            <w:tcW w:w="3544" w:type="dxa"/>
            <w:tcBorders>
              <w:top w:val="nil"/>
              <w:left w:val="nil"/>
              <w:bottom w:val="single" w:sz="4" w:space="0" w:color="auto"/>
              <w:right w:val="single" w:sz="4" w:space="0" w:color="auto"/>
            </w:tcBorders>
            <w:shd w:val="clear" w:color="000000" w:fill="FFFFFF"/>
            <w:vAlign w:val="center"/>
          </w:tcPr>
          <w:p w14:paraId="4EA1E44A" w14:textId="77777777" w:rsidR="00C01A71" w:rsidRPr="00181D9E" w:rsidRDefault="00C01A71" w:rsidP="00BC2926">
            <w:pPr>
              <w:rPr>
                <w:color w:val="000000"/>
                <w:sz w:val="28"/>
                <w:szCs w:val="28"/>
                <w:lang w:eastAsia="ru-RU"/>
              </w:rPr>
            </w:pPr>
            <w:r>
              <w:rPr>
                <w:color w:val="000000"/>
                <w:sz w:val="28"/>
                <w:szCs w:val="28"/>
                <w:lang w:eastAsia="ru-RU"/>
              </w:rPr>
              <w:t xml:space="preserve">Наличие. В составе двигателя или отдельный. </w:t>
            </w:r>
            <w:r>
              <w:rPr>
                <w:i/>
                <w:color w:val="000000"/>
                <w:sz w:val="28"/>
                <w:szCs w:val="28"/>
                <w:lang w:eastAsia="ru-RU"/>
              </w:rPr>
              <w:t>(Указать номинальную мощность, кВт)</w:t>
            </w:r>
            <w:r>
              <w:rPr>
                <w:color w:val="000000"/>
                <w:sz w:val="28"/>
                <w:szCs w:val="28"/>
                <w:lang w:eastAsia="ru-RU"/>
              </w:rPr>
              <w:t xml:space="preserve"> </w:t>
            </w:r>
          </w:p>
        </w:tc>
        <w:tc>
          <w:tcPr>
            <w:tcW w:w="2551" w:type="dxa"/>
            <w:tcBorders>
              <w:top w:val="nil"/>
              <w:left w:val="nil"/>
              <w:bottom w:val="single" w:sz="4" w:space="0" w:color="auto"/>
              <w:right w:val="single" w:sz="4" w:space="0" w:color="auto"/>
            </w:tcBorders>
            <w:shd w:val="clear" w:color="000000" w:fill="FFFFFF"/>
          </w:tcPr>
          <w:p w14:paraId="33BFC639" w14:textId="5CF710AE" w:rsidR="00C01A71" w:rsidRDefault="003E6CE8" w:rsidP="00BC2926">
            <w:pPr>
              <w:rPr>
                <w:color w:val="000000"/>
                <w:sz w:val="28"/>
                <w:szCs w:val="28"/>
                <w:lang w:eastAsia="ru-RU"/>
              </w:rPr>
            </w:pPr>
            <w:r w:rsidRPr="003E6CE8">
              <w:rPr>
                <w:color w:val="000000"/>
                <w:sz w:val="28"/>
                <w:szCs w:val="28"/>
                <w:lang w:eastAsia="ru-RU"/>
              </w:rPr>
              <w:t>_____ кВт</w:t>
            </w:r>
          </w:p>
        </w:tc>
      </w:tr>
      <w:tr w:rsidR="00C01A71" w14:paraId="471F9167" w14:textId="77777777" w:rsidTr="00C01A71">
        <w:trPr>
          <w:trHeight w:val="77"/>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C29DCF2" w14:textId="77777777" w:rsidR="00C01A71" w:rsidRDefault="00C01A71" w:rsidP="00BC2926">
            <w:pPr>
              <w:jc w:val="center"/>
              <w:rPr>
                <w:color w:val="000000"/>
                <w:sz w:val="28"/>
                <w:szCs w:val="28"/>
                <w:lang w:eastAsia="ru-RU"/>
              </w:rPr>
            </w:pPr>
            <w:r>
              <w:rPr>
                <w:color w:val="000000"/>
                <w:sz w:val="28"/>
                <w:szCs w:val="28"/>
                <w:lang w:eastAsia="ru-RU"/>
              </w:rPr>
              <w:lastRenderedPageBreak/>
              <w:t>2.3.</w:t>
            </w:r>
          </w:p>
        </w:tc>
        <w:tc>
          <w:tcPr>
            <w:tcW w:w="2180" w:type="dxa"/>
            <w:vMerge w:val="restart"/>
            <w:tcBorders>
              <w:top w:val="single" w:sz="4" w:space="0" w:color="auto"/>
              <w:left w:val="nil"/>
              <w:bottom w:val="single" w:sz="4" w:space="0" w:color="auto"/>
              <w:right w:val="single" w:sz="4" w:space="0" w:color="auto"/>
            </w:tcBorders>
            <w:shd w:val="clear" w:color="000000" w:fill="FFFFFF"/>
            <w:vAlign w:val="center"/>
          </w:tcPr>
          <w:p w14:paraId="3D0DDF45" w14:textId="77777777" w:rsidR="00C01A71" w:rsidRDefault="00C01A71" w:rsidP="00BC2926">
            <w:pPr>
              <w:rPr>
                <w:color w:val="000000"/>
                <w:sz w:val="28"/>
                <w:szCs w:val="28"/>
                <w:lang w:eastAsia="ru-RU"/>
              </w:rPr>
            </w:pPr>
            <w:r>
              <w:rPr>
                <w:color w:val="000000"/>
                <w:sz w:val="28"/>
                <w:szCs w:val="28"/>
                <w:lang w:eastAsia="ru-RU"/>
              </w:rPr>
              <w:t>Аккумуляторная батарея</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583B2C1D" w14:textId="77777777" w:rsidR="00C01A71" w:rsidRDefault="00C01A71" w:rsidP="00BC2926">
            <w:pPr>
              <w:rPr>
                <w:color w:val="000000"/>
                <w:sz w:val="28"/>
                <w:szCs w:val="28"/>
                <w:lang w:eastAsia="ru-RU"/>
              </w:rPr>
            </w:pPr>
            <w:r>
              <w:rPr>
                <w:color w:val="000000"/>
                <w:sz w:val="28"/>
                <w:szCs w:val="28"/>
                <w:lang w:eastAsia="ru-RU"/>
              </w:rPr>
              <w:t xml:space="preserve">В наличии, новая, </w:t>
            </w:r>
            <w:r>
              <w:rPr>
                <w:sz w:val="28"/>
                <w:szCs w:val="28"/>
              </w:rPr>
              <w:t>утепленный батарейный отсек, функция обогрева батарейного отсека и собственный обогрев батареи для работы до минус 40 С или батарея, не требующая подогрева при минус 40 С. Возможность зарядки при минус 40 С (если требуется зарядная станция).</w:t>
            </w:r>
          </w:p>
        </w:tc>
        <w:tc>
          <w:tcPr>
            <w:tcW w:w="2551" w:type="dxa"/>
            <w:tcBorders>
              <w:top w:val="single" w:sz="4" w:space="0" w:color="auto"/>
              <w:left w:val="nil"/>
              <w:bottom w:val="single" w:sz="4" w:space="0" w:color="auto"/>
              <w:right w:val="single" w:sz="4" w:space="0" w:color="auto"/>
            </w:tcBorders>
            <w:shd w:val="clear" w:color="000000" w:fill="FFFFFF"/>
          </w:tcPr>
          <w:p w14:paraId="71182A66" w14:textId="77777777" w:rsidR="00C01A71" w:rsidRDefault="00C01A71" w:rsidP="00BC2926">
            <w:pPr>
              <w:rPr>
                <w:color w:val="000000"/>
                <w:sz w:val="28"/>
                <w:szCs w:val="28"/>
                <w:lang w:eastAsia="ru-RU"/>
              </w:rPr>
            </w:pPr>
          </w:p>
        </w:tc>
      </w:tr>
      <w:tr w:rsidR="00C01A71" w14:paraId="00157EAE" w14:textId="77777777" w:rsidTr="00C01A71">
        <w:trPr>
          <w:trHeight w:val="77"/>
        </w:trPr>
        <w:tc>
          <w:tcPr>
            <w:tcW w:w="9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119EA1F" w14:textId="77777777" w:rsidR="00C01A71" w:rsidRDefault="00C01A71" w:rsidP="00BC2926">
            <w:pPr>
              <w:jc w:val="center"/>
              <w:rPr>
                <w:color w:val="000000"/>
                <w:sz w:val="28"/>
                <w:szCs w:val="28"/>
                <w:lang w:eastAsia="ru-RU"/>
              </w:rPr>
            </w:pPr>
          </w:p>
        </w:tc>
        <w:tc>
          <w:tcPr>
            <w:tcW w:w="2180" w:type="dxa"/>
            <w:vMerge/>
            <w:tcBorders>
              <w:top w:val="single" w:sz="4" w:space="0" w:color="auto"/>
              <w:left w:val="nil"/>
              <w:bottom w:val="single" w:sz="4" w:space="0" w:color="auto"/>
              <w:right w:val="single" w:sz="4" w:space="0" w:color="auto"/>
            </w:tcBorders>
            <w:shd w:val="clear" w:color="000000" w:fill="FFFFFF"/>
            <w:vAlign w:val="center"/>
          </w:tcPr>
          <w:p w14:paraId="7A376899" w14:textId="77777777" w:rsidR="00C01A71" w:rsidRDefault="00C01A71" w:rsidP="00BC2926">
            <w:pPr>
              <w:rPr>
                <w:color w:val="000000"/>
                <w:sz w:val="28"/>
                <w:szCs w:val="28"/>
                <w:lang w:eastAsia="ru-RU"/>
              </w:rPr>
            </w:pPr>
          </w:p>
        </w:tc>
        <w:tc>
          <w:tcPr>
            <w:tcW w:w="3544" w:type="dxa"/>
            <w:tcBorders>
              <w:top w:val="single" w:sz="4" w:space="0" w:color="auto"/>
              <w:left w:val="nil"/>
              <w:bottom w:val="single" w:sz="4" w:space="0" w:color="auto"/>
              <w:right w:val="single" w:sz="4" w:space="0" w:color="auto"/>
            </w:tcBorders>
            <w:shd w:val="clear" w:color="000000" w:fill="FFFFFF"/>
            <w:vAlign w:val="center"/>
          </w:tcPr>
          <w:p w14:paraId="3AB49E68" w14:textId="77777777" w:rsidR="00C01A71" w:rsidRPr="00A759FF" w:rsidRDefault="00C01A71" w:rsidP="00BC2926">
            <w:pPr>
              <w:rPr>
                <w:i/>
                <w:color w:val="000000"/>
                <w:sz w:val="28"/>
                <w:szCs w:val="28"/>
                <w:lang w:eastAsia="ru-RU"/>
              </w:rPr>
            </w:pPr>
            <w:r>
              <w:rPr>
                <w:i/>
                <w:color w:val="000000"/>
                <w:sz w:val="28"/>
                <w:szCs w:val="28"/>
                <w:lang w:eastAsia="ru-RU"/>
              </w:rPr>
              <w:t>(Указать производителя)</w:t>
            </w:r>
          </w:p>
        </w:tc>
        <w:tc>
          <w:tcPr>
            <w:tcW w:w="2551" w:type="dxa"/>
            <w:tcBorders>
              <w:top w:val="single" w:sz="4" w:space="0" w:color="auto"/>
              <w:left w:val="nil"/>
              <w:bottom w:val="single" w:sz="4" w:space="0" w:color="auto"/>
              <w:right w:val="single" w:sz="4" w:space="0" w:color="auto"/>
            </w:tcBorders>
            <w:shd w:val="clear" w:color="000000" w:fill="FFFFFF"/>
          </w:tcPr>
          <w:p w14:paraId="3E2DDA1E" w14:textId="0ABE6B4E" w:rsidR="00C01A71" w:rsidRDefault="003E6CE8" w:rsidP="00BC2926">
            <w:pPr>
              <w:rPr>
                <w:i/>
                <w:color w:val="000000"/>
                <w:sz w:val="28"/>
                <w:szCs w:val="28"/>
                <w:lang w:eastAsia="ru-RU"/>
              </w:rPr>
            </w:pPr>
            <w:r>
              <w:rPr>
                <w:i/>
                <w:color w:val="000000"/>
                <w:sz w:val="28"/>
                <w:szCs w:val="28"/>
                <w:lang w:eastAsia="ru-RU"/>
              </w:rPr>
              <w:t>_____ производитель</w:t>
            </w:r>
          </w:p>
        </w:tc>
      </w:tr>
      <w:tr w:rsidR="00C01A71" w14:paraId="6A656624" w14:textId="77777777" w:rsidTr="00C01A71">
        <w:trPr>
          <w:trHeight w:val="77"/>
        </w:trPr>
        <w:tc>
          <w:tcPr>
            <w:tcW w:w="9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3A97B27" w14:textId="77777777" w:rsidR="00C01A71" w:rsidRDefault="00C01A71" w:rsidP="00BC2926">
            <w:pPr>
              <w:jc w:val="center"/>
              <w:rPr>
                <w:color w:val="000000"/>
                <w:sz w:val="28"/>
                <w:szCs w:val="28"/>
                <w:lang w:eastAsia="ru-RU"/>
              </w:rPr>
            </w:pPr>
          </w:p>
        </w:tc>
        <w:tc>
          <w:tcPr>
            <w:tcW w:w="2180" w:type="dxa"/>
            <w:vMerge/>
            <w:tcBorders>
              <w:top w:val="single" w:sz="4" w:space="0" w:color="auto"/>
              <w:left w:val="nil"/>
              <w:bottom w:val="single" w:sz="4" w:space="0" w:color="auto"/>
              <w:right w:val="single" w:sz="4" w:space="0" w:color="auto"/>
            </w:tcBorders>
            <w:shd w:val="clear" w:color="000000" w:fill="FFFFFF"/>
            <w:vAlign w:val="center"/>
          </w:tcPr>
          <w:p w14:paraId="27E66BE0" w14:textId="77777777" w:rsidR="00C01A71" w:rsidRDefault="00C01A71" w:rsidP="00BC2926">
            <w:pPr>
              <w:rPr>
                <w:color w:val="000000"/>
                <w:sz w:val="28"/>
                <w:szCs w:val="28"/>
                <w:lang w:eastAsia="ru-RU"/>
              </w:rPr>
            </w:pPr>
          </w:p>
        </w:tc>
        <w:tc>
          <w:tcPr>
            <w:tcW w:w="3544" w:type="dxa"/>
            <w:tcBorders>
              <w:top w:val="single" w:sz="4" w:space="0" w:color="auto"/>
              <w:left w:val="nil"/>
              <w:bottom w:val="single" w:sz="4" w:space="0" w:color="auto"/>
              <w:right w:val="single" w:sz="4" w:space="0" w:color="auto"/>
            </w:tcBorders>
            <w:shd w:val="clear" w:color="000000" w:fill="FFFFFF"/>
            <w:vAlign w:val="center"/>
          </w:tcPr>
          <w:p w14:paraId="4DC53648" w14:textId="77777777" w:rsidR="00C01A71" w:rsidRPr="00A759FF" w:rsidRDefault="00C01A71" w:rsidP="00BC2926">
            <w:pPr>
              <w:rPr>
                <w:i/>
                <w:color w:val="000000"/>
                <w:sz w:val="28"/>
                <w:szCs w:val="28"/>
                <w:lang w:eastAsia="ru-RU"/>
              </w:rPr>
            </w:pPr>
            <w:r>
              <w:rPr>
                <w:i/>
                <w:color w:val="000000"/>
                <w:sz w:val="28"/>
                <w:szCs w:val="28"/>
                <w:lang w:eastAsia="ru-RU"/>
              </w:rPr>
              <w:t>(Указать емкость, кВт-ч)</w:t>
            </w:r>
          </w:p>
        </w:tc>
        <w:tc>
          <w:tcPr>
            <w:tcW w:w="2551" w:type="dxa"/>
            <w:tcBorders>
              <w:top w:val="single" w:sz="4" w:space="0" w:color="auto"/>
              <w:left w:val="nil"/>
              <w:bottom w:val="single" w:sz="4" w:space="0" w:color="auto"/>
              <w:right w:val="single" w:sz="4" w:space="0" w:color="auto"/>
            </w:tcBorders>
            <w:shd w:val="clear" w:color="000000" w:fill="FFFFFF"/>
          </w:tcPr>
          <w:p w14:paraId="21C0540E" w14:textId="77383FAB" w:rsidR="00C01A71" w:rsidRDefault="003E6CE8" w:rsidP="00BC2926">
            <w:pPr>
              <w:rPr>
                <w:i/>
                <w:color w:val="000000"/>
                <w:sz w:val="28"/>
                <w:szCs w:val="28"/>
                <w:lang w:eastAsia="ru-RU"/>
              </w:rPr>
            </w:pPr>
            <w:r w:rsidRPr="003E6CE8">
              <w:rPr>
                <w:i/>
                <w:color w:val="000000"/>
                <w:sz w:val="28"/>
                <w:szCs w:val="28"/>
                <w:lang w:eastAsia="ru-RU"/>
              </w:rPr>
              <w:t>_____ кВт</w:t>
            </w:r>
            <w:r>
              <w:rPr>
                <w:i/>
                <w:color w:val="000000"/>
                <w:sz w:val="28"/>
                <w:szCs w:val="28"/>
                <w:lang w:eastAsia="ru-RU"/>
              </w:rPr>
              <w:t>/ч</w:t>
            </w:r>
          </w:p>
        </w:tc>
      </w:tr>
      <w:tr w:rsidR="00C01A71" w14:paraId="093C8F73" w14:textId="77777777" w:rsidTr="00C01A71">
        <w:trPr>
          <w:trHeight w:val="77"/>
        </w:trPr>
        <w:tc>
          <w:tcPr>
            <w:tcW w:w="9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F0C50BD" w14:textId="77777777" w:rsidR="00C01A71" w:rsidRDefault="00C01A71" w:rsidP="00BC2926">
            <w:pPr>
              <w:jc w:val="center"/>
              <w:rPr>
                <w:color w:val="000000"/>
                <w:sz w:val="28"/>
                <w:szCs w:val="28"/>
                <w:lang w:eastAsia="ru-RU"/>
              </w:rPr>
            </w:pPr>
          </w:p>
        </w:tc>
        <w:tc>
          <w:tcPr>
            <w:tcW w:w="2180" w:type="dxa"/>
            <w:vMerge/>
            <w:tcBorders>
              <w:top w:val="single" w:sz="4" w:space="0" w:color="auto"/>
              <w:left w:val="nil"/>
              <w:bottom w:val="single" w:sz="4" w:space="0" w:color="auto"/>
              <w:right w:val="single" w:sz="4" w:space="0" w:color="auto"/>
            </w:tcBorders>
            <w:shd w:val="clear" w:color="000000" w:fill="FFFFFF"/>
            <w:vAlign w:val="center"/>
          </w:tcPr>
          <w:p w14:paraId="26823E73" w14:textId="77777777" w:rsidR="00C01A71" w:rsidRDefault="00C01A71" w:rsidP="00BC2926">
            <w:pPr>
              <w:rPr>
                <w:color w:val="000000"/>
                <w:sz w:val="28"/>
                <w:szCs w:val="28"/>
                <w:lang w:eastAsia="ru-RU"/>
              </w:rPr>
            </w:pPr>
          </w:p>
        </w:tc>
        <w:tc>
          <w:tcPr>
            <w:tcW w:w="3544" w:type="dxa"/>
            <w:tcBorders>
              <w:top w:val="single" w:sz="4" w:space="0" w:color="auto"/>
              <w:left w:val="nil"/>
              <w:bottom w:val="single" w:sz="4" w:space="0" w:color="auto"/>
              <w:right w:val="single" w:sz="4" w:space="0" w:color="auto"/>
            </w:tcBorders>
            <w:shd w:val="clear" w:color="000000" w:fill="FFFFFF"/>
            <w:vAlign w:val="center"/>
          </w:tcPr>
          <w:p w14:paraId="6DA288CF" w14:textId="77777777" w:rsidR="00C01A71" w:rsidRPr="00A759FF" w:rsidRDefault="00C01A71" w:rsidP="00BC2926">
            <w:pPr>
              <w:rPr>
                <w:i/>
                <w:color w:val="000000"/>
                <w:sz w:val="28"/>
                <w:szCs w:val="28"/>
                <w:lang w:eastAsia="ru-RU"/>
              </w:rPr>
            </w:pPr>
            <w:r>
              <w:rPr>
                <w:i/>
                <w:color w:val="000000"/>
                <w:sz w:val="28"/>
                <w:szCs w:val="28"/>
                <w:lang w:eastAsia="ru-RU"/>
              </w:rPr>
              <w:t>(Указать напряжение, В)</w:t>
            </w:r>
          </w:p>
        </w:tc>
        <w:tc>
          <w:tcPr>
            <w:tcW w:w="2551" w:type="dxa"/>
            <w:tcBorders>
              <w:top w:val="single" w:sz="4" w:space="0" w:color="auto"/>
              <w:left w:val="nil"/>
              <w:bottom w:val="single" w:sz="4" w:space="0" w:color="auto"/>
              <w:right w:val="single" w:sz="4" w:space="0" w:color="auto"/>
            </w:tcBorders>
            <w:shd w:val="clear" w:color="000000" w:fill="FFFFFF"/>
          </w:tcPr>
          <w:p w14:paraId="0F674E89" w14:textId="1636EE5C" w:rsidR="00C01A71" w:rsidRDefault="003E6CE8" w:rsidP="00BC2926">
            <w:pPr>
              <w:rPr>
                <w:i/>
                <w:color w:val="000000"/>
                <w:sz w:val="28"/>
                <w:szCs w:val="28"/>
                <w:lang w:eastAsia="ru-RU"/>
              </w:rPr>
            </w:pPr>
            <w:r w:rsidRPr="003E6CE8">
              <w:rPr>
                <w:i/>
                <w:color w:val="000000"/>
                <w:sz w:val="28"/>
                <w:szCs w:val="28"/>
                <w:lang w:eastAsia="ru-RU"/>
              </w:rPr>
              <w:t>____</w:t>
            </w:r>
            <w:proofErr w:type="gramStart"/>
            <w:r w:rsidRPr="003E6CE8">
              <w:rPr>
                <w:i/>
                <w:color w:val="000000"/>
                <w:sz w:val="28"/>
                <w:szCs w:val="28"/>
                <w:lang w:eastAsia="ru-RU"/>
              </w:rPr>
              <w:t>_ В</w:t>
            </w:r>
            <w:proofErr w:type="gramEnd"/>
          </w:p>
        </w:tc>
      </w:tr>
      <w:tr w:rsidR="00C01A71" w14:paraId="419AD477" w14:textId="77777777" w:rsidTr="00C01A71">
        <w:trPr>
          <w:trHeight w:val="77"/>
        </w:trPr>
        <w:tc>
          <w:tcPr>
            <w:tcW w:w="9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57F2A9" w14:textId="77777777" w:rsidR="00C01A71" w:rsidRDefault="00C01A71" w:rsidP="00BC2926">
            <w:pPr>
              <w:jc w:val="center"/>
              <w:rPr>
                <w:color w:val="000000"/>
                <w:sz w:val="28"/>
                <w:szCs w:val="28"/>
                <w:lang w:eastAsia="ru-RU"/>
              </w:rPr>
            </w:pPr>
          </w:p>
        </w:tc>
        <w:tc>
          <w:tcPr>
            <w:tcW w:w="2180" w:type="dxa"/>
            <w:vMerge/>
            <w:tcBorders>
              <w:top w:val="single" w:sz="4" w:space="0" w:color="auto"/>
              <w:left w:val="nil"/>
              <w:bottom w:val="single" w:sz="4" w:space="0" w:color="auto"/>
              <w:right w:val="single" w:sz="4" w:space="0" w:color="auto"/>
            </w:tcBorders>
            <w:shd w:val="clear" w:color="000000" w:fill="FFFFFF"/>
            <w:vAlign w:val="center"/>
          </w:tcPr>
          <w:p w14:paraId="10052CF7" w14:textId="77777777" w:rsidR="00C01A71" w:rsidRDefault="00C01A71" w:rsidP="00BC2926">
            <w:pPr>
              <w:rPr>
                <w:color w:val="000000"/>
                <w:sz w:val="28"/>
                <w:szCs w:val="28"/>
                <w:lang w:eastAsia="ru-RU"/>
              </w:rPr>
            </w:pPr>
          </w:p>
        </w:tc>
        <w:tc>
          <w:tcPr>
            <w:tcW w:w="3544" w:type="dxa"/>
            <w:tcBorders>
              <w:top w:val="single" w:sz="4" w:space="0" w:color="auto"/>
              <w:left w:val="nil"/>
              <w:bottom w:val="single" w:sz="4" w:space="0" w:color="auto"/>
              <w:right w:val="single" w:sz="4" w:space="0" w:color="auto"/>
            </w:tcBorders>
            <w:shd w:val="clear" w:color="000000" w:fill="FFFFFF"/>
            <w:vAlign w:val="center"/>
          </w:tcPr>
          <w:p w14:paraId="319AC50A" w14:textId="77777777" w:rsidR="00C01A71" w:rsidRPr="00A759FF" w:rsidRDefault="00C01A71" w:rsidP="00BC2926">
            <w:pPr>
              <w:rPr>
                <w:i/>
                <w:color w:val="000000"/>
                <w:sz w:val="28"/>
                <w:szCs w:val="28"/>
                <w:lang w:eastAsia="ru-RU"/>
              </w:rPr>
            </w:pPr>
            <w:r>
              <w:rPr>
                <w:i/>
                <w:color w:val="000000"/>
                <w:sz w:val="28"/>
                <w:szCs w:val="28"/>
                <w:lang w:eastAsia="ru-RU"/>
              </w:rPr>
              <w:t>(Указать количество банок)</w:t>
            </w:r>
          </w:p>
        </w:tc>
        <w:tc>
          <w:tcPr>
            <w:tcW w:w="2551" w:type="dxa"/>
            <w:tcBorders>
              <w:top w:val="single" w:sz="4" w:space="0" w:color="auto"/>
              <w:left w:val="nil"/>
              <w:bottom w:val="single" w:sz="4" w:space="0" w:color="auto"/>
              <w:right w:val="single" w:sz="4" w:space="0" w:color="auto"/>
            </w:tcBorders>
            <w:shd w:val="clear" w:color="000000" w:fill="FFFFFF"/>
          </w:tcPr>
          <w:p w14:paraId="1985EB26" w14:textId="678DD65B" w:rsidR="00C01A71" w:rsidRDefault="003E6CE8" w:rsidP="00BC2926">
            <w:pPr>
              <w:rPr>
                <w:i/>
                <w:color w:val="000000"/>
                <w:sz w:val="28"/>
                <w:szCs w:val="28"/>
                <w:lang w:eastAsia="ru-RU"/>
              </w:rPr>
            </w:pPr>
            <w:r w:rsidRPr="003E6CE8">
              <w:rPr>
                <w:i/>
                <w:color w:val="000000"/>
                <w:sz w:val="28"/>
                <w:szCs w:val="28"/>
                <w:lang w:eastAsia="ru-RU"/>
              </w:rPr>
              <w:t xml:space="preserve">_____ </w:t>
            </w:r>
            <w:r>
              <w:rPr>
                <w:i/>
                <w:color w:val="000000"/>
                <w:sz w:val="28"/>
                <w:szCs w:val="28"/>
                <w:lang w:eastAsia="ru-RU"/>
              </w:rPr>
              <w:t>шт.</w:t>
            </w:r>
          </w:p>
        </w:tc>
      </w:tr>
      <w:tr w:rsidR="00C01A71" w14:paraId="774777BA" w14:textId="77777777" w:rsidTr="00C01A71">
        <w:trPr>
          <w:trHeight w:val="77"/>
        </w:trPr>
        <w:tc>
          <w:tcPr>
            <w:tcW w:w="934" w:type="dxa"/>
            <w:vMerge w:val="restart"/>
            <w:tcBorders>
              <w:top w:val="single" w:sz="4" w:space="0" w:color="auto"/>
              <w:left w:val="single" w:sz="4" w:space="0" w:color="auto"/>
              <w:right w:val="single" w:sz="4" w:space="0" w:color="auto"/>
            </w:tcBorders>
            <w:shd w:val="clear" w:color="000000" w:fill="FFFFFF"/>
            <w:vAlign w:val="center"/>
          </w:tcPr>
          <w:p w14:paraId="6BD5B3E4" w14:textId="77777777" w:rsidR="00C01A71" w:rsidRDefault="00C01A71" w:rsidP="00BC2926">
            <w:pPr>
              <w:jc w:val="center"/>
              <w:rPr>
                <w:color w:val="000000"/>
                <w:sz w:val="28"/>
                <w:szCs w:val="28"/>
                <w:lang w:eastAsia="ru-RU"/>
              </w:rPr>
            </w:pPr>
            <w:r>
              <w:rPr>
                <w:color w:val="000000"/>
                <w:sz w:val="28"/>
                <w:szCs w:val="28"/>
                <w:lang w:eastAsia="ru-RU"/>
              </w:rPr>
              <w:t>2.4.</w:t>
            </w:r>
          </w:p>
        </w:tc>
        <w:tc>
          <w:tcPr>
            <w:tcW w:w="2180" w:type="dxa"/>
            <w:vMerge w:val="restart"/>
            <w:tcBorders>
              <w:top w:val="single" w:sz="4" w:space="0" w:color="auto"/>
              <w:left w:val="nil"/>
              <w:right w:val="single" w:sz="4" w:space="0" w:color="auto"/>
            </w:tcBorders>
            <w:shd w:val="clear" w:color="000000" w:fill="FFFFFF"/>
            <w:vAlign w:val="center"/>
          </w:tcPr>
          <w:p w14:paraId="006329CB" w14:textId="77777777" w:rsidR="00C01A71" w:rsidRDefault="00C01A71" w:rsidP="00BC2926">
            <w:pPr>
              <w:rPr>
                <w:color w:val="000000"/>
                <w:sz w:val="28"/>
                <w:szCs w:val="28"/>
                <w:lang w:eastAsia="ru-RU"/>
              </w:rPr>
            </w:pPr>
            <w:r>
              <w:rPr>
                <w:color w:val="000000"/>
                <w:sz w:val="28"/>
                <w:szCs w:val="28"/>
                <w:lang w:eastAsia="ru-RU"/>
              </w:rPr>
              <w:t>Зарядная станция</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746FCE0" w14:textId="77777777" w:rsidR="00C01A71" w:rsidRPr="00A759FF" w:rsidRDefault="00C01A71" w:rsidP="00BC2926">
            <w:pPr>
              <w:rPr>
                <w:i/>
                <w:color w:val="000000"/>
                <w:sz w:val="28"/>
                <w:szCs w:val="28"/>
                <w:lang w:eastAsia="ru-RU"/>
              </w:rPr>
            </w:pPr>
            <w:r>
              <w:rPr>
                <w:i/>
                <w:color w:val="000000"/>
                <w:sz w:val="28"/>
                <w:szCs w:val="28"/>
                <w:lang w:eastAsia="ru-RU"/>
              </w:rPr>
              <w:t xml:space="preserve">(Указать требуется ли (предусмотрена ли) для предлагаемого </w:t>
            </w:r>
            <w:proofErr w:type="spellStart"/>
            <w:r>
              <w:rPr>
                <w:i/>
                <w:color w:val="000000"/>
                <w:sz w:val="28"/>
                <w:szCs w:val="28"/>
                <w:lang w:eastAsia="ru-RU"/>
              </w:rPr>
              <w:t>ричстакера</w:t>
            </w:r>
            <w:proofErr w:type="spellEnd"/>
            <w:r>
              <w:rPr>
                <w:i/>
                <w:color w:val="000000"/>
                <w:sz w:val="28"/>
                <w:szCs w:val="28"/>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FFFFFF"/>
          </w:tcPr>
          <w:p w14:paraId="79601D0D" w14:textId="5796C5E3" w:rsidR="00C01A71" w:rsidRDefault="003E6CE8" w:rsidP="00BC2926">
            <w:pPr>
              <w:rPr>
                <w:i/>
                <w:color w:val="000000"/>
                <w:sz w:val="28"/>
                <w:szCs w:val="28"/>
                <w:lang w:eastAsia="ru-RU"/>
              </w:rPr>
            </w:pPr>
            <w:r>
              <w:rPr>
                <w:i/>
                <w:color w:val="000000"/>
                <w:sz w:val="28"/>
                <w:szCs w:val="28"/>
                <w:lang w:eastAsia="ru-RU"/>
              </w:rPr>
              <w:t>_______ шт.</w:t>
            </w:r>
          </w:p>
        </w:tc>
      </w:tr>
      <w:tr w:rsidR="00C01A71" w14:paraId="6530404D" w14:textId="77777777" w:rsidTr="00C01A71">
        <w:trPr>
          <w:trHeight w:val="77"/>
        </w:trPr>
        <w:tc>
          <w:tcPr>
            <w:tcW w:w="934" w:type="dxa"/>
            <w:vMerge/>
            <w:tcBorders>
              <w:left w:val="single" w:sz="4" w:space="0" w:color="auto"/>
              <w:right w:val="single" w:sz="4" w:space="0" w:color="auto"/>
            </w:tcBorders>
            <w:shd w:val="clear" w:color="000000" w:fill="FFFFFF"/>
            <w:vAlign w:val="center"/>
          </w:tcPr>
          <w:p w14:paraId="0BC90C17" w14:textId="77777777" w:rsidR="00C01A71" w:rsidRDefault="00C01A71" w:rsidP="00BC2926">
            <w:pPr>
              <w:jc w:val="center"/>
              <w:rPr>
                <w:color w:val="000000"/>
                <w:sz w:val="28"/>
                <w:szCs w:val="28"/>
                <w:lang w:eastAsia="ru-RU"/>
              </w:rPr>
            </w:pPr>
          </w:p>
        </w:tc>
        <w:tc>
          <w:tcPr>
            <w:tcW w:w="2180" w:type="dxa"/>
            <w:vMerge/>
            <w:tcBorders>
              <w:left w:val="nil"/>
              <w:right w:val="single" w:sz="4" w:space="0" w:color="auto"/>
            </w:tcBorders>
            <w:shd w:val="clear" w:color="000000" w:fill="FFFFFF"/>
            <w:vAlign w:val="center"/>
          </w:tcPr>
          <w:p w14:paraId="3AE18906" w14:textId="77777777" w:rsidR="00C01A71" w:rsidRDefault="00C01A71" w:rsidP="00BC2926">
            <w:pPr>
              <w:rPr>
                <w:color w:val="000000"/>
                <w:sz w:val="28"/>
                <w:szCs w:val="28"/>
                <w:lang w:eastAsia="ru-RU"/>
              </w:rPr>
            </w:pPr>
          </w:p>
        </w:tc>
        <w:tc>
          <w:tcPr>
            <w:tcW w:w="3544" w:type="dxa"/>
            <w:tcBorders>
              <w:top w:val="single" w:sz="4" w:space="0" w:color="auto"/>
              <w:left w:val="nil"/>
              <w:bottom w:val="single" w:sz="4" w:space="0" w:color="auto"/>
              <w:right w:val="single" w:sz="4" w:space="0" w:color="auto"/>
            </w:tcBorders>
            <w:shd w:val="clear" w:color="000000" w:fill="FFFFFF"/>
            <w:vAlign w:val="center"/>
          </w:tcPr>
          <w:p w14:paraId="79528DA2" w14:textId="77777777" w:rsidR="00C01A71" w:rsidRPr="008F268C" w:rsidRDefault="00C01A71" w:rsidP="00BC2926">
            <w:pPr>
              <w:rPr>
                <w:color w:val="000000"/>
                <w:sz w:val="28"/>
                <w:szCs w:val="28"/>
                <w:lang w:eastAsia="ru-RU"/>
              </w:rPr>
            </w:pPr>
            <w:r>
              <w:rPr>
                <w:color w:val="000000"/>
                <w:sz w:val="28"/>
                <w:szCs w:val="28"/>
                <w:lang w:eastAsia="ru-RU"/>
              </w:rPr>
              <w:t xml:space="preserve">Наличие в комплекте поставки, если зарядная станция предусмотрена для предлагаемого </w:t>
            </w:r>
            <w:proofErr w:type="spellStart"/>
            <w:r>
              <w:rPr>
                <w:color w:val="000000"/>
                <w:sz w:val="28"/>
                <w:szCs w:val="28"/>
                <w:lang w:eastAsia="ru-RU"/>
              </w:rPr>
              <w:t>ричстакера</w:t>
            </w:r>
            <w:proofErr w:type="spellEnd"/>
          </w:p>
        </w:tc>
        <w:tc>
          <w:tcPr>
            <w:tcW w:w="2551" w:type="dxa"/>
            <w:tcBorders>
              <w:top w:val="single" w:sz="4" w:space="0" w:color="auto"/>
              <w:left w:val="nil"/>
              <w:bottom w:val="single" w:sz="4" w:space="0" w:color="auto"/>
              <w:right w:val="single" w:sz="4" w:space="0" w:color="auto"/>
            </w:tcBorders>
            <w:shd w:val="clear" w:color="000000" w:fill="FFFFFF"/>
          </w:tcPr>
          <w:p w14:paraId="6F10739D" w14:textId="77777777" w:rsidR="00C01A71" w:rsidRPr="008F268C" w:rsidRDefault="00C01A71" w:rsidP="00BC2926">
            <w:pPr>
              <w:rPr>
                <w:color w:val="000000"/>
                <w:sz w:val="28"/>
                <w:szCs w:val="28"/>
                <w:lang w:eastAsia="ru-RU"/>
              </w:rPr>
            </w:pPr>
          </w:p>
        </w:tc>
      </w:tr>
      <w:tr w:rsidR="00C01A71" w14:paraId="1B536A67" w14:textId="77777777" w:rsidTr="00C01A71">
        <w:trPr>
          <w:trHeight w:val="77"/>
        </w:trPr>
        <w:tc>
          <w:tcPr>
            <w:tcW w:w="934" w:type="dxa"/>
            <w:vMerge/>
            <w:tcBorders>
              <w:left w:val="single" w:sz="4" w:space="0" w:color="auto"/>
              <w:right w:val="single" w:sz="4" w:space="0" w:color="auto"/>
            </w:tcBorders>
            <w:shd w:val="clear" w:color="000000" w:fill="FFFFFF"/>
            <w:vAlign w:val="center"/>
          </w:tcPr>
          <w:p w14:paraId="071FA3F7" w14:textId="77777777" w:rsidR="00C01A71" w:rsidRDefault="00C01A71" w:rsidP="00BC2926">
            <w:pPr>
              <w:jc w:val="center"/>
              <w:rPr>
                <w:color w:val="000000"/>
                <w:sz w:val="28"/>
                <w:szCs w:val="28"/>
                <w:lang w:eastAsia="ru-RU"/>
              </w:rPr>
            </w:pPr>
          </w:p>
        </w:tc>
        <w:tc>
          <w:tcPr>
            <w:tcW w:w="2180" w:type="dxa"/>
            <w:vMerge/>
            <w:tcBorders>
              <w:left w:val="nil"/>
              <w:right w:val="single" w:sz="4" w:space="0" w:color="auto"/>
            </w:tcBorders>
            <w:shd w:val="clear" w:color="000000" w:fill="FFFFFF"/>
            <w:vAlign w:val="center"/>
          </w:tcPr>
          <w:p w14:paraId="63E1F3F9" w14:textId="77777777" w:rsidR="00C01A71" w:rsidRDefault="00C01A71" w:rsidP="00BC2926">
            <w:pPr>
              <w:rPr>
                <w:color w:val="000000"/>
                <w:sz w:val="28"/>
                <w:szCs w:val="28"/>
                <w:lang w:eastAsia="ru-RU"/>
              </w:rPr>
            </w:pPr>
          </w:p>
        </w:tc>
        <w:tc>
          <w:tcPr>
            <w:tcW w:w="3544" w:type="dxa"/>
            <w:tcBorders>
              <w:top w:val="single" w:sz="4" w:space="0" w:color="auto"/>
              <w:left w:val="nil"/>
              <w:bottom w:val="single" w:sz="4" w:space="0" w:color="auto"/>
              <w:right w:val="single" w:sz="4" w:space="0" w:color="auto"/>
            </w:tcBorders>
            <w:shd w:val="clear" w:color="000000" w:fill="FFFFFF"/>
            <w:vAlign w:val="center"/>
          </w:tcPr>
          <w:p w14:paraId="6E598EF7" w14:textId="77777777" w:rsidR="00C01A71" w:rsidRDefault="00C01A71" w:rsidP="00BC2926">
            <w:pPr>
              <w:rPr>
                <w:i/>
                <w:color w:val="000000"/>
                <w:sz w:val="28"/>
                <w:szCs w:val="28"/>
                <w:lang w:eastAsia="ru-RU"/>
              </w:rPr>
            </w:pPr>
            <w:r>
              <w:rPr>
                <w:i/>
                <w:color w:val="000000"/>
                <w:sz w:val="28"/>
                <w:szCs w:val="28"/>
                <w:lang w:eastAsia="ru-RU"/>
              </w:rPr>
              <w:t xml:space="preserve">(Указать номинальную мощность зарядной станции в случае, если зарядная станция требуется для предлагаемого </w:t>
            </w:r>
            <w:proofErr w:type="spellStart"/>
            <w:r>
              <w:rPr>
                <w:i/>
                <w:color w:val="000000"/>
                <w:sz w:val="28"/>
                <w:szCs w:val="28"/>
                <w:lang w:eastAsia="ru-RU"/>
              </w:rPr>
              <w:t>ричстакера</w:t>
            </w:r>
            <w:proofErr w:type="spellEnd"/>
            <w:r>
              <w:rPr>
                <w:i/>
                <w:color w:val="000000"/>
                <w:sz w:val="28"/>
                <w:szCs w:val="28"/>
                <w:lang w:eastAsia="ru-RU"/>
              </w:rPr>
              <w:t>, кВт)</w:t>
            </w:r>
          </w:p>
        </w:tc>
        <w:tc>
          <w:tcPr>
            <w:tcW w:w="2551" w:type="dxa"/>
            <w:tcBorders>
              <w:top w:val="single" w:sz="4" w:space="0" w:color="auto"/>
              <w:left w:val="nil"/>
              <w:bottom w:val="single" w:sz="4" w:space="0" w:color="auto"/>
              <w:right w:val="single" w:sz="4" w:space="0" w:color="auto"/>
            </w:tcBorders>
            <w:shd w:val="clear" w:color="000000" w:fill="FFFFFF"/>
          </w:tcPr>
          <w:p w14:paraId="7CCE8F11" w14:textId="5A2C5F8E" w:rsidR="00C01A71" w:rsidRDefault="003E6CE8" w:rsidP="00BC2926">
            <w:pPr>
              <w:rPr>
                <w:i/>
                <w:color w:val="000000"/>
                <w:sz w:val="28"/>
                <w:szCs w:val="28"/>
                <w:lang w:eastAsia="ru-RU"/>
              </w:rPr>
            </w:pPr>
            <w:r w:rsidRPr="003E6CE8">
              <w:rPr>
                <w:i/>
                <w:color w:val="000000"/>
                <w:sz w:val="28"/>
                <w:szCs w:val="28"/>
                <w:lang w:eastAsia="ru-RU"/>
              </w:rPr>
              <w:t>_____ кВт</w:t>
            </w:r>
          </w:p>
        </w:tc>
      </w:tr>
      <w:tr w:rsidR="00C01A71" w14:paraId="51926073" w14:textId="77777777" w:rsidTr="00C01A71">
        <w:trPr>
          <w:trHeight w:val="77"/>
        </w:trPr>
        <w:tc>
          <w:tcPr>
            <w:tcW w:w="934" w:type="dxa"/>
            <w:vMerge w:val="restart"/>
            <w:tcBorders>
              <w:top w:val="single" w:sz="4" w:space="0" w:color="auto"/>
              <w:left w:val="single" w:sz="4" w:space="0" w:color="auto"/>
              <w:right w:val="single" w:sz="4" w:space="0" w:color="auto"/>
            </w:tcBorders>
            <w:shd w:val="clear" w:color="000000" w:fill="FFFFFF"/>
            <w:vAlign w:val="center"/>
          </w:tcPr>
          <w:p w14:paraId="6A25A232" w14:textId="77777777" w:rsidR="00C01A71" w:rsidRDefault="00C01A71" w:rsidP="00BC2926">
            <w:pPr>
              <w:jc w:val="center"/>
              <w:rPr>
                <w:color w:val="000000"/>
                <w:sz w:val="28"/>
                <w:szCs w:val="28"/>
                <w:lang w:eastAsia="ru-RU"/>
              </w:rPr>
            </w:pPr>
            <w:r>
              <w:rPr>
                <w:color w:val="000000"/>
                <w:sz w:val="28"/>
                <w:szCs w:val="28"/>
                <w:lang w:eastAsia="ru-RU"/>
              </w:rPr>
              <w:t>2.5.</w:t>
            </w:r>
          </w:p>
        </w:tc>
        <w:tc>
          <w:tcPr>
            <w:tcW w:w="2180" w:type="dxa"/>
            <w:vMerge w:val="restart"/>
            <w:tcBorders>
              <w:top w:val="single" w:sz="4" w:space="0" w:color="auto"/>
              <w:left w:val="nil"/>
              <w:right w:val="single" w:sz="4" w:space="0" w:color="auto"/>
            </w:tcBorders>
            <w:shd w:val="clear" w:color="000000" w:fill="FFFFFF"/>
            <w:vAlign w:val="center"/>
          </w:tcPr>
          <w:p w14:paraId="40CC3B85" w14:textId="77777777" w:rsidR="00C01A71" w:rsidRDefault="00C01A71" w:rsidP="00BC2926">
            <w:pPr>
              <w:rPr>
                <w:color w:val="000000"/>
                <w:sz w:val="28"/>
                <w:szCs w:val="28"/>
                <w:lang w:eastAsia="ru-RU"/>
              </w:rPr>
            </w:pPr>
            <w:r>
              <w:rPr>
                <w:color w:val="000000"/>
                <w:sz w:val="28"/>
                <w:szCs w:val="28"/>
                <w:lang w:eastAsia="ru-RU"/>
              </w:rPr>
              <w:t>Электродвигатель</w:t>
            </w:r>
          </w:p>
          <w:p w14:paraId="7614319C" w14:textId="77777777" w:rsidR="00C01A71" w:rsidRDefault="00C01A71" w:rsidP="00BC2926">
            <w:pPr>
              <w:rPr>
                <w:color w:val="000000"/>
                <w:sz w:val="28"/>
                <w:szCs w:val="28"/>
                <w:lang w:eastAsia="ru-RU"/>
              </w:rPr>
            </w:pPr>
            <w:r>
              <w:rPr>
                <w:color w:val="000000"/>
                <w:sz w:val="28"/>
                <w:szCs w:val="28"/>
                <w:lang w:eastAsia="ru-RU"/>
              </w:rPr>
              <w:t>Номинальная мощность</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FC014C5" w14:textId="77777777" w:rsidR="00C01A71" w:rsidRPr="00A759FF" w:rsidRDefault="00C01A71" w:rsidP="00BC2926">
            <w:pPr>
              <w:rPr>
                <w:i/>
                <w:color w:val="000000"/>
                <w:sz w:val="28"/>
                <w:szCs w:val="28"/>
                <w:lang w:eastAsia="ru-RU"/>
              </w:rPr>
            </w:pPr>
            <w:r>
              <w:rPr>
                <w:i/>
                <w:color w:val="000000"/>
                <w:sz w:val="28"/>
                <w:szCs w:val="28"/>
                <w:lang w:eastAsia="ru-RU"/>
              </w:rPr>
              <w:t>(Указать количество и назначение электродвигателей)</w:t>
            </w:r>
          </w:p>
        </w:tc>
        <w:tc>
          <w:tcPr>
            <w:tcW w:w="2551" w:type="dxa"/>
            <w:tcBorders>
              <w:top w:val="single" w:sz="4" w:space="0" w:color="auto"/>
              <w:left w:val="nil"/>
              <w:bottom w:val="single" w:sz="4" w:space="0" w:color="auto"/>
              <w:right w:val="single" w:sz="4" w:space="0" w:color="auto"/>
            </w:tcBorders>
            <w:shd w:val="clear" w:color="000000" w:fill="FFFFFF"/>
          </w:tcPr>
          <w:p w14:paraId="06E9C760" w14:textId="3F706E11" w:rsidR="00C01A71" w:rsidRPr="00A759FF" w:rsidRDefault="003E6CE8" w:rsidP="00BC2926">
            <w:pPr>
              <w:rPr>
                <w:i/>
                <w:color w:val="000000"/>
                <w:sz w:val="28"/>
                <w:szCs w:val="28"/>
                <w:lang w:eastAsia="ru-RU"/>
              </w:rPr>
            </w:pPr>
            <w:r w:rsidRPr="003E6CE8">
              <w:rPr>
                <w:i/>
                <w:color w:val="000000"/>
                <w:sz w:val="28"/>
                <w:szCs w:val="28"/>
                <w:lang w:eastAsia="ru-RU"/>
              </w:rPr>
              <w:t xml:space="preserve">_____ </w:t>
            </w:r>
            <w:r>
              <w:rPr>
                <w:i/>
                <w:color w:val="000000"/>
                <w:sz w:val="28"/>
                <w:szCs w:val="28"/>
                <w:lang w:eastAsia="ru-RU"/>
              </w:rPr>
              <w:t>ш</w:t>
            </w:r>
            <w:r w:rsidRPr="003E6CE8">
              <w:rPr>
                <w:i/>
                <w:color w:val="000000"/>
                <w:sz w:val="28"/>
                <w:szCs w:val="28"/>
                <w:lang w:eastAsia="ru-RU"/>
              </w:rPr>
              <w:t>т</w:t>
            </w:r>
            <w:r>
              <w:rPr>
                <w:i/>
                <w:color w:val="000000"/>
                <w:sz w:val="28"/>
                <w:szCs w:val="28"/>
                <w:lang w:eastAsia="ru-RU"/>
              </w:rPr>
              <w:t>.</w:t>
            </w:r>
          </w:p>
        </w:tc>
      </w:tr>
      <w:tr w:rsidR="00C01A71" w14:paraId="70057456" w14:textId="77777777" w:rsidTr="00C01A71">
        <w:trPr>
          <w:trHeight w:val="77"/>
        </w:trPr>
        <w:tc>
          <w:tcPr>
            <w:tcW w:w="934" w:type="dxa"/>
            <w:vMerge/>
            <w:tcBorders>
              <w:left w:val="single" w:sz="4" w:space="0" w:color="auto"/>
              <w:bottom w:val="single" w:sz="4" w:space="0" w:color="auto"/>
              <w:right w:val="single" w:sz="4" w:space="0" w:color="auto"/>
            </w:tcBorders>
            <w:shd w:val="clear" w:color="000000" w:fill="FFFFFF"/>
            <w:vAlign w:val="center"/>
          </w:tcPr>
          <w:p w14:paraId="778B0CEA" w14:textId="77777777" w:rsidR="00C01A71" w:rsidRDefault="00C01A71" w:rsidP="00BC2926">
            <w:pPr>
              <w:jc w:val="center"/>
              <w:rPr>
                <w:color w:val="000000"/>
                <w:sz w:val="28"/>
                <w:szCs w:val="28"/>
                <w:lang w:eastAsia="ru-RU"/>
              </w:rPr>
            </w:pPr>
          </w:p>
        </w:tc>
        <w:tc>
          <w:tcPr>
            <w:tcW w:w="2180" w:type="dxa"/>
            <w:vMerge/>
            <w:tcBorders>
              <w:left w:val="nil"/>
              <w:bottom w:val="single" w:sz="4" w:space="0" w:color="auto"/>
              <w:right w:val="single" w:sz="4" w:space="0" w:color="auto"/>
            </w:tcBorders>
            <w:shd w:val="clear" w:color="000000" w:fill="FFFFFF"/>
            <w:vAlign w:val="center"/>
          </w:tcPr>
          <w:p w14:paraId="2C7B77DA" w14:textId="77777777" w:rsidR="00C01A71"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tcPr>
          <w:p w14:paraId="17B1B001" w14:textId="77777777" w:rsidR="00C01A71" w:rsidRPr="00A759FF" w:rsidRDefault="00C01A71" w:rsidP="00BC2926">
            <w:pPr>
              <w:rPr>
                <w:i/>
                <w:color w:val="000000"/>
                <w:sz w:val="28"/>
                <w:szCs w:val="28"/>
                <w:lang w:eastAsia="ru-RU"/>
              </w:rPr>
            </w:pPr>
            <w:r>
              <w:rPr>
                <w:i/>
                <w:color w:val="000000"/>
                <w:sz w:val="28"/>
                <w:szCs w:val="28"/>
                <w:lang w:eastAsia="ru-RU"/>
              </w:rPr>
              <w:t>(Указать номинальную мощность каждого электродвигателя, кВт)</w:t>
            </w:r>
          </w:p>
        </w:tc>
        <w:tc>
          <w:tcPr>
            <w:tcW w:w="2551" w:type="dxa"/>
            <w:tcBorders>
              <w:top w:val="nil"/>
              <w:left w:val="nil"/>
              <w:bottom w:val="single" w:sz="4" w:space="0" w:color="auto"/>
              <w:right w:val="single" w:sz="4" w:space="0" w:color="auto"/>
            </w:tcBorders>
            <w:shd w:val="clear" w:color="000000" w:fill="FFFFFF"/>
          </w:tcPr>
          <w:p w14:paraId="16B9C69F" w14:textId="7A0D1365" w:rsidR="00C01A71" w:rsidRDefault="003E6CE8" w:rsidP="00BC2926">
            <w:pPr>
              <w:rPr>
                <w:i/>
                <w:color w:val="000000"/>
                <w:sz w:val="28"/>
                <w:szCs w:val="28"/>
                <w:lang w:eastAsia="ru-RU"/>
              </w:rPr>
            </w:pPr>
            <w:r w:rsidRPr="003E6CE8">
              <w:rPr>
                <w:i/>
                <w:color w:val="000000"/>
                <w:sz w:val="28"/>
                <w:szCs w:val="28"/>
                <w:lang w:eastAsia="ru-RU"/>
              </w:rPr>
              <w:t>_____ кВт</w:t>
            </w:r>
          </w:p>
        </w:tc>
      </w:tr>
      <w:tr w:rsidR="00C01A71" w14:paraId="62C5C801" w14:textId="77777777" w:rsidTr="00C01A71">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4CF863" w14:textId="77777777" w:rsidR="00C01A71" w:rsidRPr="00AD7664" w:rsidRDefault="00C01A71" w:rsidP="00BC2926">
            <w:pPr>
              <w:jc w:val="center"/>
              <w:rPr>
                <w:color w:val="000000"/>
                <w:sz w:val="28"/>
                <w:szCs w:val="28"/>
                <w:lang w:eastAsia="ru-RU"/>
              </w:rPr>
            </w:pPr>
            <w:r>
              <w:rPr>
                <w:color w:val="000000"/>
                <w:sz w:val="28"/>
                <w:szCs w:val="28"/>
                <w:lang w:eastAsia="ru-RU"/>
              </w:rPr>
              <w:t>2.6.</w:t>
            </w:r>
          </w:p>
        </w:tc>
        <w:tc>
          <w:tcPr>
            <w:tcW w:w="2180" w:type="dxa"/>
            <w:tcBorders>
              <w:top w:val="nil"/>
              <w:left w:val="nil"/>
              <w:bottom w:val="single" w:sz="4" w:space="0" w:color="auto"/>
              <w:right w:val="single" w:sz="4" w:space="0" w:color="auto"/>
            </w:tcBorders>
            <w:shd w:val="clear" w:color="000000" w:fill="FFFFFF"/>
            <w:vAlign w:val="center"/>
            <w:hideMark/>
          </w:tcPr>
          <w:p w14:paraId="4FE1AC3B" w14:textId="77777777" w:rsidR="00C01A71" w:rsidRPr="00AD7664" w:rsidRDefault="00C01A71" w:rsidP="00BC2926">
            <w:pPr>
              <w:rPr>
                <w:color w:val="000000"/>
                <w:sz w:val="28"/>
                <w:szCs w:val="28"/>
                <w:lang w:eastAsia="ru-RU"/>
              </w:rPr>
            </w:pPr>
            <w:r>
              <w:rPr>
                <w:color w:val="000000"/>
                <w:sz w:val="28"/>
                <w:szCs w:val="28"/>
                <w:lang w:eastAsia="ru-RU"/>
              </w:rPr>
              <w:t>Соответствие требованиям по вредным выбросам</w:t>
            </w:r>
          </w:p>
        </w:tc>
        <w:tc>
          <w:tcPr>
            <w:tcW w:w="3544" w:type="dxa"/>
            <w:tcBorders>
              <w:top w:val="nil"/>
              <w:left w:val="nil"/>
              <w:bottom w:val="single" w:sz="4" w:space="0" w:color="auto"/>
              <w:right w:val="single" w:sz="4" w:space="0" w:color="auto"/>
            </w:tcBorders>
            <w:shd w:val="clear" w:color="000000" w:fill="FFFFFF"/>
            <w:vAlign w:val="center"/>
            <w:hideMark/>
          </w:tcPr>
          <w:p w14:paraId="1F992B1A" w14:textId="77777777" w:rsidR="00C01A71" w:rsidRPr="002F0C39" w:rsidRDefault="00C01A71" w:rsidP="00BC2926">
            <w:pPr>
              <w:rPr>
                <w:color w:val="000000"/>
                <w:sz w:val="28"/>
                <w:szCs w:val="28"/>
                <w:lang w:val="en-US" w:eastAsia="ru-RU"/>
              </w:rPr>
            </w:pPr>
            <w:r>
              <w:rPr>
                <w:color w:val="000000"/>
                <w:sz w:val="28"/>
                <w:szCs w:val="28"/>
                <w:lang w:eastAsia="ru-RU"/>
              </w:rPr>
              <w:t xml:space="preserve">Не менее </w:t>
            </w:r>
            <w:proofErr w:type="spellStart"/>
            <w:r>
              <w:rPr>
                <w:color w:val="000000"/>
                <w:sz w:val="28"/>
                <w:szCs w:val="28"/>
                <w:lang w:eastAsia="ru-RU"/>
              </w:rPr>
              <w:t>Еuro</w:t>
            </w:r>
            <w:proofErr w:type="spellEnd"/>
            <w:r>
              <w:rPr>
                <w:color w:val="000000"/>
                <w:sz w:val="28"/>
                <w:szCs w:val="28"/>
                <w:lang w:eastAsia="ru-RU"/>
              </w:rPr>
              <w:t xml:space="preserve"> 3 </w:t>
            </w:r>
          </w:p>
        </w:tc>
        <w:tc>
          <w:tcPr>
            <w:tcW w:w="2551" w:type="dxa"/>
            <w:tcBorders>
              <w:top w:val="nil"/>
              <w:left w:val="nil"/>
              <w:bottom w:val="single" w:sz="4" w:space="0" w:color="auto"/>
              <w:right w:val="single" w:sz="4" w:space="0" w:color="auto"/>
            </w:tcBorders>
            <w:shd w:val="clear" w:color="000000" w:fill="FFFFFF"/>
          </w:tcPr>
          <w:p w14:paraId="52174BDA" w14:textId="77777777" w:rsidR="00C01A71" w:rsidRDefault="00C01A71" w:rsidP="00BC2926">
            <w:pPr>
              <w:rPr>
                <w:color w:val="000000"/>
                <w:sz w:val="28"/>
                <w:szCs w:val="28"/>
                <w:lang w:eastAsia="ru-RU"/>
              </w:rPr>
            </w:pPr>
          </w:p>
        </w:tc>
      </w:tr>
      <w:tr w:rsidR="00C01A71" w14:paraId="0EB2E762" w14:textId="77777777" w:rsidTr="00C01A71">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96B816"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2.7.</w:t>
            </w:r>
          </w:p>
        </w:tc>
        <w:tc>
          <w:tcPr>
            <w:tcW w:w="2180" w:type="dxa"/>
            <w:tcBorders>
              <w:top w:val="nil"/>
              <w:left w:val="nil"/>
              <w:bottom w:val="single" w:sz="4" w:space="0" w:color="auto"/>
              <w:right w:val="single" w:sz="4" w:space="0" w:color="auto"/>
            </w:tcBorders>
            <w:shd w:val="clear" w:color="000000" w:fill="FFFFFF"/>
            <w:vAlign w:val="center"/>
            <w:hideMark/>
          </w:tcPr>
          <w:p w14:paraId="29210926" w14:textId="77777777" w:rsidR="00C01A71" w:rsidRPr="00AD7664" w:rsidRDefault="00C01A71" w:rsidP="00BC2926">
            <w:pPr>
              <w:rPr>
                <w:color w:val="000000"/>
                <w:sz w:val="28"/>
                <w:szCs w:val="28"/>
                <w:lang w:eastAsia="ru-RU"/>
              </w:rPr>
            </w:pPr>
            <w:r>
              <w:rPr>
                <w:color w:val="000000"/>
                <w:sz w:val="28"/>
                <w:szCs w:val="28"/>
                <w:lang w:eastAsia="ru-RU"/>
              </w:rPr>
              <w:t xml:space="preserve">Электрический предпусковой подогреватель </w:t>
            </w:r>
          </w:p>
        </w:tc>
        <w:tc>
          <w:tcPr>
            <w:tcW w:w="3544" w:type="dxa"/>
            <w:tcBorders>
              <w:top w:val="nil"/>
              <w:left w:val="nil"/>
              <w:bottom w:val="single" w:sz="4" w:space="0" w:color="auto"/>
              <w:right w:val="single" w:sz="4" w:space="0" w:color="auto"/>
            </w:tcBorders>
            <w:shd w:val="clear" w:color="000000" w:fill="FFFFFF"/>
            <w:vAlign w:val="center"/>
            <w:hideMark/>
          </w:tcPr>
          <w:p w14:paraId="7368B285" w14:textId="77777777" w:rsidR="00C01A71" w:rsidRPr="00AD7664" w:rsidRDefault="00C01A71" w:rsidP="00BC2926">
            <w:pPr>
              <w:rPr>
                <w:color w:val="000000"/>
                <w:sz w:val="28"/>
                <w:szCs w:val="28"/>
                <w:lang w:eastAsia="ru-RU"/>
              </w:rPr>
            </w:pPr>
            <w:r>
              <w:rPr>
                <w:color w:val="000000"/>
                <w:sz w:val="28"/>
                <w:szCs w:val="28"/>
                <w:lang w:eastAsia="ru-RU"/>
              </w:rPr>
              <w:t>Наличие</w:t>
            </w:r>
          </w:p>
        </w:tc>
        <w:tc>
          <w:tcPr>
            <w:tcW w:w="2551" w:type="dxa"/>
            <w:tcBorders>
              <w:top w:val="nil"/>
              <w:left w:val="nil"/>
              <w:bottom w:val="single" w:sz="4" w:space="0" w:color="auto"/>
              <w:right w:val="single" w:sz="4" w:space="0" w:color="auto"/>
            </w:tcBorders>
            <w:shd w:val="clear" w:color="000000" w:fill="FFFFFF"/>
          </w:tcPr>
          <w:p w14:paraId="12958F9B" w14:textId="77777777" w:rsidR="00C01A71" w:rsidRDefault="00C01A71" w:rsidP="00BC2926">
            <w:pPr>
              <w:rPr>
                <w:color w:val="000000"/>
                <w:sz w:val="28"/>
                <w:szCs w:val="28"/>
                <w:lang w:eastAsia="ru-RU"/>
              </w:rPr>
            </w:pPr>
          </w:p>
        </w:tc>
      </w:tr>
      <w:tr w:rsidR="00C01A71" w14:paraId="35B8C8A7"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634551" w14:textId="77777777" w:rsidR="00C01A71" w:rsidRPr="00AD7664" w:rsidRDefault="00C01A71" w:rsidP="00BC2926">
            <w:pPr>
              <w:jc w:val="center"/>
              <w:rPr>
                <w:b/>
                <w:bCs/>
                <w:color w:val="000000"/>
                <w:sz w:val="28"/>
                <w:szCs w:val="28"/>
                <w:lang w:eastAsia="ru-RU"/>
              </w:rPr>
            </w:pPr>
            <w:r>
              <w:rPr>
                <w:b/>
                <w:bCs/>
                <w:color w:val="000000"/>
                <w:sz w:val="28"/>
                <w:szCs w:val="28"/>
                <w:lang w:eastAsia="ru-RU"/>
              </w:rPr>
              <w:t>3</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B66D611" w14:textId="77777777" w:rsidR="00C01A71" w:rsidRPr="00AD7664" w:rsidRDefault="00C01A71" w:rsidP="00BC2926">
            <w:pPr>
              <w:jc w:val="center"/>
              <w:rPr>
                <w:b/>
                <w:bCs/>
                <w:color w:val="000000"/>
                <w:sz w:val="28"/>
                <w:szCs w:val="28"/>
                <w:lang w:eastAsia="ru-RU"/>
              </w:rPr>
            </w:pPr>
            <w:r>
              <w:rPr>
                <w:b/>
                <w:bCs/>
                <w:color w:val="000000"/>
                <w:sz w:val="28"/>
                <w:szCs w:val="28"/>
                <w:lang w:eastAsia="ru-RU"/>
              </w:rPr>
              <w:t>Гидравлическая система</w:t>
            </w:r>
          </w:p>
        </w:tc>
        <w:tc>
          <w:tcPr>
            <w:tcW w:w="2551" w:type="dxa"/>
            <w:tcBorders>
              <w:top w:val="single" w:sz="4" w:space="0" w:color="auto"/>
              <w:left w:val="nil"/>
              <w:bottom w:val="single" w:sz="4" w:space="0" w:color="auto"/>
              <w:right w:val="single" w:sz="4" w:space="0" w:color="auto"/>
            </w:tcBorders>
            <w:shd w:val="clear" w:color="000000" w:fill="FFFFFF"/>
          </w:tcPr>
          <w:p w14:paraId="332F395F" w14:textId="77777777" w:rsidR="00C01A71" w:rsidRDefault="00C01A71" w:rsidP="00BC2926">
            <w:pPr>
              <w:jc w:val="center"/>
              <w:rPr>
                <w:b/>
                <w:bCs/>
                <w:color w:val="000000"/>
                <w:sz w:val="28"/>
                <w:szCs w:val="28"/>
                <w:lang w:eastAsia="ru-RU"/>
              </w:rPr>
            </w:pPr>
          </w:p>
        </w:tc>
      </w:tr>
      <w:tr w:rsidR="00C01A71" w14:paraId="3190E6B2" w14:textId="77777777" w:rsidTr="00C01A71">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CF69207" w14:textId="77777777" w:rsidR="00C01A71" w:rsidRPr="00AD7664" w:rsidRDefault="00C01A71" w:rsidP="00BC2926">
            <w:pPr>
              <w:rPr>
                <w:color w:val="000000"/>
                <w:sz w:val="28"/>
                <w:szCs w:val="28"/>
                <w:lang w:eastAsia="ru-RU"/>
              </w:rPr>
            </w:pPr>
            <w:r>
              <w:rPr>
                <w:color w:val="000000"/>
                <w:sz w:val="28"/>
                <w:szCs w:val="28"/>
                <w:lang w:eastAsia="ru-RU"/>
              </w:rPr>
              <w:t>3.1.</w:t>
            </w:r>
          </w:p>
        </w:tc>
        <w:tc>
          <w:tcPr>
            <w:tcW w:w="2180" w:type="dxa"/>
            <w:tcBorders>
              <w:top w:val="nil"/>
              <w:left w:val="nil"/>
              <w:bottom w:val="single" w:sz="4" w:space="0" w:color="auto"/>
              <w:right w:val="single" w:sz="4" w:space="0" w:color="auto"/>
            </w:tcBorders>
            <w:shd w:val="clear" w:color="000000" w:fill="FFFFFF"/>
            <w:vAlign w:val="center"/>
            <w:hideMark/>
          </w:tcPr>
          <w:p w14:paraId="6A4CC479" w14:textId="77777777" w:rsidR="00C01A71" w:rsidRPr="00AD7664" w:rsidRDefault="00C01A71" w:rsidP="00BC2926">
            <w:pPr>
              <w:rPr>
                <w:color w:val="000000"/>
                <w:sz w:val="28"/>
                <w:szCs w:val="28"/>
                <w:lang w:eastAsia="ru-RU"/>
              </w:rPr>
            </w:pPr>
            <w:r>
              <w:rPr>
                <w:color w:val="000000"/>
                <w:sz w:val="28"/>
                <w:szCs w:val="28"/>
                <w:lang w:eastAsia="ru-RU"/>
              </w:rPr>
              <w:t>Подъемная стрела</w:t>
            </w:r>
          </w:p>
        </w:tc>
        <w:tc>
          <w:tcPr>
            <w:tcW w:w="3544" w:type="dxa"/>
            <w:tcBorders>
              <w:top w:val="nil"/>
              <w:left w:val="nil"/>
              <w:bottom w:val="single" w:sz="4" w:space="0" w:color="auto"/>
              <w:right w:val="single" w:sz="4" w:space="0" w:color="auto"/>
            </w:tcBorders>
            <w:shd w:val="clear" w:color="000000" w:fill="FFFFFF"/>
            <w:vAlign w:val="center"/>
            <w:hideMark/>
          </w:tcPr>
          <w:p w14:paraId="1E1A3D10" w14:textId="77777777" w:rsidR="00C01A71" w:rsidRPr="00AD7664" w:rsidRDefault="00C01A71" w:rsidP="00BC2926">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c>
          <w:tcPr>
            <w:tcW w:w="2551" w:type="dxa"/>
            <w:tcBorders>
              <w:top w:val="nil"/>
              <w:left w:val="nil"/>
              <w:bottom w:val="single" w:sz="4" w:space="0" w:color="auto"/>
              <w:right w:val="single" w:sz="4" w:space="0" w:color="auto"/>
            </w:tcBorders>
            <w:shd w:val="clear" w:color="000000" w:fill="FFFFFF"/>
          </w:tcPr>
          <w:p w14:paraId="6FA53FE3" w14:textId="77777777" w:rsidR="00C01A71" w:rsidRDefault="00C01A71" w:rsidP="00BC2926">
            <w:pPr>
              <w:rPr>
                <w:color w:val="000000"/>
                <w:sz w:val="28"/>
                <w:szCs w:val="28"/>
                <w:lang w:eastAsia="ru-RU"/>
              </w:rPr>
            </w:pPr>
          </w:p>
        </w:tc>
      </w:tr>
      <w:tr w:rsidR="00C01A71" w14:paraId="6BEE4B44" w14:textId="77777777" w:rsidTr="00C01A7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EEFEA0" w14:textId="77777777" w:rsidR="00C01A71" w:rsidRPr="00AD7664" w:rsidRDefault="00C01A71" w:rsidP="00BC2926">
            <w:pPr>
              <w:jc w:val="center"/>
              <w:rPr>
                <w:color w:val="000000"/>
                <w:sz w:val="28"/>
                <w:szCs w:val="28"/>
                <w:lang w:eastAsia="ru-RU"/>
              </w:rPr>
            </w:pPr>
            <w:r>
              <w:rPr>
                <w:color w:val="000000"/>
                <w:sz w:val="28"/>
                <w:szCs w:val="28"/>
                <w:lang w:eastAsia="ru-RU"/>
              </w:rPr>
              <w:t>3.2.</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AB104C" w14:textId="77777777" w:rsidR="00C01A71" w:rsidRPr="00AD7664" w:rsidRDefault="00C01A71" w:rsidP="00BC2926">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3544" w:type="dxa"/>
            <w:tcBorders>
              <w:top w:val="nil"/>
              <w:left w:val="nil"/>
              <w:bottom w:val="single" w:sz="4" w:space="0" w:color="auto"/>
              <w:right w:val="single" w:sz="4" w:space="0" w:color="auto"/>
            </w:tcBorders>
            <w:shd w:val="clear" w:color="000000" w:fill="FFFFFF"/>
            <w:vAlign w:val="center"/>
            <w:hideMark/>
          </w:tcPr>
          <w:p w14:paraId="2A9D1B16" w14:textId="77777777" w:rsidR="00C01A71" w:rsidRPr="00AD7664" w:rsidRDefault="00C01A71" w:rsidP="00BC2926">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c>
          <w:tcPr>
            <w:tcW w:w="2551" w:type="dxa"/>
            <w:tcBorders>
              <w:top w:val="nil"/>
              <w:left w:val="nil"/>
              <w:bottom w:val="single" w:sz="4" w:space="0" w:color="auto"/>
              <w:right w:val="single" w:sz="4" w:space="0" w:color="auto"/>
            </w:tcBorders>
            <w:shd w:val="clear" w:color="000000" w:fill="FFFFFF"/>
          </w:tcPr>
          <w:p w14:paraId="6824EEE9" w14:textId="77777777" w:rsidR="00C01A71" w:rsidRDefault="00C01A71" w:rsidP="00BC2926">
            <w:pPr>
              <w:rPr>
                <w:color w:val="000000"/>
                <w:sz w:val="28"/>
                <w:szCs w:val="28"/>
                <w:lang w:eastAsia="ru-RU"/>
              </w:rPr>
            </w:pPr>
          </w:p>
        </w:tc>
      </w:tr>
      <w:tr w:rsidR="00C01A71" w14:paraId="583660DD"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2FCA5BC0"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012EABE5"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76852D2E" w14:textId="77777777" w:rsidR="00C01A71" w:rsidRPr="00AD7664" w:rsidRDefault="00C01A71" w:rsidP="00BC2926">
            <w:pPr>
              <w:rPr>
                <w:color w:val="000000"/>
                <w:sz w:val="28"/>
                <w:szCs w:val="28"/>
                <w:lang w:eastAsia="ru-RU"/>
              </w:rPr>
            </w:pPr>
            <w:r>
              <w:rPr>
                <w:color w:val="000000"/>
                <w:sz w:val="28"/>
                <w:szCs w:val="28"/>
                <w:lang w:eastAsia="ru-RU"/>
              </w:rPr>
              <w:t>Дренажный клапан</w:t>
            </w:r>
          </w:p>
        </w:tc>
        <w:tc>
          <w:tcPr>
            <w:tcW w:w="2551" w:type="dxa"/>
            <w:tcBorders>
              <w:top w:val="nil"/>
              <w:left w:val="nil"/>
              <w:bottom w:val="single" w:sz="4" w:space="0" w:color="auto"/>
              <w:right w:val="single" w:sz="4" w:space="0" w:color="auto"/>
            </w:tcBorders>
            <w:shd w:val="clear" w:color="000000" w:fill="FFFFFF"/>
          </w:tcPr>
          <w:p w14:paraId="6E23385E" w14:textId="77777777" w:rsidR="00C01A71" w:rsidRDefault="00C01A71" w:rsidP="00BC2926">
            <w:pPr>
              <w:rPr>
                <w:color w:val="000000"/>
                <w:sz w:val="28"/>
                <w:szCs w:val="28"/>
                <w:lang w:eastAsia="ru-RU"/>
              </w:rPr>
            </w:pPr>
          </w:p>
        </w:tc>
      </w:tr>
      <w:tr w:rsidR="00C01A71" w14:paraId="7AB00288"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392EDBB9"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55B00F17"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E3FB8C0" w14:textId="77777777" w:rsidR="00C01A71" w:rsidRPr="00AD7664" w:rsidRDefault="00C01A71" w:rsidP="00BC2926">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c>
          <w:tcPr>
            <w:tcW w:w="2551" w:type="dxa"/>
            <w:tcBorders>
              <w:top w:val="nil"/>
              <w:left w:val="nil"/>
              <w:bottom w:val="single" w:sz="4" w:space="0" w:color="auto"/>
              <w:right w:val="single" w:sz="4" w:space="0" w:color="auto"/>
            </w:tcBorders>
            <w:shd w:val="clear" w:color="000000" w:fill="FFFFFF"/>
          </w:tcPr>
          <w:p w14:paraId="4D9F7DF5" w14:textId="77777777" w:rsidR="00C01A71" w:rsidRDefault="00C01A71" w:rsidP="00BC2926">
            <w:pPr>
              <w:rPr>
                <w:color w:val="000000"/>
                <w:sz w:val="28"/>
                <w:szCs w:val="28"/>
                <w:lang w:eastAsia="ru-RU"/>
              </w:rPr>
            </w:pPr>
          </w:p>
        </w:tc>
      </w:tr>
      <w:tr w:rsidR="00C01A71" w14:paraId="2B7FD387"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4D5E1623"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2D842AF0"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426FF415" w14:textId="77777777" w:rsidR="00C01A71" w:rsidRPr="00AD7664" w:rsidRDefault="00C01A71" w:rsidP="00BC2926">
            <w:pPr>
              <w:rPr>
                <w:color w:val="000000"/>
                <w:sz w:val="28"/>
                <w:szCs w:val="28"/>
                <w:lang w:eastAsia="ru-RU"/>
              </w:rPr>
            </w:pPr>
            <w:r>
              <w:rPr>
                <w:color w:val="000000"/>
                <w:sz w:val="28"/>
                <w:szCs w:val="28"/>
                <w:lang w:eastAsia="ru-RU"/>
              </w:rPr>
              <w:t>Подогрев</w:t>
            </w:r>
          </w:p>
        </w:tc>
        <w:tc>
          <w:tcPr>
            <w:tcW w:w="2551" w:type="dxa"/>
            <w:tcBorders>
              <w:top w:val="nil"/>
              <w:left w:val="nil"/>
              <w:bottom w:val="single" w:sz="4" w:space="0" w:color="auto"/>
              <w:right w:val="single" w:sz="4" w:space="0" w:color="auto"/>
            </w:tcBorders>
            <w:shd w:val="clear" w:color="000000" w:fill="FFFFFF"/>
          </w:tcPr>
          <w:p w14:paraId="5BF39AA0" w14:textId="77777777" w:rsidR="00C01A71" w:rsidRDefault="00C01A71" w:rsidP="00BC2926">
            <w:pPr>
              <w:rPr>
                <w:color w:val="000000"/>
                <w:sz w:val="28"/>
                <w:szCs w:val="28"/>
                <w:lang w:eastAsia="ru-RU"/>
              </w:rPr>
            </w:pPr>
          </w:p>
        </w:tc>
      </w:tr>
      <w:tr w:rsidR="00C01A71" w14:paraId="6D36ECB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61E2AEFE"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50603504"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15DEC621" w14:textId="77777777" w:rsidR="00C01A71" w:rsidRPr="00AD7664" w:rsidRDefault="00C01A71" w:rsidP="00BC2926">
            <w:pPr>
              <w:rPr>
                <w:color w:val="000000"/>
                <w:sz w:val="28"/>
                <w:szCs w:val="28"/>
                <w:lang w:eastAsia="ru-RU"/>
              </w:rPr>
            </w:pPr>
            <w:r>
              <w:rPr>
                <w:color w:val="000000"/>
                <w:sz w:val="28"/>
                <w:szCs w:val="28"/>
                <w:lang w:eastAsia="ru-RU"/>
              </w:rPr>
              <w:t>Указатель уровня масла</w:t>
            </w:r>
          </w:p>
        </w:tc>
        <w:tc>
          <w:tcPr>
            <w:tcW w:w="2551" w:type="dxa"/>
            <w:tcBorders>
              <w:top w:val="nil"/>
              <w:left w:val="nil"/>
              <w:bottom w:val="single" w:sz="4" w:space="0" w:color="auto"/>
              <w:right w:val="single" w:sz="4" w:space="0" w:color="auto"/>
            </w:tcBorders>
            <w:shd w:val="clear" w:color="000000" w:fill="FFFFFF"/>
          </w:tcPr>
          <w:p w14:paraId="1E639424" w14:textId="77777777" w:rsidR="00C01A71" w:rsidRDefault="00C01A71" w:rsidP="00BC2926">
            <w:pPr>
              <w:rPr>
                <w:color w:val="000000"/>
                <w:sz w:val="28"/>
                <w:szCs w:val="28"/>
                <w:lang w:eastAsia="ru-RU"/>
              </w:rPr>
            </w:pPr>
          </w:p>
        </w:tc>
      </w:tr>
      <w:tr w:rsidR="00C01A71" w14:paraId="44CCCA6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6F24E952"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7617E6E5"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0E01E5FE" w14:textId="77777777" w:rsidR="00C01A71" w:rsidRPr="00AD7664" w:rsidRDefault="00C01A71" w:rsidP="00BC2926">
            <w:pPr>
              <w:rPr>
                <w:color w:val="000000"/>
                <w:sz w:val="28"/>
                <w:szCs w:val="28"/>
                <w:lang w:eastAsia="ru-RU"/>
              </w:rPr>
            </w:pPr>
            <w:r>
              <w:rPr>
                <w:color w:val="000000"/>
                <w:sz w:val="28"/>
                <w:szCs w:val="28"/>
                <w:lang w:eastAsia="ru-RU"/>
              </w:rPr>
              <w:t>Сапун</w:t>
            </w:r>
          </w:p>
        </w:tc>
        <w:tc>
          <w:tcPr>
            <w:tcW w:w="2551" w:type="dxa"/>
            <w:tcBorders>
              <w:top w:val="nil"/>
              <w:left w:val="nil"/>
              <w:bottom w:val="single" w:sz="4" w:space="0" w:color="auto"/>
              <w:right w:val="single" w:sz="4" w:space="0" w:color="auto"/>
            </w:tcBorders>
            <w:shd w:val="clear" w:color="000000" w:fill="FFFFFF"/>
          </w:tcPr>
          <w:p w14:paraId="79E0EC0E" w14:textId="77777777" w:rsidR="00C01A71" w:rsidRDefault="00C01A71" w:rsidP="00BC2926">
            <w:pPr>
              <w:rPr>
                <w:color w:val="000000"/>
                <w:sz w:val="28"/>
                <w:szCs w:val="28"/>
                <w:lang w:eastAsia="ru-RU"/>
              </w:rPr>
            </w:pPr>
          </w:p>
        </w:tc>
      </w:tr>
      <w:tr w:rsidR="00C01A71" w14:paraId="25CE5FC0"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7F7E7C74"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32796B92"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77209C93" w14:textId="77777777" w:rsidR="00C01A71" w:rsidRPr="00AD7664" w:rsidRDefault="00C01A71" w:rsidP="00BC2926">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c>
          <w:tcPr>
            <w:tcW w:w="2551" w:type="dxa"/>
            <w:tcBorders>
              <w:top w:val="nil"/>
              <w:left w:val="nil"/>
              <w:bottom w:val="single" w:sz="4" w:space="0" w:color="auto"/>
              <w:right w:val="single" w:sz="4" w:space="0" w:color="auto"/>
            </w:tcBorders>
            <w:shd w:val="clear" w:color="000000" w:fill="FFFFFF"/>
          </w:tcPr>
          <w:p w14:paraId="392399C1" w14:textId="77777777" w:rsidR="00C01A71" w:rsidRDefault="00C01A71" w:rsidP="00BC2926">
            <w:pPr>
              <w:rPr>
                <w:color w:val="000000"/>
                <w:sz w:val="28"/>
                <w:szCs w:val="28"/>
                <w:lang w:eastAsia="ru-RU"/>
              </w:rPr>
            </w:pPr>
          </w:p>
        </w:tc>
      </w:tr>
      <w:tr w:rsidR="00C01A71" w14:paraId="35E07CCD"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793C0C08"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0FA69375"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0473AF6C" w14:textId="77777777" w:rsidR="00C01A71" w:rsidRPr="00AD7664" w:rsidRDefault="00C01A71" w:rsidP="00BC2926">
            <w:pPr>
              <w:rPr>
                <w:color w:val="000000"/>
                <w:sz w:val="28"/>
                <w:szCs w:val="28"/>
                <w:lang w:eastAsia="ru-RU"/>
              </w:rPr>
            </w:pPr>
            <w:r>
              <w:rPr>
                <w:color w:val="000000"/>
                <w:sz w:val="28"/>
                <w:szCs w:val="28"/>
                <w:lang w:eastAsia="ru-RU"/>
              </w:rPr>
              <w:t xml:space="preserve">Гидравлический бак или </w:t>
            </w:r>
            <w:proofErr w:type="gramStart"/>
            <w:r>
              <w:rPr>
                <w:color w:val="000000"/>
                <w:sz w:val="28"/>
                <w:szCs w:val="28"/>
                <w:lang w:eastAsia="ru-RU"/>
              </w:rPr>
              <w:t>баки</w:t>
            </w:r>
            <w:proofErr w:type="gramEnd"/>
            <w:r>
              <w:rPr>
                <w:color w:val="000000"/>
                <w:sz w:val="28"/>
                <w:szCs w:val="28"/>
                <w:lang w:eastAsia="ru-RU"/>
              </w:rPr>
              <w:t xml:space="preserve"> интегрированные в раму или установлены на раму</w:t>
            </w:r>
          </w:p>
        </w:tc>
        <w:tc>
          <w:tcPr>
            <w:tcW w:w="2551" w:type="dxa"/>
            <w:tcBorders>
              <w:top w:val="nil"/>
              <w:left w:val="nil"/>
              <w:bottom w:val="single" w:sz="4" w:space="0" w:color="auto"/>
              <w:right w:val="single" w:sz="4" w:space="0" w:color="auto"/>
            </w:tcBorders>
            <w:shd w:val="clear" w:color="000000" w:fill="FFFFFF"/>
          </w:tcPr>
          <w:p w14:paraId="651D7363" w14:textId="77777777" w:rsidR="00C01A71" w:rsidRPr="007B1460" w:rsidRDefault="00C01A71" w:rsidP="00BC2926">
            <w:pPr>
              <w:rPr>
                <w:color w:val="000000"/>
                <w:sz w:val="28"/>
                <w:szCs w:val="28"/>
                <w:lang w:eastAsia="ru-RU"/>
              </w:rPr>
            </w:pPr>
          </w:p>
        </w:tc>
      </w:tr>
      <w:tr w:rsidR="00C01A71" w14:paraId="458A0966" w14:textId="77777777" w:rsidTr="00C01A71">
        <w:trPr>
          <w:trHeight w:val="77"/>
        </w:trPr>
        <w:tc>
          <w:tcPr>
            <w:tcW w:w="934" w:type="dxa"/>
            <w:tcBorders>
              <w:top w:val="nil"/>
              <w:left w:val="single" w:sz="4" w:space="0" w:color="auto"/>
              <w:bottom w:val="single" w:sz="4" w:space="0" w:color="auto"/>
              <w:right w:val="single" w:sz="4" w:space="0" w:color="auto"/>
            </w:tcBorders>
            <w:vAlign w:val="center"/>
          </w:tcPr>
          <w:p w14:paraId="0020842A" w14:textId="77777777" w:rsidR="00C01A71" w:rsidRPr="00AD7664" w:rsidRDefault="00C01A71" w:rsidP="00BC2926">
            <w:pPr>
              <w:jc w:val="center"/>
              <w:rPr>
                <w:color w:val="000000"/>
                <w:sz w:val="28"/>
                <w:szCs w:val="28"/>
                <w:lang w:eastAsia="ru-RU"/>
              </w:rPr>
            </w:pPr>
            <w:r>
              <w:rPr>
                <w:color w:val="000000"/>
                <w:sz w:val="28"/>
                <w:szCs w:val="28"/>
                <w:lang w:eastAsia="ru-RU"/>
              </w:rPr>
              <w:t>3.3.</w:t>
            </w:r>
          </w:p>
        </w:tc>
        <w:tc>
          <w:tcPr>
            <w:tcW w:w="2180" w:type="dxa"/>
            <w:tcBorders>
              <w:top w:val="nil"/>
              <w:left w:val="single" w:sz="4" w:space="0" w:color="auto"/>
              <w:bottom w:val="single" w:sz="4" w:space="0" w:color="auto"/>
              <w:right w:val="single" w:sz="4" w:space="0" w:color="auto"/>
            </w:tcBorders>
            <w:vAlign w:val="center"/>
          </w:tcPr>
          <w:p w14:paraId="7A7B01DE" w14:textId="77777777" w:rsidR="00C01A71" w:rsidRPr="00AD7664" w:rsidRDefault="00C01A71" w:rsidP="00BC2926">
            <w:pPr>
              <w:rPr>
                <w:color w:val="000000"/>
                <w:sz w:val="28"/>
                <w:szCs w:val="28"/>
                <w:lang w:eastAsia="ru-RU"/>
              </w:rPr>
            </w:pPr>
            <w:r>
              <w:rPr>
                <w:color w:val="000000"/>
                <w:sz w:val="28"/>
                <w:szCs w:val="28"/>
                <w:lang w:eastAsia="ru-RU"/>
              </w:rPr>
              <w:t>Топливные баки</w:t>
            </w:r>
          </w:p>
        </w:tc>
        <w:tc>
          <w:tcPr>
            <w:tcW w:w="3544" w:type="dxa"/>
            <w:tcBorders>
              <w:top w:val="nil"/>
              <w:left w:val="nil"/>
              <w:bottom w:val="single" w:sz="4" w:space="0" w:color="auto"/>
              <w:right w:val="single" w:sz="4" w:space="0" w:color="auto"/>
            </w:tcBorders>
            <w:shd w:val="clear" w:color="000000" w:fill="FFFFFF"/>
            <w:vAlign w:val="center"/>
          </w:tcPr>
          <w:p w14:paraId="5C038DD8" w14:textId="77777777" w:rsidR="00C01A71" w:rsidRDefault="00C01A71" w:rsidP="00BC2926">
            <w:pPr>
              <w:rPr>
                <w:color w:val="000000"/>
                <w:sz w:val="28"/>
                <w:szCs w:val="28"/>
                <w:lang w:eastAsia="ru-RU"/>
              </w:rPr>
            </w:pPr>
            <w:r>
              <w:rPr>
                <w:color w:val="000000"/>
                <w:sz w:val="28"/>
                <w:szCs w:val="28"/>
                <w:lang w:eastAsia="ru-RU"/>
              </w:rPr>
              <w:t>Установлены на раму</w:t>
            </w:r>
          </w:p>
        </w:tc>
        <w:tc>
          <w:tcPr>
            <w:tcW w:w="2551" w:type="dxa"/>
            <w:tcBorders>
              <w:top w:val="nil"/>
              <w:left w:val="nil"/>
              <w:bottom w:val="single" w:sz="4" w:space="0" w:color="auto"/>
              <w:right w:val="single" w:sz="4" w:space="0" w:color="auto"/>
            </w:tcBorders>
            <w:shd w:val="clear" w:color="000000" w:fill="FFFFFF"/>
          </w:tcPr>
          <w:p w14:paraId="0F658AC9" w14:textId="77777777" w:rsidR="00C01A71" w:rsidRDefault="00C01A71" w:rsidP="00BC2926">
            <w:pPr>
              <w:rPr>
                <w:color w:val="000000"/>
                <w:sz w:val="28"/>
                <w:szCs w:val="28"/>
                <w:lang w:eastAsia="ru-RU"/>
              </w:rPr>
            </w:pPr>
          </w:p>
        </w:tc>
      </w:tr>
      <w:tr w:rsidR="00C01A71" w14:paraId="62657D79"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B9779BA" w14:textId="77777777" w:rsidR="00C01A71" w:rsidRPr="00AD7664" w:rsidRDefault="00C01A71" w:rsidP="00BC2926">
            <w:pPr>
              <w:jc w:val="center"/>
              <w:rPr>
                <w:color w:val="000000"/>
                <w:sz w:val="28"/>
                <w:szCs w:val="28"/>
                <w:lang w:eastAsia="ru-RU"/>
              </w:rPr>
            </w:pPr>
            <w:r>
              <w:rPr>
                <w:color w:val="000000"/>
                <w:sz w:val="28"/>
                <w:szCs w:val="28"/>
                <w:lang w:eastAsia="ru-RU"/>
              </w:rPr>
              <w:t>3.4.</w:t>
            </w:r>
          </w:p>
        </w:tc>
        <w:tc>
          <w:tcPr>
            <w:tcW w:w="2180" w:type="dxa"/>
            <w:tcBorders>
              <w:top w:val="nil"/>
              <w:left w:val="nil"/>
              <w:bottom w:val="single" w:sz="4" w:space="0" w:color="auto"/>
              <w:right w:val="single" w:sz="4" w:space="0" w:color="auto"/>
            </w:tcBorders>
            <w:shd w:val="clear" w:color="000000" w:fill="FFFFFF"/>
            <w:vAlign w:val="center"/>
            <w:hideMark/>
          </w:tcPr>
          <w:p w14:paraId="5D25AF15" w14:textId="77777777" w:rsidR="00C01A71" w:rsidRPr="00AD7664" w:rsidRDefault="00C01A71" w:rsidP="00BC2926">
            <w:pPr>
              <w:rPr>
                <w:color w:val="000000"/>
                <w:sz w:val="28"/>
                <w:szCs w:val="28"/>
                <w:lang w:eastAsia="ru-RU"/>
              </w:rPr>
            </w:pPr>
            <w:r>
              <w:rPr>
                <w:color w:val="000000"/>
                <w:sz w:val="28"/>
                <w:szCs w:val="28"/>
                <w:lang w:eastAsia="ru-RU"/>
              </w:rPr>
              <w:t>Гидроцилиндры телескопические</w:t>
            </w:r>
          </w:p>
        </w:tc>
        <w:tc>
          <w:tcPr>
            <w:tcW w:w="3544" w:type="dxa"/>
            <w:tcBorders>
              <w:top w:val="nil"/>
              <w:left w:val="nil"/>
              <w:bottom w:val="single" w:sz="4" w:space="0" w:color="auto"/>
              <w:right w:val="single" w:sz="4" w:space="0" w:color="auto"/>
            </w:tcBorders>
            <w:shd w:val="clear" w:color="000000" w:fill="FFFFFF"/>
            <w:vAlign w:val="center"/>
            <w:hideMark/>
          </w:tcPr>
          <w:p w14:paraId="09BAA2A8" w14:textId="77777777" w:rsidR="00C01A71" w:rsidRPr="00AD7664" w:rsidRDefault="00C01A71" w:rsidP="00BC2926">
            <w:pPr>
              <w:rPr>
                <w:color w:val="000000"/>
                <w:sz w:val="28"/>
                <w:szCs w:val="28"/>
                <w:lang w:eastAsia="ru-RU"/>
              </w:rPr>
            </w:pPr>
            <w:r>
              <w:rPr>
                <w:color w:val="000000"/>
                <w:sz w:val="28"/>
                <w:szCs w:val="28"/>
                <w:lang w:eastAsia="ru-RU"/>
              </w:rPr>
              <w:t>Двустороннего действия</w:t>
            </w:r>
          </w:p>
        </w:tc>
        <w:tc>
          <w:tcPr>
            <w:tcW w:w="2551" w:type="dxa"/>
            <w:tcBorders>
              <w:top w:val="nil"/>
              <w:left w:val="nil"/>
              <w:bottom w:val="single" w:sz="4" w:space="0" w:color="auto"/>
              <w:right w:val="single" w:sz="4" w:space="0" w:color="auto"/>
            </w:tcBorders>
            <w:shd w:val="clear" w:color="000000" w:fill="FFFFFF"/>
          </w:tcPr>
          <w:p w14:paraId="57FEBB54" w14:textId="77777777" w:rsidR="00C01A71" w:rsidRDefault="00C01A71" w:rsidP="00BC2926">
            <w:pPr>
              <w:rPr>
                <w:color w:val="000000"/>
                <w:sz w:val="28"/>
                <w:szCs w:val="28"/>
                <w:lang w:eastAsia="ru-RU"/>
              </w:rPr>
            </w:pPr>
          </w:p>
        </w:tc>
      </w:tr>
      <w:tr w:rsidR="00C01A71" w14:paraId="02AB20B8"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A8B83BD" w14:textId="77777777" w:rsidR="00C01A71" w:rsidRPr="00AD7664" w:rsidRDefault="00C01A71" w:rsidP="00BC2926">
            <w:pPr>
              <w:jc w:val="center"/>
              <w:rPr>
                <w:color w:val="000000"/>
                <w:sz w:val="28"/>
                <w:szCs w:val="28"/>
                <w:lang w:eastAsia="ru-RU"/>
              </w:rPr>
            </w:pPr>
            <w:r>
              <w:rPr>
                <w:color w:val="000000"/>
                <w:sz w:val="28"/>
                <w:szCs w:val="28"/>
                <w:lang w:eastAsia="ru-RU"/>
              </w:rPr>
              <w:t>3.5.</w:t>
            </w:r>
          </w:p>
        </w:tc>
        <w:tc>
          <w:tcPr>
            <w:tcW w:w="2180" w:type="dxa"/>
            <w:tcBorders>
              <w:top w:val="nil"/>
              <w:left w:val="nil"/>
              <w:bottom w:val="single" w:sz="4" w:space="0" w:color="auto"/>
              <w:right w:val="single" w:sz="4" w:space="0" w:color="auto"/>
            </w:tcBorders>
            <w:shd w:val="clear" w:color="000000" w:fill="FFFFFF"/>
            <w:vAlign w:val="center"/>
            <w:hideMark/>
          </w:tcPr>
          <w:p w14:paraId="0549E260" w14:textId="77777777" w:rsidR="00C01A71" w:rsidRPr="00AD7664" w:rsidRDefault="00C01A71" w:rsidP="00BC2926">
            <w:pPr>
              <w:rPr>
                <w:color w:val="000000"/>
                <w:sz w:val="28"/>
                <w:szCs w:val="28"/>
                <w:lang w:eastAsia="ru-RU"/>
              </w:rPr>
            </w:pPr>
            <w:r>
              <w:rPr>
                <w:color w:val="000000"/>
                <w:sz w:val="28"/>
                <w:szCs w:val="28"/>
                <w:lang w:eastAsia="ru-RU"/>
              </w:rPr>
              <w:t>Фильтры</w:t>
            </w:r>
          </w:p>
        </w:tc>
        <w:tc>
          <w:tcPr>
            <w:tcW w:w="3544" w:type="dxa"/>
            <w:tcBorders>
              <w:top w:val="nil"/>
              <w:left w:val="nil"/>
              <w:bottom w:val="single" w:sz="4" w:space="0" w:color="auto"/>
              <w:right w:val="single" w:sz="4" w:space="0" w:color="auto"/>
            </w:tcBorders>
            <w:shd w:val="clear" w:color="000000" w:fill="FFFFFF"/>
            <w:vAlign w:val="center"/>
            <w:hideMark/>
          </w:tcPr>
          <w:p w14:paraId="7E7E21E3" w14:textId="77777777" w:rsidR="00C01A71" w:rsidRPr="00AD7664" w:rsidRDefault="00C01A71" w:rsidP="00BC2926">
            <w:pPr>
              <w:rPr>
                <w:color w:val="000000"/>
                <w:sz w:val="28"/>
                <w:szCs w:val="28"/>
                <w:lang w:eastAsia="ru-RU"/>
              </w:rPr>
            </w:pPr>
            <w:r>
              <w:rPr>
                <w:color w:val="000000"/>
                <w:sz w:val="28"/>
                <w:szCs w:val="28"/>
                <w:lang w:eastAsia="ru-RU"/>
              </w:rPr>
              <w:t xml:space="preserve">Напорный и возвратный </w:t>
            </w:r>
            <w:proofErr w:type="spellStart"/>
            <w:r>
              <w:rPr>
                <w:color w:val="000000"/>
                <w:sz w:val="28"/>
                <w:szCs w:val="28"/>
                <w:lang w:eastAsia="ru-RU"/>
              </w:rPr>
              <w:t>полнопоточные</w:t>
            </w:r>
            <w:proofErr w:type="spellEnd"/>
            <w:r>
              <w:rPr>
                <w:color w:val="000000"/>
                <w:sz w:val="28"/>
                <w:szCs w:val="28"/>
                <w:lang w:eastAsia="ru-RU"/>
              </w:rPr>
              <w:t>.</w:t>
            </w:r>
          </w:p>
        </w:tc>
        <w:tc>
          <w:tcPr>
            <w:tcW w:w="2551" w:type="dxa"/>
            <w:tcBorders>
              <w:top w:val="nil"/>
              <w:left w:val="nil"/>
              <w:bottom w:val="single" w:sz="4" w:space="0" w:color="auto"/>
              <w:right w:val="single" w:sz="4" w:space="0" w:color="auto"/>
            </w:tcBorders>
            <w:shd w:val="clear" w:color="000000" w:fill="FFFFFF"/>
          </w:tcPr>
          <w:p w14:paraId="47E6F754" w14:textId="77777777" w:rsidR="00C01A71" w:rsidRDefault="00C01A71" w:rsidP="00BC2926">
            <w:pPr>
              <w:rPr>
                <w:color w:val="000000"/>
                <w:sz w:val="28"/>
                <w:szCs w:val="28"/>
                <w:lang w:eastAsia="ru-RU"/>
              </w:rPr>
            </w:pPr>
          </w:p>
        </w:tc>
      </w:tr>
      <w:tr w:rsidR="00C01A71" w14:paraId="323BCBF9"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A12E617" w14:textId="77777777" w:rsidR="00C01A71" w:rsidRPr="00AD7664" w:rsidRDefault="00C01A71" w:rsidP="00BC2926">
            <w:pPr>
              <w:jc w:val="center"/>
              <w:rPr>
                <w:color w:val="000000"/>
                <w:sz w:val="28"/>
                <w:szCs w:val="28"/>
                <w:lang w:eastAsia="ru-RU"/>
              </w:rPr>
            </w:pPr>
            <w:r>
              <w:rPr>
                <w:color w:val="000000"/>
                <w:sz w:val="28"/>
                <w:szCs w:val="28"/>
                <w:lang w:eastAsia="ru-RU"/>
              </w:rPr>
              <w:t>3.6.</w:t>
            </w:r>
          </w:p>
        </w:tc>
        <w:tc>
          <w:tcPr>
            <w:tcW w:w="2180" w:type="dxa"/>
            <w:tcBorders>
              <w:top w:val="nil"/>
              <w:left w:val="nil"/>
              <w:bottom w:val="single" w:sz="4" w:space="0" w:color="auto"/>
              <w:right w:val="single" w:sz="4" w:space="0" w:color="auto"/>
            </w:tcBorders>
            <w:shd w:val="clear" w:color="000000" w:fill="FFFFFF"/>
            <w:vAlign w:val="center"/>
            <w:hideMark/>
          </w:tcPr>
          <w:p w14:paraId="421209DA" w14:textId="77777777" w:rsidR="00C01A71" w:rsidRPr="00AD7664" w:rsidRDefault="00C01A71" w:rsidP="00BC2926">
            <w:pPr>
              <w:rPr>
                <w:color w:val="000000"/>
                <w:sz w:val="28"/>
                <w:szCs w:val="28"/>
                <w:lang w:eastAsia="ru-RU"/>
              </w:rPr>
            </w:pPr>
            <w:r>
              <w:rPr>
                <w:color w:val="000000"/>
                <w:sz w:val="28"/>
                <w:szCs w:val="28"/>
                <w:lang w:eastAsia="ru-RU"/>
              </w:rPr>
              <w:t>Соединения и фитинги</w:t>
            </w:r>
          </w:p>
        </w:tc>
        <w:tc>
          <w:tcPr>
            <w:tcW w:w="3544" w:type="dxa"/>
            <w:tcBorders>
              <w:top w:val="nil"/>
              <w:left w:val="nil"/>
              <w:bottom w:val="single" w:sz="4" w:space="0" w:color="auto"/>
              <w:right w:val="single" w:sz="4" w:space="0" w:color="auto"/>
            </w:tcBorders>
            <w:shd w:val="clear" w:color="000000" w:fill="FFFFFF"/>
            <w:vAlign w:val="center"/>
            <w:hideMark/>
          </w:tcPr>
          <w:p w14:paraId="4910C696" w14:textId="77777777" w:rsidR="00C01A71" w:rsidRPr="00AD7664" w:rsidRDefault="00C01A71" w:rsidP="00BC2926">
            <w:pPr>
              <w:rPr>
                <w:color w:val="000000"/>
                <w:sz w:val="28"/>
                <w:szCs w:val="28"/>
                <w:lang w:eastAsia="ru-RU"/>
              </w:rPr>
            </w:pPr>
            <w:r>
              <w:rPr>
                <w:color w:val="000000"/>
                <w:sz w:val="28"/>
                <w:szCs w:val="28"/>
                <w:lang w:eastAsia="ru-RU"/>
              </w:rPr>
              <w:t xml:space="preserve">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двухслойного корда и </w:t>
            </w:r>
            <w:r>
              <w:rPr>
                <w:color w:val="000000"/>
                <w:sz w:val="28"/>
                <w:szCs w:val="28"/>
                <w:lang w:eastAsia="ru-RU"/>
              </w:rPr>
              <w:lastRenderedPageBreak/>
              <w:t>защищены от механических повреждений</w:t>
            </w:r>
          </w:p>
        </w:tc>
        <w:tc>
          <w:tcPr>
            <w:tcW w:w="2551" w:type="dxa"/>
            <w:tcBorders>
              <w:top w:val="nil"/>
              <w:left w:val="nil"/>
              <w:bottom w:val="single" w:sz="4" w:space="0" w:color="auto"/>
              <w:right w:val="single" w:sz="4" w:space="0" w:color="auto"/>
            </w:tcBorders>
            <w:shd w:val="clear" w:color="000000" w:fill="FFFFFF"/>
          </w:tcPr>
          <w:p w14:paraId="239F52E4" w14:textId="77777777" w:rsidR="00C01A71" w:rsidRDefault="00C01A71" w:rsidP="00BC2926">
            <w:pPr>
              <w:rPr>
                <w:color w:val="000000"/>
                <w:sz w:val="28"/>
                <w:szCs w:val="28"/>
                <w:lang w:eastAsia="ru-RU"/>
              </w:rPr>
            </w:pPr>
          </w:p>
        </w:tc>
      </w:tr>
      <w:tr w:rsidR="00C01A71" w14:paraId="7F5874C1" w14:textId="77777777" w:rsidTr="00C01A7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0CCC73" w14:textId="77777777" w:rsidR="00C01A71" w:rsidRPr="00AD7664" w:rsidRDefault="00C01A71" w:rsidP="00BC2926">
            <w:pPr>
              <w:jc w:val="center"/>
              <w:rPr>
                <w:color w:val="000000"/>
                <w:sz w:val="28"/>
                <w:szCs w:val="28"/>
                <w:lang w:eastAsia="ru-RU"/>
              </w:rPr>
            </w:pPr>
            <w:r>
              <w:rPr>
                <w:color w:val="000000"/>
                <w:sz w:val="28"/>
                <w:szCs w:val="28"/>
                <w:lang w:eastAsia="ru-RU"/>
              </w:rPr>
              <w:t>3.7.</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0C2C12" w14:textId="77777777" w:rsidR="00C01A71" w:rsidRPr="00AD7664" w:rsidRDefault="00C01A71" w:rsidP="00BC2926">
            <w:pPr>
              <w:rPr>
                <w:color w:val="000000"/>
                <w:sz w:val="28"/>
                <w:szCs w:val="28"/>
                <w:lang w:eastAsia="ru-RU"/>
              </w:rPr>
            </w:pPr>
            <w:r>
              <w:rPr>
                <w:color w:val="000000"/>
                <w:sz w:val="28"/>
                <w:szCs w:val="28"/>
                <w:lang w:eastAsia="ru-RU"/>
              </w:rPr>
              <w:t xml:space="preserve">Обязательное оснащение </w:t>
            </w:r>
          </w:p>
        </w:tc>
        <w:tc>
          <w:tcPr>
            <w:tcW w:w="3544" w:type="dxa"/>
            <w:tcBorders>
              <w:top w:val="nil"/>
              <w:left w:val="nil"/>
              <w:bottom w:val="single" w:sz="4" w:space="0" w:color="auto"/>
              <w:right w:val="single" w:sz="4" w:space="0" w:color="auto"/>
            </w:tcBorders>
            <w:shd w:val="clear" w:color="000000" w:fill="FFFFFF"/>
            <w:vAlign w:val="center"/>
            <w:hideMark/>
          </w:tcPr>
          <w:p w14:paraId="6F0395A3" w14:textId="77777777" w:rsidR="00C01A71" w:rsidRPr="00AD7664" w:rsidRDefault="00C01A71" w:rsidP="00BC2926">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c>
          <w:tcPr>
            <w:tcW w:w="2551" w:type="dxa"/>
            <w:tcBorders>
              <w:top w:val="nil"/>
              <w:left w:val="nil"/>
              <w:bottom w:val="single" w:sz="4" w:space="0" w:color="auto"/>
              <w:right w:val="single" w:sz="4" w:space="0" w:color="auto"/>
            </w:tcBorders>
            <w:shd w:val="clear" w:color="000000" w:fill="FFFFFF"/>
          </w:tcPr>
          <w:p w14:paraId="77908C04" w14:textId="77777777" w:rsidR="00C01A71" w:rsidRDefault="00C01A71" w:rsidP="00BC2926">
            <w:pPr>
              <w:rPr>
                <w:color w:val="000000"/>
                <w:sz w:val="28"/>
                <w:szCs w:val="28"/>
                <w:lang w:eastAsia="ru-RU"/>
              </w:rPr>
            </w:pPr>
          </w:p>
        </w:tc>
      </w:tr>
      <w:tr w:rsidR="00C01A71" w14:paraId="6C40B01E"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7F840154"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0633DF0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0F004F4A" w14:textId="77777777" w:rsidR="00C01A71" w:rsidRPr="00AD7664" w:rsidRDefault="00C01A71" w:rsidP="00BC2926">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c>
          <w:tcPr>
            <w:tcW w:w="2551" w:type="dxa"/>
            <w:tcBorders>
              <w:top w:val="nil"/>
              <w:left w:val="nil"/>
              <w:bottom w:val="single" w:sz="4" w:space="0" w:color="auto"/>
              <w:right w:val="single" w:sz="4" w:space="0" w:color="auto"/>
            </w:tcBorders>
            <w:shd w:val="clear" w:color="000000" w:fill="FFFFFF"/>
          </w:tcPr>
          <w:p w14:paraId="19EE7665" w14:textId="77777777" w:rsidR="00C01A71" w:rsidRDefault="00C01A71" w:rsidP="00BC2926">
            <w:pPr>
              <w:rPr>
                <w:color w:val="000000"/>
                <w:sz w:val="28"/>
                <w:szCs w:val="28"/>
                <w:lang w:eastAsia="ru-RU"/>
              </w:rPr>
            </w:pPr>
          </w:p>
        </w:tc>
      </w:tr>
      <w:tr w:rsidR="00C01A71" w14:paraId="343A37DE"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08B16E48"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19E06B8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18A6D7D" w14:textId="77777777" w:rsidR="00C01A71" w:rsidRPr="00AD7664" w:rsidRDefault="00C01A71" w:rsidP="00BC2926">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c>
          <w:tcPr>
            <w:tcW w:w="2551" w:type="dxa"/>
            <w:tcBorders>
              <w:top w:val="nil"/>
              <w:left w:val="nil"/>
              <w:bottom w:val="single" w:sz="4" w:space="0" w:color="auto"/>
              <w:right w:val="single" w:sz="4" w:space="0" w:color="auto"/>
            </w:tcBorders>
            <w:shd w:val="clear" w:color="000000" w:fill="FFFFFF"/>
          </w:tcPr>
          <w:p w14:paraId="469744E1" w14:textId="77777777" w:rsidR="00C01A71" w:rsidRDefault="00C01A71" w:rsidP="00BC2926">
            <w:pPr>
              <w:rPr>
                <w:color w:val="000000"/>
                <w:sz w:val="28"/>
                <w:szCs w:val="28"/>
                <w:lang w:eastAsia="ru-RU"/>
              </w:rPr>
            </w:pPr>
          </w:p>
        </w:tc>
      </w:tr>
      <w:tr w:rsidR="00C01A71" w14:paraId="1FE53B25"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387E081B"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5609C016"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4F1AE262" w14:textId="77777777" w:rsidR="00C01A71" w:rsidRPr="00AD7664" w:rsidRDefault="00C01A71" w:rsidP="00BC2926">
            <w:pPr>
              <w:rPr>
                <w:color w:val="000000"/>
                <w:sz w:val="28"/>
                <w:szCs w:val="28"/>
                <w:lang w:eastAsia="ru-RU"/>
              </w:rPr>
            </w:pPr>
            <w:r>
              <w:rPr>
                <w:color w:val="000000"/>
                <w:sz w:val="28"/>
                <w:szCs w:val="28"/>
                <w:lang w:eastAsia="ru-RU"/>
              </w:rPr>
              <w:t>Аварийное опускание груза при неработающем двигателе</w:t>
            </w:r>
          </w:p>
        </w:tc>
        <w:tc>
          <w:tcPr>
            <w:tcW w:w="2551" w:type="dxa"/>
            <w:tcBorders>
              <w:top w:val="nil"/>
              <w:left w:val="nil"/>
              <w:bottom w:val="single" w:sz="4" w:space="0" w:color="auto"/>
              <w:right w:val="single" w:sz="4" w:space="0" w:color="auto"/>
            </w:tcBorders>
            <w:shd w:val="clear" w:color="000000" w:fill="FFFFFF"/>
          </w:tcPr>
          <w:p w14:paraId="556BB400" w14:textId="77777777" w:rsidR="00C01A71" w:rsidRDefault="00C01A71" w:rsidP="00BC2926">
            <w:pPr>
              <w:rPr>
                <w:color w:val="000000"/>
                <w:sz w:val="28"/>
                <w:szCs w:val="28"/>
                <w:lang w:eastAsia="ru-RU"/>
              </w:rPr>
            </w:pPr>
          </w:p>
        </w:tc>
      </w:tr>
      <w:tr w:rsidR="00C01A71" w14:paraId="2EC0B06B"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1AB76F" w14:textId="77777777" w:rsidR="00C01A71" w:rsidRPr="00AD7664" w:rsidRDefault="00C01A71" w:rsidP="00BC2926">
            <w:pPr>
              <w:jc w:val="center"/>
              <w:rPr>
                <w:color w:val="000000"/>
                <w:sz w:val="28"/>
                <w:szCs w:val="28"/>
                <w:lang w:eastAsia="ru-RU"/>
              </w:rPr>
            </w:pPr>
            <w:r>
              <w:rPr>
                <w:color w:val="000000"/>
                <w:sz w:val="28"/>
                <w:szCs w:val="28"/>
                <w:lang w:eastAsia="ru-RU"/>
              </w:rPr>
              <w:t>3.8.</w:t>
            </w:r>
          </w:p>
        </w:tc>
        <w:tc>
          <w:tcPr>
            <w:tcW w:w="2180" w:type="dxa"/>
            <w:tcBorders>
              <w:top w:val="nil"/>
              <w:left w:val="nil"/>
              <w:bottom w:val="single" w:sz="4" w:space="0" w:color="auto"/>
              <w:right w:val="single" w:sz="4" w:space="0" w:color="auto"/>
            </w:tcBorders>
            <w:shd w:val="clear" w:color="000000" w:fill="FFFFFF"/>
            <w:vAlign w:val="center"/>
            <w:hideMark/>
          </w:tcPr>
          <w:p w14:paraId="73FBF19E" w14:textId="77777777" w:rsidR="00C01A71" w:rsidRPr="00AD7664" w:rsidRDefault="00C01A71" w:rsidP="00BC2926">
            <w:pPr>
              <w:rPr>
                <w:color w:val="000000"/>
                <w:sz w:val="28"/>
                <w:szCs w:val="28"/>
                <w:lang w:eastAsia="ru-RU"/>
              </w:rPr>
            </w:pPr>
            <w:r>
              <w:rPr>
                <w:color w:val="000000"/>
                <w:sz w:val="28"/>
                <w:szCs w:val="28"/>
                <w:lang w:eastAsia="ru-RU"/>
              </w:rPr>
              <w:t>Аварийная сигнализация по уровню жидкости</w:t>
            </w:r>
          </w:p>
        </w:tc>
        <w:tc>
          <w:tcPr>
            <w:tcW w:w="3544" w:type="dxa"/>
            <w:tcBorders>
              <w:top w:val="nil"/>
              <w:left w:val="nil"/>
              <w:bottom w:val="single" w:sz="4" w:space="0" w:color="auto"/>
              <w:right w:val="single" w:sz="4" w:space="0" w:color="auto"/>
            </w:tcBorders>
            <w:shd w:val="clear" w:color="000000" w:fill="FFFFFF"/>
            <w:vAlign w:val="center"/>
            <w:hideMark/>
          </w:tcPr>
          <w:p w14:paraId="23712180" w14:textId="77777777" w:rsidR="00C01A71" w:rsidRPr="00AD7664" w:rsidRDefault="00C01A71" w:rsidP="00BC2926">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2551" w:type="dxa"/>
            <w:tcBorders>
              <w:top w:val="nil"/>
              <w:left w:val="nil"/>
              <w:bottom w:val="single" w:sz="4" w:space="0" w:color="auto"/>
              <w:right w:val="single" w:sz="4" w:space="0" w:color="auto"/>
            </w:tcBorders>
            <w:shd w:val="clear" w:color="000000" w:fill="FFFFFF"/>
          </w:tcPr>
          <w:p w14:paraId="461F02F1" w14:textId="77777777" w:rsidR="00C01A71" w:rsidRDefault="00C01A71" w:rsidP="00BC2926">
            <w:pPr>
              <w:rPr>
                <w:color w:val="000000"/>
                <w:sz w:val="28"/>
                <w:szCs w:val="28"/>
                <w:lang w:eastAsia="ru-RU"/>
              </w:rPr>
            </w:pPr>
          </w:p>
        </w:tc>
      </w:tr>
      <w:tr w:rsidR="00C01A71" w14:paraId="70CC4FC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13CBCAF" w14:textId="77777777" w:rsidR="00C01A71" w:rsidRPr="00AD7664" w:rsidRDefault="00C01A71" w:rsidP="00BC2926">
            <w:pPr>
              <w:jc w:val="center"/>
              <w:rPr>
                <w:color w:val="000000"/>
                <w:sz w:val="28"/>
                <w:szCs w:val="28"/>
                <w:lang w:eastAsia="ru-RU"/>
              </w:rPr>
            </w:pPr>
            <w:r>
              <w:rPr>
                <w:color w:val="000000"/>
                <w:sz w:val="28"/>
                <w:szCs w:val="28"/>
                <w:lang w:eastAsia="ru-RU"/>
              </w:rPr>
              <w:t>3.9.</w:t>
            </w:r>
          </w:p>
        </w:tc>
        <w:tc>
          <w:tcPr>
            <w:tcW w:w="2180" w:type="dxa"/>
            <w:tcBorders>
              <w:top w:val="nil"/>
              <w:left w:val="nil"/>
              <w:bottom w:val="single" w:sz="4" w:space="0" w:color="auto"/>
              <w:right w:val="single" w:sz="4" w:space="0" w:color="auto"/>
            </w:tcBorders>
            <w:shd w:val="clear" w:color="000000" w:fill="FFFFFF"/>
            <w:vAlign w:val="center"/>
            <w:hideMark/>
          </w:tcPr>
          <w:p w14:paraId="021F47D1" w14:textId="77777777" w:rsidR="00C01A71" w:rsidRPr="00AD7664" w:rsidRDefault="00C01A71" w:rsidP="00BC2926">
            <w:pPr>
              <w:rPr>
                <w:color w:val="000000"/>
                <w:sz w:val="28"/>
                <w:szCs w:val="28"/>
                <w:lang w:eastAsia="ru-RU"/>
              </w:rPr>
            </w:pPr>
            <w:r>
              <w:rPr>
                <w:color w:val="000000"/>
                <w:sz w:val="28"/>
                <w:szCs w:val="28"/>
                <w:lang w:eastAsia="ru-RU"/>
              </w:rPr>
              <w:t>Охладитель масла тормозной системы</w:t>
            </w:r>
          </w:p>
        </w:tc>
        <w:tc>
          <w:tcPr>
            <w:tcW w:w="3544" w:type="dxa"/>
            <w:tcBorders>
              <w:top w:val="nil"/>
              <w:left w:val="nil"/>
              <w:bottom w:val="single" w:sz="4" w:space="0" w:color="auto"/>
              <w:right w:val="single" w:sz="4" w:space="0" w:color="auto"/>
            </w:tcBorders>
            <w:shd w:val="clear" w:color="000000" w:fill="FFFFFF"/>
            <w:vAlign w:val="center"/>
            <w:hideMark/>
          </w:tcPr>
          <w:p w14:paraId="0512BFEC" w14:textId="77777777" w:rsidR="00C01A71" w:rsidRPr="00AD7664" w:rsidRDefault="00C01A71" w:rsidP="00BC2926">
            <w:pPr>
              <w:rPr>
                <w:color w:val="000000"/>
                <w:sz w:val="28"/>
                <w:szCs w:val="28"/>
                <w:lang w:eastAsia="ru-RU"/>
              </w:rPr>
            </w:pPr>
            <w:r>
              <w:rPr>
                <w:color w:val="000000"/>
                <w:sz w:val="28"/>
                <w:szCs w:val="28"/>
                <w:lang w:eastAsia="ru-RU"/>
              </w:rPr>
              <w:t>Наличие</w:t>
            </w:r>
          </w:p>
        </w:tc>
        <w:tc>
          <w:tcPr>
            <w:tcW w:w="2551" w:type="dxa"/>
            <w:tcBorders>
              <w:top w:val="nil"/>
              <w:left w:val="nil"/>
              <w:bottom w:val="single" w:sz="4" w:space="0" w:color="auto"/>
              <w:right w:val="single" w:sz="4" w:space="0" w:color="auto"/>
            </w:tcBorders>
            <w:shd w:val="clear" w:color="000000" w:fill="FFFFFF"/>
          </w:tcPr>
          <w:p w14:paraId="3B596D8B" w14:textId="77777777" w:rsidR="00C01A71" w:rsidRDefault="00C01A71" w:rsidP="00BC2926">
            <w:pPr>
              <w:rPr>
                <w:color w:val="000000"/>
                <w:sz w:val="28"/>
                <w:szCs w:val="28"/>
                <w:lang w:eastAsia="ru-RU"/>
              </w:rPr>
            </w:pPr>
          </w:p>
        </w:tc>
      </w:tr>
      <w:tr w:rsidR="00C01A71" w14:paraId="4E37E733" w14:textId="77777777" w:rsidTr="00C01A71">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1DF549" w14:textId="77777777" w:rsidR="00C01A71" w:rsidRPr="00AD7664" w:rsidRDefault="00C01A71" w:rsidP="00BC2926">
            <w:pPr>
              <w:jc w:val="center"/>
              <w:rPr>
                <w:color w:val="000000"/>
                <w:sz w:val="28"/>
                <w:szCs w:val="28"/>
                <w:lang w:eastAsia="ru-RU"/>
              </w:rPr>
            </w:pPr>
            <w:r>
              <w:rPr>
                <w:color w:val="000000"/>
                <w:sz w:val="28"/>
                <w:szCs w:val="28"/>
                <w:lang w:eastAsia="ru-RU"/>
              </w:rPr>
              <w:t>3.10.</w:t>
            </w:r>
          </w:p>
        </w:tc>
        <w:tc>
          <w:tcPr>
            <w:tcW w:w="2180" w:type="dxa"/>
            <w:tcBorders>
              <w:top w:val="nil"/>
              <w:left w:val="nil"/>
              <w:bottom w:val="single" w:sz="4" w:space="0" w:color="auto"/>
              <w:right w:val="single" w:sz="4" w:space="0" w:color="auto"/>
            </w:tcBorders>
            <w:shd w:val="clear" w:color="000000" w:fill="FFFFFF"/>
            <w:vAlign w:val="center"/>
            <w:hideMark/>
          </w:tcPr>
          <w:p w14:paraId="3D57E9EE" w14:textId="77777777" w:rsidR="00C01A71" w:rsidRPr="00AD7664" w:rsidRDefault="00C01A71" w:rsidP="00BC2926">
            <w:pPr>
              <w:rPr>
                <w:color w:val="000000"/>
                <w:sz w:val="28"/>
                <w:szCs w:val="28"/>
                <w:lang w:eastAsia="ru-RU"/>
              </w:rPr>
            </w:pPr>
            <w:r>
              <w:rPr>
                <w:color w:val="000000"/>
                <w:sz w:val="28"/>
                <w:szCs w:val="28"/>
                <w:lang w:eastAsia="ru-RU"/>
              </w:rPr>
              <w:t>Охладитель масла гидравлической системы</w:t>
            </w:r>
          </w:p>
        </w:tc>
        <w:tc>
          <w:tcPr>
            <w:tcW w:w="3544" w:type="dxa"/>
            <w:tcBorders>
              <w:top w:val="nil"/>
              <w:left w:val="nil"/>
              <w:bottom w:val="single" w:sz="4" w:space="0" w:color="auto"/>
              <w:right w:val="single" w:sz="4" w:space="0" w:color="auto"/>
            </w:tcBorders>
            <w:shd w:val="clear" w:color="000000" w:fill="FFFFFF"/>
            <w:vAlign w:val="center"/>
            <w:hideMark/>
          </w:tcPr>
          <w:p w14:paraId="70B62553" w14:textId="77777777" w:rsidR="00C01A71" w:rsidRPr="00AD7664" w:rsidRDefault="00C01A71" w:rsidP="00BC2926">
            <w:pPr>
              <w:rPr>
                <w:color w:val="000000"/>
                <w:sz w:val="28"/>
                <w:szCs w:val="28"/>
                <w:lang w:eastAsia="ru-RU"/>
              </w:rPr>
            </w:pPr>
            <w:r>
              <w:rPr>
                <w:color w:val="000000"/>
                <w:sz w:val="28"/>
                <w:szCs w:val="28"/>
                <w:lang w:eastAsia="ru-RU"/>
              </w:rPr>
              <w:t>Наличие</w:t>
            </w:r>
          </w:p>
        </w:tc>
        <w:tc>
          <w:tcPr>
            <w:tcW w:w="2551" w:type="dxa"/>
            <w:tcBorders>
              <w:top w:val="nil"/>
              <w:left w:val="nil"/>
              <w:bottom w:val="single" w:sz="4" w:space="0" w:color="auto"/>
              <w:right w:val="single" w:sz="4" w:space="0" w:color="auto"/>
            </w:tcBorders>
            <w:shd w:val="clear" w:color="000000" w:fill="FFFFFF"/>
          </w:tcPr>
          <w:p w14:paraId="16C2E780" w14:textId="77777777" w:rsidR="00C01A71" w:rsidRDefault="00C01A71" w:rsidP="00BC2926">
            <w:pPr>
              <w:rPr>
                <w:color w:val="000000"/>
                <w:sz w:val="28"/>
                <w:szCs w:val="28"/>
                <w:lang w:eastAsia="ru-RU"/>
              </w:rPr>
            </w:pPr>
          </w:p>
        </w:tc>
      </w:tr>
      <w:tr w:rsidR="00C01A71" w14:paraId="0947C9B5"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1AD773A" w14:textId="77777777" w:rsidR="00C01A71" w:rsidRPr="00AD7664" w:rsidRDefault="00C01A71" w:rsidP="00BC2926">
            <w:pPr>
              <w:jc w:val="center"/>
              <w:rPr>
                <w:color w:val="000000"/>
                <w:sz w:val="28"/>
                <w:szCs w:val="28"/>
                <w:lang w:eastAsia="ru-RU"/>
              </w:rPr>
            </w:pPr>
            <w:r>
              <w:rPr>
                <w:color w:val="000000"/>
                <w:sz w:val="28"/>
                <w:szCs w:val="28"/>
                <w:lang w:eastAsia="ru-RU"/>
              </w:rPr>
              <w:t>3.11.</w:t>
            </w:r>
          </w:p>
        </w:tc>
        <w:tc>
          <w:tcPr>
            <w:tcW w:w="2180" w:type="dxa"/>
            <w:tcBorders>
              <w:top w:val="nil"/>
              <w:left w:val="nil"/>
              <w:bottom w:val="single" w:sz="4" w:space="0" w:color="auto"/>
              <w:right w:val="single" w:sz="4" w:space="0" w:color="auto"/>
            </w:tcBorders>
            <w:shd w:val="clear" w:color="000000" w:fill="FFFFFF"/>
            <w:vAlign w:val="center"/>
            <w:hideMark/>
          </w:tcPr>
          <w:p w14:paraId="06C3D4E6" w14:textId="77777777" w:rsidR="00C01A71" w:rsidRPr="00AD7664" w:rsidRDefault="00C01A71" w:rsidP="00BC2926">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3544" w:type="dxa"/>
            <w:tcBorders>
              <w:top w:val="nil"/>
              <w:left w:val="nil"/>
              <w:bottom w:val="single" w:sz="4" w:space="0" w:color="auto"/>
              <w:right w:val="single" w:sz="4" w:space="0" w:color="auto"/>
            </w:tcBorders>
            <w:shd w:val="clear" w:color="000000" w:fill="FFFFFF"/>
            <w:vAlign w:val="center"/>
            <w:hideMark/>
          </w:tcPr>
          <w:p w14:paraId="21CB3374" w14:textId="77777777" w:rsidR="00C01A71" w:rsidRPr="00AD7664" w:rsidRDefault="00C01A71" w:rsidP="00BC2926">
            <w:pPr>
              <w:rPr>
                <w:color w:val="000000"/>
                <w:sz w:val="28"/>
                <w:szCs w:val="28"/>
                <w:lang w:eastAsia="ru-RU"/>
              </w:rPr>
            </w:pPr>
            <w:r>
              <w:rPr>
                <w:color w:val="000000"/>
                <w:sz w:val="28"/>
                <w:szCs w:val="28"/>
                <w:lang w:eastAsia="ru-RU"/>
              </w:rPr>
              <w:t>Наличие</w:t>
            </w:r>
          </w:p>
        </w:tc>
        <w:tc>
          <w:tcPr>
            <w:tcW w:w="2551" w:type="dxa"/>
            <w:tcBorders>
              <w:top w:val="nil"/>
              <w:left w:val="nil"/>
              <w:bottom w:val="single" w:sz="4" w:space="0" w:color="auto"/>
              <w:right w:val="single" w:sz="4" w:space="0" w:color="auto"/>
            </w:tcBorders>
            <w:shd w:val="clear" w:color="000000" w:fill="FFFFFF"/>
          </w:tcPr>
          <w:p w14:paraId="0B81AFF4" w14:textId="77777777" w:rsidR="00C01A71" w:rsidRDefault="00C01A71" w:rsidP="00BC2926">
            <w:pPr>
              <w:rPr>
                <w:color w:val="000000"/>
                <w:sz w:val="28"/>
                <w:szCs w:val="28"/>
                <w:lang w:eastAsia="ru-RU"/>
              </w:rPr>
            </w:pPr>
          </w:p>
        </w:tc>
      </w:tr>
      <w:tr w:rsidR="00C01A71" w14:paraId="6BBB5B86"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211E2B9" w14:textId="77777777" w:rsidR="00C01A71" w:rsidRPr="00AD7664" w:rsidRDefault="00C01A71" w:rsidP="00BC2926">
            <w:pPr>
              <w:jc w:val="center"/>
              <w:rPr>
                <w:color w:val="000000"/>
                <w:sz w:val="28"/>
                <w:szCs w:val="28"/>
                <w:lang w:eastAsia="ru-RU"/>
              </w:rPr>
            </w:pPr>
            <w:r>
              <w:rPr>
                <w:color w:val="000000"/>
                <w:sz w:val="28"/>
                <w:szCs w:val="28"/>
                <w:lang w:eastAsia="ru-RU"/>
              </w:rPr>
              <w:t>3.12.</w:t>
            </w:r>
          </w:p>
        </w:tc>
        <w:tc>
          <w:tcPr>
            <w:tcW w:w="2180" w:type="dxa"/>
            <w:tcBorders>
              <w:top w:val="nil"/>
              <w:left w:val="nil"/>
              <w:bottom w:val="single" w:sz="4" w:space="0" w:color="auto"/>
              <w:right w:val="single" w:sz="4" w:space="0" w:color="auto"/>
            </w:tcBorders>
            <w:shd w:val="clear" w:color="000000" w:fill="FFFFFF"/>
            <w:vAlign w:val="center"/>
            <w:hideMark/>
          </w:tcPr>
          <w:p w14:paraId="23338F00" w14:textId="77777777" w:rsidR="00C01A71" w:rsidRPr="00AD7664" w:rsidRDefault="00C01A71" w:rsidP="00BC2926">
            <w:pPr>
              <w:rPr>
                <w:color w:val="000000"/>
                <w:sz w:val="28"/>
                <w:szCs w:val="28"/>
                <w:lang w:eastAsia="ru-RU"/>
              </w:rPr>
            </w:pPr>
            <w:r>
              <w:rPr>
                <w:color w:val="000000"/>
                <w:sz w:val="28"/>
                <w:szCs w:val="28"/>
                <w:lang w:eastAsia="ru-RU"/>
              </w:rPr>
              <w:t>Безопасность</w:t>
            </w:r>
          </w:p>
        </w:tc>
        <w:tc>
          <w:tcPr>
            <w:tcW w:w="3544" w:type="dxa"/>
            <w:tcBorders>
              <w:top w:val="nil"/>
              <w:left w:val="nil"/>
              <w:bottom w:val="single" w:sz="4" w:space="0" w:color="auto"/>
              <w:right w:val="single" w:sz="4" w:space="0" w:color="auto"/>
            </w:tcBorders>
            <w:shd w:val="clear" w:color="000000" w:fill="FFFFFF"/>
            <w:vAlign w:val="center"/>
            <w:hideMark/>
          </w:tcPr>
          <w:p w14:paraId="0C01CAE5" w14:textId="77777777" w:rsidR="00C01A71" w:rsidRPr="00AD7664" w:rsidRDefault="00C01A71" w:rsidP="00BC2926">
            <w:pPr>
              <w:rPr>
                <w:color w:val="000000"/>
                <w:sz w:val="28"/>
                <w:szCs w:val="28"/>
                <w:lang w:eastAsia="ru-RU"/>
              </w:rPr>
            </w:pPr>
            <w:proofErr w:type="spellStart"/>
            <w:r>
              <w:rPr>
                <w:color w:val="000000"/>
                <w:sz w:val="28"/>
                <w:szCs w:val="28"/>
                <w:lang w:eastAsia="ru-RU"/>
              </w:rPr>
              <w:t>Шунтключ</w:t>
            </w:r>
            <w:proofErr w:type="spellEnd"/>
            <w:r>
              <w:rPr>
                <w:color w:val="000000"/>
                <w:sz w:val="28"/>
                <w:szCs w:val="28"/>
                <w:lang w:eastAsia="ru-RU"/>
              </w:rPr>
              <w:t xml:space="preserve"> (</w:t>
            </w:r>
            <w:proofErr w:type="spellStart"/>
            <w:r>
              <w:rPr>
                <w:color w:val="000000"/>
                <w:sz w:val="28"/>
                <w:szCs w:val="28"/>
                <w:lang w:eastAsia="ru-RU"/>
              </w:rPr>
              <w:t>ByPass</w:t>
            </w:r>
            <w:proofErr w:type="spellEnd"/>
            <w:r>
              <w:rPr>
                <w:color w:val="000000"/>
                <w:sz w:val="28"/>
                <w:szCs w:val="28"/>
                <w:lang w:eastAsia="ru-RU"/>
              </w:rPr>
              <w:t>) обхода блокировки гидравлических функций.</w:t>
            </w:r>
          </w:p>
        </w:tc>
        <w:tc>
          <w:tcPr>
            <w:tcW w:w="2551" w:type="dxa"/>
            <w:tcBorders>
              <w:top w:val="nil"/>
              <w:left w:val="nil"/>
              <w:bottom w:val="single" w:sz="4" w:space="0" w:color="auto"/>
              <w:right w:val="single" w:sz="4" w:space="0" w:color="auto"/>
            </w:tcBorders>
            <w:shd w:val="clear" w:color="000000" w:fill="FFFFFF"/>
          </w:tcPr>
          <w:p w14:paraId="3BD16924" w14:textId="77777777" w:rsidR="00C01A71" w:rsidRPr="004A4877" w:rsidRDefault="00C01A71" w:rsidP="00BC2926">
            <w:pPr>
              <w:rPr>
                <w:color w:val="000000"/>
                <w:sz w:val="28"/>
                <w:szCs w:val="28"/>
                <w:lang w:eastAsia="ru-RU"/>
              </w:rPr>
            </w:pPr>
          </w:p>
        </w:tc>
      </w:tr>
      <w:tr w:rsidR="00C01A71" w14:paraId="6A930901"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B30E88" w14:textId="77777777" w:rsidR="00C01A71" w:rsidRPr="00AD7664" w:rsidRDefault="00C01A71" w:rsidP="00BC2926">
            <w:pPr>
              <w:jc w:val="center"/>
              <w:rPr>
                <w:b/>
                <w:bCs/>
                <w:color w:val="000000"/>
                <w:sz w:val="28"/>
                <w:szCs w:val="28"/>
                <w:lang w:eastAsia="ru-RU"/>
              </w:rPr>
            </w:pPr>
            <w:r>
              <w:rPr>
                <w:b/>
                <w:bCs/>
                <w:color w:val="000000"/>
                <w:sz w:val="28"/>
                <w:szCs w:val="28"/>
                <w:lang w:eastAsia="ru-RU"/>
              </w:rPr>
              <w:t>4</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29412BC8" w14:textId="77777777" w:rsidR="00C01A71" w:rsidRPr="00AD7664" w:rsidRDefault="00C01A71" w:rsidP="00BC2926">
            <w:pPr>
              <w:rPr>
                <w:b/>
                <w:bCs/>
                <w:color w:val="000000"/>
                <w:sz w:val="28"/>
                <w:szCs w:val="28"/>
                <w:lang w:eastAsia="ru-RU"/>
              </w:rPr>
            </w:pPr>
            <w:r>
              <w:rPr>
                <w:b/>
                <w:bCs/>
                <w:color w:val="000000"/>
                <w:sz w:val="28"/>
                <w:szCs w:val="28"/>
                <w:lang w:eastAsia="ru-RU"/>
              </w:rPr>
              <w:t>Кабина оператора</w:t>
            </w:r>
          </w:p>
        </w:tc>
        <w:tc>
          <w:tcPr>
            <w:tcW w:w="2551" w:type="dxa"/>
            <w:tcBorders>
              <w:top w:val="single" w:sz="4" w:space="0" w:color="auto"/>
              <w:left w:val="nil"/>
              <w:bottom w:val="single" w:sz="4" w:space="0" w:color="auto"/>
              <w:right w:val="single" w:sz="4" w:space="0" w:color="auto"/>
            </w:tcBorders>
            <w:shd w:val="clear" w:color="000000" w:fill="FFFFFF"/>
          </w:tcPr>
          <w:p w14:paraId="44397039" w14:textId="77777777" w:rsidR="00C01A71" w:rsidRDefault="00C01A71" w:rsidP="00BC2926">
            <w:pPr>
              <w:jc w:val="center"/>
              <w:rPr>
                <w:b/>
                <w:bCs/>
                <w:color w:val="000000"/>
                <w:sz w:val="28"/>
                <w:szCs w:val="28"/>
                <w:lang w:eastAsia="ru-RU"/>
              </w:rPr>
            </w:pPr>
          </w:p>
        </w:tc>
      </w:tr>
      <w:tr w:rsidR="00C01A71" w14:paraId="00408B07" w14:textId="77777777" w:rsidTr="00C01A7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CD6473" w14:textId="77777777" w:rsidR="00C01A71" w:rsidRPr="00AD7664" w:rsidRDefault="00C01A71" w:rsidP="00BC2926">
            <w:pPr>
              <w:jc w:val="center"/>
              <w:rPr>
                <w:color w:val="000000"/>
                <w:sz w:val="28"/>
                <w:szCs w:val="28"/>
                <w:lang w:eastAsia="ru-RU"/>
              </w:rPr>
            </w:pPr>
            <w:r>
              <w:rPr>
                <w:color w:val="000000"/>
                <w:sz w:val="28"/>
                <w:szCs w:val="28"/>
                <w:lang w:eastAsia="ru-RU"/>
              </w:rPr>
              <w:t>4.1.</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9357A2" w14:textId="77777777" w:rsidR="00C01A71" w:rsidRPr="00AD7664" w:rsidRDefault="00C01A71" w:rsidP="00BC2926">
            <w:pPr>
              <w:rPr>
                <w:color w:val="000000"/>
                <w:sz w:val="28"/>
                <w:szCs w:val="28"/>
                <w:lang w:eastAsia="ru-RU"/>
              </w:rPr>
            </w:pPr>
            <w:r>
              <w:rPr>
                <w:color w:val="000000"/>
                <w:sz w:val="28"/>
                <w:szCs w:val="28"/>
                <w:lang w:eastAsia="ru-RU"/>
              </w:rPr>
              <w:t>Кабина</w:t>
            </w:r>
          </w:p>
        </w:tc>
        <w:tc>
          <w:tcPr>
            <w:tcW w:w="3544" w:type="dxa"/>
            <w:tcBorders>
              <w:top w:val="nil"/>
              <w:left w:val="nil"/>
              <w:bottom w:val="single" w:sz="4" w:space="0" w:color="auto"/>
              <w:right w:val="single" w:sz="4" w:space="0" w:color="auto"/>
            </w:tcBorders>
            <w:shd w:val="clear" w:color="000000" w:fill="FFFFFF"/>
            <w:vAlign w:val="center"/>
            <w:hideMark/>
          </w:tcPr>
          <w:p w14:paraId="5695C31C" w14:textId="77777777" w:rsidR="00C01A71" w:rsidRPr="00AD7664" w:rsidRDefault="00C01A71" w:rsidP="00BC2926">
            <w:pPr>
              <w:rPr>
                <w:color w:val="000000"/>
                <w:sz w:val="28"/>
                <w:szCs w:val="28"/>
                <w:lang w:eastAsia="ru-RU"/>
              </w:rPr>
            </w:pPr>
            <w:r>
              <w:rPr>
                <w:color w:val="000000"/>
                <w:sz w:val="28"/>
                <w:szCs w:val="28"/>
                <w:lang w:eastAsia="ru-RU"/>
              </w:rPr>
              <w:t xml:space="preserve">Комфортабельная обогреваемая кабина, </w:t>
            </w:r>
            <w:r>
              <w:rPr>
                <w:color w:val="000000"/>
                <w:sz w:val="28"/>
                <w:szCs w:val="28"/>
                <w:lang w:eastAsia="ru-RU"/>
              </w:rPr>
              <w:lastRenderedPageBreak/>
              <w:t>обеспечивающая безопасность водителя в соответствии с международными стандартами FOPS</w:t>
            </w:r>
          </w:p>
        </w:tc>
        <w:tc>
          <w:tcPr>
            <w:tcW w:w="2551" w:type="dxa"/>
            <w:tcBorders>
              <w:top w:val="nil"/>
              <w:left w:val="nil"/>
              <w:bottom w:val="single" w:sz="4" w:space="0" w:color="auto"/>
              <w:right w:val="single" w:sz="4" w:space="0" w:color="auto"/>
            </w:tcBorders>
            <w:shd w:val="clear" w:color="000000" w:fill="FFFFFF"/>
          </w:tcPr>
          <w:p w14:paraId="4A6ADA2B" w14:textId="77777777" w:rsidR="00C01A71" w:rsidRDefault="00C01A71" w:rsidP="00BC2926">
            <w:pPr>
              <w:rPr>
                <w:color w:val="000000"/>
                <w:sz w:val="28"/>
                <w:szCs w:val="28"/>
                <w:lang w:eastAsia="ru-RU"/>
              </w:rPr>
            </w:pPr>
          </w:p>
        </w:tc>
      </w:tr>
      <w:tr w:rsidR="00C01A71" w14:paraId="16837C53"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47223222"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05EA0ABD"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7EAAA1FD" w14:textId="77777777" w:rsidR="00C01A71" w:rsidRPr="00AD7664" w:rsidRDefault="00C01A71" w:rsidP="00BC2926">
            <w:pPr>
              <w:rPr>
                <w:color w:val="000000"/>
                <w:sz w:val="28"/>
                <w:szCs w:val="28"/>
                <w:lang w:eastAsia="ru-RU"/>
              </w:rPr>
            </w:pPr>
            <w:r>
              <w:rPr>
                <w:color w:val="000000"/>
                <w:sz w:val="28"/>
                <w:szCs w:val="28"/>
                <w:lang w:eastAsia="ru-RU"/>
              </w:rPr>
              <w:t>Остекление панорамное</w:t>
            </w:r>
          </w:p>
        </w:tc>
        <w:tc>
          <w:tcPr>
            <w:tcW w:w="2551" w:type="dxa"/>
            <w:tcBorders>
              <w:top w:val="nil"/>
              <w:left w:val="nil"/>
              <w:bottom w:val="single" w:sz="4" w:space="0" w:color="auto"/>
              <w:right w:val="single" w:sz="4" w:space="0" w:color="auto"/>
            </w:tcBorders>
            <w:shd w:val="clear" w:color="000000" w:fill="FFFFFF"/>
          </w:tcPr>
          <w:p w14:paraId="731562FD" w14:textId="77777777" w:rsidR="00C01A71" w:rsidRDefault="00C01A71" w:rsidP="00BC2926">
            <w:pPr>
              <w:rPr>
                <w:color w:val="000000"/>
                <w:sz w:val="28"/>
                <w:szCs w:val="28"/>
                <w:lang w:eastAsia="ru-RU"/>
              </w:rPr>
            </w:pPr>
          </w:p>
        </w:tc>
      </w:tr>
      <w:tr w:rsidR="00C01A71" w14:paraId="0FF118D3" w14:textId="77777777" w:rsidTr="00C01A71">
        <w:trPr>
          <w:trHeight w:val="151"/>
        </w:trPr>
        <w:tc>
          <w:tcPr>
            <w:tcW w:w="934" w:type="dxa"/>
            <w:vMerge/>
            <w:tcBorders>
              <w:top w:val="nil"/>
              <w:left w:val="single" w:sz="4" w:space="0" w:color="auto"/>
              <w:bottom w:val="single" w:sz="4" w:space="0" w:color="auto"/>
              <w:right w:val="single" w:sz="4" w:space="0" w:color="auto"/>
            </w:tcBorders>
            <w:vAlign w:val="center"/>
            <w:hideMark/>
          </w:tcPr>
          <w:p w14:paraId="4D452BBB"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71AB8BE2"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D224CF8" w14:textId="77777777" w:rsidR="00C01A71" w:rsidRPr="00AD7664" w:rsidRDefault="00C01A71" w:rsidP="00BC2926">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c>
          <w:tcPr>
            <w:tcW w:w="2551" w:type="dxa"/>
            <w:tcBorders>
              <w:top w:val="nil"/>
              <w:left w:val="nil"/>
              <w:bottom w:val="single" w:sz="4" w:space="0" w:color="auto"/>
              <w:right w:val="single" w:sz="4" w:space="0" w:color="auto"/>
            </w:tcBorders>
            <w:shd w:val="clear" w:color="000000" w:fill="FFFFFF"/>
          </w:tcPr>
          <w:p w14:paraId="07EFA748" w14:textId="77777777" w:rsidR="00C01A71" w:rsidRDefault="00C01A71" w:rsidP="00BC2926">
            <w:pPr>
              <w:rPr>
                <w:color w:val="000000"/>
                <w:sz w:val="28"/>
                <w:szCs w:val="28"/>
                <w:lang w:eastAsia="ru-RU"/>
              </w:rPr>
            </w:pPr>
          </w:p>
        </w:tc>
      </w:tr>
      <w:tr w:rsidR="00C01A71" w14:paraId="4D4B45AB" w14:textId="77777777" w:rsidTr="00C01A71">
        <w:trPr>
          <w:trHeight w:val="307"/>
        </w:trPr>
        <w:tc>
          <w:tcPr>
            <w:tcW w:w="934" w:type="dxa"/>
            <w:vMerge/>
            <w:tcBorders>
              <w:top w:val="nil"/>
              <w:left w:val="single" w:sz="4" w:space="0" w:color="auto"/>
              <w:bottom w:val="single" w:sz="4" w:space="0" w:color="auto"/>
              <w:right w:val="single" w:sz="4" w:space="0" w:color="auto"/>
            </w:tcBorders>
            <w:vAlign w:val="center"/>
            <w:hideMark/>
          </w:tcPr>
          <w:p w14:paraId="2F521BD0"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7C01C723"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6B417BFA" w14:textId="77777777" w:rsidR="00C01A71" w:rsidRPr="00AD7664" w:rsidRDefault="00C01A71" w:rsidP="00BC2926">
            <w:pPr>
              <w:rPr>
                <w:color w:val="000000"/>
                <w:sz w:val="28"/>
                <w:szCs w:val="28"/>
                <w:lang w:eastAsia="ru-RU"/>
              </w:rPr>
            </w:pPr>
            <w:r>
              <w:rPr>
                <w:color w:val="000000"/>
                <w:sz w:val="28"/>
                <w:szCs w:val="28"/>
                <w:lang w:eastAsia="ru-RU"/>
              </w:rPr>
              <w:t>Монитор бортового компьютера жидкокристаллический, не менее 7 дюймов (по диагонали)</w:t>
            </w:r>
          </w:p>
        </w:tc>
        <w:tc>
          <w:tcPr>
            <w:tcW w:w="2551" w:type="dxa"/>
            <w:tcBorders>
              <w:top w:val="nil"/>
              <w:left w:val="nil"/>
              <w:bottom w:val="single" w:sz="4" w:space="0" w:color="auto"/>
              <w:right w:val="single" w:sz="4" w:space="0" w:color="auto"/>
            </w:tcBorders>
            <w:shd w:val="clear" w:color="000000" w:fill="FFFFFF"/>
          </w:tcPr>
          <w:p w14:paraId="4A3E262C" w14:textId="77777777" w:rsidR="00C01A71" w:rsidRDefault="00C01A71" w:rsidP="00BC2926">
            <w:pPr>
              <w:rPr>
                <w:color w:val="000000"/>
                <w:sz w:val="28"/>
                <w:szCs w:val="28"/>
                <w:lang w:eastAsia="ru-RU"/>
              </w:rPr>
            </w:pPr>
          </w:p>
        </w:tc>
      </w:tr>
      <w:tr w:rsidR="00C01A71" w14:paraId="327D21CA" w14:textId="77777777" w:rsidTr="00C01A71">
        <w:trPr>
          <w:trHeight w:val="1408"/>
        </w:trPr>
        <w:tc>
          <w:tcPr>
            <w:tcW w:w="934" w:type="dxa"/>
            <w:vMerge/>
            <w:tcBorders>
              <w:top w:val="nil"/>
              <w:left w:val="single" w:sz="4" w:space="0" w:color="auto"/>
              <w:bottom w:val="single" w:sz="4" w:space="0" w:color="auto"/>
              <w:right w:val="single" w:sz="4" w:space="0" w:color="auto"/>
            </w:tcBorders>
            <w:vAlign w:val="center"/>
            <w:hideMark/>
          </w:tcPr>
          <w:p w14:paraId="5BBC893C"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6AE9B403"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22ABC28A" w14:textId="77777777" w:rsidR="00C01A71" w:rsidRPr="00AD7664" w:rsidRDefault="00C01A71" w:rsidP="00BC2926">
            <w:pPr>
              <w:rPr>
                <w:color w:val="000000"/>
                <w:sz w:val="28"/>
                <w:szCs w:val="28"/>
                <w:lang w:eastAsia="ru-RU"/>
              </w:rPr>
            </w:pPr>
            <w:r>
              <w:rPr>
                <w:color w:val="000000"/>
                <w:sz w:val="28"/>
                <w:szCs w:val="28"/>
                <w:lang w:eastAsia="ru-RU"/>
              </w:rPr>
              <w:t xml:space="preserve">Очистители и </w:t>
            </w:r>
            <w:proofErr w:type="spellStart"/>
            <w:r>
              <w:rPr>
                <w:color w:val="000000"/>
                <w:sz w:val="28"/>
                <w:szCs w:val="28"/>
                <w:lang w:eastAsia="ru-RU"/>
              </w:rPr>
              <w:t>омыватели</w:t>
            </w:r>
            <w:proofErr w:type="spellEnd"/>
            <w:r>
              <w:rPr>
                <w:color w:val="000000"/>
                <w:sz w:val="28"/>
                <w:szCs w:val="28"/>
                <w:lang w:eastAsia="ru-RU"/>
              </w:rPr>
              <w:t xml:space="preserve"> на остеклении кабины спереди, сзади и сверху. Возможность повторно-периодической работы переднего очистителя</w:t>
            </w:r>
          </w:p>
        </w:tc>
        <w:tc>
          <w:tcPr>
            <w:tcW w:w="2551" w:type="dxa"/>
            <w:tcBorders>
              <w:top w:val="nil"/>
              <w:left w:val="nil"/>
              <w:bottom w:val="single" w:sz="4" w:space="0" w:color="auto"/>
              <w:right w:val="single" w:sz="4" w:space="0" w:color="auto"/>
            </w:tcBorders>
            <w:shd w:val="clear" w:color="000000" w:fill="FFFFFF"/>
          </w:tcPr>
          <w:p w14:paraId="3252EDE4" w14:textId="77777777" w:rsidR="00C01A71" w:rsidRDefault="00C01A71" w:rsidP="00BC2926">
            <w:pPr>
              <w:rPr>
                <w:color w:val="000000"/>
                <w:sz w:val="28"/>
                <w:szCs w:val="28"/>
                <w:lang w:eastAsia="ru-RU"/>
              </w:rPr>
            </w:pPr>
          </w:p>
        </w:tc>
      </w:tr>
      <w:tr w:rsidR="00C01A71" w14:paraId="202C602B"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058613AF"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03ADD720"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3F22A318" w14:textId="77777777" w:rsidR="00C01A71" w:rsidRPr="00AD7664" w:rsidRDefault="00C01A71" w:rsidP="00BC2926">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2551" w:type="dxa"/>
            <w:tcBorders>
              <w:top w:val="nil"/>
              <w:left w:val="nil"/>
              <w:bottom w:val="single" w:sz="4" w:space="0" w:color="auto"/>
              <w:right w:val="single" w:sz="4" w:space="0" w:color="auto"/>
            </w:tcBorders>
            <w:shd w:val="clear" w:color="000000" w:fill="FFFFFF"/>
          </w:tcPr>
          <w:p w14:paraId="2ED79999" w14:textId="77777777" w:rsidR="00C01A71" w:rsidRDefault="00C01A71" w:rsidP="00BC2926">
            <w:pPr>
              <w:rPr>
                <w:color w:val="000000"/>
                <w:sz w:val="28"/>
                <w:szCs w:val="28"/>
                <w:lang w:eastAsia="ru-RU"/>
              </w:rPr>
            </w:pPr>
          </w:p>
        </w:tc>
      </w:tr>
      <w:tr w:rsidR="00C01A71" w14:paraId="1BB3A60E"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61722670"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73398833"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012B13DA" w14:textId="77777777" w:rsidR="00C01A71" w:rsidRPr="00AD7664" w:rsidRDefault="00C01A71" w:rsidP="00BC2926">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c>
          <w:tcPr>
            <w:tcW w:w="2551" w:type="dxa"/>
            <w:tcBorders>
              <w:top w:val="nil"/>
              <w:left w:val="nil"/>
              <w:bottom w:val="single" w:sz="4" w:space="0" w:color="auto"/>
              <w:right w:val="single" w:sz="4" w:space="0" w:color="auto"/>
            </w:tcBorders>
            <w:shd w:val="clear" w:color="000000" w:fill="FFFFFF"/>
          </w:tcPr>
          <w:p w14:paraId="6CA54778" w14:textId="77777777" w:rsidR="00C01A71" w:rsidRDefault="00C01A71" w:rsidP="00BC2926">
            <w:pPr>
              <w:rPr>
                <w:color w:val="000000"/>
                <w:sz w:val="28"/>
                <w:szCs w:val="28"/>
                <w:lang w:eastAsia="ru-RU"/>
              </w:rPr>
            </w:pPr>
          </w:p>
        </w:tc>
      </w:tr>
      <w:tr w:rsidR="00C01A71" w14:paraId="59A22893"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55F635D6"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617C28E8"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733A4823" w14:textId="77777777" w:rsidR="00C01A71" w:rsidRPr="00AD7664" w:rsidRDefault="00C01A71" w:rsidP="00BC2926">
            <w:pPr>
              <w:rPr>
                <w:color w:val="000000"/>
                <w:sz w:val="28"/>
                <w:szCs w:val="28"/>
                <w:lang w:eastAsia="ru-RU"/>
              </w:rPr>
            </w:pPr>
            <w:r>
              <w:rPr>
                <w:color w:val="000000"/>
                <w:sz w:val="28"/>
                <w:szCs w:val="28"/>
                <w:lang w:eastAsia="ru-RU"/>
              </w:rPr>
              <w:t>Диаграмма нагрузок в кабине.</w:t>
            </w:r>
          </w:p>
        </w:tc>
        <w:tc>
          <w:tcPr>
            <w:tcW w:w="2551" w:type="dxa"/>
            <w:tcBorders>
              <w:top w:val="nil"/>
              <w:left w:val="nil"/>
              <w:bottom w:val="single" w:sz="4" w:space="0" w:color="auto"/>
              <w:right w:val="single" w:sz="4" w:space="0" w:color="auto"/>
            </w:tcBorders>
            <w:shd w:val="clear" w:color="000000" w:fill="FFFFFF"/>
          </w:tcPr>
          <w:p w14:paraId="1DEE4A39" w14:textId="77777777" w:rsidR="00C01A71" w:rsidRDefault="00C01A71" w:rsidP="00BC2926">
            <w:pPr>
              <w:rPr>
                <w:color w:val="000000"/>
                <w:sz w:val="28"/>
                <w:szCs w:val="28"/>
                <w:lang w:eastAsia="ru-RU"/>
              </w:rPr>
            </w:pPr>
          </w:p>
        </w:tc>
      </w:tr>
      <w:tr w:rsidR="00C01A71" w14:paraId="63C58A1C" w14:textId="77777777" w:rsidTr="00C01A71">
        <w:trPr>
          <w:trHeight w:val="82"/>
        </w:trPr>
        <w:tc>
          <w:tcPr>
            <w:tcW w:w="934" w:type="dxa"/>
            <w:vMerge/>
            <w:tcBorders>
              <w:top w:val="nil"/>
              <w:left w:val="single" w:sz="4" w:space="0" w:color="auto"/>
              <w:bottom w:val="single" w:sz="4" w:space="0" w:color="auto"/>
              <w:right w:val="single" w:sz="4" w:space="0" w:color="auto"/>
            </w:tcBorders>
            <w:vAlign w:val="center"/>
            <w:hideMark/>
          </w:tcPr>
          <w:p w14:paraId="3CFB6E43"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14C1D889"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6B9CAB3A" w14:textId="77777777" w:rsidR="00C01A71" w:rsidRPr="00AD7664" w:rsidRDefault="00C01A71" w:rsidP="00BC2926">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c>
          <w:tcPr>
            <w:tcW w:w="2551" w:type="dxa"/>
            <w:tcBorders>
              <w:top w:val="nil"/>
              <w:left w:val="nil"/>
              <w:bottom w:val="single" w:sz="4" w:space="0" w:color="auto"/>
              <w:right w:val="single" w:sz="4" w:space="0" w:color="auto"/>
            </w:tcBorders>
            <w:shd w:val="clear" w:color="000000" w:fill="FFFFFF"/>
          </w:tcPr>
          <w:p w14:paraId="7461B765" w14:textId="77777777" w:rsidR="00C01A71" w:rsidRDefault="00C01A71" w:rsidP="00BC2926">
            <w:pPr>
              <w:rPr>
                <w:color w:val="000000"/>
                <w:sz w:val="28"/>
                <w:szCs w:val="28"/>
                <w:lang w:eastAsia="ru-RU"/>
              </w:rPr>
            </w:pPr>
          </w:p>
        </w:tc>
      </w:tr>
      <w:tr w:rsidR="00C01A71" w14:paraId="2F152614"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2C504E15"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1FD0436A"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13B6ED70" w14:textId="77777777" w:rsidR="00C01A71" w:rsidRPr="00DC2E11" w:rsidRDefault="00C01A71" w:rsidP="00BC2926">
            <w:pPr>
              <w:rPr>
                <w:color w:val="000000"/>
                <w:sz w:val="28"/>
                <w:szCs w:val="28"/>
                <w:highlight w:val="yellow"/>
                <w:lang w:eastAsia="ru-RU"/>
              </w:rPr>
            </w:pPr>
            <w:r>
              <w:rPr>
                <w:color w:val="000000"/>
                <w:sz w:val="28"/>
                <w:szCs w:val="28"/>
                <w:lang w:eastAsia="ru-RU"/>
              </w:rPr>
              <w:t>Отдельный индикатор положения поворотных замков внутри кабины (дублирующий индикатор на спредере)</w:t>
            </w:r>
          </w:p>
        </w:tc>
        <w:tc>
          <w:tcPr>
            <w:tcW w:w="2551" w:type="dxa"/>
            <w:tcBorders>
              <w:top w:val="nil"/>
              <w:left w:val="nil"/>
              <w:bottom w:val="single" w:sz="4" w:space="0" w:color="auto"/>
              <w:right w:val="single" w:sz="4" w:space="0" w:color="auto"/>
            </w:tcBorders>
            <w:shd w:val="clear" w:color="000000" w:fill="FFFFFF"/>
          </w:tcPr>
          <w:p w14:paraId="6BBF9071" w14:textId="77777777" w:rsidR="00C01A71" w:rsidRPr="004A4877" w:rsidRDefault="00C01A71" w:rsidP="00BC2926">
            <w:pPr>
              <w:rPr>
                <w:color w:val="000000"/>
                <w:sz w:val="28"/>
                <w:szCs w:val="28"/>
                <w:lang w:eastAsia="ru-RU"/>
              </w:rPr>
            </w:pPr>
          </w:p>
        </w:tc>
      </w:tr>
      <w:tr w:rsidR="00C01A71" w14:paraId="0E1246FD" w14:textId="77777777" w:rsidTr="00C01A71">
        <w:trPr>
          <w:trHeight w:val="110"/>
        </w:trPr>
        <w:tc>
          <w:tcPr>
            <w:tcW w:w="934" w:type="dxa"/>
            <w:vMerge/>
            <w:tcBorders>
              <w:top w:val="nil"/>
              <w:left w:val="single" w:sz="4" w:space="0" w:color="auto"/>
              <w:bottom w:val="single" w:sz="4" w:space="0" w:color="auto"/>
              <w:right w:val="single" w:sz="4" w:space="0" w:color="auto"/>
            </w:tcBorders>
            <w:vAlign w:val="center"/>
            <w:hideMark/>
          </w:tcPr>
          <w:p w14:paraId="59629DD0"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374D1885"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23B265A2" w14:textId="77777777" w:rsidR="00C01A71" w:rsidRPr="00AD7664" w:rsidRDefault="00C01A71" w:rsidP="00BC2926">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2551" w:type="dxa"/>
            <w:tcBorders>
              <w:top w:val="nil"/>
              <w:left w:val="nil"/>
              <w:bottom w:val="single" w:sz="4" w:space="0" w:color="auto"/>
              <w:right w:val="single" w:sz="4" w:space="0" w:color="auto"/>
            </w:tcBorders>
            <w:shd w:val="clear" w:color="000000" w:fill="FFFFFF"/>
          </w:tcPr>
          <w:p w14:paraId="0DF1BDFD" w14:textId="77777777" w:rsidR="00C01A71" w:rsidRDefault="00C01A71" w:rsidP="00BC2926">
            <w:pPr>
              <w:rPr>
                <w:color w:val="000000"/>
                <w:sz w:val="28"/>
                <w:szCs w:val="28"/>
                <w:lang w:eastAsia="ru-RU"/>
              </w:rPr>
            </w:pPr>
          </w:p>
        </w:tc>
      </w:tr>
      <w:tr w:rsidR="00C01A71" w14:paraId="7BBA53C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6E3A1499"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453536B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2581753C" w14:textId="77777777" w:rsidR="00C01A71" w:rsidRPr="00AD7664" w:rsidRDefault="00C01A71" w:rsidP="00BC2926">
            <w:pPr>
              <w:rPr>
                <w:color w:val="000000"/>
                <w:sz w:val="28"/>
                <w:szCs w:val="28"/>
                <w:lang w:eastAsia="ru-RU"/>
              </w:rPr>
            </w:pPr>
            <w:r>
              <w:rPr>
                <w:color w:val="000000"/>
                <w:sz w:val="28"/>
                <w:szCs w:val="28"/>
                <w:lang w:eastAsia="ru-RU"/>
              </w:rPr>
              <w:t>Возможность регулировки положения рулевой колонки</w:t>
            </w:r>
          </w:p>
        </w:tc>
        <w:tc>
          <w:tcPr>
            <w:tcW w:w="2551" w:type="dxa"/>
            <w:tcBorders>
              <w:top w:val="nil"/>
              <w:left w:val="nil"/>
              <w:bottom w:val="single" w:sz="4" w:space="0" w:color="auto"/>
              <w:right w:val="single" w:sz="4" w:space="0" w:color="auto"/>
            </w:tcBorders>
            <w:shd w:val="clear" w:color="000000" w:fill="FFFFFF"/>
          </w:tcPr>
          <w:p w14:paraId="727B3558" w14:textId="77777777" w:rsidR="00C01A71" w:rsidRDefault="00C01A71" w:rsidP="00BC2926">
            <w:pPr>
              <w:rPr>
                <w:color w:val="000000"/>
                <w:sz w:val="28"/>
                <w:szCs w:val="28"/>
                <w:lang w:eastAsia="ru-RU"/>
              </w:rPr>
            </w:pPr>
          </w:p>
        </w:tc>
      </w:tr>
      <w:tr w:rsidR="00C01A71" w14:paraId="1951BEFD"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362DA96E"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10C99F3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21EE4BBD" w14:textId="77777777" w:rsidR="00C01A71" w:rsidRPr="00AD7664" w:rsidRDefault="00C01A71" w:rsidP="00BC2926">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c>
          <w:tcPr>
            <w:tcW w:w="2551" w:type="dxa"/>
            <w:tcBorders>
              <w:top w:val="nil"/>
              <w:left w:val="nil"/>
              <w:bottom w:val="single" w:sz="4" w:space="0" w:color="auto"/>
              <w:right w:val="single" w:sz="4" w:space="0" w:color="auto"/>
            </w:tcBorders>
            <w:shd w:val="clear" w:color="000000" w:fill="FFFFFF"/>
          </w:tcPr>
          <w:p w14:paraId="4DDC5911" w14:textId="77777777" w:rsidR="00C01A71" w:rsidRDefault="00C01A71" w:rsidP="00BC2926">
            <w:pPr>
              <w:rPr>
                <w:color w:val="000000"/>
                <w:sz w:val="28"/>
                <w:szCs w:val="28"/>
                <w:lang w:eastAsia="ru-RU"/>
              </w:rPr>
            </w:pPr>
          </w:p>
        </w:tc>
      </w:tr>
      <w:tr w:rsidR="00C01A71" w14:paraId="4DD09567"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7018B345"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7EA24337"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31F99D93" w14:textId="77777777" w:rsidR="00C01A71" w:rsidRPr="00AD7664" w:rsidRDefault="00C01A71" w:rsidP="00BC2926">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c>
          <w:tcPr>
            <w:tcW w:w="2551" w:type="dxa"/>
            <w:tcBorders>
              <w:top w:val="nil"/>
              <w:left w:val="nil"/>
              <w:bottom w:val="single" w:sz="4" w:space="0" w:color="auto"/>
              <w:right w:val="single" w:sz="4" w:space="0" w:color="auto"/>
            </w:tcBorders>
            <w:shd w:val="clear" w:color="000000" w:fill="FFFFFF"/>
          </w:tcPr>
          <w:p w14:paraId="501EEF56" w14:textId="77777777" w:rsidR="00C01A71" w:rsidRDefault="00C01A71" w:rsidP="00BC2926">
            <w:pPr>
              <w:rPr>
                <w:color w:val="000000"/>
                <w:sz w:val="28"/>
                <w:szCs w:val="28"/>
                <w:lang w:eastAsia="ru-RU"/>
              </w:rPr>
            </w:pPr>
          </w:p>
        </w:tc>
      </w:tr>
      <w:tr w:rsidR="00C01A71" w14:paraId="68E352F3" w14:textId="77777777" w:rsidTr="00C01A7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005E1E" w14:textId="77777777" w:rsidR="00C01A71" w:rsidRPr="00AD7664" w:rsidRDefault="00C01A71" w:rsidP="00BC2926">
            <w:pPr>
              <w:jc w:val="center"/>
              <w:rPr>
                <w:color w:val="000000"/>
                <w:sz w:val="28"/>
                <w:szCs w:val="28"/>
                <w:lang w:eastAsia="ru-RU"/>
              </w:rPr>
            </w:pPr>
            <w:r>
              <w:rPr>
                <w:color w:val="000000"/>
                <w:sz w:val="28"/>
                <w:szCs w:val="28"/>
                <w:lang w:eastAsia="ru-RU"/>
              </w:rPr>
              <w:t> </w:t>
            </w:r>
          </w:p>
        </w:tc>
        <w:tc>
          <w:tcPr>
            <w:tcW w:w="2180" w:type="dxa"/>
            <w:vMerge/>
            <w:tcBorders>
              <w:top w:val="nil"/>
              <w:left w:val="single" w:sz="4" w:space="0" w:color="auto"/>
              <w:bottom w:val="single" w:sz="4" w:space="0" w:color="auto"/>
              <w:right w:val="single" w:sz="4" w:space="0" w:color="auto"/>
            </w:tcBorders>
            <w:vAlign w:val="center"/>
            <w:hideMark/>
          </w:tcPr>
          <w:p w14:paraId="67278C99"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7349B267" w14:textId="77777777" w:rsidR="00C01A71" w:rsidRPr="00AD7664" w:rsidRDefault="00C01A71" w:rsidP="00BC2926">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2551" w:type="dxa"/>
            <w:tcBorders>
              <w:top w:val="nil"/>
              <w:left w:val="nil"/>
              <w:bottom w:val="single" w:sz="4" w:space="0" w:color="auto"/>
              <w:right w:val="single" w:sz="4" w:space="0" w:color="auto"/>
            </w:tcBorders>
            <w:shd w:val="clear" w:color="000000" w:fill="FFFFFF"/>
          </w:tcPr>
          <w:p w14:paraId="6D4E1E0A" w14:textId="77777777" w:rsidR="00C01A71" w:rsidRDefault="00C01A71" w:rsidP="00BC2926">
            <w:pPr>
              <w:rPr>
                <w:color w:val="000000"/>
                <w:sz w:val="28"/>
                <w:szCs w:val="28"/>
                <w:lang w:eastAsia="ru-RU"/>
              </w:rPr>
            </w:pPr>
          </w:p>
        </w:tc>
      </w:tr>
      <w:tr w:rsidR="00C01A71" w14:paraId="22A232DA"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73F23514"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2DEB2353"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30B6DFB9" w14:textId="77777777" w:rsidR="00C01A71" w:rsidRPr="00AD7664" w:rsidRDefault="00C01A71" w:rsidP="00BC2926">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c>
          <w:tcPr>
            <w:tcW w:w="2551" w:type="dxa"/>
            <w:tcBorders>
              <w:top w:val="nil"/>
              <w:left w:val="nil"/>
              <w:bottom w:val="single" w:sz="4" w:space="0" w:color="auto"/>
              <w:right w:val="single" w:sz="4" w:space="0" w:color="auto"/>
            </w:tcBorders>
            <w:shd w:val="clear" w:color="000000" w:fill="FFFFFF"/>
          </w:tcPr>
          <w:p w14:paraId="72B19B5D" w14:textId="77777777" w:rsidR="00C01A71" w:rsidRDefault="00C01A71" w:rsidP="00BC2926">
            <w:pPr>
              <w:rPr>
                <w:color w:val="000000"/>
                <w:sz w:val="28"/>
                <w:szCs w:val="28"/>
                <w:lang w:eastAsia="ru-RU"/>
              </w:rPr>
            </w:pPr>
          </w:p>
        </w:tc>
      </w:tr>
      <w:tr w:rsidR="00C01A71" w14:paraId="56B5719F" w14:textId="77777777" w:rsidTr="00C01A71">
        <w:trPr>
          <w:trHeight w:val="416"/>
        </w:trPr>
        <w:tc>
          <w:tcPr>
            <w:tcW w:w="934" w:type="dxa"/>
            <w:vMerge/>
            <w:tcBorders>
              <w:top w:val="nil"/>
              <w:left w:val="single" w:sz="4" w:space="0" w:color="auto"/>
              <w:bottom w:val="single" w:sz="4" w:space="0" w:color="auto"/>
              <w:right w:val="single" w:sz="4" w:space="0" w:color="auto"/>
            </w:tcBorders>
            <w:vAlign w:val="center"/>
            <w:hideMark/>
          </w:tcPr>
          <w:p w14:paraId="4385969C"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76EFA819"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6310C795" w14:textId="77777777" w:rsidR="00C01A71" w:rsidRPr="00AD7664" w:rsidRDefault="00C01A71" w:rsidP="00BC2926">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c>
          <w:tcPr>
            <w:tcW w:w="2551" w:type="dxa"/>
            <w:tcBorders>
              <w:top w:val="nil"/>
              <w:left w:val="nil"/>
              <w:bottom w:val="single" w:sz="4" w:space="0" w:color="auto"/>
              <w:right w:val="single" w:sz="4" w:space="0" w:color="auto"/>
            </w:tcBorders>
            <w:shd w:val="clear" w:color="000000" w:fill="FFFFFF"/>
          </w:tcPr>
          <w:p w14:paraId="15C58CC0" w14:textId="77777777" w:rsidR="00C01A71" w:rsidRDefault="00C01A71" w:rsidP="00BC2926">
            <w:pPr>
              <w:rPr>
                <w:color w:val="000000"/>
                <w:sz w:val="28"/>
                <w:szCs w:val="28"/>
                <w:lang w:eastAsia="ru-RU"/>
              </w:rPr>
            </w:pPr>
          </w:p>
        </w:tc>
      </w:tr>
      <w:tr w:rsidR="00C01A71" w14:paraId="24A3813E" w14:textId="77777777" w:rsidTr="00C01A71">
        <w:trPr>
          <w:trHeight w:val="453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D4D2BB" w14:textId="77777777" w:rsidR="00C01A71" w:rsidRPr="00AD7664" w:rsidRDefault="00C01A71" w:rsidP="00BC2926">
            <w:pPr>
              <w:jc w:val="center"/>
              <w:rPr>
                <w:color w:val="000000"/>
                <w:sz w:val="28"/>
                <w:szCs w:val="28"/>
                <w:lang w:eastAsia="ru-RU"/>
              </w:rPr>
            </w:pPr>
            <w:r>
              <w:rPr>
                <w:color w:val="000000"/>
                <w:sz w:val="28"/>
                <w:szCs w:val="28"/>
                <w:lang w:eastAsia="ru-RU"/>
              </w:rPr>
              <w:t>4.2.</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A50DF9" w14:textId="77777777" w:rsidR="00C01A71" w:rsidRPr="00AD7664" w:rsidRDefault="00C01A71" w:rsidP="00BC2926">
            <w:pPr>
              <w:rPr>
                <w:color w:val="000000"/>
                <w:sz w:val="28"/>
                <w:szCs w:val="28"/>
                <w:lang w:eastAsia="ru-RU"/>
              </w:rPr>
            </w:pPr>
            <w:r>
              <w:rPr>
                <w:color w:val="000000"/>
                <w:sz w:val="28"/>
                <w:szCs w:val="28"/>
                <w:lang w:eastAsia="ru-RU"/>
              </w:rPr>
              <w:t>Внешние зеркала</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15F296" w14:textId="77777777" w:rsidR="00C01A71" w:rsidRPr="00AD7664" w:rsidRDefault="00C01A71" w:rsidP="00BC2926">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 салонным зеркалом. Внутреннее зеркало должно обеспечивать </w:t>
            </w:r>
            <w:proofErr w:type="gramStart"/>
            <w:r>
              <w:rPr>
                <w:color w:val="000000"/>
                <w:sz w:val="28"/>
                <w:szCs w:val="28"/>
                <w:lang w:eastAsia="ru-RU"/>
              </w:rPr>
              <w:t>обзор  дороги</w:t>
            </w:r>
            <w:proofErr w:type="gramEnd"/>
            <w:r>
              <w:rPr>
                <w:color w:val="000000"/>
                <w:sz w:val="28"/>
                <w:szCs w:val="28"/>
                <w:lang w:eastAsia="ru-RU"/>
              </w:rPr>
              <w:t xml:space="preserve">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14:paraId="640811E6" w14:textId="77777777" w:rsidR="00C01A71" w:rsidRDefault="00C01A71" w:rsidP="00BC2926">
            <w:pPr>
              <w:rPr>
                <w:color w:val="000000"/>
                <w:sz w:val="28"/>
                <w:szCs w:val="28"/>
                <w:lang w:eastAsia="ru-RU"/>
              </w:rPr>
            </w:pPr>
          </w:p>
        </w:tc>
      </w:tr>
      <w:tr w:rsidR="00C01A71" w14:paraId="2663D2B2" w14:textId="77777777" w:rsidTr="00C01A71">
        <w:trPr>
          <w:trHeight w:val="45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2FA1F573" w14:textId="77777777" w:rsidR="00C01A71" w:rsidRPr="00AD7664" w:rsidRDefault="00C01A71" w:rsidP="00BC2926">
            <w:pPr>
              <w:rPr>
                <w:color w:val="000000"/>
                <w:sz w:val="28"/>
                <w:szCs w:val="28"/>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73521304" w14:textId="77777777" w:rsidR="00C01A71" w:rsidRPr="00AD7664" w:rsidRDefault="00C01A71" w:rsidP="00BC2926">
            <w:pPr>
              <w:rPr>
                <w:color w:val="000000"/>
                <w:sz w:val="28"/>
                <w:szCs w:val="2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EB08348" w14:textId="77777777" w:rsidR="00C01A71" w:rsidRPr="00AD7664" w:rsidRDefault="00C01A71" w:rsidP="00BC2926">
            <w:pPr>
              <w:rPr>
                <w:color w:val="000000"/>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14:paraId="44A91A54" w14:textId="77777777" w:rsidR="00C01A71" w:rsidRPr="00AD7664" w:rsidRDefault="00C01A71" w:rsidP="00BC2926">
            <w:pPr>
              <w:rPr>
                <w:color w:val="000000"/>
                <w:sz w:val="28"/>
                <w:szCs w:val="28"/>
                <w:lang w:eastAsia="ru-RU"/>
              </w:rPr>
            </w:pPr>
          </w:p>
        </w:tc>
      </w:tr>
      <w:tr w:rsidR="00C01A71" w14:paraId="1B6CB7CF" w14:textId="77777777" w:rsidTr="00C01A71">
        <w:trPr>
          <w:trHeight w:val="54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6C9C2" w14:textId="77777777" w:rsidR="00C01A71" w:rsidRPr="00AD7664" w:rsidRDefault="00C01A71" w:rsidP="00BC2926">
            <w:pPr>
              <w:jc w:val="center"/>
              <w:rPr>
                <w:color w:val="000000"/>
                <w:sz w:val="28"/>
                <w:szCs w:val="28"/>
                <w:lang w:eastAsia="ru-RU"/>
              </w:rPr>
            </w:pPr>
            <w:r>
              <w:rPr>
                <w:color w:val="000000"/>
                <w:sz w:val="28"/>
                <w:szCs w:val="28"/>
                <w:lang w:eastAsia="ru-RU"/>
              </w:rPr>
              <w:t>4.3.</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C7022C" w14:textId="77777777" w:rsidR="00C01A71" w:rsidRPr="00AD7664" w:rsidRDefault="00C01A71" w:rsidP="00BC2926">
            <w:pPr>
              <w:rPr>
                <w:color w:val="000000"/>
                <w:sz w:val="28"/>
                <w:szCs w:val="28"/>
                <w:lang w:eastAsia="ru-RU"/>
              </w:rPr>
            </w:pPr>
            <w:r>
              <w:rPr>
                <w:color w:val="000000"/>
                <w:sz w:val="28"/>
                <w:szCs w:val="28"/>
                <w:lang w:eastAsia="ru-RU"/>
              </w:rPr>
              <w:t>Освещение</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42AB4500" w14:textId="77777777" w:rsidR="00C01A71" w:rsidRPr="00AD7664" w:rsidRDefault="00C01A71" w:rsidP="00BC2926">
            <w:pPr>
              <w:rPr>
                <w:color w:val="000000"/>
                <w:sz w:val="28"/>
                <w:szCs w:val="28"/>
                <w:lang w:eastAsia="ru-RU"/>
              </w:rPr>
            </w:pPr>
            <w:r>
              <w:rPr>
                <w:color w:val="000000"/>
                <w:sz w:val="28"/>
                <w:szCs w:val="28"/>
                <w:lang w:eastAsia="ru-RU"/>
              </w:rPr>
              <w:t>тип LED</w:t>
            </w:r>
          </w:p>
        </w:tc>
        <w:tc>
          <w:tcPr>
            <w:tcW w:w="2551" w:type="dxa"/>
            <w:tcBorders>
              <w:top w:val="single" w:sz="4" w:space="0" w:color="auto"/>
              <w:left w:val="nil"/>
              <w:bottom w:val="single" w:sz="4" w:space="0" w:color="auto"/>
              <w:right w:val="single" w:sz="4" w:space="0" w:color="auto"/>
            </w:tcBorders>
            <w:shd w:val="clear" w:color="000000" w:fill="FFFFFF"/>
          </w:tcPr>
          <w:p w14:paraId="3F82E3DF" w14:textId="77777777" w:rsidR="00C01A71" w:rsidRDefault="00C01A71" w:rsidP="00BC2926">
            <w:pPr>
              <w:rPr>
                <w:color w:val="000000"/>
                <w:sz w:val="28"/>
                <w:szCs w:val="28"/>
                <w:lang w:eastAsia="ru-RU"/>
              </w:rPr>
            </w:pPr>
          </w:p>
        </w:tc>
      </w:tr>
      <w:tr w:rsidR="00C01A71" w14:paraId="5D93D8E0"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34D432DA"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4BAFA6F1"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2CA44BE9" w14:textId="77777777" w:rsidR="00C01A71" w:rsidRPr="00AD7664" w:rsidRDefault="00C01A71" w:rsidP="00BC2926">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2551" w:type="dxa"/>
            <w:tcBorders>
              <w:top w:val="nil"/>
              <w:left w:val="nil"/>
              <w:bottom w:val="single" w:sz="4" w:space="0" w:color="auto"/>
              <w:right w:val="single" w:sz="4" w:space="0" w:color="auto"/>
            </w:tcBorders>
            <w:shd w:val="clear" w:color="000000" w:fill="FFFFFF"/>
          </w:tcPr>
          <w:p w14:paraId="3600F3C0" w14:textId="77777777" w:rsidR="00C01A71" w:rsidRDefault="00C01A71" w:rsidP="00BC2926">
            <w:pPr>
              <w:rPr>
                <w:color w:val="000000"/>
                <w:sz w:val="28"/>
                <w:szCs w:val="28"/>
                <w:lang w:eastAsia="ru-RU"/>
              </w:rPr>
            </w:pPr>
          </w:p>
        </w:tc>
      </w:tr>
      <w:tr w:rsidR="00C01A71" w14:paraId="6D277EEB"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F3F833" w14:textId="77777777" w:rsidR="00C01A71" w:rsidRPr="00AD7664" w:rsidRDefault="00C01A71" w:rsidP="00BC2926">
            <w:pPr>
              <w:jc w:val="center"/>
              <w:rPr>
                <w:color w:val="000000"/>
                <w:sz w:val="28"/>
                <w:szCs w:val="28"/>
                <w:lang w:eastAsia="ru-RU"/>
              </w:rPr>
            </w:pPr>
            <w:r>
              <w:rPr>
                <w:color w:val="000000"/>
                <w:sz w:val="28"/>
                <w:szCs w:val="28"/>
                <w:lang w:eastAsia="ru-RU"/>
              </w:rPr>
              <w:t>4.4.</w:t>
            </w:r>
          </w:p>
        </w:tc>
        <w:tc>
          <w:tcPr>
            <w:tcW w:w="2180" w:type="dxa"/>
            <w:tcBorders>
              <w:top w:val="nil"/>
              <w:left w:val="nil"/>
              <w:bottom w:val="single" w:sz="4" w:space="0" w:color="auto"/>
              <w:right w:val="single" w:sz="4" w:space="0" w:color="auto"/>
            </w:tcBorders>
            <w:shd w:val="clear" w:color="000000" w:fill="FFFFFF"/>
            <w:vAlign w:val="center"/>
            <w:hideMark/>
          </w:tcPr>
          <w:p w14:paraId="29856271" w14:textId="77777777" w:rsidR="00C01A71" w:rsidRPr="00AD7664" w:rsidRDefault="00C01A71" w:rsidP="00BC2926">
            <w:pPr>
              <w:rPr>
                <w:color w:val="000000"/>
                <w:sz w:val="28"/>
                <w:szCs w:val="28"/>
                <w:lang w:eastAsia="ru-RU"/>
              </w:rPr>
            </w:pPr>
            <w:r>
              <w:rPr>
                <w:color w:val="000000"/>
                <w:sz w:val="28"/>
                <w:szCs w:val="28"/>
                <w:lang w:eastAsia="ru-RU"/>
              </w:rPr>
              <w:t>Проблесковый маячок</w:t>
            </w:r>
          </w:p>
        </w:tc>
        <w:tc>
          <w:tcPr>
            <w:tcW w:w="3544" w:type="dxa"/>
            <w:tcBorders>
              <w:top w:val="nil"/>
              <w:left w:val="nil"/>
              <w:bottom w:val="single" w:sz="4" w:space="0" w:color="auto"/>
              <w:right w:val="single" w:sz="4" w:space="0" w:color="auto"/>
            </w:tcBorders>
            <w:shd w:val="clear" w:color="000000" w:fill="FFFFFF"/>
            <w:vAlign w:val="center"/>
            <w:hideMark/>
          </w:tcPr>
          <w:p w14:paraId="7D1E5F71" w14:textId="77777777" w:rsidR="00C01A71" w:rsidRPr="00AD7664" w:rsidRDefault="00C01A71" w:rsidP="00BC2926">
            <w:pPr>
              <w:rPr>
                <w:color w:val="000000"/>
                <w:sz w:val="28"/>
                <w:szCs w:val="28"/>
                <w:lang w:eastAsia="ru-RU"/>
              </w:rPr>
            </w:pPr>
            <w:r>
              <w:rPr>
                <w:color w:val="000000"/>
                <w:sz w:val="28"/>
                <w:szCs w:val="28"/>
                <w:lang w:eastAsia="ru-RU"/>
              </w:rPr>
              <w:t>Желто-оранжевого цвета (LED). Установленный на стреле</w:t>
            </w:r>
          </w:p>
        </w:tc>
        <w:tc>
          <w:tcPr>
            <w:tcW w:w="2551" w:type="dxa"/>
            <w:tcBorders>
              <w:top w:val="nil"/>
              <w:left w:val="nil"/>
              <w:bottom w:val="single" w:sz="4" w:space="0" w:color="auto"/>
              <w:right w:val="single" w:sz="4" w:space="0" w:color="auto"/>
            </w:tcBorders>
            <w:shd w:val="clear" w:color="000000" w:fill="FFFFFF"/>
          </w:tcPr>
          <w:p w14:paraId="11405C74" w14:textId="77777777" w:rsidR="00C01A71" w:rsidRDefault="00C01A71" w:rsidP="00BC2926">
            <w:pPr>
              <w:rPr>
                <w:color w:val="000000"/>
                <w:sz w:val="28"/>
                <w:szCs w:val="28"/>
                <w:lang w:eastAsia="ru-RU"/>
              </w:rPr>
            </w:pPr>
          </w:p>
        </w:tc>
      </w:tr>
      <w:tr w:rsidR="00C01A71" w14:paraId="7DBFF3C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F3CE0BA"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4.5.</w:t>
            </w:r>
          </w:p>
        </w:tc>
        <w:tc>
          <w:tcPr>
            <w:tcW w:w="2180" w:type="dxa"/>
            <w:tcBorders>
              <w:top w:val="nil"/>
              <w:left w:val="nil"/>
              <w:bottom w:val="single" w:sz="4" w:space="0" w:color="auto"/>
              <w:right w:val="single" w:sz="4" w:space="0" w:color="auto"/>
            </w:tcBorders>
            <w:shd w:val="clear" w:color="000000" w:fill="FFFFFF"/>
            <w:vAlign w:val="center"/>
            <w:hideMark/>
          </w:tcPr>
          <w:p w14:paraId="7D861403" w14:textId="77777777" w:rsidR="00C01A71" w:rsidRPr="00AD7664" w:rsidRDefault="00C01A71" w:rsidP="00BC2926">
            <w:pPr>
              <w:rPr>
                <w:color w:val="000000"/>
                <w:sz w:val="28"/>
                <w:szCs w:val="28"/>
                <w:lang w:eastAsia="ru-RU"/>
              </w:rPr>
            </w:pPr>
            <w:r>
              <w:rPr>
                <w:color w:val="000000"/>
                <w:sz w:val="28"/>
                <w:szCs w:val="28"/>
                <w:lang w:eastAsia="ru-RU"/>
              </w:rPr>
              <w:t>Огнетушитель</w:t>
            </w:r>
          </w:p>
        </w:tc>
        <w:tc>
          <w:tcPr>
            <w:tcW w:w="3544" w:type="dxa"/>
            <w:tcBorders>
              <w:top w:val="nil"/>
              <w:left w:val="nil"/>
              <w:bottom w:val="single" w:sz="4" w:space="0" w:color="auto"/>
              <w:right w:val="single" w:sz="4" w:space="0" w:color="auto"/>
            </w:tcBorders>
            <w:shd w:val="clear" w:color="000000" w:fill="FFFFFF"/>
            <w:vAlign w:val="center"/>
            <w:hideMark/>
          </w:tcPr>
          <w:p w14:paraId="1BBAAC21" w14:textId="77777777" w:rsidR="00C01A71" w:rsidRPr="00AD7664" w:rsidRDefault="00C01A71" w:rsidP="00BC2926">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c>
          <w:tcPr>
            <w:tcW w:w="2551" w:type="dxa"/>
            <w:tcBorders>
              <w:top w:val="nil"/>
              <w:left w:val="nil"/>
              <w:bottom w:val="single" w:sz="4" w:space="0" w:color="auto"/>
              <w:right w:val="single" w:sz="4" w:space="0" w:color="auto"/>
            </w:tcBorders>
            <w:shd w:val="clear" w:color="000000" w:fill="FFFFFF"/>
          </w:tcPr>
          <w:p w14:paraId="636A3D56" w14:textId="77777777" w:rsidR="00C01A71" w:rsidRDefault="00C01A71" w:rsidP="00BC2926">
            <w:pPr>
              <w:rPr>
                <w:color w:val="000000"/>
                <w:sz w:val="28"/>
                <w:szCs w:val="28"/>
                <w:lang w:eastAsia="ru-RU"/>
              </w:rPr>
            </w:pPr>
          </w:p>
        </w:tc>
      </w:tr>
      <w:tr w:rsidR="00C01A71" w14:paraId="6FF1F742" w14:textId="77777777" w:rsidTr="00C01A71">
        <w:trPr>
          <w:trHeight w:val="37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88DA2" w14:textId="77777777" w:rsidR="00C01A71" w:rsidRPr="00AD7664" w:rsidRDefault="00C01A71" w:rsidP="00BC2926">
            <w:pPr>
              <w:jc w:val="center"/>
              <w:rPr>
                <w:b/>
                <w:bCs/>
                <w:color w:val="000000"/>
                <w:sz w:val="28"/>
                <w:szCs w:val="28"/>
                <w:lang w:eastAsia="ru-RU"/>
              </w:rPr>
            </w:pPr>
            <w:r>
              <w:rPr>
                <w:b/>
                <w:bCs/>
                <w:color w:val="000000"/>
                <w:sz w:val="28"/>
                <w:szCs w:val="28"/>
                <w:lang w:eastAsia="ru-RU"/>
              </w:rPr>
              <w:t>5</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255E666E" w14:textId="77777777" w:rsidR="00C01A71" w:rsidRPr="00AD7664" w:rsidRDefault="00C01A71" w:rsidP="00BC2926">
            <w:pPr>
              <w:jc w:val="center"/>
              <w:rPr>
                <w:b/>
                <w:bCs/>
                <w:color w:val="000000"/>
                <w:sz w:val="28"/>
                <w:szCs w:val="28"/>
                <w:lang w:eastAsia="ru-RU"/>
              </w:rPr>
            </w:pPr>
            <w:r>
              <w:rPr>
                <w:b/>
                <w:bCs/>
                <w:color w:val="000000"/>
                <w:sz w:val="28"/>
                <w:szCs w:val="28"/>
                <w:lang w:eastAsia="ru-RU"/>
              </w:rPr>
              <w:t>Трансмиссия</w:t>
            </w:r>
          </w:p>
        </w:tc>
        <w:tc>
          <w:tcPr>
            <w:tcW w:w="2551" w:type="dxa"/>
            <w:tcBorders>
              <w:top w:val="single" w:sz="4" w:space="0" w:color="auto"/>
              <w:left w:val="nil"/>
              <w:bottom w:val="single" w:sz="4" w:space="0" w:color="auto"/>
              <w:right w:val="single" w:sz="4" w:space="0" w:color="auto"/>
            </w:tcBorders>
            <w:shd w:val="clear" w:color="000000" w:fill="FFFFFF"/>
          </w:tcPr>
          <w:p w14:paraId="318C56FD" w14:textId="77777777" w:rsidR="00C01A71" w:rsidRDefault="00C01A71" w:rsidP="00BC2926">
            <w:pPr>
              <w:jc w:val="center"/>
              <w:rPr>
                <w:b/>
                <w:bCs/>
                <w:color w:val="000000"/>
                <w:sz w:val="28"/>
                <w:szCs w:val="28"/>
                <w:lang w:eastAsia="ru-RU"/>
              </w:rPr>
            </w:pPr>
          </w:p>
        </w:tc>
      </w:tr>
      <w:tr w:rsidR="00C01A71" w14:paraId="18DC9D43" w14:textId="77777777" w:rsidTr="00C01A71">
        <w:trPr>
          <w:trHeight w:val="7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0A78687" w14:textId="77777777" w:rsidR="00C01A71" w:rsidRPr="00AD7664" w:rsidRDefault="00C01A71" w:rsidP="00BC2926">
            <w:pPr>
              <w:jc w:val="center"/>
              <w:rPr>
                <w:color w:val="000000"/>
                <w:sz w:val="28"/>
                <w:szCs w:val="28"/>
                <w:lang w:eastAsia="ru-RU"/>
              </w:rPr>
            </w:pPr>
            <w:r>
              <w:rPr>
                <w:color w:val="000000"/>
                <w:sz w:val="28"/>
                <w:szCs w:val="28"/>
                <w:lang w:eastAsia="ru-RU"/>
              </w:rPr>
              <w:t>5.1.</w:t>
            </w:r>
          </w:p>
        </w:tc>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25E0C415" w14:textId="77777777" w:rsidR="00C01A71" w:rsidRPr="00AD7664" w:rsidRDefault="00C01A71" w:rsidP="00BC2926">
            <w:pPr>
              <w:rPr>
                <w:color w:val="000000"/>
                <w:sz w:val="28"/>
                <w:szCs w:val="28"/>
                <w:lang w:eastAsia="ru-RU"/>
              </w:rPr>
            </w:pPr>
            <w:r>
              <w:rPr>
                <w:color w:val="000000"/>
                <w:sz w:val="28"/>
                <w:szCs w:val="28"/>
                <w:lang w:eastAsia="ru-RU"/>
              </w:rPr>
              <w:t>Коробка переключения передач</w:t>
            </w:r>
          </w:p>
        </w:tc>
        <w:tc>
          <w:tcPr>
            <w:tcW w:w="3544" w:type="dxa"/>
            <w:tcBorders>
              <w:top w:val="nil"/>
              <w:left w:val="nil"/>
              <w:bottom w:val="single" w:sz="4" w:space="0" w:color="auto"/>
              <w:right w:val="single" w:sz="4" w:space="0" w:color="auto"/>
            </w:tcBorders>
            <w:shd w:val="clear" w:color="000000" w:fill="FFFFFF"/>
            <w:vAlign w:val="center"/>
            <w:hideMark/>
          </w:tcPr>
          <w:p w14:paraId="3ACF27B4" w14:textId="77777777" w:rsidR="00C01A71" w:rsidRPr="00AD7664" w:rsidRDefault="00C01A71" w:rsidP="00BC2926">
            <w:pPr>
              <w:rPr>
                <w:color w:val="000000"/>
                <w:sz w:val="28"/>
                <w:szCs w:val="28"/>
                <w:lang w:eastAsia="ru-RU"/>
              </w:rPr>
            </w:pPr>
            <w:r>
              <w:rPr>
                <w:color w:val="000000"/>
                <w:sz w:val="28"/>
                <w:szCs w:val="28"/>
                <w:lang w:eastAsia="ru-RU"/>
              </w:rPr>
              <w:t>Отсутствие</w:t>
            </w:r>
          </w:p>
        </w:tc>
        <w:tc>
          <w:tcPr>
            <w:tcW w:w="2551" w:type="dxa"/>
            <w:tcBorders>
              <w:top w:val="nil"/>
              <w:left w:val="nil"/>
              <w:bottom w:val="single" w:sz="4" w:space="0" w:color="auto"/>
              <w:right w:val="single" w:sz="4" w:space="0" w:color="auto"/>
            </w:tcBorders>
            <w:shd w:val="clear" w:color="000000" w:fill="FFFFFF"/>
          </w:tcPr>
          <w:p w14:paraId="38330892" w14:textId="77777777" w:rsidR="00C01A71" w:rsidRDefault="00C01A71" w:rsidP="00BC2926">
            <w:pPr>
              <w:rPr>
                <w:color w:val="000000"/>
                <w:sz w:val="28"/>
                <w:szCs w:val="28"/>
                <w:lang w:eastAsia="ru-RU"/>
              </w:rPr>
            </w:pPr>
          </w:p>
        </w:tc>
      </w:tr>
      <w:tr w:rsidR="00C01A71" w14:paraId="09346153" w14:textId="77777777" w:rsidTr="00C01A71">
        <w:trPr>
          <w:trHeight w:val="77"/>
        </w:trPr>
        <w:tc>
          <w:tcPr>
            <w:tcW w:w="934" w:type="dxa"/>
            <w:vMerge w:val="restart"/>
            <w:tcBorders>
              <w:top w:val="nil"/>
              <w:left w:val="single" w:sz="4" w:space="0" w:color="auto"/>
              <w:right w:val="single" w:sz="4" w:space="0" w:color="auto"/>
            </w:tcBorders>
            <w:shd w:val="clear" w:color="000000" w:fill="FFFFFF"/>
            <w:vAlign w:val="center"/>
            <w:hideMark/>
          </w:tcPr>
          <w:p w14:paraId="6289CD1C" w14:textId="77777777" w:rsidR="00C01A71" w:rsidRPr="00AD7664" w:rsidRDefault="00C01A71" w:rsidP="00BC2926">
            <w:pPr>
              <w:jc w:val="center"/>
              <w:rPr>
                <w:color w:val="000000"/>
                <w:sz w:val="28"/>
                <w:szCs w:val="28"/>
                <w:lang w:eastAsia="ru-RU"/>
              </w:rPr>
            </w:pPr>
            <w:r>
              <w:rPr>
                <w:color w:val="000000"/>
                <w:sz w:val="28"/>
                <w:szCs w:val="28"/>
                <w:lang w:eastAsia="ru-RU"/>
              </w:rPr>
              <w:t xml:space="preserve">5.2. </w:t>
            </w:r>
          </w:p>
        </w:tc>
        <w:tc>
          <w:tcPr>
            <w:tcW w:w="2180" w:type="dxa"/>
            <w:vMerge w:val="restart"/>
            <w:tcBorders>
              <w:top w:val="nil"/>
              <w:left w:val="nil"/>
              <w:right w:val="single" w:sz="4" w:space="0" w:color="auto"/>
            </w:tcBorders>
            <w:shd w:val="clear" w:color="000000" w:fill="FFFFFF"/>
            <w:vAlign w:val="center"/>
            <w:hideMark/>
          </w:tcPr>
          <w:p w14:paraId="5B8E86BC" w14:textId="77777777" w:rsidR="00C01A71" w:rsidRPr="00AD7664" w:rsidRDefault="00C01A71" w:rsidP="00BC2926">
            <w:pPr>
              <w:rPr>
                <w:color w:val="000000"/>
                <w:sz w:val="28"/>
                <w:szCs w:val="28"/>
                <w:lang w:eastAsia="ru-RU"/>
              </w:rPr>
            </w:pPr>
            <w:r>
              <w:rPr>
                <w:color w:val="000000"/>
                <w:sz w:val="28"/>
                <w:szCs w:val="28"/>
                <w:lang w:eastAsia="ru-RU"/>
              </w:rPr>
              <w:t>Ведущая ось</w:t>
            </w:r>
          </w:p>
        </w:tc>
        <w:tc>
          <w:tcPr>
            <w:tcW w:w="3544" w:type="dxa"/>
            <w:tcBorders>
              <w:top w:val="nil"/>
              <w:left w:val="nil"/>
              <w:bottom w:val="single" w:sz="4" w:space="0" w:color="auto"/>
              <w:right w:val="single" w:sz="4" w:space="0" w:color="auto"/>
            </w:tcBorders>
            <w:shd w:val="clear" w:color="000000" w:fill="FFFFFF"/>
            <w:vAlign w:val="center"/>
            <w:hideMark/>
          </w:tcPr>
          <w:p w14:paraId="05D3B2CB" w14:textId="77777777" w:rsidR="00C01A71" w:rsidRPr="008F268C" w:rsidRDefault="00C01A71" w:rsidP="00BC2926">
            <w:pPr>
              <w:rPr>
                <w:i/>
                <w:color w:val="000000"/>
                <w:sz w:val="28"/>
                <w:szCs w:val="28"/>
                <w:lang w:eastAsia="ru-RU"/>
              </w:rPr>
            </w:pPr>
            <w:r>
              <w:rPr>
                <w:i/>
                <w:color w:val="000000"/>
                <w:sz w:val="28"/>
                <w:szCs w:val="28"/>
                <w:lang w:eastAsia="ru-RU"/>
              </w:rPr>
              <w:t>(Указать наличие или отсутствие)</w:t>
            </w:r>
          </w:p>
        </w:tc>
        <w:tc>
          <w:tcPr>
            <w:tcW w:w="2551" w:type="dxa"/>
            <w:tcBorders>
              <w:top w:val="nil"/>
              <w:left w:val="nil"/>
              <w:bottom w:val="single" w:sz="4" w:space="0" w:color="auto"/>
              <w:right w:val="single" w:sz="4" w:space="0" w:color="auto"/>
            </w:tcBorders>
            <w:shd w:val="clear" w:color="000000" w:fill="FFFFFF"/>
          </w:tcPr>
          <w:p w14:paraId="257EB6B7" w14:textId="2F677391" w:rsidR="00C01A71" w:rsidRPr="008F268C" w:rsidRDefault="003E6CE8" w:rsidP="00BC2926">
            <w:pPr>
              <w:rPr>
                <w:i/>
                <w:color w:val="000000"/>
                <w:sz w:val="28"/>
                <w:szCs w:val="28"/>
                <w:lang w:eastAsia="ru-RU"/>
              </w:rPr>
            </w:pPr>
            <w:r>
              <w:rPr>
                <w:i/>
                <w:color w:val="000000"/>
                <w:sz w:val="28"/>
                <w:szCs w:val="28"/>
                <w:lang w:eastAsia="ru-RU"/>
              </w:rPr>
              <w:t>______ шт.</w:t>
            </w:r>
          </w:p>
        </w:tc>
      </w:tr>
      <w:tr w:rsidR="00C01A71" w14:paraId="0E4A98BD" w14:textId="77777777" w:rsidTr="00C01A71">
        <w:trPr>
          <w:trHeight w:val="77"/>
        </w:trPr>
        <w:tc>
          <w:tcPr>
            <w:tcW w:w="934" w:type="dxa"/>
            <w:vMerge/>
            <w:tcBorders>
              <w:left w:val="single" w:sz="4" w:space="0" w:color="auto"/>
              <w:bottom w:val="single" w:sz="4" w:space="0" w:color="auto"/>
              <w:right w:val="single" w:sz="4" w:space="0" w:color="auto"/>
            </w:tcBorders>
            <w:shd w:val="clear" w:color="000000" w:fill="FFFFFF"/>
            <w:vAlign w:val="center"/>
          </w:tcPr>
          <w:p w14:paraId="398674A2" w14:textId="77777777" w:rsidR="00C01A71" w:rsidRDefault="00C01A71" w:rsidP="00BC2926">
            <w:pPr>
              <w:jc w:val="center"/>
              <w:rPr>
                <w:color w:val="000000"/>
                <w:sz w:val="28"/>
                <w:szCs w:val="28"/>
                <w:lang w:eastAsia="ru-RU"/>
              </w:rPr>
            </w:pPr>
          </w:p>
        </w:tc>
        <w:tc>
          <w:tcPr>
            <w:tcW w:w="2180" w:type="dxa"/>
            <w:vMerge/>
            <w:tcBorders>
              <w:left w:val="nil"/>
              <w:bottom w:val="single" w:sz="4" w:space="0" w:color="auto"/>
              <w:right w:val="single" w:sz="4" w:space="0" w:color="auto"/>
            </w:tcBorders>
            <w:shd w:val="clear" w:color="000000" w:fill="FFFFFF"/>
            <w:vAlign w:val="center"/>
          </w:tcPr>
          <w:p w14:paraId="76354FA1" w14:textId="77777777" w:rsidR="00C01A71"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tcPr>
          <w:p w14:paraId="763CB917" w14:textId="77777777" w:rsidR="00C01A71" w:rsidRPr="008F268C" w:rsidRDefault="00C01A71" w:rsidP="00BC2926">
            <w:pPr>
              <w:rPr>
                <w:i/>
                <w:color w:val="000000"/>
                <w:sz w:val="28"/>
                <w:szCs w:val="28"/>
                <w:lang w:eastAsia="ru-RU"/>
              </w:rPr>
            </w:pPr>
            <w:r>
              <w:rPr>
                <w:i/>
                <w:color w:val="000000"/>
                <w:sz w:val="28"/>
                <w:szCs w:val="28"/>
                <w:lang w:eastAsia="ru-RU"/>
              </w:rPr>
              <w:t>(Указать марку и модель в случае наличия)</w:t>
            </w:r>
          </w:p>
        </w:tc>
        <w:tc>
          <w:tcPr>
            <w:tcW w:w="2551" w:type="dxa"/>
            <w:tcBorders>
              <w:top w:val="nil"/>
              <w:left w:val="nil"/>
              <w:bottom w:val="single" w:sz="4" w:space="0" w:color="auto"/>
              <w:right w:val="single" w:sz="4" w:space="0" w:color="auto"/>
            </w:tcBorders>
            <w:shd w:val="clear" w:color="000000" w:fill="FFFFFF"/>
          </w:tcPr>
          <w:p w14:paraId="12958CE3" w14:textId="77777777" w:rsidR="00C01A71" w:rsidRPr="008F268C" w:rsidRDefault="00C01A71" w:rsidP="00BC2926">
            <w:pPr>
              <w:rPr>
                <w:i/>
                <w:color w:val="000000"/>
                <w:sz w:val="28"/>
                <w:szCs w:val="28"/>
                <w:lang w:eastAsia="ru-RU"/>
              </w:rPr>
            </w:pPr>
          </w:p>
        </w:tc>
      </w:tr>
      <w:tr w:rsidR="00C01A71" w14:paraId="356AA135" w14:textId="77777777" w:rsidTr="00C01A7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D24DF2" w14:textId="77777777" w:rsidR="00C01A71" w:rsidRPr="00AD7664" w:rsidRDefault="00C01A71" w:rsidP="00BC2926">
            <w:pPr>
              <w:jc w:val="center"/>
              <w:rPr>
                <w:color w:val="000000"/>
                <w:sz w:val="28"/>
                <w:szCs w:val="28"/>
                <w:lang w:eastAsia="ru-RU"/>
              </w:rPr>
            </w:pPr>
            <w:r>
              <w:rPr>
                <w:color w:val="000000"/>
                <w:sz w:val="28"/>
                <w:szCs w:val="28"/>
                <w:lang w:eastAsia="ru-RU"/>
              </w:rPr>
              <w:t>5.3.</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51B19" w14:textId="77777777" w:rsidR="00C01A71" w:rsidRPr="00264913" w:rsidRDefault="00C01A71" w:rsidP="00BC2926">
            <w:pPr>
              <w:rPr>
                <w:color w:val="000000"/>
                <w:sz w:val="28"/>
                <w:szCs w:val="28"/>
                <w:lang w:eastAsia="ru-RU"/>
              </w:rPr>
            </w:pPr>
            <w:r>
              <w:rPr>
                <w:color w:val="000000"/>
                <w:sz w:val="28"/>
                <w:szCs w:val="28"/>
                <w:lang w:eastAsia="ru-RU"/>
              </w:rPr>
              <w:t>Колеса и шины</w:t>
            </w:r>
          </w:p>
        </w:tc>
        <w:tc>
          <w:tcPr>
            <w:tcW w:w="3544" w:type="dxa"/>
            <w:tcBorders>
              <w:top w:val="nil"/>
              <w:left w:val="nil"/>
              <w:bottom w:val="single" w:sz="4" w:space="0" w:color="auto"/>
              <w:right w:val="single" w:sz="4" w:space="0" w:color="auto"/>
            </w:tcBorders>
            <w:shd w:val="clear" w:color="000000" w:fill="FFFFFF"/>
            <w:vAlign w:val="center"/>
            <w:hideMark/>
          </w:tcPr>
          <w:p w14:paraId="6FED7448" w14:textId="77777777" w:rsidR="00C01A71" w:rsidRPr="00264913" w:rsidRDefault="00C01A71" w:rsidP="00BC2926">
            <w:pPr>
              <w:rPr>
                <w:i/>
                <w:color w:val="000000"/>
                <w:sz w:val="28"/>
                <w:szCs w:val="28"/>
                <w:lang w:eastAsia="ru-RU"/>
              </w:rPr>
            </w:pPr>
            <w:r>
              <w:rPr>
                <w:i/>
                <w:color w:val="000000"/>
                <w:sz w:val="28"/>
                <w:szCs w:val="28"/>
                <w:lang w:eastAsia="ru-RU"/>
              </w:rPr>
              <w:t>(Указать типоразмер шин)</w:t>
            </w:r>
          </w:p>
        </w:tc>
        <w:tc>
          <w:tcPr>
            <w:tcW w:w="2551" w:type="dxa"/>
            <w:tcBorders>
              <w:top w:val="nil"/>
              <w:left w:val="nil"/>
              <w:bottom w:val="single" w:sz="4" w:space="0" w:color="auto"/>
              <w:right w:val="single" w:sz="4" w:space="0" w:color="auto"/>
            </w:tcBorders>
            <w:shd w:val="clear" w:color="000000" w:fill="FFFFFF"/>
          </w:tcPr>
          <w:p w14:paraId="0392E512" w14:textId="77777777" w:rsidR="00C01A71" w:rsidRPr="00264913" w:rsidRDefault="00C01A71" w:rsidP="00BC2926">
            <w:pPr>
              <w:rPr>
                <w:i/>
                <w:color w:val="000000"/>
                <w:sz w:val="28"/>
                <w:szCs w:val="28"/>
                <w:lang w:eastAsia="ru-RU"/>
              </w:rPr>
            </w:pPr>
          </w:p>
        </w:tc>
      </w:tr>
      <w:tr w:rsidR="00C01A71" w14:paraId="36FC3EF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tcPr>
          <w:p w14:paraId="56B73489"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tcPr>
          <w:p w14:paraId="4D675425"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tcPr>
          <w:p w14:paraId="1013EA42" w14:textId="77777777" w:rsidR="00C01A71" w:rsidRDefault="00C01A71" w:rsidP="00BC2926">
            <w:pPr>
              <w:rPr>
                <w:color w:val="000000"/>
                <w:sz w:val="28"/>
                <w:szCs w:val="28"/>
                <w:lang w:eastAsia="ru-RU"/>
              </w:rPr>
            </w:pPr>
            <w:r>
              <w:rPr>
                <w:color w:val="000000"/>
                <w:sz w:val="28"/>
                <w:szCs w:val="28"/>
                <w:lang w:eastAsia="ru-RU"/>
              </w:rPr>
              <w:t>Защита гаек крепления рулевых колес</w:t>
            </w:r>
          </w:p>
        </w:tc>
        <w:tc>
          <w:tcPr>
            <w:tcW w:w="2551" w:type="dxa"/>
            <w:tcBorders>
              <w:top w:val="nil"/>
              <w:left w:val="nil"/>
              <w:bottom w:val="single" w:sz="4" w:space="0" w:color="auto"/>
              <w:right w:val="single" w:sz="4" w:space="0" w:color="auto"/>
            </w:tcBorders>
            <w:shd w:val="clear" w:color="000000" w:fill="FFFFFF"/>
          </w:tcPr>
          <w:p w14:paraId="670E9F25" w14:textId="77777777" w:rsidR="00C01A71" w:rsidRDefault="00C01A71" w:rsidP="00BC2926">
            <w:pPr>
              <w:rPr>
                <w:color w:val="000000"/>
                <w:sz w:val="28"/>
                <w:szCs w:val="28"/>
                <w:lang w:eastAsia="ru-RU"/>
              </w:rPr>
            </w:pPr>
          </w:p>
        </w:tc>
      </w:tr>
      <w:tr w:rsidR="00C01A71" w14:paraId="4C5B5050"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06091CA5"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269CAA47"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633D3271" w14:textId="77777777" w:rsidR="00C01A71" w:rsidRPr="00AD7664" w:rsidRDefault="00C01A71" w:rsidP="00BC2926">
            <w:pPr>
              <w:rPr>
                <w:color w:val="000000"/>
                <w:sz w:val="28"/>
                <w:szCs w:val="28"/>
                <w:lang w:eastAsia="ru-RU"/>
              </w:rPr>
            </w:pPr>
            <w:r>
              <w:rPr>
                <w:color w:val="000000"/>
                <w:sz w:val="28"/>
                <w:szCs w:val="28"/>
                <w:lang w:eastAsia="ru-RU"/>
              </w:rPr>
              <w:t>Датчик давления в шинах</w:t>
            </w:r>
          </w:p>
        </w:tc>
        <w:tc>
          <w:tcPr>
            <w:tcW w:w="2551" w:type="dxa"/>
            <w:tcBorders>
              <w:top w:val="nil"/>
              <w:left w:val="nil"/>
              <w:bottom w:val="single" w:sz="4" w:space="0" w:color="auto"/>
              <w:right w:val="single" w:sz="4" w:space="0" w:color="auto"/>
            </w:tcBorders>
            <w:shd w:val="clear" w:color="000000" w:fill="FFFFFF"/>
          </w:tcPr>
          <w:p w14:paraId="3DC51249" w14:textId="77777777" w:rsidR="00C01A71" w:rsidRDefault="00C01A71" w:rsidP="00BC2926">
            <w:pPr>
              <w:rPr>
                <w:color w:val="000000"/>
                <w:sz w:val="28"/>
                <w:szCs w:val="28"/>
                <w:lang w:eastAsia="ru-RU"/>
              </w:rPr>
            </w:pPr>
          </w:p>
        </w:tc>
      </w:tr>
      <w:tr w:rsidR="00C01A71" w14:paraId="0CD2813B" w14:textId="77777777" w:rsidTr="00C01A71">
        <w:trPr>
          <w:trHeight w:val="698"/>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24E613" w14:textId="77777777" w:rsidR="00C01A71" w:rsidRPr="00AD7664" w:rsidRDefault="00C01A71" w:rsidP="00BC2926">
            <w:pPr>
              <w:jc w:val="center"/>
              <w:rPr>
                <w:color w:val="000000"/>
                <w:sz w:val="28"/>
                <w:szCs w:val="28"/>
                <w:lang w:eastAsia="ru-RU"/>
              </w:rPr>
            </w:pPr>
            <w:r>
              <w:rPr>
                <w:color w:val="000000"/>
                <w:sz w:val="28"/>
                <w:szCs w:val="28"/>
                <w:lang w:eastAsia="ru-RU"/>
              </w:rPr>
              <w:t>5.4.</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B5F03" w14:textId="77777777" w:rsidR="00C01A71" w:rsidRPr="00AD7664" w:rsidRDefault="00C01A71" w:rsidP="00BC2926">
            <w:pPr>
              <w:rPr>
                <w:color w:val="000000"/>
                <w:sz w:val="28"/>
                <w:szCs w:val="28"/>
                <w:lang w:eastAsia="ru-RU"/>
              </w:rPr>
            </w:pPr>
            <w:r>
              <w:rPr>
                <w:color w:val="000000"/>
                <w:sz w:val="28"/>
                <w:szCs w:val="28"/>
                <w:lang w:eastAsia="ru-RU"/>
              </w:rPr>
              <w:t>Тормозная система</w:t>
            </w:r>
          </w:p>
        </w:tc>
        <w:tc>
          <w:tcPr>
            <w:tcW w:w="3544" w:type="dxa"/>
            <w:tcBorders>
              <w:top w:val="nil"/>
              <w:left w:val="nil"/>
              <w:bottom w:val="single" w:sz="4" w:space="0" w:color="auto"/>
              <w:right w:val="single" w:sz="4" w:space="0" w:color="auto"/>
            </w:tcBorders>
            <w:shd w:val="clear" w:color="000000" w:fill="FFFFFF"/>
            <w:vAlign w:val="center"/>
            <w:hideMark/>
          </w:tcPr>
          <w:p w14:paraId="5398D672" w14:textId="77777777" w:rsidR="00C01A71" w:rsidRPr="00AD7664" w:rsidRDefault="00C01A71" w:rsidP="00BC2926">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c>
          <w:tcPr>
            <w:tcW w:w="2551" w:type="dxa"/>
            <w:tcBorders>
              <w:top w:val="nil"/>
              <w:left w:val="nil"/>
              <w:bottom w:val="single" w:sz="4" w:space="0" w:color="auto"/>
              <w:right w:val="single" w:sz="4" w:space="0" w:color="auto"/>
            </w:tcBorders>
            <w:shd w:val="clear" w:color="000000" w:fill="FFFFFF"/>
          </w:tcPr>
          <w:p w14:paraId="2967C3E2" w14:textId="77777777" w:rsidR="00C01A71" w:rsidRDefault="00C01A71" w:rsidP="00BC2926">
            <w:pPr>
              <w:rPr>
                <w:color w:val="000000"/>
                <w:sz w:val="28"/>
                <w:szCs w:val="28"/>
                <w:lang w:eastAsia="ru-RU"/>
              </w:rPr>
            </w:pPr>
          </w:p>
        </w:tc>
      </w:tr>
      <w:tr w:rsidR="00C01A71" w14:paraId="7869EA88"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02B47CE5"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6128031A"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70BF934" w14:textId="77777777" w:rsidR="00C01A71" w:rsidRPr="00AD7664" w:rsidRDefault="00C01A71" w:rsidP="00BC2926">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c>
          <w:tcPr>
            <w:tcW w:w="2551" w:type="dxa"/>
            <w:tcBorders>
              <w:top w:val="nil"/>
              <w:left w:val="nil"/>
              <w:bottom w:val="single" w:sz="4" w:space="0" w:color="auto"/>
              <w:right w:val="single" w:sz="4" w:space="0" w:color="auto"/>
            </w:tcBorders>
            <w:shd w:val="clear" w:color="000000" w:fill="FFFFFF"/>
          </w:tcPr>
          <w:p w14:paraId="01641AEF" w14:textId="77777777" w:rsidR="00C01A71" w:rsidRDefault="00C01A71" w:rsidP="00BC2926">
            <w:pPr>
              <w:rPr>
                <w:color w:val="000000"/>
                <w:sz w:val="28"/>
                <w:szCs w:val="28"/>
                <w:lang w:eastAsia="ru-RU"/>
              </w:rPr>
            </w:pPr>
          </w:p>
        </w:tc>
      </w:tr>
      <w:tr w:rsidR="00C01A71" w14:paraId="36290D69" w14:textId="77777777" w:rsidTr="00C01A71">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76DF4" w14:textId="77777777" w:rsidR="00C01A71" w:rsidRPr="00AD7664" w:rsidRDefault="00C01A71" w:rsidP="00BC2926">
            <w:pPr>
              <w:jc w:val="center"/>
              <w:rPr>
                <w:color w:val="000000"/>
                <w:sz w:val="28"/>
                <w:szCs w:val="28"/>
                <w:lang w:eastAsia="ru-RU"/>
              </w:rPr>
            </w:pPr>
            <w:r>
              <w:rPr>
                <w:color w:val="000000"/>
                <w:sz w:val="28"/>
                <w:szCs w:val="28"/>
                <w:lang w:eastAsia="ru-RU"/>
              </w:rPr>
              <w:t>5.5.</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21E31C" w14:textId="77777777" w:rsidR="00C01A71" w:rsidRPr="00AD7664" w:rsidRDefault="00C01A71" w:rsidP="00BC2926">
            <w:pPr>
              <w:rPr>
                <w:color w:val="000000"/>
                <w:sz w:val="28"/>
                <w:szCs w:val="28"/>
                <w:lang w:eastAsia="ru-RU"/>
              </w:rPr>
            </w:pPr>
            <w:r>
              <w:rPr>
                <w:color w:val="000000"/>
                <w:sz w:val="28"/>
                <w:szCs w:val="28"/>
                <w:lang w:eastAsia="ru-RU"/>
              </w:rPr>
              <w:t>Рабочий тормоз</w:t>
            </w:r>
          </w:p>
        </w:tc>
        <w:tc>
          <w:tcPr>
            <w:tcW w:w="3544" w:type="dxa"/>
            <w:tcBorders>
              <w:top w:val="nil"/>
              <w:left w:val="nil"/>
              <w:bottom w:val="single" w:sz="4" w:space="0" w:color="auto"/>
              <w:right w:val="single" w:sz="4" w:space="0" w:color="auto"/>
            </w:tcBorders>
            <w:shd w:val="clear" w:color="000000" w:fill="FFFFFF"/>
            <w:vAlign w:val="center"/>
            <w:hideMark/>
          </w:tcPr>
          <w:p w14:paraId="12128F3A" w14:textId="77777777" w:rsidR="00C01A71" w:rsidRPr="00AD7664" w:rsidRDefault="00C01A71" w:rsidP="00BC2926">
            <w:pPr>
              <w:rPr>
                <w:color w:val="000000"/>
                <w:sz w:val="28"/>
                <w:szCs w:val="28"/>
                <w:lang w:eastAsia="ru-RU"/>
              </w:rPr>
            </w:pPr>
            <w:r>
              <w:rPr>
                <w:color w:val="000000"/>
                <w:sz w:val="28"/>
                <w:szCs w:val="28"/>
                <w:lang w:eastAsia="ru-RU"/>
              </w:rPr>
              <w:t>Дисковые тормоза ведущего моста в масляной ванне</w:t>
            </w:r>
          </w:p>
        </w:tc>
        <w:tc>
          <w:tcPr>
            <w:tcW w:w="2551" w:type="dxa"/>
            <w:tcBorders>
              <w:top w:val="nil"/>
              <w:left w:val="nil"/>
              <w:bottom w:val="single" w:sz="4" w:space="0" w:color="auto"/>
              <w:right w:val="single" w:sz="4" w:space="0" w:color="auto"/>
            </w:tcBorders>
            <w:shd w:val="clear" w:color="000000" w:fill="FFFFFF"/>
          </w:tcPr>
          <w:p w14:paraId="6D0D66AE" w14:textId="77777777" w:rsidR="00C01A71" w:rsidRDefault="00C01A71" w:rsidP="00BC2926">
            <w:pPr>
              <w:rPr>
                <w:color w:val="000000"/>
                <w:sz w:val="28"/>
                <w:szCs w:val="28"/>
                <w:lang w:eastAsia="ru-RU"/>
              </w:rPr>
            </w:pPr>
          </w:p>
        </w:tc>
      </w:tr>
      <w:tr w:rsidR="00C01A71" w14:paraId="535DF41E" w14:textId="77777777" w:rsidTr="00C01A71">
        <w:trPr>
          <w:trHeight w:val="493"/>
        </w:trPr>
        <w:tc>
          <w:tcPr>
            <w:tcW w:w="934" w:type="dxa"/>
            <w:vMerge/>
            <w:tcBorders>
              <w:top w:val="nil"/>
              <w:left w:val="single" w:sz="4" w:space="0" w:color="auto"/>
              <w:bottom w:val="single" w:sz="4" w:space="0" w:color="auto"/>
              <w:right w:val="single" w:sz="4" w:space="0" w:color="auto"/>
            </w:tcBorders>
            <w:vAlign w:val="center"/>
            <w:hideMark/>
          </w:tcPr>
          <w:p w14:paraId="5FF433B5"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36709A4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18DC0C89" w14:textId="77777777" w:rsidR="00C01A71" w:rsidRPr="00AD7664" w:rsidRDefault="00C01A71" w:rsidP="00BC2926">
            <w:pPr>
              <w:rPr>
                <w:color w:val="000000"/>
                <w:sz w:val="28"/>
                <w:szCs w:val="28"/>
                <w:lang w:eastAsia="ru-RU"/>
              </w:rPr>
            </w:pPr>
            <w:r>
              <w:rPr>
                <w:color w:val="000000"/>
                <w:sz w:val="28"/>
                <w:szCs w:val="28"/>
                <w:lang w:eastAsia="ru-RU"/>
              </w:rPr>
              <w:t>Пружинно-гидравлический освобождаемый тормоз</w:t>
            </w:r>
          </w:p>
        </w:tc>
        <w:tc>
          <w:tcPr>
            <w:tcW w:w="2551" w:type="dxa"/>
            <w:tcBorders>
              <w:top w:val="nil"/>
              <w:left w:val="nil"/>
              <w:bottom w:val="single" w:sz="4" w:space="0" w:color="auto"/>
              <w:right w:val="single" w:sz="4" w:space="0" w:color="auto"/>
            </w:tcBorders>
            <w:shd w:val="clear" w:color="000000" w:fill="FFFFFF"/>
          </w:tcPr>
          <w:p w14:paraId="4CD99CB7" w14:textId="77777777" w:rsidR="00C01A71" w:rsidRDefault="00C01A71" w:rsidP="00BC2926">
            <w:pPr>
              <w:rPr>
                <w:color w:val="000000"/>
                <w:sz w:val="28"/>
                <w:szCs w:val="28"/>
                <w:lang w:eastAsia="ru-RU"/>
              </w:rPr>
            </w:pPr>
          </w:p>
        </w:tc>
      </w:tr>
      <w:tr w:rsidR="00C01A71" w14:paraId="589BC8A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566B025B"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624646A1"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3D108C12" w14:textId="77777777" w:rsidR="00C01A71" w:rsidRPr="00AD7664" w:rsidRDefault="00C01A71" w:rsidP="00BC2926">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c>
          <w:tcPr>
            <w:tcW w:w="2551" w:type="dxa"/>
            <w:tcBorders>
              <w:top w:val="nil"/>
              <w:left w:val="nil"/>
              <w:bottom w:val="single" w:sz="4" w:space="0" w:color="auto"/>
              <w:right w:val="single" w:sz="4" w:space="0" w:color="auto"/>
            </w:tcBorders>
            <w:shd w:val="clear" w:color="000000" w:fill="FFFFFF"/>
          </w:tcPr>
          <w:p w14:paraId="3EDA5280" w14:textId="77777777" w:rsidR="00C01A71" w:rsidRDefault="00C01A71" w:rsidP="00BC2926">
            <w:pPr>
              <w:rPr>
                <w:color w:val="000000"/>
                <w:sz w:val="28"/>
                <w:szCs w:val="28"/>
                <w:lang w:eastAsia="ru-RU"/>
              </w:rPr>
            </w:pPr>
          </w:p>
        </w:tc>
      </w:tr>
      <w:tr w:rsidR="00C01A71" w14:paraId="707F8220"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6E55F5" w14:textId="77777777" w:rsidR="00C01A71" w:rsidRPr="00AD7664" w:rsidRDefault="00C01A71" w:rsidP="00BC2926">
            <w:pPr>
              <w:jc w:val="center"/>
              <w:rPr>
                <w:b/>
                <w:bCs/>
                <w:color w:val="000000"/>
                <w:sz w:val="28"/>
                <w:szCs w:val="28"/>
                <w:lang w:eastAsia="ru-RU"/>
              </w:rPr>
            </w:pPr>
            <w:r>
              <w:rPr>
                <w:b/>
                <w:bCs/>
                <w:color w:val="000000"/>
                <w:sz w:val="28"/>
                <w:szCs w:val="28"/>
                <w:lang w:eastAsia="ru-RU"/>
              </w:rPr>
              <w:t>6</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02E4924A" w14:textId="77777777" w:rsidR="00C01A71" w:rsidRPr="00AD7664" w:rsidRDefault="00C01A71" w:rsidP="00BC2926">
            <w:pPr>
              <w:jc w:val="center"/>
              <w:rPr>
                <w:b/>
                <w:bCs/>
                <w:color w:val="000000"/>
                <w:sz w:val="28"/>
                <w:szCs w:val="28"/>
                <w:lang w:eastAsia="ru-RU"/>
              </w:rPr>
            </w:pPr>
            <w:r>
              <w:rPr>
                <w:b/>
                <w:bCs/>
                <w:color w:val="000000"/>
                <w:sz w:val="28"/>
                <w:szCs w:val="28"/>
                <w:lang w:eastAsia="ru-RU"/>
              </w:rPr>
              <w:t>Подъемная стрела</w:t>
            </w:r>
          </w:p>
        </w:tc>
        <w:tc>
          <w:tcPr>
            <w:tcW w:w="2551" w:type="dxa"/>
            <w:tcBorders>
              <w:top w:val="single" w:sz="4" w:space="0" w:color="auto"/>
              <w:left w:val="nil"/>
              <w:bottom w:val="single" w:sz="4" w:space="0" w:color="auto"/>
              <w:right w:val="single" w:sz="4" w:space="0" w:color="auto"/>
            </w:tcBorders>
            <w:shd w:val="clear" w:color="000000" w:fill="FFFFFF"/>
          </w:tcPr>
          <w:p w14:paraId="15CCE525" w14:textId="77777777" w:rsidR="00C01A71" w:rsidRDefault="00C01A71" w:rsidP="00BC2926">
            <w:pPr>
              <w:jc w:val="center"/>
              <w:rPr>
                <w:b/>
                <w:bCs/>
                <w:color w:val="000000"/>
                <w:sz w:val="28"/>
                <w:szCs w:val="28"/>
                <w:lang w:eastAsia="ru-RU"/>
              </w:rPr>
            </w:pPr>
          </w:p>
        </w:tc>
      </w:tr>
      <w:tr w:rsidR="00C01A71" w14:paraId="0234EE1D" w14:textId="77777777" w:rsidTr="00C01A71">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AFF39E" w14:textId="77777777" w:rsidR="00C01A71" w:rsidRPr="00AD7664" w:rsidRDefault="00C01A71" w:rsidP="00BC2926">
            <w:pPr>
              <w:jc w:val="center"/>
              <w:rPr>
                <w:color w:val="000000"/>
                <w:sz w:val="28"/>
                <w:szCs w:val="28"/>
                <w:lang w:eastAsia="ru-RU"/>
              </w:rPr>
            </w:pPr>
            <w:r>
              <w:rPr>
                <w:color w:val="000000"/>
                <w:sz w:val="28"/>
                <w:szCs w:val="28"/>
                <w:lang w:eastAsia="ru-RU"/>
              </w:rPr>
              <w:t>6.1.</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21E71E" w14:textId="77777777" w:rsidR="00C01A71" w:rsidRPr="00AD7664" w:rsidRDefault="00C01A71" w:rsidP="00BC2926">
            <w:pPr>
              <w:rPr>
                <w:color w:val="000000"/>
                <w:sz w:val="28"/>
                <w:szCs w:val="28"/>
                <w:lang w:eastAsia="ru-RU"/>
              </w:rPr>
            </w:pPr>
            <w:r>
              <w:rPr>
                <w:color w:val="000000"/>
                <w:sz w:val="28"/>
                <w:szCs w:val="28"/>
                <w:lang w:eastAsia="ru-RU"/>
              </w:rPr>
              <w:t>Подъёмная стрела</w:t>
            </w:r>
          </w:p>
        </w:tc>
        <w:tc>
          <w:tcPr>
            <w:tcW w:w="3544" w:type="dxa"/>
            <w:tcBorders>
              <w:top w:val="nil"/>
              <w:left w:val="nil"/>
              <w:bottom w:val="single" w:sz="4" w:space="0" w:color="auto"/>
              <w:right w:val="single" w:sz="4" w:space="0" w:color="auto"/>
            </w:tcBorders>
            <w:shd w:val="clear" w:color="000000" w:fill="FFFFFF"/>
            <w:vAlign w:val="center"/>
            <w:hideMark/>
          </w:tcPr>
          <w:p w14:paraId="3AAC20E5" w14:textId="77777777" w:rsidR="00C01A71" w:rsidRPr="00AD7664" w:rsidRDefault="00C01A71" w:rsidP="00BC2926">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2551" w:type="dxa"/>
            <w:tcBorders>
              <w:top w:val="nil"/>
              <w:left w:val="nil"/>
              <w:bottom w:val="single" w:sz="4" w:space="0" w:color="auto"/>
              <w:right w:val="single" w:sz="4" w:space="0" w:color="auto"/>
            </w:tcBorders>
            <w:shd w:val="clear" w:color="000000" w:fill="FFFFFF"/>
          </w:tcPr>
          <w:p w14:paraId="7876D777" w14:textId="77777777" w:rsidR="00C01A71" w:rsidRDefault="00C01A71" w:rsidP="00BC2926">
            <w:pPr>
              <w:rPr>
                <w:color w:val="000000"/>
                <w:sz w:val="28"/>
                <w:szCs w:val="28"/>
                <w:lang w:eastAsia="ru-RU"/>
              </w:rPr>
            </w:pPr>
          </w:p>
        </w:tc>
      </w:tr>
      <w:tr w:rsidR="00C01A71" w14:paraId="5D70F219"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439F8801"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5A31746B"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364C067C" w14:textId="77777777" w:rsidR="00C01A71" w:rsidRPr="00AD7664" w:rsidRDefault="00C01A71" w:rsidP="00BC2926">
            <w:pPr>
              <w:rPr>
                <w:color w:val="000000"/>
                <w:sz w:val="28"/>
                <w:szCs w:val="28"/>
                <w:lang w:eastAsia="ru-RU"/>
              </w:rPr>
            </w:pPr>
            <w:r>
              <w:rPr>
                <w:color w:val="000000"/>
                <w:sz w:val="28"/>
                <w:szCs w:val="28"/>
                <w:lang w:eastAsia="ru-RU"/>
              </w:rPr>
              <w:t>Наличие системы строго вертикального подъёма (</w:t>
            </w:r>
            <w:proofErr w:type="spellStart"/>
            <w:r>
              <w:rPr>
                <w:color w:val="000000"/>
                <w:sz w:val="28"/>
                <w:szCs w:val="28"/>
                <w:lang w:eastAsia="ru-RU"/>
              </w:rPr>
              <w:t>синхролифт</w:t>
            </w:r>
            <w:proofErr w:type="spellEnd"/>
            <w:r>
              <w:rPr>
                <w:color w:val="000000"/>
                <w:sz w:val="28"/>
                <w:szCs w:val="28"/>
                <w:lang w:eastAsia="ru-RU"/>
              </w:rPr>
              <w:t xml:space="preserve">) </w:t>
            </w:r>
          </w:p>
        </w:tc>
        <w:tc>
          <w:tcPr>
            <w:tcW w:w="2551" w:type="dxa"/>
            <w:tcBorders>
              <w:top w:val="nil"/>
              <w:left w:val="nil"/>
              <w:bottom w:val="single" w:sz="4" w:space="0" w:color="auto"/>
              <w:right w:val="single" w:sz="4" w:space="0" w:color="auto"/>
            </w:tcBorders>
            <w:shd w:val="clear" w:color="000000" w:fill="FFFFFF"/>
          </w:tcPr>
          <w:p w14:paraId="1DA1A62E" w14:textId="77777777" w:rsidR="00C01A71" w:rsidRDefault="00C01A71" w:rsidP="00BC2926">
            <w:pPr>
              <w:rPr>
                <w:color w:val="000000"/>
                <w:sz w:val="28"/>
                <w:szCs w:val="28"/>
                <w:lang w:eastAsia="ru-RU"/>
              </w:rPr>
            </w:pPr>
          </w:p>
        </w:tc>
      </w:tr>
      <w:tr w:rsidR="00C01A71" w14:paraId="640FDD90"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1049C8C"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6.2.</w:t>
            </w:r>
          </w:p>
        </w:tc>
        <w:tc>
          <w:tcPr>
            <w:tcW w:w="2180" w:type="dxa"/>
            <w:tcBorders>
              <w:top w:val="nil"/>
              <w:left w:val="nil"/>
              <w:bottom w:val="single" w:sz="4" w:space="0" w:color="auto"/>
              <w:right w:val="single" w:sz="4" w:space="0" w:color="auto"/>
            </w:tcBorders>
            <w:shd w:val="clear" w:color="000000" w:fill="FFFFFF"/>
            <w:vAlign w:val="center"/>
            <w:hideMark/>
          </w:tcPr>
          <w:p w14:paraId="38F67D2D" w14:textId="77777777" w:rsidR="00C01A71" w:rsidRPr="00AD7664" w:rsidRDefault="00C01A71" w:rsidP="00BC2926">
            <w:pPr>
              <w:rPr>
                <w:color w:val="000000"/>
                <w:sz w:val="28"/>
                <w:szCs w:val="28"/>
                <w:lang w:eastAsia="ru-RU"/>
              </w:rPr>
            </w:pPr>
            <w:r>
              <w:rPr>
                <w:color w:val="000000"/>
                <w:sz w:val="28"/>
                <w:szCs w:val="28"/>
                <w:lang w:eastAsia="ru-RU"/>
              </w:rPr>
              <w:t>Шарнирные соединения</w:t>
            </w:r>
          </w:p>
        </w:tc>
        <w:tc>
          <w:tcPr>
            <w:tcW w:w="3544" w:type="dxa"/>
            <w:tcBorders>
              <w:top w:val="nil"/>
              <w:left w:val="nil"/>
              <w:bottom w:val="single" w:sz="4" w:space="0" w:color="auto"/>
              <w:right w:val="single" w:sz="4" w:space="0" w:color="auto"/>
            </w:tcBorders>
            <w:shd w:val="clear" w:color="000000" w:fill="FFFFFF"/>
            <w:vAlign w:val="center"/>
            <w:hideMark/>
          </w:tcPr>
          <w:p w14:paraId="632D0AC7" w14:textId="77777777" w:rsidR="00C01A71" w:rsidRPr="00AD7664" w:rsidRDefault="00C01A71" w:rsidP="00BC2926">
            <w:pPr>
              <w:rPr>
                <w:color w:val="000000"/>
                <w:sz w:val="28"/>
                <w:szCs w:val="28"/>
                <w:lang w:eastAsia="ru-RU"/>
              </w:rPr>
            </w:pPr>
            <w:r>
              <w:rPr>
                <w:color w:val="000000"/>
                <w:sz w:val="28"/>
                <w:szCs w:val="28"/>
                <w:lang w:eastAsia="ru-RU"/>
              </w:rPr>
              <w:t>Герметизированные</w:t>
            </w:r>
          </w:p>
        </w:tc>
        <w:tc>
          <w:tcPr>
            <w:tcW w:w="2551" w:type="dxa"/>
            <w:tcBorders>
              <w:top w:val="nil"/>
              <w:left w:val="nil"/>
              <w:bottom w:val="single" w:sz="4" w:space="0" w:color="auto"/>
              <w:right w:val="single" w:sz="4" w:space="0" w:color="auto"/>
            </w:tcBorders>
            <w:shd w:val="clear" w:color="000000" w:fill="FFFFFF"/>
          </w:tcPr>
          <w:p w14:paraId="52034F8E" w14:textId="77777777" w:rsidR="00C01A71" w:rsidRDefault="00C01A71" w:rsidP="00BC2926">
            <w:pPr>
              <w:rPr>
                <w:color w:val="000000"/>
                <w:sz w:val="28"/>
                <w:szCs w:val="28"/>
                <w:lang w:eastAsia="ru-RU"/>
              </w:rPr>
            </w:pPr>
          </w:p>
        </w:tc>
      </w:tr>
      <w:tr w:rsidR="00C01A71" w14:paraId="2FD58C94"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B3DB7E" w14:textId="77777777" w:rsidR="00C01A71" w:rsidRPr="00AD7664" w:rsidRDefault="00C01A71" w:rsidP="00BC2926">
            <w:pPr>
              <w:jc w:val="center"/>
              <w:rPr>
                <w:color w:val="000000"/>
                <w:sz w:val="28"/>
                <w:szCs w:val="28"/>
                <w:lang w:eastAsia="ru-RU"/>
              </w:rPr>
            </w:pPr>
            <w:r>
              <w:rPr>
                <w:color w:val="000000"/>
                <w:sz w:val="28"/>
                <w:szCs w:val="28"/>
                <w:lang w:eastAsia="ru-RU"/>
              </w:rPr>
              <w:t>6.3.</w:t>
            </w:r>
          </w:p>
        </w:tc>
        <w:tc>
          <w:tcPr>
            <w:tcW w:w="2180" w:type="dxa"/>
            <w:tcBorders>
              <w:top w:val="nil"/>
              <w:left w:val="nil"/>
              <w:bottom w:val="single" w:sz="4" w:space="0" w:color="auto"/>
              <w:right w:val="single" w:sz="4" w:space="0" w:color="auto"/>
            </w:tcBorders>
            <w:shd w:val="clear" w:color="000000" w:fill="FFFFFF"/>
            <w:vAlign w:val="center"/>
            <w:hideMark/>
          </w:tcPr>
          <w:p w14:paraId="41F8461E" w14:textId="77777777" w:rsidR="00C01A71" w:rsidRPr="00AD7664" w:rsidRDefault="00C01A71" w:rsidP="00BC2926">
            <w:pPr>
              <w:rPr>
                <w:color w:val="000000"/>
                <w:sz w:val="28"/>
                <w:szCs w:val="28"/>
                <w:lang w:eastAsia="ru-RU"/>
              </w:rPr>
            </w:pPr>
            <w:r>
              <w:rPr>
                <w:color w:val="000000"/>
                <w:sz w:val="28"/>
                <w:szCs w:val="28"/>
                <w:lang w:eastAsia="ru-RU"/>
              </w:rPr>
              <w:t>Система смазки</w:t>
            </w:r>
          </w:p>
        </w:tc>
        <w:tc>
          <w:tcPr>
            <w:tcW w:w="3544" w:type="dxa"/>
            <w:tcBorders>
              <w:top w:val="nil"/>
              <w:left w:val="nil"/>
              <w:bottom w:val="single" w:sz="4" w:space="0" w:color="auto"/>
              <w:right w:val="single" w:sz="4" w:space="0" w:color="auto"/>
            </w:tcBorders>
            <w:shd w:val="clear" w:color="000000" w:fill="FFFFFF"/>
            <w:vAlign w:val="center"/>
            <w:hideMark/>
          </w:tcPr>
          <w:p w14:paraId="6CA6C277" w14:textId="77777777" w:rsidR="00C01A71" w:rsidRPr="00AD7664" w:rsidRDefault="00C01A71" w:rsidP="00BC2926">
            <w:pPr>
              <w:rPr>
                <w:color w:val="000000"/>
                <w:sz w:val="28"/>
                <w:szCs w:val="28"/>
                <w:lang w:eastAsia="ru-RU"/>
              </w:rPr>
            </w:pPr>
            <w:r>
              <w:rPr>
                <w:color w:val="000000"/>
                <w:sz w:val="28"/>
                <w:szCs w:val="28"/>
                <w:lang w:eastAsia="ru-RU"/>
              </w:rPr>
              <w:t>Ручная или автоматическая</w:t>
            </w:r>
          </w:p>
        </w:tc>
        <w:tc>
          <w:tcPr>
            <w:tcW w:w="2551" w:type="dxa"/>
            <w:tcBorders>
              <w:top w:val="nil"/>
              <w:left w:val="nil"/>
              <w:bottom w:val="single" w:sz="4" w:space="0" w:color="auto"/>
              <w:right w:val="single" w:sz="4" w:space="0" w:color="auto"/>
            </w:tcBorders>
            <w:shd w:val="clear" w:color="000000" w:fill="FFFFFF"/>
          </w:tcPr>
          <w:p w14:paraId="547F39B4" w14:textId="77777777" w:rsidR="00C01A71" w:rsidRDefault="00C01A71" w:rsidP="00BC2926">
            <w:pPr>
              <w:rPr>
                <w:color w:val="000000"/>
                <w:sz w:val="28"/>
                <w:szCs w:val="28"/>
                <w:lang w:eastAsia="ru-RU"/>
              </w:rPr>
            </w:pPr>
          </w:p>
        </w:tc>
      </w:tr>
      <w:tr w:rsidR="00C01A71" w14:paraId="44C90F44" w14:textId="77777777" w:rsidTr="00C01A71">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7EC99B" w14:textId="77777777" w:rsidR="00C01A71" w:rsidRPr="00AD7664" w:rsidRDefault="00C01A71" w:rsidP="00BC2926">
            <w:pPr>
              <w:jc w:val="center"/>
              <w:rPr>
                <w:b/>
                <w:bCs/>
                <w:color w:val="000000"/>
                <w:sz w:val="28"/>
                <w:szCs w:val="28"/>
                <w:lang w:eastAsia="ru-RU"/>
              </w:rPr>
            </w:pPr>
            <w:r>
              <w:rPr>
                <w:b/>
                <w:bCs/>
                <w:color w:val="000000"/>
                <w:sz w:val="28"/>
                <w:szCs w:val="28"/>
                <w:lang w:eastAsia="ru-RU"/>
              </w:rPr>
              <w:t>7</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51090FDB" w14:textId="77777777" w:rsidR="00C01A71" w:rsidRPr="00AD7664" w:rsidRDefault="00C01A71" w:rsidP="00BC2926">
            <w:pPr>
              <w:jc w:val="center"/>
              <w:rPr>
                <w:b/>
                <w:bCs/>
                <w:color w:val="000000"/>
                <w:sz w:val="28"/>
                <w:szCs w:val="28"/>
                <w:lang w:eastAsia="ru-RU"/>
              </w:rPr>
            </w:pPr>
            <w:r>
              <w:rPr>
                <w:b/>
                <w:bCs/>
                <w:color w:val="000000"/>
                <w:sz w:val="28"/>
                <w:szCs w:val="28"/>
                <w:lang w:eastAsia="ru-RU"/>
              </w:rPr>
              <w:t>Навесное оборудование</w:t>
            </w:r>
          </w:p>
        </w:tc>
        <w:tc>
          <w:tcPr>
            <w:tcW w:w="2551" w:type="dxa"/>
            <w:tcBorders>
              <w:top w:val="single" w:sz="4" w:space="0" w:color="auto"/>
              <w:left w:val="nil"/>
              <w:bottom w:val="single" w:sz="4" w:space="0" w:color="auto"/>
              <w:right w:val="single" w:sz="4" w:space="0" w:color="auto"/>
            </w:tcBorders>
            <w:shd w:val="clear" w:color="000000" w:fill="FFFFFF"/>
          </w:tcPr>
          <w:p w14:paraId="63B22883" w14:textId="77777777" w:rsidR="00C01A71" w:rsidRDefault="00C01A71" w:rsidP="00BC2926">
            <w:pPr>
              <w:jc w:val="center"/>
              <w:rPr>
                <w:b/>
                <w:bCs/>
                <w:color w:val="000000"/>
                <w:sz w:val="28"/>
                <w:szCs w:val="28"/>
                <w:lang w:eastAsia="ru-RU"/>
              </w:rPr>
            </w:pPr>
          </w:p>
        </w:tc>
      </w:tr>
      <w:tr w:rsidR="00C01A71" w14:paraId="0A209EF4" w14:textId="77777777" w:rsidTr="00C01A71">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5B9032" w14:textId="77777777" w:rsidR="00C01A71" w:rsidRPr="00AD7664" w:rsidRDefault="00C01A71" w:rsidP="00BC2926">
            <w:pPr>
              <w:jc w:val="center"/>
              <w:rPr>
                <w:color w:val="000000"/>
                <w:sz w:val="28"/>
                <w:szCs w:val="28"/>
                <w:lang w:eastAsia="ru-RU"/>
              </w:rPr>
            </w:pPr>
            <w:r>
              <w:rPr>
                <w:color w:val="000000"/>
                <w:sz w:val="28"/>
                <w:szCs w:val="28"/>
                <w:lang w:eastAsia="ru-RU"/>
              </w:rPr>
              <w:t>7.1.</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B7CEF8" w14:textId="77777777" w:rsidR="00C01A71" w:rsidRPr="00AD7664" w:rsidRDefault="00C01A71" w:rsidP="00BC2926">
            <w:pPr>
              <w:rPr>
                <w:color w:val="000000"/>
                <w:sz w:val="28"/>
                <w:szCs w:val="28"/>
                <w:lang w:eastAsia="ru-RU"/>
              </w:rPr>
            </w:pPr>
            <w:r>
              <w:rPr>
                <w:color w:val="000000"/>
                <w:sz w:val="28"/>
                <w:szCs w:val="28"/>
                <w:lang w:eastAsia="ru-RU"/>
              </w:rPr>
              <w:t>Спредер</w:t>
            </w:r>
          </w:p>
        </w:tc>
        <w:tc>
          <w:tcPr>
            <w:tcW w:w="3544" w:type="dxa"/>
            <w:tcBorders>
              <w:top w:val="nil"/>
              <w:left w:val="nil"/>
              <w:bottom w:val="single" w:sz="4" w:space="0" w:color="auto"/>
              <w:right w:val="single" w:sz="4" w:space="0" w:color="auto"/>
            </w:tcBorders>
            <w:shd w:val="clear" w:color="000000" w:fill="FFFFFF"/>
            <w:vAlign w:val="center"/>
            <w:hideMark/>
          </w:tcPr>
          <w:p w14:paraId="3D8BBCDC" w14:textId="77777777" w:rsidR="00C01A71" w:rsidRPr="00AD7664" w:rsidRDefault="00C01A71" w:rsidP="00BC2926">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2551" w:type="dxa"/>
            <w:tcBorders>
              <w:top w:val="nil"/>
              <w:left w:val="nil"/>
              <w:bottom w:val="single" w:sz="4" w:space="0" w:color="auto"/>
              <w:right w:val="single" w:sz="4" w:space="0" w:color="auto"/>
            </w:tcBorders>
            <w:shd w:val="clear" w:color="000000" w:fill="FFFFFF"/>
          </w:tcPr>
          <w:p w14:paraId="34D929AD" w14:textId="77777777" w:rsidR="00C01A71" w:rsidRDefault="00C01A71" w:rsidP="00BC2926">
            <w:pPr>
              <w:rPr>
                <w:color w:val="000000"/>
                <w:sz w:val="28"/>
                <w:szCs w:val="28"/>
                <w:lang w:eastAsia="ru-RU"/>
              </w:rPr>
            </w:pPr>
          </w:p>
        </w:tc>
      </w:tr>
      <w:tr w:rsidR="00C01A71" w14:paraId="0967B8DA"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207EA699"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35C9F8A6"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2054D392" w14:textId="77777777" w:rsidR="00C01A71" w:rsidRPr="00AD7664" w:rsidRDefault="00C01A71" w:rsidP="00BC2926">
            <w:pPr>
              <w:rPr>
                <w:color w:val="000000"/>
                <w:sz w:val="28"/>
                <w:szCs w:val="28"/>
                <w:lang w:eastAsia="ru-RU"/>
              </w:rPr>
            </w:pPr>
            <w:r>
              <w:rPr>
                <w:color w:val="000000"/>
                <w:sz w:val="28"/>
                <w:szCs w:val="28"/>
                <w:lang w:eastAsia="ru-RU"/>
              </w:rPr>
              <w:t>(</w:t>
            </w:r>
            <w:proofErr w:type="spellStart"/>
            <w:r>
              <w:rPr>
                <w:color w:val="000000"/>
                <w:sz w:val="28"/>
                <w:szCs w:val="28"/>
                <w:lang w:eastAsia="ru-RU"/>
              </w:rPr>
              <w:t>твистлоки</w:t>
            </w:r>
            <w:proofErr w:type="spellEnd"/>
            <w:r>
              <w:rPr>
                <w:color w:val="000000"/>
                <w:sz w:val="28"/>
                <w:szCs w:val="28"/>
                <w:lang w:eastAsia="ru-RU"/>
              </w:rPr>
              <w:t xml:space="preserve">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c>
          <w:tcPr>
            <w:tcW w:w="2551" w:type="dxa"/>
            <w:tcBorders>
              <w:top w:val="nil"/>
              <w:left w:val="nil"/>
              <w:bottom w:val="single" w:sz="4" w:space="0" w:color="auto"/>
              <w:right w:val="single" w:sz="4" w:space="0" w:color="auto"/>
            </w:tcBorders>
            <w:shd w:val="clear" w:color="000000" w:fill="FFFFFF"/>
          </w:tcPr>
          <w:p w14:paraId="714544A7" w14:textId="77777777" w:rsidR="00C01A71" w:rsidRDefault="00C01A71" w:rsidP="00BC2926">
            <w:pPr>
              <w:rPr>
                <w:color w:val="000000"/>
                <w:sz w:val="28"/>
                <w:szCs w:val="28"/>
                <w:lang w:eastAsia="ru-RU"/>
              </w:rPr>
            </w:pPr>
          </w:p>
        </w:tc>
      </w:tr>
      <w:tr w:rsidR="00C01A71" w14:paraId="1BF85EA2"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2B322C" w14:textId="77777777" w:rsidR="00C01A71" w:rsidRPr="00AD7664" w:rsidRDefault="00C01A71" w:rsidP="00BC2926">
            <w:pPr>
              <w:jc w:val="center"/>
              <w:rPr>
                <w:color w:val="000000"/>
                <w:sz w:val="28"/>
                <w:szCs w:val="28"/>
                <w:lang w:eastAsia="ru-RU"/>
              </w:rPr>
            </w:pPr>
            <w:r>
              <w:rPr>
                <w:color w:val="000000"/>
                <w:sz w:val="28"/>
                <w:szCs w:val="28"/>
                <w:lang w:eastAsia="ru-RU"/>
              </w:rPr>
              <w:t>7.2.</w:t>
            </w:r>
          </w:p>
        </w:tc>
        <w:tc>
          <w:tcPr>
            <w:tcW w:w="2180" w:type="dxa"/>
            <w:tcBorders>
              <w:top w:val="nil"/>
              <w:left w:val="nil"/>
              <w:bottom w:val="single" w:sz="4" w:space="0" w:color="auto"/>
              <w:right w:val="single" w:sz="4" w:space="0" w:color="auto"/>
            </w:tcBorders>
            <w:shd w:val="clear" w:color="000000" w:fill="FFFFFF"/>
            <w:vAlign w:val="center"/>
            <w:hideMark/>
          </w:tcPr>
          <w:p w14:paraId="7330BDEA" w14:textId="77777777" w:rsidR="00C01A71" w:rsidRPr="00AD7664" w:rsidRDefault="00C01A71" w:rsidP="00BC2926">
            <w:pPr>
              <w:rPr>
                <w:color w:val="000000"/>
                <w:sz w:val="28"/>
                <w:szCs w:val="28"/>
                <w:lang w:eastAsia="ru-RU"/>
              </w:rPr>
            </w:pPr>
            <w:r>
              <w:rPr>
                <w:color w:val="000000"/>
                <w:sz w:val="28"/>
                <w:szCs w:val="28"/>
                <w:lang w:eastAsia="ru-RU"/>
              </w:rPr>
              <w:t>Захваты</w:t>
            </w:r>
          </w:p>
        </w:tc>
        <w:tc>
          <w:tcPr>
            <w:tcW w:w="3544" w:type="dxa"/>
            <w:tcBorders>
              <w:top w:val="nil"/>
              <w:left w:val="nil"/>
              <w:bottom w:val="single" w:sz="4" w:space="0" w:color="auto"/>
              <w:right w:val="single" w:sz="4" w:space="0" w:color="auto"/>
            </w:tcBorders>
            <w:shd w:val="clear" w:color="000000" w:fill="FFFFFF"/>
            <w:vAlign w:val="center"/>
            <w:hideMark/>
          </w:tcPr>
          <w:p w14:paraId="2FF2A4A2" w14:textId="77777777" w:rsidR="00C01A71" w:rsidRPr="00AD7664" w:rsidRDefault="00C01A71" w:rsidP="00BC2926">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c>
          <w:tcPr>
            <w:tcW w:w="2551" w:type="dxa"/>
            <w:tcBorders>
              <w:top w:val="nil"/>
              <w:left w:val="nil"/>
              <w:bottom w:val="single" w:sz="4" w:space="0" w:color="auto"/>
              <w:right w:val="single" w:sz="4" w:space="0" w:color="auto"/>
            </w:tcBorders>
            <w:shd w:val="clear" w:color="000000" w:fill="FFFFFF"/>
          </w:tcPr>
          <w:p w14:paraId="0AA2A09D" w14:textId="77777777" w:rsidR="00C01A71" w:rsidRDefault="00C01A71" w:rsidP="00BC2926">
            <w:pPr>
              <w:rPr>
                <w:color w:val="000000"/>
                <w:sz w:val="28"/>
                <w:szCs w:val="28"/>
                <w:lang w:eastAsia="ru-RU"/>
              </w:rPr>
            </w:pPr>
          </w:p>
        </w:tc>
      </w:tr>
      <w:tr w:rsidR="00C01A71" w14:paraId="7AC53401"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2533E27" w14:textId="77777777" w:rsidR="00C01A71" w:rsidRPr="00AD7664" w:rsidRDefault="00C01A71" w:rsidP="00BC2926">
            <w:pPr>
              <w:jc w:val="center"/>
              <w:rPr>
                <w:color w:val="000000"/>
                <w:sz w:val="28"/>
                <w:szCs w:val="28"/>
                <w:lang w:eastAsia="ru-RU"/>
              </w:rPr>
            </w:pPr>
            <w:r>
              <w:rPr>
                <w:color w:val="000000"/>
                <w:sz w:val="28"/>
                <w:szCs w:val="28"/>
                <w:lang w:eastAsia="ru-RU"/>
              </w:rPr>
              <w:t>7.3.</w:t>
            </w:r>
          </w:p>
        </w:tc>
        <w:tc>
          <w:tcPr>
            <w:tcW w:w="2180" w:type="dxa"/>
            <w:tcBorders>
              <w:top w:val="nil"/>
              <w:left w:val="nil"/>
              <w:bottom w:val="single" w:sz="4" w:space="0" w:color="auto"/>
              <w:right w:val="single" w:sz="4" w:space="0" w:color="auto"/>
            </w:tcBorders>
            <w:shd w:val="clear" w:color="000000" w:fill="FFFFFF"/>
            <w:vAlign w:val="center"/>
            <w:hideMark/>
          </w:tcPr>
          <w:p w14:paraId="6E8414B7" w14:textId="77777777" w:rsidR="00C01A71" w:rsidRPr="00AD7664" w:rsidRDefault="00C01A71" w:rsidP="00BC2926">
            <w:pPr>
              <w:rPr>
                <w:color w:val="000000"/>
                <w:sz w:val="28"/>
                <w:szCs w:val="28"/>
                <w:lang w:eastAsia="ru-RU"/>
              </w:rPr>
            </w:pPr>
            <w:r>
              <w:rPr>
                <w:color w:val="000000"/>
                <w:sz w:val="28"/>
                <w:szCs w:val="28"/>
                <w:lang w:eastAsia="ru-RU"/>
              </w:rPr>
              <w:t>Смещение</w:t>
            </w:r>
          </w:p>
        </w:tc>
        <w:tc>
          <w:tcPr>
            <w:tcW w:w="3544" w:type="dxa"/>
            <w:tcBorders>
              <w:top w:val="nil"/>
              <w:left w:val="nil"/>
              <w:bottom w:val="single" w:sz="4" w:space="0" w:color="auto"/>
              <w:right w:val="single" w:sz="4" w:space="0" w:color="auto"/>
            </w:tcBorders>
            <w:shd w:val="clear" w:color="000000" w:fill="FFFFFF"/>
            <w:vAlign w:val="center"/>
            <w:hideMark/>
          </w:tcPr>
          <w:p w14:paraId="5C1B934F" w14:textId="77777777" w:rsidR="00C01A71" w:rsidRPr="00AD7664" w:rsidRDefault="00C01A71" w:rsidP="00BC2926">
            <w:pPr>
              <w:rPr>
                <w:color w:val="000000"/>
                <w:sz w:val="28"/>
                <w:szCs w:val="28"/>
                <w:lang w:eastAsia="ru-RU"/>
              </w:rPr>
            </w:pPr>
            <w:r>
              <w:rPr>
                <w:color w:val="000000"/>
                <w:sz w:val="28"/>
                <w:szCs w:val="28"/>
                <w:lang w:eastAsia="ru-RU"/>
              </w:rPr>
              <w:t>Боковое смещение спредера +/- 800 мм</w:t>
            </w:r>
          </w:p>
        </w:tc>
        <w:tc>
          <w:tcPr>
            <w:tcW w:w="2551" w:type="dxa"/>
            <w:tcBorders>
              <w:top w:val="nil"/>
              <w:left w:val="nil"/>
              <w:bottom w:val="single" w:sz="4" w:space="0" w:color="auto"/>
              <w:right w:val="single" w:sz="4" w:space="0" w:color="auto"/>
            </w:tcBorders>
            <w:shd w:val="clear" w:color="000000" w:fill="FFFFFF"/>
          </w:tcPr>
          <w:p w14:paraId="28EF2E05" w14:textId="77777777" w:rsidR="00C01A71" w:rsidRDefault="00C01A71" w:rsidP="00BC2926">
            <w:pPr>
              <w:rPr>
                <w:color w:val="000000"/>
                <w:sz w:val="28"/>
                <w:szCs w:val="28"/>
                <w:lang w:eastAsia="ru-RU"/>
              </w:rPr>
            </w:pPr>
          </w:p>
        </w:tc>
      </w:tr>
      <w:tr w:rsidR="00C01A71" w14:paraId="4EE25D27"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A69016C" w14:textId="77777777" w:rsidR="00C01A71" w:rsidRPr="00AD7664" w:rsidRDefault="00C01A71" w:rsidP="00BC2926">
            <w:pPr>
              <w:jc w:val="center"/>
              <w:rPr>
                <w:color w:val="000000"/>
                <w:sz w:val="28"/>
                <w:szCs w:val="28"/>
                <w:lang w:eastAsia="ru-RU"/>
              </w:rPr>
            </w:pPr>
            <w:r>
              <w:rPr>
                <w:color w:val="000000"/>
                <w:sz w:val="28"/>
                <w:szCs w:val="28"/>
                <w:lang w:eastAsia="ru-RU"/>
              </w:rPr>
              <w:t>7.4.</w:t>
            </w:r>
          </w:p>
        </w:tc>
        <w:tc>
          <w:tcPr>
            <w:tcW w:w="2180" w:type="dxa"/>
            <w:tcBorders>
              <w:top w:val="nil"/>
              <w:left w:val="nil"/>
              <w:bottom w:val="single" w:sz="4" w:space="0" w:color="auto"/>
              <w:right w:val="single" w:sz="4" w:space="0" w:color="auto"/>
            </w:tcBorders>
            <w:shd w:val="clear" w:color="000000" w:fill="FFFFFF"/>
            <w:vAlign w:val="center"/>
            <w:hideMark/>
          </w:tcPr>
          <w:p w14:paraId="29687E34" w14:textId="77777777" w:rsidR="00C01A71" w:rsidRPr="00AD7664" w:rsidRDefault="00C01A71" w:rsidP="00BC2926">
            <w:pPr>
              <w:rPr>
                <w:color w:val="000000"/>
                <w:sz w:val="28"/>
                <w:szCs w:val="28"/>
                <w:lang w:eastAsia="ru-RU"/>
              </w:rPr>
            </w:pPr>
            <w:r>
              <w:rPr>
                <w:color w:val="000000"/>
                <w:sz w:val="28"/>
                <w:szCs w:val="28"/>
                <w:lang w:eastAsia="ru-RU"/>
              </w:rPr>
              <w:t xml:space="preserve">Вращение </w:t>
            </w:r>
          </w:p>
        </w:tc>
        <w:tc>
          <w:tcPr>
            <w:tcW w:w="3544" w:type="dxa"/>
            <w:tcBorders>
              <w:top w:val="nil"/>
              <w:left w:val="nil"/>
              <w:bottom w:val="single" w:sz="4" w:space="0" w:color="auto"/>
              <w:right w:val="single" w:sz="4" w:space="0" w:color="auto"/>
            </w:tcBorders>
            <w:shd w:val="clear" w:color="000000" w:fill="FFFFFF"/>
            <w:vAlign w:val="center"/>
            <w:hideMark/>
          </w:tcPr>
          <w:p w14:paraId="28BE4F02" w14:textId="77777777" w:rsidR="00C01A71" w:rsidRPr="00AD7664" w:rsidRDefault="00C01A71" w:rsidP="00BC2926">
            <w:pPr>
              <w:rPr>
                <w:color w:val="000000"/>
                <w:sz w:val="28"/>
                <w:szCs w:val="28"/>
                <w:lang w:eastAsia="ru-RU"/>
              </w:rPr>
            </w:pPr>
            <w:r>
              <w:rPr>
                <w:color w:val="000000"/>
                <w:sz w:val="28"/>
                <w:szCs w:val="28"/>
                <w:lang w:eastAsia="ru-RU"/>
              </w:rPr>
              <w:t xml:space="preserve">Вращение </w:t>
            </w:r>
            <w:proofErr w:type="gramStart"/>
            <w:r>
              <w:rPr>
                <w:color w:val="000000"/>
                <w:sz w:val="28"/>
                <w:szCs w:val="28"/>
                <w:lang w:eastAsia="ru-RU"/>
              </w:rPr>
              <w:t>спредера  +</w:t>
            </w:r>
            <w:proofErr w:type="gramEnd"/>
            <w:r>
              <w:rPr>
                <w:color w:val="000000"/>
                <w:sz w:val="28"/>
                <w:szCs w:val="28"/>
                <w:lang w:eastAsia="ru-RU"/>
              </w:rPr>
              <w:t>195/-105 град.</w:t>
            </w:r>
          </w:p>
        </w:tc>
        <w:tc>
          <w:tcPr>
            <w:tcW w:w="2551" w:type="dxa"/>
            <w:tcBorders>
              <w:top w:val="nil"/>
              <w:left w:val="nil"/>
              <w:bottom w:val="single" w:sz="4" w:space="0" w:color="auto"/>
              <w:right w:val="single" w:sz="4" w:space="0" w:color="auto"/>
            </w:tcBorders>
            <w:shd w:val="clear" w:color="000000" w:fill="FFFFFF"/>
          </w:tcPr>
          <w:p w14:paraId="27E9C975" w14:textId="77777777" w:rsidR="00C01A71" w:rsidRDefault="00C01A71" w:rsidP="00BC2926">
            <w:pPr>
              <w:rPr>
                <w:color w:val="000000"/>
                <w:sz w:val="28"/>
                <w:szCs w:val="28"/>
                <w:lang w:eastAsia="ru-RU"/>
              </w:rPr>
            </w:pPr>
          </w:p>
        </w:tc>
      </w:tr>
      <w:tr w:rsidR="00C01A71" w14:paraId="4856B633" w14:textId="77777777" w:rsidTr="00C01A71">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1C7E3A" w14:textId="77777777" w:rsidR="00C01A71" w:rsidRPr="00AD7664" w:rsidRDefault="00C01A71" w:rsidP="00BC2926">
            <w:pPr>
              <w:jc w:val="center"/>
              <w:rPr>
                <w:color w:val="000000"/>
                <w:sz w:val="28"/>
                <w:szCs w:val="28"/>
                <w:lang w:eastAsia="ru-RU"/>
              </w:rPr>
            </w:pPr>
            <w:r>
              <w:rPr>
                <w:color w:val="000000"/>
                <w:sz w:val="28"/>
                <w:szCs w:val="28"/>
                <w:lang w:eastAsia="ru-RU"/>
              </w:rPr>
              <w:t>7.5.</w:t>
            </w:r>
          </w:p>
        </w:tc>
        <w:tc>
          <w:tcPr>
            <w:tcW w:w="2180" w:type="dxa"/>
            <w:tcBorders>
              <w:top w:val="nil"/>
              <w:left w:val="nil"/>
              <w:bottom w:val="single" w:sz="4" w:space="0" w:color="auto"/>
              <w:right w:val="single" w:sz="4" w:space="0" w:color="auto"/>
            </w:tcBorders>
            <w:shd w:val="clear" w:color="000000" w:fill="FFFFFF"/>
            <w:vAlign w:val="center"/>
            <w:hideMark/>
          </w:tcPr>
          <w:p w14:paraId="292367D7" w14:textId="77777777" w:rsidR="00C01A71" w:rsidRPr="00AD7664" w:rsidRDefault="00C01A71" w:rsidP="00BC2926">
            <w:pPr>
              <w:rPr>
                <w:color w:val="000000"/>
                <w:sz w:val="28"/>
                <w:szCs w:val="28"/>
                <w:lang w:eastAsia="ru-RU"/>
              </w:rPr>
            </w:pPr>
            <w:r>
              <w:rPr>
                <w:color w:val="000000"/>
                <w:sz w:val="28"/>
                <w:szCs w:val="28"/>
                <w:lang w:eastAsia="ru-RU"/>
              </w:rPr>
              <w:t>Выравнивание</w:t>
            </w:r>
          </w:p>
        </w:tc>
        <w:tc>
          <w:tcPr>
            <w:tcW w:w="3544" w:type="dxa"/>
            <w:tcBorders>
              <w:top w:val="nil"/>
              <w:left w:val="nil"/>
              <w:bottom w:val="single" w:sz="4" w:space="0" w:color="auto"/>
              <w:right w:val="single" w:sz="4" w:space="0" w:color="auto"/>
            </w:tcBorders>
            <w:shd w:val="clear" w:color="000000" w:fill="FFFFFF"/>
            <w:vAlign w:val="center"/>
            <w:hideMark/>
          </w:tcPr>
          <w:p w14:paraId="4E5364BE" w14:textId="77777777" w:rsidR="00C01A71" w:rsidRPr="00AD7664" w:rsidRDefault="00C01A71" w:rsidP="00BC2926">
            <w:pPr>
              <w:rPr>
                <w:color w:val="000000"/>
                <w:sz w:val="28"/>
                <w:szCs w:val="28"/>
                <w:lang w:eastAsia="ru-RU"/>
              </w:rPr>
            </w:pPr>
            <w:r>
              <w:rPr>
                <w:color w:val="000000"/>
                <w:sz w:val="28"/>
                <w:szCs w:val="28"/>
                <w:lang w:eastAsia="ru-RU"/>
              </w:rPr>
              <w:t>не менее +/- 2 град</w:t>
            </w:r>
          </w:p>
        </w:tc>
        <w:tc>
          <w:tcPr>
            <w:tcW w:w="2551" w:type="dxa"/>
            <w:tcBorders>
              <w:top w:val="nil"/>
              <w:left w:val="nil"/>
              <w:bottom w:val="single" w:sz="4" w:space="0" w:color="auto"/>
              <w:right w:val="single" w:sz="4" w:space="0" w:color="auto"/>
            </w:tcBorders>
            <w:shd w:val="clear" w:color="000000" w:fill="FFFFFF"/>
          </w:tcPr>
          <w:p w14:paraId="704CAB5B" w14:textId="77777777" w:rsidR="00C01A71" w:rsidRDefault="00C01A71" w:rsidP="00BC2926">
            <w:pPr>
              <w:rPr>
                <w:color w:val="000000"/>
                <w:sz w:val="28"/>
                <w:szCs w:val="28"/>
                <w:lang w:eastAsia="ru-RU"/>
              </w:rPr>
            </w:pPr>
          </w:p>
        </w:tc>
      </w:tr>
      <w:tr w:rsidR="00C01A71" w14:paraId="1DD29BD6" w14:textId="77777777" w:rsidTr="00C01A71">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1988AFC" w14:textId="77777777" w:rsidR="00C01A71" w:rsidRPr="00AD7664" w:rsidRDefault="00C01A71" w:rsidP="00BC2926">
            <w:pPr>
              <w:jc w:val="center"/>
              <w:rPr>
                <w:color w:val="000000"/>
                <w:sz w:val="28"/>
                <w:szCs w:val="28"/>
                <w:lang w:eastAsia="ru-RU"/>
              </w:rPr>
            </w:pPr>
            <w:r>
              <w:rPr>
                <w:color w:val="000000"/>
                <w:sz w:val="28"/>
                <w:szCs w:val="28"/>
                <w:lang w:eastAsia="ru-RU"/>
              </w:rPr>
              <w:t>7.6.</w:t>
            </w:r>
          </w:p>
        </w:tc>
        <w:tc>
          <w:tcPr>
            <w:tcW w:w="2180" w:type="dxa"/>
            <w:tcBorders>
              <w:top w:val="nil"/>
              <w:left w:val="nil"/>
              <w:bottom w:val="single" w:sz="4" w:space="0" w:color="auto"/>
              <w:right w:val="single" w:sz="4" w:space="0" w:color="auto"/>
            </w:tcBorders>
            <w:shd w:val="clear" w:color="000000" w:fill="FFFFFF"/>
            <w:vAlign w:val="center"/>
            <w:hideMark/>
          </w:tcPr>
          <w:p w14:paraId="1418B1D4" w14:textId="77777777" w:rsidR="00C01A71" w:rsidRPr="00AD7664" w:rsidRDefault="00C01A71" w:rsidP="00BC2926">
            <w:pPr>
              <w:rPr>
                <w:color w:val="000000"/>
                <w:sz w:val="28"/>
                <w:szCs w:val="28"/>
                <w:lang w:eastAsia="ru-RU"/>
              </w:rPr>
            </w:pPr>
            <w:r>
              <w:rPr>
                <w:color w:val="000000"/>
                <w:sz w:val="28"/>
                <w:szCs w:val="28"/>
                <w:lang w:eastAsia="ru-RU"/>
              </w:rPr>
              <w:t>Длина спредера минимальная/максимальная</w:t>
            </w:r>
          </w:p>
        </w:tc>
        <w:tc>
          <w:tcPr>
            <w:tcW w:w="3544" w:type="dxa"/>
            <w:tcBorders>
              <w:top w:val="nil"/>
              <w:left w:val="nil"/>
              <w:bottom w:val="single" w:sz="4" w:space="0" w:color="auto"/>
              <w:right w:val="single" w:sz="4" w:space="0" w:color="auto"/>
            </w:tcBorders>
            <w:shd w:val="clear" w:color="000000" w:fill="FFFFFF"/>
            <w:vAlign w:val="center"/>
            <w:hideMark/>
          </w:tcPr>
          <w:p w14:paraId="126AC20C" w14:textId="77777777" w:rsidR="00C01A71" w:rsidRPr="00AD7664" w:rsidRDefault="00C01A71" w:rsidP="00BC2926">
            <w:pPr>
              <w:rPr>
                <w:color w:val="000000"/>
                <w:sz w:val="28"/>
                <w:szCs w:val="28"/>
                <w:lang w:eastAsia="ru-RU"/>
              </w:rPr>
            </w:pPr>
            <w:r>
              <w:rPr>
                <w:color w:val="000000"/>
                <w:sz w:val="28"/>
                <w:szCs w:val="28"/>
                <w:lang w:eastAsia="ru-RU"/>
              </w:rPr>
              <w:t>не более 6 100 мм/ не более 12 200 мм</w:t>
            </w:r>
          </w:p>
        </w:tc>
        <w:tc>
          <w:tcPr>
            <w:tcW w:w="2551" w:type="dxa"/>
            <w:tcBorders>
              <w:top w:val="nil"/>
              <w:left w:val="nil"/>
              <w:bottom w:val="single" w:sz="4" w:space="0" w:color="auto"/>
              <w:right w:val="single" w:sz="4" w:space="0" w:color="auto"/>
            </w:tcBorders>
            <w:shd w:val="clear" w:color="000000" w:fill="FFFFFF"/>
          </w:tcPr>
          <w:p w14:paraId="24A30A65" w14:textId="77777777" w:rsidR="00C01A71" w:rsidRDefault="00C01A71" w:rsidP="00BC2926">
            <w:pPr>
              <w:rPr>
                <w:color w:val="000000"/>
                <w:sz w:val="28"/>
                <w:szCs w:val="28"/>
                <w:lang w:eastAsia="ru-RU"/>
              </w:rPr>
            </w:pPr>
          </w:p>
        </w:tc>
      </w:tr>
      <w:tr w:rsidR="00C01A71" w14:paraId="3FD33048"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B11DBC" w14:textId="77777777" w:rsidR="00C01A71" w:rsidRPr="00AD7664" w:rsidRDefault="00C01A71" w:rsidP="00BC2926">
            <w:pPr>
              <w:jc w:val="center"/>
              <w:rPr>
                <w:color w:val="000000"/>
                <w:sz w:val="28"/>
                <w:szCs w:val="28"/>
                <w:lang w:eastAsia="ru-RU"/>
              </w:rPr>
            </w:pPr>
            <w:r>
              <w:rPr>
                <w:color w:val="000000"/>
                <w:sz w:val="28"/>
                <w:szCs w:val="28"/>
                <w:lang w:eastAsia="ru-RU"/>
              </w:rPr>
              <w:t>7.7.</w:t>
            </w:r>
          </w:p>
        </w:tc>
        <w:tc>
          <w:tcPr>
            <w:tcW w:w="2180" w:type="dxa"/>
            <w:tcBorders>
              <w:top w:val="nil"/>
              <w:left w:val="nil"/>
              <w:bottom w:val="single" w:sz="4" w:space="0" w:color="auto"/>
              <w:right w:val="single" w:sz="4" w:space="0" w:color="auto"/>
            </w:tcBorders>
            <w:shd w:val="clear" w:color="000000" w:fill="FFFFFF"/>
            <w:vAlign w:val="center"/>
            <w:hideMark/>
          </w:tcPr>
          <w:p w14:paraId="2CCE8998" w14:textId="77777777" w:rsidR="00C01A71" w:rsidRPr="00AD7664" w:rsidRDefault="00C01A71" w:rsidP="00BC2926">
            <w:pPr>
              <w:rPr>
                <w:color w:val="000000"/>
                <w:sz w:val="28"/>
                <w:szCs w:val="28"/>
                <w:lang w:eastAsia="ru-RU"/>
              </w:rPr>
            </w:pPr>
            <w:r>
              <w:rPr>
                <w:color w:val="000000"/>
                <w:sz w:val="28"/>
                <w:szCs w:val="28"/>
                <w:lang w:eastAsia="ru-RU"/>
              </w:rPr>
              <w:t>Петли</w:t>
            </w:r>
          </w:p>
        </w:tc>
        <w:tc>
          <w:tcPr>
            <w:tcW w:w="3544" w:type="dxa"/>
            <w:tcBorders>
              <w:top w:val="nil"/>
              <w:left w:val="nil"/>
              <w:bottom w:val="single" w:sz="4" w:space="0" w:color="auto"/>
              <w:right w:val="single" w:sz="4" w:space="0" w:color="auto"/>
            </w:tcBorders>
            <w:shd w:val="clear" w:color="000000" w:fill="FFFFFF"/>
            <w:vAlign w:val="center"/>
            <w:hideMark/>
          </w:tcPr>
          <w:p w14:paraId="0A814CF6" w14:textId="77777777" w:rsidR="00C01A71" w:rsidRPr="00AD7664" w:rsidRDefault="00C01A71" w:rsidP="00BC2926">
            <w:pPr>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c>
          <w:tcPr>
            <w:tcW w:w="2551" w:type="dxa"/>
            <w:tcBorders>
              <w:top w:val="nil"/>
              <w:left w:val="nil"/>
              <w:bottom w:val="single" w:sz="4" w:space="0" w:color="auto"/>
              <w:right w:val="single" w:sz="4" w:space="0" w:color="auto"/>
            </w:tcBorders>
            <w:shd w:val="clear" w:color="000000" w:fill="FFFFFF"/>
          </w:tcPr>
          <w:p w14:paraId="1D722A73" w14:textId="77777777" w:rsidR="00C01A71" w:rsidRDefault="00C01A71" w:rsidP="00BC2926">
            <w:pPr>
              <w:rPr>
                <w:color w:val="000000"/>
                <w:sz w:val="28"/>
                <w:szCs w:val="28"/>
                <w:lang w:eastAsia="ru-RU"/>
              </w:rPr>
            </w:pPr>
          </w:p>
        </w:tc>
      </w:tr>
      <w:tr w:rsidR="00C01A71" w14:paraId="5A08E465" w14:textId="77777777" w:rsidTr="00C01A71">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EFFDF8" w14:textId="77777777" w:rsidR="00C01A71" w:rsidRPr="00AD7664" w:rsidRDefault="00C01A71" w:rsidP="00BC2926">
            <w:pPr>
              <w:jc w:val="center"/>
              <w:rPr>
                <w:color w:val="000000"/>
                <w:sz w:val="28"/>
                <w:szCs w:val="28"/>
                <w:lang w:eastAsia="ru-RU"/>
              </w:rPr>
            </w:pPr>
            <w:r>
              <w:rPr>
                <w:color w:val="000000"/>
                <w:sz w:val="28"/>
                <w:szCs w:val="28"/>
                <w:lang w:eastAsia="ru-RU"/>
              </w:rPr>
              <w:t>7.8.</w:t>
            </w:r>
          </w:p>
        </w:tc>
        <w:tc>
          <w:tcPr>
            <w:tcW w:w="2180" w:type="dxa"/>
            <w:tcBorders>
              <w:top w:val="nil"/>
              <w:left w:val="nil"/>
              <w:bottom w:val="single" w:sz="4" w:space="0" w:color="auto"/>
              <w:right w:val="single" w:sz="4" w:space="0" w:color="auto"/>
            </w:tcBorders>
            <w:shd w:val="clear" w:color="000000" w:fill="FFFFFF"/>
            <w:vAlign w:val="center"/>
            <w:hideMark/>
          </w:tcPr>
          <w:p w14:paraId="48EED555" w14:textId="77777777" w:rsidR="00C01A71" w:rsidRPr="00AD7664" w:rsidRDefault="00C01A71" w:rsidP="00BC2926">
            <w:pPr>
              <w:rPr>
                <w:color w:val="000000"/>
                <w:sz w:val="28"/>
                <w:szCs w:val="28"/>
                <w:lang w:eastAsia="ru-RU"/>
              </w:rPr>
            </w:pPr>
            <w:r>
              <w:rPr>
                <w:color w:val="000000"/>
                <w:sz w:val="28"/>
                <w:szCs w:val="28"/>
                <w:lang w:eastAsia="ru-RU"/>
              </w:rPr>
              <w:t xml:space="preserve">Аутригер </w:t>
            </w:r>
          </w:p>
        </w:tc>
        <w:tc>
          <w:tcPr>
            <w:tcW w:w="3544" w:type="dxa"/>
            <w:tcBorders>
              <w:top w:val="nil"/>
              <w:left w:val="nil"/>
              <w:bottom w:val="single" w:sz="4" w:space="0" w:color="auto"/>
              <w:right w:val="single" w:sz="4" w:space="0" w:color="auto"/>
            </w:tcBorders>
            <w:shd w:val="clear" w:color="000000" w:fill="FFFFFF"/>
            <w:vAlign w:val="center"/>
            <w:hideMark/>
          </w:tcPr>
          <w:p w14:paraId="0D7AE73D" w14:textId="77777777" w:rsidR="00C01A71" w:rsidRPr="00AD7664" w:rsidRDefault="00C01A71" w:rsidP="00BC2926">
            <w:pPr>
              <w:rPr>
                <w:color w:val="000000"/>
                <w:sz w:val="28"/>
                <w:szCs w:val="28"/>
                <w:lang w:eastAsia="ru-RU"/>
              </w:rPr>
            </w:pPr>
            <w:r>
              <w:rPr>
                <w:color w:val="000000"/>
                <w:sz w:val="28"/>
                <w:szCs w:val="28"/>
                <w:lang w:eastAsia="ru-RU"/>
              </w:rPr>
              <w:t>Отсутствие</w:t>
            </w:r>
          </w:p>
        </w:tc>
        <w:tc>
          <w:tcPr>
            <w:tcW w:w="2551" w:type="dxa"/>
            <w:tcBorders>
              <w:top w:val="nil"/>
              <w:left w:val="nil"/>
              <w:bottom w:val="single" w:sz="4" w:space="0" w:color="auto"/>
              <w:right w:val="single" w:sz="4" w:space="0" w:color="auto"/>
            </w:tcBorders>
            <w:shd w:val="clear" w:color="000000" w:fill="FFFFFF"/>
          </w:tcPr>
          <w:p w14:paraId="3F05BBF8" w14:textId="77777777" w:rsidR="00C01A71" w:rsidRDefault="00C01A71" w:rsidP="00BC2926">
            <w:pPr>
              <w:rPr>
                <w:color w:val="000000"/>
                <w:sz w:val="28"/>
                <w:szCs w:val="28"/>
                <w:lang w:eastAsia="ru-RU"/>
              </w:rPr>
            </w:pPr>
          </w:p>
        </w:tc>
      </w:tr>
      <w:tr w:rsidR="00C01A71" w14:paraId="3A056C29" w14:textId="77777777" w:rsidTr="00C01A71">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EE596" w14:textId="77777777" w:rsidR="00C01A71" w:rsidRPr="00AD7664" w:rsidRDefault="00C01A71" w:rsidP="00BC2926">
            <w:pPr>
              <w:jc w:val="center"/>
              <w:rPr>
                <w:color w:val="000000"/>
                <w:sz w:val="28"/>
                <w:szCs w:val="28"/>
                <w:lang w:eastAsia="ru-RU"/>
              </w:rPr>
            </w:pPr>
            <w:r>
              <w:rPr>
                <w:color w:val="000000"/>
                <w:sz w:val="28"/>
                <w:szCs w:val="28"/>
                <w:lang w:eastAsia="ru-RU"/>
              </w:rPr>
              <w:t>7.9.</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A7EBC" w14:textId="77777777" w:rsidR="00C01A71" w:rsidRPr="00AD7664" w:rsidRDefault="00C01A71" w:rsidP="00BC2926">
            <w:pPr>
              <w:rPr>
                <w:color w:val="000000"/>
                <w:sz w:val="28"/>
                <w:szCs w:val="28"/>
                <w:lang w:eastAsia="ru-RU"/>
              </w:rPr>
            </w:pPr>
            <w:r>
              <w:rPr>
                <w:color w:val="000000"/>
                <w:sz w:val="28"/>
                <w:szCs w:val="28"/>
                <w:lang w:eastAsia="ru-RU"/>
              </w:rPr>
              <w:t>Освещение</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CEAEF" w14:textId="77777777" w:rsidR="00C01A71" w:rsidRPr="00AD7664" w:rsidRDefault="00C01A71" w:rsidP="00BC2926">
            <w:pPr>
              <w:rPr>
                <w:color w:val="000000"/>
                <w:sz w:val="28"/>
                <w:szCs w:val="28"/>
                <w:lang w:eastAsia="ru-RU"/>
              </w:rPr>
            </w:pPr>
            <w:r>
              <w:rPr>
                <w:color w:val="000000"/>
                <w:sz w:val="28"/>
                <w:szCs w:val="28"/>
                <w:lang w:eastAsia="ru-RU"/>
              </w:rPr>
              <w:t>Наличие дополнительного освещения замков спредера</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14:paraId="72DD9761" w14:textId="77777777" w:rsidR="00C01A71" w:rsidRDefault="00C01A71" w:rsidP="00BC2926">
            <w:pPr>
              <w:rPr>
                <w:color w:val="000000"/>
                <w:sz w:val="28"/>
                <w:szCs w:val="28"/>
                <w:lang w:eastAsia="ru-RU"/>
              </w:rPr>
            </w:pPr>
          </w:p>
        </w:tc>
      </w:tr>
      <w:tr w:rsidR="00C01A71" w14:paraId="0ADE5BA7" w14:textId="77777777" w:rsidTr="00C01A71">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7D13278C" w14:textId="77777777" w:rsidR="00C01A71" w:rsidRDefault="00C01A71" w:rsidP="00BC2926">
            <w:pPr>
              <w:jc w:val="center"/>
              <w:rPr>
                <w:color w:val="000000"/>
                <w:sz w:val="28"/>
                <w:szCs w:val="28"/>
                <w:lang w:eastAsia="ru-RU"/>
              </w:rPr>
            </w:pPr>
            <w:r>
              <w:rPr>
                <w:color w:val="000000"/>
                <w:sz w:val="28"/>
                <w:szCs w:val="28"/>
                <w:lang w:eastAsia="ru-RU"/>
              </w:rPr>
              <w:t>7.10.</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14:paraId="62E13113" w14:textId="77777777" w:rsidR="00C01A71" w:rsidRDefault="00C01A71" w:rsidP="00BC2926">
            <w:pPr>
              <w:rPr>
                <w:color w:val="000000"/>
                <w:sz w:val="28"/>
                <w:szCs w:val="28"/>
                <w:lang w:eastAsia="ru-RU"/>
              </w:rPr>
            </w:pPr>
            <w:r>
              <w:rPr>
                <w:color w:val="000000"/>
                <w:sz w:val="28"/>
                <w:szCs w:val="28"/>
                <w:lang w:eastAsia="ru-RU"/>
              </w:rPr>
              <w:t>Индикация</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24929F" w14:textId="77777777" w:rsidR="00C01A71" w:rsidRDefault="00C01A71" w:rsidP="00BC2926">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14:paraId="3A19CD1B" w14:textId="77777777" w:rsidR="00C01A71" w:rsidRPr="004A4877" w:rsidRDefault="00C01A71" w:rsidP="00BC2926">
            <w:pPr>
              <w:rPr>
                <w:color w:val="000000"/>
                <w:sz w:val="28"/>
                <w:szCs w:val="28"/>
                <w:lang w:eastAsia="ru-RU"/>
              </w:rPr>
            </w:pPr>
          </w:p>
        </w:tc>
      </w:tr>
      <w:tr w:rsidR="00C01A71" w14:paraId="6595086D" w14:textId="77777777" w:rsidTr="00C01A71">
        <w:trPr>
          <w:trHeight w:val="77"/>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6EDD27"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7.11.</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6DF96" w14:textId="77777777" w:rsidR="00C01A71" w:rsidRPr="00AD7664" w:rsidRDefault="00C01A71" w:rsidP="00BC2926">
            <w:pPr>
              <w:rPr>
                <w:color w:val="000000"/>
                <w:sz w:val="28"/>
                <w:szCs w:val="28"/>
                <w:lang w:eastAsia="ru-RU"/>
              </w:rPr>
            </w:pPr>
            <w:r>
              <w:rPr>
                <w:color w:val="000000"/>
                <w:sz w:val="28"/>
                <w:szCs w:val="28"/>
                <w:lang w:eastAsia="ru-RU"/>
              </w:rPr>
              <w:t>Безопасность</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D5C3CBC" w14:textId="77777777" w:rsidR="00C01A71" w:rsidRPr="00AD7664" w:rsidRDefault="00C01A71" w:rsidP="00BC2926">
            <w:pPr>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2551" w:type="dxa"/>
            <w:tcBorders>
              <w:top w:val="single" w:sz="4" w:space="0" w:color="auto"/>
              <w:left w:val="nil"/>
              <w:bottom w:val="single" w:sz="4" w:space="0" w:color="auto"/>
              <w:right w:val="single" w:sz="4" w:space="0" w:color="auto"/>
            </w:tcBorders>
            <w:shd w:val="clear" w:color="000000" w:fill="FFFFFF"/>
          </w:tcPr>
          <w:p w14:paraId="2692B777" w14:textId="77777777" w:rsidR="00C01A71" w:rsidRDefault="00C01A71" w:rsidP="00BC2926">
            <w:pPr>
              <w:rPr>
                <w:color w:val="000000"/>
                <w:sz w:val="28"/>
                <w:szCs w:val="28"/>
                <w:lang w:eastAsia="ru-RU"/>
              </w:rPr>
            </w:pPr>
          </w:p>
        </w:tc>
      </w:tr>
      <w:tr w:rsidR="00C01A71" w14:paraId="1D87BEBB"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21712048"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0BF0261A"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16F272EA" w14:textId="77777777" w:rsidR="00C01A71" w:rsidRDefault="00C01A71" w:rsidP="00BC2926">
            <w:pPr>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6E2F28B6" w14:textId="77777777" w:rsidR="00C01A71" w:rsidRPr="00AD7664" w:rsidRDefault="00C01A71" w:rsidP="00BC2926">
            <w:pPr>
              <w:rPr>
                <w:color w:val="000000"/>
                <w:sz w:val="28"/>
                <w:szCs w:val="28"/>
                <w:lang w:eastAsia="ru-RU"/>
              </w:rPr>
            </w:pPr>
          </w:p>
        </w:tc>
        <w:tc>
          <w:tcPr>
            <w:tcW w:w="2551" w:type="dxa"/>
            <w:tcBorders>
              <w:top w:val="nil"/>
              <w:left w:val="nil"/>
              <w:bottom w:val="single" w:sz="4" w:space="0" w:color="auto"/>
              <w:right w:val="single" w:sz="4" w:space="0" w:color="auto"/>
            </w:tcBorders>
            <w:shd w:val="clear" w:color="000000" w:fill="FFFFFF"/>
          </w:tcPr>
          <w:p w14:paraId="2239C6AE" w14:textId="77777777" w:rsidR="00C01A71" w:rsidRDefault="00C01A71" w:rsidP="00BC2926">
            <w:pPr>
              <w:rPr>
                <w:color w:val="000000"/>
                <w:sz w:val="28"/>
                <w:szCs w:val="28"/>
                <w:lang w:eastAsia="ru-RU"/>
              </w:rPr>
            </w:pPr>
          </w:p>
        </w:tc>
      </w:tr>
      <w:tr w:rsidR="00C01A71" w14:paraId="607B9255" w14:textId="77777777" w:rsidTr="00C01A71">
        <w:trPr>
          <w:trHeight w:val="266"/>
        </w:trPr>
        <w:tc>
          <w:tcPr>
            <w:tcW w:w="934" w:type="dxa"/>
            <w:vMerge/>
            <w:tcBorders>
              <w:top w:val="nil"/>
              <w:left w:val="single" w:sz="4" w:space="0" w:color="auto"/>
              <w:bottom w:val="single" w:sz="4" w:space="0" w:color="auto"/>
              <w:right w:val="single" w:sz="4" w:space="0" w:color="auto"/>
            </w:tcBorders>
            <w:vAlign w:val="center"/>
            <w:hideMark/>
          </w:tcPr>
          <w:p w14:paraId="7BACC447"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2DF2C869"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5FF3E48" w14:textId="77777777" w:rsidR="00C01A71" w:rsidRDefault="00C01A71" w:rsidP="00BC2926">
            <w:pPr>
              <w:rPr>
                <w:color w:val="000000"/>
                <w:sz w:val="28"/>
                <w:szCs w:val="28"/>
                <w:lang w:eastAsia="ru-RU"/>
              </w:rPr>
            </w:pPr>
            <w:r>
              <w:rPr>
                <w:color w:val="000000"/>
                <w:sz w:val="28"/>
                <w:szCs w:val="28"/>
                <w:lang w:eastAsia="ru-RU"/>
              </w:rPr>
              <w:t>Наличие механической и электрической блокировок поворота зажимов (</w:t>
            </w:r>
            <w:proofErr w:type="spellStart"/>
            <w:r>
              <w:rPr>
                <w:color w:val="000000"/>
                <w:sz w:val="28"/>
                <w:szCs w:val="28"/>
                <w:lang w:eastAsia="ru-RU"/>
              </w:rPr>
              <w:t>твистлоков</w:t>
            </w:r>
            <w:proofErr w:type="spellEnd"/>
            <w:r>
              <w:rPr>
                <w:color w:val="000000"/>
                <w:sz w:val="28"/>
                <w:szCs w:val="28"/>
                <w:lang w:eastAsia="ru-RU"/>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color w:val="000000"/>
                <w:sz w:val="28"/>
                <w:szCs w:val="28"/>
                <w:lang w:eastAsia="ru-RU"/>
              </w:rPr>
              <w:t>твистлоках</w:t>
            </w:r>
            <w:proofErr w:type="spellEnd"/>
            <w:r>
              <w:rPr>
                <w:color w:val="000000"/>
                <w:sz w:val="28"/>
                <w:szCs w:val="28"/>
                <w:lang w:eastAsia="ru-RU"/>
              </w:rPr>
              <w:t>).</w:t>
            </w:r>
          </w:p>
          <w:p w14:paraId="3C053DB4" w14:textId="77777777" w:rsidR="00C01A71" w:rsidRPr="00AD7664" w:rsidRDefault="00C01A71" w:rsidP="00BC2926">
            <w:pPr>
              <w:rPr>
                <w:color w:val="000000"/>
                <w:sz w:val="28"/>
                <w:szCs w:val="28"/>
                <w:lang w:eastAsia="ru-RU"/>
              </w:rPr>
            </w:pPr>
          </w:p>
        </w:tc>
        <w:tc>
          <w:tcPr>
            <w:tcW w:w="2551" w:type="dxa"/>
            <w:tcBorders>
              <w:top w:val="nil"/>
              <w:left w:val="nil"/>
              <w:bottom w:val="single" w:sz="4" w:space="0" w:color="auto"/>
              <w:right w:val="single" w:sz="4" w:space="0" w:color="auto"/>
            </w:tcBorders>
            <w:shd w:val="clear" w:color="000000" w:fill="FFFFFF"/>
          </w:tcPr>
          <w:p w14:paraId="301CEB4C" w14:textId="77777777" w:rsidR="00C01A71" w:rsidRDefault="00C01A71" w:rsidP="00BC2926">
            <w:pPr>
              <w:rPr>
                <w:color w:val="000000"/>
                <w:sz w:val="28"/>
                <w:szCs w:val="28"/>
                <w:lang w:eastAsia="ru-RU"/>
              </w:rPr>
            </w:pPr>
          </w:p>
        </w:tc>
      </w:tr>
      <w:tr w:rsidR="00C01A71" w14:paraId="11690B08"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7FA9AAE8"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2B0E72EE"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645BD69F" w14:textId="77777777" w:rsidR="00C01A71" w:rsidRDefault="00C01A71" w:rsidP="00BC2926">
            <w:pPr>
              <w:rPr>
                <w:color w:val="000000"/>
                <w:sz w:val="28"/>
                <w:szCs w:val="28"/>
                <w:lang w:eastAsia="ru-RU"/>
              </w:rPr>
            </w:pPr>
            <w:r>
              <w:rPr>
                <w:color w:val="000000"/>
                <w:sz w:val="28"/>
                <w:szCs w:val="28"/>
                <w:lang w:eastAsia="ru-RU"/>
              </w:rPr>
              <w:t>Наличие механической блокировки изменения размера спредера.</w:t>
            </w:r>
          </w:p>
          <w:p w14:paraId="32457A83" w14:textId="77777777" w:rsidR="00C01A71" w:rsidRPr="00AD7664" w:rsidRDefault="00C01A71" w:rsidP="00BC2926">
            <w:pPr>
              <w:rPr>
                <w:color w:val="000000"/>
                <w:sz w:val="28"/>
                <w:szCs w:val="28"/>
                <w:lang w:eastAsia="ru-RU"/>
              </w:rPr>
            </w:pPr>
          </w:p>
        </w:tc>
        <w:tc>
          <w:tcPr>
            <w:tcW w:w="2551" w:type="dxa"/>
            <w:tcBorders>
              <w:top w:val="nil"/>
              <w:left w:val="nil"/>
              <w:bottom w:val="single" w:sz="4" w:space="0" w:color="auto"/>
              <w:right w:val="single" w:sz="4" w:space="0" w:color="auto"/>
            </w:tcBorders>
            <w:shd w:val="clear" w:color="000000" w:fill="FFFFFF"/>
          </w:tcPr>
          <w:p w14:paraId="2E79CAE2" w14:textId="77777777" w:rsidR="00C01A71" w:rsidRDefault="00C01A71" w:rsidP="00BC2926">
            <w:pPr>
              <w:rPr>
                <w:color w:val="000000"/>
                <w:sz w:val="28"/>
                <w:szCs w:val="28"/>
                <w:lang w:eastAsia="ru-RU"/>
              </w:rPr>
            </w:pPr>
          </w:p>
        </w:tc>
      </w:tr>
      <w:tr w:rsidR="00C01A71" w14:paraId="482B0919" w14:textId="77777777" w:rsidTr="00C01A71">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5D8FDF6" w14:textId="77777777" w:rsidR="00C01A71" w:rsidRPr="00AD7664" w:rsidRDefault="00C01A71" w:rsidP="00BC2926">
            <w:pPr>
              <w:jc w:val="center"/>
              <w:rPr>
                <w:b/>
                <w:bCs/>
                <w:color w:val="000000"/>
                <w:sz w:val="28"/>
                <w:szCs w:val="28"/>
                <w:lang w:eastAsia="ru-RU"/>
              </w:rPr>
            </w:pPr>
            <w:r>
              <w:rPr>
                <w:b/>
                <w:bCs/>
                <w:color w:val="000000"/>
                <w:sz w:val="28"/>
                <w:szCs w:val="28"/>
                <w:lang w:eastAsia="ru-RU"/>
              </w:rPr>
              <w:t>8</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09387DA" w14:textId="77777777" w:rsidR="00C01A71" w:rsidRPr="00AD7664" w:rsidRDefault="00C01A71" w:rsidP="00BC2926">
            <w:pPr>
              <w:jc w:val="center"/>
              <w:rPr>
                <w:b/>
                <w:bCs/>
                <w:color w:val="000000"/>
                <w:sz w:val="28"/>
                <w:szCs w:val="28"/>
                <w:lang w:eastAsia="ru-RU"/>
              </w:rPr>
            </w:pPr>
            <w:r>
              <w:rPr>
                <w:b/>
                <w:bCs/>
                <w:color w:val="000000"/>
                <w:sz w:val="28"/>
                <w:szCs w:val="28"/>
                <w:lang w:eastAsia="ru-RU"/>
              </w:rPr>
              <w:t>Система мониторинга</w:t>
            </w:r>
          </w:p>
        </w:tc>
        <w:tc>
          <w:tcPr>
            <w:tcW w:w="2551" w:type="dxa"/>
            <w:tcBorders>
              <w:top w:val="single" w:sz="4" w:space="0" w:color="auto"/>
              <w:left w:val="nil"/>
              <w:bottom w:val="single" w:sz="4" w:space="0" w:color="auto"/>
              <w:right w:val="single" w:sz="4" w:space="0" w:color="auto"/>
            </w:tcBorders>
            <w:shd w:val="clear" w:color="000000" w:fill="FFFFFF"/>
          </w:tcPr>
          <w:p w14:paraId="66CFACF4" w14:textId="77777777" w:rsidR="00C01A71" w:rsidRDefault="00C01A71" w:rsidP="00BC2926">
            <w:pPr>
              <w:jc w:val="center"/>
              <w:rPr>
                <w:b/>
                <w:bCs/>
                <w:color w:val="000000"/>
                <w:sz w:val="28"/>
                <w:szCs w:val="28"/>
                <w:lang w:eastAsia="ru-RU"/>
              </w:rPr>
            </w:pPr>
          </w:p>
        </w:tc>
      </w:tr>
      <w:tr w:rsidR="00C01A71" w14:paraId="47C1A19D" w14:textId="77777777" w:rsidTr="00C01A71">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8D29C"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8.1.</w:t>
            </w:r>
          </w:p>
        </w:tc>
        <w:tc>
          <w:tcPr>
            <w:tcW w:w="2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846BF0" w14:textId="77777777" w:rsidR="00C01A71" w:rsidRPr="00AD7664" w:rsidRDefault="00C01A71" w:rsidP="00BC2926">
            <w:pPr>
              <w:jc w:val="center"/>
              <w:rPr>
                <w:color w:val="000000"/>
                <w:sz w:val="28"/>
                <w:szCs w:val="28"/>
                <w:lang w:eastAsia="ru-RU"/>
              </w:rPr>
            </w:pPr>
            <w:r>
              <w:rPr>
                <w:color w:val="000000"/>
                <w:sz w:val="28"/>
                <w:szCs w:val="28"/>
                <w:lang w:eastAsia="ru-RU"/>
              </w:rPr>
              <w:t>Требования к системе мониторинга</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2D91AE" w14:textId="77777777" w:rsidR="00C01A71" w:rsidRDefault="00C01A71" w:rsidP="00BC2926">
            <w:pPr>
              <w:jc w:val="both"/>
              <w:rPr>
                <w:color w:val="000000"/>
                <w:sz w:val="28"/>
                <w:szCs w:val="28"/>
                <w:lang w:eastAsia="ru-RU"/>
              </w:rPr>
            </w:pPr>
            <w:r>
              <w:rPr>
                <w:color w:val="000000"/>
                <w:sz w:val="28"/>
                <w:szCs w:val="28"/>
                <w:lang w:eastAsia="ru-RU"/>
              </w:rPr>
              <w:t>Вариант № 1</w:t>
            </w:r>
          </w:p>
          <w:p w14:paraId="593AA297" w14:textId="77777777" w:rsidR="00C01A71" w:rsidRPr="00AD7664" w:rsidRDefault="00C01A71" w:rsidP="00BC2926">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397C67BA" w14:textId="77777777" w:rsidR="00C01A71" w:rsidRDefault="00C01A71" w:rsidP="00BC2926">
            <w:pPr>
              <w:jc w:val="both"/>
              <w:rPr>
                <w:color w:val="000000"/>
                <w:sz w:val="28"/>
                <w:szCs w:val="28"/>
                <w:lang w:eastAsia="ru-RU"/>
              </w:rPr>
            </w:pPr>
            <w:r>
              <w:rPr>
                <w:color w:val="000000"/>
                <w:sz w:val="28"/>
                <w:szCs w:val="28"/>
                <w:lang w:eastAsia="ru-RU"/>
              </w:rPr>
              <w:br/>
              <w:t>Вариант № 2</w:t>
            </w:r>
          </w:p>
          <w:p w14:paraId="74A4217C" w14:textId="77777777" w:rsidR="00C01A71" w:rsidRDefault="00C01A71" w:rsidP="00BC2926">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57A586DC" w14:textId="77777777" w:rsidR="00C01A71" w:rsidRPr="00AD7664" w:rsidRDefault="00C01A71" w:rsidP="00BC2926">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w:t>
            </w:r>
            <w:r>
              <w:rPr>
                <w:color w:val="000000"/>
                <w:sz w:val="28"/>
                <w:szCs w:val="28"/>
                <w:lang w:eastAsia="ru-RU"/>
              </w:rPr>
              <w:lastRenderedPageBreak/>
              <w:t xml:space="preserve">пункте 9.2. </w:t>
            </w:r>
            <w:r>
              <w:rPr>
                <w:rStyle w:val="afff3"/>
                <w:sz w:val="28"/>
                <w:szCs w:val="28"/>
              </w:rPr>
              <w:t xml:space="preserve"> </w:t>
            </w:r>
            <w:r>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2551" w:type="dxa"/>
            <w:tcBorders>
              <w:top w:val="nil"/>
              <w:left w:val="single" w:sz="4" w:space="0" w:color="auto"/>
              <w:bottom w:val="single" w:sz="4" w:space="0" w:color="auto"/>
              <w:right w:val="single" w:sz="4" w:space="0" w:color="auto"/>
            </w:tcBorders>
            <w:shd w:val="clear" w:color="000000" w:fill="FFFFFF"/>
          </w:tcPr>
          <w:p w14:paraId="043386A9" w14:textId="77777777" w:rsidR="00C01A71" w:rsidRDefault="00C01A71" w:rsidP="00BC2926">
            <w:pPr>
              <w:jc w:val="both"/>
              <w:rPr>
                <w:color w:val="000000"/>
                <w:sz w:val="28"/>
                <w:szCs w:val="28"/>
                <w:lang w:eastAsia="ru-RU"/>
              </w:rPr>
            </w:pPr>
          </w:p>
        </w:tc>
      </w:tr>
      <w:tr w:rsidR="00C01A71" w14:paraId="6C6D007F" w14:textId="77777777" w:rsidTr="00C01A71">
        <w:trPr>
          <w:trHeight w:val="458"/>
        </w:trPr>
        <w:tc>
          <w:tcPr>
            <w:tcW w:w="934" w:type="dxa"/>
            <w:vMerge/>
            <w:tcBorders>
              <w:top w:val="nil"/>
              <w:left w:val="single" w:sz="4" w:space="0" w:color="auto"/>
              <w:bottom w:val="single" w:sz="4" w:space="0" w:color="auto"/>
              <w:right w:val="single" w:sz="4" w:space="0" w:color="auto"/>
            </w:tcBorders>
            <w:vAlign w:val="center"/>
            <w:hideMark/>
          </w:tcPr>
          <w:p w14:paraId="6A61E1EB" w14:textId="77777777" w:rsidR="00C01A71" w:rsidRPr="00AD7664" w:rsidRDefault="00C01A71" w:rsidP="00BC2926">
            <w:pPr>
              <w:rPr>
                <w:color w:val="000000"/>
                <w:sz w:val="28"/>
                <w:szCs w:val="28"/>
                <w:lang w:eastAsia="ru-RU"/>
              </w:rPr>
            </w:pPr>
          </w:p>
        </w:tc>
        <w:tc>
          <w:tcPr>
            <w:tcW w:w="2180" w:type="dxa"/>
            <w:vMerge/>
            <w:tcBorders>
              <w:top w:val="nil"/>
              <w:left w:val="single" w:sz="4" w:space="0" w:color="auto"/>
              <w:bottom w:val="single" w:sz="4" w:space="0" w:color="auto"/>
              <w:right w:val="single" w:sz="4" w:space="0" w:color="auto"/>
            </w:tcBorders>
            <w:vAlign w:val="center"/>
            <w:hideMark/>
          </w:tcPr>
          <w:p w14:paraId="4824E510" w14:textId="77777777" w:rsidR="00C01A71" w:rsidRPr="00AD7664" w:rsidRDefault="00C01A71" w:rsidP="00BC2926">
            <w:pPr>
              <w:rPr>
                <w:color w:val="000000"/>
                <w:sz w:val="28"/>
                <w:szCs w:val="28"/>
                <w:lang w:eastAsia="ru-RU"/>
              </w:rPr>
            </w:pPr>
          </w:p>
        </w:tc>
        <w:tc>
          <w:tcPr>
            <w:tcW w:w="3544" w:type="dxa"/>
            <w:vMerge/>
            <w:tcBorders>
              <w:top w:val="nil"/>
              <w:left w:val="single" w:sz="4" w:space="0" w:color="auto"/>
              <w:bottom w:val="single" w:sz="4" w:space="0" w:color="auto"/>
              <w:right w:val="single" w:sz="4" w:space="0" w:color="auto"/>
            </w:tcBorders>
            <w:vAlign w:val="center"/>
            <w:hideMark/>
          </w:tcPr>
          <w:p w14:paraId="4A7477D8" w14:textId="77777777" w:rsidR="00C01A71" w:rsidRPr="00AD7664" w:rsidRDefault="00C01A71" w:rsidP="00BC2926">
            <w:pPr>
              <w:rPr>
                <w:color w:val="000000"/>
                <w:sz w:val="28"/>
                <w:szCs w:val="28"/>
                <w:lang w:eastAsia="ru-RU"/>
              </w:rPr>
            </w:pPr>
          </w:p>
        </w:tc>
        <w:tc>
          <w:tcPr>
            <w:tcW w:w="2551" w:type="dxa"/>
            <w:tcBorders>
              <w:top w:val="nil"/>
              <w:left w:val="single" w:sz="4" w:space="0" w:color="auto"/>
              <w:bottom w:val="single" w:sz="4" w:space="0" w:color="auto"/>
              <w:right w:val="single" w:sz="4" w:space="0" w:color="auto"/>
            </w:tcBorders>
          </w:tcPr>
          <w:p w14:paraId="71267BEC" w14:textId="77777777" w:rsidR="00C01A71" w:rsidRPr="00AD7664" w:rsidRDefault="00C01A71" w:rsidP="00BC2926">
            <w:pPr>
              <w:rPr>
                <w:color w:val="000000"/>
                <w:sz w:val="28"/>
                <w:szCs w:val="28"/>
                <w:lang w:eastAsia="ru-RU"/>
              </w:rPr>
            </w:pPr>
          </w:p>
        </w:tc>
      </w:tr>
      <w:tr w:rsidR="00C01A71" w14:paraId="553ECC51"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B8FA67" w14:textId="77777777" w:rsidR="00C01A71" w:rsidRPr="00AD7664" w:rsidRDefault="00C01A71" w:rsidP="00BC2926">
            <w:pPr>
              <w:jc w:val="center"/>
              <w:rPr>
                <w:color w:val="000000"/>
                <w:sz w:val="28"/>
                <w:szCs w:val="28"/>
                <w:lang w:eastAsia="ru-RU"/>
              </w:rPr>
            </w:pPr>
            <w:r>
              <w:rPr>
                <w:color w:val="000000"/>
                <w:sz w:val="28"/>
                <w:szCs w:val="28"/>
                <w:lang w:eastAsia="ru-RU"/>
              </w:rPr>
              <w:t>8.2.</w:t>
            </w:r>
          </w:p>
        </w:tc>
        <w:tc>
          <w:tcPr>
            <w:tcW w:w="2180" w:type="dxa"/>
            <w:vMerge/>
            <w:tcBorders>
              <w:top w:val="nil"/>
              <w:left w:val="single" w:sz="4" w:space="0" w:color="auto"/>
              <w:bottom w:val="single" w:sz="4" w:space="0" w:color="auto"/>
              <w:right w:val="single" w:sz="4" w:space="0" w:color="auto"/>
            </w:tcBorders>
            <w:vAlign w:val="center"/>
            <w:hideMark/>
          </w:tcPr>
          <w:p w14:paraId="4F6B1B68" w14:textId="77777777" w:rsidR="00C01A71" w:rsidRPr="00AD7664" w:rsidRDefault="00C01A71" w:rsidP="00BC2926">
            <w:pPr>
              <w:rPr>
                <w:color w:val="000000"/>
                <w:sz w:val="28"/>
                <w:szCs w:val="28"/>
                <w:lang w:eastAsia="ru-RU"/>
              </w:rPr>
            </w:pPr>
          </w:p>
        </w:tc>
        <w:tc>
          <w:tcPr>
            <w:tcW w:w="3544" w:type="dxa"/>
            <w:tcBorders>
              <w:top w:val="nil"/>
              <w:left w:val="nil"/>
              <w:bottom w:val="single" w:sz="4" w:space="0" w:color="auto"/>
              <w:right w:val="single" w:sz="4" w:space="0" w:color="auto"/>
            </w:tcBorders>
            <w:shd w:val="clear" w:color="000000" w:fill="FFFFFF"/>
            <w:vAlign w:val="center"/>
            <w:hideMark/>
          </w:tcPr>
          <w:p w14:paraId="5B074463" w14:textId="77777777" w:rsidR="00C01A71" w:rsidRDefault="00C01A71" w:rsidP="00BC2926">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0D7817A" w14:textId="77777777" w:rsidR="00C01A71" w:rsidRPr="00AD7664" w:rsidRDefault="00C01A71" w:rsidP="00BC2926">
            <w:pPr>
              <w:jc w:val="both"/>
              <w:rPr>
                <w:color w:val="000000"/>
                <w:sz w:val="28"/>
                <w:szCs w:val="28"/>
                <w:lang w:eastAsia="ru-RU"/>
              </w:rPr>
            </w:pPr>
          </w:p>
        </w:tc>
        <w:tc>
          <w:tcPr>
            <w:tcW w:w="2551" w:type="dxa"/>
            <w:tcBorders>
              <w:top w:val="nil"/>
              <w:left w:val="nil"/>
              <w:bottom w:val="single" w:sz="4" w:space="0" w:color="auto"/>
              <w:right w:val="single" w:sz="4" w:space="0" w:color="auto"/>
            </w:tcBorders>
            <w:shd w:val="clear" w:color="000000" w:fill="FFFFFF"/>
          </w:tcPr>
          <w:p w14:paraId="268EF44C" w14:textId="77777777" w:rsidR="00C01A71" w:rsidRDefault="00C01A71" w:rsidP="00BC2926">
            <w:pPr>
              <w:jc w:val="both"/>
              <w:rPr>
                <w:color w:val="000000"/>
                <w:sz w:val="28"/>
                <w:szCs w:val="28"/>
                <w:lang w:eastAsia="ru-RU"/>
              </w:rPr>
            </w:pPr>
          </w:p>
        </w:tc>
      </w:tr>
      <w:tr w:rsidR="00C01A71" w14:paraId="68126487" w14:textId="77777777" w:rsidTr="00C01A71">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12EEB" w14:textId="77777777" w:rsidR="00C01A71" w:rsidRPr="00AD7664" w:rsidRDefault="00C01A71" w:rsidP="00BC2926">
            <w:pPr>
              <w:jc w:val="center"/>
              <w:rPr>
                <w:b/>
                <w:bCs/>
                <w:color w:val="000000"/>
                <w:sz w:val="28"/>
                <w:szCs w:val="28"/>
                <w:lang w:eastAsia="ru-RU"/>
              </w:rPr>
            </w:pPr>
            <w:r>
              <w:rPr>
                <w:b/>
                <w:bCs/>
                <w:color w:val="000000"/>
                <w:sz w:val="28"/>
                <w:szCs w:val="28"/>
                <w:lang w:eastAsia="ru-RU"/>
              </w:rPr>
              <w:t>9</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2AE1D200" w14:textId="77777777" w:rsidR="00C01A71" w:rsidRPr="00AD7664" w:rsidRDefault="00C01A71" w:rsidP="00BC2926">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c>
          <w:tcPr>
            <w:tcW w:w="2551" w:type="dxa"/>
            <w:tcBorders>
              <w:top w:val="single" w:sz="4" w:space="0" w:color="auto"/>
              <w:left w:val="nil"/>
              <w:bottom w:val="single" w:sz="4" w:space="0" w:color="auto"/>
              <w:right w:val="single" w:sz="4" w:space="0" w:color="auto"/>
            </w:tcBorders>
            <w:shd w:val="clear" w:color="000000" w:fill="FFFFFF"/>
          </w:tcPr>
          <w:p w14:paraId="344221AB" w14:textId="77777777" w:rsidR="00C01A71" w:rsidRDefault="00C01A71" w:rsidP="00BC2926">
            <w:pPr>
              <w:jc w:val="center"/>
              <w:rPr>
                <w:b/>
                <w:bCs/>
                <w:color w:val="000000"/>
                <w:sz w:val="28"/>
                <w:szCs w:val="28"/>
                <w:lang w:eastAsia="ru-RU"/>
              </w:rPr>
            </w:pPr>
          </w:p>
        </w:tc>
      </w:tr>
      <w:tr w:rsidR="00C01A71" w14:paraId="107572C4" w14:textId="77777777" w:rsidTr="00C01A71">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76CDB" w14:textId="77777777" w:rsidR="00C01A71" w:rsidRPr="00AD7664" w:rsidRDefault="00C01A71" w:rsidP="00BC2926">
            <w:pPr>
              <w:jc w:val="center"/>
              <w:rPr>
                <w:color w:val="000000"/>
                <w:sz w:val="28"/>
                <w:szCs w:val="28"/>
                <w:lang w:eastAsia="ru-RU"/>
              </w:rPr>
            </w:pPr>
            <w:r>
              <w:rPr>
                <w:color w:val="000000"/>
                <w:sz w:val="28"/>
                <w:szCs w:val="28"/>
                <w:lang w:eastAsia="ru-RU"/>
              </w:rPr>
              <w:t>9.1.</w:t>
            </w:r>
          </w:p>
        </w:tc>
        <w:tc>
          <w:tcPr>
            <w:tcW w:w="57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07D0EB" w14:textId="77777777" w:rsidR="00C01A71" w:rsidRPr="00AD7664" w:rsidRDefault="00C01A71" w:rsidP="00BC2926">
            <w:pPr>
              <w:jc w:val="both"/>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14:paraId="34E6AC86" w14:textId="77777777" w:rsidR="00C01A71" w:rsidRDefault="00C01A71" w:rsidP="00BC2926">
            <w:pPr>
              <w:jc w:val="both"/>
              <w:rPr>
                <w:color w:val="000000"/>
                <w:sz w:val="28"/>
                <w:szCs w:val="28"/>
                <w:lang w:eastAsia="ru-RU"/>
              </w:rPr>
            </w:pPr>
          </w:p>
        </w:tc>
      </w:tr>
      <w:tr w:rsidR="00C01A71" w14:paraId="324852DF" w14:textId="77777777" w:rsidTr="00C01A71">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073C4" w14:textId="77777777" w:rsidR="00C01A71" w:rsidRPr="00AD7664" w:rsidRDefault="00C01A71" w:rsidP="00BC2926">
            <w:pPr>
              <w:jc w:val="center"/>
              <w:rPr>
                <w:color w:val="000000"/>
                <w:sz w:val="28"/>
                <w:szCs w:val="28"/>
                <w:lang w:eastAsia="ru-RU"/>
              </w:rPr>
            </w:pPr>
            <w:r>
              <w:rPr>
                <w:color w:val="000000"/>
                <w:sz w:val="28"/>
                <w:szCs w:val="28"/>
                <w:lang w:eastAsia="ru-RU"/>
              </w:rPr>
              <w:t>9.2.</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6625E045" w14:textId="77777777" w:rsidR="00C01A71" w:rsidRPr="00AD7664" w:rsidRDefault="00C01A71" w:rsidP="00BC2926">
            <w:pPr>
              <w:jc w:val="both"/>
              <w:rPr>
                <w:color w:val="000000"/>
                <w:sz w:val="28"/>
                <w:szCs w:val="28"/>
                <w:lang w:eastAsia="ru-RU"/>
              </w:rPr>
            </w:pPr>
            <w:r>
              <w:rPr>
                <w:color w:val="000000"/>
                <w:sz w:val="28"/>
                <w:szCs w:val="28"/>
                <w:lang w:eastAsia="ru-RU"/>
              </w:rPr>
              <w:t>Звуковой сигнал от кнопки на джойстике управления</w:t>
            </w:r>
          </w:p>
        </w:tc>
        <w:tc>
          <w:tcPr>
            <w:tcW w:w="2551" w:type="dxa"/>
            <w:tcBorders>
              <w:top w:val="single" w:sz="4" w:space="0" w:color="auto"/>
              <w:left w:val="nil"/>
              <w:bottom w:val="single" w:sz="4" w:space="0" w:color="auto"/>
              <w:right w:val="single" w:sz="4" w:space="0" w:color="auto"/>
            </w:tcBorders>
            <w:shd w:val="clear" w:color="000000" w:fill="FFFFFF"/>
          </w:tcPr>
          <w:p w14:paraId="5619AE80" w14:textId="77777777" w:rsidR="00C01A71" w:rsidRDefault="00C01A71" w:rsidP="00BC2926">
            <w:pPr>
              <w:jc w:val="both"/>
              <w:rPr>
                <w:color w:val="000000"/>
                <w:sz w:val="28"/>
                <w:szCs w:val="28"/>
                <w:lang w:eastAsia="ru-RU"/>
              </w:rPr>
            </w:pPr>
          </w:p>
        </w:tc>
      </w:tr>
      <w:tr w:rsidR="00C01A71" w14:paraId="74EAB7D4"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B9FFDD8" w14:textId="77777777" w:rsidR="00C01A71" w:rsidRPr="00AD7664" w:rsidRDefault="00C01A71" w:rsidP="00BC2926">
            <w:pPr>
              <w:jc w:val="center"/>
              <w:rPr>
                <w:color w:val="000000"/>
                <w:sz w:val="28"/>
                <w:szCs w:val="28"/>
                <w:lang w:eastAsia="ru-RU"/>
              </w:rPr>
            </w:pPr>
            <w:r>
              <w:rPr>
                <w:color w:val="000000"/>
                <w:sz w:val="28"/>
                <w:szCs w:val="28"/>
                <w:lang w:eastAsia="ru-RU"/>
              </w:rPr>
              <w:t>9.3.</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63DA1039" w14:textId="77777777" w:rsidR="00C01A71" w:rsidRPr="00AD7664" w:rsidRDefault="00C01A71" w:rsidP="00BC2926">
            <w:pPr>
              <w:jc w:val="both"/>
              <w:rPr>
                <w:color w:val="000000"/>
                <w:sz w:val="28"/>
                <w:szCs w:val="28"/>
                <w:lang w:eastAsia="ru-RU"/>
              </w:rPr>
            </w:pPr>
            <w:r>
              <w:rPr>
                <w:color w:val="000000"/>
                <w:sz w:val="28"/>
                <w:szCs w:val="28"/>
                <w:lang w:eastAsia="ru-RU"/>
              </w:rPr>
              <w:t>Электронная система защиты от перегрузки с индикатором веса</w:t>
            </w:r>
          </w:p>
        </w:tc>
        <w:tc>
          <w:tcPr>
            <w:tcW w:w="2551" w:type="dxa"/>
            <w:tcBorders>
              <w:top w:val="single" w:sz="4" w:space="0" w:color="auto"/>
              <w:left w:val="nil"/>
              <w:bottom w:val="single" w:sz="4" w:space="0" w:color="auto"/>
              <w:right w:val="single" w:sz="4" w:space="0" w:color="auto"/>
            </w:tcBorders>
            <w:shd w:val="clear" w:color="000000" w:fill="FFFFFF"/>
          </w:tcPr>
          <w:p w14:paraId="3FAD42DC" w14:textId="77777777" w:rsidR="00C01A71" w:rsidRDefault="00C01A71" w:rsidP="00BC2926">
            <w:pPr>
              <w:jc w:val="both"/>
              <w:rPr>
                <w:color w:val="000000"/>
                <w:sz w:val="28"/>
                <w:szCs w:val="28"/>
                <w:lang w:eastAsia="ru-RU"/>
              </w:rPr>
            </w:pPr>
          </w:p>
        </w:tc>
      </w:tr>
      <w:tr w:rsidR="00C01A71" w14:paraId="4AC3359D"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9B2BE9" w14:textId="77777777" w:rsidR="00C01A71" w:rsidRPr="00AD7664" w:rsidRDefault="00C01A71" w:rsidP="00BC2926">
            <w:pPr>
              <w:jc w:val="center"/>
              <w:rPr>
                <w:color w:val="000000"/>
                <w:sz w:val="28"/>
                <w:szCs w:val="28"/>
                <w:lang w:eastAsia="ru-RU"/>
              </w:rPr>
            </w:pPr>
            <w:r>
              <w:rPr>
                <w:color w:val="000000"/>
                <w:sz w:val="28"/>
                <w:szCs w:val="28"/>
                <w:lang w:eastAsia="ru-RU"/>
              </w:rPr>
              <w:t>9.4.</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3AF07910" w14:textId="77777777" w:rsidR="00C01A71" w:rsidRPr="00AD7664" w:rsidRDefault="00C01A71" w:rsidP="00BC2926">
            <w:pPr>
              <w:jc w:val="both"/>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c>
          <w:tcPr>
            <w:tcW w:w="2551" w:type="dxa"/>
            <w:tcBorders>
              <w:top w:val="single" w:sz="4" w:space="0" w:color="auto"/>
              <w:left w:val="nil"/>
              <w:bottom w:val="single" w:sz="4" w:space="0" w:color="auto"/>
              <w:right w:val="single" w:sz="4" w:space="0" w:color="auto"/>
            </w:tcBorders>
            <w:shd w:val="clear" w:color="000000" w:fill="FFFFFF"/>
          </w:tcPr>
          <w:p w14:paraId="3661388C" w14:textId="77777777" w:rsidR="00C01A71" w:rsidRDefault="00C01A71" w:rsidP="00BC2926">
            <w:pPr>
              <w:jc w:val="both"/>
              <w:rPr>
                <w:color w:val="000000"/>
                <w:sz w:val="28"/>
                <w:szCs w:val="28"/>
                <w:lang w:eastAsia="ru-RU"/>
              </w:rPr>
            </w:pPr>
          </w:p>
        </w:tc>
      </w:tr>
      <w:tr w:rsidR="00C01A71" w14:paraId="7D4BEEBE"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DECB14F" w14:textId="77777777" w:rsidR="00C01A71" w:rsidRPr="00AD7664" w:rsidRDefault="00C01A71" w:rsidP="00BC2926">
            <w:pPr>
              <w:jc w:val="center"/>
              <w:rPr>
                <w:color w:val="000000"/>
                <w:sz w:val="28"/>
                <w:szCs w:val="28"/>
                <w:lang w:eastAsia="ru-RU"/>
              </w:rPr>
            </w:pPr>
            <w:r>
              <w:rPr>
                <w:color w:val="000000"/>
                <w:sz w:val="28"/>
                <w:szCs w:val="28"/>
                <w:lang w:eastAsia="ru-RU"/>
              </w:rPr>
              <w:t>9.5.</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3C5B0568" w14:textId="77777777" w:rsidR="00C01A71" w:rsidRPr="00AD7664" w:rsidRDefault="00C01A71" w:rsidP="00BC2926">
            <w:pPr>
              <w:jc w:val="both"/>
              <w:rPr>
                <w:color w:val="000000"/>
                <w:sz w:val="28"/>
                <w:szCs w:val="28"/>
                <w:lang w:eastAsia="ru-RU"/>
              </w:rPr>
            </w:pPr>
            <w:r>
              <w:rPr>
                <w:color w:val="000000"/>
                <w:sz w:val="28"/>
                <w:szCs w:val="28"/>
                <w:lang w:eastAsia="ru-RU"/>
              </w:rPr>
              <w:t>Защита от непреднамеренных действий оператора</w:t>
            </w:r>
          </w:p>
        </w:tc>
        <w:tc>
          <w:tcPr>
            <w:tcW w:w="2551" w:type="dxa"/>
            <w:tcBorders>
              <w:top w:val="single" w:sz="4" w:space="0" w:color="auto"/>
              <w:left w:val="nil"/>
              <w:bottom w:val="single" w:sz="4" w:space="0" w:color="auto"/>
              <w:right w:val="single" w:sz="4" w:space="0" w:color="auto"/>
            </w:tcBorders>
            <w:shd w:val="clear" w:color="000000" w:fill="FFFFFF"/>
          </w:tcPr>
          <w:p w14:paraId="0AEB3B3B" w14:textId="77777777" w:rsidR="00C01A71" w:rsidRDefault="00C01A71" w:rsidP="00BC2926">
            <w:pPr>
              <w:jc w:val="both"/>
              <w:rPr>
                <w:color w:val="000000"/>
                <w:sz w:val="28"/>
                <w:szCs w:val="28"/>
                <w:lang w:eastAsia="ru-RU"/>
              </w:rPr>
            </w:pPr>
          </w:p>
        </w:tc>
      </w:tr>
      <w:tr w:rsidR="00C01A71" w14:paraId="193124D5"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512E496"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9.6.</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20D8282F" w14:textId="77777777" w:rsidR="00C01A71" w:rsidRPr="00AD7664" w:rsidRDefault="00C01A71" w:rsidP="00BC2926">
            <w:pPr>
              <w:jc w:val="both"/>
              <w:rPr>
                <w:color w:val="000000"/>
                <w:sz w:val="28"/>
                <w:szCs w:val="28"/>
                <w:lang w:eastAsia="ru-RU"/>
              </w:rPr>
            </w:pPr>
            <w:r>
              <w:rPr>
                <w:color w:val="000000"/>
                <w:sz w:val="28"/>
                <w:szCs w:val="28"/>
                <w:lang w:eastAsia="ru-RU"/>
              </w:rPr>
              <w:t>Предотвращение ошибочного перехода на заднюю скорость</w:t>
            </w:r>
          </w:p>
        </w:tc>
        <w:tc>
          <w:tcPr>
            <w:tcW w:w="2551" w:type="dxa"/>
            <w:tcBorders>
              <w:top w:val="single" w:sz="4" w:space="0" w:color="auto"/>
              <w:left w:val="nil"/>
              <w:bottom w:val="single" w:sz="4" w:space="0" w:color="auto"/>
              <w:right w:val="single" w:sz="4" w:space="0" w:color="auto"/>
            </w:tcBorders>
            <w:shd w:val="clear" w:color="000000" w:fill="FFFFFF"/>
          </w:tcPr>
          <w:p w14:paraId="1F8A56D0" w14:textId="77777777" w:rsidR="00C01A71" w:rsidRDefault="00C01A71" w:rsidP="00BC2926">
            <w:pPr>
              <w:jc w:val="both"/>
              <w:rPr>
                <w:color w:val="000000"/>
                <w:sz w:val="28"/>
                <w:szCs w:val="28"/>
                <w:lang w:eastAsia="ru-RU"/>
              </w:rPr>
            </w:pPr>
          </w:p>
        </w:tc>
      </w:tr>
      <w:tr w:rsidR="00C01A71" w14:paraId="3BB3883D"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5ECCDC" w14:textId="77777777" w:rsidR="00C01A71" w:rsidRPr="00AD7664" w:rsidRDefault="00C01A71" w:rsidP="00BC2926">
            <w:pPr>
              <w:jc w:val="center"/>
              <w:rPr>
                <w:color w:val="000000"/>
                <w:sz w:val="28"/>
                <w:szCs w:val="28"/>
                <w:lang w:eastAsia="ru-RU"/>
              </w:rPr>
            </w:pPr>
            <w:r>
              <w:rPr>
                <w:color w:val="000000"/>
                <w:sz w:val="28"/>
                <w:szCs w:val="28"/>
                <w:lang w:eastAsia="ru-RU"/>
              </w:rPr>
              <w:t>9.7.</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08E5C05C" w14:textId="77777777" w:rsidR="00C01A71" w:rsidRPr="00AD7664" w:rsidRDefault="00C01A71" w:rsidP="00BC2926">
            <w:pPr>
              <w:jc w:val="both"/>
              <w:rPr>
                <w:color w:val="000000"/>
                <w:sz w:val="28"/>
                <w:szCs w:val="28"/>
                <w:lang w:eastAsia="ru-RU"/>
              </w:rPr>
            </w:pPr>
            <w:r>
              <w:rPr>
                <w:color w:val="000000"/>
                <w:sz w:val="28"/>
                <w:szCs w:val="28"/>
                <w:lang w:eastAsia="ru-RU"/>
              </w:rPr>
              <w:t>Динамическая система против опрокидывания</w:t>
            </w:r>
          </w:p>
        </w:tc>
        <w:tc>
          <w:tcPr>
            <w:tcW w:w="2551" w:type="dxa"/>
            <w:tcBorders>
              <w:top w:val="single" w:sz="4" w:space="0" w:color="auto"/>
              <w:left w:val="nil"/>
              <w:bottom w:val="single" w:sz="4" w:space="0" w:color="auto"/>
              <w:right w:val="single" w:sz="4" w:space="0" w:color="auto"/>
            </w:tcBorders>
            <w:shd w:val="clear" w:color="000000" w:fill="FFFFFF"/>
          </w:tcPr>
          <w:p w14:paraId="711131E1" w14:textId="77777777" w:rsidR="00C01A71" w:rsidRDefault="00C01A71" w:rsidP="00BC2926">
            <w:pPr>
              <w:jc w:val="both"/>
              <w:rPr>
                <w:color w:val="000000"/>
                <w:sz w:val="28"/>
                <w:szCs w:val="28"/>
                <w:lang w:eastAsia="ru-RU"/>
              </w:rPr>
            </w:pPr>
          </w:p>
        </w:tc>
      </w:tr>
      <w:tr w:rsidR="00C01A71" w14:paraId="6DF7E2A1"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7E5D9B" w14:textId="77777777" w:rsidR="00C01A71" w:rsidRPr="00AD7664" w:rsidRDefault="00C01A71" w:rsidP="00BC2926">
            <w:pPr>
              <w:jc w:val="center"/>
              <w:rPr>
                <w:color w:val="000000"/>
                <w:sz w:val="28"/>
                <w:szCs w:val="28"/>
                <w:lang w:eastAsia="ru-RU"/>
              </w:rPr>
            </w:pPr>
            <w:r>
              <w:rPr>
                <w:color w:val="000000"/>
                <w:sz w:val="28"/>
                <w:szCs w:val="28"/>
                <w:lang w:eastAsia="ru-RU"/>
              </w:rPr>
              <w:t>9.8.</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17D9EE29" w14:textId="77777777" w:rsidR="00C01A71" w:rsidRPr="00AD7664" w:rsidRDefault="00C01A71" w:rsidP="00BC2926">
            <w:pPr>
              <w:jc w:val="both"/>
              <w:rPr>
                <w:color w:val="000000"/>
                <w:sz w:val="28"/>
                <w:szCs w:val="28"/>
                <w:lang w:eastAsia="ru-RU"/>
              </w:rPr>
            </w:pPr>
            <w:r>
              <w:rPr>
                <w:color w:val="000000"/>
                <w:sz w:val="28"/>
                <w:szCs w:val="28"/>
                <w:lang w:eastAsia="ru-RU"/>
              </w:rPr>
              <w:t>Парктроники контроля слепых зон</w:t>
            </w:r>
          </w:p>
        </w:tc>
        <w:tc>
          <w:tcPr>
            <w:tcW w:w="2551" w:type="dxa"/>
            <w:tcBorders>
              <w:top w:val="single" w:sz="4" w:space="0" w:color="auto"/>
              <w:left w:val="nil"/>
              <w:bottom w:val="single" w:sz="4" w:space="0" w:color="auto"/>
              <w:right w:val="single" w:sz="4" w:space="0" w:color="auto"/>
            </w:tcBorders>
            <w:shd w:val="clear" w:color="000000" w:fill="FFFFFF"/>
          </w:tcPr>
          <w:p w14:paraId="1E924F46" w14:textId="77777777" w:rsidR="00C01A71" w:rsidRDefault="00C01A71" w:rsidP="00BC2926">
            <w:pPr>
              <w:jc w:val="both"/>
              <w:rPr>
                <w:color w:val="000000"/>
                <w:sz w:val="28"/>
                <w:szCs w:val="28"/>
                <w:lang w:eastAsia="ru-RU"/>
              </w:rPr>
            </w:pPr>
          </w:p>
        </w:tc>
      </w:tr>
      <w:tr w:rsidR="00C01A71" w14:paraId="52FFD3B9"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BE2F27" w14:textId="77777777" w:rsidR="00C01A71" w:rsidRPr="006E2C84" w:rsidRDefault="00C01A71" w:rsidP="00BC2926">
            <w:pPr>
              <w:jc w:val="center"/>
              <w:rPr>
                <w:color w:val="000000"/>
                <w:sz w:val="28"/>
                <w:szCs w:val="28"/>
                <w:lang w:eastAsia="ru-RU"/>
              </w:rPr>
            </w:pPr>
            <w:r>
              <w:rPr>
                <w:color w:val="000000"/>
                <w:sz w:val="28"/>
                <w:szCs w:val="28"/>
                <w:lang w:eastAsia="ru-RU"/>
              </w:rPr>
              <w:t>9.9.</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023BDF6" w14:textId="77777777" w:rsidR="00C01A71" w:rsidRPr="006E2C84" w:rsidRDefault="00C01A71" w:rsidP="00BC2926">
            <w:pPr>
              <w:jc w:val="both"/>
              <w:rPr>
                <w:color w:val="000000"/>
                <w:sz w:val="28"/>
                <w:szCs w:val="28"/>
                <w:lang w:eastAsia="ru-RU"/>
              </w:rPr>
            </w:pPr>
            <w:r>
              <w:rPr>
                <w:color w:val="000000"/>
                <w:sz w:val="28"/>
                <w:szCs w:val="28"/>
                <w:lang w:eastAsia="ru-RU"/>
              </w:rPr>
              <w:t>Ведущий мост с жестким креплением к раме (при наличии)</w:t>
            </w:r>
          </w:p>
        </w:tc>
        <w:tc>
          <w:tcPr>
            <w:tcW w:w="2551" w:type="dxa"/>
            <w:tcBorders>
              <w:top w:val="single" w:sz="4" w:space="0" w:color="auto"/>
              <w:left w:val="nil"/>
              <w:bottom w:val="single" w:sz="4" w:space="0" w:color="auto"/>
              <w:right w:val="single" w:sz="4" w:space="0" w:color="auto"/>
            </w:tcBorders>
            <w:shd w:val="clear" w:color="000000" w:fill="FFFFFF"/>
          </w:tcPr>
          <w:p w14:paraId="263B7B8F" w14:textId="77777777" w:rsidR="00C01A71" w:rsidRPr="006E2C84" w:rsidRDefault="00C01A71" w:rsidP="00BC2926">
            <w:pPr>
              <w:jc w:val="both"/>
              <w:rPr>
                <w:color w:val="000000"/>
                <w:sz w:val="28"/>
                <w:szCs w:val="28"/>
                <w:lang w:eastAsia="ru-RU"/>
              </w:rPr>
            </w:pPr>
          </w:p>
        </w:tc>
      </w:tr>
      <w:tr w:rsidR="00C01A71" w14:paraId="6FCE56EB"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6A3194" w14:textId="77777777" w:rsidR="00C01A71" w:rsidRPr="006E2C84" w:rsidRDefault="00C01A71" w:rsidP="00BC2926">
            <w:pPr>
              <w:jc w:val="center"/>
              <w:rPr>
                <w:color w:val="000000"/>
                <w:sz w:val="28"/>
                <w:szCs w:val="28"/>
                <w:lang w:eastAsia="ru-RU"/>
              </w:rPr>
            </w:pPr>
            <w:r>
              <w:rPr>
                <w:color w:val="000000"/>
                <w:sz w:val="28"/>
                <w:szCs w:val="28"/>
                <w:lang w:eastAsia="ru-RU"/>
              </w:rPr>
              <w:t>9.10.</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3FCDEA4" w14:textId="77777777" w:rsidR="00C01A71" w:rsidRPr="006E2C84" w:rsidRDefault="00C01A71" w:rsidP="00BC2926">
            <w:pPr>
              <w:jc w:val="both"/>
              <w:rPr>
                <w:color w:val="000000"/>
                <w:sz w:val="28"/>
                <w:szCs w:val="28"/>
                <w:lang w:eastAsia="ru-RU"/>
              </w:rPr>
            </w:pPr>
            <w:r>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2551" w:type="dxa"/>
            <w:tcBorders>
              <w:top w:val="single" w:sz="4" w:space="0" w:color="auto"/>
              <w:left w:val="nil"/>
              <w:bottom w:val="single" w:sz="4" w:space="0" w:color="auto"/>
              <w:right w:val="single" w:sz="4" w:space="0" w:color="auto"/>
            </w:tcBorders>
            <w:shd w:val="clear" w:color="000000" w:fill="FFFFFF"/>
          </w:tcPr>
          <w:p w14:paraId="46F63EA7" w14:textId="77777777" w:rsidR="00C01A71" w:rsidRPr="006E2C84" w:rsidRDefault="00C01A71" w:rsidP="00BC2926">
            <w:pPr>
              <w:jc w:val="both"/>
              <w:rPr>
                <w:color w:val="000000"/>
                <w:sz w:val="28"/>
                <w:szCs w:val="28"/>
                <w:lang w:eastAsia="ru-RU"/>
              </w:rPr>
            </w:pPr>
          </w:p>
        </w:tc>
      </w:tr>
      <w:tr w:rsidR="00C01A71" w14:paraId="2E322403"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E975CC" w14:textId="77777777" w:rsidR="00C01A71" w:rsidRPr="00AD7664" w:rsidRDefault="00C01A71" w:rsidP="00BC2926">
            <w:pPr>
              <w:jc w:val="center"/>
              <w:rPr>
                <w:color w:val="000000"/>
                <w:sz w:val="28"/>
                <w:szCs w:val="28"/>
                <w:lang w:eastAsia="ru-RU"/>
              </w:rPr>
            </w:pPr>
            <w:r>
              <w:rPr>
                <w:color w:val="000000"/>
                <w:sz w:val="28"/>
                <w:szCs w:val="28"/>
                <w:lang w:eastAsia="ru-RU"/>
              </w:rPr>
              <w:t>9.11.</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6C58F9D5" w14:textId="77777777" w:rsidR="00C01A71" w:rsidRPr="00AD7664" w:rsidRDefault="00C01A71" w:rsidP="00BC2926">
            <w:pPr>
              <w:jc w:val="both"/>
              <w:rPr>
                <w:color w:val="000000"/>
                <w:sz w:val="28"/>
                <w:szCs w:val="28"/>
                <w:lang w:eastAsia="ru-RU"/>
              </w:rPr>
            </w:pPr>
            <w:r>
              <w:rPr>
                <w:color w:val="000000"/>
                <w:sz w:val="28"/>
                <w:szCs w:val="28"/>
                <w:lang w:eastAsia="ru-RU"/>
              </w:rPr>
              <w:t>Сигнальное громкоговорящее устройство</w:t>
            </w:r>
          </w:p>
        </w:tc>
        <w:tc>
          <w:tcPr>
            <w:tcW w:w="2551" w:type="dxa"/>
            <w:tcBorders>
              <w:top w:val="single" w:sz="4" w:space="0" w:color="auto"/>
              <w:left w:val="nil"/>
              <w:bottom w:val="single" w:sz="4" w:space="0" w:color="auto"/>
              <w:right w:val="single" w:sz="4" w:space="0" w:color="auto"/>
            </w:tcBorders>
            <w:shd w:val="clear" w:color="000000" w:fill="FFFFFF"/>
          </w:tcPr>
          <w:p w14:paraId="2C7561B5" w14:textId="77777777" w:rsidR="00C01A71" w:rsidRDefault="00C01A71" w:rsidP="00BC2926">
            <w:pPr>
              <w:jc w:val="both"/>
              <w:rPr>
                <w:color w:val="000000"/>
                <w:sz w:val="28"/>
                <w:szCs w:val="28"/>
                <w:lang w:eastAsia="ru-RU"/>
              </w:rPr>
            </w:pPr>
          </w:p>
        </w:tc>
      </w:tr>
      <w:tr w:rsidR="00C01A71" w14:paraId="7E796547"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9C56F6" w14:textId="77777777" w:rsidR="00C01A71" w:rsidRPr="00AD7664" w:rsidRDefault="00C01A71" w:rsidP="00BC2926">
            <w:pPr>
              <w:jc w:val="center"/>
              <w:rPr>
                <w:color w:val="000000"/>
                <w:sz w:val="28"/>
                <w:szCs w:val="28"/>
                <w:lang w:eastAsia="ru-RU"/>
              </w:rPr>
            </w:pPr>
            <w:r>
              <w:rPr>
                <w:color w:val="000000"/>
                <w:sz w:val="28"/>
                <w:szCs w:val="28"/>
                <w:lang w:eastAsia="ru-RU"/>
              </w:rPr>
              <w:t>9.12.</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0CC10D56" w14:textId="77777777" w:rsidR="00C01A71" w:rsidRPr="00AD7664" w:rsidRDefault="00C01A71" w:rsidP="00BC2926">
            <w:pPr>
              <w:jc w:val="both"/>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c>
          <w:tcPr>
            <w:tcW w:w="2551" w:type="dxa"/>
            <w:tcBorders>
              <w:top w:val="single" w:sz="4" w:space="0" w:color="auto"/>
              <w:left w:val="nil"/>
              <w:bottom w:val="single" w:sz="4" w:space="0" w:color="auto"/>
              <w:right w:val="single" w:sz="4" w:space="0" w:color="auto"/>
            </w:tcBorders>
            <w:shd w:val="clear" w:color="000000" w:fill="FFFFFF"/>
          </w:tcPr>
          <w:p w14:paraId="65295A48" w14:textId="77777777" w:rsidR="00C01A71" w:rsidRDefault="00C01A71" w:rsidP="00BC2926">
            <w:pPr>
              <w:jc w:val="both"/>
              <w:rPr>
                <w:color w:val="000000"/>
                <w:sz w:val="28"/>
                <w:szCs w:val="28"/>
                <w:lang w:eastAsia="ru-RU"/>
              </w:rPr>
            </w:pPr>
          </w:p>
        </w:tc>
      </w:tr>
      <w:tr w:rsidR="00C01A71" w14:paraId="7F158FEF"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22F4EEE" w14:textId="77777777" w:rsidR="00C01A71" w:rsidRPr="00AD7664" w:rsidRDefault="00C01A71" w:rsidP="00BC2926">
            <w:pPr>
              <w:jc w:val="center"/>
              <w:rPr>
                <w:color w:val="000000"/>
                <w:sz w:val="28"/>
                <w:szCs w:val="28"/>
                <w:lang w:eastAsia="ru-RU"/>
              </w:rPr>
            </w:pPr>
            <w:r>
              <w:rPr>
                <w:color w:val="000000"/>
                <w:sz w:val="28"/>
                <w:szCs w:val="28"/>
                <w:lang w:eastAsia="ru-RU"/>
              </w:rPr>
              <w:t>9.13.</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3BF3B6EF" w14:textId="77777777" w:rsidR="00C01A71" w:rsidRPr="00AD7664" w:rsidRDefault="00C01A71" w:rsidP="00BC2926">
            <w:pPr>
              <w:jc w:val="both"/>
              <w:rPr>
                <w:color w:val="000000"/>
                <w:sz w:val="28"/>
                <w:szCs w:val="28"/>
                <w:lang w:eastAsia="ru-RU"/>
              </w:rPr>
            </w:pPr>
            <w:r>
              <w:rPr>
                <w:color w:val="000000"/>
                <w:sz w:val="28"/>
                <w:szCs w:val="28"/>
                <w:lang w:eastAsia="ru-RU"/>
              </w:rPr>
              <w:t>Предпусковой стояночный подогрев кабины</w:t>
            </w:r>
          </w:p>
        </w:tc>
        <w:tc>
          <w:tcPr>
            <w:tcW w:w="2551" w:type="dxa"/>
            <w:tcBorders>
              <w:top w:val="single" w:sz="4" w:space="0" w:color="auto"/>
              <w:left w:val="nil"/>
              <w:bottom w:val="single" w:sz="4" w:space="0" w:color="auto"/>
              <w:right w:val="single" w:sz="4" w:space="0" w:color="auto"/>
            </w:tcBorders>
            <w:shd w:val="clear" w:color="000000" w:fill="FFFFFF"/>
          </w:tcPr>
          <w:p w14:paraId="0FBDCAB1" w14:textId="77777777" w:rsidR="00C01A71" w:rsidRDefault="00C01A71" w:rsidP="00BC2926">
            <w:pPr>
              <w:jc w:val="both"/>
              <w:rPr>
                <w:color w:val="000000"/>
                <w:sz w:val="28"/>
                <w:szCs w:val="28"/>
                <w:lang w:eastAsia="ru-RU"/>
              </w:rPr>
            </w:pPr>
          </w:p>
        </w:tc>
      </w:tr>
      <w:tr w:rsidR="00C01A71" w14:paraId="7FC380B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93FC765" w14:textId="77777777" w:rsidR="00C01A71" w:rsidRPr="00AD7664" w:rsidRDefault="00C01A71" w:rsidP="00BC2926">
            <w:pPr>
              <w:jc w:val="center"/>
              <w:rPr>
                <w:color w:val="000000"/>
                <w:sz w:val="28"/>
                <w:szCs w:val="28"/>
                <w:lang w:eastAsia="ru-RU"/>
              </w:rPr>
            </w:pPr>
            <w:r>
              <w:rPr>
                <w:color w:val="000000"/>
                <w:sz w:val="28"/>
                <w:szCs w:val="28"/>
                <w:lang w:eastAsia="ru-RU"/>
              </w:rPr>
              <w:t>9.14.</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1ED16C66" w14:textId="77777777" w:rsidR="00C01A71" w:rsidRPr="00AD7664" w:rsidRDefault="00C01A71" w:rsidP="00BC2926">
            <w:pPr>
              <w:jc w:val="both"/>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2551" w:type="dxa"/>
            <w:tcBorders>
              <w:top w:val="single" w:sz="4" w:space="0" w:color="auto"/>
              <w:left w:val="nil"/>
              <w:bottom w:val="single" w:sz="4" w:space="0" w:color="auto"/>
              <w:right w:val="single" w:sz="4" w:space="0" w:color="auto"/>
            </w:tcBorders>
            <w:shd w:val="clear" w:color="000000" w:fill="FFFFFF"/>
          </w:tcPr>
          <w:p w14:paraId="63383E86" w14:textId="77777777" w:rsidR="00C01A71" w:rsidRDefault="00C01A71" w:rsidP="00BC2926">
            <w:pPr>
              <w:jc w:val="both"/>
              <w:rPr>
                <w:color w:val="000000"/>
                <w:sz w:val="28"/>
                <w:szCs w:val="28"/>
                <w:lang w:eastAsia="ru-RU"/>
              </w:rPr>
            </w:pPr>
          </w:p>
        </w:tc>
      </w:tr>
      <w:tr w:rsidR="00C01A71" w14:paraId="04977D52" w14:textId="77777777" w:rsidTr="00C01A71">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2E6EE9" w14:textId="77777777" w:rsidR="00C01A71" w:rsidRPr="006E2C84" w:rsidRDefault="00C01A71" w:rsidP="00BC2926">
            <w:pPr>
              <w:jc w:val="center"/>
              <w:rPr>
                <w:color w:val="000000"/>
                <w:sz w:val="28"/>
                <w:szCs w:val="28"/>
                <w:lang w:eastAsia="ru-RU"/>
              </w:rPr>
            </w:pPr>
            <w:r>
              <w:rPr>
                <w:color w:val="000000"/>
                <w:sz w:val="28"/>
                <w:szCs w:val="28"/>
                <w:lang w:eastAsia="ru-RU"/>
              </w:rPr>
              <w:t>9.15.</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3261A68E" w14:textId="77777777" w:rsidR="00C01A71" w:rsidRPr="006E2C84" w:rsidRDefault="00C01A71" w:rsidP="00BC2926">
            <w:pPr>
              <w:jc w:val="both"/>
              <w:rPr>
                <w:color w:val="000000"/>
                <w:sz w:val="28"/>
                <w:szCs w:val="28"/>
                <w:lang w:eastAsia="ru-RU"/>
              </w:rPr>
            </w:pPr>
            <w:r>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c>
          <w:tcPr>
            <w:tcW w:w="2551" w:type="dxa"/>
            <w:tcBorders>
              <w:top w:val="single" w:sz="4" w:space="0" w:color="auto"/>
              <w:left w:val="nil"/>
              <w:bottom w:val="single" w:sz="4" w:space="0" w:color="auto"/>
              <w:right w:val="single" w:sz="4" w:space="0" w:color="auto"/>
            </w:tcBorders>
            <w:shd w:val="clear" w:color="000000" w:fill="FFFFFF"/>
          </w:tcPr>
          <w:p w14:paraId="673F5B1E" w14:textId="77777777" w:rsidR="00C01A71" w:rsidRPr="006E2C84" w:rsidRDefault="00C01A71" w:rsidP="00BC2926">
            <w:pPr>
              <w:jc w:val="both"/>
              <w:rPr>
                <w:color w:val="000000"/>
                <w:sz w:val="28"/>
                <w:szCs w:val="28"/>
                <w:lang w:eastAsia="ru-RU"/>
              </w:rPr>
            </w:pPr>
          </w:p>
        </w:tc>
      </w:tr>
      <w:tr w:rsidR="00C01A71" w14:paraId="4DBF5545"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AF6A16" w14:textId="77777777" w:rsidR="00C01A71" w:rsidRPr="00AD7664" w:rsidRDefault="00C01A71" w:rsidP="00BC2926">
            <w:pPr>
              <w:jc w:val="center"/>
              <w:rPr>
                <w:color w:val="000000"/>
                <w:sz w:val="28"/>
                <w:szCs w:val="28"/>
                <w:lang w:eastAsia="ru-RU"/>
              </w:rPr>
            </w:pPr>
            <w:r>
              <w:rPr>
                <w:color w:val="000000"/>
                <w:sz w:val="28"/>
                <w:szCs w:val="28"/>
                <w:lang w:eastAsia="ru-RU"/>
              </w:rPr>
              <w:t>9.16.</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5E85A9C7" w14:textId="77777777" w:rsidR="00C01A71" w:rsidRPr="00AD7664" w:rsidRDefault="00C01A71" w:rsidP="00BC2926">
            <w:pPr>
              <w:jc w:val="both"/>
              <w:rPr>
                <w:color w:val="000000"/>
                <w:sz w:val="28"/>
                <w:szCs w:val="28"/>
                <w:lang w:eastAsia="ru-RU"/>
              </w:rPr>
            </w:pPr>
            <w:r>
              <w:rPr>
                <w:color w:val="000000"/>
                <w:sz w:val="28"/>
                <w:szCs w:val="28"/>
                <w:lang w:eastAsia="ru-RU"/>
              </w:rPr>
              <w:t xml:space="preserve">Поставщик предоставляет технические жидкости и ГСМ для проведения окончательной сборки и пусконаладки </w:t>
            </w:r>
            <w:proofErr w:type="spellStart"/>
            <w:r>
              <w:rPr>
                <w:color w:val="000000"/>
                <w:sz w:val="28"/>
                <w:szCs w:val="28"/>
                <w:lang w:eastAsia="ru-RU"/>
              </w:rPr>
              <w:t>Ричстакера</w:t>
            </w:r>
            <w:proofErr w:type="spellEnd"/>
          </w:p>
        </w:tc>
        <w:tc>
          <w:tcPr>
            <w:tcW w:w="2551" w:type="dxa"/>
            <w:tcBorders>
              <w:top w:val="single" w:sz="4" w:space="0" w:color="auto"/>
              <w:left w:val="nil"/>
              <w:bottom w:val="single" w:sz="4" w:space="0" w:color="auto"/>
              <w:right w:val="single" w:sz="4" w:space="0" w:color="auto"/>
            </w:tcBorders>
            <w:shd w:val="clear" w:color="000000" w:fill="FFFFFF"/>
          </w:tcPr>
          <w:p w14:paraId="48CF24B0" w14:textId="77777777" w:rsidR="00C01A71" w:rsidRDefault="00C01A71" w:rsidP="00BC2926">
            <w:pPr>
              <w:jc w:val="both"/>
              <w:rPr>
                <w:color w:val="000000"/>
                <w:sz w:val="28"/>
                <w:szCs w:val="28"/>
                <w:lang w:eastAsia="ru-RU"/>
              </w:rPr>
            </w:pPr>
          </w:p>
        </w:tc>
      </w:tr>
      <w:tr w:rsidR="00C01A71" w14:paraId="6D02000F"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371008" w14:textId="77777777" w:rsidR="00C01A71" w:rsidRPr="00AD7664" w:rsidRDefault="00C01A71" w:rsidP="00BC2926">
            <w:pPr>
              <w:jc w:val="center"/>
              <w:rPr>
                <w:b/>
                <w:bCs/>
                <w:color w:val="000000"/>
                <w:sz w:val="28"/>
                <w:szCs w:val="28"/>
                <w:lang w:eastAsia="ru-RU"/>
              </w:rPr>
            </w:pPr>
            <w:r>
              <w:rPr>
                <w:b/>
                <w:bCs/>
                <w:color w:val="000000"/>
                <w:sz w:val="28"/>
                <w:szCs w:val="28"/>
                <w:lang w:eastAsia="ru-RU"/>
              </w:rPr>
              <w:lastRenderedPageBreak/>
              <w:t>10</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1B6EE630" w14:textId="77777777" w:rsidR="00C01A71" w:rsidRPr="00AD7664" w:rsidRDefault="00C01A71" w:rsidP="00BC2926">
            <w:pPr>
              <w:jc w:val="center"/>
              <w:rPr>
                <w:b/>
                <w:bCs/>
                <w:color w:val="000000"/>
                <w:sz w:val="28"/>
                <w:szCs w:val="28"/>
                <w:lang w:eastAsia="ru-RU"/>
              </w:rPr>
            </w:pPr>
            <w:r>
              <w:rPr>
                <w:b/>
                <w:bCs/>
                <w:color w:val="000000"/>
                <w:sz w:val="28"/>
                <w:szCs w:val="28"/>
                <w:lang w:eastAsia="ru-RU"/>
              </w:rPr>
              <w:t xml:space="preserve">Запасные части и принадлежности в комплекте поставки, подходящие для приобретаемого </w:t>
            </w:r>
            <w:proofErr w:type="spellStart"/>
            <w:r>
              <w:rPr>
                <w:b/>
                <w:bCs/>
                <w:color w:val="000000"/>
                <w:sz w:val="28"/>
                <w:szCs w:val="28"/>
                <w:lang w:eastAsia="ru-RU"/>
              </w:rPr>
              <w:t>ричстакера</w:t>
            </w:r>
            <w:proofErr w:type="spellEnd"/>
          </w:p>
        </w:tc>
        <w:tc>
          <w:tcPr>
            <w:tcW w:w="2551" w:type="dxa"/>
            <w:tcBorders>
              <w:top w:val="single" w:sz="4" w:space="0" w:color="auto"/>
              <w:left w:val="nil"/>
              <w:bottom w:val="single" w:sz="4" w:space="0" w:color="auto"/>
              <w:right w:val="single" w:sz="4" w:space="0" w:color="auto"/>
            </w:tcBorders>
            <w:shd w:val="clear" w:color="000000" w:fill="FFFFFF"/>
          </w:tcPr>
          <w:p w14:paraId="08818CC4" w14:textId="77777777" w:rsidR="00C01A71" w:rsidRDefault="00C01A71" w:rsidP="00BC2926">
            <w:pPr>
              <w:jc w:val="center"/>
              <w:rPr>
                <w:b/>
                <w:bCs/>
                <w:color w:val="000000"/>
                <w:sz w:val="28"/>
                <w:szCs w:val="28"/>
                <w:lang w:eastAsia="ru-RU"/>
              </w:rPr>
            </w:pPr>
          </w:p>
        </w:tc>
      </w:tr>
      <w:tr w:rsidR="00C01A71" w14:paraId="40AEC301" w14:textId="77777777" w:rsidTr="00C01A71">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C93CE2" w14:textId="77777777" w:rsidR="00C01A71" w:rsidRPr="00AD7664" w:rsidRDefault="00C01A71" w:rsidP="00BC2926">
            <w:pPr>
              <w:jc w:val="center"/>
              <w:rPr>
                <w:color w:val="000000"/>
                <w:sz w:val="28"/>
                <w:szCs w:val="28"/>
                <w:lang w:eastAsia="ru-RU"/>
              </w:rPr>
            </w:pPr>
            <w:r>
              <w:rPr>
                <w:color w:val="000000"/>
                <w:sz w:val="28"/>
                <w:szCs w:val="28"/>
                <w:lang w:eastAsia="ru-RU"/>
              </w:rPr>
              <w:t>10.1.</w:t>
            </w:r>
          </w:p>
        </w:tc>
        <w:tc>
          <w:tcPr>
            <w:tcW w:w="2180" w:type="dxa"/>
            <w:tcBorders>
              <w:top w:val="nil"/>
              <w:left w:val="nil"/>
              <w:bottom w:val="single" w:sz="4" w:space="0" w:color="auto"/>
              <w:right w:val="single" w:sz="4" w:space="0" w:color="auto"/>
            </w:tcBorders>
            <w:shd w:val="clear" w:color="000000" w:fill="FFFFFF"/>
            <w:vAlign w:val="center"/>
            <w:hideMark/>
          </w:tcPr>
          <w:p w14:paraId="43316046" w14:textId="77777777" w:rsidR="00C01A71" w:rsidRPr="00AD7664" w:rsidRDefault="00C01A71" w:rsidP="00BC2926">
            <w:pPr>
              <w:rPr>
                <w:color w:val="000000"/>
                <w:sz w:val="28"/>
                <w:szCs w:val="28"/>
                <w:lang w:eastAsia="ru-RU"/>
              </w:rPr>
            </w:pPr>
            <w:r>
              <w:rPr>
                <w:color w:val="000000"/>
                <w:sz w:val="28"/>
                <w:szCs w:val="28"/>
                <w:lang w:eastAsia="ru-RU"/>
              </w:rPr>
              <w:t>Датчик выдвижения стрелы</w:t>
            </w:r>
          </w:p>
        </w:tc>
        <w:tc>
          <w:tcPr>
            <w:tcW w:w="3544" w:type="dxa"/>
            <w:tcBorders>
              <w:top w:val="nil"/>
              <w:left w:val="nil"/>
              <w:bottom w:val="single" w:sz="4" w:space="0" w:color="auto"/>
              <w:right w:val="single" w:sz="4" w:space="0" w:color="auto"/>
            </w:tcBorders>
            <w:shd w:val="clear" w:color="000000" w:fill="FFFFFF"/>
            <w:vAlign w:val="center"/>
            <w:hideMark/>
          </w:tcPr>
          <w:p w14:paraId="584743C8" w14:textId="77777777" w:rsidR="00C01A71" w:rsidRPr="00AD7664" w:rsidRDefault="00C01A71" w:rsidP="00BC2926">
            <w:pPr>
              <w:jc w:val="center"/>
              <w:rPr>
                <w:color w:val="000000"/>
                <w:sz w:val="28"/>
                <w:szCs w:val="28"/>
                <w:lang w:eastAsia="ru-RU"/>
              </w:rPr>
            </w:pPr>
            <w:r>
              <w:rPr>
                <w:color w:val="000000"/>
                <w:sz w:val="28"/>
                <w:szCs w:val="28"/>
                <w:lang w:eastAsia="ru-RU"/>
              </w:rPr>
              <w:t>1 шт.</w:t>
            </w:r>
          </w:p>
        </w:tc>
        <w:tc>
          <w:tcPr>
            <w:tcW w:w="2551" w:type="dxa"/>
            <w:tcBorders>
              <w:top w:val="nil"/>
              <w:left w:val="nil"/>
              <w:bottom w:val="single" w:sz="4" w:space="0" w:color="auto"/>
              <w:right w:val="single" w:sz="4" w:space="0" w:color="auto"/>
            </w:tcBorders>
            <w:shd w:val="clear" w:color="000000" w:fill="FFFFFF"/>
          </w:tcPr>
          <w:p w14:paraId="4100399B" w14:textId="77777777" w:rsidR="00C01A71" w:rsidRDefault="00C01A71" w:rsidP="00BC2926">
            <w:pPr>
              <w:jc w:val="center"/>
              <w:rPr>
                <w:color w:val="000000"/>
                <w:sz w:val="28"/>
                <w:szCs w:val="28"/>
                <w:lang w:eastAsia="ru-RU"/>
              </w:rPr>
            </w:pPr>
          </w:p>
        </w:tc>
      </w:tr>
      <w:tr w:rsidR="00C01A71" w14:paraId="47F6A6DB" w14:textId="77777777" w:rsidTr="00C01A71">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7BD316" w14:textId="77777777" w:rsidR="00C01A71" w:rsidRPr="00AD7664" w:rsidRDefault="00C01A71" w:rsidP="00BC2926">
            <w:pPr>
              <w:jc w:val="center"/>
              <w:rPr>
                <w:color w:val="000000"/>
                <w:sz w:val="28"/>
                <w:szCs w:val="28"/>
                <w:lang w:eastAsia="ru-RU"/>
              </w:rPr>
            </w:pPr>
            <w:r>
              <w:rPr>
                <w:color w:val="000000"/>
                <w:sz w:val="28"/>
                <w:szCs w:val="28"/>
                <w:lang w:eastAsia="ru-RU"/>
              </w:rPr>
              <w:t>10.2.</w:t>
            </w:r>
          </w:p>
        </w:tc>
        <w:tc>
          <w:tcPr>
            <w:tcW w:w="2180" w:type="dxa"/>
            <w:tcBorders>
              <w:top w:val="nil"/>
              <w:left w:val="nil"/>
              <w:bottom w:val="single" w:sz="4" w:space="0" w:color="auto"/>
              <w:right w:val="single" w:sz="4" w:space="0" w:color="auto"/>
            </w:tcBorders>
            <w:shd w:val="clear" w:color="000000" w:fill="FFFFFF"/>
            <w:vAlign w:val="center"/>
            <w:hideMark/>
          </w:tcPr>
          <w:p w14:paraId="285D9EAD" w14:textId="77777777" w:rsidR="00C01A71" w:rsidRPr="00AD7664" w:rsidRDefault="00C01A71" w:rsidP="00BC2926">
            <w:pPr>
              <w:rPr>
                <w:color w:val="000000"/>
                <w:sz w:val="28"/>
                <w:szCs w:val="28"/>
                <w:lang w:eastAsia="ru-RU"/>
              </w:rPr>
            </w:pPr>
            <w:r>
              <w:rPr>
                <w:color w:val="000000"/>
                <w:sz w:val="28"/>
                <w:szCs w:val="28"/>
                <w:lang w:eastAsia="ru-RU"/>
              </w:rPr>
              <w:t>Палец цилиндра подъема</w:t>
            </w:r>
          </w:p>
        </w:tc>
        <w:tc>
          <w:tcPr>
            <w:tcW w:w="3544" w:type="dxa"/>
            <w:tcBorders>
              <w:top w:val="nil"/>
              <w:left w:val="nil"/>
              <w:bottom w:val="single" w:sz="4" w:space="0" w:color="auto"/>
              <w:right w:val="single" w:sz="4" w:space="0" w:color="auto"/>
            </w:tcBorders>
            <w:shd w:val="clear" w:color="000000" w:fill="FFFFFF"/>
            <w:vAlign w:val="center"/>
            <w:hideMark/>
          </w:tcPr>
          <w:p w14:paraId="2A9D28B8" w14:textId="77777777" w:rsidR="00C01A71" w:rsidRPr="00AD7664" w:rsidRDefault="00C01A71" w:rsidP="00BC2926">
            <w:pPr>
              <w:jc w:val="center"/>
              <w:rPr>
                <w:color w:val="000000"/>
                <w:sz w:val="28"/>
                <w:szCs w:val="28"/>
                <w:lang w:eastAsia="ru-RU"/>
              </w:rPr>
            </w:pPr>
            <w:r>
              <w:rPr>
                <w:color w:val="000000"/>
                <w:sz w:val="28"/>
                <w:szCs w:val="28"/>
                <w:lang w:eastAsia="ru-RU"/>
              </w:rPr>
              <w:t>1 шт.</w:t>
            </w:r>
          </w:p>
        </w:tc>
        <w:tc>
          <w:tcPr>
            <w:tcW w:w="2551" w:type="dxa"/>
            <w:tcBorders>
              <w:top w:val="nil"/>
              <w:left w:val="nil"/>
              <w:bottom w:val="single" w:sz="4" w:space="0" w:color="auto"/>
              <w:right w:val="single" w:sz="4" w:space="0" w:color="auto"/>
            </w:tcBorders>
            <w:shd w:val="clear" w:color="000000" w:fill="FFFFFF"/>
          </w:tcPr>
          <w:p w14:paraId="6A2FD476" w14:textId="77777777" w:rsidR="00C01A71" w:rsidRDefault="00C01A71" w:rsidP="00BC2926">
            <w:pPr>
              <w:jc w:val="center"/>
              <w:rPr>
                <w:color w:val="000000"/>
                <w:sz w:val="28"/>
                <w:szCs w:val="28"/>
                <w:lang w:eastAsia="ru-RU"/>
              </w:rPr>
            </w:pPr>
          </w:p>
        </w:tc>
      </w:tr>
      <w:tr w:rsidR="00C01A71" w14:paraId="57605AEB" w14:textId="77777777" w:rsidTr="00C01A71">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C6C004A" w14:textId="77777777" w:rsidR="00C01A71" w:rsidRPr="00AD7664" w:rsidRDefault="00C01A71" w:rsidP="00BC2926">
            <w:pPr>
              <w:jc w:val="center"/>
              <w:rPr>
                <w:color w:val="000000"/>
                <w:sz w:val="28"/>
                <w:szCs w:val="28"/>
                <w:lang w:eastAsia="ru-RU"/>
              </w:rPr>
            </w:pPr>
            <w:r>
              <w:rPr>
                <w:color w:val="000000"/>
                <w:sz w:val="28"/>
                <w:szCs w:val="28"/>
                <w:lang w:eastAsia="ru-RU"/>
              </w:rPr>
              <w:t>10.3.</w:t>
            </w:r>
          </w:p>
        </w:tc>
        <w:tc>
          <w:tcPr>
            <w:tcW w:w="2180" w:type="dxa"/>
            <w:tcBorders>
              <w:top w:val="nil"/>
              <w:left w:val="nil"/>
              <w:bottom w:val="single" w:sz="4" w:space="0" w:color="auto"/>
              <w:right w:val="single" w:sz="4" w:space="0" w:color="auto"/>
            </w:tcBorders>
            <w:shd w:val="clear" w:color="000000" w:fill="FFFFFF"/>
            <w:vAlign w:val="center"/>
            <w:hideMark/>
          </w:tcPr>
          <w:p w14:paraId="365403D4" w14:textId="77777777" w:rsidR="00C01A71" w:rsidRPr="00AD7664" w:rsidRDefault="00C01A71" w:rsidP="00BC2926">
            <w:pPr>
              <w:rPr>
                <w:color w:val="000000"/>
                <w:sz w:val="28"/>
                <w:szCs w:val="28"/>
                <w:lang w:eastAsia="ru-RU"/>
              </w:rPr>
            </w:pPr>
            <w:r>
              <w:rPr>
                <w:color w:val="000000"/>
                <w:sz w:val="28"/>
                <w:szCs w:val="28"/>
                <w:lang w:eastAsia="ru-RU"/>
              </w:rPr>
              <w:t>Ремкомплект гидроцилиндра подъема стрелы</w:t>
            </w:r>
          </w:p>
        </w:tc>
        <w:tc>
          <w:tcPr>
            <w:tcW w:w="3544" w:type="dxa"/>
            <w:tcBorders>
              <w:top w:val="nil"/>
              <w:left w:val="nil"/>
              <w:bottom w:val="single" w:sz="4" w:space="0" w:color="auto"/>
              <w:right w:val="single" w:sz="4" w:space="0" w:color="auto"/>
            </w:tcBorders>
            <w:shd w:val="clear" w:color="000000" w:fill="FFFFFF"/>
            <w:vAlign w:val="center"/>
            <w:hideMark/>
          </w:tcPr>
          <w:p w14:paraId="5023B9E6" w14:textId="77777777" w:rsidR="00C01A71" w:rsidRPr="00AD7664" w:rsidRDefault="00C01A71" w:rsidP="00BC2926">
            <w:pPr>
              <w:jc w:val="center"/>
              <w:rPr>
                <w:color w:val="000000"/>
                <w:sz w:val="28"/>
                <w:szCs w:val="28"/>
                <w:lang w:eastAsia="ru-RU"/>
              </w:rPr>
            </w:pPr>
            <w:r>
              <w:rPr>
                <w:color w:val="000000"/>
                <w:sz w:val="28"/>
                <w:szCs w:val="28"/>
                <w:lang w:eastAsia="ru-RU"/>
              </w:rPr>
              <w:t>1 шт.</w:t>
            </w:r>
          </w:p>
        </w:tc>
        <w:tc>
          <w:tcPr>
            <w:tcW w:w="2551" w:type="dxa"/>
            <w:tcBorders>
              <w:top w:val="nil"/>
              <w:left w:val="nil"/>
              <w:bottom w:val="single" w:sz="4" w:space="0" w:color="auto"/>
              <w:right w:val="single" w:sz="4" w:space="0" w:color="auto"/>
            </w:tcBorders>
            <w:shd w:val="clear" w:color="000000" w:fill="FFFFFF"/>
          </w:tcPr>
          <w:p w14:paraId="059F9D40" w14:textId="77777777" w:rsidR="00C01A71" w:rsidRDefault="00C01A71" w:rsidP="00BC2926">
            <w:pPr>
              <w:jc w:val="center"/>
              <w:rPr>
                <w:color w:val="000000"/>
                <w:sz w:val="28"/>
                <w:szCs w:val="28"/>
                <w:lang w:eastAsia="ru-RU"/>
              </w:rPr>
            </w:pPr>
          </w:p>
        </w:tc>
      </w:tr>
      <w:tr w:rsidR="00C01A71" w14:paraId="47CB3E39" w14:textId="77777777" w:rsidTr="00C01A71">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8CCBD4" w14:textId="77777777" w:rsidR="00C01A71" w:rsidRPr="00AD7664" w:rsidRDefault="00C01A71" w:rsidP="00BC2926">
            <w:pPr>
              <w:jc w:val="center"/>
              <w:rPr>
                <w:color w:val="000000"/>
                <w:sz w:val="28"/>
                <w:szCs w:val="28"/>
                <w:lang w:eastAsia="ru-RU"/>
              </w:rPr>
            </w:pPr>
            <w:r>
              <w:rPr>
                <w:color w:val="000000"/>
                <w:sz w:val="28"/>
                <w:szCs w:val="28"/>
                <w:lang w:eastAsia="ru-RU"/>
              </w:rPr>
              <w:t>10.4.</w:t>
            </w:r>
          </w:p>
        </w:tc>
        <w:tc>
          <w:tcPr>
            <w:tcW w:w="2180" w:type="dxa"/>
            <w:tcBorders>
              <w:top w:val="nil"/>
              <w:left w:val="nil"/>
              <w:bottom w:val="single" w:sz="4" w:space="0" w:color="auto"/>
              <w:right w:val="single" w:sz="4" w:space="0" w:color="auto"/>
            </w:tcBorders>
            <w:shd w:val="clear" w:color="000000" w:fill="FFFFFF"/>
            <w:vAlign w:val="center"/>
            <w:hideMark/>
          </w:tcPr>
          <w:p w14:paraId="0274516C" w14:textId="77777777" w:rsidR="00C01A71" w:rsidRPr="00AD7664" w:rsidRDefault="00C01A71" w:rsidP="00BC2926">
            <w:pPr>
              <w:rPr>
                <w:color w:val="000000"/>
                <w:sz w:val="28"/>
                <w:szCs w:val="28"/>
                <w:lang w:eastAsia="ru-RU"/>
              </w:rPr>
            </w:pPr>
            <w:r>
              <w:rPr>
                <w:color w:val="000000"/>
                <w:sz w:val="28"/>
                <w:szCs w:val="28"/>
                <w:lang w:eastAsia="ru-RU"/>
              </w:rPr>
              <w:t>Ремкомплект гидроцилиндра рулевого управления</w:t>
            </w:r>
          </w:p>
        </w:tc>
        <w:tc>
          <w:tcPr>
            <w:tcW w:w="3544" w:type="dxa"/>
            <w:tcBorders>
              <w:top w:val="nil"/>
              <w:left w:val="nil"/>
              <w:bottom w:val="single" w:sz="4" w:space="0" w:color="auto"/>
              <w:right w:val="single" w:sz="4" w:space="0" w:color="auto"/>
            </w:tcBorders>
            <w:shd w:val="clear" w:color="000000" w:fill="FFFFFF"/>
            <w:vAlign w:val="center"/>
            <w:hideMark/>
          </w:tcPr>
          <w:p w14:paraId="436441B3" w14:textId="77777777" w:rsidR="00C01A71" w:rsidRPr="00AD7664" w:rsidRDefault="00C01A71" w:rsidP="00BC2926">
            <w:pPr>
              <w:jc w:val="center"/>
              <w:rPr>
                <w:color w:val="000000"/>
                <w:sz w:val="28"/>
                <w:szCs w:val="28"/>
                <w:lang w:eastAsia="ru-RU"/>
              </w:rPr>
            </w:pPr>
            <w:r>
              <w:rPr>
                <w:color w:val="000000"/>
                <w:sz w:val="28"/>
                <w:szCs w:val="28"/>
                <w:lang w:eastAsia="ru-RU"/>
              </w:rPr>
              <w:t>1 шт.</w:t>
            </w:r>
          </w:p>
        </w:tc>
        <w:tc>
          <w:tcPr>
            <w:tcW w:w="2551" w:type="dxa"/>
            <w:tcBorders>
              <w:top w:val="nil"/>
              <w:left w:val="nil"/>
              <w:bottom w:val="single" w:sz="4" w:space="0" w:color="auto"/>
              <w:right w:val="single" w:sz="4" w:space="0" w:color="auto"/>
            </w:tcBorders>
            <w:shd w:val="clear" w:color="000000" w:fill="FFFFFF"/>
          </w:tcPr>
          <w:p w14:paraId="783942F9" w14:textId="77777777" w:rsidR="00C01A71" w:rsidRDefault="00C01A71" w:rsidP="00BC2926">
            <w:pPr>
              <w:jc w:val="center"/>
              <w:rPr>
                <w:color w:val="000000"/>
                <w:sz w:val="28"/>
                <w:szCs w:val="28"/>
                <w:lang w:eastAsia="ru-RU"/>
              </w:rPr>
            </w:pPr>
          </w:p>
        </w:tc>
      </w:tr>
      <w:tr w:rsidR="00C01A71" w14:paraId="5B93A45C" w14:textId="77777777" w:rsidTr="00C01A71">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tcPr>
          <w:p w14:paraId="5B1EDC9C" w14:textId="77777777" w:rsidR="00C01A71" w:rsidRDefault="00C01A71" w:rsidP="00BC2926">
            <w:pPr>
              <w:jc w:val="center"/>
              <w:rPr>
                <w:color w:val="000000"/>
                <w:sz w:val="28"/>
                <w:szCs w:val="28"/>
                <w:lang w:eastAsia="ru-RU"/>
              </w:rPr>
            </w:pPr>
            <w:r>
              <w:rPr>
                <w:color w:val="000000"/>
                <w:sz w:val="28"/>
                <w:szCs w:val="28"/>
                <w:lang w:eastAsia="ru-RU"/>
              </w:rPr>
              <w:t>10.5.</w:t>
            </w:r>
          </w:p>
        </w:tc>
        <w:tc>
          <w:tcPr>
            <w:tcW w:w="2180" w:type="dxa"/>
            <w:tcBorders>
              <w:top w:val="nil"/>
              <w:left w:val="nil"/>
              <w:bottom w:val="single" w:sz="4" w:space="0" w:color="auto"/>
              <w:right w:val="single" w:sz="4" w:space="0" w:color="auto"/>
            </w:tcBorders>
            <w:shd w:val="clear" w:color="000000" w:fill="FFFFFF"/>
            <w:vAlign w:val="center"/>
          </w:tcPr>
          <w:p w14:paraId="4A022696" w14:textId="77777777" w:rsidR="00C01A71" w:rsidRDefault="00C01A71" w:rsidP="00BC2926">
            <w:pPr>
              <w:rPr>
                <w:color w:val="000000"/>
                <w:sz w:val="28"/>
                <w:szCs w:val="28"/>
                <w:lang w:eastAsia="ru-RU"/>
              </w:rPr>
            </w:pPr>
            <w:proofErr w:type="spellStart"/>
            <w:r>
              <w:rPr>
                <w:color w:val="000000"/>
                <w:sz w:val="28"/>
                <w:szCs w:val="28"/>
                <w:lang w:eastAsia="ru-RU"/>
              </w:rPr>
              <w:t>Твистлоки</w:t>
            </w:r>
            <w:proofErr w:type="spellEnd"/>
          </w:p>
        </w:tc>
        <w:tc>
          <w:tcPr>
            <w:tcW w:w="3544" w:type="dxa"/>
            <w:tcBorders>
              <w:top w:val="nil"/>
              <w:left w:val="nil"/>
              <w:bottom w:val="single" w:sz="4" w:space="0" w:color="auto"/>
              <w:right w:val="single" w:sz="4" w:space="0" w:color="auto"/>
            </w:tcBorders>
            <w:shd w:val="clear" w:color="000000" w:fill="FFFFFF"/>
            <w:vAlign w:val="center"/>
          </w:tcPr>
          <w:p w14:paraId="4F8F2122" w14:textId="77777777" w:rsidR="00C01A71" w:rsidRDefault="00C01A71" w:rsidP="00BC2926">
            <w:pPr>
              <w:jc w:val="center"/>
              <w:rPr>
                <w:color w:val="000000"/>
                <w:sz w:val="28"/>
                <w:szCs w:val="28"/>
                <w:lang w:eastAsia="ru-RU"/>
              </w:rPr>
            </w:pPr>
            <w:r>
              <w:rPr>
                <w:color w:val="000000"/>
                <w:sz w:val="28"/>
                <w:szCs w:val="28"/>
                <w:lang w:eastAsia="ru-RU"/>
              </w:rPr>
              <w:t>1 комплект</w:t>
            </w:r>
          </w:p>
        </w:tc>
        <w:tc>
          <w:tcPr>
            <w:tcW w:w="2551" w:type="dxa"/>
            <w:tcBorders>
              <w:top w:val="nil"/>
              <w:left w:val="nil"/>
              <w:bottom w:val="single" w:sz="4" w:space="0" w:color="auto"/>
              <w:right w:val="single" w:sz="4" w:space="0" w:color="auto"/>
            </w:tcBorders>
            <w:shd w:val="clear" w:color="000000" w:fill="FFFFFF"/>
          </w:tcPr>
          <w:p w14:paraId="40F6EA9F" w14:textId="77777777" w:rsidR="00C01A71" w:rsidRDefault="00C01A71" w:rsidP="00BC2926">
            <w:pPr>
              <w:jc w:val="center"/>
              <w:rPr>
                <w:color w:val="000000"/>
                <w:sz w:val="28"/>
                <w:szCs w:val="28"/>
                <w:lang w:eastAsia="ru-RU"/>
              </w:rPr>
            </w:pPr>
          </w:p>
        </w:tc>
      </w:tr>
      <w:tr w:rsidR="00C01A71" w14:paraId="1D8F7014" w14:textId="77777777" w:rsidTr="00C01A71">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A154C04" w14:textId="77777777" w:rsidR="00C01A71" w:rsidRPr="00AD7664" w:rsidRDefault="00C01A71" w:rsidP="00BC2926">
            <w:pPr>
              <w:jc w:val="center"/>
              <w:rPr>
                <w:b/>
                <w:bCs/>
                <w:color w:val="000000"/>
                <w:sz w:val="28"/>
                <w:szCs w:val="28"/>
                <w:lang w:eastAsia="ru-RU"/>
              </w:rPr>
            </w:pPr>
            <w:r>
              <w:rPr>
                <w:b/>
                <w:bCs/>
                <w:color w:val="000000"/>
                <w:sz w:val="28"/>
                <w:szCs w:val="28"/>
                <w:lang w:eastAsia="ru-RU"/>
              </w:rPr>
              <w:t>11</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2E121331" w14:textId="77777777" w:rsidR="00C01A71" w:rsidRPr="00AD7664" w:rsidRDefault="00C01A71" w:rsidP="00BC2926">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c>
          <w:tcPr>
            <w:tcW w:w="2551" w:type="dxa"/>
            <w:tcBorders>
              <w:top w:val="single" w:sz="4" w:space="0" w:color="auto"/>
              <w:left w:val="nil"/>
              <w:bottom w:val="single" w:sz="4" w:space="0" w:color="auto"/>
              <w:right w:val="single" w:sz="4" w:space="0" w:color="auto"/>
            </w:tcBorders>
            <w:shd w:val="clear" w:color="000000" w:fill="FFFFFF"/>
          </w:tcPr>
          <w:p w14:paraId="0676FB32" w14:textId="77777777" w:rsidR="00C01A71" w:rsidRDefault="00C01A71" w:rsidP="00BC2926">
            <w:pPr>
              <w:jc w:val="center"/>
              <w:rPr>
                <w:b/>
                <w:bCs/>
                <w:color w:val="000000"/>
                <w:sz w:val="28"/>
                <w:szCs w:val="28"/>
                <w:lang w:eastAsia="ru-RU"/>
              </w:rPr>
            </w:pPr>
          </w:p>
        </w:tc>
      </w:tr>
      <w:tr w:rsidR="00C01A71" w14:paraId="0E317EC1" w14:textId="77777777" w:rsidTr="00C01A71">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CB6A9C" w14:textId="77777777" w:rsidR="00C01A71" w:rsidRPr="00AD7664" w:rsidRDefault="00C01A71" w:rsidP="00BC2926">
            <w:pPr>
              <w:jc w:val="center"/>
              <w:rPr>
                <w:color w:val="000000"/>
                <w:sz w:val="28"/>
                <w:szCs w:val="28"/>
                <w:lang w:eastAsia="ru-RU"/>
              </w:rPr>
            </w:pPr>
            <w:r>
              <w:rPr>
                <w:color w:val="000000"/>
                <w:sz w:val="28"/>
                <w:szCs w:val="28"/>
                <w:lang w:eastAsia="ru-RU"/>
              </w:rPr>
              <w:t>11.1.</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0C5B71D" w14:textId="77777777" w:rsidR="00C01A71" w:rsidRPr="00AD7664" w:rsidRDefault="00C01A71" w:rsidP="00BC2926">
            <w:pPr>
              <w:jc w:val="both"/>
              <w:rPr>
                <w:color w:val="000000"/>
                <w:sz w:val="28"/>
                <w:szCs w:val="28"/>
                <w:lang w:eastAsia="ru-RU"/>
              </w:rPr>
            </w:pPr>
            <w:r>
              <w:rPr>
                <w:color w:val="000000"/>
                <w:sz w:val="28"/>
                <w:szCs w:val="28"/>
                <w:lang w:eastAsia="ru-RU"/>
              </w:rPr>
              <w:t>Руководство по эксплуатации на русском языке – в двух экземплярах +в электронном виде на носителе</w:t>
            </w:r>
          </w:p>
        </w:tc>
        <w:tc>
          <w:tcPr>
            <w:tcW w:w="2551" w:type="dxa"/>
            <w:tcBorders>
              <w:top w:val="single" w:sz="4" w:space="0" w:color="auto"/>
              <w:left w:val="nil"/>
              <w:bottom w:val="single" w:sz="4" w:space="0" w:color="auto"/>
              <w:right w:val="single" w:sz="4" w:space="0" w:color="auto"/>
            </w:tcBorders>
            <w:shd w:val="clear" w:color="000000" w:fill="FFFFFF"/>
          </w:tcPr>
          <w:p w14:paraId="6C0EC892" w14:textId="77777777" w:rsidR="00C01A71" w:rsidRDefault="00C01A71" w:rsidP="00BC2926">
            <w:pPr>
              <w:jc w:val="both"/>
              <w:rPr>
                <w:color w:val="000000"/>
                <w:sz w:val="28"/>
                <w:szCs w:val="28"/>
                <w:lang w:eastAsia="ru-RU"/>
              </w:rPr>
            </w:pPr>
          </w:p>
        </w:tc>
      </w:tr>
      <w:tr w:rsidR="00C01A71" w14:paraId="1F13D4DC" w14:textId="77777777" w:rsidTr="00C01A71">
        <w:trPr>
          <w:trHeight w:val="705"/>
        </w:trPr>
        <w:tc>
          <w:tcPr>
            <w:tcW w:w="934" w:type="dxa"/>
            <w:vMerge/>
            <w:tcBorders>
              <w:top w:val="nil"/>
              <w:left w:val="single" w:sz="4" w:space="0" w:color="auto"/>
              <w:bottom w:val="single" w:sz="4" w:space="0" w:color="auto"/>
              <w:right w:val="single" w:sz="4" w:space="0" w:color="auto"/>
            </w:tcBorders>
            <w:vAlign w:val="center"/>
            <w:hideMark/>
          </w:tcPr>
          <w:p w14:paraId="1BD87361" w14:textId="77777777" w:rsidR="00C01A71" w:rsidRPr="00AD7664" w:rsidRDefault="00C01A71" w:rsidP="00BC2926">
            <w:pPr>
              <w:rPr>
                <w:color w:val="000000"/>
                <w:sz w:val="28"/>
                <w:szCs w:val="28"/>
                <w:lang w:eastAsia="ru-RU"/>
              </w:rPr>
            </w:pP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59CF0BBB" w14:textId="77777777" w:rsidR="00C01A71" w:rsidRPr="00AD7664" w:rsidRDefault="00C01A71" w:rsidP="00BC2926">
            <w:pPr>
              <w:jc w:val="both"/>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w:t>
            </w:r>
            <w:proofErr w:type="spellStart"/>
            <w:r>
              <w:rPr>
                <w:color w:val="000000"/>
                <w:sz w:val="28"/>
                <w:szCs w:val="28"/>
                <w:lang w:eastAsia="ru-RU"/>
              </w:rPr>
              <w:t>ричстакера</w:t>
            </w:r>
            <w:proofErr w:type="spellEnd"/>
            <w:r>
              <w:rPr>
                <w:color w:val="000000"/>
                <w:sz w:val="28"/>
                <w:szCs w:val="28"/>
                <w:lang w:eastAsia="ru-RU"/>
              </w:rPr>
              <w:t xml:space="preserve">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c>
          <w:tcPr>
            <w:tcW w:w="2551" w:type="dxa"/>
            <w:tcBorders>
              <w:top w:val="single" w:sz="4" w:space="0" w:color="auto"/>
              <w:left w:val="nil"/>
              <w:bottom w:val="single" w:sz="4" w:space="0" w:color="auto"/>
              <w:right w:val="single" w:sz="4" w:space="0" w:color="auto"/>
            </w:tcBorders>
            <w:shd w:val="clear" w:color="000000" w:fill="FFFFFF"/>
          </w:tcPr>
          <w:p w14:paraId="7701E750" w14:textId="77777777" w:rsidR="00C01A71" w:rsidRDefault="00C01A71" w:rsidP="00BC2926">
            <w:pPr>
              <w:jc w:val="both"/>
              <w:rPr>
                <w:color w:val="000000"/>
                <w:sz w:val="28"/>
                <w:szCs w:val="28"/>
                <w:lang w:eastAsia="ru-RU"/>
              </w:rPr>
            </w:pPr>
          </w:p>
        </w:tc>
      </w:tr>
      <w:tr w:rsidR="00C01A71" w14:paraId="57CE65B8" w14:textId="77777777" w:rsidTr="00C01A71">
        <w:trPr>
          <w:trHeight w:val="750"/>
        </w:trPr>
        <w:tc>
          <w:tcPr>
            <w:tcW w:w="934" w:type="dxa"/>
            <w:vMerge/>
            <w:tcBorders>
              <w:top w:val="nil"/>
              <w:left w:val="single" w:sz="4" w:space="0" w:color="auto"/>
              <w:bottom w:val="single" w:sz="4" w:space="0" w:color="auto"/>
              <w:right w:val="single" w:sz="4" w:space="0" w:color="auto"/>
            </w:tcBorders>
            <w:vAlign w:val="center"/>
            <w:hideMark/>
          </w:tcPr>
          <w:p w14:paraId="56D9CBDF" w14:textId="77777777" w:rsidR="00C01A71" w:rsidRPr="00AD7664" w:rsidRDefault="00C01A71" w:rsidP="00BC2926">
            <w:pPr>
              <w:rPr>
                <w:color w:val="000000"/>
                <w:sz w:val="28"/>
                <w:szCs w:val="28"/>
                <w:lang w:eastAsia="ru-RU"/>
              </w:rPr>
            </w:pP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7C6EFC94" w14:textId="77777777" w:rsidR="00C01A71" w:rsidRPr="00AD7664" w:rsidRDefault="00C01A71" w:rsidP="00BC2926">
            <w:pPr>
              <w:jc w:val="both"/>
              <w:rPr>
                <w:color w:val="000000"/>
                <w:sz w:val="28"/>
                <w:szCs w:val="28"/>
                <w:lang w:eastAsia="ru-RU"/>
              </w:rPr>
            </w:pPr>
            <w:r>
              <w:rPr>
                <w:color w:val="000000"/>
                <w:sz w:val="28"/>
                <w:szCs w:val="28"/>
                <w:lang w:eastAsia="ru-RU"/>
              </w:rPr>
              <w:t>Руководство по техническому обслуживанию на русском языке – в двух экземплярах +в электронном виде на носителе</w:t>
            </w:r>
          </w:p>
        </w:tc>
        <w:tc>
          <w:tcPr>
            <w:tcW w:w="2551" w:type="dxa"/>
            <w:tcBorders>
              <w:top w:val="single" w:sz="4" w:space="0" w:color="auto"/>
              <w:left w:val="nil"/>
              <w:bottom w:val="single" w:sz="4" w:space="0" w:color="auto"/>
              <w:right w:val="single" w:sz="4" w:space="0" w:color="auto"/>
            </w:tcBorders>
            <w:shd w:val="clear" w:color="000000" w:fill="FFFFFF"/>
          </w:tcPr>
          <w:p w14:paraId="48DCC069" w14:textId="77777777" w:rsidR="00C01A71" w:rsidRDefault="00C01A71" w:rsidP="00BC2926">
            <w:pPr>
              <w:jc w:val="both"/>
              <w:rPr>
                <w:color w:val="000000"/>
                <w:sz w:val="28"/>
                <w:szCs w:val="28"/>
                <w:lang w:eastAsia="ru-RU"/>
              </w:rPr>
            </w:pPr>
          </w:p>
        </w:tc>
      </w:tr>
      <w:tr w:rsidR="00C01A71" w14:paraId="21D190EC"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24211B10" w14:textId="77777777" w:rsidR="00C01A71" w:rsidRPr="00AD7664" w:rsidRDefault="00C01A71" w:rsidP="00BC2926">
            <w:pPr>
              <w:rPr>
                <w:color w:val="000000"/>
                <w:sz w:val="28"/>
                <w:szCs w:val="28"/>
                <w:lang w:eastAsia="ru-RU"/>
              </w:rPr>
            </w:pP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2517F8C6" w14:textId="77777777" w:rsidR="00C01A71" w:rsidRPr="00AD7664" w:rsidRDefault="00C01A71" w:rsidP="00BC2926">
            <w:pPr>
              <w:jc w:val="both"/>
              <w:rPr>
                <w:color w:val="000000"/>
                <w:sz w:val="28"/>
                <w:szCs w:val="28"/>
                <w:lang w:eastAsia="ru-RU"/>
              </w:rPr>
            </w:pPr>
            <w:r>
              <w:rPr>
                <w:color w:val="000000"/>
                <w:sz w:val="28"/>
                <w:szCs w:val="28"/>
                <w:lang w:eastAsia="ru-RU"/>
              </w:rPr>
              <w:t xml:space="preserve">Гидравлическая схема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 в электронном виде на носителе</w:t>
            </w:r>
          </w:p>
        </w:tc>
        <w:tc>
          <w:tcPr>
            <w:tcW w:w="2551" w:type="dxa"/>
            <w:tcBorders>
              <w:top w:val="single" w:sz="4" w:space="0" w:color="auto"/>
              <w:left w:val="nil"/>
              <w:bottom w:val="single" w:sz="4" w:space="0" w:color="auto"/>
              <w:right w:val="single" w:sz="4" w:space="0" w:color="auto"/>
            </w:tcBorders>
            <w:shd w:val="clear" w:color="000000" w:fill="FFFFFF"/>
          </w:tcPr>
          <w:p w14:paraId="23AF941B" w14:textId="77777777" w:rsidR="00C01A71" w:rsidRDefault="00C01A71" w:rsidP="00BC2926">
            <w:pPr>
              <w:jc w:val="both"/>
              <w:rPr>
                <w:color w:val="000000"/>
                <w:sz w:val="28"/>
                <w:szCs w:val="28"/>
                <w:lang w:eastAsia="ru-RU"/>
              </w:rPr>
            </w:pPr>
          </w:p>
        </w:tc>
      </w:tr>
      <w:tr w:rsidR="00C01A71" w14:paraId="242ED953" w14:textId="77777777" w:rsidTr="00C01A71">
        <w:trPr>
          <w:trHeight w:val="870"/>
        </w:trPr>
        <w:tc>
          <w:tcPr>
            <w:tcW w:w="934" w:type="dxa"/>
            <w:vMerge/>
            <w:tcBorders>
              <w:top w:val="nil"/>
              <w:left w:val="single" w:sz="4" w:space="0" w:color="auto"/>
              <w:bottom w:val="single" w:sz="4" w:space="0" w:color="auto"/>
              <w:right w:val="single" w:sz="4" w:space="0" w:color="auto"/>
            </w:tcBorders>
            <w:vAlign w:val="center"/>
            <w:hideMark/>
          </w:tcPr>
          <w:p w14:paraId="7FB181A7" w14:textId="77777777" w:rsidR="00C01A71" w:rsidRPr="00AD7664" w:rsidRDefault="00C01A71" w:rsidP="00BC2926">
            <w:pPr>
              <w:rPr>
                <w:color w:val="000000"/>
                <w:sz w:val="28"/>
                <w:szCs w:val="28"/>
                <w:lang w:eastAsia="ru-RU"/>
              </w:rPr>
            </w:pP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57C7CE4A" w14:textId="77777777" w:rsidR="00C01A71" w:rsidRPr="00AD7664" w:rsidRDefault="00C01A71" w:rsidP="00BC2926">
            <w:pPr>
              <w:jc w:val="both"/>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двух экземплярах + в электронном виде на носителе</w:t>
            </w:r>
          </w:p>
        </w:tc>
        <w:tc>
          <w:tcPr>
            <w:tcW w:w="2551" w:type="dxa"/>
            <w:tcBorders>
              <w:top w:val="single" w:sz="4" w:space="0" w:color="auto"/>
              <w:left w:val="nil"/>
              <w:bottom w:val="single" w:sz="4" w:space="0" w:color="auto"/>
              <w:right w:val="single" w:sz="4" w:space="0" w:color="auto"/>
            </w:tcBorders>
            <w:shd w:val="clear" w:color="000000" w:fill="FFFFFF"/>
          </w:tcPr>
          <w:p w14:paraId="2741D902" w14:textId="77777777" w:rsidR="00C01A71" w:rsidRDefault="00C01A71" w:rsidP="00BC2926">
            <w:pPr>
              <w:jc w:val="both"/>
              <w:rPr>
                <w:color w:val="000000"/>
                <w:sz w:val="28"/>
                <w:szCs w:val="28"/>
                <w:lang w:eastAsia="ru-RU"/>
              </w:rPr>
            </w:pPr>
          </w:p>
        </w:tc>
      </w:tr>
      <w:tr w:rsidR="00C01A71" w14:paraId="0F668F73" w14:textId="77777777" w:rsidTr="00C01A71">
        <w:trPr>
          <w:trHeight w:val="77"/>
        </w:trPr>
        <w:tc>
          <w:tcPr>
            <w:tcW w:w="934" w:type="dxa"/>
            <w:vMerge/>
            <w:tcBorders>
              <w:top w:val="nil"/>
              <w:left w:val="single" w:sz="4" w:space="0" w:color="auto"/>
              <w:bottom w:val="single" w:sz="4" w:space="0" w:color="auto"/>
              <w:right w:val="single" w:sz="4" w:space="0" w:color="auto"/>
            </w:tcBorders>
            <w:vAlign w:val="center"/>
            <w:hideMark/>
          </w:tcPr>
          <w:p w14:paraId="34541673" w14:textId="77777777" w:rsidR="00C01A71" w:rsidRPr="00AD7664" w:rsidRDefault="00C01A71" w:rsidP="00BC2926">
            <w:pPr>
              <w:rPr>
                <w:color w:val="000000"/>
                <w:sz w:val="28"/>
                <w:szCs w:val="28"/>
                <w:lang w:eastAsia="ru-RU"/>
              </w:rPr>
            </w:pP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18EE16B1" w14:textId="77777777" w:rsidR="00C01A71" w:rsidRPr="00AD7664" w:rsidRDefault="00C01A71" w:rsidP="00BC2926">
            <w:pPr>
              <w:jc w:val="both"/>
              <w:rPr>
                <w:color w:val="000000"/>
                <w:sz w:val="28"/>
                <w:szCs w:val="28"/>
                <w:lang w:eastAsia="ru-RU"/>
              </w:rPr>
            </w:pPr>
            <w:r>
              <w:rPr>
                <w:color w:val="000000"/>
                <w:sz w:val="28"/>
                <w:szCs w:val="28"/>
                <w:lang w:eastAsia="ru-RU"/>
              </w:rPr>
              <w:t xml:space="preserve">Электрические схемы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+в электронном виде на носителе</w:t>
            </w:r>
          </w:p>
        </w:tc>
        <w:tc>
          <w:tcPr>
            <w:tcW w:w="2551" w:type="dxa"/>
            <w:tcBorders>
              <w:top w:val="single" w:sz="4" w:space="0" w:color="auto"/>
              <w:left w:val="nil"/>
              <w:bottom w:val="single" w:sz="4" w:space="0" w:color="auto"/>
              <w:right w:val="single" w:sz="4" w:space="0" w:color="auto"/>
            </w:tcBorders>
            <w:shd w:val="clear" w:color="000000" w:fill="FFFFFF"/>
          </w:tcPr>
          <w:p w14:paraId="00E940C6" w14:textId="77777777" w:rsidR="00C01A71" w:rsidRDefault="00C01A71" w:rsidP="00BC2926">
            <w:pPr>
              <w:jc w:val="both"/>
              <w:rPr>
                <w:color w:val="000000"/>
                <w:sz w:val="28"/>
                <w:szCs w:val="28"/>
                <w:lang w:eastAsia="ru-RU"/>
              </w:rPr>
            </w:pPr>
          </w:p>
        </w:tc>
      </w:tr>
      <w:tr w:rsidR="00C01A71" w14:paraId="79A60728" w14:textId="77777777" w:rsidTr="00C01A71">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99E600" w14:textId="77777777" w:rsidR="00C01A71" w:rsidRPr="00AD7664" w:rsidRDefault="00C01A71" w:rsidP="00BC2926">
            <w:pPr>
              <w:jc w:val="center"/>
              <w:rPr>
                <w:color w:val="000000"/>
                <w:sz w:val="28"/>
                <w:szCs w:val="28"/>
                <w:lang w:eastAsia="ru-RU"/>
              </w:rPr>
            </w:pPr>
            <w:r>
              <w:rPr>
                <w:color w:val="000000"/>
                <w:sz w:val="28"/>
                <w:szCs w:val="28"/>
                <w:lang w:eastAsia="ru-RU"/>
              </w:rPr>
              <w:t>11.2.</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67196E51" w14:textId="77777777" w:rsidR="00C01A71" w:rsidRPr="00AD7664" w:rsidRDefault="00C01A71" w:rsidP="00BC2926">
            <w:pPr>
              <w:jc w:val="both"/>
              <w:rPr>
                <w:color w:val="000000"/>
                <w:sz w:val="28"/>
                <w:szCs w:val="28"/>
                <w:lang w:eastAsia="ru-RU"/>
              </w:rPr>
            </w:pPr>
            <w:r>
              <w:rPr>
                <w:color w:val="000000"/>
                <w:sz w:val="28"/>
                <w:szCs w:val="28"/>
                <w:lang w:eastAsia="ru-RU"/>
              </w:rPr>
              <w:t xml:space="preserve">Окончательная сборка и пуско-наладка </w:t>
            </w:r>
            <w:proofErr w:type="spellStart"/>
            <w:r>
              <w:rPr>
                <w:color w:val="000000"/>
                <w:sz w:val="28"/>
                <w:szCs w:val="28"/>
                <w:lang w:eastAsia="ru-RU"/>
              </w:rPr>
              <w:t>Ричстакера</w:t>
            </w:r>
            <w:proofErr w:type="spellEnd"/>
            <w:r>
              <w:rPr>
                <w:color w:val="000000"/>
                <w:sz w:val="28"/>
                <w:szCs w:val="28"/>
                <w:lang w:eastAsia="ru-RU"/>
              </w:rPr>
              <w:t xml:space="preserve"> осуществляется на территории Заказчика силами Поставщика.</w:t>
            </w:r>
          </w:p>
        </w:tc>
        <w:tc>
          <w:tcPr>
            <w:tcW w:w="2551" w:type="dxa"/>
            <w:tcBorders>
              <w:top w:val="single" w:sz="4" w:space="0" w:color="auto"/>
              <w:left w:val="nil"/>
              <w:bottom w:val="single" w:sz="4" w:space="0" w:color="auto"/>
              <w:right w:val="single" w:sz="4" w:space="0" w:color="auto"/>
            </w:tcBorders>
            <w:shd w:val="clear" w:color="000000" w:fill="FFFFFF"/>
          </w:tcPr>
          <w:p w14:paraId="55AA19A1" w14:textId="77777777" w:rsidR="00C01A71" w:rsidRDefault="00C01A71" w:rsidP="00BC2926">
            <w:pPr>
              <w:jc w:val="both"/>
              <w:rPr>
                <w:color w:val="000000"/>
                <w:sz w:val="28"/>
                <w:szCs w:val="28"/>
                <w:lang w:eastAsia="ru-RU"/>
              </w:rPr>
            </w:pPr>
          </w:p>
        </w:tc>
      </w:tr>
      <w:tr w:rsidR="00C01A71" w14:paraId="515F34D1"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6D8948" w14:textId="77777777" w:rsidR="00C01A71" w:rsidRPr="00AD7664" w:rsidRDefault="00C01A71" w:rsidP="00BC2926">
            <w:pPr>
              <w:jc w:val="center"/>
              <w:rPr>
                <w:color w:val="000000"/>
                <w:sz w:val="28"/>
                <w:szCs w:val="28"/>
                <w:lang w:eastAsia="ru-RU"/>
              </w:rPr>
            </w:pPr>
            <w:r>
              <w:rPr>
                <w:color w:val="000000"/>
                <w:sz w:val="28"/>
                <w:szCs w:val="28"/>
                <w:lang w:eastAsia="ru-RU"/>
              </w:rPr>
              <w:lastRenderedPageBreak/>
              <w:t>11.3.</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123883D3" w14:textId="77777777" w:rsidR="00C01A71" w:rsidRPr="00AD7664" w:rsidRDefault="00C01A71" w:rsidP="00BC2926">
            <w:pPr>
              <w:jc w:val="both"/>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(с максимально поднятым и опущенным спредером), коридор маневрирования.</w:t>
            </w:r>
          </w:p>
        </w:tc>
        <w:tc>
          <w:tcPr>
            <w:tcW w:w="2551" w:type="dxa"/>
            <w:tcBorders>
              <w:top w:val="single" w:sz="4" w:space="0" w:color="auto"/>
              <w:left w:val="nil"/>
              <w:bottom w:val="single" w:sz="4" w:space="0" w:color="auto"/>
              <w:right w:val="single" w:sz="4" w:space="0" w:color="auto"/>
            </w:tcBorders>
            <w:shd w:val="clear" w:color="000000" w:fill="FFFFFF"/>
          </w:tcPr>
          <w:p w14:paraId="1D25E216" w14:textId="77777777" w:rsidR="00C01A71" w:rsidRDefault="00C01A71" w:rsidP="00BC2926">
            <w:pPr>
              <w:jc w:val="both"/>
              <w:rPr>
                <w:color w:val="000000"/>
                <w:sz w:val="28"/>
                <w:szCs w:val="28"/>
                <w:lang w:eastAsia="ru-RU"/>
              </w:rPr>
            </w:pPr>
          </w:p>
        </w:tc>
      </w:tr>
      <w:tr w:rsidR="00C01A71" w14:paraId="708A735A" w14:textId="77777777" w:rsidTr="00C01A7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7A1310" w14:textId="77777777" w:rsidR="00C01A71" w:rsidRPr="00AD7664" w:rsidRDefault="00C01A71" w:rsidP="00BC2926">
            <w:pPr>
              <w:jc w:val="center"/>
              <w:rPr>
                <w:b/>
                <w:bCs/>
                <w:color w:val="000000"/>
                <w:sz w:val="28"/>
                <w:szCs w:val="28"/>
                <w:lang w:eastAsia="ru-RU"/>
              </w:rPr>
            </w:pPr>
            <w:r>
              <w:rPr>
                <w:b/>
                <w:bCs/>
                <w:color w:val="000000"/>
                <w:sz w:val="28"/>
                <w:szCs w:val="28"/>
                <w:lang w:eastAsia="ru-RU"/>
              </w:rPr>
              <w:t>12</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023A1E30" w14:textId="77777777" w:rsidR="00C01A71" w:rsidRPr="00AD7664" w:rsidRDefault="00C01A71" w:rsidP="00BC2926">
            <w:pPr>
              <w:jc w:val="center"/>
              <w:rPr>
                <w:b/>
                <w:bCs/>
                <w:color w:val="000000"/>
                <w:sz w:val="28"/>
                <w:szCs w:val="28"/>
                <w:lang w:eastAsia="ru-RU"/>
              </w:rPr>
            </w:pPr>
            <w:r>
              <w:rPr>
                <w:b/>
                <w:bCs/>
                <w:color w:val="000000"/>
                <w:sz w:val="28"/>
                <w:szCs w:val="28"/>
                <w:lang w:eastAsia="ru-RU"/>
              </w:rPr>
              <w:t>Соответствие стандартам</w:t>
            </w:r>
          </w:p>
        </w:tc>
        <w:tc>
          <w:tcPr>
            <w:tcW w:w="2551" w:type="dxa"/>
            <w:tcBorders>
              <w:top w:val="single" w:sz="4" w:space="0" w:color="auto"/>
              <w:left w:val="nil"/>
              <w:bottom w:val="single" w:sz="4" w:space="0" w:color="auto"/>
              <w:right w:val="single" w:sz="4" w:space="0" w:color="auto"/>
            </w:tcBorders>
            <w:shd w:val="clear" w:color="000000" w:fill="FFFFFF"/>
          </w:tcPr>
          <w:p w14:paraId="0AA4D4F5" w14:textId="77777777" w:rsidR="00C01A71" w:rsidRDefault="00C01A71" w:rsidP="00BC2926">
            <w:pPr>
              <w:jc w:val="center"/>
              <w:rPr>
                <w:b/>
                <w:bCs/>
                <w:color w:val="000000"/>
                <w:sz w:val="28"/>
                <w:szCs w:val="28"/>
                <w:lang w:eastAsia="ru-RU"/>
              </w:rPr>
            </w:pPr>
          </w:p>
        </w:tc>
      </w:tr>
      <w:tr w:rsidR="00C01A71" w14:paraId="4ECFBD65" w14:textId="77777777" w:rsidTr="00C01A71">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7824F2" w14:textId="77777777" w:rsidR="00C01A71" w:rsidRPr="00AD7664" w:rsidRDefault="00C01A71" w:rsidP="00BC2926">
            <w:pPr>
              <w:jc w:val="center"/>
              <w:rPr>
                <w:color w:val="000000"/>
                <w:sz w:val="28"/>
                <w:szCs w:val="28"/>
                <w:lang w:eastAsia="ru-RU"/>
              </w:rPr>
            </w:pPr>
            <w:r>
              <w:rPr>
                <w:color w:val="000000"/>
                <w:sz w:val="28"/>
                <w:szCs w:val="28"/>
                <w:lang w:eastAsia="ru-RU"/>
              </w:rPr>
              <w:t>12.1.</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3E2E19C7" w14:textId="77777777" w:rsidR="00C01A71" w:rsidRPr="00AD7664" w:rsidRDefault="00C01A71" w:rsidP="00BC2926">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2551" w:type="dxa"/>
            <w:tcBorders>
              <w:top w:val="single" w:sz="4" w:space="0" w:color="auto"/>
              <w:left w:val="nil"/>
              <w:bottom w:val="single" w:sz="4" w:space="0" w:color="auto"/>
              <w:right w:val="single" w:sz="4" w:space="0" w:color="auto"/>
            </w:tcBorders>
            <w:shd w:val="clear" w:color="000000" w:fill="FFFFFF"/>
          </w:tcPr>
          <w:p w14:paraId="099FB42C" w14:textId="77777777" w:rsidR="00C01A71" w:rsidRDefault="00C01A71" w:rsidP="00BC2926">
            <w:pPr>
              <w:rPr>
                <w:color w:val="000000"/>
                <w:sz w:val="28"/>
                <w:szCs w:val="28"/>
                <w:lang w:eastAsia="ru-RU"/>
              </w:rPr>
            </w:pPr>
          </w:p>
        </w:tc>
      </w:tr>
      <w:tr w:rsidR="00C01A71" w14:paraId="121782AC" w14:textId="77777777" w:rsidTr="00C01A71">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2A1BB7D" w14:textId="77777777" w:rsidR="00C01A71" w:rsidRPr="00AD7664" w:rsidRDefault="00C01A71" w:rsidP="00BC2926">
            <w:pPr>
              <w:jc w:val="center"/>
              <w:rPr>
                <w:color w:val="000000"/>
                <w:sz w:val="28"/>
                <w:szCs w:val="28"/>
                <w:lang w:eastAsia="ru-RU"/>
              </w:rPr>
            </w:pPr>
            <w:r>
              <w:rPr>
                <w:color w:val="000000"/>
                <w:sz w:val="28"/>
                <w:szCs w:val="28"/>
                <w:lang w:eastAsia="ru-RU"/>
              </w:rPr>
              <w:t>12.2.</w:t>
            </w:r>
          </w:p>
        </w:tc>
        <w:tc>
          <w:tcPr>
            <w:tcW w:w="5724" w:type="dxa"/>
            <w:gridSpan w:val="2"/>
            <w:tcBorders>
              <w:top w:val="single" w:sz="4" w:space="0" w:color="auto"/>
              <w:left w:val="nil"/>
              <w:bottom w:val="single" w:sz="4" w:space="0" w:color="auto"/>
              <w:right w:val="single" w:sz="4" w:space="0" w:color="auto"/>
            </w:tcBorders>
            <w:shd w:val="clear" w:color="000000" w:fill="FFFFFF"/>
            <w:vAlign w:val="center"/>
            <w:hideMark/>
          </w:tcPr>
          <w:p w14:paraId="61A25E2F" w14:textId="77777777" w:rsidR="00C01A71" w:rsidRPr="00AD7664" w:rsidRDefault="00C01A71" w:rsidP="00BC2926">
            <w:pPr>
              <w:jc w:val="both"/>
              <w:rPr>
                <w:color w:val="000000"/>
                <w:sz w:val="28"/>
                <w:szCs w:val="28"/>
                <w:lang w:eastAsia="ru-RU"/>
              </w:rPr>
            </w:pPr>
            <w:r>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2551" w:type="dxa"/>
            <w:tcBorders>
              <w:top w:val="single" w:sz="4" w:space="0" w:color="auto"/>
              <w:left w:val="nil"/>
              <w:bottom w:val="single" w:sz="4" w:space="0" w:color="auto"/>
              <w:right w:val="single" w:sz="4" w:space="0" w:color="auto"/>
            </w:tcBorders>
            <w:shd w:val="clear" w:color="000000" w:fill="FFFFFF"/>
          </w:tcPr>
          <w:p w14:paraId="2D041E9F" w14:textId="77777777" w:rsidR="00C01A71" w:rsidRDefault="00C01A71" w:rsidP="00BC2926">
            <w:pPr>
              <w:jc w:val="both"/>
              <w:rPr>
                <w:color w:val="000000"/>
                <w:sz w:val="28"/>
                <w:szCs w:val="28"/>
                <w:lang w:eastAsia="ru-RU"/>
              </w:rPr>
            </w:pPr>
          </w:p>
        </w:tc>
      </w:tr>
    </w:tbl>
    <w:p w14:paraId="2AFCA9D9" w14:textId="77777777" w:rsidR="00C01A71" w:rsidRDefault="00C01A71" w:rsidP="00BC2926">
      <w:pPr>
        <w:jc w:val="center"/>
        <w:rPr>
          <w:b/>
          <w:color w:val="000000"/>
          <w:sz w:val="28"/>
          <w:szCs w:val="28"/>
        </w:rPr>
      </w:pPr>
    </w:p>
    <w:p w14:paraId="3A0CA780" w14:textId="77777777" w:rsidR="00C01A71" w:rsidRDefault="00C01A71" w:rsidP="00BC2926">
      <w:pPr>
        <w:jc w:val="center"/>
      </w:pPr>
    </w:p>
    <w:p w14:paraId="12829FC9" w14:textId="77777777" w:rsidR="00C01A71" w:rsidRPr="008C6475" w:rsidRDefault="00C01A71" w:rsidP="00BC2926"/>
    <w:p w14:paraId="3838A408" w14:textId="77777777" w:rsidR="00C01A71" w:rsidRDefault="00C01A71" w:rsidP="00BC2926">
      <w:pPr>
        <w:pStyle w:val="afc"/>
        <w:ind w:firstLine="0"/>
        <w:jc w:val="left"/>
        <w:rPr>
          <w:rFonts w:eastAsia="Times New Roman"/>
          <w:sz w:val="24"/>
          <w:szCs w:val="28"/>
        </w:rPr>
      </w:pPr>
    </w:p>
    <w:p w14:paraId="6FF9A1B7" w14:textId="77777777" w:rsidR="00C01A71" w:rsidRDefault="00C01A71" w:rsidP="00BC2926">
      <w:pPr>
        <w:pStyle w:val="afc"/>
        <w:ind w:firstLine="0"/>
        <w:jc w:val="right"/>
        <w:rPr>
          <w:szCs w:val="28"/>
        </w:rPr>
      </w:pPr>
    </w:p>
    <w:p w14:paraId="56BDEF60" w14:textId="77777777" w:rsidR="00C01A71" w:rsidRDefault="00C01A71" w:rsidP="00BC2926">
      <w:pPr>
        <w:pStyle w:val="afc"/>
        <w:ind w:firstLine="0"/>
        <w:jc w:val="right"/>
        <w:rPr>
          <w:szCs w:val="28"/>
        </w:rPr>
      </w:pPr>
    </w:p>
    <w:p w14:paraId="4F95267E" w14:textId="77777777" w:rsidR="00C01A71" w:rsidRDefault="00C01A71" w:rsidP="00BC2926">
      <w:pPr>
        <w:pStyle w:val="afc"/>
        <w:ind w:firstLine="0"/>
        <w:jc w:val="right"/>
        <w:rPr>
          <w:szCs w:val="28"/>
        </w:rPr>
      </w:pPr>
    </w:p>
    <w:p w14:paraId="27F289D7" w14:textId="77777777" w:rsidR="00C01A71" w:rsidRDefault="00C01A71" w:rsidP="00BC2926">
      <w:pPr>
        <w:pStyle w:val="afc"/>
        <w:ind w:firstLine="0"/>
        <w:jc w:val="right"/>
        <w:rPr>
          <w:szCs w:val="28"/>
        </w:rPr>
      </w:pPr>
    </w:p>
    <w:p w14:paraId="1E9EBD52" w14:textId="77777777" w:rsidR="00C01A71" w:rsidRDefault="00C01A71" w:rsidP="00BC2926">
      <w:pPr>
        <w:pStyle w:val="afc"/>
        <w:ind w:firstLine="0"/>
        <w:jc w:val="right"/>
        <w:rPr>
          <w:szCs w:val="28"/>
        </w:rPr>
      </w:pPr>
    </w:p>
    <w:p w14:paraId="4AD1BFD1" w14:textId="77777777" w:rsidR="00C01A71" w:rsidRPr="00160921" w:rsidRDefault="00C01A71" w:rsidP="00BC2926"/>
    <w:p w14:paraId="6BB88446" w14:textId="77777777" w:rsidR="006B6573" w:rsidRDefault="006B6573" w:rsidP="00BC2926">
      <w:pPr>
        <w:pStyle w:val="afc"/>
        <w:ind w:firstLine="0"/>
        <w:jc w:val="left"/>
        <w:rPr>
          <w:rFonts w:eastAsia="Times New Roman"/>
          <w:sz w:val="24"/>
          <w:szCs w:val="28"/>
        </w:rPr>
      </w:pPr>
    </w:p>
    <w:p w14:paraId="20B758FC" w14:textId="77777777" w:rsidR="00627CEA" w:rsidRDefault="00627CEA" w:rsidP="00BC2926">
      <w:pPr>
        <w:pStyle w:val="afc"/>
        <w:ind w:firstLine="0"/>
        <w:jc w:val="right"/>
        <w:rPr>
          <w:szCs w:val="28"/>
        </w:rPr>
      </w:pPr>
    </w:p>
    <w:p w14:paraId="34DD7039" w14:textId="77777777" w:rsidR="00D77651" w:rsidRDefault="00D77651" w:rsidP="00BC2926">
      <w:pPr>
        <w:pStyle w:val="afc"/>
        <w:ind w:firstLine="0"/>
        <w:jc w:val="right"/>
        <w:rPr>
          <w:szCs w:val="28"/>
        </w:rPr>
      </w:pPr>
    </w:p>
    <w:p w14:paraId="2E2708C9" w14:textId="77777777" w:rsidR="00D77651" w:rsidRDefault="00D77651" w:rsidP="00BC2926">
      <w:pPr>
        <w:pStyle w:val="afc"/>
        <w:ind w:firstLine="0"/>
        <w:jc w:val="right"/>
        <w:rPr>
          <w:szCs w:val="28"/>
        </w:rPr>
      </w:pPr>
    </w:p>
    <w:p w14:paraId="2A88C4D6" w14:textId="3324B3B5" w:rsidR="00D77651" w:rsidRDefault="00D77651" w:rsidP="00BC2926">
      <w:pPr>
        <w:pStyle w:val="afc"/>
        <w:ind w:firstLine="0"/>
        <w:jc w:val="right"/>
        <w:rPr>
          <w:szCs w:val="28"/>
        </w:rPr>
      </w:pPr>
    </w:p>
    <w:p w14:paraId="220F02EB" w14:textId="34EFB4E2" w:rsidR="008303C4" w:rsidRDefault="008303C4" w:rsidP="00BC2926">
      <w:pPr>
        <w:pStyle w:val="afc"/>
        <w:ind w:firstLine="0"/>
        <w:jc w:val="right"/>
        <w:rPr>
          <w:szCs w:val="28"/>
        </w:rPr>
      </w:pPr>
    </w:p>
    <w:p w14:paraId="6AFB0ED3" w14:textId="3C74B4DB" w:rsidR="008303C4" w:rsidRDefault="008303C4" w:rsidP="00BC2926">
      <w:pPr>
        <w:pStyle w:val="afc"/>
        <w:ind w:firstLine="0"/>
        <w:jc w:val="right"/>
        <w:rPr>
          <w:szCs w:val="28"/>
        </w:rPr>
      </w:pPr>
    </w:p>
    <w:p w14:paraId="644B074E" w14:textId="77777777" w:rsidR="008303C4" w:rsidRDefault="008303C4" w:rsidP="00BC2926">
      <w:pPr>
        <w:pStyle w:val="afc"/>
        <w:ind w:firstLine="0"/>
        <w:jc w:val="right"/>
        <w:rPr>
          <w:szCs w:val="28"/>
        </w:rPr>
      </w:pPr>
    </w:p>
    <w:p w14:paraId="5BF419F6" w14:textId="77777777" w:rsidR="006B6573" w:rsidRDefault="006B6573" w:rsidP="00BC2926">
      <w:pPr>
        <w:pStyle w:val="afc"/>
        <w:ind w:firstLine="0"/>
        <w:jc w:val="left"/>
        <w:rPr>
          <w:rFonts w:eastAsia="Times New Roman"/>
          <w:sz w:val="24"/>
          <w:szCs w:val="28"/>
        </w:rPr>
      </w:pPr>
    </w:p>
    <w:p w14:paraId="3E94D280" w14:textId="77777777" w:rsidR="00627CEA" w:rsidRDefault="00C01A71" w:rsidP="00BC2926">
      <w:pPr>
        <w:pStyle w:val="afc"/>
        <w:ind w:firstLine="0"/>
        <w:jc w:val="right"/>
        <w:rPr>
          <w:rFonts w:cs="Arial"/>
          <w:b/>
          <w:bCs/>
          <w:i/>
          <w:iCs/>
          <w:szCs w:val="28"/>
        </w:rPr>
      </w:pPr>
      <w:r>
        <w:rPr>
          <w:sz w:val="28"/>
          <w:szCs w:val="28"/>
        </w:rPr>
        <w:lastRenderedPageBreak/>
        <w:t>Приложение № </w:t>
      </w:r>
      <w:r>
        <w:t>4</w:t>
      </w:r>
    </w:p>
    <w:p w14:paraId="6E5C540F" w14:textId="77777777" w:rsidR="00C10125" w:rsidRPr="00D77651" w:rsidRDefault="00C10125" w:rsidP="00BC2926">
      <w:pPr>
        <w:jc w:val="right"/>
        <w:rPr>
          <w:sz w:val="28"/>
        </w:rPr>
      </w:pPr>
      <w:r>
        <w:rPr>
          <w:sz w:val="28"/>
        </w:rPr>
        <w:t>к документации о закупке</w:t>
      </w:r>
    </w:p>
    <w:p w14:paraId="6711C24D" w14:textId="77777777" w:rsidR="00C10125" w:rsidRDefault="00C10125" w:rsidP="00BC2926">
      <w:pPr>
        <w:rPr>
          <w:iCs/>
          <w:sz w:val="28"/>
          <w:szCs w:val="28"/>
        </w:rPr>
      </w:pPr>
    </w:p>
    <w:p w14:paraId="2F57F1BE" w14:textId="77777777" w:rsidR="00C01A71" w:rsidRPr="00E26BD7" w:rsidRDefault="00C01A71" w:rsidP="00BC2926">
      <w:pPr>
        <w:keepNext/>
        <w:pBdr>
          <w:top w:val="nil"/>
          <w:left w:val="nil"/>
          <w:bottom w:val="nil"/>
          <w:right w:val="nil"/>
          <w:between w:val="nil"/>
        </w:pBdr>
        <w:tabs>
          <w:tab w:val="left" w:pos="22680"/>
        </w:tabs>
        <w:ind w:firstLine="709"/>
        <w:jc w:val="center"/>
        <w:outlineLvl w:val="1"/>
        <w:rPr>
          <w:b/>
          <w:color w:val="000000"/>
        </w:rPr>
      </w:pPr>
      <w:r>
        <w:rPr>
          <w:b/>
          <w:color w:val="000000"/>
        </w:rPr>
        <w:t>ДОГОВОР   № ___________________</w:t>
      </w:r>
    </w:p>
    <w:p w14:paraId="5BE1E3D5" w14:textId="77777777" w:rsidR="00C01A71" w:rsidRPr="00E26BD7" w:rsidRDefault="00C01A71" w:rsidP="00BC2926">
      <w:pPr>
        <w:pBdr>
          <w:top w:val="nil"/>
          <w:left w:val="nil"/>
          <w:bottom w:val="nil"/>
          <w:right w:val="nil"/>
          <w:between w:val="nil"/>
        </w:pBdr>
        <w:ind w:firstLine="709"/>
        <w:rPr>
          <w:color w:val="000000"/>
        </w:rPr>
      </w:pPr>
    </w:p>
    <w:p w14:paraId="03EE4C1B" w14:textId="77777777" w:rsidR="00C01A71" w:rsidRPr="00E26BD7" w:rsidRDefault="00C01A71" w:rsidP="00BC2926">
      <w:pPr>
        <w:pBdr>
          <w:top w:val="nil"/>
          <w:left w:val="nil"/>
          <w:bottom w:val="nil"/>
          <w:right w:val="nil"/>
          <w:between w:val="nil"/>
        </w:pBdr>
        <w:jc w:val="both"/>
        <w:rPr>
          <w:color w:val="000000"/>
        </w:rPr>
      </w:pPr>
      <w:r>
        <w:rPr>
          <w:color w:val="000000"/>
        </w:rPr>
        <w:t>г.                                                                                                   «___» _________202</w:t>
      </w:r>
      <w:r>
        <w:t>4</w:t>
      </w:r>
      <w:r>
        <w:rPr>
          <w:color w:val="000000"/>
        </w:rPr>
        <w:t>г.</w:t>
      </w:r>
    </w:p>
    <w:p w14:paraId="67EA6699" w14:textId="77777777" w:rsidR="00C01A71" w:rsidRPr="00E26BD7" w:rsidRDefault="00C01A71" w:rsidP="00BC2926">
      <w:pPr>
        <w:pBdr>
          <w:top w:val="nil"/>
          <w:left w:val="nil"/>
          <w:bottom w:val="nil"/>
          <w:right w:val="nil"/>
          <w:between w:val="nil"/>
        </w:pBdr>
        <w:jc w:val="both"/>
        <w:rPr>
          <w:color w:val="000000"/>
        </w:rPr>
      </w:pPr>
    </w:p>
    <w:p w14:paraId="266EDDAA" w14:textId="77777777" w:rsidR="00C01A71" w:rsidRPr="00E26BD7" w:rsidRDefault="00C01A71" w:rsidP="00BC2926">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063A93AF" w14:textId="77777777" w:rsidR="00C01A71" w:rsidRPr="00E26BD7" w:rsidRDefault="00C01A71" w:rsidP="00BC2926">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10405AA6" w14:textId="77777777" w:rsidR="00C01A71" w:rsidRPr="00E26BD7" w:rsidRDefault="00C01A71" w:rsidP="00BC2926">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0FE23D04" w14:textId="77777777" w:rsidR="00C01A71" w:rsidRPr="00E26BD7" w:rsidRDefault="00C01A71" w:rsidP="00BC2926">
      <w:pPr>
        <w:pBdr>
          <w:top w:val="nil"/>
          <w:left w:val="nil"/>
          <w:bottom w:val="nil"/>
          <w:right w:val="nil"/>
          <w:between w:val="nil"/>
        </w:pBdr>
        <w:ind w:firstLine="709"/>
        <w:jc w:val="both"/>
        <w:rPr>
          <w:color w:val="000000"/>
        </w:rPr>
      </w:pPr>
    </w:p>
    <w:p w14:paraId="754B8A75" w14:textId="77777777" w:rsidR="00C01A71" w:rsidRPr="00E26BD7" w:rsidRDefault="00C01A71" w:rsidP="00BC2926">
      <w:pPr>
        <w:pBdr>
          <w:top w:val="nil"/>
          <w:left w:val="nil"/>
          <w:bottom w:val="nil"/>
          <w:right w:val="nil"/>
          <w:between w:val="nil"/>
        </w:pBdr>
        <w:ind w:firstLine="709"/>
        <w:jc w:val="both"/>
        <w:rPr>
          <w:color w:val="000000"/>
        </w:rPr>
      </w:pPr>
    </w:p>
    <w:p w14:paraId="6E0B99B2" w14:textId="77777777" w:rsidR="00C01A71" w:rsidRPr="00E26BD7" w:rsidRDefault="00C01A71" w:rsidP="00BC2926">
      <w:pPr>
        <w:pBdr>
          <w:top w:val="nil"/>
          <w:left w:val="nil"/>
          <w:bottom w:val="nil"/>
          <w:right w:val="nil"/>
          <w:between w:val="nil"/>
        </w:pBdr>
        <w:tabs>
          <w:tab w:val="left" w:pos="22680"/>
        </w:tabs>
        <w:ind w:firstLine="709"/>
        <w:rPr>
          <w:color w:val="000000"/>
        </w:rPr>
      </w:pPr>
    </w:p>
    <w:p w14:paraId="4E1430C8" w14:textId="77777777" w:rsidR="00C01A71" w:rsidRPr="00E26BD7" w:rsidRDefault="00C01A71" w:rsidP="00BC2926">
      <w:pPr>
        <w:pBdr>
          <w:top w:val="nil"/>
          <w:left w:val="nil"/>
          <w:bottom w:val="nil"/>
          <w:right w:val="nil"/>
          <w:between w:val="nil"/>
        </w:pBdr>
        <w:tabs>
          <w:tab w:val="left" w:pos="22680"/>
        </w:tabs>
        <w:ind w:firstLine="709"/>
        <w:jc w:val="center"/>
        <w:rPr>
          <w:b/>
        </w:rPr>
      </w:pPr>
      <w:r>
        <w:rPr>
          <w:b/>
        </w:rPr>
        <w:t>1. ПРЕДМЕТ ДОГОВОРА</w:t>
      </w:r>
    </w:p>
    <w:p w14:paraId="77A050E1" w14:textId="77777777" w:rsidR="00C01A71" w:rsidRPr="00E51250" w:rsidRDefault="00C01A71" w:rsidP="00BC2926">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одного нового, не находившегося в эксплуатации, контейнерного перегружателя типа «ричстакер» (далее – «Товар», «Техника») для контейнерного терминала __________________________________________________________________, его техническое обслуживание и текущий ремонт на время действия гарантии на Товар (далее – «Работы»)».</w:t>
      </w:r>
    </w:p>
    <w:p w14:paraId="5C4BBAFA" w14:textId="77777777" w:rsidR="00C01A71" w:rsidRPr="00E51250" w:rsidRDefault="00C01A71" w:rsidP="00BC2926">
      <w:pPr>
        <w:pBdr>
          <w:top w:val="nil"/>
          <w:left w:val="nil"/>
          <w:bottom w:val="nil"/>
          <w:right w:val="nil"/>
          <w:between w:val="nil"/>
        </w:pBdr>
        <w:tabs>
          <w:tab w:val="left" w:pos="22680"/>
        </w:tabs>
        <w:ind w:firstLine="709"/>
        <w:jc w:val="both"/>
        <w:rPr>
          <w:color w:val="000000"/>
        </w:rPr>
      </w:pPr>
      <w:r>
        <w:t xml:space="preserve">1.2.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6050F0BF" w14:textId="77777777" w:rsidR="00C01A71" w:rsidRPr="00E51250" w:rsidRDefault="00C01A71" w:rsidP="00BC2926">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1C30A6C1"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1.3. Все права и обязанности Заказчика по настоящему Договору осуществляет ______________________________ (именуемый в дальнейшем – Филиал Заказчика).</w:t>
      </w:r>
    </w:p>
    <w:p w14:paraId="117A0C03" w14:textId="77777777" w:rsidR="00C01A71" w:rsidRPr="00E26BD7" w:rsidRDefault="00C01A71" w:rsidP="00BC2926">
      <w:pPr>
        <w:pBdr>
          <w:top w:val="nil"/>
          <w:left w:val="nil"/>
          <w:bottom w:val="nil"/>
          <w:right w:val="nil"/>
          <w:between w:val="nil"/>
        </w:pBdr>
        <w:ind w:firstLine="709"/>
        <w:jc w:val="both"/>
        <w:rPr>
          <w:color w:val="000000"/>
        </w:rPr>
      </w:pPr>
      <w:r>
        <w:rPr>
          <w:color w:val="000000"/>
        </w:rPr>
        <w:t xml:space="preserve">1.4. Период выполнения Работ по настоящему Договору – с даты подписания Акта приема Техники на обслуживание до окончания гарантии на Товар. </w:t>
      </w:r>
    </w:p>
    <w:p w14:paraId="122B9706" w14:textId="77777777" w:rsidR="00C01A71" w:rsidRPr="00E26BD7" w:rsidRDefault="00C01A71" w:rsidP="00BC2926">
      <w:pPr>
        <w:pBdr>
          <w:top w:val="nil"/>
          <w:left w:val="nil"/>
          <w:bottom w:val="nil"/>
          <w:right w:val="nil"/>
          <w:between w:val="nil"/>
        </w:pBdr>
        <w:ind w:firstLine="709"/>
        <w:jc w:val="both"/>
        <w:rPr>
          <w:color w:val="000000"/>
        </w:rPr>
      </w:pPr>
      <w:r>
        <w:rPr>
          <w:color w:val="000000"/>
        </w:rPr>
        <w:t>1.5. Работы производятся на территории контейнерного терминала, на котором располагается Техника.</w:t>
      </w:r>
    </w:p>
    <w:p w14:paraId="2D4D830B" w14:textId="77777777" w:rsidR="00C01A71" w:rsidRPr="00E26BD7" w:rsidRDefault="00C01A71" w:rsidP="00BC2926">
      <w:pPr>
        <w:pBdr>
          <w:top w:val="nil"/>
          <w:left w:val="nil"/>
          <w:bottom w:val="nil"/>
          <w:right w:val="nil"/>
          <w:between w:val="nil"/>
        </w:pBdr>
        <w:ind w:firstLine="709"/>
        <w:jc w:val="both"/>
        <w:rPr>
          <w:color w:val="000000"/>
        </w:rPr>
      </w:pPr>
      <w:r>
        <w:rPr>
          <w:color w:val="000000"/>
        </w:rPr>
        <w:t xml:space="preserve">1.6. Перед началом выполнения работ по проведению ТО, ТР составляется акт приема Товара на обслуживание в соответствии Приложением № 9, являющемся неотъемлемой частью настоящего Договора. </w:t>
      </w:r>
    </w:p>
    <w:p w14:paraId="11A909E0" w14:textId="77777777" w:rsidR="00C01A71" w:rsidRPr="00E26BD7" w:rsidRDefault="00C01A71" w:rsidP="00BC2926">
      <w:pPr>
        <w:pBdr>
          <w:top w:val="nil"/>
          <w:left w:val="nil"/>
          <w:bottom w:val="nil"/>
          <w:right w:val="nil"/>
          <w:between w:val="nil"/>
        </w:pBdr>
        <w:ind w:firstLine="709"/>
        <w:jc w:val="both"/>
        <w:rPr>
          <w:color w:val="000000"/>
        </w:rPr>
      </w:pPr>
    </w:p>
    <w:p w14:paraId="1CEC97CA"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p>
    <w:p w14:paraId="3B87E9D0" w14:textId="77777777" w:rsidR="00C01A71" w:rsidRPr="00E26BD7" w:rsidRDefault="00C01A71" w:rsidP="00BC2926">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21396413"/>
        </w:sdtPr>
        <w:sdtEndPr/>
        <w:sdtContent/>
      </w:sdt>
      <w:r>
        <w:rPr>
          <w:b/>
          <w:color w:val="000000"/>
        </w:rPr>
        <w:t xml:space="preserve"> ЦЕНА ДОГОВОРА И ПОРЯДОК РАСЧЕТОВ</w:t>
      </w:r>
    </w:p>
    <w:p w14:paraId="6821AAB3" w14:textId="66E5EE58"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w:t>
      </w:r>
      <w:r>
        <w:rPr>
          <w:color w:val="000000"/>
        </w:rPr>
        <w:lastRenderedPageBreak/>
        <w:t xml:space="preserve">назначению на территории 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6E9E8292" w14:textId="77777777" w:rsidR="00C01A71" w:rsidRPr="00E26BD7" w:rsidRDefault="00C01A71" w:rsidP="00BC2926">
      <w:pPr>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52040A4F" w14:textId="77777777" w:rsidR="00C01A71" w:rsidRPr="00E26BD7" w:rsidRDefault="00C01A71" w:rsidP="00BC2926">
      <w:pPr>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000C4881" w14:textId="77777777" w:rsidR="00C01A71" w:rsidRPr="00E26BD7" w:rsidRDefault="00C01A71" w:rsidP="00BC2926">
      <w:pPr>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72461B22" w14:textId="77777777" w:rsidR="00C01A71" w:rsidRPr="00E26BD7" w:rsidRDefault="00C01A71" w:rsidP="00BC2926">
      <w:pPr>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068BCFE2" w14:textId="77777777" w:rsidR="00C01A71" w:rsidRPr="00E26BD7" w:rsidRDefault="00C01A71" w:rsidP="00BC2926">
      <w:pPr>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3CB2BAD6" w14:textId="77777777" w:rsidR="00C01A71" w:rsidRPr="00E26BD7" w:rsidRDefault="00C01A71" w:rsidP="00BC2926">
      <w:pPr>
        <w:ind w:firstLine="567"/>
        <w:jc w:val="both"/>
      </w:pPr>
      <w:r>
        <w:rPr>
          <w:color w:val="000000"/>
        </w:rPr>
        <w:t>2.4. Датой оплаты считается дата зачисления денежных средств на расчетный счет Исполнителя.</w:t>
      </w:r>
    </w:p>
    <w:p w14:paraId="2FB68440" w14:textId="77777777" w:rsidR="00C01A71" w:rsidRPr="00E26BD7" w:rsidRDefault="00C01A71" w:rsidP="00BC2926">
      <w:pPr>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12,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07FC634B" w14:textId="77777777" w:rsidR="00C01A71" w:rsidRPr="00E26BD7" w:rsidRDefault="00C01A71" w:rsidP="00BC2926">
      <w:pPr>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7879F821" w14:textId="77777777" w:rsidR="00C01A71" w:rsidRPr="00E26BD7" w:rsidRDefault="00C01A71" w:rsidP="00BC2926">
      <w:pPr>
        <w:pBdr>
          <w:top w:val="nil"/>
          <w:left w:val="nil"/>
          <w:bottom w:val="nil"/>
          <w:right w:val="nil"/>
          <w:between w:val="nil"/>
        </w:pBdr>
        <w:ind w:firstLine="709"/>
        <w:jc w:val="both"/>
        <w:rPr>
          <w:color w:val="000000"/>
        </w:rPr>
      </w:pPr>
      <w:r>
        <w:rPr>
          <w:color w:val="000000"/>
        </w:rPr>
        <w:t xml:space="preserve">2.6. </w:t>
      </w:r>
      <w:sdt>
        <w:sdtPr>
          <w:tag w:val="goog_rdk_38"/>
          <w:id w:val="-1961479994"/>
        </w:sdtPr>
        <w:sdtEndPr/>
        <w:sdtContent/>
      </w:sdt>
      <w:r>
        <w:rPr>
          <w:color w:val="000000"/>
        </w:rPr>
        <w:t xml:space="preserve">Общая стоимость выполненных Работ складывается из стоимости </w:t>
      </w:r>
      <w:r>
        <w:t xml:space="preserve">технического обслуживания и текущего ремонта. </w:t>
      </w:r>
      <w:r>
        <w:rPr>
          <w:color w:val="000000"/>
        </w:rPr>
        <w:t xml:space="preserve"> </w:t>
      </w:r>
    </w:p>
    <w:p w14:paraId="7A30F98E" w14:textId="77777777" w:rsidR="00C01A71" w:rsidRPr="00E26BD7" w:rsidRDefault="00C01A71" w:rsidP="00BC2926">
      <w:pPr>
        <w:pBdr>
          <w:top w:val="nil"/>
          <w:left w:val="nil"/>
          <w:bottom w:val="nil"/>
          <w:right w:val="nil"/>
          <w:between w:val="nil"/>
        </w:pBdr>
        <w:ind w:firstLine="709"/>
        <w:jc w:val="both"/>
        <w:rPr>
          <w:color w:val="000000"/>
        </w:rPr>
      </w:pPr>
      <w:r>
        <w:t xml:space="preserve">Стоимость технического обслуживания (ТО) не может превышать ___________ </w:t>
      </w:r>
      <w:proofErr w:type="spellStart"/>
      <w:r>
        <w:t>рублей___копеек</w:t>
      </w:r>
      <w:proofErr w:type="spellEnd"/>
      <w:r>
        <w:t xml:space="preserve">,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w:t>
      </w:r>
    </w:p>
    <w:p w14:paraId="43E2A842" w14:textId="77777777" w:rsidR="00C01A71" w:rsidRPr="00E26BD7" w:rsidRDefault="00C01A71" w:rsidP="00BC2926">
      <w:pPr>
        <w:pBdr>
          <w:top w:val="nil"/>
          <w:left w:val="nil"/>
          <w:bottom w:val="nil"/>
          <w:right w:val="nil"/>
          <w:between w:val="nil"/>
        </w:pBdr>
        <w:ind w:firstLine="709"/>
        <w:jc w:val="both"/>
      </w:pPr>
      <w:r>
        <w:rPr>
          <w:color w:val="000000"/>
        </w:rPr>
        <w:t xml:space="preserve">Стоимость проведения для каждого вида ТО </w:t>
      </w:r>
      <w:r>
        <w:t>определяется в соответствии с Приложением № 4 к настоящему договору (стоимость включает в себя стоимость материалов и работ).</w:t>
      </w:r>
    </w:p>
    <w:p w14:paraId="695DC690" w14:textId="77777777" w:rsidR="00C01A71" w:rsidRPr="00E26BD7" w:rsidRDefault="00C01A71" w:rsidP="00BC2926">
      <w:pPr>
        <w:pBdr>
          <w:top w:val="nil"/>
          <w:left w:val="nil"/>
          <w:bottom w:val="nil"/>
          <w:right w:val="nil"/>
          <w:between w:val="nil"/>
        </w:pBdr>
        <w:ind w:firstLine="709"/>
        <w:jc w:val="both"/>
        <w:rPr>
          <w:color w:val="000000"/>
        </w:rPr>
      </w:pPr>
      <w:r>
        <w:rPr>
          <w:color w:val="000000"/>
        </w:rPr>
        <w:t xml:space="preserve"> Стоимость </w:t>
      </w:r>
      <w:r>
        <w:t xml:space="preserve">Работ по текущему ремонту (ТР) не может превышать ____________ руб. </w:t>
      </w:r>
      <w:r>
        <w:rPr>
          <w:color w:val="000000"/>
        </w:rPr>
        <w:t>с учетом всех налогов (кроме НДС)</w:t>
      </w:r>
      <w:r>
        <w:t xml:space="preserve">. </w:t>
      </w:r>
      <w:r>
        <w:rPr>
          <w:color w:val="000000"/>
        </w:rPr>
        <w:t>Сумма НДС и условия начисления определяются в соответствии с законодательством Российской Федерации. Стоимость 1 (одного) нормо-часа выполнения работ не может превышать ___________ (__________) с учетом всех налогов (кроме НДС). Сумма НДС и условия начисления определяются в соответствии с законодательством Российской Федерации.</w:t>
      </w:r>
    </w:p>
    <w:p w14:paraId="4D97734E" w14:textId="77777777" w:rsidR="00C01A71" w:rsidRPr="00E26BD7" w:rsidRDefault="00C01A71" w:rsidP="00BC2926">
      <w:pPr>
        <w:pBdr>
          <w:top w:val="nil"/>
          <w:left w:val="nil"/>
          <w:bottom w:val="nil"/>
          <w:right w:val="nil"/>
          <w:between w:val="nil"/>
        </w:pBdr>
        <w:ind w:firstLine="709"/>
        <w:jc w:val="both"/>
        <w:rPr>
          <w:color w:val="000000"/>
        </w:rPr>
      </w:pPr>
      <w:r>
        <w:lastRenderedPageBreak/>
        <w:t xml:space="preserve"> </w:t>
      </w:r>
      <w:r>
        <w:rPr>
          <w:color w:val="000000"/>
        </w:rPr>
        <w:t xml:space="preserve">Стоимость </w:t>
      </w:r>
      <w:r>
        <w:t xml:space="preserve">Работ по текущему ремонту (ТР) </w:t>
      </w:r>
      <w:r>
        <w:rPr>
          <w:color w:val="000000"/>
        </w:rPr>
        <w:t>определяется пер</w:t>
      </w:r>
      <w:r>
        <w:t>емножением стоимости нормо-часа выполнения Работ на количество затраченных часов, согласно нормативам стандартных работ (Приложение № 5 к настоящему Договору) и стоимости применяемых запасных частей и материалов (в случае, если используются материалы Исполнителя). Заказчик вправе предоставлять собственные запасные части и материалы для проведения работ по текущему ремонту.</w:t>
      </w:r>
      <w:r>
        <w:rPr>
          <w:color w:val="000000"/>
        </w:rPr>
        <w:t xml:space="preserve"> </w:t>
      </w:r>
    </w:p>
    <w:p w14:paraId="462F4DE1" w14:textId="77777777" w:rsidR="00C01A71" w:rsidRPr="00E26BD7" w:rsidRDefault="00C01A71" w:rsidP="00BC2926">
      <w:pPr>
        <w:pBdr>
          <w:top w:val="nil"/>
          <w:left w:val="nil"/>
          <w:bottom w:val="nil"/>
          <w:right w:val="nil"/>
          <w:between w:val="nil"/>
        </w:pBdr>
        <w:ind w:firstLine="708"/>
        <w:jc w:val="both"/>
        <w:rPr>
          <w:b/>
        </w:rPr>
      </w:pPr>
      <w:r>
        <w:rPr>
          <w:color w:val="000000"/>
        </w:rPr>
        <w:t xml:space="preserve">Стоимость </w:t>
      </w:r>
      <w:r>
        <w:t>технического обслуживания (ТО) и текущего ремонта (ТР)</w:t>
      </w:r>
      <w:r>
        <w:rPr>
          <w:color w:val="000000"/>
        </w:rPr>
        <w:t xml:space="preserve">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1FCB82B6" w14:textId="77777777" w:rsidR="00C01A71" w:rsidRPr="00E26BD7" w:rsidRDefault="00C01A71" w:rsidP="00BC2926">
      <w:pPr>
        <w:pBdr>
          <w:top w:val="nil"/>
          <w:left w:val="nil"/>
          <w:bottom w:val="nil"/>
          <w:right w:val="nil"/>
          <w:between w:val="nil"/>
        </w:pBdr>
        <w:ind w:firstLine="709"/>
        <w:jc w:val="both"/>
        <w:rPr>
          <w:color w:val="000000"/>
        </w:rPr>
      </w:pPr>
      <w:r>
        <w:rPr>
          <w:color w:val="000000"/>
        </w:rPr>
        <w:t>2.7. Оплата</w:t>
      </w:r>
      <w:r>
        <w:rPr>
          <w:color w:val="000000"/>
          <w:sz w:val="28"/>
          <w:szCs w:val="28"/>
        </w:rPr>
        <w:t xml:space="preserve"> </w:t>
      </w:r>
      <w:r>
        <w:rPr>
          <w:color w:val="000000"/>
        </w:rPr>
        <w:t>Работ осуществляется в течение 30 (тридцати) календарных дней с даты подписания акта сдачи-приемки выполненных работ</w:t>
      </w:r>
      <w:r>
        <w:rPr>
          <w:i/>
          <w:color w:val="000000"/>
        </w:rPr>
        <w:t>,</w:t>
      </w:r>
      <w:r>
        <w:rPr>
          <w:color w:val="000000"/>
        </w:rPr>
        <w:t xml:space="preserve"> составленного по форме Приложения № </w:t>
      </w:r>
      <w:r>
        <w:t>6,</w:t>
      </w:r>
      <w:r>
        <w:rPr>
          <w:color w:val="000000"/>
        </w:rPr>
        <w:t xml:space="preserve"> или УПД на основании выставленного Исполнителем счета. Оплата Работ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w:t>
      </w:r>
    </w:p>
    <w:p w14:paraId="5D624F04" w14:textId="77777777" w:rsidR="00C01A71" w:rsidRPr="00E26BD7" w:rsidRDefault="00C01A71" w:rsidP="00BC2926">
      <w:pPr>
        <w:pBdr>
          <w:top w:val="nil"/>
          <w:left w:val="nil"/>
          <w:bottom w:val="nil"/>
          <w:right w:val="nil"/>
          <w:between w:val="nil"/>
        </w:pBdr>
        <w:shd w:val="clear" w:color="auto" w:fill="FFFFFF"/>
        <w:ind w:firstLine="709"/>
        <w:jc w:val="both"/>
        <w:rPr>
          <w:color w:val="000000"/>
        </w:rPr>
      </w:pPr>
      <w:r>
        <w:rPr>
          <w:color w:val="000000"/>
        </w:rPr>
        <w:t>2.8. Заказчик вправе предоставить Исполнителю запасные части для проведения текущих ремонтов (ТР), при этом Исполнитель не несёт ответственности за качество таких запчастей.</w:t>
      </w:r>
    </w:p>
    <w:p w14:paraId="1F7E308F" w14:textId="77777777" w:rsidR="00C01A71" w:rsidRPr="00E26BD7" w:rsidRDefault="00C01A71" w:rsidP="00BC2926">
      <w:pPr>
        <w:widowControl w:val="0"/>
        <w:pBdr>
          <w:top w:val="nil"/>
          <w:left w:val="nil"/>
          <w:bottom w:val="nil"/>
          <w:right w:val="nil"/>
          <w:between w:val="nil"/>
        </w:pBdr>
        <w:shd w:val="clear" w:color="auto" w:fill="FFFFFF"/>
        <w:ind w:firstLine="709"/>
        <w:jc w:val="both"/>
        <w:rPr>
          <w:color w:val="000000"/>
        </w:rPr>
      </w:pPr>
    </w:p>
    <w:p w14:paraId="4719AB33" w14:textId="77777777" w:rsidR="00C01A71" w:rsidRPr="00E26BD7" w:rsidRDefault="00C01A71" w:rsidP="00BC2926">
      <w:pPr>
        <w:pBdr>
          <w:top w:val="nil"/>
          <w:left w:val="nil"/>
          <w:bottom w:val="nil"/>
          <w:right w:val="nil"/>
          <w:between w:val="nil"/>
        </w:pBdr>
        <w:tabs>
          <w:tab w:val="left" w:pos="22680"/>
        </w:tabs>
        <w:rPr>
          <w:b/>
          <w:color w:val="000000"/>
        </w:rPr>
      </w:pPr>
    </w:p>
    <w:p w14:paraId="3EC9A7C8" w14:textId="77777777" w:rsidR="00C01A71" w:rsidRPr="00E26BD7" w:rsidRDefault="00C01A71" w:rsidP="00BC2926">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59367ED8"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1AAD007C"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79F84A9E"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45538ABB" w14:textId="77777777" w:rsidR="00C01A71" w:rsidRPr="00E26BD7" w:rsidRDefault="00C01A71" w:rsidP="00BC2926">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30FE012D" w14:textId="77777777" w:rsidR="00C01A71" w:rsidRPr="00E26BD7" w:rsidRDefault="00C01A71" w:rsidP="00BC2926">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1B7FDBA4" w14:textId="77777777" w:rsidR="00C01A71" w:rsidRPr="00E26BD7" w:rsidRDefault="00C01A71" w:rsidP="00BC2926">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w:t>
      </w:r>
      <w:proofErr w:type="spellStart"/>
      <w:r>
        <w:rPr>
          <w:color w:val="000000"/>
        </w:rPr>
        <w:t>ричстакера</w:t>
      </w:r>
      <w:proofErr w:type="spellEnd"/>
      <w:r>
        <w:rPr>
          <w:color w:val="000000"/>
        </w:rPr>
        <w:t xml:space="preserve"> - по 2 экз. </w:t>
      </w:r>
      <w:r>
        <w:rPr>
          <w:color w:val="000000"/>
        </w:rPr>
        <w:lastRenderedPageBreak/>
        <w:t xml:space="preserve">с каждой единицей Товара, электрические схемы </w:t>
      </w:r>
      <w:proofErr w:type="spellStart"/>
      <w:r>
        <w:rPr>
          <w:color w:val="000000"/>
        </w:rPr>
        <w:t>ричстакера</w:t>
      </w:r>
      <w:proofErr w:type="spellEnd"/>
      <w:r>
        <w:rPr>
          <w:color w:val="000000"/>
        </w:rPr>
        <w:t xml:space="preserve"> - по 2 экз. с каждой единицей Товара.</w:t>
      </w:r>
    </w:p>
    <w:p w14:paraId="1319D036" w14:textId="77777777" w:rsidR="00C01A71" w:rsidRPr="00E26BD7" w:rsidRDefault="00C01A71" w:rsidP="00BC2926">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605572D8"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4923B065"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7932EA0E" w14:textId="77777777" w:rsidR="00C01A71" w:rsidRPr="00E26BD7"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proofErr w:type="gramStart"/>
      <w:r>
        <w:rPr>
          <w:i/>
          <w:color w:val="000000"/>
        </w:rPr>
        <w:t>)</w:t>
      </w:r>
      <w:r>
        <w:rPr>
          <w:color w:val="000000"/>
        </w:rPr>
        <w:t xml:space="preserve"> .</w:t>
      </w:r>
      <w:proofErr w:type="gramEnd"/>
    </w:p>
    <w:p w14:paraId="314A1359" w14:textId="77777777" w:rsidR="00C01A71" w:rsidRPr="00E26BD7" w:rsidRDefault="00C01A71" w:rsidP="00BC2926">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01D50558" w14:textId="77777777" w:rsidR="00C01A71" w:rsidRPr="00E26BD7" w:rsidRDefault="00C01A71" w:rsidP="00BC2926">
      <w:pPr>
        <w:pBdr>
          <w:top w:val="nil"/>
          <w:left w:val="nil"/>
          <w:bottom w:val="nil"/>
          <w:right w:val="nil"/>
          <w:between w:val="nil"/>
        </w:pBdr>
        <w:ind w:firstLine="709"/>
        <w:jc w:val="center"/>
        <w:rPr>
          <w:b/>
          <w:color w:val="000000"/>
        </w:rPr>
      </w:pPr>
    </w:p>
    <w:p w14:paraId="643AA36F" w14:textId="77777777" w:rsidR="00C01A71" w:rsidRPr="00E26BD7" w:rsidRDefault="00C01A71" w:rsidP="00BC2926">
      <w:pPr>
        <w:numPr>
          <w:ilvl w:val="0"/>
          <w:numId w:val="28"/>
        </w:numPr>
        <w:pBdr>
          <w:top w:val="nil"/>
          <w:left w:val="nil"/>
          <w:bottom w:val="nil"/>
          <w:right w:val="nil"/>
          <w:between w:val="nil"/>
        </w:pBdr>
        <w:ind w:firstLine="709"/>
        <w:jc w:val="center"/>
        <w:rPr>
          <w:b/>
          <w:color w:val="000000"/>
        </w:rPr>
      </w:pPr>
      <w:r>
        <w:rPr>
          <w:b/>
          <w:color w:val="000000"/>
        </w:rPr>
        <w:t>ПОРЯДОК ВЫПОЛНЕНИЯ, СДАЧИ И ПРИЕМКИ РАБОТ</w:t>
      </w:r>
    </w:p>
    <w:p w14:paraId="389CC872" w14:textId="77777777" w:rsidR="00C01A71" w:rsidRPr="00E26BD7" w:rsidRDefault="00C01A71" w:rsidP="00BC2926">
      <w:pPr>
        <w:pBdr>
          <w:top w:val="nil"/>
          <w:left w:val="nil"/>
          <w:bottom w:val="nil"/>
          <w:right w:val="nil"/>
          <w:between w:val="nil"/>
        </w:pBdr>
        <w:rPr>
          <w:b/>
          <w:color w:val="000000"/>
        </w:rPr>
      </w:pPr>
    </w:p>
    <w:p w14:paraId="71C29634"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Работы включают в себя:</w:t>
      </w:r>
    </w:p>
    <w:p w14:paraId="51092C18" w14:textId="77777777" w:rsidR="00C01A71" w:rsidRPr="00E26BD7" w:rsidRDefault="00C01A71" w:rsidP="00BC2926">
      <w:pPr>
        <w:ind w:firstLine="709"/>
        <w:jc w:val="both"/>
      </w:pPr>
      <w:r>
        <w:rPr>
          <w:color w:val="000000"/>
        </w:rPr>
        <w:t xml:space="preserve">- проведение технического обслуживания (ТО) </w:t>
      </w:r>
      <w:r>
        <w:t>по заявке Заказчика</w:t>
      </w:r>
      <w:r>
        <w:rPr>
          <w:color w:val="000000"/>
        </w:rPr>
        <w:t xml:space="preserve">, согласно документации, предоставленной заводом изготовителем. </w:t>
      </w:r>
      <w:r>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 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настоящему Договору)</w:t>
      </w:r>
      <w:r>
        <w:rPr>
          <w:color w:val="000000"/>
        </w:rPr>
        <w:t xml:space="preserve">; </w:t>
      </w:r>
    </w:p>
    <w:p w14:paraId="67ED8170" w14:textId="77777777" w:rsidR="00C01A71" w:rsidRPr="00E26BD7" w:rsidRDefault="00C01A71" w:rsidP="00BC2926">
      <w:pPr>
        <w:ind w:firstLine="709"/>
        <w:jc w:val="both"/>
      </w:pPr>
      <w:r>
        <w:t>- проведение текущего ремонта (ТР) по заявке Заказчика, в соответствии с Нормативами стандартных работ контейнерных перегружателей типа «ричстакер», представленном в Приложении № 5, являющимся неотъемлемой</w:t>
      </w:r>
      <w:r>
        <w:rPr>
          <w:color w:val="00B050"/>
        </w:rPr>
        <w:t xml:space="preserve"> </w:t>
      </w:r>
      <w:r>
        <w:t xml:space="preserve">частью настоящего Договора. 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w:t>
      </w:r>
      <w:r>
        <w:lastRenderedPageBreak/>
        <w:t xml:space="preserve">связанный с гарантийным ремонтом. </w:t>
      </w:r>
      <w:r>
        <w:rPr>
          <w:color w:val="000000"/>
        </w:rPr>
        <w:t>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w:t>
      </w:r>
    </w:p>
    <w:p w14:paraId="1D8B9509" w14:textId="77777777" w:rsidR="00C01A71" w:rsidRPr="00E26BD7" w:rsidRDefault="00C01A71" w:rsidP="00BC2926">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w:t>
      </w:r>
    </w:p>
    <w:p w14:paraId="0EE12A9A" w14:textId="77777777" w:rsidR="00C01A71" w:rsidRPr="00E26BD7" w:rsidRDefault="00C01A71" w:rsidP="00BC2926">
      <w:pPr>
        <w:pBdr>
          <w:top w:val="nil"/>
          <w:left w:val="nil"/>
          <w:bottom w:val="nil"/>
          <w:right w:val="nil"/>
          <w:between w:val="nil"/>
        </w:pBdr>
        <w:ind w:firstLine="709"/>
        <w:jc w:val="both"/>
        <w:rPr>
          <w:color w:val="000000"/>
        </w:rPr>
      </w:pPr>
      <w:r>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995825408"/>
        </w:sdtPr>
        <w:sdtEndPr/>
        <w:sdtContent/>
      </w:sdt>
      <w:r>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511190017"/>
        </w:sdtPr>
        <w:sdtEndPr/>
        <w:sdtContent/>
      </w:sdt>
      <w:r>
        <w:t>оригинальными, новыми, неиспользованными, не восстановленными и не собранными из восстановленных компонентов.</w:t>
      </w:r>
    </w:p>
    <w:p w14:paraId="6F2C0F7D"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Срок выполнения Работ:</w:t>
      </w:r>
    </w:p>
    <w:p w14:paraId="085B1B6F" w14:textId="77777777" w:rsidR="00C01A71" w:rsidRPr="00E26BD7" w:rsidRDefault="00C01A71" w:rsidP="00BC2926">
      <w:pPr>
        <w:shd w:val="clear" w:color="auto" w:fill="FFFFFF"/>
        <w:ind w:firstLine="709"/>
        <w:jc w:val="both"/>
        <w:rPr>
          <w:color w:val="000000"/>
        </w:rPr>
      </w:pPr>
      <w:r>
        <w:rPr>
          <w:color w:val="000000"/>
        </w:rPr>
        <w:t>1) Техническое обслуживание Товара:</w:t>
      </w:r>
    </w:p>
    <w:p w14:paraId="2A382FE4" w14:textId="77777777" w:rsidR="00C01A71" w:rsidRPr="00E26BD7" w:rsidRDefault="00C01A71" w:rsidP="00BC2926">
      <w:pPr>
        <w:shd w:val="clear" w:color="auto" w:fill="FFFFFF"/>
        <w:ind w:firstLine="709"/>
        <w:jc w:val="both"/>
        <w:rPr>
          <w:color w:val="000000"/>
        </w:rPr>
      </w:pPr>
      <w:r>
        <w:rPr>
          <w:color w:val="000000"/>
        </w:rPr>
        <w:t>Техническое обслуживание Товара проводится Исполнителем на основании письменной заявки Заказчика, согласно Приложению № 8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и их стоимость согласно Приложению № 4.</w:t>
      </w:r>
    </w:p>
    <w:p w14:paraId="48920B01" w14:textId="77777777" w:rsidR="00C01A71" w:rsidRPr="00E26BD7" w:rsidRDefault="00C01A71" w:rsidP="00BC2926">
      <w:pPr>
        <w:shd w:val="clear" w:color="auto" w:fill="FFFFFF"/>
        <w:ind w:firstLine="709"/>
        <w:jc w:val="both"/>
        <w:rPr>
          <w:color w:val="000000"/>
        </w:rPr>
      </w:pPr>
      <w:r>
        <w:rPr>
          <w:color w:val="000000"/>
        </w:rPr>
        <w:t xml:space="preserve">2) Текущий ремонт Товара: </w:t>
      </w:r>
    </w:p>
    <w:p w14:paraId="25BD02A7" w14:textId="77777777" w:rsidR="00C01A71" w:rsidRPr="00E26BD7" w:rsidRDefault="00C01A71" w:rsidP="00BC2926">
      <w:pPr>
        <w:ind w:firstLine="709"/>
        <w:jc w:val="both"/>
        <w:rPr>
          <w:color w:val="000000"/>
        </w:rPr>
      </w:pPr>
      <w:r>
        <w:rPr>
          <w:color w:val="000000"/>
        </w:rPr>
        <w:t xml:space="preserve">Текущий ремонт Товара проводится Исполнителем на основании письменной заявки Заказчика, согласно Приложению № 8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5F1B799D" w14:textId="77777777" w:rsidR="00C01A71" w:rsidRPr="00E26BD7" w:rsidRDefault="00C01A71" w:rsidP="00BC2926">
      <w:pPr>
        <w:ind w:firstLine="709"/>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7 к настоящему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5 к договору.</w:t>
      </w:r>
    </w:p>
    <w:p w14:paraId="3C1557AC" w14:textId="77777777" w:rsidR="00C01A71" w:rsidRPr="00E26BD7" w:rsidRDefault="00C01A71" w:rsidP="00BC2926">
      <w:pPr>
        <w:shd w:val="clear" w:color="auto" w:fill="FFFFFF"/>
        <w:ind w:firstLine="709"/>
        <w:jc w:val="both"/>
        <w:rPr>
          <w:color w:val="000000"/>
        </w:rPr>
      </w:pPr>
      <w:r>
        <w:rPr>
          <w:color w:val="000000"/>
        </w:rPr>
        <w:t>Р</w:t>
      </w:r>
      <w:sdt>
        <w:sdtPr>
          <w:rPr>
            <w:color w:val="000000"/>
          </w:rPr>
          <w:tag w:val="goog_rdk_0"/>
          <w:id w:val="1997911567"/>
        </w:sdtPr>
        <w:sdtEndPr/>
        <w:sdtContent/>
      </w:sdt>
      <w:sdt>
        <w:sdtPr>
          <w:rPr>
            <w:color w:val="000000"/>
          </w:rPr>
          <w:tag w:val="goog_rdk_1"/>
          <w:id w:val="-1349629547"/>
        </w:sdtPr>
        <w:sdtEndPr/>
        <w:sdtContent/>
      </w:sdt>
      <w:r>
        <w:rPr>
          <w:color w:val="000000"/>
        </w:rPr>
        <w:t>аботы по текущему ремонту выполняются Исполнителем в течение 7 (семи) календа</w:t>
      </w:r>
      <w:sdt>
        <w:sdtPr>
          <w:rPr>
            <w:color w:val="000000"/>
          </w:rPr>
          <w:tag w:val="goog_rdk_3"/>
          <w:id w:val="1063527987"/>
        </w:sdtPr>
        <w:sdtEndPr/>
        <w:sdtContent/>
      </w:sdt>
      <w:r>
        <w:rPr>
          <w:color w:val="000000"/>
        </w:rPr>
        <w:t>рных дней с даты, указанной в заявке Заказчика.</w:t>
      </w:r>
    </w:p>
    <w:p w14:paraId="19D140F2" w14:textId="77777777" w:rsidR="00C01A71" w:rsidRPr="00E26BD7" w:rsidRDefault="00C01A71" w:rsidP="00BC2926">
      <w:pPr>
        <w:shd w:val="clear" w:color="auto" w:fill="FFFFFF"/>
        <w:ind w:firstLine="709"/>
        <w:jc w:val="both"/>
        <w:rPr>
          <w:color w:val="000000"/>
        </w:rPr>
      </w:pPr>
      <w:r>
        <w:rPr>
          <w:color w:val="000000"/>
        </w:rP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w:t>
      </w:r>
    </w:p>
    <w:p w14:paraId="0BB54721"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Период выполнения Работ по настоящему Договору – с даты подписания Акта приема Товара на обслуживание и до окончания гарантийного срока на Товар.</w:t>
      </w:r>
    </w:p>
    <w:p w14:paraId="44766DD7"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Результатом Работ по настоящему Договору является работоспособн</w:t>
      </w:r>
      <w:r>
        <w:t>ый</w:t>
      </w:r>
      <w:r>
        <w:rPr>
          <w:color w:val="000000"/>
        </w:rPr>
        <w:t xml:space="preserve"> </w:t>
      </w:r>
      <w:r>
        <w:t>Товар</w:t>
      </w:r>
      <w:r>
        <w:rPr>
          <w:color w:val="000000"/>
        </w:rPr>
        <w:t>, отремонтированн</w:t>
      </w:r>
      <w:r>
        <w:t>ый</w:t>
      </w:r>
      <w:r>
        <w:rPr>
          <w:color w:val="000000"/>
        </w:rPr>
        <w:t>, прошедш</w:t>
      </w:r>
      <w:r>
        <w:t>ий</w:t>
      </w:r>
      <w:r>
        <w:rPr>
          <w:color w:val="000000"/>
        </w:rPr>
        <w:t xml:space="preserve"> техническое обслуживание в соответствии с условиями настоящего Договора, готов</w:t>
      </w:r>
      <w:r>
        <w:t>ый</w:t>
      </w:r>
      <w:r>
        <w:rPr>
          <w:color w:val="000000"/>
        </w:rPr>
        <w:t xml:space="preserve"> к работе.</w:t>
      </w:r>
    </w:p>
    <w:p w14:paraId="0E60BB6F"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Работы производятся на территории контейнерного терминала, на котором располагается Техника</w:t>
      </w:r>
    </w:p>
    <w:p w14:paraId="30033B23" w14:textId="77777777" w:rsidR="00C01A71" w:rsidRPr="00E26BD7" w:rsidRDefault="00C01A71" w:rsidP="00BC2926">
      <w:pPr>
        <w:numPr>
          <w:ilvl w:val="1"/>
          <w:numId w:val="28"/>
        </w:numPr>
        <w:pBdr>
          <w:top w:val="nil"/>
          <w:left w:val="nil"/>
          <w:bottom w:val="nil"/>
          <w:right w:val="nil"/>
          <w:between w:val="nil"/>
        </w:pBdr>
        <w:ind w:left="0" w:firstLine="709"/>
        <w:jc w:val="both"/>
      </w:pPr>
      <w:r>
        <w:t>Требования к качеству Работ:</w:t>
      </w:r>
    </w:p>
    <w:p w14:paraId="07006ED5" w14:textId="77777777" w:rsidR="00C01A71" w:rsidRPr="00E26BD7" w:rsidRDefault="00C01A71" w:rsidP="00BC2926">
      <w:pPr>
        <w:keepNext/>
        <w:keepLines/>
        <w:ind w:firstLine="709"/>
        <w:jc w:val="both"/>
      </w:pPr>
      <w:r>
        <w:lastRenderedPageBreak/>
        <w:t>4.6.1. Исполнитель должен:</w:t>
      </w:r>
    </w:p>
    <w:p w14:paraId="36A88EF0" w14:textId="77777777" w:rsidR="00C01A71" w:rsidRPr="00E26BD7" w:rsidRDefault="00C01A71" w:rsidP="00BC2926">
      <w:pPr>
        <w:keepNext/>
        <w:keepLines/>
        <w:ind w:firstLine="709"/>
        <w:jc w:val="both"/>
      </w:pPr>
      <w:r>
        <w:t>- выполнять Работы на основании действующих стандартов обслуживания в соответствии с заявкой Заказчика;</w:t>
      </w:r>
    </w:p>
    <w:p w14:paraId="7B805172" w14:textId="77777777" w:rsidR="00C01A71" w:rsidRPr="00E26BD7" w:rsidRDefault="00C01A71" w:rsidP="00BC2926">
      <w:pPr>
        <w:keepNext/>
        <w:keepLines/>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14:paraId="04C16E77" w14:textId="77777777" w:rsidR="00C01A71" w:rsidRPr="00E26BD7" w:rsidRDefault="00C01A71" w:rsidP="00BC2926">
      <w:pPr>
        <w:keepNext/>
        <w:keepLines/>
        <w:ind w:firstLine="709"/>
        <w:jc w:val="both"/>
      </w:pPr>
      <w:r>
        <w:t>- соблюдать гарантийные обязательства при проведении ремонтных работ и замене запасных частей, узлов и агрегатов;</w:t>
      </w:r>
    </w:p>
    <w:p w14:paraId="0BB77C03" w14:textId="77777777" w:rsidR="00C01A71" w:rsidRPr="00E26BD7" w:rsidRDefault="00C01A71" w:rsidP="00BC2926">
      <w:pPr>
        <w:keepNext/>
        <w:keepLines/>
        <w:ind w:firstLine="709"/>
        <w:jc w:val="both"/>
      </w:pPr>
      <w:r>
        <w:t>4.6.2. Работы должны выполняться высококвалифицированными специалистами, прошедшими обучение по направлениям, соответствующим видам Работ.</w:t>
      </w:r>
    </w:p>
    <w:p w14:paraId="191D3C16" w14:textId="77777777" w:rsidR="00C01A71" w:rsidRPr="00E26BD7" w:rsidRDefault="00C01A71" w:rsidP="00BC2926">
      <w:pPr>
        <w:numPr>
          <w:ilvl w:val="1"/>
          <w:numId w:val="28"/>
        </w:numPr>
        <w:pBdr>
          <w:top w:val="nil"/>
          <w:left w:val="nil"/>
          <w:bottom w:val="nil"/>
          <w:right w:val="nil"/>
          <w:between w:val="nil"/>
        </w:pBdr>
        <w:ind w:left="0" w:firstLine="709"/>
        <w:jc w:val="both"/>
      </w:pPr>
      <w:r>
        <w:t>Требования к безопасности Работ:</w:t>
      </w:r>
    </w:p>
    <w:p w14:paraId="1196C5ED" w14:textId="77777777" w:rsidR="00C01A71" w:rsidRPr="00E26BD7" w:rsidRDefault="00C01A71" w:rsidP="00BC2926">
      <w:pPr>
        <w:keepNext/>
        <w:keepLines/>
        <w:ind w:firstLine="709"/>
        <w:jc w:val="both"/>
      </w:pPr>
      <w:r>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6033D5D6" w14:textId="77777777" w:rsidR="00C01A71" w:rsidRPr="00E26BD7" w:rsidRDefault="00C01A71" w:rsidP="00BC2926">
      <w:pPr>
        <w:shd w:val="clear" w:color="auto" w:fill="FFFFFF"/>
        <w:ind w:firstLine="709"/>
        <w:jc w:val="both"/>
        <w:rPr>
          <w:color w:val="000000"/>
        </w:rPr>
      </w:pPr>
      <w:r>
        <w:t xml:space="preserve">4.7.2. Исполнитель при </w:t>
      </w:r>
      <w:r>
        <w:rPr>
          <w:color w:val="000000"/>
        </w:rPr>
        <w:t xml:space="preserve">выполнении Работ должен соблюдать требования по соблюдению норм пожарной безопасности, техники безопасности, охраны труда и охраны окружающей среды.   </w:t>
      </w:r>
    </w:p>
    <w:p w14:paraId="3F9F4A2F"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по форме Приложение № </w:t>
      </w:r>
      <w:r>
        <w:t>6</w:t>
      </w:r>
      <w:r>
        <w:rPr>
          <w:color w:val="000000"/>
        </w:rPr>
        <w:t>, являющимся неотъемлемой частью настоящего Договора (</w:t>
      </w:r>
      <w:r>
        <w:rPr>
          <w:i/>
          <w:color w:val="000000"/>
        </w:rPr>
        <w:t>или УПД)</w:t>
      </w:r>
      <w:r>
        <w:rPr>
          <w:color w:val="000000"/>
        </w:rPr>
        <w:t>.</w:t>
      </w:r>
    </w:p>
    <w:p w14:paraId="5CEDC5F0"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Заказчик в течение 5 (Пяти) календарных дней с даты получения акта сдачи-приемки выполненных работ (или УПД)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28CF725D"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 xml:space="preserve">Гарантийный срок на результаты текущего ремонта по настоящему Договору составляет 12 (двенадцать) месяцев с даты подписания акта сдачи-приемки выполненных Работ </w:t>
      </w:r>
      <w:r>
        <w:rPr>
          <w:i/>
          <w:color w:val="000000"/>
        </w:rPr>
        <w:t>(или УПД).</w:t>
      </w:r>
    </w:p>
    <w:p w14:paraId="39631C06" w14:textId="77777777" w:rsidR="00C01A71" w:rsidRPr="00E26BD7" w:rsidRDefault="00C01A71" w:rsidP="00BC2926">
      <w:pPr>
        <w:pBdr>
          <w:top w:val="nil"/>
          <w:left w:val="nil"/>
          <w:bottom w:val="nil"/>
          <w:right w:val="nil"/>
          <w:between w:val="nil"/>
        </w:pBdr>
        <w:ind w:firstLine="709"/>
        <w:jc w:val="both"/>
        <w:rPr>
          <w:color w:val="000000"/>
        </w:rPr>
      </w:pPr>
      <w:r>
        <w:rPr>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2A36DB89" w14:textId="77777777" w:rsidR="00C01A71" w:rsidRPr="00E26BD7" w:rsidRDefault="00C01A71" w:rsidP="00BC2926">
      <w:pPr>
        <w:pBdr>
          <w:top w:val="nil"/>
          <w:left w:val="nil"/>
          <w:bottom w:val="nil"/>
          <w:right w:val="nil"/>
          <w:between w:val="nil"/>
        </w:pBdr>
        <w:ind w:firstLine="709"/>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1590E9F1"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736B8DDA"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002DD318" w14:textId="77777777" w:rsidR="00C01A71" w:rsidRPr="00E26BD7" w:rsidRDefault="00C01A71" w:rsidP="00BC2926">
      <w:pPr>
        <w:numPr>
          <w:ilvl w:val="1"/>
          <w:numId w:val="28"/>
        </w:numPr>
        <w:pBdr>
          <w:top w:val="nil"/>
          <w:left w:val="nil"/>
          <w:bottom w:val="nil"/>
          <w:right w:val="nil"/>
          <w:between w:val="nil"/>
        </w:pBdr>
        <w:ind w:left="0" w:firstLine="709"/>
        <w:jc w:val="both"/>
        <w:rPr>
          <w:color w:val="000000"/>
        </w:rPr>
      </w:pPr>
      <w:r>
        <w:rPr>
          <w:color w:val="000000"/>
        </w:rPr>
        <w:t xml:space="preserve">Гарантийный срок на запасные части устанавливается </w:t>
      </w:r>
      <w:r>
        <w:t>производите</w:t>
      </w:r>
      <w:r>
        <w:rPr>
          <w:color w:val="000000"/>
        </w:rPr>
        <w:t>лем, но не менее 12 (двенадцати) месяцев или 2000 (две тысячи) моточасов в зависимости от того, что наступит раньше.</w:t>
      </w:r>
    </w:p>
    <w:p w14:paraId="7907EC99" w14:textId="77777777" w:rsidR="00C01A71" w:rsidRPr="00E26BD7" w:rsidRDefault="00C01A71" w:rsidP="00BC2926">
      <w:pPr>
        <w:pBdr>
          <w:top w:val="nil"/>
          <w:left w:val="nil"/>
          <w:bottom w:val="nil"/>
          <w:right w:val="nil"/>
          <w:between w:val="nil"/>
        </w:pBdr>
        <w:tabs>
          <w:tab w:val="left" w:pos="22680"/>
        </w:tabs>
        <w:ind w:firstLine="709"/>
        <w:jc w:val="center"/>
        <w:rPr>
          <w:b/>
          <w:color w:val="000000"/>
        </w:rPr>
      </w:pPr>
    </w:p>
    <w:p w14:paraId="400CA238"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5. КАЧЕСТВО И КОМПЛЕКТНОСТЬ</w:t>
      </w:r>
    </w:p>
    <w:p w14:paraId="3FB81124"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5.1.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137660E8" w14:textId="77777777" w:rsidR="00C01A71" w:rsidRPr="00B3001B" w:rsidRDefault="00C01A71" w:rsidP="00BC2926">
      <w:pPr>
        <w:pBdr>
          <w:top w:val="nil"/>
          <w:left w:val="nil"/>
          <w:bottom w:val="nil"/>
          <w:right w:val="nil"/>
          <w:between w:val="nil"/>
        </w:pBdr>
        <w:tabs>
          <w:tab w:val="left" w:pos="22680"/>
        </w:tabs>
        <w:ind w:firstLine="709"/>
        <w:jc w:val="both"/>
        <w:rPr>
          <w:b/>
          <w:color w:val="000000"/>
        </w:rPr>
      </w:pPr>
    </w:p>
    <w:p w14:paraId="3F705B0E"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lastRenderedPageBreak/>
        <w:t>6. ГАРАНТИЙНЫЕ ОБЯЗАТЕЛЬСТВА</w:t>
      </w:r>
    </w:p>
    <w:p w14:paraId="5461F975" w14:textId="77777777" w:rsidR="00C01A71" w:rsidRPr="00B3001B" w:rsidRDefault="00C01A71" w:rsidP="00BC2926">
      <w:pPr>
        <w:pBdr>
          <w:top w:val="nil"/>
          <w:left w:val="nil"/>
          <w:bottom w:val="nil"/>
          <w:right w:val="nil"/>
          <w:between w:val="nil"/>
        </w:pBdr>
        <w:ind w:firstLine="709"/>
        <w:jc w:val="both"/>
        <w:rPr>
          <w:color w:val="000000"/>
        </w:rPr>
      </w:pPr>
      <w:r>
        <w:rPr>
          <w:color w:val="000000"/>
        </w:rPr>
        <w:t>6.1.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(___________)месяца или  (___________)моточасов (в зависимости от того, что наступает ранее), гарантия на шины _______ (___________) моточасов, гарантия на металлоконструкцию стрелы _______ (___________) моточасов.</w:t>
      </w:r>
      <w:r>
        <w:t xml:space="preserve"> </w:t>
      </w:r>
      <w:r>
        <w:rPr>
          <w:color w:val="000000"/>
        </w:rPr>
        <w:t xml:space="preserve">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4DABE162" w14:textId="77777777" w:rsidR="00C01A71" w:rsidRPr="00B3001B" w:rsidRDefault="00C01A71" w:rsidP="00BC2926">
      <w:pPr>
        <w:pBdr>
          <w:top w:val="nil"/>
          <w:left w:val="nil"/>
          <w:bottom w:val="nil"/>
          <w:right w:val="nil"/>
          <w:between w:val="nil"/>
        </w:pBdr>
        <w:ind w:firstLine="709"/>
        <w:jc w:val="both"/>
        <w:rPr>
          <w:color w:val="000000"/>
        </w:rPr>
      </w:pPr>
      <w:r>
        <w:rPr>
          <w:color w:val="000000"/>
        </w:rPr>
        <w:t>6.2. Действие гарантии не распространяется на:</w:t>
      </w:r>
    </w:p>
    <w:p w14:paraId="55F24B4F"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4B400651"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6.2.2. Дефекты и (или) нарушение функционирования, вызванные:</w:t>
      </w:r>
    </w:p>
    <w:p w14:paraId="723F2B7D"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7C7440FC"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12EDF704" w14:textId="77777777" w:rsidR="00C01A71" w:rsidRPr="00B3001B" w:rsidRDefault="00C01A71" w:rsidP="00BC2926">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4E2A047B" w14:textId="77777777" w:rsidR="00C01A71" w:rsidRPr="00B3001B" w:rsidRDefault="00C01A71" w:rsidP="00BC2926">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3CFACD15" w14:textId="77777777" w:rsidR="00C01A71" w:rsidRPr="00B3001B" w:rsidRDefault="00C01A71" w:rsidP="00BC2926">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7C9A75C4"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4CA4E9EC"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6DAED72D"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7 к договору. При отказе Исполнителя от составления или подписания Акта Заказчик составляет акт в одностороннем порядке.</w:t>
      </w:r>
    </w:p>
    <w:p w14:paraId="6781CE62" w14:textId="77777777" w:rsidR="00C01A71" w:rsidRPr="00B3001B" w:rsidRDefault="00C01A71" w:rsidP="00BC2926">
      <w:pPr>
        <w:pBdr>
          <w:top w:val="nil"/>
          <w:left w:val="nil"/>
          <w:bottom w:val="nil"/>
          <w:right w:val="nil"/>
          <w:between w:val="nil"/>
        </w:pBdr>
        <w:ind w:firstLine="709"/>
        <w:jc w:val="both"/>
        <w:rPr>
          <w:color w:val="000000"/>
        </w:rPr>
      </w:pPr>
      <w:r>
        <w:rPr>
          <w:color w:val="000000"/>
        </w:rPr>
        <w:t xml:space="preserve">6.6.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79D77B50"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5AA2939D"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lastRenderedPageBreak/>
        <w:t>6.8.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A05C913"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6.9. Исполнитель гарантирует поставку запасных частей к Товару, поставленному по настоящему Договору, в течение срока действия Договора, начиная с даты поставки Товара.</w:t>
      </w:r>
    </w:p>
    <w:p w14:paraId="3AFFABFA" w14:textId="77777777" w:rsidR="00C01A71" w:rsidRPr="00B3001B" w:rsidRDefault="00C01A71" w:rsidP="00BC2926">
      <w:pPr>
        <w:pBdr>
          <w:top w:val="nil"/>
          <w:left w:val="nil"/>
          <w:bottom w:val="nil"/>
          <w:right w:val="nil"/>
          <w:between w:val="nil"/>
        </w:pBdr>
        <w:ind w:firstLine="709"/>
        <w:rPr>
          <w:b/>
          <w:color w:val="000000"/>
        </w:rPr>
      </w:pPr>
    </w:p>
    <w:p w14:paraId="7D7579FF"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7. УПАКОВКА И МАРКИРОВКА</w:t>
      </w:r>
    </w:p>
    <w:p w14:paraId="1ED62639"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7.1.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1885127B"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4422ADE2"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7.2.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01758F99"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p>
    <w:p w14:paraId="1612818E"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p>
    <w:p w14:paraId="5F00D510" w14:textId="77777777" w:rsidR="00C01A71" w:rsidRPr="00B3001B" w:rsidRDefault="00C01A71" w:rsidP="00BC2926">
      <w:pPr>
        <w:pBdr>
          <w:top w:val="nil"/>
          <w:left w:val="nil"/>
          <w:bottom w:val="nil"/>
          <w:right w:val="nil"/>
          <w:between w:val="nil"/>
        </w:pBdr>
        <w:ind w:firstLine="709"/>
        <w:jc w:val="center"/>
        <w:rPr>
          <w:b/>
          <w:color w:val="000000"/>
        </w:rPr>
      </w:pPr>
      <w:r>
        <w:rPr>
          <w:b/>
          <w:color w:val="000000"/>
        </w:rPr>
        <w:t>8. ОБЯЗАННОСТИ СТОРОН</w:t>
      </w:r>
    </w:p>
    <w:p w14:paraId="3DFAC029" w14:textId="77777777" w:rsidR="00C01A71" w:rsidRPr="00B3001B" w:rsidRDefault="00C01A71" w:rsidP="00BC2926">
      <w:pPr>
        <w:pBdr>
          <w:top w:val="nil"/>
          <w:left w:val="nil"/>
          <w:bottom w:val="nil"/>
          <w:right w:val="nil"/>
          <w:between w:val="nil"/>
        </w:pBdr>
        <w:ind w:left="1134" w:hanging="425"/>
        <w:jc w:val="both"/>
        <w:rPr>
          <w:color w:val="000000"/>
        </w:rPr>
      </w:pPr>
      <w:r>
        <w:rPr>
          <w:color w:val="000000"/>
        </w:rPr>
        <w:t>8.1. Исполнитель обязан:</w:t>
      </w:r>
    </w:p>
    <w:p w14:paraId="57AAB1EB" w14:textId="77777777" w:rsidR="00C01A71" w:rsidRPr="00B3001B" w:rsidRDefault="00C01A71" w:rsidP="00BC2926">
      <w:pPr>
        <w:pBdr>
          <w:top w:val="nil"/>
          <w:left w:val="nil"/>
          <w:bottom w:val="nil"/>
          <w:right w:val="nil"/>
          <w:between w:val="nil"/>
        </w:pBdr>
        <w:ind w:left="714"/>
        <w:jc w:val="both"/>
        <w:rPr>
          <w:color w:val="000000"/>
        </w:rPr>
      </w:pPr>
      <w:r>
        <w:rPr>
          <w:color w:val="000000"/>
        </w:rPr>
        <w:t xml:space="preserve">8.1.1 Выполнить Работы в соответствии с требованиями настоящего Договора. </w:t>
      </w:r>
    </w:p>
    <w:p w14:paraId="4A787A15" w14:textId="77777777" w:rsidR="00C01A71" w:rsidRPr="00B3001B" w:rsidRDefault="00C01A71" w:rsidP="00BC2926">
      <w:pPr>
        <w:pBdr>
          <w:top w:val="nil"/>
          <w:left w:val="nil"/>
          <w:bottom w:val="nil"/>
          <w:right w:val="nil"/>
          <w:between w:val="nil"/>
        </w:pBdr>
        <w:ind w:firstLine="709"/>
        <w:jc w:val="both"/>
        <w:rPr>
          <w:color w:val="000000"/>
        </w:rPr>
      </w:pPr>
      <w:r>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r>
        <w:t xml:space="preserve"> </w:t>
      </w:r>
      <w:r>
        <w:rPr>
          <w:color w:val="000000"/>
        </w:rPr>
        <w:t xml:space="preserve">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 </w:t>
      </w:r>
    </w:p>
    <w:p w14:paraId="0AF05F2F" w14:textId="77777777" w:rsidR="00C01A71" w:rsidRPr="00B3001B" w:rsidRDefault="00C01A71" w:rsidP="00BC2926">
      <w:pPr>
        <w:pBdr>
          <w:top w:val="nil"/>
          <w:left w:val="nil"/>
          <w:bottom w:val="nil"/>
          <w:right w:val="nil"/>
          <w:between w:val="nil"/>
        </w:pBdr>
        <w:ind w:firstLine="675"/>
        <w:jc w:val="both"/>
        <w:rPr>
          <w:color w:val="000000"/>
          <w:sz w:val="22"/>
        </w:rPr>
      </w:pPr>
      <w:r>
        <w:rPr>
          <w:color w:val="000000"/>
          <w:szCs w:val="28"/>
        </w:rPr>
        <w:t xml:space="preserve">8.1.2.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42804299" w14:textId="77777777" w:rsidR="00C01A71" w:rsidRPr="00B3001B" w:rsidRDefault="00C01A71" w:rsidP="00BC2926">
      <w:pPr>
        <w:pBdr>
          <w:top w:val="nil"/>
          <w:left w:val="nil"/>
          <w:bottom w:val="nil"/>
          <w:right w:val="nil"/>
          <w:between w:val="nil"/>
        </w:pBdr>
        <w:ind w:firstLine="675"/>
        <w:jc w:val="both"/>
        <w:rPr>
          <w:color w:val="000000"/>
          <w:szCs w:val="28"/>
        </w:rPr>
      </w:pPr>
      <w:r>
        <w:rPr>
          <w:color w:val="000000"/>
          <w:szCs w:val="28"/>
        </w:rPr>
        <w:t>8.1.3.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4D87CE15" w14:textId="77777777" w:rsidR="00C01A71" w:rsidRPr="00B3001B" w:rsidRDefault="00C01A71" w:rsidP="00BC2926">
      <w:pPr>
        <w:pStyle w:val="affa"/>
        <w:pBdr>
          <w:top w:val="nil"/>
          <w:left w:val="nil"/>
          <w:bottom w:val="nil"/>
          <w:right w:val="nil"/>
          <w:between w:val="nil"/>
        </w:pBdr>
        <w:ind w:left="709"/>
        <w:jc w:val="both"/>
        <w:rPr>
          <w:color w:val="000000"/>
        </w:rPr>
      </w:pPr>
      <w:r>
        <w:rPr>
          <w:color w:val="000000"/>
          <w:szCs w:val="28"/>
        </w:rPr>
        <w:t xml:space="preserve">8.1.4. </w:t>
      </w:r>
      <w:r>
        <w:rPr>
          <w:color w:val="000000"/>
        </w:rPr>
        <w:t>Устранять недостатки в выполненных Работах своими силами и за свой счет.</w:t>
      </w:r>
    </w:p>
    <w:p w14:paraId="6DF9E80C" w14:textId="77777777" w:rsidR="00C01A71" w:rsidRPr="00B721C4" w:rsidRDefault="00C01A71" w:rsidP="00BC2926">
      <w:pPr>
        <w:pBdr>
          <w:top w:val="nil"/>
          <w:left w:val="nil"/>
          <w:bottom w:val="nil"/>
          <w:right w:val="nil"/>
          <w:between w:val="nil"/>
        </w:pBdr>
        <w:jc w:val="both"/>
        <w:rPr>
          <w:color w:val="000000"/>
        </w:rPr>
      </w:pPr>
      <w:r>
        <w:rPr>
          <w:color w:val="000000"/>
        </w:rPr>
        <w:t xml:space="preserve">            8.1.5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27480E32" w14:textId="77777777" w:rsidR="00C01A71" w:rsidRPr="00B721C4" w:rsidRDefault="00C01A71" w:rsidP="00BC2926">
      <w:pPr>
        <w:pBdr>
          <w:top w:val="nil"/>
          <w:left w:val="nil"/>
          <w:bottom w:val="nil"/>
          <w:right w:val="nil"/>
          <w:between w:val="nil"/>
        </w:pBdr>
        <w:jc w:val="both"/>
        <w:rPr>
          <w:color w:val="000000"/>
        </w:rPr>
      </w:pPr>
      <w:r>
        <w:rPr>
          <w:color w:val="000000"/>
        </w:rPr>
        <w:t xml:space="preserve">            8.1.6 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12555521" w14:textId="77777777" w:rsidR="00C01A71" w:rsidRPr="00B3001B" w:rsidRDefault="00C01A71" w:rsidP="00BC2926">
      <w:pPr>
        <w:pBdr>
          <w:top w:val="nil"/>
          <w:left w:val="nil"/>
          <w:bottom w:val="nil"/>
          <w:right w:val="nil"/>
          <w:between w:val="nil"/>
        </w:pBdr>
        <w:jc w:val="both"/>
        <w:rPr>
          <w:color w:val="000000"/>
        </w:rPr>
      </w:pPr>
      <w:r>
        <w:rPr>
          <w:color w:val="000000"/>
        </w:rPr>
        <w:t xml:space="preserve">            8.1.7 Незамедлительно информировать Заказчика в случае выявления нецелесообразности продолжения выполнения Работ.</w:t>
      </w:r>
    </w:p>
    <w:p w14:paraId="6EAF98F8" w14:textId="77777777" w:rsidR="00C01A71" w:rsidRPr="00B3001B" w:rsidRDefault="00C01A71" w:rsidP="00BC2926">
      <w:pPr>
        <w:pBdr>
          <w:top w:val="nil"/>
          <w:left w:val="nil"/>
          <w:bottom w:val="nil"/>
          <w:right w:val="nil"/>
          <w:between w:val="nil"/>
        </w:pBdr>
        <w:jc w:val="both"/>
        <w:rPr>
          <w:color w:val="000000"/>
        </w:rPr>
      </w:pPr>
      <w:r>
        <w:rPr>
          <w:color w:val="000000"/>
        </w:rPr>
        <w:t xml:space="preserve">            8.1.8 Не передавать оригиналы или копии документов, полученные от Заказчика, третьим лицам без предварительного письменного согласия Заказчика. </w:t>
      </w:r>
    </w:p>
    <w:p w14:paraId="618C54F5" w14:textId="77777777" w:rsidR="00C01A71" w:rsidRPr="00B3001B" w:rsidRDefault="00C01A71" w:rsidP="00BC2926">
      <w:pPr>
        <w:pBdr>
          <w:top w:val="nil"/>
          <w:left w:val="nil"/>
          <w:bottom w:val="nil"/>
          <w:right w:val="nil"/>
          <w:between w:val="nil"/>
        </w:pBdr>
        <w:tabs>
          <w:tab w:val="left" w:pos="1560"/>
        </w:tabs>
        <w:ind w:left="714"/>
        <w:jc w:val="both"/>
        <w:rPr>
          <w:color w:val="000000"/>
        </w:rPr>
      </w:pPr>
    </w:p>
    <w:p w14:paraId="5FA42660" w14:textId="77777777" w:rsidR="00C01A71" w:rsidRPr="00B3001B" w:rsidRDefault="00C01A71" w:rsidP="00BC2926">
      <w:pPr>
        <w:pBdr>
          <w:top w:val="nil"/>
          <w:left w:val="nil"/>
          <w:bottom w:val="nil"/>
          <w:right w:val="nil"/>
          <w:between w:val="nil"/>
        </w:pBdr>
        <w:jc w:val="both"/>
        <w:rPr>
          <w:color w:val="000000"/>
        </w:rPr>
      </w:pPr>
      <w:r>
        <w:rPr>
          <w:color w:val="000000"/>
        </w:rPr>
        <w:lastRenderedPageBreak/>
        <w:t xml:space="preserve">             8.2 Заказчик обязан:</w:t>
      </w:r>
    </w:p>
    <w:p w14:paraId="376115E1" w14:textId="77777777" w:rsidR="00C01A71" w:rsidRDefault="00C01A71" w:rsidP="00BC2926">
      <w:pPr>
        <w:pBdr>
          <w:top w:val="nil"/>
          <w:left w:val="nil"/>
          <w:bottom w:val="nil"/>
          <w:right w:val="nil"/>
          <w:between w:val="nil"/>
        </w:pBdr>
        <w:jc w:val="both"/>
        <w:rPr>
          <w:color w:val="000000"/>
        </w:rPr>
      </w:pPr>
      <w:r>
        <w:rPr>
          <w:color w:val="000000"/>
        </w:rPr>
        <w:t xml:space="preserve">            8.2.1 Передавать Исполнителю необходимую для выполнения Работ информацию и документацию.</w:t>
      </w:r>
    </w:p>
    <w:p w14:paraId="22912CE3" w14:textId="77777777" w:rsidR="00C01A71" w:rsidRPr="00B3001B" w:rsidRDefault="00C01A71" w:rsidP="00BC2926">
      <w:pPr>
        <w:pBdr>
          <w:top w:val="nil"/>
          <w:left w:val="nil"/>
          <w:bottom w:val="nil"/>
          <w:right w:val="nil"/>
          <w:between w:val="nil"/>
        </w:pBdr>
        <w:jc w:val="both"/>
        <w:rPr>
          <w:color w:val="000000"/>
        </w:rPr>
      </w:pPr>
      <w:r>
        <w:rPr>
          <w:color w:val="000000"/>
        </w:rPr>
        <w:t xml:space="preserve">            8.2.2 Оплатить Работы в установленный срок в соответствии с условиями настоящего Договора.</w:t>
      </w:r>
    </w:p>
    <w:p w14:paraId="3673B344" w14:textId="77777777" w:rsidR="00C01A71" w:rsidRPr="00B3001B" w:rsidRDefault="00C01A71" w:rsidP="00BC2926">
      <w:pPr>
        <w:pBdr>
          <w:top w:val="nil"/>
          <w:left w:val="nil"/>
          <w:bottom w:val="nil"/>
          <w:right w:val="nil"/>
          <w:between w:val="nil"/>
        </w:pBdr>
        <w:ind w:firstLine="709"/>
        <w:jc w:val="both"/>
        <w:rPr>
          <w:color w:val="000000"/>
        </w:rPr>
      </w:pPr>
      <w:r>
        <w:rPr>
          <w:color w:val="000000"/>
        </w:rPr>
        <w:t>8.2.3 Проверять ход и качество Работ, выполняемых Исполнителем, не вмешиваясь в его деятельность.</w:t>
      </w:r>
    </w:p>
    <w:p w14:paraId="0FB11764" w14:textId="77777777" w:rsidR="00C01A71" w:rsidRPr="00B3001B" w:rsidRDefault="00C01A71" w:rsidP="00BC2926">
      <w:pPr>
        <w:pBdr>
          <w:top w:val="nil"/>
          <w:left w:val="nil"/>
          <w:bottom w:val="nil"/>
          <w:right w:val="nil"/>
          <w:between w:val="nil"/>
        </w:pBdr>
        <w:jc w:val="both"/>
        <w:rPr>
          <w:color w:val="000000"/>
        </w:rPr>
      </w:pPr>
      <w:r>
        <w:rPr>
          <w:color w:val="000000"/>
        </w:rPr>
        <w:t xml:space="preserve">            8.2.4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7DB0915" w14:textId="77777777" w:rsidR="00C01A71" w:rsidRPr="00B3001B" w:rsidRDefault="00C01A71" w:rsidP="00BC2926">
      <w:pPr>
        <w:pBdr>
          <w:top w:val="nil"/>
          <w:left w:val="nil"/>
          <w:bottom w:val="nil"/>
          <w:right w:val="nil"/>
          <w:between w:val="nil"/>
        </w:pBdr>
        <w:jc w:val="both"/>
        <w:rPr>
          <w:color w:val="000000"/>
        </w:rPr>
      </w:pPr>
      <w:r>
        <w:rPr>
          <w:color w:val="000000"/>
        </w:rPr>
        <w:t xml:space="preserve">            8.3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8F8357B" w14:textId="77777777" w:rsidR="00C01A71" w:rsidRPr="00B3001B" w:rsidRDefault="00C01A71" w:rsidP="00BC2926">
      <w:pPr>
        <w:widowControl w:val="0"/>
        <w:pBdr>
          <w:top w:val="nil"/>
          <w:left w:val="nil"/>
          <w:bottom w:val="nil"/>
          <w:right w:val="nil"/>
          <w:between w:val="nil"/>
        </w:pBdr>
        <w:tabs>
          <w:tab w:val="left" w:pos="22680"/>
        </w:tabs>
        <w:ind w:firstLine="709"/>
        <w:jc w:val="center"/>
        <w:rPr>
          <w:b/>
          <w:color w:val="000000"/>
        </w:rPr>
      </w:pPr>
    </w:p>
    <w:p w14:paraId="75289B21" w14:textId="77777777" w:rsidR="00C01A71" w:rsidRPr="00B3001B" w:rsidRDefault="00C01A71" w:rsidP="00BC2926">
      <w:pPr>
        <w:widowControl w:val="0"/>
        <w:pBdr>
          <w:top w:val="nil"/>
          <w:left w:val="nil"/>
          <w:bottom w:val="nil"/>
          <w:right w:val="nil"/>
          <w:between w:val="nil"/>
        </w:pBdr>
        <w:tabs>
          <w:tab w:val="left" w:pos="22680"/>
        </w:tabs>
        <w:ind w:firstLine="709"/>
        <w:jc w:val="center"/>
        <w:rPr>
          <w:b/>
          <w:color w:val="000000"/>
        </w:rPr>
      </w:pPr>
      <w:r>
        <w:rPr>
          <w:b/>
          <w:color w:val="000000"/>
        </w:rPr>
        <w:t>9. ОТВЕТСТВЕННОСТЬ СТОРОН</w:t>
      </w:r>
    </w:p>
    <w:p w14:paraId="31D42CF6"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9.1.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3CDA977"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9.2.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73EB1ABC" w14:textId="77777777" w:rsidR="00C01A71" w:rsidRPr="00B3001B" w:rsidRDefault="00C01A71" w:rsidP="00BC2926">
      <w:pPr>
        <w:pBdr>
          <w:top w:val="nil"/>
          <w:left w:val="nil"/>
          <w:bottom w:val="nil"/>
          <w:right w:val="nil"/>
          <w:between w:val="nil"/>
        </w:pBdr>
        <w:ind w:firstLine="709"/>
        <w:jc w:val="both"/>
        <w:rPr>
          <w:color w:val="000000"/>
        </w:rPr>
      </w:pPr>
      <w:r>
        <w:rPr>
          <w:color w:val="000000"/>
        </w:rPr>
        <w:t xml:space="preserve">В случае, если просрочка поставки Товара составляет 20 (двадцать) календарных дней, </w:t>
      </w:r>
      <w:proofErr w:type="gramStart"/>
      <w:r>
        <w:rPr>
          <w:color w:val="000000"/>
        </w:rPr>
        <w:t>Заказчик  имеет</w:t>
      </w:r>
      <w:proofErr w:type="gramEnd"/>
      <w:r>
        <w:rPr>
          <w:color w:val="000000"/>
        </w:rPr>
        <w:t xml:space="preserve">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w:t>
      </w:r>
      <w:proofErr w:type="gramStart"/>
      <w:r>
        <w:rPr>
          <w:color w:val="000000"/>
        </w:rPr>
        <w:t>в  уведомлении</w:t>
      </w:r>
      <w:proofErr w:type="gramEnd"/>
      <w:r>
        <w:rPr>
          <w:color w:val="000000"/>
        </w:rPr>
        <w:t xml:space="preserve"> Заказчика.</w:t>
      </w:r>
    </w:p>
    <w:p w14:paraId="1D6D9CB4" w14:textId="77777777" w:rsidR="00C01A71" w:rsidRPr="00B3001B" w:rsidRDefault="00C01A71" w:rsidP="00BC2926">
      <w:pPr>
        <w:pBdr>
          <w:top w:val="nil"/>
          <w:left w:val="nil"/>
          <w:bottom w:val="nil"/>
          <w:right w:val="nil"/>
          <w:between w:val="nil"/>
        </w:pBdr>
        <w:ind w:firstLine="709"/>
        <w:jc w:val="both"/>
        <w:rPr>
          <w:color w:val="000000"/>
          <w:highlight w:val="yellow"/>
        </w:rPr>
      </w:pPr>
      <w:r>
        <w:rPr>
          <w:color w:val="000000"/>
        </w:rPr>
        <w:t>9.3.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1121695B" w14:textId="77777777" w:rsidR="00C01A71" w:rsidRPr="00B3001B" w:rsidRDefault="00C01A71" w:rsidP="00BC2926">
      <w:pPr>
        <w:pBdr>
          <w:top w:val="nil"/>
          <w:left w:val="nil"/>
          <w:bottom w:val="nil"/>
          <w:right w:val="nil"/>
          <w:between w:val="nil"/>
        </w:pBdr>
        <w:shd w:val="clear" w:color="auto" w:fill="FFFFFF"/>
        <w:tabs>
          <w:tab w:val="left" w:pos="709"/>
        </w:tabs>
        <w:ind w:firstLine="709"/>
        <w:jc w:val="both"/>
        <w:rPr>
          <w:color w:val="000000"/>
        </w:rPr>
      </w:pPr>
      <w:r>
        <w:rPr>
          <w:color w:val="000000"/>
        </w:rPr>
        <w:t>9.4.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49D371DE" w14:textId="77777777" w:rsidR="00C01A71" w:rsidRPr="00B3001B" w:rsidRDefault="00C01A71" w:rsidP="00BC2926">
      <w:pPr>
        <w:pBdr>
          <w:top w:val="nil"/>
          <w:left w:val="nil"/>
          <w:bottom w:val="nil"/>
          <w:right w:val="nil"/>
          <w:between w:val="nil"/>
        </w:pBdr>
        <w:shd w:val="clear" w:color="auto" w:fill="FFFFFF"/>
        <w:tabs>
          <w:tab w:val="left" w:pos="709"/>
        </w:tabs>
        <w:ind w:firstLine="709"/>
        <w:jc w:val="both"/>
        <w:rPr>
          <w:color w:val="000000"/>
        </w:rPr>
      </w:pPr>
      <w:r>
        <w:rPr>
          <w:color w:val="000000"/>
        </w:rPr>
        <w:t>9.5.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4FC43920" w14:textId="77777777" w:rsidR="00C01A71" w:rsidRPr="00B3001B" w:rsidRDefault="00C01A71" w:rsidP="00BC2926">
      <w:pPr>
        <w:pBdr>
          <w:top w:val="nil"/>
          <w:left w:val="nil"/>
          <w:bottom w:val="nil"/>
          <w:right w:val="nil"/>
          <w:between w:val="nil"/>
        </w:pBdr>
        <w:shd w:val="clear" w:color="auto" w:fill="FFFFFF"/>
        <w:tabs>
          <w:tab w:val="left" w:pos="567"/>
        </w:tabs>
        <w:ind w:firstLine="709"/>
        <w:jc w:val="both"/>
        <w:rPr>
          <w:color w:val="000000"/>
        </w:rPr>
      </w:pPr>
      <w:r>
        <w:rPr>
          <w:color w:val="000000"/>
        </w:rPr>
        <w:t>9.6.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35D0548C" w14:textId="77777777" w:rsidR="00C01A71" w:rsidRPr="00B3001B" w:rsidRDefault="00C01A71" w:rsidP="00BC2926">
      <w:pPr>
        <w:pBdr>
          <w:top w:val="nil"/>
          <w:left w:val="nil"/>
          <w:bottom w:val="nil"/>
          <w:right w:val="nil"/>
          <w:between w:val="nil"/>
        </w:pBdr>
        <w:shd w:val="clear" w:color="auto" w:fill="FFFFFF"/>
        <w:tabs>
          <w:tab w:val="left" w:pos="709"/>
        </w:tabs>
        <w:ind w:firstLine="709"/>
        <w:jc w:val="both"/>
        <w:rPr>
          <w:color w:val="000000"/>
        </w:rPr>
      </w:pPr>
      <w:r>
        <w:rPr>
          <w:color w:val="000000"/>
        </w:rPr>
        <w:t>9.7. Исполнитель не несет ответственность за повреждение Товара, возникшее в результате нарушения Заказчиком правил эксплуатации Товара.</w:t>
      </w:r>
    </w:p>
    <w:p w14:paraId="1448431F" w14:textId="77777777" w:rsidR="00C01A71" w:rsidRPr="00B3001B" w:rsidRDefault="00C01A71" w:rsidP="00BC2926">
      <w:pPr>
        <w:pBdr>
          <w:top w:val="nil"/>
          <w:left w:val="nil"/>
          <w:bottom w:val="nil"/>
          <w:right w:val="nil"/>
          <w:between w:val="nil"/>
        </w:pBdr>
        <w:shd w:val="clear" w:color="auto" w:fill="FFFFFF"/>
        <w:tabs>
          <w:tab w:val="left" w:pos="709"/>
        </w:tabs>
        <w:ind w:firstLine="709"/>
        <w:jc w:val="both"/>
        <w:rPr>
          <w:color w:val="000000"/>
        </w:rPr>
      </w:pPr>
      <w:r>
        <w:rPr>
          <w:color w:val="000000"/>
        </w:rPr>
        <w:t>9.8. Исполнитель несет ответственность перед Заказчиком за неисполнение или ненадлежащее исполнение обязательств третьими лицами.</w:t>
      </w:r>
    </w:p>
    <w:p w14:paraId="3343C1F2" w14:textId="77777777" w:rsidR="00C01A71" w:rsidRPr="00B3001B" w:rsidRDefault="00C01A71" w:rsidP="00BC2926">
      <w:pPr>
        <w:pBdr>
          <w:top w:val="nil"/>
          <w:left w:val="nil"/>
          <w:bottom w:val="nil"/>
          <w:right w:val="nil"/>
          <w:between w:val="nil"/>
        </w:pBdr>
        <w:shd w:val="clear" w:color="auto" w:fill="FFFFFF"/>
        <w:tabs>
          <w:tab w:val="left" w:pos="709"/>
        </w:tabs>
        <w:ind w:firstLine="709"/>
        <w:jc w:val="both"/>
        <w:rPr>
          <w:color w:val="000000"/>
        </w:rPr>
      </w:pPr>
      <w:r>
        <w:rPr>
          <w:color w:val="000000"/>
        </w:rPr>
        <w:t>9.9.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97437E8" w14:textId="77777777" w:rsidR="00C01A71" w:rsidRPr="00B3001B" w:rsidRDefault="00C01A71" w:rsidP="00BC2926">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0A9194B4" w14:textId="77777777" w:rsidR="00C01A71" w:rsidRPr="00B3001B" w:rsidRDefault="00C01A71" w:rsidP="00BC2926">
      <w:pPr>
        <w:pBdr>
          <w:top w:val="nil"/>
          <w:left w:val="nil"/>
          <w:bottom w:val="nil"/>
          <w:right w:val="nil"/>
          <w:between w:val="nil"/>
        </w:pBdr>
        <w:ind w:firstLine="709"/>
        <w:jc w:val="center"/>
        <w:rPr>
          <w:b/>
          <w:color w:val="000000"/>
        </w:rPr>
      </w:pPr>
      <w:r>
        <w:rPr>
          <w:b/>
          <w:color w:val="000000"/>
        </w:rPr>
        <w:t>10. КОНФИДЕНЦИАЛЬНОСТЬ</w:t>
      </w:r>
    </w:p>
    <w:p w14:paraId="0E027391" w14:textId="77777777" w:rsidR="00C01A71" w:rsidRPr="00B3001B" w:rsidRDefault="00C01A71" w:rsidP="00BC2926">
      <w:pPr>
        <w:pBdr>
          <w:top w:val="nil"/>
          <w:left w:val="nil"/>
          <w:bottom w:val="nil"/>
          <w:right w:val="nil"/>
          <w:between w:val="nil"/>
        </w:pBdr>
        <w:ind w:firstLine="709"/>
        <w:jc w:val="both"/>
        <w:rPr>
          <w:color w:val="000000"/>
        </w:rPr>
      </w:pPr>
      <w:r>
        <w:rPr>
          <w:color w:val="000000"/>
        </w:rPr>
        <w:lastRenderedPageBreak/>
        <w:t>10.1. Стороны обязаны сохранять конфиденциальность информации, полученной в ходе исполнения настоящего Договора.</w:t>
      </w:r>
    </w:p>
    <w:p w14:paraId="0F1841AB" w14:textId="77777777" w:rsidR="00C01A71" w:rsidRPr="00B3001B" w:rsidRDefault="00C01A71" w:rsidP="00BC2926">
      <w:pPr>
        <w:pBdr>
          <w:top w:val="nil"/>
          <w:left w:val="nil"/>
          <w:bottom w:val="nil"/>
          <w:right w:val="nil"/>
          <w:between w:val="nil"/>
        </w:pBdr>
        <w:ind w:firstLine="709"/>
        <w:jc w:val="both"/>
        <w:rPr>
          <w:color w:val="000000"/>
        </w:rPr>
      </w:pPr>
      <w:r>
        <w:rPr>
          <w:color w:val="000000"/>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309BF53E" w14:textId="77777777" w:rsidR="00C01A71" w:rsidRPr="00B3001B" w:rsidRDefault="00C01A71" w:rsidP="00BC2926">
      <w:pPr>
        <w:pBdr>
          <w:top w:val="nil"/>
          <w:left w:val="nil"/>
          <w:bottom w:val="nil"/>
          <w:right w:val="nil"/>
          <w:between w:val="nil"/>
        </w:pBdr>
        <w:ind w:firstLine="709"/>
        <w:jc w:val="both"/>
        <w:rPr>
          <w:b/>
          <w:color w:val="000000"/>
        </w:rPr>
      </w:pPr>
      <w:r>
        <w:rPr>
          <w:color w:val="000000"/>
        </w:rPr>
        <w:t>10.3.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6A1C273C"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p>
    <w:p w14:paraId="551A0F39"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11. ОБСТОЯТЕЛЬСТВА НЕПРЕОДОЛИМОЙ СИЛЫ</w:t>
      </w:r>
    </w:p>
    <w:p w14:paraId="63C6E328"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005737C"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11.2.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C2C42D9"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11.3.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90D60C3"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11.4.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71460230"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p>
    <w:p w14:paraId="25CED41D"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12. РАЗРЕШЕНИЕ СПОРОВ</w:t>
      </w:r>
    </w:p>
    <w:p w14:paraId="0AAC2CF0" w14:textId="77777777" w:rsidR="00C01A71" w:rsidRPr="007A3BFC" w:rsidRDefault="00C01A71" w:rsidP="00BC2926">
      <w:pPr>
        <w:tabs>
          <w:tab w:val="left" w:pos="142"/>
          <w:tab w:val="left" w:pos="993"/>
        </w:tabs>
        <w:ind w:left="1069"/>
        <w:rPr>
          <w:b/>
          <w:bCs/>
          <w:sz w:val="12"/>
          <w:szCs w:val="12"/>
        </w:rPr>
      </w:pPr>
    </w:p>
    <w:p w14:paraId="0A44A2D8" w14:textId="77777777" w:rsidR="00C01A71" w:rsidRPr="00B44D69" w:rsidRDefault="00C01A71" w:rsidP="00BC2926">
      <w:pPr>
        <w:tabs>
          <w:tab w:val="left" w:pos="142"/>
          <w:tab w:val="left" w:pos="1276"/>
        </w:tabs>
        <w:jc w:val="both"/>
        <w:rPr>
          <w:vanish/>
        </w:rPr>
      </w:pPr>
    </w:p>
    <w:p w14:paraId="06280007" w14:textId="77777777" w:rsidR="00C01A71" w:rsidRPr="00B44D69" w:rsidRDefault="00C01A71" w:rsidP="00BC2926">
      <w:pPr>
        <w:tabs>
          <w:tab w:val="left" w:pos="142"/>
          <w:tab w:val="left" w:pos="1276"/>
        </w:tabs>
        <w:jc w:val="both"/>
        <w:rPr>
          <w:vanish/>
        </w:rPr>
      </w:pPr>
    </w:p>
    <w:p w14:paraId="4795D1ED" w14:textId="77777777" w:rsidR="00C01A71" w:rsidRPr="00B44D69" w:rsidRDefault="00C01A71" w:rsidP="00BC2926">
      <w:pPr>
        <w:tabs>
          <w:tab w:val="left" w:pos="142"/>
          <w:tab w:val="left" w:pos="1276"/>
        </w:tabs>
        <w:jc w:val="both"/>
        <w:rPr>
          <w:vanish/>
        </w:rPr>
      </w:pPr>
    </w:p>
    <w:p w14:paraId="59A35294" w14:textId="77777777" w:rsidR="00C01A71" w:rsidRPr="00B44D69" w:rsidRDefault="00C01A71" w:rsidP="00BC2926">
      <w:pPr>
        <w:tabs>
          <w:tab w:val="left" w:pos="142"/>
          <w:tab w:val="left" w:pos="1276"/>
        </w:tabs>
        <w:jc w:val="both"/>
        <w:rPr>
          <w:vanish/>
        </w:rPr>
      </w:pPr>
    </w:p>
    <w:p w14:paraId="69A3DDAA" w14:textId="77777777" w:rsidR="00C01A71" w:rsidRPr="00B44D69" w:rsidRDefault="00C01A71" w:rsidP="00BC2926">
      <w:pPr>
        <w:tabs>
          <w:tab w:val="left" w:pos="142"/>
          <w:tab w:val="left" w:pos="1276"/>
        </w:tabs>
        <w:jc w:val="both"/>
        <w:rPr>
          <w:vanish/>
        </w:rPr>
      </w:pPr>
    </w:p>
    <w:p w14:paraId="4E7BC429" w14:textId="77777777" w:rsidR="00C01A71" w:rsidRPr="00B44D69" w:rsidRDefault="00C01A71" w:rsidP="00BC2926">
      <w:pPr>
        <w:tabs>
          <w:tab w:val="left" w:pos="142"/>
          <w:tab w:val="left" w:pos="1276"/>
        </w:tabs>
        <w:jc w:val="both"/>
        <w:rPr>
          <w:vanish/>
        </w:rPr>
      </w:pPr>
    </w:p>
    <w:p w14:paraId="7D2126F7" w14:textId="77777777" w:rsidR="00C01A71" w:rsidRPr="00B44D69" w:rsidRDefault="00C01A71" w:rsidP="00BC2926">
      <w:pPr>
        <w:tabs>
          <w:tab w:val="left" w:pos="142"/>
          <w:tab w:val="left" w:pos="1276"/>
        </w:tabs>
        <w:jc w:val="both"/>
        <w:rPr>
          <w:vanish/>
        </w:rPr>
      </w:pPr>
    </w:p>
    <w:p w14:paraId="7BE0DC45" w14:textId="77777777" w:rsidR="00C01A71" w:rsidRPr="00B44D69" w:rsidRDefault="00C01A71" w:rsidP="00BC2926">
      <w:pPr>
        <w:tabs>
          <w:tab w:val="left" w:pos="142"/>
          <w:tab w:val="left" w:pos="1276"/>
        </w:tabs>
        <w:jc w:val="both"/>
        <w:rPr>
          <w:vanish/>
        </w:rPr>
      </w:pPr>
    </w:p>
    <w:p w14:paraId="7C6F3DB8" w14:textId="77777777" w:rsidR="00C01A71" w:rsidRPr="00A274AB" w:rsidRDefault="00C01A71" w:rsidP="00BC2926">
      <w:pPr>
        <w:numPr>
          <w:ilvl w:val="1"/>
          <w:numId w:val="31"/>
        </w:numPr>
        <w:tabs>
          <w:tab w:val="left" w:pos="142"/>
          <w:tab w:val="left" w:pos="1276"/>
        </w:tabs>
        <w:ind w:left="0" w:firstLine="709"/>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29FC962"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56FD9316" w14:textId="77777777" w:rsidR="00C01A71" w:rsidRPr="00A274AB" w:rsidRDefault="00C01A71" w:rsidP="00BC2926">
      <w:pPr>
        <w:numPr>
          <w:ilvl w:val="1"/>
          <w:numId w:val="31"/>
        </w:numPr>
        <w:tabs>
          <w:tab w:val="left" w:pos="142"/>
          <w:tab w:val="left" w:pos="1276"/>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9008EB4" w14:textId="77777777" w:rsidR="00C01A71" w:rsidRPr="00A274AB" w:rsidRDefault="00C01A71" w:rsidP="00BC2926">
      <w:pPr>
        <w:numPr>
          <w:ilvl w:val="1"/>
          <w:numId w:val="31"/>
        </w:numPr>
        <w:tabs>
          <w:tab w:val="left" w:pos="142"/>
          <w:tab w:val="left" w:pos="1276"/>
        </w:tabs>
        <w:ind w:left="0" w:firstLine="709"/>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56F75D2" w14:textId="77777777" w:rsidR="00C01A71" w:rsidRPr="00A274AB" w:rsidRDefault="00C01A71" w:rsidP="00BC2926">
      <w:pPr>
        <w:pStyle w:val="ConsNormal"/>
        <w:numPr>
          <w:ilvl w:val="2"/>
          <w:numId w:val="31"/>
        </w:numPr>
        <w:ind w:left="0" w:firstLine="709"/>
        <w:jc w:val="both"/>
        <w:rPr>
          <w:rFonts w:ascii="Times New Roman" w:hAnsi="Times New Roman"/>
          <w:sz w:val="24"/>
          <w:szCs w:val="24"/>
        </w:rPr>
      </w:pPr>
      <w:r>
        <w:rPr>
          <w:rFonts w:ascii="Times New Roman" w:hAnsi="Times New Roman"/>
          <w:sz w:val="24"/>
          <w:szCs w:val="24"/>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w:t>
      </w:r>
      <w:r>
        <w:rPr>
          <w:rFonts w:ascii="Times New Roman" w:hAnsi="Times New Roman"/>
          <w:sz w:val="24"/>
          <w:szCs w:val="24"/>
        </w:rPr>
        <w:lastRenderedPageBreak/>
        <w:t>документов по следующим адресам электронной почты:</w:t>
      </w:r>
    </w:p>
    <w:p w14:paraId="2007B862"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38" w:history="1">
        <w:r>
          <w:rPr>
            <w:rStyle w:val="a8"/>
            <w:rFonts w:ascii="Times New Roman" w:hAnsi="Times New Roman"/>
            <w:sz w:val="24"/>
            <w:szCs w:val="24"/>
          </w:rPr>
          <w:t>trcont@trcont.com</w:t>
        </w:r>
      </w:hyperlink>
      <w:r>
        <w:rPr>
          <w:rFonts w:ascii="Times New Roman" w:hAnsi="Times New Roman"/>
          <w:sz w:val="24"/>
          <w:szCs w:val="24"/>
        </w:rPr>
        <w:t>, ______________</w:t>
      </w:r>
      <w:r>
        <w:rPr>
          <w:rStyle w:val="afa"/>
          <w:rFonts w:ascii="Times New Roman" w:hAnsi="Times New Roman"/>
        </w:rPr>
        <w:footnoteReference w:id="7"/>
      </w:r>
      <w:r>
        <w:rPr>
          <w:rFonts w:ascii="Times New Roman" w:hAnsi="Times New Roman"/>
          <w:sz w:val="24"/>
          <w:szCs w:val="24"/>
        </w:rPr>
        <w:t>;</w:t>
      </w:r>
    </w:p>
    <w:p w14:paraId="633938D4"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_____________________. </w:t>
      </w:r>
    </w:p>
    <w:p w14:paraId="254603D2" w14:textId="77777777" w:rsidR="00C01A71" w:rsidRPr="00A274AB" w:rsidRDefault="00C01A71" w:rsidP="00BC2926">
      <w:pPr>
        <w:pStyle w:val="ConsNormal"/>
        <w:numPr>
          <w:ilvl w:val="2"/>
          <w:numId w:val="31"/>
        </w:numPr>
        <w:ind w:left="0" w:firstLine="709"/>
        <w:jc w:val="both"/>
        <w:rPr>
          <w:rFonts w:ascii="Times New Roman" w:hAnsi="Times New Roman"/>
          <w:sz w:val="24"/>
          <w:szCs w:val="24"/>
        </w:rPr>
      </w:pPr>
      <w:r>
        <w:rPr>
          <w:rFonts w:ascii="Times New Roman" w:hAnsi="Times New Roman"/>
          <w:sz w:val="24"/>
          <w:szCs w:val="24"/>
        </w:rPr>
        <w:t>В случае предъявления претензии в электронном виде посредством электронной почты:</w:t>
      </w:r>
    </w:p>
    <w:p w14:paraId="0A0D4ADC"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12.3.1 настоящего Договора.</w:t>
      </w:r>
    </w:p>
    <w:p w14:paraId="3AFD9CE9"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E7958F5"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0567F55"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115F8891"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906EE5C"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9F2EC70"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7654662"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4349E469" w14:textId="77777777" w:rsidR="00C01A71" w:rsidRPr="00A274AB" w:rsidRDefault="00C01A71" w:rsidP="00BC2926">
      <w:pPr>
        <w:pStyle w:val="ConsNormal"/>
        <w:numPr>
          <w:ilvl w:val="2"/>
          <w:numId w:val="31"/>
        </w:numPr>
        <w:ind w:left="0" w:firstLine="709"/>
        <w:jc w:val="both"/>
        <w:rPr>
          <w:rFonts w:ascii="Times New Roman" w:hAnsi="Times New Roman"/>
          <w:sz w:val="24"/>
          <w:szCs w:val="24"/>
        </w:rPr>
      </w:pPr>
      <w:r>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14:paraId="04CC5C93" w14:textId="77777777" w:rsidR="00C01A71" w:rsidRPr="00A274AB" w:rsidRDefault="00C01A71" w:rsidP="00BC2926">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12.3.1 настоящего Договора, по аналогии.</w:t>
      </w:r>
    </w:p>
    <w:p w14:paraId="2F08315F" w14:textId="77777777" w:rsidR="00C01A71" w:rsidRPr="007C4D4E" w:rsidRDefault="00C01A71" w:rsidP="00BC2926">
      <w:pPr>
        <w:numPr>
          <w:ilvl w:val="1"/>
          <w:numId w:val="31"/>
        </w:numPr>
        <w:tabs>
          <w:tab w:val="left" w:pos="142"/>
          <w:tab w:val="left" w:pos="1276"/>
        </w:tabs>
        <w:ind w:left="0" w:firstLine="709"/>
        <w:jc w:val="both"/>
      </w:pPr>
      <w: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Pr>
          <w:i/>
        </w:rPr>
        <w:t>Арбитражный суд г. ___________</w:t>
      </w:r>
      <w:r>
        <w:t xml:space="preserve"> (</w:t>
      </w:r>
      <w:r>
        <w:rPr>
          <w:i/>
        </w:rPr>
        <w:t>по месту нахождения Покупателя</w:t>
      </w:r>
      <w:r>
        <w:t xml:space="preserve">).  </w:t>
      </w:r>
    </w:p>
    <w:p w14:paraId="685AC54D"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p>
    <w:p w14:paraId="7D501939"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13. ПОРЯДОК ВНЕСЕНИЯ</w:t>
      </w:r>
    </w:p>
    <w:p w14:paraId="04E4A263"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52365B0C"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A4FC636"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173B9D8"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13.3.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w:t>
      </w:r>
      <w:r>
        <w:rPr>
          <w:color w:val="000000"/>
        </w:rPr>
        <w:lastRenderedPageBreak/>
        <w:t xml:space="preserve">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FAD5E19"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78FFBB9F" w14:textId="77777777" w:rsidR="00C01A71" w:rsidRPr="00B3001B" w:rsidRDefault="00E80345" w:rsidP="00BC2926">
      <w:pPr>
        <w:ind w:firstLine="709"/>
        <w:jc w:val="both"/>
      </w:pPr>
      <w:sdt>
        <w:sdtPr>
          <w:tag w:val="goog_rdk_43"/>
          <w:id w:val="-1192306936"/>
          <w:showingPlcHdr/>
        </w:sdtPr>
        <w:sdtEndPr/>
        <w:sdtContent>
          <w:r w:rsidR="00C01A71">
            <w:t xml:space="preserve">     </w:t>
          </w:r>
        </w:sdtContent>
      </w:sdt>
      <w:r w:rsidR="00C01A71">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05CDBB1A" w14:textId="77777777" w:rsidR="00C01A71" w:rsidRPr="00B3001B" w:rsidRDefault="00C01A71" w:rsidP="00BC2926">
      <w:pPr>
        <w:pBdr>
          <w:top w:val="nil"/>
          <w:left w:val="nil"/>
          <w:bottom w:val="nil"/>
          <w:right w:val="nil"/>
          <w:between w:val="nil"/>
        </w:pBdr>
        <w:tabs>
          <w:tab w:val="left" w:pos="22680"/>
        </w:tabs>
        <w:ind w:firstLine="709"/>
        <w:jc w:val="both"/>
        <w:rPr>
          <w:i/>
          <w:color w:val="000000"/>
        </w:rPr>
      </w:pPr>
    </w:p>
    <w:p w14:paraId="408F7D22"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14. СРОК ДЕЙСТВИЯ ДОГОВОРА</w:t>
      </w:r>
    </w:p>
    <w:p w14:paraId="5BC04D07"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14.1. Настоящий Договор вступает в силу с даты его подписания Сторонами и действует до полного исполнения Сторонами своих обязательств. </w:t>
      </w:r>
    </w:p>
    <w:p w14:paraId="7B57F0E9" w14:textId="77777777" w:rsidR="00C01A71" w:rsidRPr="00B3001B" w:rsidRDefault="00C01A71" w:rsidP="00BC2926">
      <w:pPr>
        <w:pBdr>
          <w:top w:val="nil"/>
          <w:left w:val="nil"/>
          <w:bottom w:val="nil"/>
          <w:right w:val="nil"/>
          <w:between w:val="nil"/>
        </w:pBdr>
        <w:ind w:firstLine="709"/>
        <w:jc w:val="center"/>
        <w:rPr>
          <w:b/>
          <w:color w:val="000000"/>
        </w:rPr>
      </w:pPr>
    </w:p>
    <w:p w14:paraId="77C22602" w14:textId="77777777" w:rsidR="00C01A71" w:rsidRPr="00B3001B" w:rsidRDefault="00C01A71" w:rsidP="00BC2926">
      <w:pPr>
        <w:pBdr>
          <w:top w:val="nil"/>
          <w:left w:val="nil"/>
          <w:bottom w:val="nil"/>
          <w:right w:val="nil"/>
          <w:between w:val="nil"/>
        </w:pBdr>
        <w:ind w:firstLine="709"/>
        <w:jc w:val="center"/>
        <w:rPr>
          <w:rFonts w:ascii="Calibri" w:hAnsi="Calibri" w:cs="Calibri"/>
          <w:color w:val="000000"/>
        </w:rPr>
      </w:pPr>
      <w:r>
        <w:rPr>
          <w:b/>
          <w:color w:val="000000"/>
        </w:rPr>
        <w:t>15. АНТИКОРРУПЦИОННАЯ ОГОВОРКА</w:t>
      </w:r>
    </w:p>
    <w:p w14:paraId="202C7EDE" w14:textId="377D7E90"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60BCA56" w14:textId="4CB5CAFF"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D5E2E37" w14:textId="35C19CD3"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11FE02D" w14:textId="1B1360CC"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EE80347" w14:textId="166EFA52"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w:t>
      </w:r>
      <w:r w:rsidRPr="00A819E6">
        <w:rPr>
          <w:color w:val="000000"/>
          <w:bdr w:val="none" w:sz="0" w:space="0" w:color="auto" w:frame="1"/>
        </w:rPr>
        <w:lastRenderedPageBreak/>
        <w:t xml:space="preserve">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5D287F8" w14:textId="3E050BFE"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8B71261" w14:textId="2927A8D1"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248F28C" w14:textId="737E6904"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.6.2. если в результате нарушения другой Стороной антикоррупционных требований Стороне причинены убытки;</w:t>
      </w:r>
    </w:p>
    <w:p w14:paraId="538DC07F" w14:textId="4B7E1131"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01EA799" w14:textId="7B0F8B4E"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3105BCB" w14:textId="67EA96E2"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59E51F8" w14:textId="21C490BA" w:rsidR="00A819E6" w:rsidRPr="00A819E6" w:rsidRDefault="00A819E6" w:rsidP="00BC2926">
      <w:pPr>
        <w:pStyle w:val="xconsnormal"/>
        <w:shd w:val="clear" w:color="auto" w:fill="FFFFFF"/>
        <w:suppressAutoHyphens/>
        <w:spacing w:before="0" w:beforeAutospacing="0" w:after="0" w:afterAutospacing="0"/>
        <w:ind w:firstLine="709"/>
        <w:jc w:val="both"/>
        <w:rPr>
          <w:color w:val="000000"/>
          <w:bdr w:val="none" w:sz="0" w:space="0" w:color="auto" w:frame="1"/>
        </w:rPr>
      </w:pPr>
      <w:r w:rsidRPr="00A819E6">
        <w:rPr>
          <w:color w:val="000000"/>
          <w:bdr w:val="none" w:sz="0" w:space="0" w:color="auto" w:frame="1"/>
        </w:rPr>
        <w:t>1</w:t>
      </w:r>
      <w:r w:rsidR="0056205D">
        <w:rPr>
          <w:color w:val="000000"/>
          <w:bdr w:val="none" w:sz="0" w:space="0" w:color="auto" w:frame="1"/>
        </w:rPr>
        <w:t>5</w:t>
      </w:r>
      <w:r w:rsidRPr="00A819E6">
        <w:rPr>
          <w:color w:val="000000"/>
          <w:bdr w:val="none" w:sz="0" w:space="0" w:color="auto" w:frame="1"/>
        </w:rPr>
        <w:t>.9. Каналы уведомления Покупателя о нарушениях антикоррупционных требований: тел.: 8 (800) 100-22-80, адрес электронной почты: line@trcont.ru</w:t>
      </w:r>
    </w:p>
    <w:p w14:paraId="5BD56EBA" w14:textId="2A089987" w:rsidR="00C01A71" w:rsidRPr="00B3001B" w:rsidRDefault="00A819E6" w:rsidP="00BC2926">
      <w:pPr>
        <w:pBdr>
          <w:top w:val="nil"/>
          <w:left w:val="nil"/>
          <w:bottom w:val="nil"/>
          <w:right w:val="nil"/>
          <w:between w:val="nil"/>
        </w:pBdr>
        <w:tabs>
          <w:tab w:val="left" w:pos="22680"/>
        </w:tabs>
        <w:ind w:firstLine="709"/>
        <w:rPr>
          <w:b/>
          <w:color w:val="000000"/>
        </w:rPr>
      </w:pPr>
      <w:r w:rsidRPr="00A819E6">
        <w:rPr>
          <w:color w:val="000000"/>
          <w:bdr w:val="none" w:sz="0" w:space="0" w:color="auto" w:frame="1"/>
        </w:rPr>
        <w:t>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2605C7D6" w14:textId="77777777" w:rsidR="00C01A71" w:rsidRPr="00B3001B" w:rsidRDefault="00C01A71" w:rsidP="00BC2926">
      <w:pPr>
        <w:pBdr>
          <w:top w:val="nil"/>
          <w:left w:val="nil"/>
          <w:bottom w:val="nil"/>
          <w:right w:val="nil"/>
          <w:between w:val="nil"/>
        </w:pBdr>
        <w:ind w:left="360"/>
        <w:jc w:val="center"/>
        <w:rPr>
          <w:b/>
          <w:color w:val="000000"/>
        </w:rPr>
      </w:pPr>
      <w:r>
        <w:rPr>
          <w:b/>
          <w:color w:val="000000"/>
        </w:rPr>
        <w:t>16. ЭЛЕКТРОННЫЙ ДОКУМЕНТООБОРОТ (ЭДО)</w:t>
      </w:r>
    </w:p>
    <w:p w14:paraId="46D036A8" w14:textId="77777777" w:rsidR="00C01A71" w:rsidRPr="00B3001B" w:rsidRDefault="00C01A71" w:rsidP="00BC2926">
      <w:pPr>
        <w:pBdr>
          <w:top w:val="nil"/>
          <w:left w:val="nil"/>
          <w:bottom w:val="nil"/>
          <w:right w:val="nil"/>
          <w:between w:val="nil"/>
        </w:pBdr>
        <w:ind w:firstLine="660"/>
        <w:jc w:val="both"/>
        <w:rPr>
          <w:color w:val="000000"/>
        </w:rPr>
      </w:pPr>
      <w:r>
        <w:rPr>
          <w:color w:val="000000"/>
        </w:rPr>
        <w:t>16.1.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 11 к настоящему Договору.</w:t>
      </w:r>
    </w:p>
    <w:p w14:paraId="3CCDA3AC" w14:textId="77777777" w:rsidR="00C01A71" w:rsidRPr="00B3001B" w:rsidRDefault="00C01A71" w:rsidP="00BC2926">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11а к настоящему Договору (далее – «первичные документы»).</w:t>
      </w:r>
    </w:p>
    <w:p w14:paraId="380CD2C1" w14:textId="77777777" w:rsidR="00C01A71" w:rsidRPr="00B3001B" w:rsidRDefault="00C01A71" w:rsidP="00BC2926">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EFE04B6" w14:textId="77777777" w:rsidR="00C01A71" w:rsidRPr="00B3001B" w:rsidRDefault="00C01A71" w:rsidP="00BC2926">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5207A8B6" w14:textId="77777777" w:rsidR="00C01A71" w:rsidRDefault="00C01A71" w:rsidP="00BC2926">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0AE02BDB" w14:textId="77777777" w:rsidR="00C01A71" w:rsidRPr="00B3001B" w:rsidRDefault="00C01A71" w:rsidP="00BC2926">
      <w:pPr>
        <w:pBdr>
          <w:top w:val="nil"/>
          <w:left w:val="nil"/>
          <w:bottom w:val="nil"/>
          <w:right w:val="nil"/>
          <w:between w:val="nil"/>
        </w:pBdr>
        <w:ind w:firstLine="660"/>
        <w:jc w:val="both"/>
        <w:rPr>
          <w:color w:val="000000"/>
        </w:rPr>
      </w:pPr>
    </w:p>
    <w:p w14:paraId="54FF2CF3" w14:textId="77777777" w:rsidR="00C01A71" w:rsidRPr="00B3001B" w:rsidRDefault="00C01A71" w:rsidP="00BC2926">
      <w:pPr>
        <w:pBdr>
          <w:top w:val="nil"/>
          <w:left w:val="nil"/>
          <w:bottom w:val="nil"/>
          <w:right w:val="nil"/>
          <w:between w:val="nil"/>
        </w:pBdr>
        <w:ind w:firstLine="660"/>
        <w:jc w:val="center"/>
        <w:rPr>
          <w:b/>
          <w:color w:val="000000"/>
        </w:rPr>
      </w:pPr>
      <w:r>
        <w:rPr>
          <w:b/>
          <w:color w:val="000000"/>
        </w:rPr>
        <w:t>17. ГАРАНТИИ И ЗАВЕРЕНИЯ ИСПОЛНИТЕЛЯ</w:t>
      </w:r>
    </w:p>
    <w:p w14:paraId="5C6C4F8D" w14:textId="77777777" w:rsidR="00C01A71" w:rsidRPr="00B3001B" w:rsidRDefault="00C01A71" w:rsidP="00BC2926">
      <w:pPr>
        <w:pBdr>
          <w:top w:val="nil"/>
          <w:left w:val="nil"/>
          <w:bottom w:val="nil"/>
          <w:right w:val="nil"/>
          <w:between w:val="nil"/>
        </w:pBdr>
        <w:ind w:firstLine="660"/>
        <w:jc w:val="both"/>
        <w:rPr>
          <w:color w:val="000000"/>
        </w:rPr>
      </w:pPr>
      <w:r>
        <w:rPr>
          <w:color w:val="000000"/>
        </w:rPr>
        <w:t>17.1.</w:t>
      </w:r>
      <w:r>
        <w:rPr>
          <w:color w:val="000000"/>
        </w:rPr>
        <w:tab/>
        <w:t>Исполнитель настоящим заверяет Заказчика и гарантирует, что на дату заключения настоящего Договора:</w:t>
      </w:r>
    </w:p>
    <w:p w14:paraId="4234B5EE" w14:textId="77777777" w:rsidR="00C01A71" w:rsidRPr="00B3001B" w:rsidRDefault="00C01A71" w:rsidP="00BC2926">
      <w:pPr>
        <w:pBdr>
          <w:top w:val="nil"/>
          <w:left w:val="nil"/>
          <w:bottom w:val="nil"/>
          <w:right w:val="nil"/>
          <w:between w:val="nil"/>
        </w:pBdr>
        <w:ind w:firstLine="660"/>
        <w:jc w:val="both"/>
        <w:rPr>
          <w:color w:val="000000"/>
        </w:rPr>
      </w:pPr>
      <w:r>
        <w:rPr>
          <w:color w:val="000000"/>
        </w:rPr>
        <w:lastRenderedPageBreak/>
        <w:t>17.1.1.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B343FE7" w14:textId="77777777" w:rsidR="00C01A71" w:rsidRPr="00B3001B" w:rsidRDefault="00C01A71" w:rsidP="00BC2926">
      <w:pPr>
        <w:pBdr>
          <w:top w:val="nil"/>
          <w:left w:val="nil"/>
          <w:bottom w:val="nil"/>
          <w:right w:val="nil"/>
          <w:between w:val="nil"/>
        </w:pBdr>
        <w:ind w:firstLine="660"/>
        <w:jc w:val="both"/>
        <w:rPr>
          <w:color w:val="000000"/>
        </w:rPr>
      </w:pPr>
      <w:r>
        <w:rPr>
          <w:color w:val="000000"/>
        </w:rPr>
        <w:t>17.1.2.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E8475F5" w14:textId="77777777" w:rsidR="00C01A71" w:rsidRPr="00B3001B" w:rsidRDefault="00C01A71" w:rsidP="00BC2926">
      <w:pPr>
        <w:pBdr>
          <w:top w:val="nil"/>
          <w:left w:val="nil"/>
          <w:bottom w:val="nil"/>
          <w:right w:val="nil"/>
          <w:between w:val="nil"/>
        </w:pBdr>
        <w:ind w:firstLine="660"/>
        <w:jc w:val="both"/>
        <w:rPr>
          <w:color w:val="000000"/>
        </w:rPr>
      </w:pPr>
      <w:r>
        <w:rPr>
          <w:color w:val="000000"/>
        </w:rPr>
        <w:t>17.1.3.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5AAE075A" w14:textId="77777777" w:rsidR="00C01A71" w:rsidRPr="00B3001B" w:rsidRDefault="00C01A71" w:rsidP="00BC2926">
      <w:pPr>
        <w:pBdr>
          <w:top w:val="nil"/>
          <w:left w:val="nil"/>
          <w:bottom w:val="nil"/>
          <w:right w:val="nil"/>
          <w:between w:val="nil"/>
        </w:pBdr>
        <w:ind w:firstLine="660"/>
        <w:jc w:val="both"/>
        <w:rPr>
          <w:color w:val="000000"/>
        </w:rPr>
      </w:pPr>
      <w:r>
        <w:rPr>
          <w:color w:val="000000"/>
        </w:rPr>
        <w:t>17.1.4.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color w:val="000000"/>
        </w:rPr>
        <w:t>договора</w:t>
      </w:r>
      <w:proofErr w:type="gramEnd"/>
      <w:r>
        <w:rPr>
          <w:color w:val="000000"/>
        </w:rPr>
        <w:t xml:space="preserve"> или документа, стороной по которому является Исполнитель, а также любого положения законодательства Российской Федерации;</w:t>
      </w:r>
    </w:p>
    <w:p w14:paraId="615CEF3F" w14:textId="77777777" w:rsidR="00C01A71" w:rsidRPr="00B3001B" w:rsidRDefault="00C01A71" w:rsidP="00BC2926">
      <w:pPr>
        <w:pBdr>
          <w:top w:val="nil"/>
          <w:left w:val="nil"/>
          <w:bottom w:val="nil"/>
          <w:right w:val="nil"/>
          <w:between w:val="nil"/>
        </w:pBdr>
        <w:ind w:firstLine="660"/>
        <w:jc w:val="both"/>
        <w:rPr>
          <w:color w:val="000000"/>
        </w:rPr>
      </w:pPr>
      <w:r>
        <w:rPr>
          <w:color w:val="000000"/>
        </w:rPr>
        <w:t>17.1.5.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45531EC6" w14:textId="77777777" w:rsidR="00C01A71" w:rsidRPr="00B3001B" w:rsidRDefault="00C01A71" w:rsidP="00BC2926">
      <w:pPr>
        <w:pBdr>
          <w:top w:val="nil"/>
          <w:left w:val="nil"/>
          <w:bottom w:val="nil"/>
          <w:right w:val="nil"/>
          <w:between w:val="nil"/>
        </w:pBdr>
        <w:ind w:firstLine="660"/>
        <w:jc w:val="both"/>
        <w:rPr>
          <w:color w:val="000000"/>
        </w:rPr>
      </w:pPr>
      <w:r>
        <w:rPr>
          <w:color w:val="000000"/>
        </w:rPr>
        <w:t>17.2.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20D0786F" w14:textId="77777777" w:rsidR="00C01A71" w:rsidRPr="00B3001B" w:rsidRDefault="00C01A71" w:rsidP="00BC2926">
      <w:pPr>
        <w:pBdr>
          <w:top w:val="nil"/>
          <w:left w:val="nil"/>
          <w:bottom w:val="nil"/>
          <w:right w:val="nil"/>
          <w:between w:val="nil"/>
        </w:pBdr>
        <w:tabs>
          <w:tab w:val="left" w:pos="22680"/>
        </w:tabs>
        <w:ind w:firstLine="709"/>
        <w:rPr>
          <w:b/>
          <w:color w:val="000000"/>
        </w:rPr>
      </w:pPr>
    </w:p>
    <w:p w14:paraId="78A90061" w14:textId="77777777" w:rsidR="00C01A71" w:rsidRPr="00B3001B" w:rsidRDefault="00C01A71" w:rsidP="00BC2926">
      <w:pPr>
        <w:pBdr>
          <w:top w:val="nil"/>
          <w:left w:val="nil"/>
          <w:bottom w:val="nil"/>
          <w:right w:val="nil"/>
          <w:between w:val="nil"/>
        </w:pBdr>
        <w:tabs>
          <w:tab w:val="left" w:pos="22680"/>
        </w:tabs>
        <w:ind w:firstLine="709"/>
        <w:jc w:val="center"/>
        <w:rPr>
          <w:b/>
          <w:color w:val="000000"/>
        </w:rPr>
      </w:pPr>
      <w:r>
        <w:rPr>
          <w:b/>
          <w:color w:val="000000"/>
        </w:rPr>
        <w:t>18. ПРОЧИЕ УСЛОВИЯ</w:t>
      </w:r>
    </w:p>
    <w:p w14:paraId="06808313"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18.1. Исполнение обязательств по настоящему Договору может быть возложено Исполнителем на третье лицо с письменного согласия Заказчика.</w:t>
      </w:r>
    </w:p>
    <w:p w14:paraId="0B3130DE" w14:textId="77777777" w:rsidR="00C01A71" w:rsidRPr="00B3001B" w:rsidRDefault="00C01A71" w:rsidP="00BC2926">
      <w:pPr>
        <w:pBdr>
          <w:top w:val="nil"/>
          <w:left w:val="nil"/>
          <w:bottom w:val="nil"/>
          <w:right w:val="nil"/>
          <w:between w:val="nil"/>
        </w:pBdr>
        <w:tabs>
          <w:tab w:val="left" w:pos="22680"/>
        </w:tabs>
        <w:ind w:firstLine="709"/>
        <w:jc w:val="both"/>
        <w:rPr>
          <w:color w:val="000000"/>
          <w:lang w:bidi="ru-RU"/>
        </w:rPr>
      </w:pPr>
      <w:r>
        <w:rPr>
          <w:color w:val="000000"/>
        </w:rPr>
        <w:t>18.2.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p w14:paraId="792C7AA1"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3A69655B"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18.4. Все приложения к настоящему Договору являются его неотъемлемыми частями.</w:t>
      </w:r>
    </w:p>
    <w:p w14:paraId="78621910"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18.5. Все вопросы, не предусмотренные настоящим Договором, регулируются законодательством Российской Федерации. </w:t>
      </w:r>
    </w:p>
    <w:p w14:paraId="6668862D"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 xml:space="preserve">18.6. Настоящий Договор составлен в двух экземплярах, имеющих одинаковую </w:t>
      </w:r>
      <w:proofErr w:type="gramStart"/>
      <w:r>
        <w:rPr>
          <w:color w:val="000000"/>
        </w:rPr>
        <w:t>силу,  по</w:t>
      </w:r>
      <w:proofErr w:type="gramEnd"/>
      <w:r>
        <w:rPr>
          <w:color w:val="000000"/>
        </w:rPr>
        <w:t xml:space="preserve"> одному  для каждой из Сторон.</w:t>
      </w:r>
    </w:p>
    <w:p w14:paraId="52F066DB"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 К настоящему Договору прилагаются:</w:t>
      </w:r>
    </w:p>
    <w:p w14:paraId="6BA6B8B9"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18.7.1. Спецификация (приложение № 1);</w:t>
      </w:r>
    </w:p>
    <w:p w14:paraId="760970E3"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18.7.2. Техническая Спецификация на Товар (приложение № 1а);</w:t>
      </w:r>
    </w:p>
    <w:p w14:paraId="633CB304"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18.7.3. Форма Акта приема-передачи Товара (приложение № 2);</w:t>
      </w:r>
    </w:p>
    <w:p w14:paraId="2AAC98B7"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18.7.4. Регламент технического обслуживания погрузчика (приложение № 3);</w:t>
      </w:r>
    </w:p>
    <w:p w14:paraId="3A6B6C6A"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18.7.5. Нормы времени, сроки и стоимость проведения работ по техническому обслуживанию (приложение № 4);</w:t>
      </w:r>
    </w:p>
    <w:p w14:paraId="462AE05F" w14:textId="77777777" w:rsidR="00C01A71" w:rsidRPr="00B3001B" w:rsidRDefault="00C01A71" w:rsidP="00BC2926">
      <w:pPr>
        <w:pBdr>
          <w:top w:val="nil"/>
          <w:left w:val="nil"/>
          <w:bottom w:val="nil"/>
          <w:right w:val="nil"/>
          <w:between w:val="nil"/>
        </w:pBdr>
        <w:tabs>
          <w:tab w:val="left" w:pos="22680"/>
        </w:tabs>
        <w:ind w:firstLine="709"/>
        <w:jc w:val="both"/>
        <w:rPr>
          <w:color w:val="000000"/>
        </w:rPr>
      </w:pPr>
      <w:r>
        <w:rPr>
          <w:color w:val="000000"/>
        </w:rPr>
        <w:t>18.7.</w:t>
      </w:r>
      <w:r>
        <w:t>6</w:t>
      </w:r>
      <w:r>
        <w:rPr>
          <w:color w:val="000000"/>
        </w:rPr>
        <w:t>.</w:t>
      </w:r>
      <w:r>
        <w:t xml:space="preserve"> Нормативы стандартных работ</w:t>
      </w:r>
      <w:r>
        <w:rPr>
          <w:b/>
          <w:color w:val="000000"/>
        </w:rPr>
        <w:t xml:space="preserve"> </w:t>
      </w:r>
      <w:r>
        <w:rPr>
          <w:color w:val="000000"/>
        </w:rPr>
        <w:t xml:space="preserve">(приложение № </w:t>
      </w:r>
      <w:r>
        <w:t>5</w:t>
      </w:r>
      <w:r>
        <w:rPr>
          <w:color w:val="000000"/>
        </w:rPr>
        <w:t>);</w:t>
      </w:r>
    </w:p>
    <w:p w14:paraId="75EE6963" w14:textId="77777777" w:rsidR="00C01A71" w:rsidRPr="00B3001B" w:rsidRDefault="00C01A71" w:rsidP="00BC2926">
      <w:pPr>
        <w:pBdr>
          <w:top w:val="nil"/>
          <w:left w:val="nil"/>
          <w:bottom w:val="nil"/>
          <w:right w:val="nil"/>
          <w:between w:val="nil"/>
        </w:pBdr>
        <w:tabs>
          <w:tab w:val="left" w:pos="22680"/>
        </w:tabs>
        <w:ind w:firstLine="709"/>
        <w:jc w:val="both"/>
      </w:pPr>
      <w:r>
        <w:rPr>
          <w:color w:val="000000"/>
        </w:rPr>
        <w:t>18.7.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564DE2BD" w14:textId="77777777" w:rsidR="00C01A71" w:rsidRPr="00B3001B" w:rsidRDefault="00C01A71" w:rsidP="00BC2926">
      <w:pPr>
        <w:pBdr>
          <w:top w:val="nil"/>
          <w:left w:val="nil"/>
          <w:bottom w:val="nil"/>
          <w:right w:val="nil"/>
          <w:between w:val="nil"/>
        </w:pBdr>
        <w:tabs>
          <w:tab w:val="left" w:pos="22680"/>
        </w:tabs>
        <w:ind w:firstLine="709"/>
        <w:jc w:val="both"/>
      </w:pPr>
      <w:r>
        <w:t>18.7.8. Форма Дефектный акт (Приложение № 7);</w:t>
      </w:r>
    </w:p>
    <w:p w14:paraId="05005C88" w14:textId="77777777" w:rsidR="00C01A71" w:rsidRPr="00B3001B" w:rsidRDefault="00C01A71" w:rsidP="00BC2926">
      <w:pPr>
        <w:tabs>
          <w:tab w:val="left" w:pos="22680"/>
        </w:tabs>
        <w:ind w:firstLine="709"/>
        <w:jc w:val="both"/>
      </w:pPr>
      <w:r>
        <w:t>18.7.9. Форма Заявка (приложение № 8);</w:t>
      </w:r>
    </w:p>
    <w:p w14:paraId="79EA8826" w14:textId="77777777" w:rsidR="00C01A71" w:rsidRPr="00B3001B" w:rsidRDefault="00C01A71" w:rsidP="00BC2926">
      <w:pPr>
        <w:tabs>
          <w:tab w:val="left" w:pos="22680"/>
        </w:tabs>
        <w:ind w:firstLine="709"/>
        <w:jc w:val="both"/>
      </w:pPr>
      <w:r>
        <w:t>18.7.10. Форма акта приема Товара на обслуживание (приложение № 9);</w:t>
      </w:r>
    </w:p>
    <w:p w14:paraId="3576033B" w14:textId="77777777" w:rsidR="00C01A71" w:rsidRPr="00B3001B" w:rsidRDefault="00C01A71" w:rsidP="00BC2926">
      <w:pPr>
        <w:tabs>
          <w:tab w:val="left" w:pos="22680"/>
        </w:tabs>
        <w:ind w:firstLine="709"/>
        <w:jc w:val="both"/>
      </w:pPr>
      <w:r>
        <w:t>18.7.11. Налоговая оговорка (приложение № 10);</w:t>
      </w:r>
    </w:p>
    <w:p w14:paraId="0B66B7CB" w14:textId="77777777" w:rsidR="00C01A71" w:rsidRPr="00B3001B" w:rsidRDefault="00C01A71" w:rsidP="00BC2926">
      <w:pPr>
        <w:tabs>
          <w:tab w:val="left" w:pos="22680"/>
        </w:tabs>
        <w:ind w:firstLine="709"/>
        <w:jc w:val="both"/>
      </w:pPr>
      <w:r>
        <w:t>18.7.12. Порядок электронного документооборота (Приложение № 11);</w:t>
      </w:r>
    </w:p>
    <w:p w14:paraId="7EA5938D" w14:textId="77777777" w:rsidR="00C01A71" w:rsidRPr="00B3001B" w:rsidRDefault="00C01A71" w:rsidP="00BC2926">
      <w:pPr>
        <w:tabs>
          <w:tab w:val="left" w:pos="22680"/>
        </w:tabs>
        <w:ind w:firstLine="709"/>
        <w:jc w:val="both"/>
      </w:pPr>
      <w:r>
        <w:t xml:space="preserve">18.7.13. </w:t>
      </w:r>
      <w:r>
        <w:rPr>
          <w:color w:val="000000"/>
        </w:rPr>
        <w:t xml:space="preserve">Перечень и формат электронных документов (приложение № </w:t>
      </w:r>
      <w:r>
        <w:t>11</w:t>
      </w:r>
      <w:r>
        <w:rPr>
          <w:color w:val="000000"/>
        </w:rPr>
        <w:t>а);</w:t>
      </w:r>
    </w:p>
    <w:p w14:paraId="311A79E4" w14:textId="77777777" w:rsidR="00C01A71" w:rsidRPr="00B3001B" w:rsidRDefault="00C01A71" w:rsidP="00BC2926">
      <w:pPr>
        <w:tabs>
          <w:tab w:val="left" w:pos="22680"/>
        </w:tabs>
        <w:ind w:firstLine="709"/>
        <w:jc w:val="both"/>
      </w:pPr>
      <w:r>
        <w:t xml:space="preserve">18.7.14. </w:t>
      </w:r>
      <w:r>
        <w:rPr>
          <w:color w:val="000000"/>
        </w:rPr>
        <w:t xml:space="preserve">Требования к независимой (банковской) гарантии (приложение № </w:t>
      </w:r>
      <w:r>
        <w:t>12</w:t>
      </w:r>
      <w:r>
        <w:rPr>
          <w:color w:val="000000"/>
        </w:rPr>
        <w:t>).</w:t>
      </w:r>
    </w:p>
    <w:p w14:paraId="5FC2E86F" w14:textId="77777777" w:rsidR="00C01A71" w:rsidRPr="00B3001B" w:rsidRDefault="00C01A71" w:rsidP="00BC2926">
      <w:pPr>
        <w:pBdr>
          <w:top w:val="nil"/>
          <w:left w:val="nil"/>
          <w:bottom w:val="nil"/>
          <w:right w:val="nil"/>
          <w:between w:val="nil"/>
        </w:pBdr>
        <w:tabs>
          <w:tab w:val="left" w:pos="22680"/>
        </w:tabs>
        <w:jc w:val="center"/>
        <w:rPr>
          <w:b/>
          <w:color w:val="000000"/>
        </w:rPr>
      </w:pPr>
    </w:p>
    <w:p w14:paraId="535BC489" w14:textId="77777777" w:rsidR="00C01A71" w:rsidRPr="00B3001B" w:rsidRDefault="00C01A71" w:rsidP="00BC2926">
      <w:pPr>
        <w:pBdr>
          <w:top w:val="nil"/>
          <w:left w:val="nil"/>
          <w:bottom w:val="nil"/>
          <w:right w:val="nil"/>
          <w:between w:val="nil"/>
        </w:pBdr>
        <w:tabs>
          <w:tab w:val="left" w:pos="22680"/>
        </w:tabs>
        <w:jc w:val="center"/>
        <w:rPr>
          <w:b/>
          <w:color w:val="000000"/>
        </w:rPr>
      </w:pPr>
      <w:r>
        <w:rPr>
          <w:b/>
          <w:color w:val="000000"/>
        </w:rPr>
        <w:lastRenderedPageBreak/>
        <w:t>19.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C01A71" w14:paraId="14092ADB" w14:textId="77777777" w:rsidTr="00C01A71">
        <w:trPr>
          <w:trHeight w:val="498"/>
        </w:trPr>
        <w:tc>
          <w:tcPr>
            <w:tcW w:w="4595" w:type="dxa"/>
          </w:tcPr>
          <w:p w14:paraId="028FB049" w14:textId="77777777" w:rsidR="00C01A71" w:rsidRPr="00B3001B" w:rsidRDefault="00C01A71" w:rsidP="00BC2926">
            <w:pPr>
              <w:pBdr>
                <w:top w:val="nil"/>
                <w:left w:val="nil"/>
                <w:bottom w:val="nil"/>
                <w:right w:val="nil"/>
                <w:between w:val="nil"/>
              </w:pBdr>
              <w:rPr>
                <w:color w:val="000000"/>
              </w:rPr>
            </w:pPr>
          </w:p>
          <w:p w14:paraId="5D6AA54D" w14:textId="77777777" w:rsidR="00C01A71" w:rsidRPr="00B3001B" w:rsidRDefault="00C01A71" w:rsidP="00BC2926">
            <w:pPr>
              <w:pBdr>
                <w:top w:val="nil"/>
                <w:left w:val="nil"/>
                <w:bottom w:val="nil"/>
                <w:right w:val="nil"/>
                <w:between w:val="nil"/>
              </w:pBdr>
              <w:rPr>
                <w:color w:val="000000"/>
              </w:rPr>
            </w:pPr>
            <w:r>
              <w:rPr>
                <w:color w:val="000000"/>
              </w:rPr>
              <w:t>Заказчик:</w:t>
            </w:r>
          </w:p>
          <w:p w14:paraId="5F54716F" w14:textId="77777777" w:rsidR="00C01A71" w:rsidRPr="00B3001B" w:rsidRDefault="00C01A71" w:rsidP="00BC2926">
            <w:pPr>
              <w:pBdr>
                <w:top w:val="nil"/>
                <w:left w:val="nil"/>
                <w:bottom w:val="nil"/>
                <w:right w:val="nil"/>
                <w:between w:val="nil"/>
              </w:pBdr>
              <w:tabs>
                <w:tab w:val="left" w:pos="142"/>
              </w:tabs>
              <w:rPr>
                <w:color w:val="000000"/>
              </w:rPr>
            </w:pPr>
          </w:p>
          <w:p w14:paraId="4590A6D6" w14:textId="77777777" w:rsidR="00C01A71" w:rsidRPr="00B3001B" w:rsidRDefault="00C01A71" w:rsidP="00BC2926">
            <w:pPr>
              <w:pBdr>
                <w:top w:val="nil"/>
                <w:left w:val="nil"/>
                <w:bottom w:val="nil"/>
                <w:right w:val="nil"/>
                <w:between w:val="nil"/>
              </w:pBdr>
            </w:pPr>
          </w:p>
          <w:p w14:paraId="595D2EB7" w14:textId="77777777" w:rsidR="00C01A71" w:rsidRPr="00B3001B" w:rsidRDefault="00C01A71" w:rsidP="00BC2926">
            <w:pPr>
              <w:pBdr>
                <w:top w:val="nil"/>
                <w:left w:val="nil"/>
                <w:bottom w:val="nil"/>
                <w:right w:val="nil"/>
                <w:between w:val="nil"/>
              </w:pBdr>
            </w:pPr>
          </w:p>
          <w:p w14:paraId="66D60D8D" w14:textId="77777777" w:rsidR="00C01A71" w:rsidRPr="00B3001B" w:rsidRDefault="00C01A71" w:rsidP="00BC2926">
            <w:pPr>
              <w:pBdr>
                <w:top w:val="nil"/>
                <w:left w:val="nil"/>
                <w:bottom w:val="nil"/>
                <w:right w:val="nil"/>
                <w:between w:val="nil"/>
              </w:pBdr>
              <w:rPr>
                <w:color w:val="000000"/>
              </w:rPr>
            </w:pPr>
            <w:r>
              <w:rPr>
                <w:color w:val="000000"/>
              </w:rPr>
              <w:t>_________________</w:t>
            </w:r>
          </w:p>
        </w:tc>
        <w:tc>
          <w:tcPr>
            <w:tcW w:w="5044" w:type="dxa"/>
          </w:tcPr>
          <w:p w14:paraId="3CD2C9B7" w14:textId="77777777" w:rsidR="00C01A71" w:rsidRPr="00B3001B" w:rsidRDefault="00C01A71" w:rsidP="00BC2926">
            <w:pPr>
              <w:pBdr>
                <w:top w:val="nil"/>
                <w:left w:val="nil"/>
                <w:bottom w:val="nil"/>
                <w:right w:val="nil"/>
                <w:between w:val="nil"/>
              </w:pBdr>
              <w:rPr>
                <w:color w:val="000000"/>
              </w:rPr>
            </w:pPr>
          </w:p>
          <w:p w14:paraId="7D91561B" w14:textId="77777777" w:rsidR="00C01A71" w:rsidRPr="00B3001B" w:rsidRDefault="00C01A71" w:rsidP="00BC2926">
            <w:pPr>
              <w:pBdr>
                <w:top w:val="nil"/>
                <w:left w:val="nil"/>
                <w:bottom w:val="nil"/>
                <w:right w:val="nil"/>
                <w:between w:val="nil"/>
              </w:pBdr>
              <w:rPr>
                <w:color w:val="000000"/>
              </w:rPr>
            </w:pPr>
            <w:r>
              <w:rPr>
                <w:color w:val="000000"/>
              </w:rPr>
              <w:t xml:space="preserve">Исполнитель: </w:t>
            </w:r>
          </w:p>
          <w:p w14:paraId="4BA147D6" w14:textId="77777777" w:rsidR="00C01A71" w:rsidRPr="00B3001B" w:rsidRDefault="00C01A71" w:rsidP="00BC2926">
            <w:pPr>
              <w:widowControl w:val="0"/>
              <w:pBdr>
                <w:top w:val="nil"/>
                <w:left w:val="nil"/>
                <w:bottom w:val="nil"/>
                <w:right w:val="nil"/>
                <w:between w:val="nil"/>
              </w:pBdr>
              <w:rPr>
                <w:color w:val="000000"/>
              </w:rPr>
            </w:pPr>
          </w:p>
          <w:p w14:paraId="054DCAAA" w14:textId="77777777" w:rsidR="00C01A71" w:rsidRPr="00B3001B" w:rsidRDefault="00C01A71" w:rsidP="00BC2926">
            <w:pPr>
              <w:widowControl w:val="0"/>
              <w:pBdr>
                <w:top w:val="nil"/>
                <w:left w:val="nil"/>
                <w:bottom w:val="nil"/>
                <w:right w:val="nil"/>
                <w:between w:val="nil"/>
              </w:pBdr>
              <w:rPr>
                <w:color w:val="000000"/>
              </w:rPr>
            </w:pPr>
          </w:p>
          <w:p w14:paraId="1464A125" w14:textId="77777777" w:rsidR="00C01A71" w:rsidRPr="00B3001B" w:rsidRDefault="00C01A71" w:rsidP="00BC2926">
            <w:pPr>
              <w:widowControl w:val="0"/>
              <w:pBdr>
                <w:top w:val="nil"/>
                <w:left w:val="nil"/>
                <w:bottom w:val="nil"/>
                <w:right w:val="nil"/>
                <w:between w:val="nil"/>
              </w:pBdr>
              <w:rPr>
                <w:color w:val="000000"/>
              </w:rPr>
            </w:pPr>
          </w:p>
          <w:p w14:paraId="7386C38F" w14:textId="77777777" w:rsidR="00C01A71" w:rsidRPr="00B3001B" w:rsidRDefault="00C01A71" w:rsidP="00BC2926">
            <w:pPr>
              <w:widowControl w:val="0"/>
              <w:pBdr>
                <w:top w:val="nil"/>
                <w:left w:val="nil"/>
                <w:bottom w:val="nil"/>
                <w:right w:val="nil"/>
                <w:between w:val="nil"/>
              </w:pBdr>
              <w:rPr>
                <w:color w:val="000000"/>
              </w:rPr>
            </w:pPr>
            <w:r>
              <w:rPr>
                <w:color w:val="000000"/>
              </w:rPr>
              <w:t xml:space="preserve">__________________ </w:t>
            </w:r>
          </w:p>
        </w:tc>
      </w:tr>
    </w:tbl>
    <w:p w14:paraId="3EBDC83C" w14:textId="77777777" w:rsidR="00C01A71" w:rsidRPr="00B3001B" w:rsidRDefault="00C01A71" w:rsidP="00BC2926">
      <w:pPr>
        <w:pBdr>
          <w:top w:val="nil"/>
          <w:left w:val="nil"/>
          <w:bottom w:val="nil"/>
          <w:right w:val="nil"/>
          <w:between w:val="nil"/>
        </w:pBdr>
        <w:jc w:val="both"/>
        <w:rPr>
          <w:i/>
          <w:color w:val="000000"/>
        </w:rPr>
        <w:sectPr w:rsidR="00C01A71" w:rsidRPr="00B3001B" w:rsidSect="00593B4E">
          <w:headerReference w:type="even" r:id="rId39"/>
          <w:headerReference w:type="default" r:id="rId40"/>
          <w:footerReference w:type="even" r:id="rId41"/>
          <w:footerReference w:type="default" r:id="rId42"/>
          <w:headerReference w:type="first" r:id="rId43"/>
          <w:footerReference w:type="first" r:id="rId44"/>
          <w:pgSz w:w="11906" w:h="16838"/>
          <w:pgMar w:top="1134" w:right="850" w:bottom="1134" w:left="1701" w:header="708" w:footer="708" w:gutter="0"/>
          <w:cols w:space="708"/>
          <w:docGrid w:linePitch="360"/>
        </w:sectPr>
      </w:pPr>
    </w:p>
    <w:p w14:paraId="11B773E0" w14:textId="77777777" w:rsidR="00C01A71" w:rsidRPr="00E26BD7" w:rsidRDefault="00C01A71" w:rsidP="00BC2926">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45E51631" w14:textId="77777777" w:rsidR="00C01A71" w:rsidRPr="00E26BD7" w:rsidRDefault="00C01A71" w:rsidP="00BC2926">
      <w:pPr>
        <w:pBdr>
          <w:top w:val="nil"/>
          <w:left w:val="nil"/>
          <w:bottom w:val="nil"/>
          <w:right w:val="nil"/>
          <w:between w:val="nil"/>
        </w:pBdr>
        <w:ind w:firstLine="567"/>
        <w:jc w:val="right"/>
        <w:rPr>
          <w:color w:val="000000"/>
        </w:rPr>
      </w:pPr>
      <w:r>
        <w:rPr>
          <w:color w:val="000000"/>
        </w:rPr>
        <w:t>к Договору № ___/___/___</w:t>
      </w:r>
    </w:p>
    <w:p w14:paraId="00912A06" w14:textId="77777777" w:rsidR="00C01A71" w:rsidRPr="00E26BD7" w:rsidRDefault="00C01A71" w:rsidP="00BC2926">
      <w:pPr>
        <w:pBdr>
          <w:top w:val="nil"/>
          <w:left w:val="nil"/>
          <w:bottom w:val="nil"/>
          <w:right w:val="nil"/>
          <w:between w:val="nil"/>
        </w:pBdr>
        <w:ind w:firstLine="567"/>
        <w:jc w:val="right"/>
        <w:rPr>
          <w:color w:val="000000"/>
        </w:rPr>
      </w:pPr>
      <w:r>
        <w:rPr>
          <w:color w:val="000000"/>
        </w:rPr>
        <w:t>от «__» ________ 2024г.</w:t>
      </w:r>
    </w:p>
    <w:p w14:paraId="5C05E1F3" w14:textId="77777777" w:rsidR="00C01A71" w:rsidRPr="00E26BD7" w:rsidRDefault="00C01A71" w:rsidP="00BC2926">
      <w:pPr>
        <w:pBdr>
          <w:top w:val="nil"/>
          <w:left w:val="nil"/>
          <w:bottom w:val="nil"/>
          <w:right w:val="nil"/>
          <w:between w:val="nil"/>
        </w:pBdr>
        <w:ind w:firstLine="567"/>
        <w:jc w:val="center"/>
        <w:rPr>
          <w:b/>
          <w:color w:val="000000"/>
        </w:rPr>
      </w:pPr>
      <w:r>
        <w:t>Форма</w:t>
      </w:r>
    </w:p>
    <w:p w14:paraId="68BA02D7" w14:textId="77777777" w:rsidR="00C01A71" w:rsidRPr="00E26BD7" w:rsidRDefault="00C01A71" w:rsidP="00BC2926">
      <w:pPr>
        <w:pBdr>
          <w:top w:val="nil"/>
          <w:left w:val="nil"/>
          <w:bottom w:val="nil"/>
          <w:right w:val="nil"/>
          <w:between w:val="nil"/>
        </w:pBdr>
        <w:ind w:firstLine="567"/>
        <w:jc w:val="center"/>
        <w:rPr>
          <w:b/>
          <w:color w:val="000000"/>
        </w:rPr>
      </w:pPr>
      <w:r>
        <w:rPr>
          <w:b/>
          <w:color w:val="000000"/>
        </w:rPr>
        <w:t xml:space="preserve">СПЕЦИФИКАЦИЯ </w:t>
      </w:r>
    </w:p>
    <w:p w14:paraId="430BD60F" w14:textId="77777777" w:rsidR="00C01A71" w:rsidRPr="00E26BD7" w:rsidRDefault="00C01A71" w:rsidP="00BC2926">
      <w:pPr>
        <w:pBdr>
          <w:top w:val="nil"/>
          <w:left w:val="nil"/>
          <w:bottom w:val="nil"/>
          <w:right w:val="nil"/>
          <w:between w:val="nil"/>
        </w:pBdr>
        <w:ind w:firstLine="567"/>
        <w:jc w:val="center"/>
        <w:rPr>
          <w:b/>
          <w:color w:val="000000"/>
        </w:rPr>
      </w:pPr>
      <w:r>
        <w:rPr>
          <w:b/>
          <w:color w:val="000000"/>
        </w:rPr>
        <w:t>к Договору поставки № ___/___/___</w:t>
      </w:r>
    </w:p>
    <w:p w14:paraId="381FE321" w14:textId="77777777" w:rsidR="00C01A71" w:rsidRPr="00E26BD7" w:rsidRDefault="00C01A71" w:rsidP="00BC2926">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C01A71" w14:paraId="058A5635" w14:textId="77777777" w:rsidTr="00C01A71">
        <w:tc>
          <w:tcPr>
            <w:tcW w:w="553" w:type="dxa"/>
          </w:tcPr>
          <w:p w14:paraId="3A592F1F" w14:textId="77777777" w:rsidR="00C01A71" w:rsidRPr="00E26BD7" w:rsidRDefault="00C01A71" w:rsidP="00BC2926">
            <w:pPr>
              <w:pBdr>
                <w:top w:val="nil"/>
                <w:left w:val="nil"/>
                <w:bottom w:val="nil"/>
                <w:right w:val="nil"/>
                <w:between w:val="nil"/>
              </w:pBdr>
              <w:rPr>
                <w:color w:val="000000"/>
              </w:rPr>
            </w:pPr>
            <w:r>
              <w:rPr>
                <w:color w:val="000000"/>
              </w:rPr>
              <w:t>№ п\п</w:t>
            </w:r>
          </w:p>
        </w:tc>
        <w:tc>
          <w:tcPr>
            <w:tcW w:w="1499" w:type="dxa"/>
          </w:tcPr>
          <w:p w14:paraId="0A7192B4" w14:textId="77777777" w:rsidR="00C01A71" w:rsidRPr="00E26BD7" w:rsidRDefault="00C01A71" w:rsidP="00BC2926">
            <w:pPr>
              <w:pBdr>
                <w:top w:val="nil"/>
                <w:left w:val="nil"/>
                <w:bottom w:val="nil"/>
                <w:right w:val="nil"/>
                <w:between w:val="nil"/>
              </w:pBdr>
              <w:rPr>
                <w:color w:val="000000"/>
              </w:rPr>
            </w:pPr>
            <w:r>
              <w:rPr>
                <w:color w:val="000000"/>
              </w:rPr>
              <w:t>Наименование товара</w:t>
            </w:r>
          </w:p>
        </w:tc>
        <w:tc>
          <w:tcPr>
            <w:tcW w:w="1042" w:type="dxa"/>
          </w:tcPr>
          <w:p w14:paraId="4215C015" w14:textId="77777777" w:rsidR="00C01A71" w:rsidRPr="00E26BD7" w:rsidRDefault="00C01A71" w:rsidP="00BC2926">
            <w:pPr>
              <w:pBdr>
                <w:top w:val="nil"/>
                <w:left w:val="nil"/>
                <w:bottom w:val="nil"/>
                <w:right w:val="nil"/>
                <w:between w:val="nil"/>
              </w:pBdr>
              <w:rPr>
                <w:color w:val="000000"/>
              </w:rPr>
            </w:pPr>
            <w:r>
              <w:rPr>
                <w:color w:val="000000"/>
              </w:rPr>
              <w:t>Модель</w:t>
            </w:r>
          </w:p>
        </w:tc>
        <w:tc>
          <w:tcPr>
            <w:tcW w:w="2217" w:type="dxa"/>
          </w:tcPr>
          <w:p w14:paraId="5776C469" w14:textId="77777777" w:rsidR="00C01A71" w:rsidRPr="00E26BD7" w:rsidRDefault="00C01A71" w:rsidP="00BC2926">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0259E7BC" w14:textId="77777777" w:rsidR="00C01A71" w:rsidRPr="00E26BD7" w:rsidRDefault="00C01A71" w:rsidP="00BC2926">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4E1BC6E0" w14:textId="77777777" w:rsidR="00C01A71" w:rsidRPr="00E26BD7" w:rsidRDefault="00C01A71" w:rsidP="00BC2926">
            <w:pPr>
              <w:pBdr>
                <w:top w:val="nil"/>
                <w:left w:val="nil"/>
                <w:bottom w:val="nil"/>
                <w:right w:val="nil"/>
                <w:between w:val="nil"/>
              </w:pBdr>
              <w:rPr>
                <w:color w:val="000000"/>
              </w:rPr>
            </w:pPr>
            <w:r>
              <w:rPr>
                <w:color w:val="000000"/>
              </w:rPr>
              <w:t>Кол-во</w:t>
            </w:r>
          </w:p>
        </w:tc>
        <w:tc>
          <w:tcPr>
            <w:tcW w:w="1387" w:type="dxa"/>
          </w:tcPr>
          <w:p w14:paraId="1AA96655" w14:textId="77777777" w:rsidR="00C01A71" w:rsidRPr="00E26BD7" w:rsidRDefault="00C01A71" w:rsidP="00BC2926">
            <w:pPr>
              <w:pBdr>
                <w:top w:val="nil"/>
                <w:left w:val="nil"/>
                <w:bottom w:val="nil"/>
                <w:right w:val="nil"/>
                <w:between w:val="nil"/>
              </w:pBdr>
              <w:rPr>
                <w:color w:val="000000"/>
              </w:rPr>
            </w:pPr>
            <w:r>
              <w:rPr>
                <w:color w:val="000000"/>
              </w:rPr>
              <w:t xml:space="preserve">Цена Товара за ед. без </w:t>
            </w:r>
            <w:proofErr w:type="gramStart"/>
            <w:r>
              <w:rPr>
                <w:color w:val="000000"/>
              </w:rPr>
              <w:t>НДС  (</w:t>
            </w:r>
            <w:proofErr w:type="gramEnd"/>
            <w:r>
              <w:rPr>
                <w:color w:val="000000"/>
              </w:rPr>
              <w:t>рублей)</w:t>
            </w:r>
          </w:p>
        </w:tc>
        <w:tc>
          <w:tcPr>
            <w:tcW w:w="1664" w:type="dxa"/>
          </w:tcPr>
          <w:p w14:paraId="6FC78505" w14:textId="77777777" w:rsidR="00C01A71" w:rsidRPr="00E26BD7" w:rsidRDefault="00C01A71" w:rsidP="00BC2926">
            <w:pPr>
              <w:pBdr>
                <w:top w:val="nil"/>
                <w:left w:val="nil"/>
                <w:bottom w:val="nil"/>
                <w:right w:val="nil"/>
                <w:between w:val="nil"/>
              </w:pBdr>
              <w:rPr>
                <w:color w:val="000000"/>
              </w:rPr>
            </w:pPr>
            <w:r>
              <w:rPr>
                <w:color w:val="000000"/>
              </w:rPr>
              <w:t xml:space="preserve">Стоимость Товара без </w:t>
            </w:r>
            <w:proofErr w:type="gramStart"/>
            <w:r>
              <w:rPr>
                <w:color w:val="000000"/>
              </w:rPr>
              <w:t>НДС  (</w:t>
            </w:r>
            <w:proofErr w:type="gramEnd"/>
            <w:r>
              <w:rPr>
                <w:color w:val="000000"/>
              </w:rPr>
              <w:t>рублей)</w:t>
            </w:r>
          </w:p>
        </w:tc>
        <w:tc>
          <w:tcPr>
            <w:tcW w:w="1388" w:type="dxa"/>
          </w:tcPr>
          <w:p w14:paraId="54470F38" w14:textId="77777777" w:rsidR="00C01A71" w:rsidRPr="00E26BD7" w:rsidRDefault="00C01A71" w:rsidP="00BC2926">
            <w:pPr>
              <w:pBdr>
                <w:top w:val="nil"/>
                <w:left w:val="nil"/>
                <w:bottom w:val="nil"/>
                <w:right w:val="nil"/>
                <w:between w:val="nil"/>
              </w:pBdr>
              <w:rPr>
                <w:color w:val="000000"/>
              </w:rPr>
            </w:pPr>
            <w:r>
              <w:rPr>
                <w:color w:val="000000"/>
              </w:rPr>
              <w:t>Сумма НДС 20% (рублей)</w:t>
            </w:r>
          </w:p>
        </w:tc>
        <w:tc>
          <w:tcPr>
            <w:tcW w:w="1664" w:type="dxa"/>
          </w:tcPr>
          <w:p w14:paraId="451FC1AB" w14:textId="77777777" w:rsidR="00C01A71" w:rsidRPr="00E26BD7" w:rsidRDefault="00C01A71" w:rsidP="00BC2926">
            <w:pPr>
              <w:pBdr>
                <w:top w:val="nil"/>
                <w:left w:val="nil"/>
                <w:bottom w:val="nil"/>
                <w:right w:val="nil"/>
                <w:between w:val="nil"/>
              </w:pBdr>
              <w:rPr>
                <w:color w:val="000000"/>
              </w:rPr>
            </w:pPr>
            <w:r>
              <w:rPr>
                <w:color w:val="000000"/>
              </w:rPr>
              <w:t>Стоимость Товара всего с НДС 20</w:t>
            </w:r>
          </w:p>
          <w:p w14:paraId="6E558D4B" w14:textId="77777777" w:rsidR="00C01A71" w:rsidRPr="00E26BD7" w:rsidRDefault="00C01A71" w:rsidP="00BC2926">
            <w:pPr>
              <w:pBdr>
                <w:top w:val="nil"/>
                <w:left w:val="nil"/>
                <w:bottom w:val="nil"/>
                <w:right w:val="nil"/>
                <w:between w:val="nil"/>
              </w:pBdr>
              <w:rPr>
                <w:color w:val="000000"/>
              </w:rPr>
            </w:pPr>
            <w:r>
              <w:rPr>
                <w:color w:val="000000"/>
              </w:rPr>
              <w:t>% (рублей)</w:t>
            </w:r>
          </w:p>
        </w:tc>
        <w:tc>
          <w:tcPr>
            <w:tcW w:w="1318" w:type="dxa"/>
          </w:tcPr>
          <w:p w14:paraId="631A5DB8" w14:textId="77777777" w:rsidR="00C01A71" w:rsidRPr="00E26BD7" w:rsidRDefault="00C01A71" w:rsidP="00BC2926">
            <w:pPr>
              <w:pBdr>
                <w:top w:val="nil"/>
                <w:left w:val="nil"/>
                <w:bottom w:val="nil"/>
                <w:right w:val="nil"/>
                <w:between w:val="nil"/>
              </w:pBdr>
              <w:rPr>
                <w:color w:val="000000"/>
              </w:rPr>
            </w:pPr>
            <w:r>
              <w:rPr>
                <w:color w:val="000000"/>
              </w:rPr>
              <w:t>Срок поставки Товара</w:t>
            </w:r>
          </w:p>
        </w:tc>
      </w:tr>
      <w:tr w:rsidR="00C01A71" w14:paraId="1CE7BAF9" w14:textId="77777777" w:rsidTr="00C01A71">
        <w:tc>
          <w:tcPr>
            <w:tcW w:w="553" w:type="dxa"/>
          </w:tcPr>
          <w:p w14:paraId="2719D41F" w14:textId="77777777" w:rsidR="00C01A71" w:rsidRPr="00E26BD7" w:rsidRDefault="00C01A71" w:rsidP="00BC2926">
            <w:pPr>
              <w:pBdr>
                <w:top w:val="nil"/>
                <w:left w:val="nil"/>
                <w:bottom w:val="nil"/>
                <w:right w:val="nil"/>
                <w:between w:val="nil"/>
              </w:pBdr>
              <w:rPr>
                <w:color w:val="000000"/>
              </w:rPr>
            </w:pPr>
          </w:p>
        </w:tc>
        <w:tc>
          <w:tcPr>
            <w:tcW w:w="1499" w:type="dxa"/>
          </w:tcPr>
          <w:p w14:paraId="24EB6AD3" w14:textId="77777777" w:rsidR="00C01A71" w:rsidRPr="00E26BD7" w:rsidRDefault="00C01A71" w:rsidP="00BC2926">
            <w:pPr>
              <w:pBdr>
                <w:top w:val="nil"/>
                <w:left w:val="nil"/>
                <w:bottom w:val="nil"/>
                <w:right w:val="nil"/>
                <w:between w:val="nil"/>
              </w:pBdr>
              <w:rPr>
                <w:color w:val="000000"/>
              </w:rPr>
            </w:pPr>
          </w:p>
        </w:tc>
        <w:tc>
          <w:tcPr>
            <w:tcW w:w="1042" w:type="dxa"/>
          </w:tcPr>
          <w:p w14:paraId="766DF804" w14:textId="77777777" w:rsidR="00C01A71" w:rsidRPr="00E26BD7" w:rsidRDefault="00C01A71" w:rsidP="00BC2926">
            <w:pPr>
              <w:pBdr>
                <w:top w:val="nil"/>
                <w:left w:val="nil"/>
                <w:bottom w:val="nil"/>
                <w:right w:val="nil"/>
                <w:between w:val="nil"/>
              </w:pBdr>
              <w:rPr>
                <w:color w:val="000000"/>
              </w:rPr>
            </w:pPr>
          </w:p>
        </w:tc>
        <w:tc>
          <w:tcPr>
            <w:tcW w:w="2217" w:type="dxa"/>
          </w:tcPr>
          <w:p w14:paraId="73D0A9B6" w14:textId="77777777" w:rsidR="00C01A71" w:rsidRPr="00E26BD7" w:rsidRDefault="00C01A71" w:rsidP="00BC2926">
            <w:pPr>
              <w:pBdr>
                <w:top w:val="nil"/>
                <w:left w:val="nil"/>
                <w:bottom w:val="nil"/>
                <w:right w:val="nil"/>
                <w:between w:val="nil"/>
              </w:pBdr>
              <w:rPr>
                <w:color w:val="000000"/>
              </w:rPr>
            </w:pPr>
          </w:p>
        </w:tc>
        <w:tc>
          <w:tcPr>
            <w:tcW w:w="973" w:type="dxa"/>
          </w:tcPr>
          <w:p w14:paraId="270B997D" w14:textId="77777777" w:rsidR="00C01A71" w:rsidRPr="00E26BD7" w:rsidRDefault="00C01A71" w:rsidP="00BC2926">
            <w:pPr>
              <w:pBdr>
                <w:top w:val="nil"/>
                <w:left w:val="nil"/>
                <w:bottom w:val="nil"/>
                <w:right w:val="nil"/>
                <w:between w:val="nil"/>
              </w:pBdr>
              <w:rPr>
                <w:color w:val="000000"/>
              </w:rPr>
            </w:pPr>
          </w:p>
        </w:tc>
        <w:tc>
          <w:tcPr>
            <w:tcW w:w="697" w:type="dxa"/>
          </w:tcPr>
          <w:p w14:paraId="030C1952" w14:textId="77777777" w:rsidR="00C01A71" w:rsidRPr="00E26BD7" w:rsidRDefault="00C01A71" w:rsidP="00BC2926">
            <w:pPr>
              <w:pBdr>
                <w:top w:val="nil"/>
                <w:left w:val="nil"/>
                <w:bottom w:val="nil"/>
                <w:right w:val="nil"/>
                <w:between w:val="nil"/>
              </w:pBdr>
              <w:rPr>
                <w:color w:val="000000"/>
              </w:rPr>
            </w:pPr>
          </w:p>
        </w:tc>
        <w:tc>
          <w:tcPr>
            <w:tcW w:w="1387" w:type="dxa"/>
          </w:tcPr>
          <w:p w14:paraId="02340827" w14:textId="77777777" w:rsidR="00C01A71" w:rsidRPr="00E26BD7" w:rsidRDefault="00C01A71" w:rsidP="00BC2926">
            <w:pPr>
              <w:pBdr>
                <w:top w:val="nil"/>
                <w:left w:val="nil"/>
                <w:bottom w:val="nil"/>
                <w:right w:val="nil"/>
                <w:between w:val="nil"/>
              </w:pBdr>
              <w:rPr>
                <w:color w:val="000000"/>
              </w:rPr>
            </w:pPr>
          </w:p>
        </w:tc>
        <w:tc>
          <w:tcPr>
            <w:tcW w:w="1664" w:type="dxa"/>
          </w:tcPr>
          <w:p w14:paraId="21297DD7" w14:textId="77777777" w:rsidR="00C01A71" w:rsidRPr="00E26BD7" w:rsidRDefault="00C01A71" w:rsidP="00BC2926">
            <w:pPr>
              <w:pBdr>
                <w:top w:val="nil"/>
                <w:left w:val="nil"/>
                <w:bottom w:val="nil"/>
                <w:right w:val="nil"/>
                <w:between w:val="nil"/>
              </w:pBdr>
              <w:rPr>
                <w:color w:val="000000"/>
              </w:rPr>
            </w:pPr>
          </w:p>
        </w:tc>
        <w:tc>
          <w:tcPr>
            <w:tcW w:w="1388" w:type="dxa"/>
          </w:tcPr>
          <w:p w14:paraId="4FCD5806" w14:textId="77777777" w:rsidR="00C01A71" w:rsidRPr="00E26BD7" w:rsidRDefault="00C01A71" w:rsidP="00BC2926">
            <w:pPr>
              <w:pBdr>
                <w:top w:val="nil"/>
                <w:left w:val="nil"/>
                <w:bottom w:val="nil"/>
                <w:right w:val="nil"/>
                <w:between w:val="nil"/>
              </w:pBdr>
              <w:rPr>
                <w:color w:val="000000"/>
              </w:rPr>
            </w:pPr>
          </w:p>
        </w:tc>
        <w:tc>
          <w:tcPr>
            <w:tcW w:w="1664" w:type="dxa"/>
          </w:tcPr>
          <w:p w14:paraId="13B6B5D9" w14:textId="77777777" w:rsidR="00C01A71" w:rsidRPr="00E26BD7" w:rsidRDefault="00C01A71" w:rsidP="00BC2926">
            <w:pPr>
              <w:pBdr>
                <w:top w:val="nil"/>
                <w:left w:val="nil"/>
                <w:bottom w:val="nil"/>
                <w:right w:val="nil"/>
                <w:between w:val="nil"/>
              </w:pBdr>
              <w:rPr>
                <w:color w:val="000000"/>
              </w:rPr>
            </w:pPr>
          </w:p>
        </w:tc>
        <w:tc>
          <w:tcPr>
            <w:tcW w:w="1318" w:type="dxa"/>
          </w:tcPr>
          <w:p w14:paraId="636B0D3D" w14:textId="77777777" w:rsidR="00C01A71" w:rsidRPr="00E26BD7" w:rsidRDefault="00C01A71" w:rsidP="00BC2926">
            <w:pPr>
              <w:pBdr>
                <w:top w:val="nil"/>
                <w:left w:val="nil"/>
                <w:bottom w:val="nil"/>
                <w:right w:val="nil"/>
                <w:between w:val="nil"/>
              </w:pBdr>
              <w:rPr>
                <w:color w:val="000000"/>
              </w:rPr>
            </w:pPr>
          </w:p>
        </w:tc>
      </w:tr>
      <w:tr w:rsidR="00C01A71" w14:paraId="71786958" w14:textId="77777777" w:rsidTr="00C01A71">
        <w:tc>
          <w:tcPr>
            <w:tcW w:w="13084" w:type="dxa"/>
            <w:gridSpan w:val="10"/>
          </w:tcPr>
          <w:p w14:paraId="00FCA5D2" w14:textId="77777777" w:rsidR="00C01A71" w:rsidRPr="00E26BD7" w:rsidRDefault="00C01A71" w:rsidP="00BC2926">
            <w:pPr>
              <w:pBdr>
                <w:top w:val="nil"/>
                <w:left w:val="nil"/>
                <w:bottom w:val="nil"/>
                <w:right w:val="nil"/>
                <w:between w:val="nil"/>
              </w:pBdr>
              <w:rPr>
                <w:color w:val="000000"/>
              </w:rPr>
            </w:pPr>
            <w:proofErr w:type="gramStart"/>
            <w:r>
              <w:rPr>
                <w:color w:val="000000"/>
              </w:rPr>
              <w:t>ИТОГО:  ------------------</w:t>
            </w:r>
            <w:proofErr w:type="gramEnd"/>
            <w:r>
              <w:rPr>
                <w:color w:val="000000"/>
              </w:rPr>
              <w:t>, в том числе НДС 20% - -------------------------</w:t>
            </w:r>
          </w:p>
        </w:tc>
        <w:tc>
          <w:tcPr>
            <w:tcW w:w="1318" w:type="dxa"/>
          </w:tcPr>
          <w:p w14:paraId="77722813" w14:textId="77777777" w:rsidR="00C01A71" w:rsidRPr="00E26BD7" w:rsidRDefault="00C01A71" w:rsidP="00BC2926">
            <w:pPr>
              <w:pBdr>
                <w:top w:val="nil"/>
                <w:left w:val="nil"/>
                <w:bottom w:val="nil"/>
                <w:right w:val="nil"/>
                <w:between w:val="nil"/>
              </w:pBdr>
              <w:rPr>
                <w:color w:val="000000"/>
              </w:rPr>
            </w:pPr>
          </w:p>
        </w:tc>
      </w:tr>
    </w:tbl>
    <w:p w14:paraId="336E57DF" w14:textId="77777777" w:rsidR="00C01A71" w:rsidRPr="00E26BD7" w:rsidRDefault="00C01A71" w:rsidP="00BC2926">
      <w:pPr>
        <w:pBdr>
          <w:top w:val="nil"/>
          <w:left w:val="nil"/>
          <w:bottom w:val="nil"/>
          <w:right w:val="nil"/>
          <w:between w:val="nil"/>
        </w:pBdr>
        <w:ind w:firstLine="567"/>
        <w:jc w:val="center"/>
        <w:rPr>
          <w:b/>
          <w:color w:val="000000"/>
        </w:rPr>
      </w:pPr>
    </w:p>
    <w:p w14:paraId="2B2DC614" w14:textId="77777777" w:rsidR="00C01A71" w:rsidRPr="00E26BD7" w:rsidRDefault="00C01A71" w:rsidP="00BC2926">
      <w:pPr>
        <w:pBdr>
          <w:top w:val="nil"/>
          <w:left w:val="nil"/>
          <w:bottom w:val="nil"/>
          <w:right w:val="nil"/>
          <w:between w:val="nil"/>
        </w:pBdr>
        <w:ind w:firstLine="567"/>
        <w:jc w:val="center"/>
        <w:rPr>
          <w:b/>
          <w:color w:val="000000"/>
        </w:rPr>
      </w:pPr>
    </w:p>
    <w:p w14:paraId="1614AC5C" w14:textId="77777777" w:rsidR="00C01A71" w:rsidRPr="00E26BD7" w:rsidRDefault="00C01A71" w:rsidP="00BC2926">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C01A71" w14:paraId="7E9476B7" w14:textId="77777777" w:rsidTr="00C01A71">
        <w:trPr>
          <w:trHeight w:val="1137"/>
        </w:trPr>
        <w:tc>
          <w:tcPr>
            <w:tcW w:w="4925" w:type="dxa"/>
            <w:shd w:val="clear" w:color="auto" w:fill="auto"/>
          </w:tcPr>
          <w:p w14:paraId="3224F6A7" w14:textId="77777777" w:rsidR="00C01A71" w:rsidRPr="00E26BD7" w:rsidRDefault="00C01A71" w:rsidP="00BC2926">
            <w:pPr>
              <w:widowControl w:val="0"/>
              <w:pBdr>
                <w:top w:val="nil"/>
                <w:left w:val="nil"/>
                <w:bottom w:val="nil"/>
                <w:right w:val="nil"/>
                <w:between w:val="nil"/>
              </w:pBdr>
              <w:rPr>
                <w:b/>
                <w:color w:val="000000"/>
              </w:rPr>
            </w:pPr>
            <w:r>
              <w:rPr>
                <w:b/>
                <w:color w:val="000000"/>
              </w:rPr>
              <w:t>Заказчик</w:t>
            </w:r>
          </w:p>
          <w:p w14:paraId="4F17251B" w14:textId="77777777" w:rsidR="00C01A71" w:rsidRPr="00E26BD7" w:rsidRDefault="00C01A71" w:rsidP="00BC2926">
            <w:pPr>
              <w:pBdr>
                <w:top w:val="nil"/>
                <w:left w:val="nil"/>
                <w:bottom w:val="nil"/>
                <w:right w:val="nil"/>
                <w:between w:val="nil"/>
              </w:pBdr>
              <w:ind w:right="163"/>
              <w:rPr>
                <w:color w:val="000000"/>
              </w:rPr>
            </w:pPr>
          </w:p>
          <w:p w14:paraId="45F75EBD" w14:textId="77777777" w:rsidR="00C01A71" w:rsidRPr="00E26BD7" w:rsidRDefault="00C01A71" w:rsidP="00BC2926">
            <w:pPr>
              <w:pBdr>
                <w:top w:val="nil"/>
                <w:left w:val="nil"/>
                <w:bottom w:val="nil"/>
                <w:right w:val="nil"/>
                <w:between w:val="nil"/>
              </w:pBdr>
              <w:ind w:right="163"/>
              <w:rPr>
                <w:color w:val="000000"/>
              </w:rPr>
            </w:pPr>
            <w:r>
              <w:rPr>
                <w:color w:val="000000"/>
              </w:rPr>
              <w:t>_______.</w:t>
            </w:r>
          </w:p>
          <w:p w14:paraId="3DFA6203" w14:textId="77777777" w:rsidR="00C01A71" w:rsidRPr="00E26BD7" w:rsidRDefault="00C01A71" w:rsidP="00BC2926">
            <w:pPr>
              <w:widowControl w:val="0"/>
              <w:pBdr>
                <w:top w:val="nil"/>
                <w:left w:val="nil"/>
                <w:bottom w:val="nil"/>
                <w:right w:val="nil"/>
                <w:between w:val="nil"/>
              </w:pBdr>
              <w:rPr>
                <w:b/>
                <w:color w:val="000000"/>
              </w:rPr>
            </w:pPr>
            <w:r>
              <w:rPr>
                <w:i/>
                <w:color w:val="000000"/>
                <w:vertAlign w:val="superscript"/>
              </w:rPr>
              <w:t>(</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498ECF67" w14:textId="77777777" w:rsidR="00C01A71" w:rsidRPr="00E26BD7" w:rsidRDefault="00C01A71" w:rsidP="00BC2926">
            <w:pPr>
              <w:widowControl w:val="0"/>
              <w:pBdr>
                <w:top w:val="nil"/>
                <w:left w:val="nil"/>
                <w:bottom w:val="nil"/>
                <w:right w:val="nil"/>
                <w:between w:val="nil"/>
              </w:pBdr>
              <w:tabs>
                <w:tab w:val="left" w:pos="360"/>
              </w:tabs>
              <w:jc w:val="center"/>
              <w:rPr>
                <w:b/>
                <w:color w:val="000000"/>
              </w:rPr>
            </w:pPr>
            <w:r>
              <w:rPr>
                <w:b/>
                <w:color w:val="000000"/>
              </w:rPr>
              <w:t>Исполнитель</w:t>
            </w:r>
          </w:p>
          <w:p w14:paraId="06B772BF" w14:textId="77777777" w:rsidR="00C01A71" w:rsidRPr="00E26BD7" w:rsidRDefault="00C01A71" w:rsidP="00BC2926">
            <w:pPr>
              <w:widowControl w:val="0"/>
              <w:pBdr>
                <w:top w:val="nil"/>
                <w:left w:val="nil"/>
                <w:bottom w:val="nil"/>
                <w:right w:val="nil"/>
                <w:between w:val="nil"/>
              </w:pBdr>
              <w:tabs>
                <w:tab w:val="left" w:pos="360"/>
              </w:tabs>
              <w:ind w:firstLine="900"/>
              <w:jc w:val="both"/>
              <w:rPr>
                <w:b/>
                <w:color w:val="000000"/>
              </w:rPr>
            </w:pPr>
          </w:p>
          <w:p w14:paraId="46B9B213" w14:textId="77777777" w:rsidR="00C01A71" w:rsidRPr="00E26BD7" w:rsidRDefault="00C01A71" w:rsidP="00BC2926">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5CF14E94" w14:textId="77777777" w:rsidR="00C01A71" w:rsidRPr="00E26BD7" w:rsidRDefault="00C01A71" w:rsidP="00BC2926">
            <w:pPr>
              <w:widowControl w:val="0"/>
              <w:pBdr>
                <w:top w:val="nil"/>
                <w:left w:val="nil"/>
                <w:bottom w:val="nil"/>
                <w:right w:val="nil"/>
                <w:between w:val="nil"/>
              </w:pBdr>
              <w:rPr>
                <w:b/>
                <w:color w:val="000000"/>
              </w:rPr>
            </w:pPr>
            <w:r>
              <w:rPr>
                <w:i/>
                <w:color w:val="000000"/>
                <w:vertAlign w:val="superscript"/>
              </w:rPr>
              <w:t xml:space="preserve">                                                                                                (</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xml:space="preserve">(Например: Баскаков </w:t>
            </w:r>
            <w:r>
              <w:rPr>
                <w:i/>
                <w:color w:val="000000"/>
                <w:vertAlign w:val="superscript"/>
              </w:rPr>
              <w:t xml:space="preserve"> </w:t>
            </w:r>
          </w:p>
          <w:p w14:paraId="30606F24" w14:textId="77777777" w:rsidR="00C01A71" w:rsidRPr="00E26BD7" w:rsidRDefault="00C01A71" w:rsidP="00BC2926">
            <w:pPr>
              <w:widowControl w:val="0"/>
              <w:pBdr>
                <w:top w:val="nil"/>
                <w:left w:val="nil"/>
                <w:bottom w:val="nil"/>
                <w:right w:val="nil"/>
                <w:between w:val="nil"/>
              </w:pBdr>
              <w:rPr>
                <w:b/>
                <w:color w:val="000000"/>
              </w:rPr>
            </w:pPr>
            <w:r>
              <w:rPr>
                <w:b/>
                <w:color w:val="000000"/>
              </w:rPr>
              <w:t xml:space="preserve">                                                                 М.П.</w:t>
            </w:r>
          </w:p>
        </w:tc>
      </w:tr>
    </w:tbl>
    <w:p w14:paraId="209B44FE" w14:textId="77777777" w:rsidR="00C01A71" w:rsidRPr="00E26BD7" w:rsidRDefault="00C01A71" w:rsidP="00BC2926">
      <w:pPr>
        <w:pBdr>
          <w:top w:val="nil"/>
          <w:left w:val="nil"/>
          <w:bottom w:val="nil"/>
          <w:right w:val="nil"/>
          <w:between w:val="nil"/>
        </w:pBdr>
        <w:rPr>
          <w:color w:val="000000"/>
        </w:rPr>
        <w:sectPr w:rsidR="00C01A71" w:rsidRPr="00E26BD7" w:rsidSect="00593B4E">
          <w:headerReference w:type="even" r:id="rId45"/>
          <w:footerReference w:type="even" r:id="rId46"/>
          <w:footerReference w:type="default" r:id="rId47"/>
          <w:headerReference w:type="first" r:id="rId48"/>
          <w:footerReference w:type="first" r:id="rId49"/>
          <w:pgSz w:w="16840" w:h="11907" w:orient="landscape"/>
          <w:pgMar w:top="851" w:right="851" w:bottom="1134" w:left="567" w:header="709" w:footer="709" w:gutter="0"/>
          <w:cols w:space="720"/>
        </w:sectPr>
      </w:pPr>
    </w:p>
    <w:p w14:paraId="7FB27725" w14:textId="77777777" w:rsidR="00C01A71" w:rsidRPr="00E26BD7" w:rsidRDefault="00C01A71" w:rsidP="00BC2926">
      <w:pPr>
        <w:pBdr>
          <w:top w:val="nil"/>
          <w:left w:val="nil"/>
          <w:bottom w:val="nil"/>
          <w:right w:val="nil"/>
          <w:between w:val="nil"/>
        </w:pBdr>
        <w:ind w:right="306" w:firstLine="709"/>
        <w:jc w:val="right"/>
        <w:outlineLvl w:val="2"/>
        <w:rPr>
          <w:color w:val="000000"/>
        </w:rPr>
      </w:pPr>
      <w:r>
        <w:rPr>
          <w:color w:val="000000"/>
        </w:rPr>
        <w:lastRenderedPageBreak/>
        <w:t>Приложение № 1а</w:t>
      </w:r>
    </w:p>
    <w:p w14:paraId="7C91D374" w14:textId="77777777" w:rsidR="00C01A71" w:rsidRPr="00E26BD7" w:rsidRDefault="00C01A71" w:rsidP="00BC2926">
      <w:pPr>
        <w:pBdr>
          <w:top w:val="nil"/>
          <w:left w:val="nil"/>
          <w:bottom w:val="nil"/>
          <w:right w:val="nil"/>
          <w:between w:val="nil"/>
        </w:pBdr>
        <w:jc w:val="right"/>
        <w:rPr>
          <w:color w:val="000000"/>
        </w:rPr>
      </w:pPr>
      <w:r>
        <w:rPr>
          <w:color w:val="000000"/>
        </w:rPr>
        <w:t>к Договору № ___/___/___</w:t>
      </w:r>
    </w:p>
    <w:p w14:paraId="016A03A7" w14:textId="77777777" w:rsidR="00C01A71" w:rsidRPr="00E26BD7" w:rsidRDefault="00C01A71" w:rsidP="00BC2926">
      <w:pPr>
        <w:pBdr>
          <w:top w:val="nil"/>
          <w:left w:val="nil"/>
          <w:bottom w:val="nil"/>
          <w:right w:val="nil"/>
          <w:between w:val="nil"/>
        </w:pBdr>
        <w:jc w:val="right"/>
        <w:rPr>
          <w:color w:val="000000"/>
        </w:rPr>
      </w:pPr>
      <w:r>
        <w:rPr>
          <w:color w:val="000000"/>
        </w:rPr>
        <w:t>от «__» ________ 202</w:t>
      </w:r>
      <w:r>
        <w:t>4</w:t>
      </w:r>
      <w:r>
        <w:rPr>
          <w:color w:val="000000"/>
        </w:rPr>
        <w:t>г.</w:t>
      </w:r>
    </w:p>
    <w:p w14:paraId="5B1AD08B" w14:textId="77777777" w:rsidR="00C01A71" w:rsidRPr="00E26BD7" w:rsidRDefault="00C01A71" w:rsidP="00BC2926">
      <w:pPr>
        <w:pBdr>
          <w:top w:val="nil"/>
          <w:left w:val="nil"/>
          <w:bottom w:val="nil"/>
          <w:right w:val="nil"/>
          <w:between w:val="nil"/>
        </w:pBdr>
        <w:rPr>
          <w:color w:val="000000"/>
        </w:rPr>
      </w:pPr>
    </w:p>
    <w:p w14:paraId="2EBF4B27" w14:textId="77777777" w:rsidR="00C01A71" w:rsidRPr="00E26BD7" w:rsidRDefault="00C01A71" w:rsidP="00BC2926">
      <w:pPr>
        <w:pBdr>
          <w:top w:val="nil"/>
          <w:left w:val="nil"/>
          <w:bottom w:val="nil"/>
          <w:right w:val="nil"/>
          <w:between w:val="nil"/>
        </w:pBdr>
        <w:rPr>
          <w:color w:val="000000"/>
        </w:rPr>
      </w:pPr>
    </w:p>
    <w:p w14:paraId="7BB2D043" w14:textId="77777777" w:rsidR="00C01A71" w:rsidRPr="00E26BD7" w:rsidRDefault="00C01A71" w:rsidP="00BC2926">
      <w:pPr>
        <w:pBdr>
          <w:top w:val="nil"/>
          <w:left w:val="nil"/>
          <w:bottom w:val="nil"/>
          <w:right w:val="nil"/>
          <w:between w:val="nil"/>
        </w:pBdr>
        <w:ind w:firstLine="567"/>
        <w:jc w:val="right"/>
        <w:rPr>
          <w:color w:val="000000"/>
        </w:rPr>
      </w:pPr>
    </w:p>
    <w:p w14:paraId="15EC83EB" w14:textId="77777777" w:rsidR="00C01A71" w:rsidRPr="00E26BD7" w:rsidRDefault="00C01A71" w:rsidP="00BC2926">
      <w:pPr>
        <w:pBdr>
          <w:top w:val="nil"/>
          <w:left w:val="nil"/>
          <w:bottom w:val="nil"/>
          <w:right w:val="nil"/>
          <w:between w:val="nil"/>
        </w:pBdr>
        <w:ind w:firstLine="567"/>
        <w:jc w:val="right"/>
        <w:rPr>
          <w:color w:val="000000"/>
        </w:rPr>
      </w:pPr>
    </w:p>
    <w:p w14:paraId="2D8D7F4D" w14:textId="77777777" w:rsidR="00C01A71" w:rsidRPr="00E26BD7" w:rsidRDefault="00C01A71" w:rsidP="00BC2926">
      <w:pPr>
        <w:pBdr>
          <w:top w:val="nil"/>
          <w:left w:val="nil"/>
          <w:bottom w:val="nil"/>
          <w:right w:val="nil"/>
          <w:between w:val="nil"/>
        </w:pBdr>
        <w:ind w:firstLine="567"/>
        <w:jc w:val="right"/>
        <w:rPr>
          <w:color w:val="000000"/>
        </w:rPr>
      </w:pPr>
    </w:p>
    <w:p w14:paraId="285977E7" w14:textId="77777777" w:rsidR="00C01A71" w:rsidRPr="00E26BD7" w:rsidRDefault="00C01A71" w:rsidP="00BC2926">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r>
        <w:rPr>
          <w:b/>
          <w:color w:val="000000"/>
          <w:vertAlign w:val="superscript"/>
        </w:rPr>
        <w:footnoteReference w:id="8"/>
      </w:r>
    </w:p>
    <w:p w14:paraId="0B59A4F9" w14:textId="77777777" w:rsidR="00C01A71" w:rsidRPr="00E26BD7" w:rsidRDefault="00C01A71" w:rsidP="00BC2926">
      <w:pPr>
        <w:pBdr>
          <w:top w:val="nil"/>
          <w:left w:val="nil"/>
          <w:bottom w:val="nil"/>
          <w:right w:val="nil"/>
          <w:between w:val="nil"/>
        </w:pBdr>
        <w:ind w:left="5812" w:right="306" w:hanging="5812"/>
        <w:jc w:val="center"/>
        <w:rPr>
          <w:b/>
          <w:color w:val="000000"/>
        </w:rPr>
      </w:pPr>
    </w:p>
    <w:p w14:paraId="091AA5F3" w14:textId="77777777" w:rsidR="00C01A71" w:rsidRPr="00E26BD7" w:rsidRDefault="00C01A71" w:rsidP="00BC2926">
      <w:pPr>
        <w:pBdr>
          <w:top w:val="nil"/>
          <w:left w:val="nil"/>
          <w:bottom w:val="nil"/>
          <w:right w:val="nil"/>
          <w:between w:val="nil"/>
        </w:pBdr>
        <w:ind w:right="306" w:firstLine="709"/>
        <w:jc w:val="both"/>
        <w:rPr>
          <w:color w:val="000000"/>
        </w:rPr>
      </w:pPr>
    </w:p>
    <w:p w14:paraId="5E5D0550" w14:textId="77777777" w:rsidR="00C01A71" w:rsidRPr="00E26BD7" w:rsidRDefault="00C01A71" w:rsidP="00BC2926">
      <w:pPr>
        <w:pBdr>
          <w:top w:val="nil"/>
          <w:left w:val="nil"/>
          <w:bottom w:val="nil"/>
          <w:right w:val="nil"/>
          <w:between w:val="nil"/>
        </w:pBdr>
        <w:ind w:right="306" w:firstLine="709"/>
        <w:jc w:val="both"/>
        <w:rPr>
          <w:color w:val="000000"/>
        </w:rPr>
      </w:pPr>
    </w:p>
    <w:p w14:paraId="31A1A415" w14:textId="77777777" w:rsidR="00C01A71" w:rsidRPr="00E26BD7" w:rsidRDefault="00C01A71" w:rsidP="00BC2926">
      <w:pPr>
        <w:pBdr>
          <w:top w:val="nil"/>
          <w:left w:val="nil"/>
          <w:bottom w:val="nil"/>
          <w:right w:val="nil"/>
          <w:between w:val="nil"/>
        </w:pBdr>
        <w:ind w:right="306" w:firstLine="709"/>
        <w:jc w:val="both"/>
        <w:rPr>
          <w:color w:val="000000"/>
        </w:rPr>
      </w:pPr>
    </w:p>
    <w:p w14:paraId="21208130" w14:textId="77777777" w:rsidR="00C01A71" w:rsidRPr="00E26BD7" w:rsidRDefault="00C01A71" w:rsidP="00BC2926">
      <w:pPr>
        <w:pBdr>
          <w:top w:val="nil"/>
          <w:left w:val="nil"/>
          <w:bottom w:val="nil"/>
          <w:right w:val="nil"/>
          <w:between w:val="nil"/>
        </w:pBdr>
        <w:ind w:right="306" w:firstLine="709"/>
        <w:jc w:val="both"/>
        <w:rPr>
          <w:color w:val="000000"/>
        </w:rPr>
      </w:pPr>
    </w:p>
    <w:p w14:paraId="7708D3D1" w14:textId="77777777" w:rsidR="00C01A71" w:rsidRPr="00E26BD7" w:rsidRDefault="00C01A71" w:rsidP="00BC2926">
      <w:pPr>
        <w:pBdr>
          <w:top w:val="nil"/>
          <w:left w:val="nil"/>
          <w:bottom w:val="nil"/>
          <w:right w:val="nil"/>
          <w:between w:val="nil"/>
        </w:pBdr>
        <w:ind w:right="306" w:firstLine="709"/>
        <w:jc w:val="both"/>
        <w:rPr>
          <w:color w:val="000000"/>
        </w:rPr>
      </w:pPr>
    </w:p>
    <w:p w14:paraId="28B300C6" w14:textId="77777777" w:rsidR="00C01A71" w:rsidRPr="00E26BD7" w:rsidRDefault="00C01A71" w:rsidP="00BC2926">
      <w:pPr>
        <w:pBdr>
          <w:top w:val="nil"/>
          <w:left w:val="nil"/>
          <w:bottom w:val="nil"/>
          <w:right w:val="nil"/>
          <w:between w:val="nil"/>
        </w:pBdr>
        <w:ind w:right="306" w:firstLine="709"/>
        <w:jc w:val="both"/>
        <w:rPr>
          <w:color w:val="000000"/>
        </w:rPr>
      </w:pPr>
    </w:p>
    <w:p w14:paraId="76316B8A" w14:textId="77777777" w:rsidR="00C01A71" w:rsidRPr="00E26BD7" w:rsidRDefault="00C01A71" w:rsidP="00BC2926">
      <w:pPr>
        <w:pBdr>
          <w:top w:val="nil"/>
          <w:left w:val="nil"/>
          <w:bottom w:val="nil"/>
          <w:right w:val="nil"/>
          <w:between w:val="nil"/>
        </w:pBdr>
        <w:ind w:right="306" w:firstLine="709"/>
        <w:jc w:val="both"/>
        <w:rPr>
          <w:color w:val="000000"/>
        </w:rPr>
      </w:pPr>
    </w:p>
    <w:p w14:paraId="60F79580" w14:textId="77777777" w:rsidR="00C01A71" w:rsidRPr="00E26BD7" w:rsidRDefault="00C01A71" w:rsidP="00BC2926">
      <w:pPr>
        <w:pBdr>
          <w:top w:val="nil"/>
          <w:left w:val="nil"/>
          <w:bottom w:val="nil"/>
          <w:right w:val="nil"/>
          <w:between w:val="nil"/>
        </w:pBdr>
        <w:ind w:right="306" w:firstLine="709"/>
        <w:jc w:val="both"/>
        <w:rPr>
          <w:color w:val="000000"/>
        </w:rPr>
      </w:pPr>
    </w:p>
    <w:p w14:paraId="152F3FD2" w14:textId="77777777" w:rsidR="00C01A71" w:rsidRPr="00E26BD7" w:rsidRDefault="00C01A71" w:rsidP="00BC2926">
      <w:pPr>
        <w:pBdr>
          <w:top w:val="nil"/>
          <w:left w:val="nil"/>
          <w:bottom w:val="nil"/>
          <w:right w:val="nil"/>
          <w:between w:val="nil"/>
        </w:pBdr>
        <w:ind w:right="306" w:firstLine="709"/>
        <w:jc w:val="both"/>
        <w:rPr>
          <w:color w:val="000000"/>
        </w:rPr>
      </w:pPr>
    </w:p>
    <w:p w14:paraId="50B0197B" w14:textId="77777777" w:rsidR="00C01A71" w:rsidRPr="00E26BD7" w:rsidRDefault="00C01A71" w:rsidP="00BC2926">
      <w:pPr>
        <w:pBdr>
          <w:top w:val="nil"/>
          <w:left w:val="nil"/>
          <w:bottom w:val="nil"/>
          <w:right w:val="nil"/>
          <w:between w:val="nil"/>
        </w:pBdr>
        <w:ind w:right="306" w:firstLine="709"/>
        <w:jc w:val="both"/>
        <w:rPr>
          <w:color w:val="000000"/>
        </w:rPr>
      </w:pPr>
    </w:p>
    <w:p w14:paraId="0ECE5462" w14:textId="77777777" w:rsidR="00C01A71" w:rsidRPr="00E26BD7" w:rsidRDefault="00C01A71" w:rsidP="00BC2926">
      <w:pPr>
        <w:pBdr>
          <w:top w:val="nil"/>
          <w:left w:val="nil"/>
          <w:bottom w:val="nil"/>
          <w:right w:val="nil"/>
          <w:between w:val="nil"/>
        </w:pBdr>
        <w:ind w:right="306" w:firstLine="709"/>
        <w:jc w:val="both"/>
        <w:rPr>
          <w:color w:val="000000"/>
        </w:rPr>
      </w:pPr>
    </w:p>
    <w:p w14:paraId="1C87FF22" w14:textId="77777777" w:rsidR="00C01A71" w:rsidRPr="00E26BD7" w:rsidRDefault="00C01A71" w:rsidP="00BC2926">
      <w:pPr>
        <w:pBdr>
          <w:top w:val="nil"/>
          <w:left w:val="nil"/>
          <w:bottom w:val="nil"/>
          <w:right w:val="nil"/>
          <w:between w:val="nil"/>
        </w:pBdr>
        <w:ind w:right="306" w:firstLine="709"/>
        <w:jc w:val="both"/>
        <w:rPr>
          <w:color w:val="000000"/>
        </w:rPr>
      </w:pPr>
    </w:p>
    <w:p w14:paraId="2853726D" w14:textId="77777777" w:rsidR="00C01A71" w:rsidRPr="00E26BD7" w:rsidRDefault="00C01A71" w:rsidP="00BC2926">
      <w:pPr>
        <w:pBdr>
          <w:top w:val="nil"/>
          <w:left w:val="nil"/>
          <w:bottom w:val="nil"/>
          <w:right w:val="nil"/>
          <w:between w:val="nil"/>
        </w:pBdr>
        <w:ind w:right="306" w:firstLine="709"/>
        <w:jc w:val="both"/>
        <w:rPr>
          <w:color w:val="000000"/>
        </w:rPr>
      </w:pPr>
    </w:p>
    <w:p w14:paraId="2459867B" w14:textId="77777777" w:rsidR="00C01A71" w:rsidRPr="00E26BD7" w:rsidRDefault="00C01A71" w:rsidP="00BC2926">
      <w:pPr>
        <w:pBdr>
          <w:top w:val="nil"/>
          <w:left w:val="nil"/>
          <w:bottom w:val="nil"/>
          <w:right w:val="nil"/>
          <w:between w:val="nil"/>
        </w:pBdr>
        <w:ind w:right="306" w:firstLine="709"/>
        <w:jc w:val="both"/>
        <w:rPr>
          <w:color w:val="000000"/>
        </w:rPr>
      </w:pPr>
    </w:p>
    <w:p w14:paraId="1988F015" w14:textId="77777777" w:rsidR="00C01A71" w:rsidRPr="00E26BD7" w:rsidRDefault="00C01A71" w:rsidP="00BC2926">
      <w:pPr>
        <w:pBdr>
          <w:top w:val="nil"/>
          <w:left w:val="nil"/>
          <w:bottom w:val="nil"/>
          <w:right w:val="nil"/>
          <w:between w:val="nil"/>
        </w:pBdr>
        <w:ind w:right="306" w:firstLine="709"/>
        <w:jc w:val="both"/>
        <w:rPr>
          <w:color w:val="000000"/>
        </w:rPr>
      </w:pPr>
    </w:p>
    <w:p w14:paraId="356F0F79" w14:textId="77777777" w:rsidR="00C01A71" w:rsidRPr="00E26BD7" w:rsidRDefault="00C01A71" w:rsidP="00BC2926">
      <w:pPr>
        <w:pBdr>
          <w:top w:val="nil"/>
          <w:left w:val="nil"/>
          <w:bottom w:val="nil"/>
          <w:right w:val="nil"/>
          <w:between w:val="nil"/>
        </w:pBdr>
        <w:ind w:right="306" w:firstLine="709"/>
        <w:jc w:val="both"/>
        <w:rPr>
          <w:color w:val="000000"/>
        </w:rPr>
      </w:pPr>
    </w:p>
    <w:p w14:paraId="00B1777E" w14:textId="77777777" w:rsidR="00C01A71" w:rsidRPr="00E26BD7" w:rsidRDefault="00C01A71" w:rsidP="00BC2926">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01A71" w14:paraId="1FD65DB2" w14:textId="77777777" w:rsidTr="00C01A71">
        <w:trPr>
          <w:trHeight w:val="2162"/>
        </w:trPr>
        <w:tc>
          <w:tcPr>
            <w:tcW w:w="4892" w:type="dxa"/>
            <w:shd w:val="clear" w:color="auto" w:fill="FFFFFF"/>
            <w:tcMar>
              <w:top w:w="0" w:type="dxa"/>
              <w:left w:w="108" w:type="dxa"/>
              <w:bottom w:w="0" w:type="dxa"/>
              <w:right w:w="108" w:type="dxa"/>
            </w:tcMar>
          </w:tcPr>
          <w:p w14:paraId="3341CAC8" w14:textId="77777777" w:rsidR="00C01A71" w:rsidRPr="00E26BD7" w:rsidRDefault="00C01A71" w:rsidP="00BC2926">
            <w:pPr>
              <w:pBdr>
                <w:top w:val="nil"/>
                <w:left w:val="nil"/>
                <w:bottom w:val="nil"/>
                <w:right w:val="nil"/>
                <w:between w:val="nil"/>
              </w:pBdr>
              <w:rPr>
                <w:color w:val="000000"/>
              </w:rPr>
            </w:pPr>
          </w:p>
          <w:p w14:paraId="7E0D225C"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58EC289B" w14:textId="77777777" w:rsidR="00C01A71" w:rsidRPr="00E26BD7" w:rsidRDefault="00C01A71" w:rsidP="00BC2926">
            <w:pPr>
              <w:pBdr>
                <w:top w:val="nil"/>
                <w:left w:val="nil"/>
                <w:bottom w:val="nil"/>
                <w:right w:val="nil"/>
                <w:between w:val="nil"/>
              </w:pBdr>
              <w:tabs>
                <w:tab w:val="left" w:pos="142"/>
              </w:tabs>
              <w:rPr>
                <w:color w:val="000000"/>
              </w:rPr>
            </w:pPr>
          </w:p>
          <w:p w14:paraId="76DEAA3B" w14:textId="77777777" w:rsidR="00C01A71" w:rsidRPr="00E26BD7" w:rsidRDefault="00C01A71" w:rsidP="00BC2926">
            <w:pPr>
              <w:pBdr>
                <w:top w:val="nil"/>
                <w:left w:val="nil"/>
                <w:bottom w:val="nil"/>
                <w:right w:val="nil"/>
                <w:between w:val="nil"/>
              </w:pBdr>
            </w:pPr>
          </w:p>
          <w:p w14:paraId="5735972A" w14:textId="77777777" w:rsidR="00C01A71" w:rsidRPr="00E26BD7" w:rsidRDefault="00C01A71" w:rsidP="00BC2926">
            <w:pPr>
              <w:pBdr>
                <w:top w:val="nil"/>
                <w:left w:val="nil"/>
                <w:bottom w:val="nil"/>
                <w:right w:val="nil"/>
                <w:between w:val="nil"/>
              </w:pBdr>
            </w:pPr>
          </w:p>
          <w:p w14:paraId="3DF4F84E"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79E69E33" w14:textId="77777777" w:rsidR="00C01A71" w:rsidRPr="00E26BD7" w:rsidRDefault="00C01A71" w:rsidP="00BC2926">
            <w:pPr>
              <w:pBdr>
                <w:top w:val="nil"/>
                <w:left w:val="nil"/>
                <w:bottom w:val="nil"/>
                <w:right w:val="nil"/>
                <w:between w:val="nil"/>
              </w:pBdr>
              <w:rPr>
                <w:color w:val="000000"/>
              </w:rPr>
            </w:pPr>
          </w:p>
          <w:p w14:paraId="1F5010E0"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5DA42F13" w14:textId="77777777" w:rsidR="00C01A71" w:rsidRPr="00E26BD7" w:rsidRDefault="00C01A71" w:rsidP="00BC2926">
            <w:pPr>
              <w:widowControl w:val="0"/>
              <w:pBdr>
                <w:top w:val="nil"/>
                <w:left w:val="nil"/>
                <w:bottom w:val="nil"/>
                <w:right w:val="nil"/>
                <w:between w:val="nil"/>
              </w:pBdr>
              <w:rPr>
                <w:color w:val="000000"/>
              </w:rPr>
            </w:pPr>
          </w:p>
          <w:p w14:paraId="7EAED399" w14:textId="77777777" w:rsidR="00C01A71" w:rsidRPr="00E26BD7" w:rsidRDefault="00C01A71" w:rsidP="00BC2926">
            <w:pPr>
              <w:widowControl w:val="0"/>
              <w:pBdr>
                <w:top w:val="nil"/>
                <w:left w:val="nil"/>
                <w:bottom w:val="nil"/>
                <w:right w:val="nil"/>
                <w:between w:val="nil"/>
              </w:pBdr>
              <w:rPr>
                <w:color w:val="000000"/>
              </w:rPr>
            </w:pPr>
          </w:p>
          <w:p w14:paraId="13F8A3C6" w14:textId="77777777" w:rsidR="00C01A71" w:rsidRPr="00E26BD7" w:rsidRDefault="00C01A71" w:rsidP="00BC2926">
            <w:pPr>
              <w:widowControl w:val="0"/>
              <w:pBdr>
                <w:top w:val="nil"/>
                <w:left w:val="nil"/>
                <w:bottom w:val="nil"/>
                <w:right w:val="nil"/>
                <w:between w:val="nil"/>
              </w:pBdr>
              <w:rPr>
                <w:color w:val="000000"/>
              </w:rPr>
            </w:pPr>
          </w:p>
          <w:p w14:paraId="44AF9AE7"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7DD53DF7" w14:textId="77777777" w:rsidR="00C01A71" w:rsidRPr="00E26BD7" w:rsidRDefault="00C01A71" w:rsidP="00BC2926">
      <w:pPr>
        <w:pBdr>
          <w:top w:val="nil"/>
          <w:left w:val="nil"/>
          <w:bottom w:val="nil"/>
          <w:right w:val="nil"/>
          <w:between w:val="nil"/>
        </w:pBdr>
        <w:ind w:right="306" w:firstLine="709"/>
        <w:jc w:val="right"/>
        <w:rPr>
          <w:color w:val="000000"/>
          <w:sz w:val="20"/>
          <w:szCs w:val="20"/>
        </w:rPr>
      </w:pPr>
    </w:p>
    <w:p w14:paraId="78B737CB" w14:textId="77777777" w:rsidR="00C01A71" w:rsidRPr="00E26BD7" w:rsidRDefault="00C01A71" w:rsidP="00BC2926">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Pr>
          <w:color w:val="000000"/>
          <w:sz w:val="20"/>
          <w:szCs w:val="20"/>
        </w:rPr>
        <w:lastRenderedPageBreak/>
        <w:t>Приложение № 2</w:t>
      </w:r>
    </w:p>
    <w:p w14:paraId="27E46BBF" w14:textId="77777777" w:rsidR="00C01A71" w:rsidRPr="00E26BD7" w:rsidRDefault="00C01A71" w:rsidP="00BC2926">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010641C0" w14:textId="77777777" w:rsidR="00C01A71" w:rsidRPr="00E26BD7" w:rsidRDefault="00C01A71" w:rsidP="00BC2926">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2024г</w:t>
      </w:r>
    </w:p>
    <w:p w14:paraId="6815218A" w14:textId="77777777" w:rsidR="00C01A71" w:rsidRPr="00E26BD7" w:rsidRDefault="00C01A71" w:rsidP="00BC2926">
      <w:pPr>
        <w:pBdr>
          <w:top w:val="nil"/>
          <w:left w:val="nil"/>
          <w:bottom w:val="nil"/>
          <w:right w:val="nil"/>
          <w:between w:val="nil"/>
        </w:pBdr>
        <w:ind w:left="284"/>
        <w:rPr>
          <w:b/>
          <w:color w:val="000000"/>
          <w:sz w:val="16"/>
          <w:szCs w:val="16"/>
        </w:rPr>
      </w:pPr>
    </w:p>
    <w:p w14:paraId="0DB48D38" w14:textId="77777777" w:rsidR="00C01A71" w:rsidRPr="00E26BD7" w:rsidRDefault="00C01A71" w:rsidP="00BC2926">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629A535E" w14:textId="77777777" w:rsidR="00C01A71" w:rsidRPr="00E26BD7" w:rsidRDefault="00C01A71" w:rsidP="00BC2926">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C01A71" w14:paraId="08F2C604" w14:textId="77777777" w:rsidTr="00C01A71">
        <w:trPr>
          <w:gridAfter w:val="1"/>
          <w:wAfter w:w="235" w:type="dxa"/>
          <w:trHeight w:val="811"/>
        </w:trPr>
        <w:tc>
          <w:tcPr>
            <w:tcW w:w="909" w:type="dxa"/>
            <w:gridSpan w:val="2"/>
          </w:tcPr>
          <w:p w14:paraId="557D1590" w14:textId="77777777" w:rsidR="00C01A71" w:rsidRPr="00E26BD7" w:rsidRDefault="00C01A71" w:rsidP="00BC2926">
            <w:pPr>
              <w:widowControl w:val="0"/>
              <w:spacing w:line="256" w:lineRule="auto"/>
              <w:rPr>
                <w:b/>
                <w:color w:val="000000"/>
              </w:rPr>
            </w:pPr>
          </w:p>
        </w:tc>
        <w:tc>
          <w:tcPr>
            <w:tcW w:w="9396" w:type="dxa"/>
            <w:gridSpan w:val="2"/>
          </w:tcPr>
          <w:p w14:paraId="3AB11C0A" w14:textId="77777777" w:rsidR="00C01A71" w:rsidRPr="00E26BD7" w:rsidRDefault="00C01A71" w:rsidP="00BC2926">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2CAD2F0A" wp14:editId="0AF26C40">
                      <wp:simplePos x="0" y="0"/>
                      <wp:positionH relativeFrom="column">
                        <wp:posOffset>-412115</wp:posOffset>
                      </wp:positionH>
                      <wp:positionV relativeFrom="paragraph">
                        <wp:posOffset>19050</wp:posOffset>
                      </wp:positionV>
                      <wp:extent cx="459740" cy="5255895"/>
                      <wp:effectExtent l="0" t="0" r="0" b="1905"/>
                      <wp:wrapNone/>
                      <wp:docPr id="1" name="Полилиния: фигура 1"/>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a:moveTo>
                                      <a:pt x="0" y="0"/>
                                    </a:moveTo>
                                    <a:lnTo>
                                      <a:pt x="0" y="5192395"/>
                                    </a:lnTo>
                                    <a:lnTo>
                                      <a:pt x="396240" y="5192395"/>
                                    </a:lnTo>
                                    <a:lnTo>
                                      <a:pt x="396240" y="0"/>
                                    </a:lnTo>
                                    <a:close/>
                                  </a:path>
                                </a:pathLst>
                              </a:custGeom>
                              <a:solidFill>
                                <a:srgbClr val="FFFFFF"/>
                              </a:solidFill>
                              <a:ln w="12700">
                                <a:solidFill>
                                  <a:srgbClr val="000000"/>
                                </a:solidFill>
                                <a:miter lim="8000"/>
                                <a:headEnd w="sm" len="sm"/>
                                <a:tailEnd w="sm" len="sm"/>
                              </a:ln>
                            </wps:spPr>
                            <wps:txbx>
                              <w:txbxContent>
                                <w:p w14:paraId="467FE27E" w14:textId="77777777" w:rsidR="001932C7" w:rsidRDefault="001932C7" w:rsidP="00C01A71">
                                  <w:pPr>
                                    <w:jc w:val="center"/>
                                  </w:pPr>
                                  <w:r>
                                    <w:rPr>
                                      <w:i/>
                                      <w:color w:val="000000"/>
                                      <w:sz w:val="32"/>
                                    </w:rPr>
                                    <w:t>Заполняется Поставщиком</w:t>
                                  </w:r>
                                </w:p>
                                <w:p w14:paraId="3320D564" w14:textId="77777777" w:rsidR="001932C7" w:rsidRDefault="001932C7" w:rsidP="00C01A71"/>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2CAD2F0A" id="Полилиния: фигура 1"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EEmgIAAHAFAAAOAAAAZHJzL2Uyb0RvYy54bWysVM1uEzEQviPxDpbvZDdp0yarbHpoCUKq&#10;aKSWB3C83qwl/2G72Q0nJLjzCLwCEpdKCJ4heSPG3mya/hwQIlK8Y8/483zzjT05a6RAK2Yd1yrH&#10;/V6KEVNUF1wtc/z+ZvZqhJHzRBVEaMVyvGYOn01fvpjUJmMDXWlRMIsARLmsNjmuvDdZkjhaMUlc&#10;TxumwFlqK4mHqV0mhSU1oEuRDNL0JKm1LYzVlDkHqxetE08jflky6q/K0jGPRI4hNx9HG8dFGJPp&#10;hGRLS0zF6S4N8g9ZSMIVHLqHuiCeoFvLn0BJTq12uvQ9qmWiy5JTFjkAm376iM11RQyLXKA4zuzL&#10;5P4fLH23mlvEC9AOI0UkSLT5tvm9+bm5i/9fm7vt1wxtv8D8x/bz9tPmO+qHqtXGZbD52sztbubA&#10;DCVoSivDF8ihJlZ6va80azyisHg8HJ8egx4UXMPBcDgaDwNocr+b3jr/humIRFaXzrdKFZ1Fqs6i&#10;jepMC3oHpUVU2mMESluMQOlFq7QhPuwL6QUT1Tk+Gp8MQioVZNIfD44gk+CWesVudAz0j2hAlvde&#10;oZ5GdTgtoy6i+5qI1x0bCrA79i/DY9NCDh0eFdqxdm/gFKu45wlxh5V0WvBixoUIxJxdLs6FRSsC&#10;JZvF306EB2FChTL1B6dpGivzwPkAI42/5zAk93DNBZc5HkFQK0bFSPFaFQHdSYwEgxcEDKBCMk+4&#10;eN4XmQPJ0IBtywXLN4tm18awP6wsdLGG1naGzrh1/pI4PycWLjc0OjxY/gqGUmg4nApuQH9tPz5e&#10;q+FhgJw+3BLLIMG3Cm7eaDQGAsjHydGoHyb20LM49BBFATjH0Iutee5h1koYsoRrHQXbPUHh3Tic&#10;R573D+X0DwAAAP//AwBQSwMEFAAGAAgAAAAhAPYcjuDcAAAABwEAAA8AAABkcnMvZG93bnJldi54&#10;bWxMj81OwzAQhO9IvIO1SFxQ60B/CdlUCEHvFFSVmxsvSUS8DrGTBp6e5QTH0Yxmvsk2o2vUQF2o&#10;PSNcTxNQxIW3NZcIry9PkzWoEA1b03gmhC8KsMnPzzKTWn/iZxp2sVRSwiE1CFWMbap1KCpyJkx9&#10;Syzeu++ciSK7UtvOnKTcNfomSZbamZploTItPVRUfOx6h9C+bRf7T8Pb8ar5Hh65nzvnDoiXF+P9&#10;HahIY/wLwy++oEMuTEffsw2qQZgs57cSRZjJJfFXC1BHhPUsWYHOM/2fP/8BAAD//wMAUEsBAi0A&#10;FAAGAAgAAAAhALaDOJL+AAAA4QEAABMAAAAAAAAAAAAAAAAAAAAAAFtDb250ZW50X1R5cGVzXS54&#10;bWxQSwECLQAUAAYACAAAACEAOP0h/9YAAACUAQAACwAAAAAAAAAAAAAAAAAvAQAAX3JlbHMvLnJl&#10;bHNQSwECLQAUAAYACAAAACEAUIiRBJoCAABwBQAADgAAAAAAAAAAAAAAAAAuAgAAZHJzL2Uyb0Rv&#10;Yy54bWxQSwECLQAUAAYACAAAACEA9hyO4NwAAAAHAQAADwAAAAAAAAAAAAAAAAD0BAAAZHJzL2Rv&#10;d25yZXYueG1sUEsFBgAAAAAEAAQA8wAAAP0FAAAAAA==&#10;" adj="-11796480,,5400" path="m,l,5192395r396240,l396240,,,xe" strokeweight="1pt">
                      <v:stroke startarrowwidth="narrow" startarrowlength="short" endarrowwidth="narrow" endarrowlength="short" miterlimit="5243f" joinstyle="miter"/>
                      <v:formulas/>
                      <v:path arrowok="t" o:connecttype="custom" textboxrect="0,0,396240,5192395"/>
                      <v:textbox inset="7pt,3pt,7pt,3pt">
                        <w:txbxContent>
                          <w:p w14:paraId="467FE27E" w14:textId="77777777" w:rsidR="001932C7" w:rsidRDefault="001932C7" w:rsidP="00C01A71">
                            <w:pPr>
                              <w:jc w:val="center"/>
                            </w:pPr>
                            <w:r>
                              <w:rPr>
                                <w:i/>
                                <w:color w:val="000000"/>
                                <w:sz w:val="32"/>
                              </w:rPr>
                              <w:t>Заполняется Поставщиком</w:t>
                            </w:r>
                          </w:p>
                          <w:p w14:paraId="3320D564" w14:textId="77777777" w:rsidR="001932C7" w:rsidRDefault="001932C7" w:rsidP="00C01A71"/>
                        </w:txbxContent>
                      </v:textbox>
                    </v:shape>
                  </w:pict>
                </mc:Fallback>
              </mc:AlternateContent>
            </w:r>
            <w:r>
              <w:rPr>
                <w:color w:val="000000"/>
                <w:sz w:val="18"/>
                <w:szCs w:val="18"/>
              </w:rPr>
              <w:t xml:space="preserve">Акт приема-передачи Товара № _______________от ______________              </w:t>
            </w:r>
          </w:p>
          <w:p w14:paraId="378D8699" w14:textId="77777777" w:rsidR="00C01A71" w:rsidRPr="00E26BD7" w:rsidRDefault="00C01A71" w:rsidP="00BC2926">
            <w:pPr>
              <w:spacing w:line="256" w:lineRule="auto"/>
              <w:ind w:left="284"/>
              <w:jc w:val="center"/>
              <w:rPr>
                <w:color w:val="000000"/>
                <w:sz w:val="18"/>
                <w:szCs w:val="18"/>
              </w:rPr>
            </w:pPr>
            <w:r>
              <w:rPr>
                <w:color w:val="000000"/>
                <w:sz w:val="18"/>
                <w:szCs w:val="18"/>
              </w:rPr>
              <w:t>Поставщик: ООО «_____________________»</w:t>
            </w:r>
          </w:p>
          <w:p w14:paraId="4B7162B0" w14:textId="77777777" w:rsidR="00C01A71" w:rsidRPr="00E26BD7" w:rsidRDefault="00C01A71" w:rsidP="00BC2926">
            <w:pPr>
              <w:spacing w:line="256" w:lineRule="auto"/>
              <w:jc w:val="center"/>
              <w:rPr>
                <w:color w:val="000000"/>
                <w:sz w:val="18"/>
                <w:szCs w:val="18"/>
              </w:rPr>
            </w:pPr>
            <w:r>
              <w:rPr>
                <w:color w:val="000000"/>
                <w:sz w:val="18"/>
                <w:szCs w:val="18"/>
              </w:rPr>
              <w:t>Место нахождения: _____________________________________________</w:t>
            </w:r>
          </w:p>
          <w:p w14:paraId="57E3E23D" w14:textId="77777777" w:rsidR="00C01A71" w:rsidRPr="00E26BD7" w:rsidRDefault="00C01A71" w:rsidP="00BC2926">
            <w:pPr>
              <w:tabs>
                <w:tab w:val="left" w:pos="22680"/>
              </w:tabs>
              <w:spacing w:line="256" w:lineRule="auto"/>
              <w:rPr>
                <w:color w:val="000000"/>
                <w:sz w:val="18"/>
                <w:szCs w:val="18"/>
              </w:rPr>
            </w:pPr>
          </w:p>
          <w:p w14:paraId="5C6B1201" w14:textId="77777777" w:rsidR="00C01A71" w:rsidRPr="00E26BD7" w:rsidRDefault="00C01A71" w:rsidP="00BC2926">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129E9405" w14:textId="77777777" w:rsidR="00C01A71" w:rsidRPr="00E26BD7" w:rsidRDefault="00C01A71" w:rsidP="00BC2926">
            <w:pPr>
              <w:spacing w:line="256" w:lineRule="auto"/>
              <w:ind w:left="284"/>
              <w:rPr>
                <w:color w:val="000000"/>
                <w:sz w:val="18"/>
                <w:szCs w:val="18"/>
              </w:rPr>
            </w:pPr>
          </w:p>
          <w:p w14:paraId="68A14D9E" w14:textId="77777777" w:rsidR="00C01A71" w:rsidRPr="00E26BD7" w:rsidRDefault="00C01A71" w:rsidP="00BC2926">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0F2BA362" w14:textId="77777777" w:rsidR="00C01A71" w:rsidRPr="00E26BD7" w:rsidRDefault="00C01A71" w:rsidP="00BC2926">
            <w:pPr>
              <w:spacing w:line="256" w:lineRule="auto"/>
              <w:ind w:left="284"/>
              <w:jc w:val="center"/>
              <w:rPr>
                <w:b/>
                <w:color w:val="000000"/>
                <w:sz w:val="18"/>
                <w:szCs w:val="18"/>
              </w:rPr>
            </w:pPr>
            <w:r>
              <w:rPr>
                <w:b/>
                <w:color w:val="000000"/>
                <w:sz w:val="18"/>
                <w:szCs w:val="18"/>
              </w:rPr>
              <w:t xml:space="preserve">Цена </w:t>
            </w:r>
            <w:proofErr w:type="gramStart"/>
            <w:r>
              <w:rPr>
                <w:b/>
                <w:color w:val="000000"/>
                <w:sz w:val="18"/>
                <w:szCs w:val="18"/>
              </w:rPr>
              <w:t>Товара :</w:t>
            </w:r>
            <w:proofErr w:type="gramEnd"/>
            <w:r>
              <w:rPr>
                <w:b/>
                <w:color w:val="000000"/>
                <w:sz w:val="18"/>
                <w:szCs w:val="18"/>
              </w:rPr>
              <w:t xml:space="preserve"> _____________ Руб.</w:t>
            </w:r>
          </w:p>
          <w:p w14:paraId="1827992E" w14:textId="77777777" w:rsidR="00C01A71" w:rsidRPr="00E26BD7" w:rsidRDefault="00C01A71" w:rsidP="00BC2926">
            <w:pPr>
              <w:spacing w:line="256" w:lineRule="auto"/>
              <w:ind w:left="284"/>
              <w:jc w:val="center"/>
              <w:rPr>
                <w:b/>
                <w:color w:val="000000"/>
                <w:sz w:val="18"/>
                <w:szCs w:val="18"/>
              </w:rPr>
            </w:pPr>
            <w:r>
              <w:rPr>
                <w:b/>
                <w:color w:val="000000"/>
                <w:sz w:val="18"/>
                <w:szCs w:val="18"/>
              </w:rPr>
              <w:t>Паспорт самоходной машины ___ № ____________</w:t>
            </w:r>
          </w:p>
          <w:p w14:paraId="422C447D" w14:textId="77777777" w:rsidR="00C01A71" w:rsidRPr="00E26BD7" w:rsidRDefault="00C01A71" w:rsidP="00BC2926">
            <w:pPr>
              <w:spacing w:line="256" w:lineRule="auto"/>
              <w:ind w:left="284"/>
              <w:rPr>
                <w:color w:val="000000"/>
                <w:sz w:val="18"/>
                <w:szCs w:val="18"/>
              </w:rPr>
            </w:pPr>
          </w:p>
          <w:p w14:paraId="374C53E4" w14:textId="77777777" w:rsidR="00C01A71" w:rsidRPr="00E26BD7" w:rsidRDefault="00C01A71" w:rsidP="00BC2926">
            <w:pPr>
              <w:spacing w:line="256" w:lineRule="auto"/>
              <w:ind w:left="284"/>
              <w:rPr>
                <w:color w:val="000000"/>
                <w:sz w:val="18"/>
                <w:szCs w:val="18"/>
              </w:rPr>
            </w:pPr>
            <w:r>
              <w:rPr>
                <w:color w:val="000000"/>
                <w:sz w:val="18"/>
                <w:szCs w:val="18"/>
              </w:rPr>
              <w:tab/>
              <w:t>Наименование и марка машины</w:t>
            </w:r>
          </w:p>
          <w:p w14:paraId="063B1B90" w14:textId="77777777" w:rsidR="00C01A71" w:rsidRPr="00E26BD7" w:rsidRDefault="00C01A71" w:rsidP="00BC2926">
            <w:pPr>
              <w:spacing w:line="256" w:lineRule="auto"/>
              <w:ind w:left="284"/>
              <w:rPr>
                <w:color w:val="000000"/>
                <w:sz w:val="18"/>
                <w:szCs w:val="18"/>
              </w:rPr>
            </w:pPr>
            <w:r>
              <w:rPr>
                <w:color w:val="000000"/>
                <w:sz w:val="18"/>
                <w:szCs w:val="18"/>
              </w:rPr>
              <w:tab/>
              <w:t>Предприятие изготовитель</w:t>
            </w:r>
          </w:p>
          <w:p w14:paraId="249D0C9A" w14:textId="77777777" w:rsidR="00C01A71" w:rsidRPr="00E26BD7" w:rsidRDefault="00C01A71" w:rsidP="00BC2926">
            <w:pPr>
              <w:spacing w:line="256" w:lineRule="auto"/>
              <w:ind w:left="284"/>
              <w:rPr>
                <w:color w:val="000000"/>
                <w:sz w:val="18"/>
                <w:szCs w:val="18"/>
              </w:rPr>
            </w:pPr>
            <w:r>
              <w:rPr>
                <w:color w:val="000000"/>
                <w:sz w:val="18"/>
                <w:szCs w:val="18"/>
              </w:rPr>
              <w:tab/>
              <w:t>Год выпуска</w:t>
            </w:r>
          </w:p>
          <w:p w14:paraId="37F926A5" w14:textId="77777777" w:rsidR="00C01A71" w:rsidRPr="00E26BD7" w:rsidRDefault="00C01A71" w:rsidP="00BC2926">
            <w:pPr>
              <w:spacing w:line="256" w:lineRule="auto"/>
              <w:ind w:left="284"/>
              <w:rPr>
                <w:color w:val="000000"/>
                <w:sz w:val="18"/>
                <w:szCs w:val="18"/>
              </w:rPr>
            </w:pPr>
            <w:r>
              <w:rPr>
                <w:color w:val="000000"/>
                <w:sz w:val="18"/>
                <w:szCs w:val="18"/>
              </w:rPr>
              <w:tab/>
              <w:t>Заводской номер машины (рамы)</w:t>
            </w:r>
          </w:p>
          <w:p w14:paraId="6C4C5258" w14:textId="77777777" w:rsidR="00C01A71" w:rsidRPr="00E26BD7" w:rsidRDefault="00C01A71" w:rsidP="00BC2926">
            <w:pPr>
              <w:spacing w:line="256" w:lineRule="auto"/>
              <w:ind w:left="284"/>
              <w:rPr>
                <w:color w:val="000000"/>
                <w:sz w:val="18"/>
                <w:szCs w:val="18"/>
              </w:rPr>
            </w:pPr>
            <w:r>
              <w:rPr>
                <w:color w:val="000000"/>
                <w:sz w:val="18"/>
                <w:szCs w:val="18"/>
              </w:rPr>
              <w:tab/>
              <w:t>Цвет</w:t>
            </w:r>
          </w:p>
          <w:p w14:paraId="46FFE1F8" w14:textId="77777777" w:rsidR="00C01A71" w:rsidRPr="00E26BD7" w:rsidRDefault="00C01A71" w:rsidP="00BC2926">
            <w:pPr>
              <w:spacing w:line="256" w:lineRule="auto"/>
              <w:ind w:left="284"/>
              <w:rPr>
                <w:color w:val="000000"/>
                <w:sz w:val="18"/>
                <w:szCs w:val="18"/>
              </w:rPr>
            </w:pPr>
            <w:r>
              <w:rPr>
                <w:color w:val="000000"/>
                <w:sz w:val="18"/>
                <w:szCs w:val="18"/>
              </w:rPr>
              <w:tab/>
              <w:t>Двигатель №</w:t>
            </w:r>
          </w:p>
          <w:p w14:paraId="618CC56D" w14:textId="77777777" w:rsidR="00C01A71" w:rsidRPr="00E26BD7" w:rsidRDefault="00C01A71" w:rsidP="00BC2926">
            <w:pPr>
              <w:spacing w:line="256" w:lineRule="auto"/>
              <w:rPr>
                <w:color w:val="000000"/>
                <w:sz w:val="18"/>
                <w:szCs w:val="18"/>
              </w:rPr>
            </w:pPr>
            <w:r>
              <w:rPr>
                <w:color w:val="000000"/>
                <w:sz w:val="18"/>
                <w:szCs w:val="18"/>
              </w:rPr>
              <w:tab/>
              <w:t>Основной ведущий мост (мосты) №</w:t>
            </w:r>
          </w:p>
          <w:p w14:paraId="707EDABC" w14:textId="77777777" w:rsidR="00C01A71" w:rsidRPr="00E26BD7" w:rsidRDefault="00C01A71" w:rsidP="00BC2926">
            <w:pPr>
              <w:spacing w:line="256" w:lineRule="auto"/>
              <w:ind w:left="284"/>
              <w:rPr>
                <w:color w:val="000000"/>
                <w:sz w:val="18"/>
                <w:szCs w:val="18"/>
              </w:rPr>
            </w:pPr>
            <w:r>
              <w:rPr>
                <w:color w:val="000000"/>
                <w:sz w:val="18"/>
                <w:szCs w:val="18"/>
              </w:rPr>
              <w:tab/>
              <w:t>Вид двигателя</w:t>
            </w:r>
          </w:p>
          <w:p w14:paraId="4D9A4CF7" w14:textId="77777777" w:rsidR="00C01A71" w:rsidRPr="00E26BD7" w:rsidRDefault="00C01A71" w:rsidP="00BC2926">
            <w:pPr>
              <w:spacing w:line="256" w:lineRule="auto"/>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33878483" w14:textId="77777777" w:rsidR="00C01A71" w:rsidRPr="00E26BD7" w:rsidRDefault="00C01A71" w:rsidP="00BC2926">
            <w:pPr>
              <w:spacing w:line="256" w:lineRule="auto"/>
              <w:ind w:left="284"/>
              <w:rPr>
                <w:color w:val="000000"/>
                <w:sz w:val="18"/>
                <w:szCs w:val="18"/>
              </w:rPr>
            </w:pPr>
            <w:r>
              <w:rPr>
                <w:color w:val="000000"/>
                <w:sz w:val="18"/>
                <w:szCs w:val="18"/>
              </w:rPr>
              <w:tab/>
              <w:t>Конструкционная масса, кг.</w:t>
            </w:r>
          </w:p>
          <w:p w14:paraId="70F354D4" w14:textId="77777777" w:rsidR="00C01A71" w:rsidRPr="00E26BD7" w:rsidRDefault="00C01A71" w:rsidP="00BC2926">
            <w:pPr>
              <w:spacing w:line="256" w:lineRule="auto"/>
              <w:ind w:left="284"/>
              <w:rPr>
                <w:color w:val="000000"/>
                <w:sz w:val="18"/>
                <w:szCs w:val="18"/>
              </w:rPr>
            </w:pPr>
            <w:r>
              <w:rPr>
                <w:color w:val="000000"/>
                <w:sz w:val="18"/>
                <w:szCs w:val="18"/>
              </w:rPr>
              <w:tab/>
              <w:t>Максимальная конструктивная скорость, км\час</w:t>
            </w:r>
          </w:p>
          <w:p w14:paraId="420A2E8B" w14:textId="77777777" w:rsidR="00C01A71" w:rsidRPr="00E26BD7" w:rsidRDefault="00C01A71" w:rsidP="00BC2926">
            <w:pPr>
              <w:spacing w:line="256" w:lineRule="auto"/>
              <w:ind w:left="284"/>
              <w:rPr>
                <w:color w:val="000000"/>
                <w:sz w:val="18"/>
                <w:szCs w:val="18"/>
              </w:rPr>
            </w:pPr>
            <w:r>
              <w:rPr>
                <w:color w:val="000000"/>
                <w:sz w:val="18"/>
                <w:szCs w:val="18"/>
              </w:rPr>
              <w:tab/>
              <w:t>Габаритные размеры, мм.</w:t>
            </w:r>
          </w:p>
          <w:p w14:paraId="1BA86922" w14:textId="77777777" w:rsidR="00C01A71" w:rsidRPr="00E26BD7" w:rsidRDefault="00C01A71" w:rsidP="00BC2926">
            <w:pPr>
              <w:spacing w:line="256" w:lineRule="auto"/>
              <w:ind w:left="284"/>
              <w:rPr>
                <w:color w:val="000000"/>
                <w:sz w:val="18"/>
                <w:szCs w:val="18"/>
              </w:rPr>
            </w:pPr>
            <w:r>
              <w:rPr>
                <w:color w:val="000000"/>
                <w:sz w:val="18"/>
                <w:szCs w:val="18"/>
              </w:rPr>
              <w:tab/>
              <w:t>Дата выдачи паспорта</w:t>
            </w:r>
          </w:p>
          <w:p w14:paraId="26D600A4" w14:textId="77777777" w:rsidR="00C01A71" w:rsidRPr="00E26BD7" w:rsidRDefault="00C01A71" w:rsidP="00BC2926">
            <w:pPr>
              <w:spacing w:line="256" w:lineRule="auto"/>
              <w:ind w:left="284"/>
              <w:rPr>
                <w:color w:val="000000"/>
                <w:sz w:val="18"/>
                <w:szCs w:val="18"/>
              </w:rPr>
            </w:pPr>
          </w:p>
          <w:p w14:paraId="7AE34B65" w14:textId="77777777" w:rsidR="00C01A71" w:rsidRPr="00E26BD7" w:rsidRDefault="00C01A71" w:rsidP="00BC2926">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7CD06E41" w14:textId="77777777" w:rsidR="00C01A71" w:rsidRPr="00E26BD7" w:rsidRDefault="00C01A71" w:rsidP="00BC2926">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6322AA86" w14:textId="77777777" w:rsidR="00C01A71" w:rsidRPr="00E26BD7" w:rsidRDefault="00C01A71" w:rsidP="00BC2926">
            <w:pPr>
              <w:spacing w:line="256" w:lineRule="auto"/>
              <w:ind w:left="284"/>
              <w:rPr>
                <w:color w:val="000000"/>
                <w:sz w:val="18"/>
                <w:szCs w:val="18"/>
              </w:rPr>
            </w:pPr>
            <w:r>
              <w:rPr>
                <w:color w:val="000000"/>
                <w:sz w:val="18"/>
                <w:szCs w:val="18"/>
              </w:rPr>
              <w:t>1.________________________________________________________________</w:t>
            </w:r>
          </w:p>
          <w:p w14:paraId="43F4BAB6" w14:textId="77777777" w:rsidR="00C01A71" w:rsidRPr="00E26BD7" w:rsidRDefault="00C01A71" w:rsidP="00BC2926">
            <w:pPr>
              <w:spacing w:line="256" w:lineRule="auto"/>
              <w:ind w:left="284"/>
              <w:rPr>
                <w:color w:val="000000"/>
                <w:sz w:val="18"/>
                <w:szCs w:val="18"/>
              </w:rPr>
            </w:pPr>
            <w:r>
              <w:rPr>
                <w:color w:val="000000"/>
                <w:sz w:val="18"/>
                <w:szCs w:val="18"/>
              </w:rPr>
              <w:t>2.________________________________________________________________</w:t>
            </w:r>
          </w:p>
          <w:p w14:paraId="1EAB9E67" w14:textId="77777777" w:rsidR="00C01A71" w:rsidRPr="00E26BD7" w:rsidRDefault="00C01A71" w:rsidP="00BC2926">
            <w:pPr>
              <w:spacing w:line="256" w:lineRule="auto"/>
              <w:ind w:left="284"/>
              <w:rPr>
                <w:color w:val="000000"/>
                <w:sz w:val="18"/>
                <w:szCs w:val="18"/>
              </w:rPr>
            </w:pPr>
            <w:r>
              <w:rPr>
                <w:color w:val="000000"/>
                <w:sz w:val="18"/>
                <w:szCs w:val="18"/>
              </w:rPr>
              <w:t>3.________________________________________________________________</w:t>
            </w:r>
          </w:p>
          <w:p w14:paraId="38E8976E" w14:textId="77777777" w:rsidR="00C01A71" w:rsidRPr="00E26BD7" w:rsidRDefault="00C01A71" w:rsidP="00BC2926">
            <w:pPr>
              <w:spacing w:line="256" w:lineRule="auto"/>
              <w:ind w:left="284"/>
              <w:rPr>
                <w:color w:val="000000"/>
                <w:sz w:val="18"/>
                <w:szCs w:val="18"/>
              </w:rPr>
            </w:pPr>
            <w:r>
              <w:rPr>
                <w:color w:val="000000"/>
                <w:sz w:val="18"/>
                <w:szCs w:val="18"/>
              </w:rPr>
              <w:t>4.________________________________________________________________</w:t>
            </w:r>
          </w:p>
          <w:p w14:paraId="4E0631C6" w14:textId="77777777" w:rsidR="00C01A71" w:rsidRPr="00E26BD7" w:rsidRDefault="00C01A71" w:rsidP="00BC2926">
            <w:pPr>
              <w:spacing w:line="256" w:lineRule="auto"/>
              <w:ind w:left="284"/>
              <w:rPr>
                <w:color w:val="000000"/>
                <w:sz w:val="18"/>
                <w:szCs w:val="18"/>
              </w:rPr>
            </w:pPr>
            <w:r>
              <w:rPr>
                <w:color w:val="000000"/>
                <w:sz w:val="18"/>
                <w:szCs w:val="18"/>
              </w:rPr>
              <w:t>5.________________________________________________________________</w:t>
            </w:r>
          </w:p>
          <w:p w14:paraId="5EB05876" w14:textId="77777777" w:rsidR="00C01A71" w:rsidRPr="00E26BD7" w:rsidRDefault="00C01A71" w:rsidP="00BC2926">
            <w:pPr>
              <w:spacing w:line="256" w:lineRule="auto"/>
              <w:ind w:left="284"/>
              <w:rPr>
                <w:color w:val="000000"/>
                <w:sz w:val="18"/>
                <w:szCs w:val="18"/>
              </w:rPr>
            </w:pPr>
            <w:r>
              <w:rPr>
                <w:color w:val="000000"/>
                <w:sz w:val="18"/>
                <w:szCs w:val="18"/>
              </w:rPr>
              <w:t>6.________________________________________________________________</w:t>
            </w:r>
          </w:p>
          <w:p w14:paraId="2E3E9769" w14:textId="77777777" w:rsidR="00C01A71" w:rsidRPr="00E26BD7" w:rsidRDefault="00C01A71" w:rsidP="00BC2926">
            <w:pPr>
              <w:spacing w:line="256" w:lineRule="auto"/>
              <w:ind w:left="284"/>
              <w:rPr>
                <w:color w:val="000000"/>
                <w:sz w:val="18"/>
                <w:szCs w:val="18"/>
              </w:rPr>
            </w:pPr>
            <w:r>
              <w:rPr>
                <w:b/>
                <w:color w:val="000000"/>
                <w:sz w:val="18"/>
                <w:szCs w:val="18"/>
              </w:rPr>
              <w:t>Товар доставлен</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 </w:t>
            </w:r>
            <w:r>
              <w:rPr>
                <w:noProof/>
              </w:rPr>
              <mc:AlternateContent>
                <mc:Choice Requires="wps">
                  <w:drawing>
                    <wp:anchor distT="0" distB="0" distL="114300" distR="114300" simplePos="0" relativeHeight="251662336" behindDoc="0" locked="0" layoutInCell="1" allowOverlap="1" wp14:anchorId="112F9005" wp14:editId="68B4CF34">
                      <wp:simplePos x="0" y="0"/>
                      <wp:positionH relativeFrom="column">
                        <wp:posOffset>4381500</wp:posOffset>
                      </wp:positionH>
                      <wp:positionV relativeFrom="paragraph">
                        <wp:posOffset>0</wp:posOffset>
                      </wp:positionV>
                      <wp:extent cx="1976120" cy="665480"/>
                      <wp:effectExtent l="0" t="0" r="5080" b="1270"/>
                      <wp:wrapNone/>
                      <wp:docPr id="3" name="Полилиния: фигура 3"/>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5EA0F078" w14:textId="77777777" w:rsidR="001932C7" w:rsidRDefault="001932C7" w:rsidP="00C01A7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12F9005" id="Полилиния: фигура 3"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07lgIAAHAFAAAOAAAAZHJzL2Uyb0RvYy54bWysVM1uEzEQviPxDpbvZDdpSZNVNj20BCFV&#10;NFLLAzheb9aS/7Cd7JYTEtx5hL4CEpdKCJ4heSPG3mya/lxARIp3xmN//uYbeyanjRRozazjWuW4&#10;30sxYorqgqtljj9cz16NMHKeqIIIrViOb5jDp9OXLya1ydhAV1oUzCIAUS6rTY4r702WJI5WTBLX&#10;04YpCJbaSuLBtcuksKQGdCmSQZoOk1rbwlhNmXMwe94G8TTilyWj/rIsHfNI5Bi4+TjaOC7CmEwn&#10;JFtaYipOdzTIP7CQhCs4dA91TjxBK8ufQElOrXa69D2qZaLLklMWc4Bs+umjbK4qYljMBcRxZi+T&#10;+3+w9P16bhEvcnyEkSISSrS53fze/Nzcxf+vzd32W4a2X8H/sf2y/bz5jo6CarVxGWy+MnO78xyY&#10;QYKmtDJ8ITnURKVv9kqzxiMKk/3xybA/gIJQiA2Hr49HsRTJ/W66cv4t0xGJrC+cbytVdBapOos2&#10;qjMt1DtUWsRKe4yg0hYjqPSirbQhPuwL9IKJaqByMjxOB2OMKtAgBSJpLKTUa3at40L/KA1geR8V&#10;6umqHQwwhqXdgu5rItz+VMj/L5d3SnWAVGjH2rNCTvHQfZ5A4FBJpwUvZlyIkJizy8WZsGhNQLJZ&#10;/AWVYMuDZUJFmQYnO2UeBB9gpPH3HIbkHp654DLHIPDu2VWMFG9UEdCdxEgw6CBgAAWSecLF87Eo&#10;KbAMF7C9csHyzaKJ13gQ9oeZhS5u4Go7Q2fcOn9BnJ8TC4+7j0PD8pcwlELD4VRwA+XX9tPjuRoa&#10;A3D6uCKWAcF3Cl7eaDSGBJCPztGoHxx7GFkcRoiiAJxjuIuteebBa0sYWMKzjorvWlDoG4d+zPO+&#10;UU7/AAAA//8DAFBLAwQUAAYACAAAACEAdrckbdwAAAAJAQAADwAAAGRycy9kb3ducmV2LnhtbEyP&#10;QUvDQBCF74L/YRnBm91NKCXGbIoIei22Uuxtmh2TYHY27G6b+O/dnPQyzPAeb75XbWc7iCv50DvW&#10;kK0UCOLGmZ5bDR+H14cCRIjIBgfHpOGHAmzr25sKS+MmfqfrPrYihXAoUUMX41hKGZqOLIaVG4mT&#10;9uW8xZhO30rjcUrhdpC5Uhtpsef0ocORXjpqvvcXqwHtcXrLwgH9bn3a5eFEzWdBWt/fzc9PICLN&#10;8c8MC35Chzoxnd2FTRCDhs2jSl2ihjQXWaksB3FetnUBsq7k/wb1LwAAAP//AwBQSwECLQAUAAYA&#10;CAAAACEAtoM4kv4AAADhAQAAEwAAAAAAAAAAAAAAAAAAAAAAW0NvbnRlbnRfVHlwZXNdLnhtbFBL&#10;AQItABQABgAIAAAAIQA4/SH/1gAAAJQBAAALAAAAAAAAAAAAAAAAAC8BAABfcmVscy8ucmVsc1BL&#10;AQItABQABgAIAAAAIQCZgV07lgIAAHAFAAAOAAAAAAAAAAAAAAAAAC4CAABkcnMvZTJvRG9jLnht&#10;bFBLAQItABQABgAIAAAAIQB2tyRt3AAAAAkBAAAPAAAAAAAAAAAAAAAAAPAEAABkcnMvZG93bnJl&#10;di54bWxQSwUGAAAAAAQABADzAAAA+Q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5EA0F078" w14:textId="77777777" w:rsidR="001932C7" w:rsidRDefault="001932C7" w:rsidP="00C01A71">
                            <w:r>
                              <w:rPr>
                                <w:color w:val="000000"/>
                              </w:rPr>
                              <w:t>Подтверждающая подпись</w:t>
                            </w:r>
                          </w:p>
                        </w:txbxContent>
                      </v:textbox>
                    </v:shape>
                  </w:pict>
                </mc:Fallback>
              </mc:AlternateContent>
            </w:r>
          </w:p>
          <w:p w14:paraId="32436A3E" w14:textId="77777777" w:rsidR="00C01A71" w:rsidRPr="00E26BD7" w:rsidRDefault="00C01A71" w:rsidP="00BC2926">
            <w:pPr>
              <w:spacing w:line="256" w:lineRule="auto"/>
              <w:ind w:left="284"/>
              <w:rPr>
                <w:b/>
                <w:color w:val="000000"/>
                <w:sz w:val="18"/>
                <w:szCs w:val="18"/>
              </w:rPr>
            </w:pPr>
            <w:r>
              <w:rPr>
                <w:b/>
                <w:color w:val="000000"/>
                <w:sz w:val="18"/>
                <w:szCs w:val="18"/>
              </w:rPr>
              <w:t>самим Поставщиком или</w:t>
            </w:r>
          </w:p>
          <w:p w14:paraId="5F4F90DB" w14:textId="77777777" w:rsidR="00C01A71" w:rsidRPr="00E26BD7" w:rsidRDefault="00C01A71" w:rsidP="00BC2926">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7B7DF15A" wp14:editId="29A10661">
                      <wp:simplePos x="0" y="0"/>
                      <wp:positionH relativeFrom="column">
                        <wp:posOffset>4381500</wp:posOffset>
                      </wp:positionH>
                      <wp:positionV relativeFrom="paragraph">
                        <wp:posOffset>38100</wp:posOffset>
                      </wp:positionV>
                      <wp:extent cx="1976120" cy="271780"/>
                      <wp:effectExtent l="0" t="0" r="5080" b="0"/>
                      <wp:wrapNone/>
                      <wp:docPr id="4" name="Полилиния: фигура 4"/>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3A5258C4" w14:textId="77777777" w:rsidR="001932C7" w:rsidRDefault="001932C7" w:rsidP="00C01A7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7B7DF15A" id="Полилиния: фигура 4"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wLlwIAAHAFAAAOAAAAZHJzL2Uyb0RvYy54bWysVM1uEzEQviPxDpbvdHfTqElW3fTQEoRU&#10;0UotD+B4vVlL/sN2s1tOSHDnEXgFJC6VEDxD8kaMvdk0SXsBESneGY/9eeb77Dk9a6VAS2Yd16rA&#10;2VGKEVNUl1wtCvz+dvZqjJHzRJVEaMUKfM8cPpu+fHHamJwNdK1FySwCEOXyxhS49t7kSeJozSRx&#10;R9owBcFKW0k8uHaRlJY0gC5FMkjTk6TRtjRWU+YczF50QTyN+FXFqL+qKsc8EgWG3HwcbRznYUym&#10;pyRfWGJqTjdpkH/IQhKu4NAt1AXxBN1Z/gRKcmq105U/olomuqo4ZbEGqCZLD6q5qYlhsRYgx5kt&#10;Te7/wdJ3y2uLeFngIUaKSJBo9W31e/Vz9RD/v1YP6685Wn8B/8f68/rT6jsaBtYa43LYfGOu7cZz&#10;YAYK2srK8IXiUBuZvt8yzVqPKExmk9FJNgBBKMQGo2w0jlIkj7vpnfNvmI5IZHnpfKdU2Vuk7i3a&#10;qt60oHdQWkSlPUagtMUIlJ53Shviw76QXjBRA6mMTobpYIJRXeDjdDhO0yik1Et2q+NCf1AGZPkY&#10;Ferpqg0MZAxL+wX910S47alQ/18u75nqAanQjnVnhZriods6IYFdJp0WvJxxIUJhzi7m58KiJQHK&#10;ZvEXWIIte8uEijQNRhtm9oJ7GGn8PYchuYdnLrgsMBC8eXY1I+VrVQZ0JzESDDoIGJACyT3h4vlY&#10;pBSyDBewu3LB8u28jdf4OOwPM3Nd3sPVdobOuHX+kjh/TSw87gyHhuWvYKiEhsOp4Abk1/bj4VwD&#10;jQFy+nBHLIME3yp4eePxBApAPjrH4yw4djcy340QRQG4wHAXO/Pcg9dJGLKEZx0Z37Sg0Dd2/Vjn&#10;Y6Oc/gE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1+PMC5cCAABwBQAADgAAAAAAAAAAAAAAAAAuAgAAZHJzL2Uyb0RvYy54&#10;bWxQSwECLQAUAAYACAAAACEAZTi8tNwAAAAJAQAADwAAAAAAAAAAAAAAAADxBAAAZHJzL2Rvd25y&#10;ZXYueG1sUEsFBgAAAAAEAAQA8wAAAPoFA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3A5258C4" w14:textId="77777777" w:rsidR="001932C7" w:rsidRDefault="001932C7" w:rsidP="00C01A71">
                            <w:r>
                              <w:rPr>
                                <w:color w:val="000000"/>
                              </w:rPr>
                              <w:t>Подтверждающая подпись</w:t>
                            </w:r>
                          </w:p>
                        </w:txbxContent>
                      </v:textbox>
                    </v:shape>
                  </w:pict>
                </mc:Fallback>
              </mc:AlternateContent>
            </w:r>
          </w:p>
          <w:p w14:paraId="0A751494" w14:textId="77777777" w:rsidR="00C01A71" w:rsidRPr="00E26BD7" w:rsidRDefault="00C01A71" w:rsidP="00BC2926">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217E744F" wp14:editId="0B40AF9A">
                      <wp:simplePos x="0" y="0"/>
                      <wp:positionH relativeFrom="column">
                        <wp:posOffset>-402590</wp:posOffset>
                      </wp:positionH>
                      <wp:positionV relativeFrom="paragraph">
                        <wp:posOffset>134620</wp:posOffset>
                      </wp:positionV>
                      <wp:extent cx="459740" cy="2898775"/>
                      <wp:effectExtent l="0" t="0" r="0" b="0"/>
                      <wp:wrapNone/>
                      <wp:docPr id="5" name="Полилиния: фигура 5"/>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a:moveTo>
                                      <a:pt x="0" y="0"/>
                                    </a:moveTo>
                                    <a:lnTo>
                                      <a:pt x="0" y="2835275"/>
                                    </a:lnTo>
                                    <a:lnTo>
                                      <a:pt x="396240" y="2835275"/>
                                    </a:lnTo>
                                    <a:lnTo>
                                      <a:pt x="396240" y="0"/>
                                    </a:lnTo>
                                    <a:close/>
                                  </a:path>
                                </a:pathLst>
                              </a:custGeom>
                              <a:solidFill>
                                <a:srgbClr val="FFFFFF"/>
                              </a:solidFill>
                              <a:ln w="12700">
                                <a:solidFill>
                                  <a:srgbClr val="000000"/>
                                </a:solidFill>
                                <a:miter lim="8000"/>
                                <a:headEnd w="sm" len="sm"/>
                                <a:tailEnd w="sm" len="sm"/>
                              </a:ln>
                            </wps:spPr>
                            <wps:txbx>
                              <w:txbxContent>
                                <w:p w14:paraId="7CEA341C" w14:textId="77777777" w:rsidR="001932C7" w:rsidRDefault="001932C7" w:rsidP="00C01A71">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217E744F" id="Полилиния: фигура 5"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92mgIAAHAFAAAOAAAAZHJzL2Uyb0RvYy54bWysVEtu2zAQ3RfoHQjuG8lOHMtC5CySuigQ&#10;NAaSHoCmKIsAfyUZS+mqQLvvEXqFAt0EKNoz2DfqkLIc57MoihowNcMZPr55Q/LktJUCrZh1XKsC&#10;Dw5SjJiiuuRqWeD317NXGUbOE1USoRUr8C1z+HT68sVJY3I21LUWJbMIQJTLG1Pg2nuTJ4mjNZPE&#10;HWjDFAQrbSXx4NplUlrSALoUyTBNj5NG29JYTZlzMHveBfE04lcVo/6yqhzzSBQYuPk42jguwphM&#10;T0i+tMTUnG5pkH9gIQlXsOkO6px4gm4sfwIlObXa6cofUC0TXVWcslgDVDNIH1VzVRPDYi0gjjM7&#10;mdz/g6XvVnOLeFngEUaKSGjR+tv69/rn+i7+f63vNl9ztPkC/o/N582n9Xc0Cqo1xuWw+MrM7dZz&#10;YAYJ2srK8IXiUBuVvt0pzVqPKEwejSbjI+gHhdAwm2TjcQRN7lfTG+ffMB2RyOrC+a5TZW+Rurdo&#10;q3rTQr9Dp0XstMcIOm0xgk4vuk4b4sO6QC+YqCnw4eR4GKjUgcnhaAhMQljqFbvWMdE/KgNY3keF&#10;eprV4wBlyO0z+q+JeP22UYBu279Mj4d2D5cK7Vi3NtQU99zVCXn7SjoteDnjQoTCnF0uzoRFKwKS&#10;zeIvqARLHqQJFWQaDMdpGpV5EHyAkcbfcxiSe7jmgssCZ5DUNaNmpHytyoDuJEaCwQsCBlAguSdc&#10;PB+LlQPLcAC7Ixcs3y7aeIyPwvows9DlLRxtZ+iMW+cviPNzYuFyD3B4sPwlDJXQsDkV3ED/tf34&#10;eK6BhwE4fbghlgHBtwpuXpZNoADko3OYDYJj9yOL/QhRFIALDGexM888eF0LA0u41lHx7RMU3o19&#10;P9Z5/1BO/wAAAP//AwBQSwMEFAAGAAgAAAAhAOE/fFndAAAACAEAAA8AAABkcnMvZG93bnJldi54&#10;bWxMj8FOwzAQRO9I/IO1SNxap2nVQIhTRaBKcCRw4ebGmzgiXkexm6Z/z3KC42qfZt4Uh8UNYsYp&#10;9J4UbNYJCKTGm546BZ8fx9UDiBA1GT14QgVXDHAob28KnRt/oXec69gJDqGQawU2xjGXMjQWnQ5r&#10;PyLxr/WT05HPqZNm0hcOd4NMk2Qvne6JG6we8dli812fnYLqOLVV+3K123pc3rD+al+7Zlbq/m6p&#10;nkBEXOIfDL/6rA4lO538mUwQg4LVfrtjVEG6SUEw8MjTTgp2WZaBLAv5f0D5AwAA//8DAFBLAQIt&#10;ABQABgAIAAAAIQC2gziS/gAAAOEBAAATAAAAAAAAAAAAAAAAAAAAAABbQ29udGVudF9UeXBlc10u&#10;eG1sUEsBAi0AFAAGAAgAAAAhADj9If/WAAAAlAEAAAsAAAAAAAAAAAAAAAAALwEAAF9yZWxzLy5y&#10;ZWxzUEsBAi0AFAAGAAgAAAAhAJ1aj3aaAgAAcAUAAA4AAAAAAAAAAAAAAAAALgIAAGRycy9lMm9E&#10;b2MueG1sUEsBAi0AFAAGAAgAAAAhAOE/fFndAAAACAEAAA8AAAAAAAAAAAAAAAAA9AQAAGRycy9k&#10;b3ducmV2LnhtbFBLBQYAAAAABAAEAPMAAAD+BQAAAAA=&#10;" adj="-11796480,,5400" path="m,l,2835275r396240,l396240,,,xe" strokeweight="1pt">
                      <v:stroke startarrowwidth="narrow" startarrowlength="short" endarrowwidth="narrow" endarrowlength="short" miterlimit="5243f" joinstyle="miter"/>
                      <v:formulas/>
                      <v:path arrowok="t" o:connecttype="custom" textboxrect="0,0,396240,2835275"/>
                      <v:textbox inset="7pt,3pt,7pt,3pt">
                        <w:txbxContent>
                          <w:p w14:paraId="7CEA341C" w14:textId="77777777" w:rsidR="001932C7" w:rsidRDefault="001932C7" w:rsidP="00C01A71">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48A31E46" w14:textId="77777777" w:rsidR="00C01A71" w:rsidRPr="00E26BD7" w:rsidRDefault="00C01A71" w:rsidP="00BC2926">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34CD3939" w14:textId="77777777" w:rsidR="00C01A71" w:rsidRPr="00E26BD7" w:rsidRDefault="00C01A71" w:rsidP="00BC2926">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401918B9" w14:textId="77777777" w:rsidR="00C01A71" w:rsidRPr="00E26BD7" w:rsidRDefault="00C01A71" w:rsidP="00BC2926">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1DD642F5" w14:textId="77777777" w:rsidR="00C01A71" w:rsidRPr="00E26BD7" w:rsidRDefault="00C01A71" w:rsidP="00BC2926">
            <w:pPr>
              <w:spacing w:line="256" w:lineRule="auto"/>
              <w:ind w:left="284"/>
              <w:rPr>
                <w:color w:val="000000"/>
                <w:sz w:val="18"/>
                <w:szCs w:val="18"/>
              </w:rPr>
            </w:pPr>
            <w:r>
              <w:rPr>
                <w:color w:val="000000"/>
                <w:sz w:val="18"/>
                <w:szCs w:val="18"/>
              </w:rPr>
              <w:t>Договора: ________________________________________________________________</w:t>
            </w:r>
          </w:p>
          <w:p w14:paraId="3FD36B00" w14:textId="77777777" w:rsidR="00C01A71" w:rsidRPr="00E26BD7" w:rsidRDefault="00C01A71" w:rsidP="00BC2926">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2CBCA91B" w14:textId="77777777" w:rsidR="00C01A71" w:rsidRPr="00E26BD7" w:rsidRDefault="00C01A71" w:rsidP="00BC2926">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w:t>
            </w:r>
            <w:proofErr w:type="gramStart"/>
            <w:r>
              <w:rPr>
                <w:color w:val="000000"/>
                <w:sz w:val="18"/>
                <w:szCs w:val="18"/>
              </w:rPr>
              <w:t>( ненужное</w:t>
            </w:r>
            <w:proofErr w:type="gramEnd"/>
            <w:r>
              <w:rPr>
                <w:color w:val="000000"/>
                <w:sz w:val="18"/>
                <w:szCs w:val="18"/>
              </w:rPr>
              <w:t xml:space="preserve"> зачеркнуть)</w:t>
            </w:r>
          </w:p>
          <w:p w14:paraId="5CB03CEF" w14:textId="77777777" w:rsidR="00C01A71" w:rsidRPr="00E26BD7" w:rsidRDefault="00C01A71" w:rsidP="00BC2926">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w:t>
            </w:r>
          </w:p>
          <w:p w14:paraId="701E8BA4" w14:textId="77777777" w:rsidR="00C01A71" w:rsidRPr="00E26BD7" w:rsidRDefault="00C01A71" w:rsidP="00BC2926">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4B9D6390" wp14:editId="70016320">
                      <wp:simplePos x="0" y="0"/>
                      <wp:positionH relativeFrom="column">
                        <wp:posOffset>4533900</wp:posOffset>
                      </wp:positionH>
                      <wp:positionV relativeFrom="paragraph">
                        <wp:posOffset>0</wp:posOffset>
                      </wp:positionV>
                      <wp:extent cx="2111375" cy="368300"/>
                      <wp:effectExtent l="0" t="0" r="3175" b="0"/>
                      <wp:wrapNone/>
                      <wp:docPr id="6" name="Полилиния: фигура 6"/>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476BE2D8" w14:textId="77777777" w:rsidR="001932C7" w:rsidRDefault="001932C7" w:rsidP="00C01A7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4B9D6390" id="Полилиния: фигура 6"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vbmQIAAHAFAAAOAAAAZHJzL2Uyb0RvYy54bWysVEtu2zAQ3RfoHQjuG0l24jhC5CySuigQ&#10;NAGSHoCmKIsAfyUZS+mqQLvvEXqFAt0EKNoz2DfqkLL8SbIoihowNcMhH9+8GfL0rJUCLZh1XKsC&#10;ZwcpRkxRXXI1L/D72+mrMUbOE1USoRUr8D1z+Gzy8sVpY3I20LUWJbMIQJTLG1Pg2nuTJ4mjNZPE&#10;HWjDFAQrbSXx4Np5UlrSALoUySBNR0mjbWmspsw5mL3ogngS8auKUX9VVY55JAoM3HwcbRxnYUwm&#10;pySfW2JqTtc0yD+wkIQrOHQDdUE8QXeWP4GSnFrtdOUPqJaJripOWcwBssnSR9nc1MSwmAuI48xG&#10;Jvf/YOm7xbVFvCzwCCNFJJRo+W35e/lz+RD/v5YPq685Wn0B/8fq8+rT8jsaBdUa43LYfGOu7dpz&#10;YAYJ2srK8IXkUBuVvt8ozVqPKEwOsiwbHh9hRCE2HI2HaSxFst1N75x/w3REIotL57tKlb1F6t6i&#10;repNC/UOlRax0h4jqLTFCCo96yptiA/7Ar1gogZ69nh0mA5OMKqBSXo4BiYhLPWC3eq40D9KA1hu&#10;o0I9XbWGAcawtF/Qf02E25wa8u9O/dvlvVI9IBXasW5zyCkeuskTCOwq6bTg5ZQLERJzdj47FxYt&#10;CEg2jb+gEmzZWyZUlGlwvFZmL7iHkcbfcxiSe7jmgssCg8Dra1czUr5WZUB3EiPB4AUBAyiQ3BMu&#10;no9FSYFlaMCu5YLl21kb2/go7A8zM13eQ2s7Q6fcOn9JnL8mFi53hsOD5a9gqISGw6ngBsqv7cfH&#10;cw08DMDpwx2xDAi+VXDzxuMTSAD56AzHWXDsbmS2GyGKAnCBoRc789yD15UwsIRrHRVfP0Hh3dj1&#10;Y57bh3LyBwAA//8DAFBLAwQUAAYACAAAACEAneXAKtwAAAAIAQAADwAAAGRycy9kb3ducmV2Lnht&#10;bEyPQUvDQBCF74L/YRnBm91NSWuImRQR9Fpsi9jbNDsmwexu2N028d+7PenlwfCG975XbWYziAv7&#10;0DuLkC0UCLaN071tEQ7714cCRIhkNQ3OMsIPB9jUtzcVldpN9p0vu9iKFGJDSQhdjGMpZWg6NhQW&#10;bmSbvC/nDcV0+lZqT1MKN4NcKrWWhnqbGjoa+aXj5nt3NghkPqa3LOzJb/PjdhmO3HwWjHh/Nz8/&#10;gYg8x79nuOIndKgT08mdrQ5iQHjM8rQlIiS92ipfr0CcEFaFAllX8v+A+hcAAP//AwBQSwECLQAU&#10;AAYACAAAACEAtoM4kv4AAADhAQAAEwAAAAAAAAAAAAAAAAAAAAAAW0NvbnRlbnRfVHlwZXNdLnht&#10;bFBLAQItABQABgAIAAAAIQA4/SH/1gAAAJQBAAALAAAAAAAAAAAAAAAAAC8BAABfcmVscy8ucmVs&#10;c1BLAQItABQABgAIAAAAIQBRY2vbmQIAAHAFAAAOAAAAAAAAAAAAAAAAAC4CAABkcnMvZTJvRG9j&#10;LnhtbFBLAQItABQABgAIAAAAIQCd5cAq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476BE2D8" w14:textId="77777777" w:rsidR="001932C7" w:rsidRDefault="001932C7" w:rsidP="00C01A71">
                            <w:r>
                              <w:rPr>
                                <w:color w:val="000000"/>
                              </w:rPr>
                              <w:t>Подтверждающая подпись</w:t>
                            </w:r>
                          </w:p>
                        </w:txbxContent>
                      </v:textbox>
                    </v:shape>
                  </w:pict>
                </mc:Fallback>
              </mc:AlternateContent>
            </w:r>
          </w:p>
          <w:p w14:paraId="5EE00538" w14:textId="77777777" w:rsidR="00C01A71" w:rsidRPr="00E26BD7" w:rsidRDefault="00C01A71" w:rsidP="00BC2926">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3350BE3" w14:textId="77777777" w:rsidR="00C01A71" w:rsidRPr="00E26BD7" w:rsidRDefault="00C01A71" w:rsidP="00BC2926">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3515D570" w14:textId="77777777" w:rsidR="00C01A71" w:rsidRPr="00E26BD7" w:rsidRDefault="00C01A71" w:rsidP="00BC2926">
            <w:pPr>
              <w:spacing w:line="256" w:lineRule="auto"/>
              <w:ind w:left="284"/>
              <w:rPr>
                <w:color w:val="000000"/>
                <w:sz w:val="18"/>
                <w:szCs w:val="18"/>
              </w:rPr>
            </w:pPr>
            <w:r>
              <w:rPr>
                <w:color w:val="000000"/>
                <w:sz w:val="18"/>
                <w:szCs w:val="18"/>
              </w:rPr>
              <w:t>1.________________________________________________________________</w:t>
            </w:r>
          </w:p>
          <w:p w14:paraId="21A9F897" w14:textId="77777777" w:rsidR="00C01A71" w:rsidRPr="00E26BD7" w:rsidRDefault="00C01A71" w:rsidP="00BC2926">
            <w:pPr>
              <w:spacing w:line="256" w:lineRule="auto"/>
              <w:ind w:left="284"/>
              <w:rPr>
                <w:color w:val="000000"/>
                <w:sz w:val="18"/>
                <w:szCs w:val="18"/>
              </w:rPr>
            </w:pPr>
            <w:r>
              <w:rPr>
                <w:color w:val="000000"/>
                <w:sz w:val="18"/>
                <w:szCs w:val="18"/>
              </w:rPr>
              <w:t>2.________________________________________________________________</w:t>
            </w:r>
          </w:p>
          <w:p w14:paraId="10B27699" w14:textId="77777777" w:rsidR="00C01A71" w:rsidRPr="00E26BD7" w:rsidRDefault="00C01A71" w:rsidP="00BC2926">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0044BE56" wp14:editId="68469885">
                      <wp:simplePos x="0" y="0"/>
                      <wp:positionH relativeFrom="column">
                        <wp:posOffset>4533900</wp:posOffset>
                      </wp:positionH>
                      <wp:positionV relativeFrom="paragraph">
                        <wp:posOffset>0</wp:posOffset>
                      </wp:positionV>
                      <wp:extent cx="1983740" cy="368300"/>
                      <wp:effectExtent l="0" t="0" r="0" b="0"/>
                      <wp:wrapNone/>
                      <wp:docPr id="13" name="Полилиния: фигура 13"/>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08C34E1B" w14:textId="77777777" w:rsidR="001932C7" w:rsidRDefault="001932C7" w:rsidP="00C01A7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0044BE56" id="Полилиния: фигура 13"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FmQIAAHIFAAAOAAAAZHJzL2Uyb0RvYy54bWysVM1uEzEQviPxDpbvdDdJlW5W3fTQEoRU&#10;0UotD+B4vVlL/sN2s1tOSHDnEXgFJC6VEDxD8kaMvdk0SXtAiEjxznjGn7/5xvbpWSsFWjLruFYF&#10;HhylGDFFdcnVosDvb2evMoycJ6okQitW4Hvm8Nn05YvTxuRsqGstSmYRgCiXN6bAtfcmTxJHayaJ&#10;O9KGKQhW2kriwbWLpLSkAXQpkmGajpNG29JYTZlzMHvRBfE04lcVo/6qqhzzSBQYuPk42jjOw5hM&#10;T0m+sMTUnG5okH9gIQlXsOkW6oJ4gu4sfwIlObXa6cofUS0TXVWcslgDVDNID6q5qYlhsRYQx5mt&#10;TO7/wdJ3y2uLeAm9G2GkiIQerb6tfq9+rh7i/9fqYf01R+sv4P9Yf15/Wn1HkAq6NcblsPzGXNuN&#10;58AMIrSVleEL5aE2an2/1Zq1HlGYHEyy0ckxtIRCbDTORmlsRvK4mt45/4bpiESWl853vSp7i9S9&#10;RVvVmxY6HnotYq89RtBrixH0et712hAf1gV6wUQNUDkZH6fDCUY1MEmPM2ASwlIv2a2Oif6gDGD5&#10;GBXqadYGBhhDap/Qf02E2+4a6u92/dv0XqkekArtWLc41BQ33dYJBHaVdFrwcsaFCIU5u5ifC4uW&#10;BCSbxV9QCZbspQkVZRqebJTZC+5hpPH3HIbkHi664LLAIPDm4tWMlK9VGdCdxEgweEPAAAok94SL&#10;52NRUmAZDmB35ILl23kbD/I4rA8zc13ew+F2hs64df6SOH9NLFzvAQ5Plr+CoRIaNqeCG2i/th8P&#10;5xp4GoDThztiGRB8q+DuZdkECkA+OqNsEBy7G5nvRoiiAFxgOIudee7B61oYWMLFjopvHqHwcuz6&#10;sc7Hp3L6BwAA//8DAFBLAwQUAAYACAAAACEARS4t1dwAAAAIAQAADwAAAGRycy9kb3ducmV2Lnht&#10;bEyPQUvEMBCF74L/IYzgzU1a6lpq00UEvS7uiri32WZsi82kJNlt/fdmT3p5MLzhve/Vm8WO4kw+&#10;DI41ZCsFgrh1ZuBOw/v+5a4EESKywdExafihAJvm+qrGyriZ3+i8i51IIRwq1NDHOFVShrYni2Hl&#10;JuLkfTlvMabTd9J4nFO4HWWu1FpaHDg19DjRc0/t9+5kNaD9mF+zsEe/LQ7bPByo/SxJ69ub5ekR&#10;RKQl/j3DBT+hQ5OYju7EJohRw0NWpC1RQ9KLrfJ1AeKo4b5UIJta/h/Q/AIAAP//AwBQSwECLQAU&#10;AAYACAAAACEAtoM4kv4AAADhAQAAEwAAAAAAAAAAAAAAAAAAAAAAW0NvbnRlbnRfVHlwZXNdLnht&#10;bFBLAQItABQABgAIAAAAIQA4/SH/1gAAAJQBAAALAAAAAAAAAAAAAAAAAC8BAABfcmVscy8ucmVs&#10;c1BLAQItABQABgAIAAAAIQCpKX+FmQIAAHIFAAAOAAAAAAAAAAAAAAAAAC4CAABkcnMvZTJvRG9j&#10;LnhtbFBLAQItABQABgAIAAAAIQBFLi3V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08C34E1B" w14:textId="77777777" w:rsidR="001932C7" w:rsidRDefault="001932C7" w:rsidP="00C01A71">
                            <w:r>
                              <w:rPr>
                                <w:color w:val="000000"/>
                              </w:rPr>
                              <w:t>Подтверждающая подпись</w:t>
                            </w:r>
                          </w:p>
                        </w:txbxContent>
                      </v:textbox>
                    </v:shape>
                  </w:pict>
                </mc:Fallback>
              </mc:AlternateContent>
            </w:r>
          </w:p>
          <w:p w14:paraId="297C98D6" w14:textId="77777777" w:rsidR="00C01A71" w:rsidRPr="00E26BD7" w:rsidRDefault="00C01A71" w:rsidP="00BC2926">
            <w:pPr>
              <w:spacing w:line="256" w:lineRule="auto"/>
              <w:ind w:left="284"/>
              <w:rPr>
                <w:color w:val="000000"/>
                <w:sz w:val="18"/>
                <w:szCs w:val="18"/>
              </w:rPr>
            </w:pPr>
            <w:r>
              <w:rPr>
                <w:color w:val="000000"/>
                <w:sz w:val="18"/>
                <w:szCs w:val="18"/>
              </w:rPr>
              <w:t>4.________________________________________________________________</w:t>
            </w:r>
          </w:p>
          <w:p w14:paraId="2C0007A2" w14:textId="77777777" w:rsidR="00C01A71" w:rsidRPr="00E26BD7" w:rsidRDefault="00C01A71" w:rsidP="00BC2926">
            <w:pPr>
              <w:spacing w:line="256" w:lineRule="auto"/>
              <w:ind w:left="284"/>
              <w:rPr>
                <w:color w:val="000000"/>
                <w:sz w:val="18"/>
                <w:szCs w:val="18"/>
              </w:rPr>
            </w:pPr>
            <w:r>
              <w:rPr>
                <w:color w:val="000000"/>
                <w:sz w:val="18"/>
                <w:szCs w:val="18"/>
              </w:rPr>
              <w:t>5.________________________________________________________________</w:t>
            </w:r>
          </w:p>
          <w:p w14:paraId="1831AD0B" w14:textId="77777777" w:rsidR="00C01A71" w:rsidRPr="00E26BD7" w:rsidRDefault="00C01A71" w:rsidP="00BC2926">
            <w:pPr>
              <w:spacing w:line="256" w:lineRule="auto"/>
              <w:ind w:left="284"/>
              <w:rPr>
                <w:color w:val="000000"/>
                <w:sz w:val="18"/>
                <w:szCs w:val="18"/>
              </w:rPr>
            </w:pPr>
            <w:r>
              <w:rPr>
                <w:color w:val="000000"/>
                <w:sz w:val="18"/>
                <w:szCs w:val="18"/>
              </w:rPr>
              <w:t>6.________________________________________________________________</w:t>
            </w:r>
          </w:p>
          <w:p w14:paraId="44C834A5" w14:textId="77777777" w:rsidR="00C01A71" w:rsidRPr="00E26BD7" w:rsidRDefault="00C01A71" w:rsidP="00BC2926">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4F9879E1" w14:textId="77777777" w:rsidR="00C01A71" w:rsidRPr="00E26BD7" w:rsidRDefault="00C01A71" w:rsidP="00BC2926">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278881B5" w14:textId="77777777" w:rsidR="00C01A71" w:rsidRPr="00E26BD7" w:rsidRDefault="00C01A71" w:rsidP="00BC2926">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3AE4D5D8" w14:textId="77777777" w:rsidR="00C01A71" w:rsidRPr="00E26BD7" w:rsidRDefault="00C01A71" w:rsidP="00BC2926">
            <w:pPr>
              <w:spacing w:line="256" w:lineRule="auto"/>
              <w:ind w:left="284"/>
              <w:rPr>
                <w:color w:val="000000"/>
                <w:sz w:val="18"/>
                <w:szCs w:val="18"/>
              </w:rPr>
            </w:pPr>
          </w:p>
          <w:p w14:paraId="77EC982E" w14:textId="77777777" w:rsidR="00C01A71" w:rsidRPr="00E26BD7" w:rsidRDefault="00C01A71" w:rsidP="00BC2926">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4A971F50" w14:textId="77777777" w:rsidR="00C01A71" w:rsidRPr="00E26BD7" w:rsidRDefault="00C01A71" w:rsidP="00BC2926">
            <w:pPr>
              <w:spacing w:line="256" w:lineRule="auto"/>
              <w:rPr>
                <w:color w:val="000000"/>
                <w:sz w:val="18"/>
                <w:szCs w:val="18"/>
                <w:vertAlign w:val="superscript"/>
              </w:rPr>
            </w:pPr>
            <w:r>
              <w:rPr>
                <w:color w:val="000000"/>
                <w:sz w:val="18"/>
                <w:szCs w:val="18"/>
                <w:vertAlign w:val="superscript"/>
              </w:rPr>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w:t>
            </w:r>
          </w:p>
          <w:p w14:paraId="22990A9E" w14:textId="77777777" w:rsidR="00C01A71" w:rsidRPr="00E26BD7" w:rsidRDefault="00C01A71" w:rsidP="00BC2926">
            <w:pPr>
              <w:spacing w:line="256" w:lineRule="auto"/>
              <w:ind w:right="163"/>
              <w:rPr>
                <w:color w:val="000000"/>
              </w:rPr>
            </w:pPr>
            <w:r>
              <w:rPr>
                <w:color w:val="000000"/>
              </w:rPr>
              <w:lastRenderedPageBreak/>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64391EF8" w14:textId="77777777" w:rsidR="00C01A71" w:rsidRPr="00E26BD7" w:rsidRDefault="00C01A71" w:rsidP="00BC2926">
            <w:pPr>
              <w:spacing w:line="256" w:lineRule="auto"/>
              <w:ind w:right="163"/>
              <w:rPr>
                <w:color w:val="000000"/>
              </w:rPr>
            </w:pPr>
          </w:p>
          <w:p w14:paraId="7E660C8C" w14:textId="77777777" w:rsidR="00C01A71" w:rsidRPr="00E26BD7" w:rsidRDefault="00C01A71" w:rsidP="00BC2926">
            <w:pPr>
              <w:spacing w:line="256" w:lineRule="auto"/>
              <w:ind w:right="163"/>
              <w:rPr>
                <w:color w:val="000000"/>
              </w:rPr>
            </w:pPr>
          </w:p>
          <w:p w14:paraId="2BFC4BC0" w14:textId="77777777" w:rsidR="00C01A71" w:rsidRPr="00E26BD7" w:rsidRDefault="00C01A71" w:rsidP="00BC2926">
            <w:pPr>
              <w:spacing w:line="256" w:lineRule="auto"/>
              <w:ind w:right="163"/>
              <w:rPr>
                <w:color w:val="000000"/>
              </w:rPr>
            </w:pPr>
          </w:p>
        </w:tc>
      </w:tr>
      <w:tr w:rsidR="00C01A71" w14:paraId="7606DF05" w14:textId="77777777" w:rsidTr="00C01A71">
        <w:tblPrEx>
          <w:tblLook w:val="0000" w:firstRow="0" w:lastRow="0" w:firstColumn="0" w:lastColumn="0" w:noHBand="0" w:noVBand="0"/>
        </w:tblPrEx>
        <w:trPr>
          <w:gridBefore w:val="1"/>
          <w:wBefore w:w="901" w:type="dxa"/>
          <w:trHeight w:val="498"/>
        </w:trPr>
        <w:tc>
          <w:tcPr>
            <w:tcW w:w="4595" w:type="dxa"/>
            <w:gridSpan w:val="2"/>
          </w:tcPr>
          <w:p w14:paraId="64A342F2" w14:textId="77777777" w:rsidR="00C01A71" w:rsidRPr="00E26BD7" w:rsidRDefault="00C01A71" w:rsidP="00BC2926">
            <w:pPr>
              <w:pBdr>
                <w:top w:val="nil"/>
                <w:left w:val="nil"/>
                <w:bottom w:val="nil"/>
                <w:right w:val="nil"/>
                <w:between w:val="nil"/>
              </w:pBdr>
              <w:rPr>
                <w:color w:val="000000"/>
              </w:rPr>
            </w:pPr>
          </w:p>
          <w:p w14:paraId="664C204B"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117FCA0C" w14:textId="77777777" w:rsidR="00C01A71" w:rsidRPr="00E26BD7" w:rsidRDefault="00C01A71" w:rsidP="00BC2926">
            <w:pPr>
              <w:pBdr>
                <w:top w:val="nil"/>
                <w:left w:val="nil"/>
                <w:bottom w:val="nil"/>
                <w:right w:val="nil"/>
                <w:between w:val="nil"/>
              </w:pBdr>
              <w:tabs>
                <w:tab w:val="left" w:pos="142"/>
              </w:tabs>
              <w:rPr>
                <w:color w:val="000000"/>
              </w:rPr>
            </w:pPr>
          </w:p>
          <w:p w14:paraId="6E76D7F1" w14:textId="77777777" w:rsidR="00C01A71" w:rsidRPr="00E26BD7" w:rsidRDefault="00C01A71" w:rsidP="00BC2926">
            <w:pPr>
              <w:pBdr>
                <w:top w:val="nil"/>
                <w:left w:val="nil"/>
                <w:bottom w:val="nil"/>
                <w:right w:val="nil"/>
                <w:between w:val="nil"/>
              </w:pBdr>
            </w:pPr>
          </w:p>
          <w:p w14:paraId="6047317C" w14:textId="77777777" w:rsidR="00C01A71" w:rsidRPr="00E26BD7" w:rsidRDefault="00C01A71" w:rsidP="00BC2926">
            <w:pPr>
              <w:pBdr>
                <w:top w:val="nil"/>
                <w:left w:val="nil"/>
                <w:bottom w:val="nil"/>
                <w:right w:val="nil"/>
                <w:between w:val="nil"/>
              </w:pBdr>
            </w:pPr>
          </w:p>
          <w:p w14:paraId="2642427B" w14:textId="77777777" w:rsidR="00C01A71" w:rsidRPr="00E26BD7" w:rsidRDefault="00C01A71" w:rsidP="00BC2926">
            <w:pPr>
              <w:pBdr>
                <w:top w:val="nil"/>
                <w:left w:val="nil"/>
                <w:bottom w:val="nil"/>
                <w:right w:val="nil"/>
                <w:between w:val="nil"/>
              </w:pBdr>
              <w:rPr>
                <w:color w:val="000000"/>
              </w:rPr>
            </w:pPr>
            <w:r>
              <w:rPr>
                <w:color w:val="000000"/>
              </w:rPr>
              <w:t xml:space="preserve">_________________ </w:t>
            </w:r>
          </w:p>
        </w:tc>
        <w:tc>
          <w:tcPr>
            <w:tcW w:w="5044" w:type="dxa"/>
            <w:gridSpan w:val="2"/>
          </w:tcPr>
          <w:p w14:paraId="56FD39C1" w14:textId="77777777" w:rsidR="00C01A71" w:rsidRPr="00E26BD7" w:rsidRDefault="00C01A71" w:rsidP="00BC2926">
            <w:pPr>
              <w:pBdr>
                <w:top w:val="nil"/>
                <w:left w:val="nil"/>
                <w:bottom w:val="nil"/>
                <w:right w:val="nil"/>
                <w:between w:val="nil"/>
              </w:pBdr>
              <w:rPr>
                <w:color w:val="000000"/>
              </w:rPr>
            </w:pPr>
          </w:p>
          <w:p w14:paraId="4B9D8F7B"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769650E0" w14:textId="77777777" w:rsidR="00C01A71" w:rsidRPr="00E26BD7" w:rsidRDefault="00C01A71" w:rsidP="00BC2926">
            <w:pPr>
              <w:widowControl w:val="0"/>
              <w:pBdr>
                <w:top w:val="nil"/>
                <w:left w:val="nil"/>
                <w:bottom w:val="nil"/>
                <w:right w:val="nil"/>
                <w:between w:val="nil"/>
              </w:pBdr>
              <w:rPr>
                <w:color w:val="000000"/>
              </w:rPr>
            </w:pPr>
          </w:p>
          <w:p w14:paraId="7FA9907D" w14:textId="77777777" w:rsidR="00C01A71" w:rsidRPr="00E26BD7" w:rsidRDefault="00C01A71" w:rsidP="00BC2926">
            <w:pPr>
              <w:widowControl w:val="0"/>
              <w:pBdr>
                <w:top w:val="nil"/>
                <w:left w:val="nil"/>
                <w:bottom w:val="nil"/>
                <w:right w:val="nil"/>
                <w:between w:val="nil"/>
              </w:pBdr>
              <w:rPr>
                <w:color w:val="000000"/>
              </w:rPr>
            </w:pPr>
          </w:p>
          <w:p w14:paraId="27191A00" w14:textId="77777777" w:rsidR="00C01A71" w:rsidRPr="00E26BD7" w:rsidRDefault="00C01A71" w:rsidP="00BC2926">
            <w:pPr>
              <w:widowControl w:val="0"/>
              <w:pBdr>
                <w:top w:val="nil"/>
                <w:left w:val="nil"/>
                <w:bottom w:val="nil"/>
                <w:right w:val="nil"/>
                <w:between w:val="nil"/>
              </w:pBdr>
              <w:rPr>
                <w:color w:val="000000"/>
              </w:rPr>
            </w:pPr>
          </w:p>
          <w:p w14:paraId="09073EF4" w14:textId="77777777" w:rsidR="00C01A71" w:rsidRPr="00E26BD7" w:rsidRDefault="00C01A71" w:rsidP="00BC2926">
            <w:pPr>
              <w:widowControl w:val="0"/>
              <w:pBdr>
                <w:top w:val="nil"/>
                <w:left w:val="nil"/>
                <w:bottom w:val="nil"/>
                <w:right w:val="nil"/>
                <w:between w:val="nil"/>
              </w:pBdr>
              <w:rPr>
                <w:color w:val="000000"/>
              </w:rPr>
            </w:pPr>
            <w:r>
              <w:rPr>
                <w:color w:val="000000"/>
              </w:rPr>
              <w:t xml:space="preserve">__________________ </w:t>
            </w:r>
          </w:p>
        </w:tc>
      </w:tr>
    </w:tbl>
    <w:p w14:paraId="00A6AE7E" w14:textId="77777777" w:rsidR="00C01A71" w:rsidRPr="00E26BD7" w:rsidRDefault="00C01A71" w:rsidP="00BC2926">
      <w:pPr>
        <w:pBdr>
          <w:top w:val="nil"/>
          <w:left w:val="nil"/>
          <w:bottom w:val="nil"/>
          <w:right w:val="nil"/>
          <w:between w:val="nil"/>
        </w:pBdr>
        <w:jc w:val="center"/>
        <w:rPr>
          <w:color w:val="000000"/>
        </w:rPr>
        <w:sectPr w:rsidR="00C01A71" w:rsidRPr="00E26BD7" w:rsidSect="00593B4E">
          <w:pgSz w:w="11907" w:h="16840"/>
          <w:pgMar w:top="1134" w:right="850" w:bottom="1134" w:left="1701" w:header="227" w:footer="0" w:gutter="0"/>
          <w:cols w:space="720"/>
        </w:sectPr>
      </w:pPr>
    </w:p>
    <w:p w14:paraId="1580CC00" w14:textId="77777777" w:rsidR="00C01A71" w:rsidRPr="00E26BD7" w:rsidRDefault="00C01A71" w:rsidP="00BC2926">
      <w:pPr>
        <w:pBdr>
          <w:top w:val="nil"/>
          <w:left w:val="nil"/>
          <w:bottom w:val="nil"/>
          <w:right w:val="nil"/>
          <w:between w:val="nil"/>
        </w:pBdr>
        <w:jc w:val="right"/>
        <w:outlineLvl w:val="2"/>
        <w:rPr>
          <w:color w:val="000000"/>
        </w:rPr>
      </w:pPr>
      <w:r>
        <w:rPr>
          <w:color w:val="000000"/>
        </w:rPr>
        <w:lastRenderedPageBreak/>
        <w:t>Приложение № 3</w:t>
      </w:r>
    </w:p>
    <w:p w14:paraId="091EE6A2" w14:textId="77777777" w:rsidR="00C01A71" w:rsidRPr="00E26BD7" w:rsidRDefault="00C01A71" w:rsidP="00BC2926">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01829089" w14:textId="77777777" w:rsidR="00C01A71" w:rsidRPr="00E26BD7" w:rsidRDefault="00C01A71" w:rsidP="00BC2926">
      <w:pPr>
        <w:pBdr>
          <w:top w:val="nil"/>
          <w:left w:val="nil"/>
          <w:bottom w:val="nil"/>
          <w:right w:val="nil"/>
          <w:between w:val="nil"/>
        </w:pBdr>
        <w:jc w:val="right"/>
        <w:rPr>
          <w:color w:val="000000"/>
        </w:rPr>
      </w:pPr>
      <w:r>
        <w:rPr>
          <w:color w:val="000000"/>
        </w:rPr>
        <w:t>от «____» _________ 202</w:t>
      </w:r>
      <w:r>
        <w:t>4</w:t>
      </w:r>
      <w:r>
        <w:rPr>
          <w:color w:val="000000"/>
        </w:rPr>
        <w:t>г.</w:t>
      </w:r>
      <w:r>
        <w:rPr>
          <w:b/>
          <w:color w:val="000000"/>
        </w:rPr>
        <w:t xml:space="preserve">     </w:t>
      </w:r>
    </w:p>
    <w:p w14:paraId="08EF9208"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69C1E5DA" w14:textId="77777777" w:rsidR="00C01A71" w:rsidRPr="00E26BD7" w:rsidRDefault="00C01A71" w:rsidP="00BC2926">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погрузчика </w:t>
      </w:r>
      <w:r>
        <w:rPr>
          <w:b/>
          <w:color w:val="000000"/>
          <w:vertAlign w:val="superscript"/>
        </w:rPr>
        <w:footnoteReference w:id="9"/>
      </w:r>
    </w:p>
    <w:p w14:paraId="4E9BDEF2" w14:textId="77777777" w:rsidR="00C01A71" w:rsidRPr="00E26BD7" w:rsidRDefault="00C01A71" w:rsidP="00BC2926">
      <w:pPr>
        <w:pBdr>
          <w:top w:val="nil"/>
          <w:left w:val="nil"/>
          <w:bottom w:val="nil"/>
          <w:right w:val="nil"/>
          <w:between w:val="nil"/>
        </w:pBdr>
        <w:jc w:val="center"/>
        <w:rPr>
          <w:color w:val="000000"/>
          <w:sz w:val="28"/>
          <w:szCs w:val="28"/>
        </w:rPr>
      </w:pPr>
      <w:r>
        <w:rPr>
          <w:color w:val="000000"/>
          <w:sz w:val="28"/>
          <w:szCs w:val="28"/>
          <w:highlight w:val="yellow"/>
        </w:rPr>
        <w:t>(*Указывается исходя из марки погрузчика)</w:t>
      </w:r>
    </w:p>
    <w:p w14:paraId="4CC4C254"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335FF73E"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039CE07E"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345CE285"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6A6ACA40"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1DDDF376"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66D1B328"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15D2F5B4"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5928AAA5"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082754E3"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67F02CE1"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03F69839"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263A6613"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296AB68E" w14:textId="77777777" w:rsidR="00C01A71" w:rsidRPr="00E26BD7" w:rsidRDefault="00C01A71" w:rsidP="00BC2926">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01A71" w14:paraId="6C38EC4B" w14:textId="77777777" w:rsidTr="00C01A71">
        <w:trPr>
          <w:trHeight w:val="2162"/>
        </w:trPr>
        <w:tc>
          <w:tcPr>
            <w:tcW w:w="4892" w:type="dxa"/>
            <w:shd w:val="clear" w:color="auto" w:fill="FFFFFF"/>
            <w:tcMar>
              <w:top w:w="0" w:type="dxa"/>
              <w:left w:w="108" w:type="dxa"/>
              <w:bottom w:w="0" w:type="dxa"/>
              <w:right w:w="108" w:type="dxa"/>
            </w:tcMar>
          </w:tcPr>
          <w:p w14:paraId="7DEA1C48" w14:textId="77777777" w:rsidR="00C01A71" w:rsidRPr="00E26BD7" w:rsidRDefault="00C01A71" w:rsidP="00BC2926">
            <w:pPr>
              <w:pBdr>
                <w:top w:val="nil"/>
                <w:left w:val="nil"/>
                <w:bottom w:val="nil"/>
                <w:right w:val="nil"/>
                <w:between w:val="nil"/>
              </w:pBdr>
              <w:rPr>
                <w:color w:val="000000"/>
              </w:rPr>
            </w:pPr>
          </w:p>
          <w:p w14:paraId="194BE6ED"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0FE6D3D0" w14:textId="77777777" w:rsidR="00C01A71" w:rsidRPr="00E26BD7" w:rsidRDefault="00C01A71" w:rsidP="00BC2926">
            <w:pPr>
              <w:pBdr>
                <w:top w:val="nil"/>
                <w:left w:val="nil"/>
                <w:bottom w:val="nil"/>
                <w:right w:val="nil"/>
                <w:between w:val="nil"/>
              </w:pBdr>
              <w:tabs>
                <w:tab w:val="left" w:pos="142"/>
              </w:tabs>
              <w:rPr>
                <w:color w:val="000000"/>
              </w:rPr>
            </w:pPr>
          </w:p>
          <w:p w14:paraId="25589181" w14:textId="77777777" w:rsidR="00C01A71" w:rsidRPr="00E26BD7" w:rsidRDefault="00C01A71" w:rsidP="00BC2926">
            <w:pPr>
              <w:pBdr>
                <w:top w:val="nil"/>
                <w:left w:val="nil"/>
                <w:bottom w:val="nil"/>
                <w:right w:val="nil"/>
                <w:between w:val="nil"/>
              </w:pBdr>
            </w:pPr>
          </w:p>
          <w:p w14:paraId="51D2CB84" w14:textId="77777777" w:rsidR="00C01A71" w:rsidRPr="00E26BD7" w:rsidRDefault="00C01A71" w:rsidP="00BC2926">
            <w:pPr>
              <w:pBdr>
                <w:top w:val="nil"/>
                <w:left w:val="nil"/>
                <w:bottom w:val="nil"/>
                <w:right w:val="nil"/>
                <w:between w:val="nil"/>
              </w:pBdr>
            </w:pPr>
          </w:p>
          <w:p w14:paraId="1ED67600"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247998D2" w14:textId="77777777" w:rsidR="00C01A71" w:rsidRPr="00E26BD7" w:rsidRDefault="00C01A71" w:rsidP="00BC2926">
            <w:pPr>
              <w:pBdr>
                <w:top w:val="nil"/>
                <w:left w:val="nil"/>
                <w:bottom w:val="nil"/>
                <w:right w:val="nil"/>
                <w:between w:val="nil"/>
              </w:pBdr>
              <w:rPr>
                <w:color w:val="000000"/>
              </w:rPr>
            </w:pPr>
          </w:p>
          <w:p w14:paraId="67E87A51"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5CA960F2" w14:textId="77777777" w:rsidR="00C01A71" w:rsidRPr="00E26BD7" w:rsidRDefault="00C01A71" w:rsidP="00BC2926">
            <w:pPr>
              <w:widowControl w:val="0"/>
              <w:pBdr>
                <w:top w:val="nil"/>
                <w:left w:val="nil"/>
                <w:bottom w:val="nil"/>
                <w:right w:val="nil"/>
                <w:between w:val="nil"/>
              </w:pBdr>
              <w:rPr>
                <w:color w:val="000000"/>
              </w:rPr>
            </w:pPr>
          </w:p>
          <w:p w14:paraId="68F916DA" w14:textId="77777777" w:rsidR="00C01A71" w:rsidRPr="00E26BD7" w:rsidRDefault="00C01A71" w:rsidP="00BC2926">
            <w:pPr>
              <w:widowControl w:val="0"/>
              <w:pBdr>
                <w:top w:val="nil"/>
                <w:left w:val="nil"/>
                <w:bottom w:val="nil"/>
                <w:right w:val="nil"/>
                <w:between w:val="nil"/>
              </w:pBdr>
              <w:rPr>
                <w:color w:val="000000"/>
              </w:rPr>
            </w:pPr>
          </w:p>
          <w:p w14:paraId="36EE9B76" w14:textId="77777777" w:rsidR="00C01A71" w:rsidRPr="00E26BD7" w:rsidRDefault="00C01A71" w:rsidP="00BC2926">
            <w:pPr>
              <w:widowControl w:val="0"/>
              <w:pBdr>
                <w:top w:val="nil"/>
                <w:left w:val="nil"/>
                <w:bottom w:val="nil"/>
                <w:right w:val="nil"/>
                <w:between w:val="nil"/>
              </w:pBdr>
              <w:rPr>
                <w:color w:val="000000"/>
              </w:rPr>
            </w:pPr>
          </w:p>
          <w:p w14:paraId="7ACED7C7"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5ECDF4F3"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1E3B0A49"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5A065D99"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41419092"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0B5410A7"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330F8174"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74E60E1D"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38B8599C"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13527EE1"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5EDA42F8"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76481E00"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47B3D425"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58DE69E1"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6790BFCB"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371AAD88"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15800BA2"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6C4AF56E"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12B663EA"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7A23D1A9"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4B2F2F70" w14:textId="77777777" w:rsidR="00C01A71" w:rsidRPr="00E26BD7" w:rsidRDefault="00C01A71" w:rsidP="00BC2926">
      <w:pPr>
        <w:pBdr>
          <w:top w:val="nil"/>
          <w:left w:val="nil"/>
          <w:bottom w:val="nil"/>
          <w:right w:val="nil"/>
          <w:between w:val="nil"/>
        </w:pBdr>
        <w:rPr>
          <w:color w:val="000000"/>
        </w:rPr>
      </w:pPr>
    </w:p>
    <w:p w14:paraId="6C3BBD04" w14:textId="77777777" w:rsidR="00C01A71" w:rsidRPr="00E26BD7" w:rsidRDefault="00C01A71" w:rsidP="00BC2926">
      <w:pPr>
        <w:pBdr>
          <w:top w:val="nil"/>
          <w:left w:val="nil"/>
          <w:bottom w:val="nil"/>
          <w:right w:val="nil"/>
          <w:between w:val="nil"/>
        </w:pBdr>
        <w:rPr>
          <w:color w:val="000000"/>
        </w:rPr>
      </w:pPr>
    </w:p>
    <w:p w14:paraId="4ACF40C8" w14:textId="77777777" w:rsidR="00C01A71" w:rsidRPr="00E26BD7" w:rsidRDefault="00C01A71" w:rsidP="00BC2926">
      <w:pPr>
        <w:pBdr>
          <w:top w:val="nil"/>
          <w:left w:val="nil"/>
          <w:bottom w:val="nil"/>
          <w:right w:val="nil"/>
          <w:between w:val="nil"/>
        </w:pBdr>
        <w:ind w:firstLine="567"/>
        <w:jc w:val="right"/>
        <w:outlineLvl w:val="2"/>
        <w:rPr>
          <w:color w:val="000000"/>
        </w:rPr>
      </w:pPr>
      <w:r>
        <w:rPr>
          <w:color w:val="000000"/>
        </w:rPr>
        <w:br w:type="column"/>
      </w:r>
      <w:r>
        <w:rPr>
          <w:color w:val="000000"/>
        </w:rPr>
        <w:lastRenderedPageBreak/>
        <w:t xml:space="preserve">Приложение № </w:t>
      </w:r>
      <w:r>
        <w:t>4</w:t>
      </w:r>
    </w:p>
    <w:p w14:paraId="0BF51C17" w14:textId="77777777" w:rsidR="00C01A71" w:rsidRPr="00E26BD7" w:rsidRDefault="00C01A71" w:rsidP="00BC2926">
      <w:pPr>
        <w:pBdr>
          <w:top w:val="nil"/>
          <w:left w:val="nil"/>
          <w:bottom w:val="nil"/>
          <w:right w:val="nil"/>
          <w:between w:val="nil"/>
        </w:pBdr>
        <w:ind w:firstLine="567"/>
        <w:jc w:val="right"/>
        <w:rPr>
          <w:color w:val="000000"/>
        </w:rPr>
      </w:pPr>
      <w:r>
        <w:rPr>
          <w:color w:val="000000"/>
        </w:rPr>
        <w:t>к Договору № ___/___/___</w:t>
      </w:r>
    </w:p>
    <w:p w14:paraId="55435341" w14:textId="77777777" w:rsidR="00C01A71" w:rsidRPr="00E26BD7" w:rsidRDefault="00C01A71" w:rsidP="00BC2926">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12DDC799" w14:textId="77777777" w:rsidR="00C01A71" w:rsidRPr="00E26BD7" w:rsidRDefault="00C01A71" w:rsidP="00BC2926">
      <w:pPr>
        <w:pBdr>
          <w:top w:val="nil"/>
          <w:left w:val="nil"/>
          <w:bottom w:val="nil"/>
          <w:right w:val="nil"/>
          <w:between w:val="nil"/>
        </w:pBdr>
        <w:rPr>
          <w:b/>
          <w:color w:val="000000"/>
        </w:rPr>
      </w:pPr>
    </w:p>
    <w:p w14:paraId="613EEA08" w14:textId="77777777" w:rsidR="00C01A71" w:rsidRPr="00E26BD7" w:rsidRDefault="00C01A71" w:rsidP="00BC2926">
      <w:pPr>
        <w:pBdr>
          <w:top w:val="nil"/>
          <w:left w:val="nil"/>
          <w:bottom w:val="nil"/>
          <w:right w:val="nil"/>
          <w:between w:val="nil"/>
        </w:pBdr>
        <w:ind w:firstLine="567"/>
        <w:jc w:val="center"/>
        <w:rPr>
          <w:b/>
          <w:color w:val="000000"/>
          <w:sz w:val="28"/>
          <w:szCs w:val="28"/>
        </w:rPr>
      </w:pPr>
      <w:r>
        <w:rPr>
          <w:b/>
          <w:color w:val="000000"/>
          <w:sz w:val="28"/>
          <w:szCs w:val="28"/>
        </w:rPr>
        <w:t>Нормы времени, сроки и стоимость проведения работ по техническому обслуживанию</w:t>
      </w:r>
      <w:r>
        <w:rPr>
          <w:b/>
          <w:color w:val="000000"/>
          <w:sz w:val="28"/>
          <w:szCs w:val="28"/>
          <w:vertAlign w:val="superscript"/>
        </w:rPr>
        <w:footnoteReference w:id="10"/>
      </w:r>
    </w:p>
    <w:p w14:paraId="45A5309D" w14:textId="77777777" w:rsidR="00C01A71" w:rsidRPr="00E26BD7" w:rsidRDefault="00C01A71" w:rsidP="00BC2926">
      <w:pPr>
        <w:pBdr>
          <w:top w:val="nil"/>
          <w:left w:val="nil"/>
          <w:bottom w:val="nil"/>
          <w:right w:val="nil"/>
          <w:between w:val="nil"/>
        </w:pBdr>
        <w:jc w:val="center"/>
        <w:rPr>
          <w:color w:val="000000"/>
          <w:sz w:val="28"/>
          <w:szCs w:val="28"/>
        </w:rPr>
      </w:pPr>
    </w:p>
    <w:tbl>
      <w:tblPr>
        <w:tblW w:w="9628" w:type="dxa"/>
        <w:jc w:val="center"/>
        <w:tblLook w:val="04A0" w:firstRow="1" w:lastRow="0" w:firstColumn="1" w:lastColumn="0" w:noHBand="0" w:noVBand="1"/>
      </w:tblPr>
      <w:tblGrid>
        <w:gridCol w:w="594"/>
        <w:gridCol w:w="2119"/>
        <w:gridCol w:w="2030"/>
        <w:gridCol w:w="2777"/>
        <w:gridCol w:w="2108"/>
      </w:tblGrid>
      <w:tr w:rsidR="00C01A71" w14:paraId="46173EEA" w14:textId="77777777" w:rsidTr="00C01A71">
        <w:trPr>
          <w:trHeight w:val="120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CC9A" w14:textId="77777777" w:rsidR="00C01A71" w:rsidRPr="00E26BD7" w:rsidRDefault="00C01A71" w:rsidP="00BC2926">
            <w:pPr>
              <w:jc w:val="center"/>
              <w:rPr>
                <w:color w:val="000000"/>
                <w:sz w:val="28"/>
                <w:szCs w:val="28"/>
                <w:lang w:eastAsia="ru-RU"/>
              </w:rPr>
            </w:pPr>
            <w:r>
              <w:rPr>
                <w:color w:val="000000"/>
                <w:sz w:val="28"/>
                <w:szCs w:val="28"/>
                <w:lang w:eastAsia="ru-RU"/>
              </w:rPr>
              <w:t>№ п/п</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0241A6B" w14:textId="77777777" w:rsidR="00C01A71" w:rsidRPr="00E26BD7" w:rsidRDefault="00C01A71" w:rsidP="00BC2926">
            <w:pPr>
              <w:jc w:val="center"/>
              <w:rPr>
                <w:color w:val="000000"/>
                <w:sz w:val="28"/>
                <w:szCs w:val="28"/>
                <w:lang w:eastAsia="ru-RU"/>
              </w:rPr>
            </w:pPr>
            <w:r>
              <w:rPr>
                <w:color w:val="000000"/>
                <w:sz w:val="28"/>
                <w:szCs w:val="28"/>
                <w:lang w:eastAsia="ru-RU"/>
              </w:rPr>
              <w:t>Вид технического обслуживания</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1416590F" w14:textId="77777777" w:rsidR="00C01A71" w:rsidRPr="00E26BD7" w:rsidRDefault="00C01A71" w:rsidP="00BC2926">
            <w:pPr>
              <w:jc w:val="center"/>
              <w:rPr>
                <w:color w:val="000000"/>
                <w:sz w:val="28"/>
                <w:szCs w:val="28"/>
                <w:lang w:eastAsia="ru-RU"/>
              </w:rPr>
            </w:pPr>
            <w:r>
              <w:rPr>
                <w:color w:val="000000"/>
                <w:sz w:val="28"/>
                <w:szCs w:val="28"/>
                <w:lang w:eastAsia="ru-RU"/>
              </w:rPr>
              <w:t>Норматив выполнения, нормо-часов</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3863544A" w14:textId="77777777" w:rsidR="00C01A71" w:rsidRPr="00E26BD7" w:rsidRDefault="00C01A71" w:rsidP="00BC2926">
            <w:pPr>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2108" w:type="dxa"/>
            <w:tcBorders>
              <w:top w:val="single" w:sz="4" w:space="0" w:color="auto"/>
              <w:left w:val="nil"/>
              <w:bottom w:val="single" w:sz="4" w:space="0" w:color="auto"/>
              <w:right w:val="single" w:sz="4" w:space="0" w:color="auto"/>
            </w:tcBorders>
          </w:tcPr>
          <w:p w14:paraId="55A56B6E" w14:textId="77777777" w:rsidR="00C01A71" w:rsidRPr="00E26BD7" w:rsidRDefault="00C01A71" w:rsidP="00BC2926">
            <w:pPr>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C01A71" w14:paraId="1170151F"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04D57CB0" w14:textId="77777777" w:rsidR="00C01A71" w:rsidRPr="00E26BD7" w:rsidRDefault="00C01A71" w:rsidP="00BC2926">
            <w:pPr>
              <w:jc w:val="center"/>
              <w:rPr>
                <w:color w:val="000000"/>
                <w:sz w:val="28"/>
                <w:szCs w:val="28"/>
                <w:lang w:eastAsia="ru-RU"/>
              </w:rPr>
            </w:pPr>
            <w:r>
              <w:rPr>
                <w:color w:val="000000"/>
                <w:sz w:val="28"/>
                <w:szCs w:val="28"/>
                <w:lang w:eastAsia="ru-RU"/>
              </w:rPr>
              <w:t>1</w:t>
            </w:r>
          </w:p>
        </w:tc>
        <w:tc>
          <w:tcPr>
            <w:tcW w:w="2119" w:type="dxa"/>
            <w:tcBorders>
              <w:top w:val="nil"/>
              <w:left w:val="nil"/>
              <w:bottom w:val="single" w:sz="4" w:space="0" w:color="auto"/>
              <w:right w:val="single" w:sz="4" w:space="0" w:color="auto"/>
            </w:tcBorders>
            <w:shd w:val="clear" w:color="auto" w:fill="auto"/>
            <w:vAlign w:val="center"/>
          </w:tcPr>
          <w:p w14:paraId="0D1D3213" w14:textId="77777777" w:rsidR="00C01A71" w:rsidRPr="00E26BD7" w:rsidRDefault="00C01A71" w:rsidP="00BC2926">
            <w:pPr>
              <w:rPr>
                <w:color w:val="000000"/>
                <w:sz w:val="28"/>
                <w:szCs w:val="28"/>
                <w:lang w:eastAsia="ru-RU"/>
              </w:rPr>
            </w:pPr>
            <w:r>
              <w:rPr>
                <w:color w:val="000000"/>
                <w:sz w:val="28"/>
                <w:szCs w:val="28"/>
                <w:lang w:eastAsia="ru-RU"/>
              </w:rPr>
              <w:t>…</w:t>
            </w:r>
          </w:p>
        </w:tc>
        <w:tc>
          <w:tcPr>
            <w:tcW w:w="2030" w:type="dxa"/>
            <w:tcBorders>
              <w:top w:val="nil"/>
              <w:left w:val="nil"/>
              <w:bottom w:val="single" w:sz="4" w:space="0" w:color="auto"/>
              <w:right w:val="single" w:sz="4" w:space="0" w:color="auto"/>
            </w:tcBorders>
            <w:shd w:val="clear" w:color="auto" w:fill="auto"/>
            <w:vAlign w:val="center"/>
          </w:tcPr>
          <w:p w14:paraId="3416B6FB" w14:textId="77777777" w:rsidR="00C01A71" w:rsidRPr="00E26BD7" w:rsidRDefault="00C01A71" w:rsidP="00BC2926">
            <w:pPr>
              <w:jc w:val="center"/>
              <w:rPr>
                <w:color w:val="000000"/>
                <w:sz w:val="28"/>
                <w:szCs w:val="28"/>
                <w:lang w:eastAsia="ru-RU"/>
              </w:rPr>
            </w:pPr>
            <w:r>
              <w:rPr>
                <w:color w:val="000000"/>
                <w:sz w:val="28"/>
                <w:szCs w:val="28"/>
                <w:lang w:eastAsia="ru-RU"/>
              </w:rPr>
              <w:t>…</w:t>
            </w:r>
          </w:p>
        </w:tc>
        <w:tc>
          <w:tcPr>
            <w:tcW w:w="2777" w:type="dxa"/>
            <w:tcBorders>
              <w:top w:val="nil"/>
              <w:left w:val="nil"/>
              <w:bottom w:val="single" w:sz="4" w:space="0" w:color="auto"/>
              <w:right w:val="single" w:sz="4" w:space="0" w:color="auto"/>
            </w:tcBorders>
            <w:shd w:val="clear" w:color="auto" w:fill="auto"/>
            <w:vAlign w:val="center"/>
          </w:tcPr>
          <w:p w14:paraId="667677E0" w14:textId="77777777" w:rsidR="00C01A71" w:rsidRPr="00E26BD7" w:rsidRDefault="00C01A71" w:rsidP="00BC2926">
            <w:pPr>
              <w:jc w:val="center"/>
              <w:rPr>
                <w:color w:val="000000"/>
                <w:sz w:val="28"/>
                <w:szCs w:val="28"/>
                <w:lang w:eastAsia="ru-RU"/>
              </w:rPr>
            </w:pPr>
            <w:r>
              <w:rPr>
                <w:color w:val="000000"/>
                <w:sz w:val="28"/>
                <w:szCs w:val="28"/>
                <w:lang w:eastAsia="ru-RU"/>
              </w:rPr>
              <w:t>…</w:t>
            </w:r>
          </w:p>
        </w:tc>
        <w:tc>
          <w:tcPr>
            <w:tcW w:w="2108" w:type="dxa"/>
            <w:tcBorders>
              <w:top w:val="nil"/>
              <w:left w:val="nil"/>
              <w:bottom w:val="single" w:sz="4" w:space="0" w:color="auto"/>
              <w:right w:val="single" w:sz="4" w:space="0" w:color="auto"/>
            </w:tcBorders>
          </w:tcPr>
          <w:p w14:paraId="69E1AB28" w14:textId="77777777" w:rsidR="00C01A71" w:rsidRPr="00E26BD7" w:rsidRDefault="00C01A71" w:rsidP="00BC2926">
            <w:pPr>
              <w:jc w:val="center"/>
              <w:rPr>
                <w:color w:val="000000"/>
                <w:sz w:val="28"/>
                <w:szCs w:val="28"/>
                <w:lang w:eastAsia="ru-RU"/>
              </w:rPr>
            </w:pPr>
            <w:r>
              <w:rPr>
                <w:color w:val="000000"/>
                <w:sz w:val="28"/>
                <w:szCs w:val="28"/>
                <w:lang w:eastAsia="ru-RU"/>
              </w:rPr>
              <w:t>…</w:t>
            </w:r>
          </w:p>
        </w:tc>
      </w:tr>
      <w:tr w:rsidR="00C01A71" w14:paraId="70485DD7"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3E6F5D8"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E72200F"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1B44A8F5"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341279C0"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43D57DD0" w14:textId="77777777" w:rsidR="00C01A71" w:rsidRPr="00E26BD7" w:rsidRDefault="00C01A71" w:rsidP="00BC2926">
            <w:pPr>
              <w:jc w:val="center"/>
              <w:rPr>
                <w:color w:val="000000"/>
                <w:sz w:val="28"/>
                <w:szCs w:val="28"/>
                <w:lang w:eastAsia="ru-RU"/>
              </w:rPr>
            </w:pPr>
          </w:p>
        </w:tc>
      </w:tr>
      <w:tr w:rsidR="00C01A71" w14:paraId="31D3758A"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344F3AC"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744DCFC"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17DE7EAD"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DAE5F21"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5845C3E" w14:textId="77777777" w:rsidR="00C01A71" w:rsidRPr="00E26BD7" w:rsidRDefault="00C01A71" w:rsidP="00BC2926">
            <w:pPr>
              <w:jc w:val="center"/>
              <w:rPr>
                <w:color w:val="000000"/>
                <w:sz w:val="28"/>
                <w:szCs w:val="28"/>
                <w:lang w:eastAsia="ru-RU"/>
              </w:rPr>
            </w:pPr>
          </w:p>
        </w:tc>
      </w:tr>
      <w:tr w:rsidR="00C01A71" w14:paraId="48A0CDD0"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850FFC2"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6707A08"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4068CD3"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1A5567AD"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9771656" w14:textId="77777777" w:rsidR="00C01A71" w:rsidRPr="00E26BD7" w:rsidRDefault="00C01A71" w:rsidP="00BC2926">
            <w:pPr>
              <w:jc w:val="center"/>
              <w:rPr>
                <w:color w:val="000000"/>
                <w:sz w:val="28"/>
                <w:szCs w:val="28"/>
                <w:lang w:eastAsia="ru-RU"/>
              </w:rPr>
            </w:pPr>
          </w:p>
        </w:tc>
      </w:tr>
      <w:tr w:rsidR="00C01A71" w14:paraId="7BB303E8"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C0485F8"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34945A07"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3A4E9DB4"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504D017"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4AFEA0E" w14:textId="77777777" w:rsidR="00C01A71" w:rsidRPr="00E26BD7" w:rsidRDefault="00C01A71" w:rsidP="00BC2926">
            <w:pPr>
              <w:jc w:val="center"/>
              <w:rPr>
                <w:color w:val="000000"/>
                <w:sz w:val="28"/>
                <w:szCs w:val="28"/>
                <w:lang w:eastAsia="ru-RU"/>
              </w:rPr>
            </w:pPr>
          </w:p>
        </w:tc>
      </w:tr>
      <w:tr w:rsidR="00C01A71" w14:paraId="77E65104"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DA9DFE8"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8FF8E3E"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1F009487"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44EB4C4"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A79A61D" w14:textId="77777777" w:rsidR="00C01A71" w:rsidRPr="00E26BD7" w:rsidRDefault="00C01A71" w:rsidP="00BC2926">
            <w:pPr>
              <w:jc w:val="center"/>
              <w:rPr>
                <w:color w:val="000000"/>
                <w:sz w:val="28"/>
                <w:szCs w:val="28"/>
                <w:lang w:eastAsia="ru-RU"/>
              </w:rPr>
            </w:pPr>
          </w:p>
        </w:tc>
      </w:tr>
      <w:tr w:rsidR="00C01A71" w14:paraId="0D8DBEB1"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9BF0648"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060CD81"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6CB87D11"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CA2DFA5"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F6AC17E" w14:textId="77777777" w:rsidR="00C01A71" w:rsidRPr="00E26BD7" w:rsidRDefault="00C01A71" w:rsidP="00BC2926">
            <w:pPr>
              <w:jc w:val="center"/>
              <w:rPr>
                <w:color w:val="000000"/>
                <w:sz w:val="28"/>
                <w:szCs w:val="28"/>
                <w:lang w:eastAsia="ru-RU"/>
              </w:rPr>
            </w:pPr>
          </w:p>
        </w:tc>
      </w:tr>
      <w:tr w:rsidR="00C01A71" w14:paraId="0A320A24" w14:textId="77777777" w:rsidTr="00C01A7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1D93D75" w14:textId="77777777" w:rsidR="00C01A71" w:rsidRPr="00E26BD7" w:rsidRDefault="00C01A71" w:rsidP="00BC2926">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56176AF9" w14:textId="77777777" w:rsidR="00C01A71" w:rsidRPr="00E26BD7" w:rsidRDefault="00C01A71" w:rsidP="00BC2926">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B6FB882" w14:textId="77777777" w:rsidR="00C01A71" w:rsidRPr="00E26BD7" w:rsidRDefault="00C01A71" w:rsidP="00BC2926">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68063C33" w14:textId="77777777" w:rsidR="00C01A71" w:rsidRPr="00E26BD7" w:rsidRDefault="00C01A71" w:rsidP="00BC2926">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2405CB9" w14:textId="77777777" w:rsidR="00C01A71" w:rsidRPr="00E26BD7" w:rsidRDefault="00C01A71" w:rsidP="00BC2926">
            <w:pPr>
              <w:jc w:val="center"/>
              <w:rPr>
                <w:color w:val="000000"/>
                <w:sz w:val="28"/>
                <w:szCs w:val="28"/>
                <w:lang w:eastAsia="ru-RU"/>
              </w:rPr>
            </w:pPr>
          </w:p>
        </w:tc>
      </w:tr>
    </w:tbl>
    <w:p w14:paraId="3CBBADE4" w14:textId="77777777" w:rsidR="00C01A71" w:rsidRPr="00E26BD7" w:rsidRDefault="00C01A71" w:rsidP="00BC2926">
      <w:pPr>
        <w:pBdr>
          <w:top w:val="nil"/>
          <w:left w:val="nil"/>
          <w:bottom w:val="nil"/>
          <w:right w:val="nil"/>
          <w:between w:val="nil"/>
        </w:pBdr>
        <w:ind w:firstLine="567"/>
        <w:jc w:val="center"/>
        <w:rPr>
          <w:b/>
          <w:color w:val="000000"/>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01A71" w14:paraId="42080442" w14:textId="77777777" w:rsidTr="00C01A71">
        <w:trPr>
          <w:trHeight w:val="2162"/>
        </w:trPr>
        <w:tc>
          <w:tcPr>
            <w:tcW w:w="4892" w:type="dxa"/>
            <w:shd w:val="clear" w:color="auto" w:fill="FFFFFF"/>
            <w:tcMar>
              <w:top w:w="0" w:type="dxa"/>
              <w:left w:w="108" w:type="dxa"/>
              <w:bottom w:w="0" w:type="dxa"/>
              <w:right w:w="108" w:type="dxa"/>
            </w:tcMar>
          </w:tcPr>
          <w:p w14:paraId="070AE11E" w14:textId="77777777" w:rsidR="00C01A71" w:rsidRPr="00E26BD7" w:rsidRDefault="00C01A71" w:rsidP="00BC2926">
            <w:pPr>
              <w:pBdr>
                <w:top w:val="nil"/>
                <w:left w:val="nil"/>
                <w:bottom w:val="nil"/>
                <w:right w:val="nil"/>
                <w:between w:val="nil"/>
              </w:pBdr>
              <w:rPr>
                <w:color w:val="000000"/>
              </w:rPr>
            </w:pPr>
          </w:p>
          <w:p w14:paraId="476AF4D8"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6D3FDE1B" w14:textId="77777777" w:rsidR="00C01A71" w:rsidRPr="00E26BD7" w:rsidRDefault="00C01A71" w:rsidP="00BC2926">
            <w:pPr>
              <w:pBdr>
                <w:top w:val="nil"/>
                <w:left w:val="nil"/>
                <w:bottom w:val="nil"/>
                <w:right w:val="nil"/>
                <w:between w:val="nil"/>
              </w:pBdr>
              <w:tabs>
                <w:tab w:val="left" w:pos="142"/>
              </w:tabs>
              <w:rPr>
                <w:color w:val="000000"/>
              </w:rPr>
            </w:pPr>
          </w:p>
          <w:p w14:paraId="46389144" w14:textId="77777777" w:rsidR="00C01A71" w:rsidRPr="00E26BD7" w:rsidRDefault="00C01A71" w:rsidP="00BC2926">
            <w:pPr>
              <w:pBdr>
                <w:top w:val="nil"/>
                <w:left w:val="nil"/>
                <w:bottom w:val="nil"/>
                <w:right w:val="nil"/>
                <w:between w:val="nil"/>
              </w:pBdr>
            </w:pPr>
          </w:p>
          <w:p w14:paraId="0329C76E" w14:textId="77777777" w:rsidR="00C01A71" w:rsidRPr="00E26BD7" w:rsidRDefault="00C01A71" w:rsidP="00BC2926">
            <w:pPr>
              <w:pBdr>
                <w:top w:val="nil"/>
                <w:left w:val="nil"/>
                <w:bottom w:val="nil"/>
                <w:right w:val="nil"/>
                <w:between w:val="nil"/>
              </w:pBdr>
            </w:pPr>
          </w:p>
          <w:p w14:paraId="74D485BF"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181BF8D6" w14:textId="77777777" w:rsidR="00C01A71" w:rsidRPr="00E26BD7" w:rsidRDefault="00C01A71" w:rsidP="00BC2926">
            <w:pPr>
              <w:pBdr>
                <w:top w:val="nil"/>
                <w:left w:val="nil"/>
                <w:bottom w:val="nil"/>
                <w:right w:val="nil"/>
                <w:between w:val="nil"/>
              </w:pBdr>
              <w:rPr>
                <w:color w:val="000000"/>
              </w:rPr>
            </w:pPr>
          </w:p>
          <w:p w14:paraId="0425EB4F"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3DC0E6B4" w14:textId="77777777" w:rsidR="00C01A71" w:rsidRPr="00E26BD7" w:rsidRDefault="00C01A71" w:rsidP="00BC2926">
            <w:pPr>
              <w:widowControl w:val="0"/>
              <w:pBdr>
                <w:top w:val="nil"/>
                <w:left w:val="nil"/>
                <w:bottom w:val="nil"/>
                <w:right w:val="nil"/>
                <w:between w:val="nil"/>
              </w:pBdr>
              <w:rPr>
                <w:color w:val="000000"/>
              </w:rPr>
            </w:pPr>
          </w:p>
          <w:p w14:paraId="2C5F594A" w14:textId="77777777" w:rsidR="00C01A71" w:rsidRPr="00E26BD7" w:rsidRDefault="00C01A71" w:rsidP="00BC2926">
            <w:pPr>
              <w:widowControl w:val="0"/>
              <w:pBdr>
                <w:top w:val="nil"/>
                <w:left w:val="nil"/>
                <w:bottom w:val="nil"/>
                <w:right w:val="nil"/>
                <w:between w:val="nil"/>
              </w:pBdr>
              <w:rPr>
                <w:color w:val="000000"/>
              </w:rPr>
            </w:pPr>
          </w:p>
          <w:p w14:paraId="60F133D0" w14:textId="77777777" w:rsidR="00C01A71" w:rsidRPr="00E26BD7" w:rsidRDefault="00C01A71" w:rsidP="00BC2926">
            <w:pPr>
              <w:widowControl w:val="0"/>
              <w:pBdr>
                <w:top w:val="nil"/>
                <w:left w:val="nil"/>
                <w:bottom w:val="nil"/>
                <w:right w:val="nil"/>
                <w:between w:val="nil"/>
              </w:pBdr>
              <w:rPr>
                <w:color w:val="000000"/>
              </w:rPr>
            </w:pPr>
          </w:p>
          <w:p w14:paraId="205D9ACA"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48983FC1" w14:textId="77777777" w:rsidR="00C01A71" w:rsidRPr="00E26BD7" w:rsidRDefault="00C01A71" w:rsidP="00BC2926">
      <w:pPr>
        <w:pBdr>
          <w:top w:val="nil"/>
          <w:left w:val="nil"/>
          <w:bottom w:val="nil"/>
          <w:right w:val="nil"/>
          <w:between w:val="nil"/>
        </w:pBdr>
        <w:ind w:firstLine="567"/>
        <w:jc w:val="center"/>
        <w:rPr>
          <w:b/>
          <w:color w:val="000000"/>
          <w:sz w:val="28"/>
          <w:szCs w:val="28"/>
        </w:rPr>
      </w:pPr>
      <w:r>
        <w:rPr>
          <w:b/>
          <w:color w:val="000000"/>
          <w:sz w:val="28"/>
          <w:szCs w:val="28"/>
        </w:rPr>
        <w:br w:type="page"/>
      </w:r>
    </w:p>
    <w:p w14:paraId="13D2988C" w14:textId="77777777" w:rsidR="00C01A71" w:rsidRPr="00E26BD7" w:rsidRDefault="00C01A71" w:rsidP="00BC2926">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5</w:t>
      </w:r>
    </w:p>
    <w:p w14:paraId="1132E6A3" w14:textId="77777777" w:rsidR="00C01A71" w:rsidRPr="00E26BD7" w:rsidRDefault="00C01A71" w:rsidP="00BC2926">
      <w:pPr>
        <w:pBdr>
          <w:top w:val="nil"/>
          <w:left w:val="nil"/>
          <w:bottom w:val="nil"/>
          <w:right w:val="nil"/>
          <w:between w:val="nil"/>
        </w:pBdr>
        <w:ind w:firstLine="567"/>
        <w:jc w:val="right"/>
        <w:rPr>
          <w:color w:val="000000"/>
        </w:rPr>
      </w:pPr>
      <w:r>
        <w:rPr>
          <w:color w:val="000000"/>
        </w:rPr>
        <w:t>к Договору № ___/___/___</w:t>
      </w:r>
    </w:p>
    <w:p w14:paraId="68C6C265" w14:textId="77777777" w:rsidR="00C01A71" w:rsidRPr="00E26BD7" w:rsidRDefault="00C01A71" w:rsidP="00BC2926">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2C1C8BF6" w14:textId="77777777" w:rsidR="00C01A71" w:rsidRPr="00E26BD7" w:rsidRDefault="00C01A71" w:rsidP="00BC2926">
      <w:pPr>
        <w:pBdr>
          <w:top w:val="nil"/>
          <w:left w:val="nil"/>
          <w:bottom w:val="nil"/>
          <w:right w:val="nil"/>
          <w:between w:val="nil"/>
        </w:pBdr>
        <w:rPr>
          <w:b/>
          <w:color w:val="000000"/>
        </w:rPr>
      </w:pPr>
    </w:p>
    <w:p w14:paraId="5E322C17" w14:textId="77777777" w:rsidR="00C01A71" w:rsidRPr="00E26BD7" w:rsidRDefault="00C01A71" w:rsidP="00BC2926">
      <w:pPr>
        <w:pBdr>
          <w:top w:val="nil"/>
          <w:left w:val="nil"/>
          <w:bottom w:val="nil"/>
          <w:right w:val="nil"/>
          <w:between w:val="nil"/>
        </w:pBdr>
        <w:rPr>
          <w:b/>
          <w:color w:val="000000"/>
        </w:rPr>
      </w:pPr>
    </w:p>
    <w:p w14:paraId="45D25262" w14:textId="77777777" w:rsidR="00C01A71" w:rsidRPr="00E26BD7" w:rsidRDefault="00C01A71" w:rsidP="00BC2926">
      <w:pPr>
        <w:pBdr>
          <w:top w:val="nil"/>
          <w:left w:val="nil"/>
          <w:bottom w:val="nil"/>
          <w:right w:val="nil"/>
          <w:between w:val="nil"/>
        </w:pBdr>
        <w:rPr>
          <w:b/>
          <w:color w:val="000000"/>
        </w:rPr>
      </w:pPr>
    </w:p>
    <w:p w14:paraId="30AF6640" w14:textId="77777777" w:rsidR="00C01A71" w:rsidRPr="00E26BD7" w:rsidRDefault="00C01A71" w:rsidP="00BC2926">
      <w:pPr>
        <w:pBdr>
          <w:top w:val="nil"/>
          <w:left w:val="nil"/>
          <w:bottom w:val="nil"/>
          <w:right w:val="nil"/>
          <w:between w:val="nil"/>
        </w:pBdr>
        <w:rPr>
          <w:b/>
          <w:color w:val="000000"/>
        </w:rPr>
      </w:pPr>
    </w:p>
    <w:p w14:paraId="53F26743" w14:textId="77777777" w:rsidR="00C01A71" w:rsidRPr="00E26BD7" w:rsidRDefault="00C01A71" w:rsidP="00BC2926">
      <w:pPr>
        <w:pBdr>
          <w:top w:val="nil"/>
          <w:left w:val="nil"/>
          <w:bottom w:val="nil"/>
          <w:right w:val="nil"/>
          <w:between w:val="nil"/>
        </w:pBdr>
        <w:ind w:firstLine="567"/>
        <w:jc w:val="center"/>
        <w:rPr>
          <w:b/>
          <w:color w:val="000000"/>
          <w:sz w:val="28"/>
          <w:szCs w:val="28"/>
        </w:rPr>
      </w:pPr>
      <w:r>
        <w:rPr>
          <w:b/>
          <w:color w:val="000000"/>
          <w:sz w:val="28"/>
          <w:szCs w:val="28"/>
        </w:rPr>
        <w:t>Нормативы стандартных работ</w:t>
      </w:r>
      <w:r>
        <w:rPr>
          <w:b/>
          <w:color w:val="000000"/>
          <w:sz w:val="28"/>
          <w:szCs w:val="28"/>
          <w:vertAlign w:val="superscript"/>
        </w:rPr>
        <w:footnoteReference w:id="11"/>
      </w:r>
    </w:p>
    <w:p w14:paraId="15705028" w14:textId="77777777" w:rsidR="00C01A71" w:rsidRPr="00E26BD7" w:rsidRDefault="00C01A71" w:rsidP="00BC2926">
      <w:pPr>
        <w:pBdr>
          <w:top w:val="nil"/>
          <w:left w:val="nil"/>
          <w:bottom w:val="nil"/>
          <w:right w:val="nil"/>
          <w:between w:val="nil"/>
        </w:pBdr>
        <w:rPr>
          <w:b/>
          <w:color w:val="000000"/>
          <w:sz w:val="36"/>
          <w:szCs w:val="36"/>
        </w:rPr>
      </w:pPr>
    </w:p>
    <w:p w14:paraId="10BFC7B4" w14:textId="77777777" w:rsidR="00C01A71" w:rsidRPr="00E26BD7" w:rsidRDefault="00C01A71" w:rsidP="00BC2926">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C01A71" w14:paraId="6C89761D" w14:textId="77777777" w:rsidTr="00C01A71">
        <w:trPr>
          <w:trHeight w:val="1367"/>
        </w:trPr>
        <w:tc>
          <w:tcPr>
            <w:tcW w:w="4847" w:type="dxa"/>
            <w:tcBorders>
              <w:top w:val="nil"/>
              <w:left w:val="nil"/>
              <w:bottom w:val="nil"/>
              <w:right w:val="nil"/>
            </w:tcBorders>
          </w:tcPr>
          <w:p w14:paraId="285D0E92" w14:textId="77777777" w:rsidR="00C01A71" w:rsidRPr="00E26BD7" w:rsidRDefault="00C01A71" w:rsidP="00BC2926">
            <w:pPr>
              <w:pBdr>
                <w:top w:val="nil"/>
                <w:left w:val="nil"/>
                <w:bottom w:val="nil"/>
                <w:right w:val="nil"/>
                <w:between w:val="nil"/>
              </w:pBdr>
              <w:rPr>
                <w:color w:val="000000"/>
              </w:rPr>
            </w:pPr>
          </w:p>
          <w:p w14:paraId="1504CA23"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73CB650C" w14:textId="77777777" w:rsidR="00C01A71" w:rsidRPr="00E26BD7" w:rsidRDefault="00C01A71" w:rsidP="00BC2926">
            <w:pPr>
              <w:pBdr>
                <w:top w:val="nil"/>
                <w:left w:val="nil"/>
                <w:bottom w:val="nil"/>
                <w:right w:val="nil"/>
                <w:between w:val="nil"/>
              </w:pBdr>
              <w:tabs>
                <w:tab w:val="left" w:pos="142"/>
              </w:tabs>
              <w:rPr>
                <w:color w:val="000000"/>
              </w:rPr>
            </w:pPr>
          </w:p>
          <w:p w14:paraId="5CF0705F" w14:textId="77777777" w:rsidR="00C01A71" w:rsidRPr="00E26BD7" w:rsidRDefault="00C01A71" w:rsidP="00BC2926">
            <w:pPr>
              <w:pBdr>
                <w:top w:val="nil"/>
                <w:left w:val="nil"/>
                <w:bottom w:val="nil"/>
                <w:right w:val="nil"/>
                <w:between w:val="nil"/>
              </w:pBdr>
            </w:pPr>
          </w:p>
          <w:p w14:paraId="0F13E5D3" w14:textId="77777777" w:rsidR="00C01A71" w:rsidRPr="00E26BD7" w:rsidRDefault="00C01A71" w:rsidP="00BC2926">
            <w:pPr>
              <w:pBdr>
                <w:top w:val="nil"/>
                <w:left w:val="nil"/>
                <w:bottom w:val="nil"/>
                <w:right w:val="nil"/>
                <w:between w:val="nil"/>
              </w:pBdr>
            </w:pPr>
          </w:p>
          <w:p w14:paraId="0964860E" w14:textId="77777777" w:rsidR="00C01A71" w:rsidRPr="00E26BD7" w:rsidRDefault="00C01A71" w:rsidP="00BC2926">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7077759D" w14:textId="77777777" w:rsidR="00C01A71" w:rsidRPr="00E26BD7" w:rsidRDefault="00C01A71" w:rsidP="00BC2926">
            <w:pPr>
              <w:pBdr>
                <w:top w:val="nil"/>
                <w:left w:val="nil"/>
                <w:bottom w:val="nil"/>
                <w:right w:val="nil"/>
                <w:between w:val="nil"/>
              </w:pBdr>
              <w:rPr>
                <w:color w:val="000000"/>
              </w:rPr>
            </w:pPr>
          </w:p>
          <w:p w14:paraId="31E80085"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2C68CB27" w14:textId="77777777" w:rsidR="00C01A71" w:rsidRPr="00E26BD7" w:rsidRDefault="00C01A71" w:rsidP="00BC2926">
            <w:pPr>
              <w:widowControl w:val="0"/>
              <w:pBdr>
                <w:top w:val="nil"/>
                <w:left w:val="nil"/>
                <w:bottom w:val="nil"/>
                <w:right w:val="nil"/>
                <w:between w:val="nil"/>
              </w:pBdr>
              <w:rPr>
                <w:color w:val="000000"/>
              </w:rPr>
            </w:pPr>
          </w:p>
          <w:p w14:paraId="4B467308" w14:textId="77777777" w:rsidR="00C01A71" w:rsidRPr="00E26BD7" w:rsidRDefault="00C01A71" w:rsidP="00BC2926">
            <w:pPr>
              <w:widowControl w:val="0"/>
              <w:pBdr>
                <w:top w:val="nil"/>
                <w:left w:val="nil"/>
                <w:bottom w:val="nil"/>
                <w:right w:val="nil"/>
                <w:between w:val="nil"/>
              </w:pBdr>
              <w:rPr>
                <w:color w:val="000000"/>
              </w:rPr>
            </w:pPr>
          </w:p>
          <w:p w14:paraId="68B7C7E8" w14:textId="77777777" w:rsidR="00C01A71" w:rsidRPr="00E26BD7" w:rsidRDefault="00C01A71" w:rsidP="00BC2926">
            <w:pPr>
              <w:widowControl w:val="0"/>
              <w:pBdr>
                <w:top w:val="nil"/>
                <w:left w:val="nil"/>
                <w:bottom w:val="nil"/>
                <w:right w:val="nil"/>
                <w:between w:val="nil"/>
              </w:pBdr>
              <w:rPr>
                <w:color w:val="000000"/>
              </w:rPr>
            </w:pPr>
          </w:p>
          <w:p w14:paraId="6D7CEC7D" w14:textId="77777777" w:rsidR="00C01A71" w:rsidRPr="00E26BD7" w:rsidRDefault="00C01A71" w:rsidP="00BC2926">
            <w:pPr>
              <w:pBdr>
                <w:top w:val="nil"/>
                <w:left w:val="nil"/>
                <w:bottom w:val="nil"/>
                <w:right w:val="nil"/>
                <w:between w:val="nil"/>
              </w:pBdr>
              <w:ind w:left="1343"/>
              <w:rPr>
                <w:color w:val="000000"/>
                <w:sz w:val="28"/>
                <w:szCs w:val="28"/>
              </w:rPr>
            </w:pPr>
            <w:r>
              <w:rPr>
                <w:color w:val="000000"/>
              </w:rPr>
              <w:t xml:space="preserve">__________________ </w:t>
            </w:r>
          </w:p>
        </w:tc>
      </w:tr>
    </w:tbl>
    <w:p w14:paraId="7085165E" w14:textId="77777777" w:rsidR="00C01A71" w:rsidRPr="00E26BD7" w:rsidRDefault="00C01A71" w:rsidP="00BC2926">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Приложение № </w:t>
      </w:r>
      <w:r>
        <w:t>6</w:t>
      </w:r>
    </w:p>
    <w:p w14:paraId="3CB7FA47" w14:textId="77777777" w:rsidR="00C01A71" w:rsidRPr="00E26BD7" w:rsidRDefault="00C01A71" w:rsidP="00BC2926">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79093F72" w14:textId="77777777" w:rsidR="00C01A71" w:rsidRPr="00E26BD7" w:rsidRDefault="00C01A71" w:rsidP="00BC2926">
      <w:pPr>
        <w:pBdr>
          <w:top w:val="nil"/>
          <w:left w:val="nil"/>
          <w:bottom w:val="nil"/>
          <w:right w:val="nil"/>
          <w:between w:val="nil"/>
        </w:pBdr>
        <w:jc w:val="right"/>
        <w:rPr>
          <w:color w:val="000000"/>
        </w:rPr>
      </w:pPr>
      <w:r>
        <w:rPr>
          <w:color w:val="000000"/>
        </w:rPr>
        <w:t>от «____» _________ 2024г.</w:t>
      </w:r>
      <w:r>
        <w:rPr>
          <w:b/>
          <w:color w:val="000000"/>
        </w:rPr>
        <w:t xml:space="preserve">    </w:t>
      </w:r>
    </w:p>
    <w:p w14:paraId="72D3E774" w14:textId="77777777" w:rsidR="00C01A71" w:rsidRPr="00E26BD7" w:rsidRDefault="00C01A71" w:rsidP="00BC2926">
      <w:pPr>
        <w:pBdr>
          <w:top w:val="nil"/>
          <w:left w:val="nil"/>
          <w:bottom w:val="nil"/>
          <w:right w:val="nil"/>
          <w:between w:val="nil"/>
        </w:pBdr>
        <w:jc w:val="center"/>
        <w:outlineLvl w:val="3"/>
      </w:pPr>
    </w:p>
    <w:p w14:paraId="466354D6" w14:textId="77777777" w:rsidR="00C01A71" w:rsidRPr="00E26BD7" w:rsidRDefault="00C01A71" w:rsidP="00BC2926">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6BBA6DC8" w14:textId="77777777" w:rsidR="00C01A71" w:rsidRPr="00E26BD7" w:rsidRDefault="00C01A71" w:rsidP="00BC2926">
      <w:pPr>
        <w:pBdr>
          <w:top w:val="nil"/>
          <w:left w:val="nil"/>
          <w:bottom w:val="nil"/>
          <w:right w:val="nil"/>
          <w:between w:val="nil"/>
        </w:pBdr>
        <w:jc w:val="center"/>
        <w:rPr>
          <w:color w:val="000000"/>
        </w:rPr>
      </w:pPr>
      <w:r>
        <w:rPr>
          <w:color w:val="000000"/>
        </w:rPr>
        <w:t>от «____» _________________ 20__ г.</w:t>
      </w:r>
    </w:p>
    <w:p w14:paraId="6A127BE7" w14:textId="77777777" w:rsidR="00C01A71" w:rsidRPr="00E26BD7" w:rsidRDefault="00C01A71" w:rsidP="00BC2926">
      <w:pPr>
        <w:pBdr>
          <w:top w:val="nil"/>
          <w:left w:val="nil"/>
          <w:bottom w:val="nil"/>
          <w:right w:val="nil"/>
          <w:between w:val="nil"/>
        </w:pBdr>
        <w:jc w:val="center"/>
        <w:rPr>
          <w:b/>
          <w:color w:val="000000"/>
        </w:rPr>
      </w:pPr>
    </w:p>
    <w:p w14:paraId="62283CA2" w14:textId="77777777" w:rsidR="00C01A71" w:rsidRPr="00E26BD7" w:rsidRDefault="00C01A71" w:rsidP="00BC2926">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3CAB0C63" w14:textId="77777777" w:rsidR="00C01A71" w:rsidRPr="00E26BD7" w:rsidRDefault="00C01A71" w:rsidP="00BC2926">
      <w:pPr>
        <w:pBdr>
          <w:top w:val="nil"/>
          <w:left w:val="nil"/>
          <w:bottom w:val="nil"/>
          <w:right w:val="nil"/>
          <w:between w:val="nil"/>
        </w:pBdr>
        <w:spacing w:after="40"/>
        <w:rPr>
          <w:color w:val="000000"/>
        </w:rPr>
      </w:pPr>
      <w:proofErr w:type="gramStart"/>
      <w:r>
        <w:rPr>
          <w:color w:val="000000"/>
        </w:rPr>
        <w:t>Заказчик  _</w:t>
      </w:r>
      <w:proofErr w:type="gramEnd"/>
      <w:r>
        <w:rPr>
          <w:color w:val="000000"/>
        </w:rPr>
        <w:t>_______________________________________________________________________________</w:t>
      </w:r>
    </w:p>
    <w:p w14:paraId="0906FD45" w14:textId="77777777" w:rsidR="00C01A71" w:rsidRPr="00E26BD7" w:rsidRDefault="00C01A71" w:rsidP="00BC2926">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C01A71" w14:paraId="4DEB6376" w14:textId="77777777" w:rsidTr="00C01A71">
        <w:trPr>
          <w:trHeight w:val="397"/>
        </w:trPr>
        <w:tc>
          <w:tcPr>
            <w:tcW w:w="381" w:type="dxa"/>
            <w:vAlign w:val="center"/>
          </w:tcPr>
          <w:p w14:paraId="6C2F0898" w14:textId="77777777" w:rsidR="00C01A71" w:rsidRPr="00E26BD7" w:rsidRDefault="00C01A71" w:rsidP="00BC2926">
            <w:pPr>
              <w:pBdr>
                <w:top w:val="nil"/>
                <w:left w:val="nil"/>
                <w:bottom w:val="nil"/>
                <w:right w:val="nil"/>
                <w:between w:val="nil"/>
              </w:pBdr>
              <w:jc w:val="center"/>
              <w:rPr>
                <w:color w:val="000000"/>
              </w:rPr>
            </w:pPr>
            <w:r>
              <w:rPr>
                <w:color w:val="000000"/>
              </w:rPr>
              <w:t>№</w:t>
            </w:r>
          </w:p>
        </w:tc>
        <w:tc>
          <w:tcPr>
            <w:tcW w:w="5173" w:type="dxa"/>
            <w:vAlign w:val="center"/>
          </w:tcPr>
          <w:p w14:paraId="6369A8D3" w14:textId="77777777" w:rsidR="00C01A71" w:rsidRPr="00E26BD7" w:rsidRDefault="00C01A71" w:rsidP="00BC2926">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677E9F5C" w14:textId="77777777" w:rsidR="00C01A71" w:rsidRPr="00E26BD7" w:rsidRDefault="00C01A71" w:rsidP="00BC2926">
            <w:pPr>
              <w:pBdr>
                <w:top w:val="nil"/>
                <w:left w:val="nil"/>
                <w:bottom w:val="nil"/>
                <w:right w:val="nil"/>
                <w:between w:val="nil"/>
              </w:pBdr>
              <w:jc w:val="center"/>
              <w:rPr>
                <w:color w:val="000000"/>
              </w:rPr>
            </w:pPr>
            <w:r>
              <w:rPr>
                <w:color w:val="000000"/>
              </w:rPr>
              <w:t>Ед. изм.</w:t>
            </w:r>
          </w:p>
        </w:tc>
        <w:tc>
          <w:tcPr>
            <w:tcW w:w="1119" w:type="dxa"/>
            <w:vAlign w:val="center"/>
          </w:tcPr>
          <w:p w14:paraId="7FB47E29" w14:textId="77777777" w:rsidR="00C01A71" w:rsidRPr="00E26BD7" w:rsidRDefault="00C01A71" w:rsidP="00BC2926">
            <w:pPr>
              <w:pBdr>
                <w:top w:val="nil"/>
                <w:left w:val="nil"/>
                <w:bottom w:val="nil"/>
                <w:right w:val="nil"/>
                <w:between w:val="nil"/>
              </w:pBdr>
              <w:jc w:val="center"/>
              <w:rPr>
                <w:color w:val="000000"/>
              </w:rPr>
            </w:pPr>
            <w:r>
              <w:rPr>
                <w:color w:val="000000"/>
              </w:rPr>
              <w:t>Количество</w:t>
            </w:r>
          </w:p>
        </w:tc>
        <w:tc>
          <w:tcPr>
            <w:tcW w:w="820" w:type="dxa"/>
            <w:vAlign w:val="center"/>
          </w:tcPr>
          <w:p w14:paraId="4A58E0C2" w14:textId="77777777" w:rsidR="00C01A71" w:rsidRPr="00E26BD7" w:rsidRDefault="00C01A71" w:rsidP="00BC2926">
            <w:pPr>
              <w:pBdr>
                <w:top w:val="nil"/>
                <w:left w:val="nil"/>
                <w:bottom w:val="nil"/>
                <w:right w:val="nil"/>
                <w:between w:val="nil"/>
              </w:pBdr>
              <w:jc w:val="center"/>
              <w:rPr>
                <w:color w:val="000000"/>
              </w:rPr>
            </w:pPr>
            <w:r>
              <w:rPr>
                <w:color w:val="000000"/>
              </w:rPr>
              <w:t>Цена</w:t>
            </w:r>
          </w:p>
        </w:tc>
        <w:tc>
          <w:tcPr>
            <w:tcW w:w="1697" w:type="dxa"/>
            <w:vAlign w:val="center"/>
          </w:tcPr>
          <w:p w14:paraId="4EB341AD" w14:textId="77777777" w:rsidR="00C01A71" w:rsidRPr="00E26BD7" w:rsidRDefault="00C01A71" w:rsidP="00BC2926">
            <w:pPr>
              <w:pBdr>
                <w:top w:val="nil"/>
                <w:left w:val="nil"/>
                <w:bottom w:val="nil"/>
                <w:right w:val="nil"/>
                <w:between w:val="nil"/>
              </w:pBdr>
              <w:jc w:val="center"/>
              <w:rPr>
                <w:color w:val="000000"/>
              </w:rPr>
            </w:pPr>
            <w:r>
              <w:rPr>
                <w:color w:val="000000"/>
              </w:rPr>
              <w:t>Сумма</w:t>
            </w:r>
          </w:p>
        </w:tc>
      </w:tr>
      <w:tr w:rsidR="00C01A71" w14:paraId="08D3A43A" w14:textId="77777777" w:rsidTr="00C01A71">
        <w:trPr>
          <w:trHeight w:val="340"/>
        </w:trPr>
        <w:tc>
          <w:tcPr>
            <w:tcW w:w="381" w:type="dxa"/>
            <w:vAlign w:val="center"/>
          </w:tcPr>
          <w:p w14:paraId="5A5388FF" w14:textId="77777777" w:rsidR="00C01A71" w:rsidRPr="00E26BD7" w:rsidRDefault="00C01A71" w:rsidP="00BC2926">
            <w:pPr>
              <w:pBdr>
                <w:top w:val="nil"/>
                <w:left w:val="nil"/>
                <w:bottom w:val="nil"/>
                <w:right w:val="nil"/>
                <w:between w:val="nil"/>
              </w:pBdr>
              <w:jc w:val="center"/>
              <w:rPr>
                <w:color w:val="000000"/>
              </w:rPr>
            </w:pPr>
          </w:p>
        </w:tc>
        <w:tc>
          <w:tcPr>
            <w:tcW w:w="5173" w:type="dxa"/>
            <w:vAlign w:val="center"/>
          </w:tcPr>
          <w:p w14:paraId="51BB8463" w14:textId="77777777" w:rsidR="00C01A71" w:rsidRPr="00E26BD7" w:rsidRDefault="00C01A71" w:rsidP="00BC2926">
            <w:pPr>
              <w:pBdr>
                <w:top w:val="nil"/>
                <w:left w:val="nil"/>
                <w:bottom w:val="nil"/>
                <w:right w:val="nil"/>
                <w:between w:val="nil"/>
              </w:pBdr>
              <w:ind w:left="57"/>
              <w:rPr>
                <w:color w:val="000000"/>
              </w:rPr>
            </w:pPr>
          </w:p>
        </w:tc>
        <w:tc>
          <w:tcPr>
            <w:tcW w:w="816" w:type="dxa"/>
            <w:vAlign w:val="center"/>
          </w:tcPr>
          <w:p w14:paraId="21D2BD6E" w14:textId="77777777" w:rsidR="00C01A71" w:rsidRPr="00E26BD7" w:rsidRDefault="00C01A71" w:rsidP="00BC2926">
            <w:pPr>
              <w:pBdr>
                <w:top w:val="nil"/>
                <w:left w:val="nil"/>
                <w:bottom w:val="nil"/>
                <w:right w:val="nil"/>
                <w:between w:val="nil"/>
              </w:pBdr>
              <w:jc w:val="center"/>
              <w:rPr>
                <w:color w:val="000000"/>
              </w:rPr>
            </w:pPr>
          </w:p>
        </w:tc>
        <w:tc>
          <w:tcPr>
            <w:tcW w:w="1119" w:type="dxa"/>
            <w:vAlign w:val="center"/>
          </w:tcPr>
          <w:p w14:paraId="2CB9FB48" w14:textId="77777777" w:rsidR="00C01A71" w:rsidRPr="00E26BD7" w:rsidRDefault="00C01A71" w:rsidP="00BC2926">
            <w:pPr>
              <w:pBdr>
                <w:top w:val="nil"/>
                <w:left w:val="nil"/>
                <w:bottom w:val="nil"/>
                <w:right w:val="nil"/>
                <w:between w:val="nil"/>
              </w:pBdr>
              <w:jc w:val="center"/>
              <w:rPr>
                <w:color w:val="000000"/>
              </w:rPr>
            </w:pPr>
          </w:p>
        </w:tc>
        <w:tc>
          <w:tcPr>
            <w:tcW w:w="820" w:type="dxa"/>
            <w:vAlign w:val="center"/>
          </w:tcPr>
          <w:p w14:paraId="75E9B638" w14:textId="77777777" w:rsidR="00C01A71" w:rsidRPr="00E26BD7" w:rsidRDefault="00C01A71" w:rsidP="00BC2926">
            <w:pPr>
              <w:pBdr>
                <w:top w:val="nil"/>
                <w:left w:val="nil"/>
                <w:bottom w:val="nil"/>
                <w:right w:val="nil"/>
                <w:between w:val="nil"/>
              </w:pBdr>
              <w:jc w:val="center"/>
              <w:rPr>
                <w:color w:val="000000"/>
              </w:rPr>
            </w:pPr>
          </w:p>
        </w:tc>
        <w:tc>
          <w:tcPr>
            <w:tcW w:w="1697" w:type="dxa"/>
            <w:vAlign w:val="center"/>
          </w:tcPr>
          <w:p w14:paraId="220083F9" w14:textId="77777777" w:rsidR="00C01A71" w:rsidRPr="00E26BD7" w:rsidRDefault="00C01A71" w:rsidP="00BC2926">
            <w:pPr>
              <w:pBdr>
                <w:top w:val="nil"/>
                <w:left w:val="nil"/>
                <w:bottom w:val="nil"/>
                <w:right w:val="nil"/>
                <w:between w:val="nil"/>
              </w:pBdr>
              <w:jc w:val="center"/>
              <w:rPr>
                <w:color w:val="000000"/>
              </w:rPr>
            </w:pPr>
          </w:p>
        </w:tc>
      </w:tr>
      <w:tr w:rsidR="00C01A71" w14:paraId="7A39264A" w14:textId="77777777" w:rsidTr="00C01A71">
        <w:trPr>
          <w:trHeight w:val="340"/>
        </w:trPr>
        <w:tc>
          <w:tcPr>
            <w:tcW w:w="381" w:type="dxa"/>
            <w:vAlign w:val="center"/>
          </w:tcPr>
          <w:p w14:paraId="3A500476" w14:textId="77777777" w:rsidR="00C01A71" w:rsidRPr="00E26BD7" w:rsidRDefault="00C01A71" w:rsidP="00BC2926">
            <w:pPr>
              <w:pBdr>
                <w:top w:val="nil"/>
                <w:left w:val="nil"/>
                <w:bottom w:val="nil"/>
                <w:right w:val="nil"/>
                <w:between w:val="nil"/>
              </w:pBdr>
              <w:jc w:val="center"/>
              <w:rPr>
                <w:color w:val="000000"/>
              </w:rPr>
            </w:pPr>
          </w:p>
        </w:tc>
        <w:tc>
          <w:tcPr>
            <w:tcW w:w="5173" w:type="dxa"/>
            <w:vAlign w:val="center"/>
          </w:tcPr>
          <w:p w14:paraId="2AC7EFF8" w14:textId="77777777" w:rsidR="00C01A71" w:rsidRPr="00E26BD7" w:rsidRDefault="00C01A71" w:rsidP="00BC2926">
            <w:pPr>
              <w:pBdr>
                <w:top w:val="nil"/>
                <w:left w:val="nil"/>
                <w:bottom w:val="nil"/>
                <w:right w:val="nil"/>
                <w:between w:val="nil"/>
              </w:pBdr>
              <w:ind w:left="57"/>
              <w:rPr>
                <w:color w:val="000000"/>
              </w:rPr>
            </w:pPr>
          </w:p>
        </w:tc>
        <w:tc>
          <w:tcPr>
            <w:tcW w:w="816" w:type="dxa"/>
            <w:vAlign w:val="center"/>
          </w:tcPr>
          <w:p w14:paraId="534DD369" w14:textId="77777777" w:rsidR="00C01A71" w:rsidRPr="00E26BD7" w:rsidRDefault="00C01A71" w:rsidP="00BC2926">
            <w:pPr>
              <w:pBdr>
                <w:top w:val="nil"/>
                <w:left w:val="nil"/>
                <w:bottom w:val="nil"/>
                <w:right w:val="nil"/>
                <w:between w:val="nil"/>
              </w:pBdr>
              <w:jc w:val="center"/>
              <w:rPr>
                <w:color w:val="000000"/>
              </w:rPr>
            </w:pPr>
          </w:p>
        </w:tc>
        <w:tc>
          <w:tcPr>
            <w:tcW w:w="1119" w:type="dxa"/>
            <w:vAlign w:val="center"/>
          </w:tcPr>
          <w:p w14:paraId="6BB44692" w14:textId="77777777" w:rsidR="00C01A71" w:rsidRPr="00E26BD7" w:rsidRDefault="00C01A71" w:rsidP="00BC2926">
            <w:pPr>
              <w:pBdr>
                <w:top w:val="nil"/>
                <w:left w:val="nil"/>
                <w:bottom w:val="nil"/>
                <w:right w:val="nil"/>
                <w:between w:val="nil"/>
              </w:pBdr>
              <w:jc w:val="center"/>
              <w:rPr>
                <w:color w:val="000000"/>
              </w:rPr>
            </w:pPr>
          </w:p>
        </w:tc>
        <w:tc>
          <w:tcPr>
            <w:tcW w:w="820" w:type="dxa"/>
            <w:vAlign w:val="center"/>
          </w:tcPr>
          <w:p w14:paraId="7E0450A9" w14:textId="77777777" w:rsidR="00C01A71" w:rsidRPr="00E26BD7" w:rsidRDefault="00C01A71" w:rsidP="00BC2926">
            <w:pPr>
              <w:pBdr>
                <w:top w:val="nil"/>
                <w:left w:val="nil"/>
                <w:bottom w:val="nil"/>
                <w:right w:val="nil"/>
                <w:between w:val="nil"/>
              </w:pBdr>
              <w:jc w:val="center"/>
              <w:rPr>
                <w:color w:val="000000"/>
              </w:rPr>
            </w:pPr>
          </w:p>
        </w:tc>
        <w:tc>
          <w:tcPr>
            <w:tcW w:w="1697" w:type="dxa"/>
            <w:vAlign w:val="center"/>
          </w:tcPr>
          <w:p w14:paraId="06976CE4" w14:textId="77777777" w:rsidR="00C01A71" w:rsidRPr="00E26BD7" w:rsidRDefault="00C01A71" w:rsidP="00BC2926">
            <w:pPr>
              <w:pBdr>
                <w:top w:val="nil"/>
                <w:left w:val="nil"/>
                <w:bottom w:val="nil"/>
                <w:right w:val="nil"/>
                <w:between w:val="nil"/>
              </w:pBdr>
              <w:jc w:val="center"/>
              <w:rPr>
                <w:color w:val="000000"/>
              </w:rPr>
            </w:pPr>
          </w:p>
        </w:tc>
      </w:tr>
      <w:tr w:rsidR="00C01A71" w14:paraId="25F6D8AF" w14:textId="77777777" w:rsidTr="00C01A71">
        <w:trPr>
          <w:trHeight w:val="340"/>
        </w:trPr>
        <w:tc>
          <w:tcPr>
            <w:tcW w:w="381" w:type="dxa"/>
            <w:vAlign w:val="center"/>
          </w:tcPr>
          <w:p w14:paraId="7D7EDF50" w14:textId="77777777" w:rsidR="00C01A71" w:rsidRPr="00E26BD7" w:rsidRDefault="00C01A71" w:rsidP="00BC2926">
            <w:pPr>
              <w:pBdr>
                <w:top w:val="nil"/>
                <w:left w:val="nil"/>
                <w:bottom w:val="nil"/>
                <w:right w:val="nil"/>
                <w:between w:val="nil"/>
              </w:pBdr>
              <w:jc w:val="center"/>
              <w:rPr>
                <w:color w:val="000000"/>
              </w:rPr>
            </w:pPr>
          </w:p>
        </w:tc>
        <w:tc>
          <w:tcPr>
            <w:tcW w:w="5173" w:type="dxa"/>
            <w:vAlign w:val="center"/>
          </w:tcPr>
          <w:p w14:paraId="0749F8C7" w14:textId="77777777" w:rsidR="00C01A71" w:rsidRPr="00E26BD7" w:rsidRDefault="00C01A71" w:rsidP="00BC2926">
            <w:pPr>
              <w:pBdr>
                <w:top w:val="nil"/>
                <w:left w:val="nil"/>
                <w:bottom w:val="nil"/>
                <w:right w:val="nil"/>
                <w:between w:val="nil"/>
              </w:pBdr>
              <w:ind w:left="57"/>
              <w:rPr>
                <w:color w:val="000000"/>
              </w:rPr>
            </w:pPr>
          </w:p>
        </w:tc>
        <w:tc>
          <w:tcPr>
            <w:tcW w:w="816" w:type="dxa"/>
            <w:vAlign w:val="center"/>
          </w:tcPr>
          <w:p w14:paraId="3BD98F62" w14:textId="77777777" w:rsidR="00C01A71" w:rsidRPr="00E26BD7" w:rsidRDefault="00C01A71" w:rsidP="00BC2926">
            <w:pPr>
              <w:pBdr>
                <w:top w:val="nil"/>
                <w:left w:val="nil"/>
                <w:bottom w:val="nil"/>
                <w:right w:val="nil"/>
                <w:between w:val="nil"/>
              </w:pBdr>
              <w:jc w:val="center"/>
              <w:rPr>
                <w:color w:val="000000"/>
              </w:rPr>
            </w:pPr>
          </w:p>
        </w:tc>
        <w:tc>
          <w:tcPr>
            <w:tcW w:w="1119" w:type="dxa"/>
            <w:vAlign w:val="center"/>
          </w:tcPr>
          <w:p w14:paraId="245E7912" w14:textId="77777777" w:rsidR="00C01A71" w:rsidRPr="00E26BD7" w:rsidRDefault="00C01A71" w:rsidP="00BC2926">
            <w:pPr>
              <w:pBdr>
                <w:top w:val="nil"/>
                <w:left w:val="nil"/>
                <w:bottom w:val="nil"/>
                <w:right w:val="nil"/>
                <w:between w:val="nil"/>
              </w:pBdr>
              <w:jc w:val="center"/>
              <w:rPr>
                <w:color w:val="000000"/>
              </w:rPr>
            </w:pPr>
          </w:p>
        </w:tc>
        <w:tc>
          <w:tcPr>
            <w:tcW w:w="820" w:type="dxa"/>
            <w:vAlign w:val="center"/>
          </w:tcPr>
          <w:p w14:paraId="5757728B" w14:textId="77777777" w:rsidR="00C01A71" w:rsidRPr="00E26BD7" w:rsidRDefault="00C01A71" w:rsidP="00BC2926">
            <w:pPr>
              <w:pBdr>
                <w:top w:val="nil"/>
                <w:left w:val="nil"/>
                <w:bottom w:val="nil"/>
                <w:right w:val="nil"/>
                <w:between w:val="nil"/>
              </w:pBdr>
              <w:jc w:val="center"/>
              <w:rPr>
                <w:color w:val="000000"/>
              </w:rPr>
            </w:pPr>
          </w:p>
        </w:tc>
        <w:tc>
          <w:tcPr>
            <w:tcW w:w="1697" w:type="dxa"/>
            <w:vAlign w:val="center"/>
          </w:tcPr>
          <w:p w14:paraId="50D21184" w14:textId="77777777" w:rsidR="00C01A71" w:rsidRPr="00E26BD7" w:rsidRDefault="00C01A71" w:rsidP="00BC2926">
            <w:pPr>
              <w:pBdr>
                <w:top w:val="nil"/>
                <w:left w:val="nil"/>
                <w:bottom w:val="nil"/>
                <w:right w:val="nil"/>
                <w:between w:val="nil"/>
              </w:pBdr>
              <w:jc w:val="center"/>
              <w:rPr>
                <w:color w:val="000000"/>
              </w:rPr>
            </w:pPr>
          </w:p>
        </w:tc>
      </w:tr>
      <w:tr w:rsidR="00C01A71" w14:paraId="3D94F2E9" w14:textId="77777777" w:rsidTr="00C01A71">
        <w:trPr>
          <w:trHeight w:val="340"/>
        </w:trPr>
        <w:tc>
          <w:tcPr>
            <w:tcW w:w="381" w:type="dxa"/>
            <w:vAlign w:val="center"/>
          </w:tcPr>
          <w:p w14:paraId="09E3825A" w14:textId="77777777" w:rsidR="00C01A71" w:rsidRPr="00E26BD7" w:rsidRDefault="00C01A71" w:rsidP="00BC2926">
            <w:pPr>
              <w:pBdr>
                <w:top w:val="nil"/>
                <w:left w:val="nil"/>
                <w:bottom w:val="nil"/>
                <w:right w:val="nil"/>
                <w:between w:val="nil"/>
              </w:pBdr>
              <w:jc w:val="center"/>
              <w:rPr>
                <w:color w:val="000000"/>
              </w:rPr>
            </w:pPr>
          </w:p>
        </w:tc>
        <w:tc>
          <w:tcPr>
            <w:tcW w:w="5173" w:type="dxa"/>
            <w:vAlign w:val="center"/>
          </w:tcPr>
          <w:p w14:paraId="780C62D3" w14:textId="77777777" w:rsidR="00C01A71" w:rsidRPr="00E26BD7" w:rsidRDefault="00C01A71" w:rsidP="00BC2926">
            <w:pPr>
              <w:pBdr>
                <w:top w:val="nil"/>
                <w:left w:val="nil"/>
                <w:bottom w:val="nil"/>
                <w:right w:val="nil"/>
                <w:between w:val="nil"/>
              </w:pBdr>
              <w:ind w:left="57"/>
              <w:rPr>
                <w:color w:val="000000"/>
              </w:rPr>
            </w:pPr>
          </w:p>
        </w:tc>
        <w:tc>
          <w:tcPr>
            <w:tcW w:w="816" w:type="dxa"/>
            <w:vAlign w:val="center"/>
          </w:tcPr>
          <w:p w14:paraId="0E383855" w14:textId="77777777" w:rsidR="00C01A71" w:rsidRPr="00E26BD7" w:rsidRDefault="00C01A71" w:rsidP="00BC2926">
            <w:pPr>
              <w:pBdr>
                <w:top w:val="nil"/>
                <w:left w:val="nil"/>
                <w:bottom w:val="nil"/>
                <w:right w:val="nil"/>
                <w:between w:val="nil"/>
              </w:pBdr>
              <w:jc w:val="center"/>
              <w:rPr>
                <w:color w:val="000000"/>
              </w:rPr>
            </w:pPr>
          </w:p>
        </w:tc>
        <w:tc>
          <w:tcPr>
            <w:tcW w:w="1119" w:type="dxa"/>
            <w:vAlign w:val="center"/>
          </w:tcPr>
          <w:p w14:paraId="1DD5DC23" w14:textId="77777777" w:rsidR="00C01A71" w:rsidRPr="00E26BD7" w:rsidRDefault="00C01A71" w:rsidP="00BC2926">
            <w:pPr>
              <w:pBdr>
                <w:top w:val="nil"/>
                <w:left w:val="nil"/>
                <w:bottom w:val="nil"/>
                <w:right w:val="nil"/>
                <w:between w:val="nil"/>
              </w:pBdr>
              <w:jc w:val="center"/>
              <w:rPr>
                <w:color w:val="000000"/>
              </w:rPr>
            </w:pPr>
          </w:p>
        </w:tc>
        <w:tc>
          <w:tcPr>
            <w:tcW w:w="820" w:type="dxa"/>
            <w:vAlign w:val="center"/>
          </w:tcPr>
          <w:p w14:paraId="306AFA97" w14:textId="77777777" w:rsidR="00C01A71" w:rsidRPr="00E26BD7" w:rsidRDefault="00C01A71" w:rsidP="00BC2926">
            <w:pPr>
              <w:pBdr>
                <w:top w:val="nil"/>
                <w:left w:val="nil"/>
                <w:bottom w:val="nil"/>
                <w:right w:val="nil"/>
                <w:between w:val="nil"/>
              </w:pBdr>
              <w:jc w:val="center"/>
              <w:rPr>
                <w:color w:val="000000"/>
              </w:rPr>
            </w:pPr>
          </w:p>
        </w:tc>
        <w:tc>
          <w:tcPr>
            <w:tcW w:w="1697" w:type="dxa"/>
            <w:vAlign w:val="center"/>
          </w:tcPr>
          <w:p w14:paraId="131C3E76" w14:textId="77777777" w:rsidR="00C01A71" w:rsidRPr="00E26BD7" w:rsidRDefault="00C01A71" w:rsidP="00BC2926">
            <w:pPr>
              <w:pBdr>
                <w:top w:val="nil"/>
                <w:left w:val="nil"/>
                <w:bottom w:val="nil"/>
                <w:right w:val="nil"/>
                <w:between w:val="nil"/>
              </w:pBdr>
              <w:jc w:val="center"/>
              <w:rPr>
                <w:color w:val="000000"/>
              </w:rPr>
            </w:pPr>
          </w:p>
        </w:tc>
      </w:tr>
      <w:tr w:rsidR="00C01A71" w14:paraId="79C8F2FB" w14:textId="77777777" w:rsidTr="00C01A71">
        <w:trPr>
          <w:trHeight w:val="340"/>
        </w:trPr>
        <w:tc>
          <w:tcPr>
            <w:tcW w:w="381" w:type="dxa"/>
            <w:vAlign w:val="center"/>
          </w:tcPr>
          <w:p w14:paraId="16379769" w14:textId="77777777" w:rsidR="00C01A71" w:rsidRPr="00E26BD7" w:rsidRDefault="00C01A71" w:rsidP="00BC2926">
            <w:pPr>
              <w:pBdr>
                <w:top w:val="nil"/>
                <w:left w:val="nil"/>
                <w:bottom w:val="nil"/>
                <w:right w:val="nil"/>
                <w:between w:val="nil"/>
              </w:pBdr>
              <w:jc w:val="center"/>
              <w:rPr>
                <w:color w:val="000000"/>
              </w:rPr>
            </w:pPr>
          </w:p>
        </w:tc>
        <w:tc>
          <w:tcPr>
            <w:tcW w:w="5173" w:type="dxa"/>
            <w:vAlign w:val="center"/>
          </w:tcPr>
          <w:p w14:paraId="6DB8448C" w14:textId="77777777" w:rsidR="00C01A71" w:rsidRPr="00E26BD7" w:rsidRDefault="00C01A71" w:rsidP="00BC2926">
            <w:pPr>
              <w:pBdr>
                <w:top w:val="nil"/>
                <w:left w:val="nil"/>
                <w:bottom w:val="nil"/>
                <w:right w:val="nil"/>
                <w:between w:val="nil"/>
              </w:pBdr>
              <w:ind w:left="57"/>
              <w:rPr>
                <w:color w:val="000000"/>
              </w:rPr>
            </w:pPr>
          </w:p>
        </w:tc>
        <w:tc>
          <w:tcPr>
            <w:tcW w:w="816" w:type="dxa"/>
            <w:vAlign w:val="center"/>
          </w:tcPr>
          <w:p w14:paraId="512AB1E9" w14:textId="77777777" w:rsidR="00C01A71" w:rsidRPr="00E26BD7" w:rsidRDefault="00C01A71" w:rsidP="00BC2926">
            <w:pPr>
              <w:pBdr>
                <w:top w:val="nil"/>
                <w:left w:val="nil"/>
                <w:bottom w:val="nil"/>
                <w:right w:val="nil"/>
                <w:between w:val="nil"/>
              </w:pBdr>
              <w:jc w:val="center"/>
              <w:rPr>
                <w:color w:val="000000"/>
              </w:rPr>
            </w:pPr>
          </w:p>
        </w:tc>
        <w:tc>
          <w:tcPr>
            <w:tcW w:w="1119" w:type="dxa"/>
            <w:vAlign w:val="center"/>
          </w:tcPr>
          <w:p w14:paraId="6DF805A4" w14:textId="77777777" w:rsidR="00C01A71" w:rsidRPr="00E26BD7" w:rsidRDefault="00C01A71" w:rsidP="00BC2926">
            <w:pPr>
              <w:pBdr>
                <w:top w:val="nil"/>
                <w:left w:val="nil"/>
                <w:bottom w:val="nil"/>
                <w:right w:val="nil"/>
                <w:between w:val="nil"/>
              </w:pBdr>
              <w:jc w:val="center"/>
              <w:rPr>
                <w:color w:val="000000"/>
              </w:rPr>
            </w:pPr>
          </w:p>
        </w:tc>
        <w:tc>
          <w:tcPr>
            <w:tcW w:w="820" w:type="dxa"/>
            <w:vAlign w:val="center"/>
          </w:tcPr>
          <w:p w14:paraId="5EFD6827" w14:textId="77777777" w:rsidR="00C01A71" w:rsidRPr="00E26BD7" w:rsidRDefault="00C01A71" w:rsidP="00BC2926">
            <w:pPr>
              <w:pBdr>
                <w:top w:val="nil"/>
                <w:left w:val="nil"/>
                <w:bottom w:val="nil"/>
                <w:right w:val="nil"/>
                <w:between w:val="nil"/>
              </w:pBdr>
              <w:jc w:val="center"/>
              <w:rPr>
                <w:color w:val="000000"/>
              </w:rPr>
            </w:pPr>
          </w:p>
        </w:tc>
        <w:tc>
          <w:tcPr>
            <w:tcW w:w="1697" w:type="dxa"/>
            <w:vAlign w:val="center"/>
          </w:tcPr>
          <w:p w14:paraId="3A917882" w14:textId="77777777" w:rsidR="00C01A71" w:rsidRPr="00E26BD7" w:rsidRDefault="00C01A71" w:rsidP="00BC2926">
            <w:pPr>
              <w:pBdr>
                <w:top w:val="nil"/>
                <w:left w:val="nil"/>
                <w:bottom w:val="nil"/>
                <w:right w:val="nil"/>
                <w:between w:val="nil"/>
              </w:pBdr>
              <w:jc w:val="center"/>
              <w:rPr>
                <w:color w:val="000000"/>
              </w:rPr>
            </w:pPr>
          </w:p>
        </w:tc>
      </w:tr>
      <w:tr w:rsidR="00C01A71" w14:paraId="65E1C4D2" w14:textId="77777777" w:rsidTr="00C01A71">
        <w:trPr>
          <w:trHeight w:val="340"/>
        </w:trPr>
        <w:tc>
          <w:tcPr>
            <w:tcW w:w="8309" w:type="dxa"/>
            <w:gridSpan w:val="5"/>
            <w:tcBorders>
              <w:left w:val="nil"/>
              <w:bottom w:val="nil"/>
            </w:tcBorders>
            <w:vAlign w:val="center"/>
          </w:tcPr>
          <w:p w14:paraId="2D1E8CA2" w14:textId="77777777" w:rsidR="00C01A71" w:rsidRPr="00E26BD7" w:rsidRDefault="00C01A71" w:rsidP="00BC2926">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0805E9AA" w14:textId="77777777" w:rsidR="00C01A71" w:rsidRPr="00E26BD7" w:rsidRDefault="00C01A71" w:rsidP="00BC2926">
            <w:pPr>
              <w:pBdr>
                <w:top w:val="nil"/>
                <w:left w:val="nil"/>
                <w:bottom w:val="nil"/>
                <w:right w:val="nil"/>
                <w:between w:val="nil"/>
              </w:pBdr>
              <w:jc w:val="center"/>
              <w:rPr>
                <w:color w:val="000000"/>
              </w:rPr>
            </w:pPr>
          </w:p>
        </w:tc>
      </w:tr>
      <w:tr w:rsidR="00C01A71" w14:paraId="08ED227B" w14:textId="77777777" w:rsidTr="00C01A71">
        <w:trPr>
          <w:trHeight w:val="340"/>
        </w:trPr>
        <w:tc>
          <w:tcPr>
            <w:tcW w:w="8309" w:type="dxa"/>
            <w:gridSpan w:val="5"/>
            <w:tcBorders>
              <w:top w:val="nil"/>
              <w:left w:val="nil"/>
              <w:bottom w:val="nil"/>
            </w:tcBorders>
            <w:vAlign w:val="center"/>
          </w:tcPr>
          <w:p w14:paraId="2148909F" w14:textId="77777777" w:rsidR="00C01A71" w:rsidRPr="00E26BD7" w:rsidRDefault="00C01A71" w:rsidP="00BC2926">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77E0DF8D" w14:textId="77777777" w:rsidR="00C01A71" w:rsidRPr="00E26BD7" w:rsidRDefault="00C01A71" w:rsidP="00BC2926">
            <w:pPr>
              <w:pBdr>
                <w:top w:val="nil"/>
                <w:left w:val="nil"/>
                <w:bottom w:val="nil"/>
                <w:right w:val="nil"/>
                <w:between w:val="nil"/>
              </w:pBdr>
              <w:jc w:val="center"/>
              <w:rPr>
                <w:color w:val="000000"/>
              </w:rPr>
            </w:pPr>
          </w:p>
        </w:tc>
      </w:tr>
      <w:tr w:rsidR="00C01A71" w14:paraId="01A15E5A" w14:textId="77777777" w:rsidTr="00C01A71">
        <w:trPr>
          <w:trHeight w:val="340"/>
        </w:trPr>
        <w:tc>
          <w:tcPr>
            <w:tcW w:w="8309" w:type="dxa"/>
            <w:gridSpan w:val="5"/>
            <w:tcBorders>
              <w:top w:val="nil"/>
              <w:left w:val="nil"/>
              <w:bottom w:val="nil"/>
            </w:tcBorders>
            <w:vAlign w:val="center"/>
          </w:tcPr>
          <w:p w14:paraId="0C507EB6" w14:textId="77777777" w:rsidR="00C01A71" w:rsidRPr="00E26BD7" w:rsidRDefault="00C01A71" w:rsidP="00BC2926">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0719BE2C" w14:textId="77777777" w:rsidR="00C01A71" w:rsidRPr="00E26BD7" w:rsidRDefault="00C01A71" w:rsidP="00BC2926">
            <w:pPr>
              <w:pBdr>
                <w:top w:val="nil"/>
                <w:left w:val="nil"/>
                <w:bottom w:val="nil"/>
                <w:right w:val="nil"/>
                <w:between w:val="nil"/>
              </w:pBdr>
              <w:jc w:val="center"/>
              <w:rPr>
                <w:color w:val="000000"/>
              </w:rPr>
            </w:pPr>
          </w:p>
        </w:tc>
      </w:tr>
    </w:tbl>
    <w:p w14:paraId="26AD574C" w14:textId="77777777" w:rsidR="00C01A71" w:rsidRPr="00E26BD7" w:rsidRDefault="00C01A71" w:rsidP="00BC2926">
      <w:pPr>
        <w:pBdr>
          <w:top w:val="nil"/>
          <w:left w:val="nil"/>
          <w:bottom w:val="nil"/>
          <w:right w:val="nil"/>
          <w:between w:val="nil"/>
        </w:pBdr>
        <w:rPr>
          <w:color w:val="000000"/>
        </w:rPr>
      </w:pPr>
    </w:p>
    <w:p w14:paraId="62FAC5B7" w14:textId="77777777" w:rsidR="00C01A71" w:rsidRPr="00E26BD7" w:rsidRDefault="00C01A71" w:rsidP="00BC2926">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w:t>
      </w:r>
      <w:proofErr w:type="gramStart"/>
      <w:r>
        <w:rPr>
          <w:i/>
          <w:color w:val="000000"/>
        </w:rPr>
        <w:t>_  рублей</w:t>
      </w:r>
      <w:proofErr w:type="gramEnd"/>
      <w:r>
        <w:rPr>
          <w:i/>
          <w:color w:val="000000"/>
        </w:rPr>
        <w:t xml:space="preserve"> ___ коп.,</w:t>
      </w:r>
    </w:p>
    <w:p w14:paraId="497FF148" w14:textId="77777777" w:rsidR="00C01A71" w:rsidRPr="00E26BD7" w:rsidRDefault="00C01A71" w:rsidP="00BC2926">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4C58399D" w14:textId="77777777" w:rsidR="00C01A71" w:rsidRPr="00E26BD7" w:rsidRDefault="00C01A71" w:rsidP="00BC2926">
      <w:pPr>
        <w:pBdr>
          <w:top w:val="nil"/>
          <w:left w:val="nil"/>
          <w:bottom w:val="nil"/>
          <w:right w:val="nil"/>
          <w:between w:val="nil"/>
        </w:pBdr>
        <w:rPr>
          <w:i/>
          <w:color w:val="000000"/>
        </w:rPr>
      </w:pPr>
    </w:p>
    <w:p w14:paraId="6FA7096F" w14:textId="77777777" w:rsidR="00C01A71" w:rsidRPr="00E26BD7" w:rsidRDefault="00C01A71" w:rsidP="00BC2926">
      <w:pPr>
        <w:pBdr>
          <w:top w:val="nil"/>
          <w:left w:val="nil"/>
          <w:bottom w:val="nil"/>
          <w:right w:val="nil"/>
          <w:between w:val="nil"/>
        </w:pBdr>
        <w:rPr>
          <w:i/>
          <w:color w:val="000000"/>
        </w:rPr>
      </w:pPr>
      <w:r>
        <w:rPr>
          <w:i/>
          <w:color w:val="000000"/>
        </w:rPr>
        <w:t xml:space="preserve">Вышеперечисленные </w:t>
      </w:r>
      <w:proofErr w:type="gramStart"/>
      <w:r>
        <w:rPr>
          <w:i/>
          <w:color w:val="000000"/>
        </w:rPr>
        <w:t>работы  выполнены</w:t>
      </w:r>
      <w:proofErr w:type="gramEnd"/>
      <w:r>
        <w:rPr>
          <w:i/>
          <w:color w:val="000000"/>
        </w:rPr>
        <w:t xml:space="preserve"> полностью и в срок. Заказчик претензий по объему, качеству и срокам выполнения </w:t>
      </w:r>
      <w:proofErr w:type="gramStart"/>
      <w:r>
        <w:rPr>
          <w:i/>
          <w:color w:val="000000"/>
        </w:rPr>
        <w:t>работ  претензий</w:t>
      </w:r>
      <w:proofErr w:type="gramEnd"/>
      <w:r>
        <w:rPr>
          <w:i/>
          <w:color w:val="000000"/>
        </w:rPr>
        <w:t xml:space="preserve"> не имеет.</w:t>
      </w:r>
    </w:p>
    <w:p w14:paraId="7621D983" w14:textId="77777777" w:rsidR="00C01A71" w:rsidRPr="00E26BD7" w:rsidRDefault="00C01A71" w:rsidP="00BC2926">
      <w:pPr>
        <w:pBdr>
          <w:top w:val="nil"/>
          <w:left w:val="nil"/>
          <w:bottom w:val="nil"/>
          <w:right w:val="nil"/>
          <w:between w:val="nil"/>
        </w:pBdr>
        <w:rPr>
          <w:color w:val="000000"/>
        </w:rPr>
      </w:pPr>
    </w:p>
    <w:p w14:paraId="0BA26FE7" w14:textId="77777777" w:rsidR="00C01A71" w:rsidRPr="00E26BD7" w:rsidRDefault="00C01A71" w:rsidP="00BC2926">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1ABA763" w14:textId="77777777" w:rsidR="00C01A71" w:rsidRPr="00E26BD7" w:rsidRDefault="00C01A71" w:rsidP="00BC2926">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C01A71" w14:paraId="33CF3190" w14:textId="77777777" w:rsidTr="00C01A71">
        <w:trPr>
          <w:trHeight w:val="1367"/>
        </w:trPr>
        <w:tc>
          <w:tcPr>
            <w:tcW w:w="4847" w:type="dxa"/>
            <w:tcBorders>
              <w:top w:val="nil"/>
              <w:left w:val="nil"/>
              <w:bottom w:val="nil"/>
              <w:right w:val="nil"/>
            </w:tcBorders>
          </w:tcPr>
          <w:p w14:paraId="61418330" w14:textId="77777777" w:rsidR="00C01A71" w:rsidRPr="00E26BD7" w:rsidRDefault="00C01A71" w:rsidP="00BC2926">
            <w:pPr>
              <w:pBdr>
                <w:top w:val="nil"/>
                <w:left w:val="nil"/>
                <w:bottom w:val="nil"/>
                <w:right w:val="nil"/>
                <w:between w:val="nil"/>
              </w:pBdr>
              <w:rPr>
                <w:color w:val="000000"/>
              </w:rPr>
            </w:pPr>
          </w:p>
          <w:p w14:paraId="2952BCF4"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6627A16C" w14:textId="77777777" w:rsidR="00C01A71" w:rsidRPr="00E26BD7" w:rsidRDefault="00C01A71" w:rsidP="00BC2926">
            <w:pPr>
              <w:pBdr>
                <w:top w:val="nil"/>
                <w:left w:val="nil"/>
                <w:bottom w:val="nil"/>
                <w:right w:val="nil"/>
                <w:between w:val="nil"/>
              </w:pBdr>
              <w:tabs>
                <w:tab w:val="left" w:pos="142"/>
              </w:tabs>
              <w:rPr>
                <w:color w:val="000000"/>
              </w:rPr>
            </w:pPr>
          </w:p>
          <w:p w14:paraId="1968A2B3" w14:textId="77777777" w:rsidR="00C01A71" w:rsidRPr="00E26BD7" w:rsidRDefault="00C01A71" w:rsidP="00BC2926">
            <w:pPr>
              <w:pBdr>
                <w:top w:val="nil"/>
                <w:left w:val="nil"/>
                <w:bottom w:val="nil"/>
                <w:right w:val="nil"/>
                <w:between w:val="nil"/>
              </w:pBdr>
            </w:pPr>
          </w:p>
          <w:p w14:paraId="5E36672C" w14:textId="77777777" w:rsidR="00C01A71" w:rsidRPr="00E26BD7" w:rsidRDefault="00C01A71" w:rsidP="00BC2926">
            <w:pPr>
              <w:pBdr>
                <w:top w:val="nil"/>
                <w:left w:val="nil"/>
                <w:bottom w:val="nil"/>
                <w:right w:val="nil"/>
                <w:between w:val="nil"/>
              </w:pBdr>
            </w:pPr>
          </w:p>
          <w:p w14:paraId="6820DB06" w14:textId="77777777" w:rsidR="00C01A71" w:rsidRPr="00E26BD7" w:rsidRDefault="00C01A71" w:rsidP="00BC2926">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4F7F5F6D" w14:textId="77777777" w:rsidR="00C01A71" w:rsidRPr="00E26BD7" w:rsidRDefault="00C01A71" w:rsidP="00BC2926">
            <w:pPr>
              <w:pBdr>
                <w:top w:val="nil"/>
                <w:left w:val="nil"/>
                <w:bottom w:val="nil"/>
                <w:right w:val="nil"/>
                <w:between w:val="nil"/>
              </w:pBdr>
              <w:rPr>
                <w:color w:val="000000"/>
              </w:rPr>
            </w:pPr>
          </w:p>
          <w:p w14:paraId="647CC82A"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2217DEDB" w14:textId="77777777" w:rsidR="00C01A71" w:rsidRPr="00E26BD7" w:rsidRDefault="00C01A71" w:rsidP="00BC2926">
            <w:pPr>
              <w:widowControl w:val="0"/>
              <w:pBdr>
                <w:top w:val="nil"/>
                <w:left w:val="nil"/>
                <w:bottom w:val="nil"/>
                <w:right w:val="nil"/>
                <w:between w:val="nil"/>
              </w:pBdr>
              <w:rPr>
                <w:color w:val="000000"/>
              </w:rPr>
            </w:pPr>
          </w:p>
          <w:p w14:paraId="08CD4B1B" w14:textId="77777777" w:rsidR="00C01A71" w:rsidRPr="00E26BD7" w:rsidRDefault="00C01A71" w:rsidP="00BC2926">
            <w:pPr>
              <w:widowControl w:val="0"/>
              <w:pBdr>
                <w:top w:val="nil"/>
                <w:left w:val="nil"/>
                <w:bottom w:val="nil"/>
                <w:right w:val="nil"/>
                <w:between w:val="nil"/>
              </w:pBdr>
              <w:rPr>
                <w:color w:val="000000"/>
              </w:rPr>
            </w:pPr>
          </w:p>
          <w:p w14:paraId="46C71297" w14:textId="77777777" w:rsidR="00C01A71" w:rsidRPr="00E26BD7" w:rsidRDefault="00C01A71" w:rsidP="00BC2926">
            <w:pPr>
              <w:widowControl w:val="0"/>
              <w:pBdr>
                <w:top w:val="nil"/>
                <w:left w:val="nil"/>
                <w:bottom w:val="nil"/>
                <w:right w:val="nil"/>
                <w:between w:val="nil"/>
              </w:pBdr>
              <w:rPr>
                <w:color w:val="000000"/>
              </w:rPr>
            </w:pPr>
          </w:p>
          <w:p w14:paraId="5E210524" w14:textId="77777777" w:rsidR="00C01A71" w:rsidRPr="00E26BD7" w:rsidRDefault="00C01A71" w:rsidP="00BC2926">
            <w:pPr>
              <w:pBdr>
                <w:top w:val="nil"/>
                <w:left w:val="nil"/>
                <w:bottom w:val="nil"/>
                <w:right w:val="nil"/>
                <w:between w:val="nil"/>
              </w:pBdr>
              <w:ind w:left="1343"/>
              <w:rPr>
                <w:color w:val="000000"/>
              </w:rPr>
            </w:pPr>
            <w:r>
              <w:rPr>
                <w:color w:val="000000"/>
              </w:rPr>
              <w:t xml:space="preserve">__________________ </w:t>
            </w:r>
          </w:p>
        </w:tc>
      </w:tr>
    </w:tbl>
    <w:p w14:paraId="2EAD21FA" w14:textId="77777777" w:rsidR="00C01A71" w:rsidRPr="00E26BD7" w:rsidRDefault="00C01A71" w:rsidP="00BC2926">
      <w:pPr>
        <w:pBdr>
          <w:top w:val="nil"/>
          <w:left w:val="nil"/>
          <w:bottom w:val="nil"/>
          <w:right w:val="nil"/>
          <w:between w:val="nil"/>
        </w:pBdr>
        <w:ind w:firstLine="567"/>
        <w:jc w:val="right"/>
        <w:rPr>
          <w:color w:val="000000"/>
        </w:rPr>
      </w:pPr>
    </w:p>
    <w:p w14:paraId="42FD444B" w14:textId="77777777" w:rsidR="00C01A71" w:rsidRPr="00E26BD7" w:rsidRDefault="00C01A71" w:rsidP="00BC2926"/>
    <w:p w14:paraId="0931CE3C" w14:textId="77777777" w:rsidR="00C01A71" w:rsidRPr="00E26BD7" w:rsidRDefault="00C01A71" w:rsidP="00BC2926">
      <w:pPr>
        <w:jc w:val="right"/>
        <w:outlineLvl w:val="2"/>
        <w:sectPr w:rsidR="00C01A71" w:rsidRPr="00E26BD7" w:rsidSect="00593B4E">
          <w:pgSz w:w="11907" w:h="16840"/>
          <w:pgMar w:top="1134" w:right="851" w:bottom="1134" w:left="1418" w:header="794" w:footer="794" w:gutter="0"/>
          <w:cols w:space="720"/>
        </w:sectPr>
      </w:pPr>
    </w:p>
    <w:p w14:paraId="56C1973B" w14:textId="77777777" w:rsidR="00C01A71" w:rsidRPr="00E26BD7" w:rsidRDefault="00C01A71" w:rsidP="00BC2926">
      <w:pPr>
        <w:ind w:left="6481" w:firstLine="720"/>
        <w:jc w:val="right"/>
        <w:outlineLvl w:val="2"/>
      </w:pPr>
      <w:r>
        <w:lastRenderedPageBreak/>
        <w:t>Приложение № 7</w:t>
      </w:r>
    </w:p>
    <w:p w14:paraId="5BD39E8E" w14:textId="77777777" w:rsidR="00C01A71" w:rsidRPr="00E26BD7" w:rsidRDefault="00C01A71" w:rsidP="00BC2926">
      <w:pPr>
        <w:jc w:val="right"/>
      </w:pPr>
      <w:r>
        <w:t xml:space="preserve">к Договору </w:t>
      </w:r>
      <w:proofErr w:type="gramStart"/>
      <w:r>
        <w:t>№  _</w:t>
      </w:r>
      <w:proofErr w:type="gramEnd"/>
      <w:r>
        <w:t xml:space="preserve">______________ </w:t>
      </w:r>
    </w:p>
    <w:p w14:paraId="60768B8B" w14:textId="77777777" w:rsidR="00C01A71" w:rsidRPr="00E26BD7" w:rsidRDefault="00C01A71" w:rsidP="00BC2926">
      <w:pPr>
        <w:ind w:left="720"/>
        <w:jc w:val="right"/>
      </w:pPr>
      <w:r>
        <w:t>от «____» _________ 2024г.</w:t>
      </w:r>
    </w:p>
    <w:p w14:paraId="3ED44B28" w14:textId="77777777" w:rsidR="00C01A71" w:rsidRPr="00E26BD7" w:rsidRDefault="00C01A71" w:rsidP="00BC2926">
      <w:pPr>
        <w:keepNext/>
        <w:keepLines/>
        <w:spacing w:before="20" w:after="20"/>
      </w:pPr>
      <w:r>
        <w:t xml:space="preserve"> Форма</w:t>
      </w:r>
    </w:p>
    <w:p w14:paraId="71541A71" w14:textId="77777777" w:rsidR="00C01A71" w:rsidRPr="00E26BD7" w:rsidRDefault="00C01A71" w:rsidP="00BC2926">
      <w:pPr>
        <w:keepNext/>
        <w:keepLines/>
        <w:spacing w:before="20" w:after="20"/>
        <w:rPr>
          <w:b/>
        </w:rPr>
      </w:pPr>
    </w:p>
    <w:p w14:paraId="428743E2" w14:textId="77777777" w:rsidR="00C01A71" w:rsidRPr="00E26BD7" w:rsidRDefault="00C01A71" w:rsidP="00BC2926">
      <w:pPr>
        <w:jc w:val="center"/>
        <w:outlineLvl w:val="3"/>
        <w:rPr>
          <w:b/>
        </w:rPr>
      </w:pPr>
      <w:r>
        <w:rPr>
          <w:b/>
        </w:rPr>
        <w:t>Дефектный акт №</w:t>
      </w:r>
    </w:p>
    <w:p w14:paraId="5A43FF0E" w14:textId="77777777" w:rsidR="00C01A71" w:rsidRPr="00E26BD7" w:rsidRDefault="00C01A71" w:rsidP="00BC2926">
      <w:pPr>
        <w:jc w:val="center"/>
        <w:rPr>
          <w:b/>
        </w:rPr>
      </w:pPr>
      <w:r>
        <w:rPr>
          <w:b/>
        </w:rPr>
        <w:t>от «__» ________ 20___. к договору № ______________ от ________ 20___г.</w:t>
      </w:r>
    </w:p>
    <w:p w14:paraId="7D9CA0A3" w14:textId="77777777" w:rsidR="00C01A71" w:rsidRPr="00E26BD7" w:rsidRDefault="00C01A71" w:rsidP="00BC2926">
      <w:pPr>
        <w:jc w:val="center"/>
        <w:rPr>
          <w:b/>
        </w:rPr>
      </w:pPr>
    </w:p>
    <w:p w14:paraId="7CCB8446" w14:textId="77777777" w:rsidR="00C01A71" w:rsidRPr="00E26BD7" w:rsidRDefault="00C01A71" w:rsidP="00BC2926">
      <w:pPr>
        <w:jc w:val="center"/>
        <w:rPr>
          <w:b/>
        </w:rPr>
      </w:pPr>
    </w:p>
    <w:p w14:paraId="269E6366" w14:textId="77777777" w:rsidR="00C01A71" w:rsidRPr="00E26BD7" w:rsidRDefault="00C01A71" w:rsidP="00BC2926">
      <w:pPr>
        <w:rPr>
          <w:b/>
        </w:rPr>
      </w:pPr>
      <w:r>
        <w:rPr>
          <w:b/>
        </w:rPr>
        <w:t xml:space="preserve">Заказчик: </w:t>
      </w:r>
    </w:p>
    <w:p w14:paraId="2557FE2C" w14:textId="77777777" w:rsidR="00C01A71" w:rsidRPr="00E26BD7" w:rsidRDefault="00C01A71" w:rsidP="00BC2926">
      <w:pPr>
        <w:ind w:firstLine="284"/>
        <w:rPr>
          <w:b/>
        </w:rPr>
      </w:pPr>
    </w:p>
    <w:p w14:paraId="3BBEA7B7" w14:textId="77777777" w:rsidR="00C01A71" w:rsidRPr="00E26BD7" w:rsidRDefault="00C01A71" w:rsidP="00BC2926">
      <w:proofErr w:type="gramStart"/>
      <w:r>
        <w:rPr>
          <w:b/>
        </w:rPr>
        <w:t>Исполнитель:.</w:t>
      </w:r>
      <w:proofErr w:type="gramEnd"/>
      <w:r>
        <w:t xml:space="preserve">                                 </w:t>
      </w:r>
    </w:p>
    <w:p w14:paraId="1C34E722" w14:textId="77777777" w:rsidR="00C01A71" w:rsidRPr="00E26BD7" w:rsidRDefault="00C01A71" w:rsidP="00BC2926"/>
    <w:p w14:paraId="3493BA0D" w14:textId="77777777" w:rsidR="00C01A71" w:rsidRPr="00E26BD7" w:rsidRDefault="00C01A71" w:rsidP="00BC2926">
      <w:pPr>
        <w:ind w:firstLine="426"/>
      </w:pPr>
      <w:r>
        <w:t>Настоящий акт составлен о том, что для проведения ремонта __________________________ ________________________________________</w:t>
      </w:r>
    </w:p>
    <w:p w14:paraId="22554F21" w14:textId="77777777" w:rsidR="00C01A71" w:rsidRPr="00E26BD7" w:rsidRDefault="00C01A71" w:rsidP="00BC2926">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C01A71" w14:paraId="15A87846" w14:textId="77777777" w:rsidTr="00C01A71">
        <w:trPr>
          <w:trHeight w:val="425"/>
        </w:trPr>
        <w:tc>
          <w:tcPr>
            <w:tcW w:w="460" w:type="dxa"/>
            <w:vAlign w:val="center"/>
          </w:tcPr>
          <w:p w14:paraId="3DC966A0" w14:textId="77777777" w:rsidR="00C01A71" w:rsidRPr="00E26BD7" w:rsidRDefault="00C01A71" w:rsidP="00BC2926">
            <w:pPr>
              <w:jc w:val="center"/>
            </w:pPr>
          </w:p>
        </w:tc>
        <w:tc>
          <w:tcPr>
            <w:tcW w:w="1514" w:type="dxa"/>
            <w:vAlign w:val="center"/>
          </w:tcPr>
          <w:p w14:paraId="7272E675" w14:textId="77777777" w:rsidR="00C01A71" w:rsidRPr="00E26BD7" w:rsidRDefault="00C01A71" w:rsidP="00BC2926">
            <w:pPr>
              <w:jc w:val="center"/>
            </w:pPr>
            <w:r>
              <w:t>НОМЕР</w:t>
            </w:r>
          </w:p>
        </w:tc>
        <w:tc>
          <w:tcPr>
            <w:tcW w:w="5116" w:type="dxa"/>
            <w:vAlign w:val="center"/>
          </w:tcPr>
          <w:p w14:paraId="3D000AA5" w14:textId="77777777" w:rsidR="00C01A71" w:rsidRPr="00E26BD7" w:rsidRDefault="00C01A71" w:rsidP="00BC2926">
            <w:pPr>
              <w:jc w:val="center"/>
            </w:pPr>
            <w:r>
              <w:t>ОПИСАНИЕ</w:t>
            </w:r>
          </w:p>
        </w:tc>
        <w:tc>
          <w:tcPr>
            <w:tcW w:w="1264" w:type="dxa"/>
            <w:vAlign w:val="center"/>
          </w:tcPr>
          <w:p w14:paraId="45A52466" w14:textId="77777777" w:rsidR="00C01A71" w:rsidRPr="00E26BD7" w:rsidRDefault="00C01A71" w:rsidP="00BC2926">
            <w:pPr>
              <w:jc w:val="center"/>
            </w:pPr>
            <w:r>
              <w:t>КОЛ-ВО</w:t>
            </w:r>
          </w:p>
        </w:tc>
        <w:tc>
          <w:tcPr>
            <w:tcW w:w="1237" w:type="dxa"/>
            <w:vAlign w:val="center"/>
          </w:tcPr>
          <w:p w14:paraId="6B722954" w14:textId="77777777" w:rsidR="00C01A71" w:rsidRPr="00E26BD7" w:rsidRDefault="00C01A71" w:rsidP="00BC2926">
            <w:pPr>
              <w:jc w:val="center"/>
            </w:pPr>
            <w:r>
              <w:t>ЕД.ИЗМ.</w:t>
            </w:r>
          </w:p>
        </w:tc>
      </w:tr>
      <w:tr w:rsidR="00C01A71" w14:paraId="3F105917" w14:textId="77777777" w:rsidTr="00C01A71">
        <w:tc>
          <w:tcPr>
            <w:tcW w:w="460" w:type="dxa"/>
            <w:vAlign w:val="center"/>
          </w:tcPr>
          <w:p w14:paraId="7B1AD989" w14:textId="77777777" w:rsidR="00C01A71" w:rsidRPr="00E26BD7" w:rsidRDefault="00C01A71" w:rsidP="00BC2926">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5018613E" w14:textId="77777777" w:rsidR="00C01A71" w:rsidRPr="00E26BD7" w:rsidRDefault="00C01A71" w:rsidP="00BC2926">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525766C2" w14:textId="77777777" w:rsidR="00C01A71" w:rsidRPr="00E26BD7" w:rsidRDefault="00C01A71" w:rsidP="00BC2926"/>
        </w:tc>
        <w:tc>
          <w:tcPr>
            <w:tcW w:w="1264" w:type="dxa"/>
            <w:vAlign w:val="bottom"/>
          </w:tcPr>
          <w:p w14:paraId="7E0DF524" w14:textId="77777777" w:rsidR="00C01A71" w:rsidRPr="00E26BD7" w:rsidRDefault="00C01A71" w:rsidP="00BC2926">
            <w:pPr>
              <w:jc w:val="center"/>
            </w:pPr>
          </w:p>
        </w:tc>
        <w:tc>
          <w:tcPr>
            <w:tcW w:w="1237" w:type="dxa"/>
            <w:vAlign w:val="center"/>
          </w:tcPr>
          <w:p w14:paraId="78827005" w14:textId="77777777" w:rsidR="00C01A71" w:rsidRPr="00E26BD7" w:rsidRDefault="00C01A71" w:rsidP="00BC2926">
            <w:pPr>
              <w:jc w:val="center"/>
            </w:pPr>
          </w:p>
        </w:tc>
      </w:tr>
      <w:tr w:rsidR="00C01A71" w14:paraId="07A95C1F" w14:textId="77777777" w:rsidTr="00C01A71">
        <w:tc>
          <w:tcPr>
            <w:tcW w:w="460" w:type="dxa"/>
            <w:vAlign w:val="center"/>
          </w:tcPr>
          <w:p w14:paraId="7136A922" w14:textId="77777777" w:rsidR="00C01A71" w:rsidRPr="00E26BD7" w:rsidRDefault="00C01A71" w:rsidP="00BC2926">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037F20" w14:textId="77777777" w:rsidR="00C01A71" w:rsidRPr="00E26BD7" w:rsidRDefault="00C01A71" w:rsidP="00BC2926">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630DF8A" w14:textId="77777777" w:rsidR="00C01A71" w:rsidRPr="00E26BD7" w:rsidRDefault="00C01A71" w:rsidP="00BC2926"/>
        </w:tc>
        <w:tc>
          <w:tcPr>
            <w:tcW w:w="1264" w:type="dxa"/>
            <w:vAlign w:val="bottom"/>
          </w:tcPr>
          <w:p w14:paraId="4BFCA712" w14:textId="77777777" w:rsidR="00C01A71" w:rsidRPr="00E26BD7" w:rsidRDefault="00C01A71" w:rsidP="00BC2926">
            <w:pPr>
              <w:jc w:val="center"/>
            </w:pPr>
          </w:p>
        </w:tc>
        <w:tc>
          <w:tcPr>
            <w:tcW w:w="1237" w:type="dxa"/>
            <w:vAlign w:val="center"/>
          </w:tcPr>
          <w:p w14:paraId="36A233C8" w14:textId="77777777" w:rsidR="00C01A71" w:rsidRPr="00E26BD7" w:rsidRDefault="00C01A71" w:rsidP="00BC2926">
            <w:pPr>
              <w:jc w:val="center"/>
            </w:pPr>
          </w:p>
        </w:tc>
      </w:tr>
      <w:tr w:rsidR="00C01A71" w14:paraId="0AEAFACC" w14:textId="77777777" w:rsidTr="00C01A71">
        <w:tc>
          <w:tcPr>
            <w:tcW w:w="460" w:type="dxa"/>
            <w:vAlign w:val="center"/>
          </w:tcPr>
          <w:p w14:paraId="073FCA49" w14:textId="77777777" w:rsidR="00C01A71" w:rsidRPr="00E26BD7" w:rsidRDefault="00C01A71" w:rsidP="00BC2926">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400EC3" w14:textId="77777777" w:rsidR="00C01A71" w:rsidRPr="00E26BD7" w:rsidRDefault="00C01A71" w:rsidP="00BC2926">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5832A2D" w14:textId="77777777" w:rsidR="00C01A71" w:rsidRPr="00E26BD7" w:rsidRDefault="00C01A71" w:rsidP="00BC2926"/>
        </w:tc>
        <w:tc>
          <w:tcPr>
            <w:tcW w:w="1264" w:type="dxa"/>
            <w:vAlign w:val="bottom"/>
          </w:tcPr>
          <w:p w14:paraId="43F5EA4C" w14:textId="77777777" w:rsidR="00C01A71" w:rsidRPr="00E26BD7" w:rsidRDefault="00C01A71" w:rsidP="00BC2926">
            <w:pPr>
              <w:jc w:val="center"/>
            </w:pPr>
          </w:p>
        </w:tc>
        <w:tc>
          <w:tcPr>
            <w:tcW w:w="1237" w:type="dxa"/>
            <w:vAlign w:val="center"/>
          </w:tcPr>
          <w:p w14:paraId="4C2A3974" w14:textId="77777777" w:rsidR="00C01A71" w:rsidRPr="00E26BD7" w:rsidRDefault="00C01A71" w:rsidP="00BC2926">
            <w:pPr>
              <w:jc w:val="center"/>
            </w:pPr>
          </w:p>
        </w:tc>
      </w:tr>
    </w:tbl>
    <w:p w14:paraId="73A42DE9" w14:textId="77777777" w:rsidR="00C01A71" w:rsidRPr="00E26BD7" w:rsidRDefault="00C01A71" w:rsidP="00BC2926">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C01A71" w14:paraId="2BF61311" w14:textId="77777777" w:rsidTr="00C01A71">
        <w:tc>
          <w:tcPr>
            <w:tcW w:w="9571" w:type="dxa"/>
          </w:tcPr>
          <w:p w14:paraId="7C82409F" w14:textId="77777777" w:rsidR="00C01A71" w:rsidRPr="00E26BD7" w:rsidRDefault="00C01A71" w:rsidP="00BC2926">
            <w:pPr>
              <w:jc w:val="center"/>
            </w:pPr>
            <w:r>
              <w:t>Виды работ</w:t>
            </w:r>
          </w:p>
        </w:tc>
      </w:tr>
      <w:tr w:rsidR="00C01A71" w14:paraId="13C67DFE" w14:textId="77777777" w:rsidTr="00C01A71">
        <w:tc>
          <w:tcPr>
            <w:tcW w:w="9571" w:type="dxa"/>
            <w:vAlign w:val="center"/>
          </w:tcPr>
          <w:p w14:paraId="1A463E08" w14:textId="77777777" w:rsidR="00C01A71" w:rsidRPr="00E26BD7" w:rsidRDefault="00C01A71" w:rsidP="00BC2926"/>
        </w:tc>
      </w:tr>
      <w:tr w:rsidR="00C01A71" w14:paraId="5C653420" w14:textId="77777777" w:rsidTr="00C01A71">
        <w:tc>
          <w:tcPr>
            <w:tcW w:w="9571" w:type="dxa"/>
            <w:vAlign w:val="center"/>
          </w:tcPr>
          <w:p w14:paraId="40DC3EE2" w14:textId="77777777" w:rsidR="00C01A71" w:rsidRPr="00E26BD7" w:rsidRDefault="00C01A71" w:rsidP="00BC2926"/>
        </w:tc>
      </w:tr>
      <w:tr w:rsidR="00C01A71" w14:paraId="1DD3EC6C" w14:textId="77777777" w:rsidTr="00C01A71">
        <w:trPr>
          <w:trHeight w:val="284"/>
        </w:trPr>
        <w:tc>
          <w:tcPr>
            <w:tcW w:w="9571" w:type="dxa"/>
          </w:tcPr>
          <w:p w14:paraId="318D892A" w14:textId="77777777" w:rsidR="00C01A71" w:rsidRPr="00E26BD7" w:rsidRDefault="00C01A71" w:rsidP="00BC2926"/>
        </w:tc>
      </w:tr>
      <w:tr w:rsidR="00C01A71" w14:paraId="3539A21D" w14:textId="77777777" w:rsidTr="00C01A71">
        <w:tc>
          <w:tcPr>
            <w:tcW w:w="9571" w:type="dxa"/>
          </w:tcPr>
          <w:p w14:paraId="6621AEBE" w14:textId="77777777" w:rsidR="00C01A71" w:rsidRPr="00E26BD7" w:rsidRDefault="00C01A71" w:rsidP="00BC2926"/>
        </w:tc>
      </w:tr>
      <w:tr w:rsidR="00C01A71" w14:paraId="32A0908C" w14:textId="77777777" w:rsidTr="00C01A71">
        <w:tc>
          <w:tcPr>
            <w:tcW w:w="9571" w:type="dxa"/>
          </w:tcPr>
          <w:p w14:paraId="7F0D0C5F" w14:textId="77777777" w:rsidR="00C01A71" w:rsidRPr="00E26BD7" w:rsidRDefault="00C01A71" w:rsidP="00BC2926">
            <w:pPr>
              <w:ind w:left="720"/>
              <w:jc w:val="both"/>
            </w:pPr>
          </w:p>
        </w:tc>
      </w:tr>
      <w:tr w:rsidR="00C01A71" w14:paraId="363F3938" w14:textId="77777777" w:rsidTr="00C01A71">
        <w:tc>
          <w:tcPr>
            <w:tcW w:w="9571" w:type="dxa"/>
          </w:tcPr>
          <w:p w14:paraId="54D62466" w14:textId="77777777" w:rsidR="00C01A71" w:rsidRPr="00E26BD7" w:rsidRDefault="00C01A71" w:rsidP="00BC2926">
            <w:pPr>
              <w:ind w:left="720"/>
              <w:jc w:val="both"/>
            </w:pPr>
          </w:p>
        </w:tc>
      </w:tr>
      <w:tr w:rsidR="00C01A71" w14:paraId="615F8A49" w14:textId="77777777" w:rsidTr="00C01A71">
        <w:tc>
          <w:tcPr>
            <w:tcW w:w="9571" w:type="dxa"/>
          </w:tcPr>
          <w:p w14:paraId="3282DCDB" w14:textId="77777777" w:rsidR="00C01A71" w:rsidRPr="00E26BD7" w:rsidRDefault="00C01A71" w:rsidP="00BC2926">
            <w:pPr>
              <w:ind w:left="720"/>
              <w:jc w:val="both"/>
            </w:pPr>
          </w:p>
        </w:tc>
      </w:tr>
      <w:tr w:rsidR="00C01A71" w14:paraId="6DA05717" w14:textId="77777777" w:rsidTr="00C01A71">
        <w:tc>
          <w:tcPr>
            <w:tcW w:w="9571" w:type="dxa"/>
          </w:tcPr>
          <w:p w14:paraId="2948EC5C" w14:textId="77777777" w:rsidR="00C01A71" w:rsidRPr="00E26BD7" w:rsidRDefault="00C01A71" w:rsidP="00BC2926">
            <w:pPr>
              <w:ind w:left="720"/>
              <w:jc w:val="both"/>
            </w:pPr>
          </w:p>
        </w:tc>
      </w:tr>
      <w:tr w:rsidR="00C01A71" w14:paraId="3D15B979" w14:textId="77777777" w:rsidTr="00C01A71">
        <w:tc>
          <w:tcPr>
            <w:tcW w:w="9571" w:type="dxa"/>
          </w:tcPr>
          <w:p w14:paraId="3B3A0D1C" w14:textId="77777777" w:rsidR="00C01A71" w:rsidRPr="00E26BD7" w:rsidRDefault="00C01A71" w:rsidP="00BC2926">
            <w:pPr>
              <w:ind w:left="720"/>
              <w:jc w:val="both"/>
            </w:pPr>
          </w:p>
        </w:tc>
      </w:tr>
    </w:tbl>
    <w:p w14:paraId="057929AF" w14:textId="77777777" w:rsidR="00C01A71" w:rsidRPr="00E26BD7" w:rsidRDefault="00C01A71" w:rsidP="00BC2926">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1440C012" w14:textId="77777777" w:rsidR="00C01A71" w:rsidRPr="00E26BD7" w:rsidRDefault="00C01A71" w:rsidP="00BC2926">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C01A71" w14:paraId="69973D7E" w14:textId="77777777" w:rsidTr="00C01A71">
        <w:trPr>
          <w:trHeight w:val="982"/>
        </w:trPr>
        <w:tc>
          <w:tcPr>
            <w:tcW w:w="4847" w:type="dxa"/>
            <w:tcBorders>
              <w:top w:val="nil"/>
              <w:left w:val="nil"/>
              <w:bottom w:val="nil"/>
              <w:right w:val="nil"/>
            </w:tcBorders>
          </w:tcPr>
          <w:p w14:paraId="13152D70" w14:textId="77777777" w:rsidR="00C01A71" w:rsidRPr="00E26BD7" w:rsidRDefault="00C01A71" w:rsidP="00BC2926">
            <w:pPr>
              <w:rPr>
                <w:b/>
              </w:rPr>
            </w:pPr>
            <w:r>
              <w:rPr>
                <w:b/>
              </w:rPr>
              <w:t>Заказчик:</w:t>
            </w:r>
          </w:p>
          <w:p w14:paraId="2E7CCC53" w14:textId="77777777" w:rsidR="00C01A71" w:rsidRPr="00E26BD7" w:rsidRDefault="00C01A71" w:rsidP="00BC2926">
            <w:pPr>
              <w:rPr>
                <w:vertAlign w:val="superscript"/>
              </w:rPr>
            </w:pPr>
            <w:r>
              <w:t>_________________/__________</w:t>
            </w:r>
          </w:p>
        </w:tc>
        <w:tc>
          <w:tcPr>
            <w:tcW w:w="4064" w:type="dxa"/>
            <w:tcBorders>
              <w:top w:val="nil"/>
              <w:left w:val="nil"/>
              <w:bottom w:val="nil"/>
              <w:right w:val="nil"/>
            </w:tcBorders>
          </w:tcPr>
          <w:p w14:paraId="04B74D32" w14:textId="77777777" w:rsidR="00C01A71" w:rsidRPr="00E26BD7" w:rsidRDefault="00C01A71" w:rsidP="00BC2926">
            <w:pPr>
              <w:rPr>
                <w:b/>
              </w:rPr>
            </w:pPr>
            <w:r>
              <w:rPr>
                <w:b/>
              </w:rPr>
              <w:t>Исполнитель:</w:t>
            </w:r>
          </w:p>
          <w:p w14:paraId="07191DC2" w14:textId="77777777" w:rsidR="00C01A71" w:rsidRPr="00E26BD7" w:rsidRDefault="00C01A71" w:rsidP="00BC2926">
            <w:r>
              <w:t>__________________/__________</w:t>
            </w:r>
          </w:p>
        </w:tc>
      </w:tr>
    </w:tbl>
    <w:p w14:paraId="6A1EF671" w14:textId="77777777" w:rsidR="00C01A71" w:rsidRPr="00E26BD7" w:rsidRDefault="00C01A71" w:rsidP="00BC2926">
      <w:pPr>
        <w:rPr>
          <w:b/>
          <w:u w:val="single"/>
        </w:rPr>
      </w:pPr>
    </w:p>
    <w:p w14:paraId="40E14DED" w14:textId="77777777" w:rsidR="00C01A71" w:rsidRPr="00E26BD7" w:rsidRDefault="00C01A71" w:rsidP="00BC2926">
      <w:pPr>
        <w:rPr>
          <w:b/>
          <w:u w:val="single"/>
        </w:rPr>
      </w:pPr>
      <w:r>
        <w:rPr>
          <w:b/>
          <w:u w:val="single"/>
        </w:rPr>
        <w:t>Форма документа согласована:</w:t>
      </w:r>
    </w:p>
    <w:p w14:paraId="1E776720" w14:textId="77777777" w:rsidR="00C01A71" w:rsidRPr="00E26BD7" w:rsidRDefault="00C01A71" w:rsidP="00BC2926">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C01A71" w14:paraId="0E50918F" w14:textId="77777777" w:rsidTr="00C01A71">
        <w:trPr>
          <w:trHeight w:val="982"/>
        </w:trPr>
        <w:tc>
          <w:tcPr>
            <w:tcW w:w="4847" w:type="dxa"/>
            <w:tcBorders>
              <w:top w:val="nil"/>
              <w:left w:val="nil"/>
              <w:bottom w:val="nil"/>
              <w:right w:val="nil"/>
            </w:tcBorders>
          </w:tcPr>
          <w:p w14:paraId="65BBEAEC" w14:textId="77777777" w:rsidR="00C01A71" w:rsidRPr="00E26BD7" w:rsidRDefault="00C01A71" w:rsidP="00BC2926">
            <w:pPr>
              <w:pBdr>
                <w:top w:val="nil"/>
                <w:left w:val="nil"/>
                <w:bottom w:val="nil"/>
                <w:right w:val="nil"/>
                <w:between w:val="nil"/>
              </w:pBdr>
              <w:rPr>
                <w:color w:val="000000"/>
              </w:rPr>
            </w:pPr>
          </w:p>
          <w:p w14:paraId="753057B1"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5AA11A15" w14:textId="77777777" w:rsidR="00C01A71" w:rsidRPr="00E26BD7" w:rsidRDefault="00C01A71" w:rsidP="00BC2926">
            <w:pPr>
              <w:pBdr>
                <w:top w:val="nil"/>
                <w:left w:val="nil"/>
                <w:bottom w:val="nil"/>
                <w:right w:val="nil"/>
                <w:between w:val="nil"/>
              </w:pBdr>
              <w:tabs>
                <w:tab w:val="left" w:pos="142"/>
              </w:tabs>
              <w:rPr>
                <w:color w:val="000000"/>
              </w:rPr>
            </w:pPr>
          </w:p>
          <w:p w14:paraId="71729056" w14:textId="77777777" w:rsidR="00C01A71" w:rsidRPr="00E26BD7" w:rsidRDefault="00C01A71" w:rsidP="00BC2926">
            <w:pPr>
              <w:pBdr>
                <w:top w:val="nil"/>
                <w:left w:val="nil"/>
                <w:bottom w:val="nil"/>
                <w:right w:val="nil"/>
                <w:between w:val="nil"/>
              </w:pBdr>
            </w:pPr>
          </w:p>
          <w:p w14:paraId="531824FC" w14:textId="77777777" w:rsidR="00C01A71" w:rsidRPr="00E26BD7" w:rsidRDefault="00C01A71" w:rsidP="00BC2926">
            <w:pPr>
              <w:pBdr>
                <w:top w:val="nil"/>
                <w:left w:val="nil"/>
                <w:bottom w:val="nil"/>
                <w:right w:val="nil"/>
                <w:between w:val="nil"/>
              </w:pBdr>
            </w:pPr>
          </w:p>
          <w:p w14:paraId="604FA732" w14:textId="77777777" w:rsidR="00C01A71" w:rsidRPr="00E26BD7" w:rsidRDefault="00C01A71" w:rsidP="00BC2926">
            <w:pPr>
              <w:rPr>
                <w:vertAlign w:val="superscript"/>
              </w:rPr>
            </w:pPr>
            <w:r>
              <w:rPr>
                <w:color w:val="000000"/>
              </w:rPr>
              <w:t xml:space="preserve">_________________ </w:t>
            </w:r>
          </w:p>
        </w:tc>
        <w:tc>
          <w:tcPr>
            <w:tcW w:w="4064" w:type="dxa"/>
            <w:tcBorders>
              <w:top w:val="nil"/>
              <w:left w:val="nil"/>
              <w:bottom w:val="nil"/>
              <w:right w:val="nil"/>
            </w:tcBorders>
          </w:tcPr>
          <w:p w14:paraId="6ACE0639" w14:textId="77777777" w:rsidR="00C01A71" w:rsidRPr="00E26BD7" w:rsidRDefault="00C01A71" w:rsidP="00BC2926">
            <w:pPr>
              <w:pBdr>
                <w:top w:val="nil"/>
                <w:left w:val="nil"/>
                <w:bottom w:val="nil"/>
                <w:right w:val="nil"/>
                <w:between w:val="nil"/>
              </w:pBdr>
              <w:rPr>
                <w:color w:val="000000"/>
              </w:rPr>
            </w:pPr>
          </w:p>
          <w:p w14:paraId="7CD1A979"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125F6F09" w14:textId="77777777" w:rsidR="00C01A71" w:rsidRPr="00E26BD7" w:rsidRDefault="00C01A71" w:rsidP="00BC2926">
            <w:pPr>
              <w:widowControl w:val="0"/>
              <w:pBdr>
                <w:top w:val="nil"/>
                <w:left w:val="nil"/>
                <w:bottom w:val="nil"/>
                <w:right w:val="nil"/>
                <w:between w:val="nil"/>
              </w:pBdr>
              <w:rPr>
                <w:color w:val="000000"/>
              </w:rPr>
            </w:pPr>
          </w:p>
          <w:p w14:paraId="72336B48" w14:textId="77777777" w:rsidR="00C01A71" w:rsidRPr="00E26BD7" w:rsidRDefault="00C01A71" w:rsidP="00BC2926">
            <w:pPr>
              <w:widowControl w:val="0"/>
              <w:pBdr>
                <w:top w:val="nil"/>
                <w:left w:val="nil"/>
                <w:bottom w:val="nil"/>
                <w:right w:val="nil"/>
                <w:between w:val="nil"/>
              </w:pBdr>
              <w:rPr>
                <w:color w:val="000000"/>
              </w:rPr>
            </w:pPr>
          </w:p>
          <w:p w14:paraId="39A7A025" w14:textId="77777777" w:rsidR="00C01A71" w:rsidRPr="00E26BD7" w:rsidRDefault="00C01A71" w:rsidP="00BC2926">
            <w:pPr>
              <w:widowControl w:val="0"/>
              <w:pBdr>
                <w:top w:val="nil"/>
                <w:left w:val="nil"/>
                <w:bottom w:val="nil"/>
                <w:right w:val="nil"/>
                <w:between w:val="nil"/>
              </w:pBdr>
              <w:rPr>
                <w:color w:val="000000"/>
              </w:rPr>
            </w:pPr>
          </w:p>
          <w:p w14:paraId="6EB77000" w14:textId="77777777" w:rsidR="00C01A71" w:rsidRPr="00E26BD7" w:rsidRDefault="00C01A71" w:rsidP="00BC2926">
            <w:r>
              <w:rPr>
                <w:color w:val="000000"/>
              </w:rPr>
              <w:t xml:space="preserve">__________________ </w:t>
            </w:r>
          </w:p>
        </w:tc>
      </w:tr>
    </w:tbl>
    <w:p w14:paraId="43ECE19B" w14:textId="77777777" w:rsidR="00C01A71" w:rsidRPr="00E26BD7" w:rsidRDefault="00C01A71" w:rsidP="00BC2926">
      <w:pPr>
        <w:ind w:left="6481" w:firstLine="720"/>
        <w:jc w:val="right"/>
      </w:pPr>
    </w:p>
    <w:p w14:paraId="7197DC29" w14:textId="77777777" w:rsidR="00C01A71" w:rsidRPr="00E26BD7" w:rsidRDefault="00C01A71" w:rsidP="00BC2926">
      <w:pPr>
        <w:ind w:left="6481" w:firstLine="720"/>
        <w:jc w:val="right"/>
        <w:outlineLvl w:val="2"/>
      </w:pPr>
      <w:r>
        <w:br w:type="column"/>
      </w:r>
      <w:r>
        <w:lastRenderedPageBreak/>
        <w:t>Приложение № 8</w:t>
      </w:r>
    </w:p>
    <w:p w14:paraId="69E5FD77" w14:textId="77777777" w:rsidR="00C01A71" w:rsidRPr="00E26BD7" w:rsidRDefault="00C01A71" w:rsidP="00BC2926">
      <w:pPr>
        <w:jc w:val="right"/>
      </w:pPr>
      <w:r>
        <w:t xml:space="preserve">к Договору </w:t>
      </w:r>
      <w:proofErr w:type="gramStart"/>
      <w:r>
        <w:t>№  _</w:t>
      </w:r>
      <w:proofErr w:type="gramEnd"/>
      <w:r>
        <w:t xml:space="preserve">______________ </w:t>
      </w:r>
    </w:p>
    <w:p w14:paraId="37399FB7" w14:textId="77777777" w:rsidR="00C01A71" w:rsidRPr="00E26BD7" w:rsidRDefault="00C01A71" w:rsidP="00BC2926">
      <w:pPr>
        <w:ind w:left="720"/>
        <w:jc w:val="right"/>
      </w:pPr>
      <w:r>
        <w:t>от «____» _________ 2024г.</w:t>
      </w:r>
    </w:p>
    <w:p w14:paraId="38B0EF05" w14:textId="77777777" w:rsidR="00C01A71" w:rsidRPr="00E26BD7" w:rsidRDefault="00C01A71" w:rsidP="00BC2926">
      <w:pPr>
        <w:ind w:left="6481" w:firstLine="720"/>
        <w:jc w:val="right"/>
        <w:outlineLvl w:val="2"/>
      </w:pPr>
      <w:r>
        <w:t>.</w:t>
      </w:r>
    </w:p>
    <w:p w14:paraId="76CE6DDA" w14:textId="77777777" w:rsidR="00C01A71" w:rsidRPr="00E26BD7" w:rsidRDefault="00C01A71" w:rsidP="00BC2926">
      <w:pPr>
        <w:ind w:left="720"/>
        <w:jc w:val="right"/>
        <w:rPr>
          <w:b/>
          <w:u w:val="single"/>
        </w:rPr>
      </w:pPr>
    </w:p>
    <w:p w14:paraId="685938A2" w14:textId="77777777" w:rsidR="00C01A71" w:rsidRPr="00E26BD7" w:rsidRDefault="00C01A71" w:rsidP="00BC2926">
      <w:pPr>
        <w:ind w:left="720"/>
        <w:jc w:val="center"/>
        <w:outlineLvl w:val="3"/>
        <w:rPr>
          <w:b/>
          <w:u w:val="single"/>
        </w:rPr>
      </w:pPr>
      <w:r>
        <w:rPr>
          <w:b/>
          <w:u w:val="single"/>
        </w:rPr>
        <w:t>ФОРМА ЗАЯВКИ</w:t>
      </w:r>
    </w:p>
    <w:p w14:paraId="41DE832E" w14:textId="77777777" w:rsidR="00C01A71" w:rsidRPr="00E26BD7" w:rsidRDefault="00C01A71" w:rsidP="00BC2926">
      <w:pPr>
        <w:ind w:left="720"/>
        <w:jc w:val="right"/>
        <w:rPr>
          <w:b/>
          <w:u w:val="single"/>
        </w:rPr>
      </w:pPr>
    </w:p>
    <w:tbl>
      <w:tblPr>
        <w:tblW w:w="9662" w:type="dxa"/>
        <w:tblLayout w:type="fixed"/>
        <w:tblLook w:val="0400" w:firstRow="0" w:lastRow="0" w:firstColumn="0" w:lastColumn="0" w:noHBand="0" w:noVBand="1"/>
      </w:tblPr>
      <w:tblGrid>
        <w:gridCol w:w="5407"/>
        <w:gridCol w:w="236"/>
        <w:gridCol w:w="263"/>
        <w:gridCol w:w="262"/>
        <w:gridCol w:w="262"/>
        <w:gridCol w:w="264"/>
        <w:gridCol w:w="236"/>
        <w:gridCol w:w="236"/>
        <w:gridCol w:w="995"/>
        <w:gridCol w:w="669"/>
        <w:gridCol w:w="596"/>
        <w:gridCol w:w="236"/>
      </w:tblGrid>
      <w:tr w:rsidR="00C01A71" w14:paraId="4DEF331C" w14:textId="77777777" w:rsidTr="00C01A71">
        <w:trPr>
          <w:gridAfter w:val="1"/>
          <w:wAfter w:w="48" w:type="dxa"/>
        </w:trPr>
        <w:tc>
          <w:tcPr>
            <w:tcW w:w="5792" w:type="dxa"/>
            <w:vAlign w:val="center"/>
          </w:tcPr>
          <w:p w14:paraId="105B5DDF" w14:textId="77777777" w:rsidR="00C01A71" w:rsidRPr="00E26BD7" w:rsidRDefault="00C01A71" w:rsidP="00BC2926">
            <w:pPr>
              <w:widowControl w:val="0"/>
              <w:spacing w:line="276" w:lineRule="auto"/>
              <w:rPr>
                <w:b/>
                <w:u w:val="single"/>
              </w:rPr>
            </w:pPr>
            <w:r>
              <w:t>Форма</w:t>
            </w:r>
          </w:p>
        </w:tc>
        <w:tc>
          <w:tcPr>
            <w:tcW w:w="143" w:type="dxa"/>
            <w:vAlign w:val="center"/>
          </w:tcPr>
          <w:p w14:paraId="1C2CE58B" w14:textId="77777777" w:rsidR="00C01A71" w:rsidRPr="00E26BD7" w:rsidRDefault="00C01A71" w:rsidP="00BC2926">
            <w:pPr>
              <w:widowControl w:val="0"/>
              <w:spacing w:line="276" w:lineRule="auto"/>
              <w:rPr>
                <w:b/>
                <w:u w:val="single"/>
              </w:rPr>
            </w:pPr>
          </w:p>
        </w:tc>
        <w:tc>
          <w:tcPr>
            <w:tcW w:w="265" w:type="dxa"/>
            <w:vAlign w:val="center"/>
          </w:tcPr>
          <w:p w14:paraId="016EBB73" w14:textId="77777777" w:rsidR="00C01A71" w:rsidRPr="00E26BD7" w:rsidRDefault="00C01A71" w:rsidP="00BC2926">
            <w:pPr>
              <w:widowControl w:val="0"/>
              <w:spacing w:line="276" w:lineRule="auto"/>
              <w:rPr>
                <w:b/>
                <w:u w:val="single"/>
              </w:rPr>
            </w:pPr>
          </w:p>
        </w:tc>
        <w:tc>
          <w:tcPr>
            <w:tcW w:w="264" w:type="dxa"/>
            <w:vAlign w:val="center"/>
          </w:tcPr>
          <w:p w14:paraId="1019D5DD" w14:textId="77777777" w:rsidR="00C01A71" w:rsidRPr="00E26BD7" w:rsidRDefault="00C01A71" w:rsidP="00BC2926">
            <w:pPr>
              <w:widowControl w:val="0"/>
              <w:spacing w:line="276" w:lineRule="auto"/>
              <w:rPr>
                <w:b/>
                <w:u w:val="single"/>
              </w:rPr>
            </w:pPr>
          </w:p>
        </w:tc>
        <w:tc>
          <w:tcPr>
            <w:tcW w:w="264" w:type="dxa"/>
            <w:vAlign w:val="center"/>
          </w:tcPr>
          <w:p w14:paraId="4A2E43C5" w14:textId="77777777" w:rsidR="00C01A71" w:rsidRPr="00E26BD7" w:rsidRDefault="00C01A71" w:rsidP="00BC2926">
            <w:pPr>
              <w:widowControl w:val="0"/>
              <w:spacing w:line="276" w:lineRule="auto"/>
              <w:rPr>
                <w:b/>
                <w:u w:val="single"/>
              </w:rPr>
            </w:pPr>
          </w:p>
        </w:tc>
        <w:tc>
          <w:tcPr>
            <w:tcW w:w="266" w:type="dxa"/>
            <w:vAlign w:val="center"/>
          </w:tcPr>
          <w:p w14:paraId="6BEAC2A7" w14:textId="77777777" w:rsidR="00C01A71" w:rsidRPr="00E26BD7" w:rsidRDefault="00C01A71" w:rsidP="00BC2926">
            <w:pPr>
              <w:widowControl w:val="0"/>
              <w:spacing w:line="276" w:lineRule="auto"/>
              <w:rPr>
                <w:b/>
                <w:u w:val="single"/>
              </w:rPr>
            </w:pPr>
          </w:p>
        </w:tc>
        <w:tc>
          <w:tcPr>
            <w:tcW w:w="186" w:type="dxa"/>
            <w:vAlign w:val="center"/>
          </w:tcPr>
          <w:p w14:paraId="283A8059" w14:textId="77777777" w:rsidR="00C01A71" w:rsidRPr="00E26BD7" w:rsidRDefault="00C01A71" w:rsidP="00BC2926">
            <w:pPr>
              <w:widowControl w:val="0"/>
              <w:spacing w:line="276" w:lineRule="auto"/>
              <w:rPr>
                <w:b/>
                <w:u w:val="single"/>
              </w:rPr>
            </w:pPr>
          </w:p>
        </w:tc>
        <w:tc>
          <w:tcPr>
            <w:tcW w:w="59" w:type="dxa"/>
            <w:vAlign w:val="center"/>
          </w:tcPr>
          <w:p w14:paraId="675A9D96" w14:textId="77777777" w:rsidR="00C01A71" w:rsidRPr="00E26BD7" w:rsidRDefault="00C01A71" w:rsidP="00BC2926">
            <w:pPr>
              <w:widowControl w:val="0"/>
              <w:spacing w:line="276" w:lineRule="auto"/>
              <w:rPr>
                <w:b/>
                <w:u w:val="single"/>
              </w:rPr>
            </w:pPr>
          </w:p>
        </w:tc>
        <w:tc>
          <w:tcPr>
            <w:tcW w:w="1051" w:type="dxa"/>
            <w:tcBorders>
              <w:bottom w:val="single" w:sz="4" w:space="0" w:color="000000"/>
            </w:tcBorders>
            <w:vAlign w:val="center"/>
          </w:tcPr>
          <w:p w14:paraId="1A5C79BB" w14:textId="77777777" w:rsidR="00C01A71" w:rsidRPr="00E26BD7" w:rsidRDefault="00C01A71" w:rsidP="00BC2926">
            <w:pPr>
              <w:widowControl w:val="0"/>
              <w:spacing w:line="276" w:lineRule="auto"/>
              <w:rPr>
                <w:b/>
                <w:u w:val="single"/>
              </w:rPr>
            </w:pPr>
          </w:p>
        </w:tc>
        <w:tc>
          <w:tcPr>
            <w:tcW w:w="701" w:type="dxa"/>
            <w:tcBorders>
              <w:bottom w:val="single" w:sz="4" w:space="0" w:color="000000"/>
            </w:tcBorders>
            <w:vAlign w:val="center"/>
          </w:tcPr>
          <w:p w14:paraId="68B6C689" w14:textId="77777777" w:rsidR="00C01A71" w:rsidRPr="00E26BD7" w:rsidRDefault="00C01A71" w:rsidP="00BC2926">
            <w:pPr>
              <w:widowControl w:val="0"/>
              <w:spacing w:line="276" w:lineRule="auto"/>
              <w:rPr>
                <w:b/>
                <w:u w:val="single"/>
              </w:rPr>
            </w:pPr>
          </w:p>
        </w:tc>
        <w:tc>
          <w:tcPr>
            <w:tcW w:w="623" w:type="dxa"/>
            <w:tcBorders>
              <w:bottom w:val="single" w:sz="4" w:space="0" w:color="000000"/>
            </w:tcBorders>
            <w:vAlign w:val="center"/>
          </w:tcPr>
          <w:p w14:paraId="46EB5A2C" w14:textId="77777777" w:rsidR="00C01A71" w:rsidRPr="00E26BD7" w:rsidRDefault="00C01A71" w:rsidP="00BC2926">
            <w:pPr>
              <w:widowControl w:val="0"/>
              <w:spacing w:line="276" w:lineRule="auto"/>
              <w:rPr>
                <w:b/>
                <w:u w:val="single"/>
              </w:rPr>
            </w:pPr>
          </w:p>
        </w:tc>
      </w:tr>
      <w:tr w:rsidR="00C01A71" w14:paraId="6DBD67A3" w14:textId="77777777" w:rsidTr="00C01A71">
        <w:trPr>
          <w:trHeight w:val="313"/>
        </w:trPr>
        <w:tc>
          <w:tcPr>
            <w:tcW w:w="6994" w:type="dxa"/>
            <w:gridSpan w:val="6"/>
            <w:tcBorders>
              <w:top w:val="nil"/>
              <w:left w:val="nil"/>
            </w:tcBorders>
            <w:vAlign w:val="center"/>
          </w:tcPr>
          <w:p w14:paraId="6C888CF0" w14:textId="77777777" w:rsidR="00C01A71" w:rsidRPr="00E26BD7" w:rsidRDefault="00C01A71" w:rsidP="00BC2926">
            <w:pPr>
              <w:rPr>
                <w:b/>
                <w:sz w:val="18"/>
                <w:szCs w:val="18"/>
              </w:rPr>
            </w:pPr>
            <w:r>
              <w:rPr>
                <w:b/>
                <w:sz w:val="18"/>
                <w:szCs w:val="18"/>
              </w:rPr>
              <w:t>ИСПОЛНИТЕЛЬ:  </w:t>
            </w:r>
          </w:p>
        </w:tc>
        <w:tc>
          <w:tcPr>
            <w:tcW w:w="186" w:type="dxa"/>
            <w:tcBorders>
              <w:top w:val="nil"/>
            </w:tcBorders>
            <w:vAlign w:val="center"/>
          </w:tcPr>
          <w:p w14:paraId="4D93D63D" w14:textId="77777777" w:rsidR="00C01A71" w:rsidRPr="00E26BD7" w:rsidRDefault="00C01A71" w:rsidP="00BC2926">
            <w:pPr>
              <w:jc w:val="center"/>
              <w:rPr>
                <w:b/>
                <w:sz w:val="28"/>
                <w:szCs w:val="28"/>
              </w:rPr>
            </w:pPr>
          </w:p>
        </w:tc>
        <w:tc>
          <w:tcPr>
            <w:tcW w:w="59" w:type="dxa"/>
            <w:tcBorders>
              <w:top w:val="nil"/>
            </w:tcBorders>
            <w:vAlign w:val="center"/>
          </w:tcPr>
          <w:p w14:paraId="3B8EB029" w14:textId="77777777" w:rsidR="00C01A71" w:rsidRPr="00E26BD7" w:rsidRDefault="00C01A71" w:rsidP="00BC2926">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C08F21A" w14:textId="77777777" w:rsidR="00C01A71" w:rsidRPr="00E26BD7" w:rsidRDefault="00C01A71" w:rsidP="00BC2926">
            <w:pPr>
              <w:jc w:val="both"/>
              <w:rPr>
                <w:b/>
              </w:rPr>
            </w:pPr>
            <w:r>
              <w:rPr>
                <w:b/>
                <w:sz w:val="18"/>
                <w:szCs w:val="18"/>
              </w:rPr>
              <w:t>Инвентарный номер Техники:</w:t>
            </w:r>
            <w:r>
              <w:t xml:space="preserve"> </w:t>
            </w:r>
          </w:p>
        </w:tc>
        <w:tc>
          <w:tcPr>
            <w:tcW w:w="48" w:type="dxa"/>
            <w:vAlign w:val="center"/>
          </w:tcPr>
          <w:p w14:paraId="2E3CCE27" w14:textId="77777777" w:rsidR="00C01A71" w:rsidRPr="00E26BD7" w:rsidRDefault="00C01A71" w:rsidP="00BC2926">
            <w:pPr>
              <w:rPr>
                <w:sz w:val="16"/>
                <w:szCs w:val="16"/>
              </w:rPr>
            </w:pPr>
          </w:p>
        </w:tc>
      </w:tr>
      <w:tr w:rsidR="00C01A71" w14:paraId="7D1E5C73" w14:textId="77777777" w:rsidTr="00C01A71">
        <w:trPr>
          <w:trHeight w:val="213"/>
        </w:trPr>
        <w:tc>
          <w:tcPr>
            <w:tcW w:w="6994" w:type="dxa"/>
            <w:gridSpan w:val="6"/>
            <w:tcBorders>
              <w:left w:val="nil"/>
            </w:tcBorders>
          </w:tcPr>
          <w:p w14:paraId="163DBE45" w14:textId="77777777" w:rsidR="00C01A71" w:rsidRPr="00E26BD7" w:rsidRDefault="00C01A71" w:rsidP="00BC2926">
            <w:pPr>
              <w:rPr>
                <w:sz w:val="18"/>
                <w:szCs w:val="18"/>
              </w:rPr>
            </w:pPr>
            <w:r>
              <w:rPr>
                <w:sz w:val="18"/>
                <w:szCs w:val="18"/>
              </w:rPr>
              <w:t>Адрес:</w:t>
            </w:r>
          </w:p>
        </w:tc>
        <w:tc>
          <w:tcPr>
            <w:tcW w:w="186" w:type="dxa"/>
            <w:vAlign w:val="center"/>
          </w:tcPr>
          <w:p w14:paraId="59B91FD4" w14:textId="77777777" w:rsidR="00C01A71" w:rsidRPr="00E26BD7" w:rsidRDefault="00C01A71" w:rsidP="00BC2926">
            <w:pPr>
              <w:rPr>
                <w:sz w:val="16"/>
                <w:szCs w:val="16"/>
              </w:rPr>
            </w:pPr>
          </w:p>
        </w:tc>
        <w:tc>
          <w:tcPr>
            <w:tcW w:w="59" w:type="dxa"/>
            <w:vAlign w:val="center"/>
          </w:tcPr>
          <w:p w14:paraId="2E06DBC9" w14:textId="77777777" w:rsidR="00C01A71" w:rsidRPr="00E26BD7" w:rsidRDefault="00C01A71" w:rsidP="00BC2926">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582A8AB4" w14:textId="77777777" w:rsidR="00C01A71" w:rsidRPr="00E26BD7" w:rsidRDefault="00C01A71" w:rsidP="00BC2926">
            <w:pPr>
              <w:widowControl w:val="0"/>
              <w:pBdr>
                <w:top w:val="nil"/>
                <w:left w:val="nil"/>
                <w:bottom w:val="nil"/>
                <w:right w:val="nil"/>
                <w:between w:val="nil"/>
              </w:pBdr>
              <w:spacing w:line="276" w:lineRule="auto"/>
              <w:rPr>
                <w:sz w:val="16"/>
                <w:szCs w:val="16"/>
              </w:rPr>
            </w:pPr>
          </w:p>
        </w:tc>
        <w:tc>
          <w:tcPr>
            <w:tcW w:w="48" w:type="dxa"/>
            <w:vAlign w:val="center"/>
          </w:tcPr>
          <w:p w14:paraId="73180FAD" w14:textId="77777777" w:rsidR="00C01A71" w:rsidRPr="00E26BD7" w:rsidRDefault="00C01A71" w:rsidP="00BC2926">
            <w:pPr>
              <w:rPr>
                <w:sz w:val="16"/>
                <w:szCs w:val="16"/>
              </w:rPr>
            </w:pPr>
          </w:p>
        </w:tc>
      </w:tr>
      <w:tr w:rsidR="00C01A71" w14:paraId="4C40DA7F" w14:textId="77777777" w:rsidTr="00C01A71">
        <w:trPr>
          <w:trHeight w:val="213"/>
        </w:trPr>
        <w:tc>
          <w:tcPr>
            <w:tcW w:w="9662" w:type="dxa"/>
            <w:gridSpan w:val="12"/>
            <w:tcBorders>
              <w:left w:val="nil"/>
            </w:tcBorders>
            <w:vAlign w:val="center"/>
          </w:tcPr>
          <w:p w14:paraId="10CDAAAE" w14:textId="77777777" w:rsidR="00C01A71" w:rsidRPr="00E26BD7" w:rsidRDefault="00C01A71" w:rsidP="00BC2926">
            <w:pPr>
              <w:rPr>
                <w:sz w:val="14"/>
                <w:szCs w:val="14"/>
              </w:rPr>
            </w:pPr>
          </w:p>
          <w:p w14:paraId="3D199546" w14:textId="77777777" w:rsidR="00C01A71" w:rsidRPr="00E26BD7" w:rsidRDefault="00C01A71" w:rsidP="00BC2926">
            <w:pPr>
              <w:jc w:val="center"/>
              <w:rPr>
                <w:b/>
              </w:rPr>
            </w:pPr>
            <w:r>
              <w:rPr>
                <w:b/>
              </w:rPr>
              <w:t>Заявка № _______ от _</w:t>
            </w:r>
            <w:proofErr w:type="gramStart"/>
            <w:r>
              <w:rPr>
                <w:b/>
              </w:rPr>
              <w:t>_._</w:t>
            </w:r>
            <w:proofErr w:type="gramEnd"/>
            <w:r>
              <w:rPr>
                <w:b/>
              </w:rPr>
              <w:t>_.____</w:t>
            </w:r>
          </w:p>
          <w:p w14:paraId="198083E3" w14:textId="77777777" w:rsidR="00C01A71" w:rsidRPr="00E26BD7" w:rsidRDefault="00C01A71" w:rsidP="00BC2926">
            <w:pPr>
              <w:jc w:val="center"/>
              <w:rPr>
                <w:b/>
              </w:rPr>
            </w:pPr>
          </w:p>
          <w:tbl>
            <w:tblPr>
              <w:tblW w:w="9640" w:type="dxa"/>
              <w:tblLayout w:type="fixed"/>
              <w:tblLook w:val="0400" w:firstRow="0" w:lastRow="0" w:firstColumn="0" w:lastColumn="0" w:noHBand="0" w:noVBand="1"/>
            </w:tblPr>
            <w:tblGrid>
              <w:gridCol w:w="4111"/>
              <w:gridCol w:w="5529"/>
            </w:tblGrid>
            <w:tr w:rsidR="00C01A71" w14:paraId="0FB90C61" w14:textId="77777777" w:rsidTr="00C01A71">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504CB1" w14:textId="77777777" w:rsidR="00C01A71" w:rsidRPr="00E26BD7" w:rsidRDefault="00C01A71" w:rsidP="00BC2926">
                  <w:pPr>
                    <w:rPr>
                      <w:b/>
                      <w:sz w:val="20"/>
                      <w:szCs w:val="20"/>
                    </w:rPr>
                  </w:pPr>
                  <w:r>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0D9B091B" w14:textId="77777777" w:rsidR="00C01A71" w:rsidRPr="00E26BD7" w:rsidRDefault="00C01A71" w:rsidP="00BC2926">
                  <w:pPr>
                    <w:rPr>
                      <w:b/>
                      <w:sz w:val="20"/>
                      <w:szCs w:val="20"/>
                    </w:rPr>
                  </w:pPr>
                  <w:r>
                    <w:rPr>
                      <w:b/>
                      <w:sz w:val="20"/>
                      <w:szCs w:val="20"/>
                    </w:rPr>
                    <w:t xml:space="preserve">адрес </w:t>
                  </w:r>
                  <w:proofErr w:type="gramStart"/>
                  <w:r>
                    <w:rPr>
                      <w:b/>
                      <w:sz w:val="20"/>
                      <w:szCs w:val="20"/>
                    </w:rPr>
                    <w:t>заказчика :</w:t>
                  </w:r>
                  <w:proofErr w:type="gramEnd"/>
                  <w:r>
                    <w:rPr>
                      <w:b/>
                      <w:sz w:val="20"/>
                      <w:szCs w:val="20"/>
                    </w:rPr>
                    <w:t xml:space="preserve">     телефоны:</w:t>
                  </w:r>
                </w:p>
              </w:tc>
            </w:tr>
            <w:tr w:rsidR="00C01A71" w14:paraId="08802EEE" w14:textId="77777777" w:rsidTr="00C01A71">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491CA839" w14:textId="77777777" w:rsidR="00C01A71" w:rsidRPr="00E26BD7" w:rsidRDefault="00C01A71" w:rsidP="00BC2926">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6B6E7B61" w14:textId="77777777" w:rsidR="00C01A71" w:rsidRPr="00E26BD7" w:rsidRDefault="00C01A71" w:rsidP="00BC2926">
                  <w:pPr>
                    <w:rPr>
                      <w:b/>
                      <w:sz w:val="20"/>
                      <w:szCs w:val="20"/>
                    </w:rPr>
                  </w:pPr>
                </w:p>
              </w:tc>
            </w:tr>
            <w:tr w:rsidR="00C01A71" w14:paraId="5B0DD40E" w14:textId="77777777" w:rsidTr="00C01A71">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950926" w14:textId="77777777" w:rsidR="00C01A71" w:rsidRPr="00E26BD7" w:rsidRDefault="00C01A71" w:rsidP="00BC2926">
                  <w:pPr>
                    <w:rPr>
                      <w:b/>
                      <w:sz w:val="20"/>
                      <w:szCs w:val="20"/>
                    </w:rPr>
                  </w:pPr>
                  <w:r>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488CC27B" w14:textId="77777777" w:rsidR="00C01A71" w:rsidRPr="00E26BD7" w:rsidRDefault="00C01A71" w:rsidP="00BC2926">
                  <w:pPr>
                    <w:rPr>
                      <w:b/>
                      <w:sz w:val="20"/>
                      <w:szCs w:val="20"/>
                    </w:rPr>
                  </w:pPr>
                  <w:r>
                    <w:rPr>
                      <w:b/>
                      <w:sz w:val="20"/>
                      <w:szCs w:val="20"/>
                    </w:rPr>
                    <w:t xml:space="preserve">адрес </w:t>
                  </w:r>
                  <w:proofErr w:type="gramStart"/>
                  <w:r>
                    <w:rPr>
                      <w:b/>
                      <w:sz w:val="20"/>
                      <w:szCs w:val="20"/>
                    </w:rPr>
                    <w:t xml:space="preserve">владельца:   </w:t>
                  </w:r>
                  <w:proofErr w:type="gramEnd"/>
                  <w:r>
                    <w:rPr>
                      <w:b/>
                      <w:sz w:val="20"/>
                      <w:szCs w:val="20"/>
                    </w:rPr>
                    <w:t xml:space="preserve"> телефоны:</w:t>
                  </w:r>
                </w:p>
              </w:tc>
            </w:tr>
            <w:tr w:rsidR="00C01A71" w14:paraId="7D9E07A9" w14:textId="77777777" w:rsidTr="00C01A71">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3C8D0217" w14:textId="77777777" w:rsidR="00C01A71" w:rsidRPr="00E26BD7" w:rsidRDefault="00C01A71" w:rsidP="00BC2926">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08960081" w14:textId="77777777" w:rsidR="00C01A71" w:rsidRPr="00E26BD7" w:rsidRDefault="00C01A71" w:rsidP="00BC2926">
                  <w:pPr>
                    <w:rPr>
                      <w:b/>
                      <w:sz w:val="20"/>
                      <w:szCs w:val="20"/>
                    </w:rPr>
                  </w:pPr>
                </w:p>
              </w:tc>
            </w:tr>
          </w:tbl>
          <w:p w14:paraId="3298E471" w14:textId="77777777" w:rsidR="00C01A71" w:rsidRPr="00E26BD7" w:rsidRDefault="00C01A71" w:rsidP="00BC2926">
            <w:pPr>
              <w:jc w:val="center"/>
              <w:rPr>
                <w:b/>
              </w:rPr>
            </w:pPr>
          </w:p>
          <w:tbl>
            <w:tblPr>
              <w:tblW w:w="96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C01A71" w14:paraId="54B2F64B" w14:textId="77777777" w:rsidTr="00C01A71">
              <w:trPr>
                <w:trHeight w:val="300"/>
              </w:trPr>
              <w:tc>
                <w:tcPr>
                  <w:tcW w:w="2269" w:type="dxa"/>
                  <w:shd w:val="clear" w:color="auto" w:fill="auto"/>
                  <w:vAlign w:val="center"/>
                </w:tcPr>
                <w:p w14:paraId="2E809B3E" w14:textId="77777777" w:rsidR="00C01A71" w:rsidRPr="00E26BD7" w:rsidRDefault="00C01A71" w:rsidP="00BC2926">
                  <w:pPr>
                    <w:rPr>
                      <w:b/>
                      <w:sz w:val="20"/>
                      <w:szCs w:val="20"/>
                      <w:u w:val="single"/>
                    </w:rPr>
                  </w:pPr>
                  <w:r>
                    <w:rPr>
                      <w:b/>
                      <w:sz w:val="20"/>
                      <w:szCs w:val="20"/>
                      <w:u w:val="single"/>
                    </w:rPr>
                    <w:t>Погрузчик типа «</w:t>
                  </w:r>
                  <w:proofErr w:type="spellStart"/>
                  <w:r>
                    <w:rPr>
                      <w:b/>
                      <w:sz w:val="20"/>
                      <w:szCs w:val="20"/>
                      <w:u w:val="single"/>
                    </w:rPr>
                    <w:t>ричтакер</w:t>
                  </w:r>
                  <w:proofErr w:type="spellEnd"/>
                  <w:r>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16D06B59" w14:textId="77777777" w:rsidR="00C01A71" w:rsidRPr="00E26BD7" w:rsidRDefault="00C01A71" w:rsidP="00BC2926">
                  <w:pPr>
                    <w:rPr>
                      <w:b/>
                      <w:sz w:val="20"/>
                      <w:szCs w:val="20"/>
                      <w:u w:val="single"/>
                    </w:rPr>
                  </w:pPr>
                </w:p>
              </w:tc>
            </w:tr>
            <w:tr w:rsidR="00C01A71" w14:paraId="2BD2E438" w14:textId="77777777" w:rsidTr="00C01A71">
              <w:trPr>
                <w:trHeight w:val="300"/>
              </w:trPr>
              <w:tc>
                <w:tcPr>
                  <w:tcW w:w="2269" w:type="dxa"/>
                  <w:shd w:val="clear" w:color="auto" w:fill="auto"/>
                  <w:vAlign w:val="center"/>
                </w:tcPr>
                <w:p w14:paraId="709F8797" w14:textId="77777777" w:rsidR="00C01A71" w:rsidRPr="00E26BD7" w:rsidRDefault="00C01A71" w:rsidP="00BC2926">
                  <w:pPr>
                    <w:rPr>
                      <w:b/>
                      <w:sz w:val="20"/>
                      <w:szCs w:val="20"/>
                    </w:rPr>
                  </w:pPr>
                  <w:r>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33219EB9" w14:textId="77777777" w:rsidR="00C01A71" w:rsidRPr="00E26BD7" w:rsidRDefault="00C01A71" w:rsidP="00BC2926">
                  <w:pPr>
                    <w:rPr>
                      <w:b/>
                      <w:sz w:val="20"/>
                      <w:szCs w:val="20"/>
                    </w:rPr>
                  </w:pPr>
                </w:p>
              </w:tc>
            </w:tr>
            <w:tr w:rsidR="00C01A71" w14:paraId="43E26077" w14:textId="77777777" w:rsidTr="00C01A71">
              <w:trPr>
                <w:trHeight w:val="300"/>
              </w:trPr>
              <w:tc>
                <w:tcPr>
                  <w:tcW w:w="2269" w:type="dxa"/>
                  <w:shd w:val="clear" w:color="auto" w:fill="auto"/>
                  <w:vAlign w:val="center"/>
                </w:tcPr>
                <w:p w14:paraId="5489F6FC" w14:textId="77777777" w:rsidR="00C01A71" w:rsidRPr="00E26BD7" w:rsidRDefault="00C01A71" w:rsidP="00BC2926">
                  <w:pPr>
                    <w:rPr>
                      <w:b/>
                      <w:sz w:val="20"/>
                      <w:szCs w:val="20"/>
                    </w:rPr>
                  </w:pPr>
                  <w:r>
                    <w:rPr>
                      <w:b/>
                      <w:sz w:val="20"/>
                      <w:szCs w:val="20"/>
                    </w:rPr>
                    <w:t>VIN:</w:t>
                  </w:r>
                </w:p>
              </w:tc>
              <w:tc>
                <w:tcPr>
                  <w:tcW w:w="7371" w:type="dxa"/>
                  <w:tcBorders>
                    <w:top w:val="single" w:sz="4" w:space="0" w:color="000000"/>
                    <w:bottom w:val="single" w:sz="4" w:space="0" w:color="000000"/>
                    <w:right w:val="single" w:sz="4" w:space="0" w:color="000000"/>
                  </w:tcBorders>
                  <w:vAlign w:val="center"/>
                </w:tcPr>
                <w:p w14:paraId="4BD4F5B1" w14:textId="77777777" w:rsidR="00C01A71" w:rsidRPr="00E26BD7" w:rsidRDefault="00C01A71" w:rsidP="00BC2926">
                  <w:pPr>
                    <w:rPr>
                      <w:b/>
                      <w:sz w:val="20"/>
                      <w:szCs w:val="20"/>
                    </w:rPr>
                  </w:pPr>
                </w:p>
              </w:tc>
            </w:tr>
            <w:tr w:rsidR="00C01A71" w14:paraId="287A6F7B" w14:textId="77777777" w:rsidTr="00C01A71">
              <w:trPr>
                <w:trHeight w:val="300"/>
              </w:trPr>
              <w:tc>
                <w:tcPr>
                  <w:tcW w:w="2269" w:type="dxa"/>
                  <w:shd w:val="clear" w:color="auto" w:fill="auto"/>
                  <w:vAlign w:val="center"/>
                </w:tcPr>
                <w:p w14:paraId="5E9B94EA" w14:textId="77777777" w:rsidR="00C01A71" w:rsidRPr="00E26BD7" w:rsidRDefault="00C01A71" w:rsidP="00BC2926">
                  <w:pPr>
                    <w:rPr>
                      <w:b/>
                      <w:sz w:val="20"/>
                      <w:szCs w:val="20"/>
                    </w:rPr>
                  </w:pPr>
                  <w:r>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11ACAD20" w14:textId="77777777" w:rsidR="00C01A71" w:rsidRPr="00E26BD7" w:rsidRDefault="00C01A71" w:rsidP="00BC2926">
                  <w:pPr>
                    <w:rPr>
                      <w:b/>
                      <w:sz w:val="20"/>
                      <w:szCs w:val="20"/>
                    </w:rPr>
                  </w:pPr>
                </w:p>
              </w:tc>
            </w:tr>
            <w:tr w:rsidR="00C01A71" w14:paraId="0FD50373" w14:textId="77777777" w:rsidTr="00C01A71">
              <w:trPr>
                <w:trHeight w:val="300"/>
              </w:trPr>
              <w:tc>
                <w:tcPr>
                  <w:tcW w:w="2269" w:type="dxa"/>
                  <w:shd w:val="clear" w:color="auto" w:fill="auto"/>
                  <w:vAlign w:val="center"/>
                </w:tcPr>
                <w:p w14:paraId="7C1386C4" w14:textId="77777777" w:rsidR="00C01A71" w:rsidRPr="00E26BD7" w:rsidRDefault="00C01A71" w:rsidP="00BC2926">
                  <w:pPr>
                    <w:rPr>
                      <w:b/>
                      <w:sz w:val="20"/>
                      <w:szCs w:val="20"/>
                    </w:rPr>
                  </w:pPr>
                  <w:r>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1425F92E" w14:textId="77777777" w:rsidR="00C01A71" w:rsidRPr="00E26BD7" w:rsidRDefault="00C01A71" w:rsidP="00BC2926">
                  <w:pPr>
                    <w:rPr>
                      <w:b/>
                      <w:sz w:val="20"/>
                      <w:szCs w:val="20"/>
                    </w:rPr>
                  </w:pPr>
                </w:p>
              </w:tc>
            </w:tr>
          </w:tbl>
          <w:p w14:paraId="79F20CEB" w14:textId="77777777" w:rsidR="00C01A71" w:rsidRPr="00E26BD7" w:rsidRDefault="00C01A71" w:rsidP="00BC2926">
            <w:pPr>
              <w:spacing w:before="120" w:after="120"/>
              <w:jc w:val="center"/>
              <w:rPr>
                <w:b/>
                <w:sz w:val="20"/>
                <w:szCs w:val="20"/>
              </w:rPr>
            </w:pPr>
            <w:r>
              <w:rPr>
                <w:b/>
                <w:sz w:val="20"/>
                <w:szCs w:val="20"/>
              </w:rPr>
              <w:t>Причина обращения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C01A71" w14:paraId="09734342" w14:textId="77777777" w:rsidTr="00C01A71">
              <w:tc>
                <w:tcPr>
                  <w:tcW w:w="9571" w:type="dxa"/>
                  <w:shd w:val="clear" w:color="auto" w:fill="auto"/>
                </w:tcPr>
                <w:p w14:paraId="55E691C6" w14:textId="77777777" w:rsidR="00C01A71" w:rsidRPr="00E26BD7" w:rsidRDefault="00C01A71" w:rsidP="00BC2926">
                  <w:pPr>
                    <w:rPr>
                      <w:sz w:val="20"/>
                      <w:szCs w:val="20"/>
                    </w:rPr>
                  </w:pPr>
                </w:p>
              </w:tc>
            </w:tr>
          </w:tbl>
          <w:p w14:paraId="25E7E4CA" w14:textId="77777777" w:rsidR="00C01A71" w:rsidRPr="00E26BD7" w:rsidRDefault="00C01A71" w:rsidP="00BC2926">
            <w:pPr>
              <w:jc w:val="center"/>
              <w:rPr>
                <w:sz w:val="14"/>
                <w:szCs w:val="14"/>
              </w:rPr>
            </w:pPr>
          </w:p>
        </w:tc>
      </w:tr>
    </w:tbl>
    <w:p w14:paraId="6F0B0E0E" w14:textId="77777777" w:rsidR="00C01A71" w:rsidRPr="00E26BD7" w:rsidRDefault="00C01A71" w:rsidP="00BC2926">
      <w:pPr>
        <w:widowControl w:val="0"/>
        <w:spacing w:line="276" w:lineRule="auto"/>
        <w:rPr>
          <w:sz w:val="14"/>
          <w:szCs w:val="14"/>
        </w:rPr>
      </w:pPr>
    </w:p>
    <w:tbl>
      <w:tblPr>
        <w:tblW w:w="9680" w:type="dxa"/>
        <w:tblLayout w:type="fixed"/>
        <w:tblLook w:val="0400" w:firstRow="0" w:lastRow="0" w:firstColumn="0" w:lastColumn="0" w:noHBand="0" w:noVBand="1"/>
      </w:tblPr>
      <w:tblGrid>
        <w:gridCol w:w="831"/>
        <w:gridCol w:w="24"/>
        <w:gridCol w:w="51"/>
        <w:gridCol w:w="628"/>
        <w:gridCol w:w="260"/>
        <w:gridCol w:w="13"/>
        <w:gridCol w:w="559"/>
        <w:gridCol w:w="279"/>
        <w:gridCol w:w="49"/>
        <w:gridCol w:w="503"/>
        <w:gridCol w:w="299"/>
        <w:gridCol w:w="75"/>
        <w:gridCol w:w="458"/>
        <w:gridCol w:w="319"/>
        <w:gridCol w:w="92"/>
        <w:gridCol w:w="422"/>
        <w:gridCol w:w="338"/>
        <w:gridCol w:w="100"/>
        <w:gridCol w:w="393"/>
        <w:gridCol w:w="358"/>
        <w:gridCol w:w="102"/>
        <w:gridCol w:w="372"/>
        <w:gridCol w:w="378"/>
        <w:gridCol w:w="10"/>
        <w:gridCol w:w="445"/>
        <w:gridCol w:w="296"/>
        <w:gridCol w:w="102"/>
        <w:gridCol w:w="435"/>
        <w:gridCol w:w="190"/>
        <w:gridCol w:w="228"/>
        <w:gridCol w:w="542"/>
        <w:gridCol w:w="236"/>
        <w:gridCol w:w="293"/>
      </w:tblGrid>
      <w:tr w:rsidR="00C01A71" w14:paraId="64D03046" w14:textId="77777777" w:rsidTr="00C01A71">
        <w:trPr>
          <w:gridAfter w:val="2"/>
          <w:wAfter w:w="370" w:type="dxa"/>
        </w:trPr>
        <w:tc>
          <w:tcPr>
            <w:tcW w:w="919" w:type="dxa"/>
            <w:gridSpan w:val="3"/>
            <w:vAlign w:val="center"/>
          </w:tcPr>
          <w:p w14:paraId="162719B6" w14:textId="77777777" w:rsidR="00C01A71" w:rsidRPr="00E26BD7" w:rsidRDefault="00C01A71" w:rsidP="00BC2926">
            <w:pPr>
              <w:widowControl w:val="0"/>
              <w:spacing w:line="276" w:lineRule="auto"/>
              <w:rPr>
                <w:sz w:val="14"/>
                <w:szCs w:val="14"/>
              </w:rPr>
            </w:pPr>
          </w:p>
        </w:tc>
        <w:tc>
          <w:tcPr>
            <w:tcW w:w="916" w:type="dxa"/>
            <w:gridSpan w:val="3"/>
            <w:vAlign w:val="center"/>
          </w:tcPr>
          <w:p w14:paraId="751220DF" w14:textId="77777777" w:rsidR="00C01A71" w:rsidRPr="00E26BD7" w:rsidRDefault="00C01A71" w:rsidP="00BC2926">
            <w:pPr>
              <w:widowControl w:val="0"/>
              <w:spacing w:line="276" w:lineRule="auto"/>
              <w:rPr>
                <w:sz w:val="14"/>
                <w:szCs w:val="14"/>
              </w:rPr>
            </w:pPr>
          </w:p>
        </w:tc>
        <w:tc>
          <w:tcPr>
            <w:tcW w:w="904" w:type="dxa"/>
            <w:gridSpan w:val="3"/>
            <w:vAlign w:val="center"/>
          </w:tcPr>
          <w:p w14:paraId="53840F56" w14:textId="77777777" w:rsidR="00C01A71" w:rsidRPr="00E26BD7" w:rsidRDefault="00C01A71" w:rsidP="00BC2926">
            <w:pPr>
              <w:widowControl w:val="0"/>
              <w:spacing w:line="276" w:lineRule="auto"/>
              <w:rPr>
                <w:sz w:val="14"/>
                <w:szCs w:val="14"/>
              </w:rPr>
            </w:pPr>
          </w:p>
        </w:tc>
        <w:tc>
          <w:tcPr>
            <w:tcW w:w="893" w:type="dxa"/>
            <w:gridSpan w:val="3"/>
            <w:vAlign w:val="center"/>
          </w:tcPr>
          <w:p w14:paraId="0C4D27B1" w14:textId="77777777" w:rsidR="00C01A71" w:rsidRPr="00E26BD7" w:rsidRDefault="00C01A71" w:rsidP="00BC2926">
            <w:pPr>
              <w:widowControl w:val="0"/>
              <w:spacing w:line="276" w:lineRule="auto"/>
              <w:rPr>
                <w:sz w:val="14"/>
                <w:szCs w:val="14"/>
              </w:rPr>
            </w:pPr>
          </w:p>
        </w:tc>
        <w:tc>
          <w:tcPr>
            <w:tcW w:w="884" w:type="dxa"/>
            <w:gridSpan w:val="3"/>
            <w:vAlign w:val="center"/>
          </w:tcPr>
          <w:p w14:paraId="06F875CA" w14:textId="77777777" w:rsidR="00C01A71" w:rsidRPr="00E26BD7" w:rsidRDefault="00C01A71" w:rsidP="00BC2926">
            <w:pPr>
              <w:widowControl w:val="0"/>
              <w:spacing w:line="276" w:lineRule="auto"/>
              <w:rPr>
                <w:sz w:val="14"/>
                <w:szCs w:val="14"/>
              </w:rPr>
            </w:pPr>
          </w:p>
        </w:tc>
        <w:tc>
          <w:tcPr>
            <w:tcW w:w="876" w:type="dxa"/>
            <w:gridSpan w:val="3"/>
            <w:vAlign w:val="center"/>
          </w:tcPr>
          <w:p w14:paraId="04CB7A9D" w14:textId="77777777" w:rsidR="00C01A71" w:rsidRPr="00E26BD7" w:rsidRDefault="00C01A71" w:rsidP="00BC2926">
            <w:pPr>
              <w:widowControl w:val="0"/>
              <w:spacing w:line="276" w:lineRule="auto"/>
              <w:rPr>
                <w:sz w:val="14"/>
                <w:szCs w:val="14"/>
              </w:rPr>
            </w:pPr>
          </w:p>
        </w:tc>
        <w:tc>
          <w:tcPr>
            <w:tcW w:w="869" w:type="dxa"/>
            <w:gridSpan w:val="3"/>
            <w:vAlign w:val="center"/>
          </w:tcPr>
          <w:p w14:paraId="0D2B7D4E" w14:textId="77777777" w:rsidR="00C01A71" w:rsidRPr="00E26BD7" w:rsidRDefault="00C01A71" w:rsidP="00BC2926">
            <w:pPr>
              <w:widowControl w:val="0"/>
              <w:spacing w:line="276" w:lineRule="auto"/>
              <w:rPr>
                <w:sz w:val="14"/>
                <w:szCs w:val="14"/>
              </w:rPr>
            </w:pPr>
          </w:p>
        </w:tc>
        <w:tc>
          <w:tcPr>
            <w:tcW w:w="773" w:type="dxa"/>
            <w:gridSpan w:val="3"/>
            <w:vAlign w:val="center"/>
          </w:tcPr>
          <w:p w14:paraId="5872C983" w14:textId="77777777" w:rsidR="00C01A71" w:rsidRPr="00E26BD7" w:rsidRDefault="00C01A71" w:rsidP="00BC2926">
            <w:pPr>
              <w:widowControl w:val="0"/>
              <w:spacing w:line="276" w:lineRule="auto"/>
              <w:rPr>
                <w:sz w:val="14"/>
                <w:szCs w:val="14"/>
              </w:rPr>
            </w:pPr>
          </w:p>
        </w:tc>
        <w:tc>
          <w:tcPr>
            <w:tcW w:w="754" w:type="dxa"/>
            <w:gridSpan w:val="2"/>
            <w:vAlign w:val="center"/>
          </w:tcPr>
          <w:p w14:paraId="46A99EED" w14:textId="77777777" w:rsidR="00C01A71" w:rsidRPr="00E26BD7" w:rsidRDefault="00C01A71" w:rsidP="00BC2926">
            <w:pPr>
              <w:widowControl w:val="0"/>
              <w:spacing w:line="276" w:lineRule="auto"/>
              <w:rPr>
                <w:sz w:val="14"/>
                <w:szCs w:val="14"/>
              </w:rPr>
            </w:pPr>
          </w:p>
        </w:tc>
        <w:tc>
          <w:tcPr>
            <w:tcW w:w="739" w:type="dxa"/>
            <w:gridSpan w:val="3"/>
            <w:vAlign w:val="center"/>
          </w:tcPr>
          <w:p w14:paraId="7442B8FF" w14:textId="77777777" w:rsidR="00C01A71" w:rsidRPr="00E26BD7" w:rsidRDefault="00C01A71" w:rsidP="00BC2926">
            <w:pPr>
              <w:widowControl w:val="0"/>
              <w:spacing w:line="276" w:lineRule="auto"/>
              <w:rPr>
                <w:sz w:val="14"/>
                <w:szCs w:val="14"/>
              </w:rPr>
            </w:pPr>
          </w:p>
        </w:tc>
        <w:tc>
          <w:tcPr>
            <w:tcW w:w="783" w:type="dxa"/>
            <w:gridSpan w:val="2"/>
            <w:vAlign w:val="center"/>
          </w:tcPr>
          <w:p w14:paraId="3EBFF2BE" w14:textId="77777777" w:rsidR="00C01A71" w:rsidRPr="00E26BD7" w:rsidRDefault="00C01A71" w:rsidP="00BC2926">
            <w:pPr>
              <w:widowControl w:val="0"/>
              <w:spacing w:line="276" w:lineRule="auto"/>
              <w:rPr>
                <w:sz w:val="14"/>
                <w:szCs w:val="14"/>
              </w:rPr>
            </w:pPr>
          </w:p>
        </w:tc>
      </w:tr>
      <w:tr w:rsidR="00C01A71" w14:paraId="1F659422" w14:textId="77777777" w:rsidTr="00C01A71">
        <w:trPr>
          <w:gridAfter w:val="1"/>
          <w:wAfter w:w="300" w:type="dxa"/>
          <w:trHeight w:val="353"/>
        </w:trPr>
        <w:tc>
          <w:tcPr>
            <w:tcW w:w="6261" w:type="dxa"/>
            <w:gridSpan w:val="21"/>
            <w:tcBorders>
              <w:left w:val="nil"/>
            </w:tcBorders>
            <w:vAlign w:val="center"/>
          </w:tcPr>
          <w:p w14:paraId="21D8D1B0" w14:textId="77777777" w:rsidR="00C01A71" w:rsidRPr="00E26BD7" w:rsidRDefault="00C01A71" w:rsidP="00BC2926">
            <w:pPr>
              <w:rPr>
                <w:b/>
                <w:sz w:val="18"/>
                <w:szCs w:val="18"/>
              </w:rPr>
            </w:pPr>
            <w:r>
              <w:rPr>
                <w:b/>
                <w:sz w:val="18"/>
                <w:szCs w:val="18"/>
              </w:rPr>
              <w:t>Предварительная стоимость Работ, руб. _______________</w:t>
            </w:r>
          </w:p>
        </w:tc>
        <w:tc>
          <w:tcPr>
            <w:tcW w:w="3049" w:type="dxa"/>
            <w:gridSpan w:val="10"/>
            <w:vAlign w:val="center"/>
          </w:tcPr>
          <w:p w14:paraId="15F101C4" w14:textId="77777777" w:rsidR="00C01A71" w:rsidRPr="00E26BD7" w:rsidRDefault="00C01A71" w:rsidP="00BC2926">
            <w:pPr>
              <w:rPr>
                <w:b/>
                <w:sz w:val="18"/>
                <w:szCs w:val="18"/>
              </w:rPr>
            </w:pPr>
            <w:r>
              <w:rPr>
                <w:b/>
                <w:sz w:val="18"/>
                <w:szCs w:val="18"/>
              </w:rPr>
              <w:t>Заказчик: _______________</w:t>
            </w:r>
          </w:p>
        </w:tc>
        <w:tc>
          <w:tcPr>
            <w:tcW w:w="70" w:type="dxa"/>
            <w:vAlign w:val="center"/>
          </w:tcPr>
          <w:p w14:paraId="59DD71DA" w14:textId="77777777" w:rsidR="00C01A71" w:rsidRPr="00E26BD7" w:rsidRDefault="00C01A71" w:rsidP="00BC2926">
            <w:pPr>
              <w:rPr>
                <w:sz w:val="18"/>
                <w:szCs w:val="18"/>
              </w:rPr>
            </w:pPr>
          </w:p>
        </w:tc>
      </w:tr>
      <w:tr w:rsidR="00C01A71" w14:paraId="5802F063" w14:textId="77777777" w:rsidTr="00C01A71">
        <w:trPr>
          <w:gridAfter w:val="1"/>
          <w:wAfter w:w="300" w:type="dxa"/>
          <w:trHeight w:val="571"/>
        </w:trPr>
        <w:tc>
          <w:tcPr>
            <w:tcW w:w="5392" w:type="dxa"/>
            <w:gridSpan w:val="18"/>
            <w:tcBorders>
              <w:left w:val="nil"/>
            </w:tcBorders>
            <w:vAlign w:val="center"/>
          </w:tcPr>
          <w:p w14:paraId="16F0B153" w14:textId="77777777" w:rsidR="00C01A71" w:rsidRPr="00E26BD7" w:rsidRDefault="00C01A71" w:rsidP="00BC2926">
            <w:pPr>
              <w:rPr>
                <w:b/>
                <w:sz w:val="18"/>
                <w:szCs w:val="18"/>
              </w:rPr>
            </w:pPr>
            <w:r>
              <w:rPr>
                <w:b/>
                <w:sz w:val="18"/>
                <w:szCs w:val="18"/>
              </w:rPr>
              <w:t>Дата принятия на ТО/ТР: ____________</w:t>
            </w:r>
          </w:p>
        </w:tc>
        <w:tc>
          <w:tcPr>
            <w:tcW w:w="869" w:type="dxa"/>
            <w:gridSpan w:val="3"/>
            <w:vAlign w:val="center"/>
          </w:tcPr>
          <w:p w14:paraId="2ACF6FE1" w14:textId="77777777" w:rsidR="00C01A71" w:rsidRPr="00E26BD7" w:rsidRDefault="00C01A71" w:rsidP="00BC2926">
            <w:pPr>
              <w:rPr>
                <w:sz w:val="18"/>
                <w:szCs w:val="18"/>
              </w:rPr>
            </w:pPr>
          </w:p>
        </w:tc>
        <w:tc>
          <w:tcPr>
            <w:tcW w:w="773" w:type="dxa"/>
            <w:gridSpan w:val="3"/>
            <w:vAlign w:val="center"/>
          </w:tcPr>
          <w:p w14:paraId="7303E373" w14:textId="77777777" w:rsidR="00C01A71" w:rsidRPr="00E26BD7" w:rsidRDefault="00C01A71" w:rsidP="00BC2926">
            <w:pPr>
              <w:rPr>
                <w:sz w:val="18"/>
                <w:szCs w:val="18"/>
              </w:rPr>
            </w:pPr>
          </w:p>
        </w:tc>
        <w:tc>
          <w:tcPr>
            <w:tcW w:w="754" w:type="dxa"/>
            <w:gridSpan w:val="2"/>
            <w:vAlign w:val="center"/>
          </w:tcPr>
          <w:p w14:paraId="7739B560" w14:textId="77777777" w:rsidR="00C01A71" w:rsidRPr="00E26BD7" w:rsidRDefault="00C01A71" w:rsidP="00BC2926">
            <w:pPr>
              <w:rPr>
                <w:sz w:val="18"/>
                <w:szCs w:val="18"/>
              </w:rPr>
            </w:pPr>
          </w:p>
        </w:tc>
        <w:tc>
          <w:tcPr>
            <w:tcW w:w="739" w:type="dxa"/>
            <w:gridSpan w:val="3"/>
            <w:vAlign w:val="center"/>
          </w:tcPr>
          <w:p w14:paraId="7BF014CA" w14:textId="77777777" w:rsidR="00C01A71" w:rsidRPr="00E26BD7" w:rsidRDefault="00C01A71" w:rsidP="00BC2926">
            <w:pPr>
              <w:rPr>
                <w:sz w:val="18"/>
                <w:szCs w:val="18"/>
              </w:rPr>
            </w:pPr>
          </w:p>
        </w:tc>
        <w:tc>
          <w:tcPr>
            <w:tcW w:w="783" w:type="dxa"/>
            <w:gridSpan w:val="2"/>
            <w:vAlign w:val="center"/>
          </w:tcPr>
          <w:p w14:paraId="445A7F65" w14:textId="77777777" w:rsidR="00C01A71" w:rsidRPr="00E26BD7" w:rsidRDefault="00C01A71" w:rsidP="00BC2926">
            <w:pPr>
              <w:rPr>
                <w:b/>
                <w:sz w:val="18"/>
                <w:szCs w:val="18"/>
              </w:rPr>
            </w:pPr>
          </w:p>
        </w:tc>
        <w:tc>
          <w:tcPr>
            <w:tcW w:w="70" w:type="dxa"/>
            <w:vAlign w:val="center"/>
          </w:tcPr>
          <w:p w14:paraId="5ED622D3" w14:textId="77777777" w:rsidR="00C01A71" w:rsidRPr="00E26BD7" w:rsidRDefault="00C01A71" w:rsidP="00BC2926">
            <w:pPr>
              <w:rPr>
                <w:sz w:val="18"/>
                <w:szCs w:val="18"/>
              </w:rPr>
            </w:pPr>
          </w:p>
        </w:tc>
      </w:tr>
      <w:tr w:rsidR="00C01A71" w14:paraId="50C285CB" w14:textId="77777777" w:rsidTr="00C01A71">
        <w:trPr>
          <w:gridAfter w:val="1"/>
          <w:wAfter w:w="300" w:type="dxa"/>
          <w:trHeight w:val="250"/>
        </w:trPr>
        <w:tc>
          <w:tcPr>
            <w:tcW w:w="5392" w:type="dxa"/>
            <w:gridSpan w:val="18"/>
            <w:tcBorders>
              <w:left w:val="nil"/>
            </w:tcBorders>
            <w:vAlign w:val="center"/>
          </w:tcPr>
          <w:p w14:paraId="03CCE9D9" w14:textId="77777777" w:rsidR="00C01A71" w:rsidRPr="00E26BD7" w:rsidRDefault="00C01A71" w:rsidP="00BC2926">
            <w:pPr>
              <w:rPr>
                <w:b/>
                <w:sz w:val="18"/>
                <w:szCs w:val="18"/>
              </w:rPr>
            </w:pPr>
            <w:r>
              <w:rPr>
                <w:b/>
                <w:sz w:val="18"/>
                <w:szCs w:val="18"/>
              </w:rPr>
              <w:t>Плановая дата выдачи: ________________</w:t>
            </w:r>
          </w:p>
        </w:tc>
        <w:tc>
          <w:tcPr>
            <w:tcW w:w="3918" w:type="dxa"/>
            <w:gridSpan w:val="13"/>
            <w:vAlign w:val="center"/>
          </w:tcPr>
          <w:p w14:paraId="6733E22D" w14:textId="77777777" w:rsidR="00C01A71" w:rsidRPr="00E26BD7" w:rsidRDefault="00C01A71" w:rsidP="00BC2926">
            <w:pPr>
              <w:rPr>
                <w:b/>
                <w:sz w:val="18"/>
                <w:szCs w:val="18"/>
              </w:rPr>
            </w:pPr>
            <w:r>
              <w:rPr>
                <w:b/>
                <w:sz w:val="18"/>
                <w:szCs w:val="18"/>
              </w:rPr>
              <w:t>Мастер-приемщик: ____________</w:t>
            </w:r>
          </w:p>
        </w:tc>
        <w:tc>
          <w:tcPr>
            <w:tcW w:w="70" w:type="dxa"/>
            <w:vAlign w:val="center"/>
          </w:tcPr>
          <w:p w14:paraId="4C78C8F7" w14:textId="77777777" w:rsidR="00C01A71" w:rsidRPr="00E26BD7" w:rsidRDefault="00C01A71" w:rsidP="00BC2926">
            <w:pPr>
              <w:rPr>
                <w:sz w:val="18"/>
                <w:szCs w:val="18"/>
              </w:rPr>
            </w:pPr>
          </w:p>
        </w:tc>
      </w:tr>
      <w:tr w:rsidR="00C01A71" w14:paraId="69ED60CE" w14:textId="77777777" w:rsidTr="00C01A71">
        <w:trPr>
          <w:gridAfter w:val="1"/>
          <w:wAfter w:w="300" w:type="dxa"/>
          <w:trHeight w:val="188"/>
        </w:trPr>
        <w:tc>
          <w:tcPr>
            <w:tcW w:w="919" w:type="dxa"/>
            <w:gridSpan w:val="3"/>
            <w:tcBorders>
              <w:left w:val="nil"/>
            </w:tcBorders>
            <w:vAlign w:val="center"/>
          </w:tcPr>
          <w:p w14:paraId="5193A352" w14:textId="77777777" w:rsidR="00C01A71" w:rsidRPr="00E26BD7" w:rsidRDefault="00C01A71" w:rsidP="00BC2926">
            <w:pPr>
              <w:rPr>
                <w:sz w:val="14"/>
                <w:szCs w:val="14"/>
              </w:rPr>
            </w:pPr>
          </w:p>
        </w:tc>
        <w:tc>
          <w:tcPr>
            <w:tcW w:w="916" w:type="dxa"/>
            <w:gridSpan w:val="3"/>
            <w:vAlign w:val="center"/>
          </w:tcPr>
          <w:p w14:paraId="27ED742E" w14:textId="77777777" w:rsidR="00C01A71" w:rsidRPr="00E26BD7" w:rsidRDefault="00C01A71" w:rsidP="00BC2926">
            <w:pPr>
              <w:rPr>
                <w:sz w:val="14"/>
                <w:szCs w:val="14"/>
              </w:rPr>
            </w:pPr>
          </w:p>
        </w:tc>
        <w:tc>
          <w:tcPr>
            <w:tcW w:w="904" w:type="dxa"/>
            <w:gridSpan w:val="3"/>
            <w:vAlign w:val="center"/>
          </w:tcPr>
          <w:p w14:paraId="5B8ED80F" w14:textId="77777777" w:rsidR="00C01A71" w:rsidRPr="00E26BD7" w:rsidRDefault="00C01A71" w:rsidP="00BC2926">
            <w:pPr>
              <w:rPr>
                <w:sz w:val="14"/>
                <w:szCs w:val="14"/>
              </w:rPr>
            </w:pPr>
          </w:p>
        </w:tc>
        <w:tc>
          <w:tcPr>
            <w:tcW w:w="893" w:type="dxa"/>
            <w:gridSpan w:val="3"/>
            <w:vAlign w:val="center"/>
          </w:tcPr>
          <w:p w14:paraId="12039F01" w14:textId="77777777" w:rsidR="00C01A71" w:rsidRPr="00E26BD7" w:rsidRDefault="00C01A71" w:rsidP="00BC2926">
            <w:pPr>
              <w:rPr>
                <w:sz w:val="14"/>
                <w:szCs w:val="14"/>
              </w:rPr>
            </w:pPr>
          </w:p>
        </w:tc>
        <w:tc>
          <w:tcPr>
            <w:tcW w:w="884" w:type="dxa"/>
            <w:gridSpan w:val="3"/>
            <w:vAlign w:val="center"/>
          </w:tcPr>
          <w:p w14:paraId="2FF79DE4" w14:textId="77777777" w:rsidR="00C01A71" w:rsidRPr="00E26BD7" w:rsidRDefault="00C01A71" w:rsidP="00BC2926">
            <w:pPr>
              <w:rPr>
                <w:sz w:val="14"/>
                <w:szCs w:val="14"/>
              </w:rPr>
            </w:pPr>
          </w:p>
        </w:tc>
        <w:tc>
          <w:tcPr>
            <w:tcW w:w="876" w:type="dxa"/>
            <w:gridSpan w:val="3"/>
            <w:vAlign w:val="center"/>
          </w:tcPr>
          <w:p w14:paraId="4970F3F7" w14:textId="77777777" w:rsidR="00C01A71" w:rsidRPr="00E26BD7" w:rsidRDefault="00C01A71" w:rsidP="00BC2926">
            <w:pPr>
              <w:rPr>
                <w:sz w:val="14"/>
                <w:szCs w:val="14"/>
              </w:rPr>
            </w:pPr>
          </w:p>
        </w:tc>
        <w:tc>
          <w:tcPr>
            <w:tcW w:w="869" w:type="dxa"/>
            <w:gridSpan w:val="3"/>
            <w:vAlign w:val="center"/>
          </w:tcPr>
          <w:p w14:paraId="0D4C3728" w14:textId="77777777" w:rsidR="00C01A71" w:rsidRPr="00E26BD7" w:rsidRDefault="00C01A71" w:rsidP="00BC2926">
            <w:pPr>
              <w:rPr>
                <w:sz w:val="14"/>
                <w:szCs w:val="14"/>
              </w:rPr>
            </w:pPr>
          </w:p>
        </w:tc>
        <w:tc>
          <w:tcPr>
            <w:tcW w:w="773" w:type="dxa"/>
            <w:gridSpan w:val="3"/>
            <w:vAlign w:val="center"/>
          </w:tcPr>
          <w:p w14:paraId="3FECA6A3" w14:textId="77777777" w:rsidR="00C01A71" w:rsidRPr="00E26BD7" w:rsidRDefault="00C01A71" w:rsidP="00BC2926">
            <w:pPr>
              <w:rPr>
                <w:sz w:val="14"/>
                <w:szCs w:val="14"/>
              </w:rPr>
            </w:pPr>
          </w:p>
        </w:tc>
        <w:tc>
          <w:tcPr>
            <w:tcW w:w="754" w:type="dxa"/>
            <w:gridSpan w:val="2"/>
            <w:vAlign w:val="center"/>
          </w:tcPr>
          <w:p w14:paraId="74C1A263" w14:textId="77777777" w:rsidR="00C01A71" w:rsidRPr="00E26BD7" w:rsidRDefault="00C01A71" w:rsidP="00BC2926">
            <w:pPr>
              <w:rPr>
                <w:sz w:val="14"/>
                <w:szCs w:val="14"/>
              </w:rPr>
            </w:pPr>
          </w:p>
        </w:tc>
        <w:tc>
          <w:tcPr>
            <w:tcW w:w="739" w:type="dxa"/>
            <w:gridSpan w:val="3"/>
            <w:vAlign w:val="center"/>
          </w:tcPr>
          <w:p w14:paraId="437FB4BD" w14:textId="77777777" w:rsidR="00C01A71" w:rsidRPr="00E26BD7" w:rsidRDefault="00C01A71" w:rsidP="00BC2926">
            <w:pPr>
              <w:rPr>
                <w:sz w:val="14"/>
                <w:szCs w:val="14"/>
              </w:rPr>
            </w:pPr>
          </w:p>
        </w:tc>
        <w:tc>
          <w:tcPr>
            <w:tcW w:w="783" w:type="dxa"/>
            <w:gridSpan w:val="2"/>
            <w:vAlign w:val="center"/>
          </w:tcPr>
          <w:p w14:paraId="15458B68" w14:textId="77777777" w:rsidR="00C01A71" w:rsidRPr="00E26BD7" w:rsidRDefault="00C01A71" w:rsidP="00BC2926">
            <w:pPr>
              <w:rPr>
                <w:sz w:val="14"/>
                <w:szCs w:val="14"/>
              </w:rPr>
            </w:pPr>
          </w:p>
        </w:tc>
        <w:tc>
          <w:tcPr>
            <w:tcW w:w="70" w:type="dxa"/>
            <w:vAlign w:val="center"/>
          </w:tcPr>
          <w:p w14:paraId="2801D8F8" w14:textId="77777777" w:rsidR="00C01A71" w:rsidRPr="00E26BD7" w:rsidRDefault="00C01A71" w:rsidP="00BC2926">
            <w:pPr>
              <w:rPr>
                <w:sz w:val="14"/>
                <w:szCs w:val="14"/>
              </w:rPr>
            </w:pPr>
            <w:r>
              <w:rPr>
                <w:sz w:val="14"/>
                <w:szCs w:val="14"/>
              </w:rPr>
              <w:t> </w:t>
            </w:r>
          </w:p>
        </w:tc>
      </w:tr>
      <w:tr w:rsidR="00C01A71" w14:paraId="20B6F5DE" w14:textId="77777777" w:rsidTr="00C01A71">
        <w:trPr>
          <w:gridAfter w:val="1"/>
          <w:wAfter w:w="300" w:type="dxa"/>
          <w:trHeight w:val="313"/>
        </w:trPr>
        <w:tc>
          <w:tcPr>
            <w:tcW w:w="9310" w:type="dxa"/>
            <w:gridSpan w:val="31"/>
            <w:tcBorders>
              <w:left w:val="nil"/>
            </w:tcBorders>
            <w:vAlign w:val="center"/>
          </w:tcPr>
          <w:p w14:paraId="52A7C050" w14:textId="77777777" w:rsidR="00C01A71" w:rsidRPr="00E26BD7" w:rsidRDefault="00C01A71" w:rsidP="00BC2926">
            <w:pPr>
              <w:jc w:val="center"/>
            </w:pPr>
            <w:r>
              <w:t>Наружные повреждения</w:t>
            </w:r>
          </w:p>
        </w:tc>
        <w:tc>
          <w:tcPr>
            <w:tcW w:w="70" w:type="dxa"/>
            <w:vAlign w:val="center"/>
          </w:tcPr>
          <w:p w14:paraId="0889921C" w14:textId="77777777" w:rsidR="00C01A71" w:rsidRPr="00E26BD7" w:rsidRDefault="00C01A71" w:rsidP="00BC2926">
            <w:pPr>
              <w:rPr>
                <w:sz w:val="14"/>
                <w:szCs w:val="14"/>
              </w:rPr>
            </w:pPr>
          </w:p>
        </w:tc>
      </w:tr>
      <w:tr w:rsidR="00C01A71" w14:paraId="44899AAC" w14:textId="77777777" w:rsidTr="00C01A71">
        <w:trPr>
          <w:gridAfter w:val="1"/>
          <w:wAfter w:w="300" w:type="dxa"/>
          <w:trHeight w:val="288"/>
        </w:trPr>
        <w:tc>
          <w:tcPr>
            <w:tcW w:w="9310" w:type="dxa"/>
            <w:gridSpan w:val="31"/>
            <w:tcBorders>
              <w:left w:val="nil"/>
              <w:bottom w:val="single" w:sz="4" w:space="0" w:color="000000"/>
            </w:tcBorders>
            <w:vAlign w:val="center"/>
          </w:tcPr>
          <w:p w14:paraId="26031A3F" w14:textId="77777777" w:rsidR="00C01A71" w:rsidRPr="00E26BD7" w:rsidRDefault="00C01A71" w:rsidP="00BC2926">
            <w:pPr>
              <w:rPr>
                <w:sz w:val="14"/>
                <w:szCs w:val="14"/>
              </w:rPr>
            </w:pPr>
          </w:p>
        </w:tc>
        <w:tc>
          <w:tcPr>
            <w:tcW w:w="70" w:type="dxa"/>
            <w:vAlign w:val="center"/>
          </w:tcPr>
          <w:p w14:paraId="60129922" w14:textId="77777777" w:rsidR="00C01A71" w:rsidRPr="00E26BD7" w:rsidRDefault="00C01A71" w:rsidP="00BC2926">
            <w:pPr>
              <w:rPr>
                <w:sz w:val="14"/>
                <w:szCs w:val="14"/>
              </w:rPr>
            </w:pPr>
            <w:r>
              <w:rPr>
                <w:sz w:val="14"/>
                <w:szCs w:val="14"/>
              </w:rPr>
              <w:t> </w:t>
            </w:r>
          </w:p>
        </w:tc>
      </w:tr>
      <w:tr w:rsidR="00C01A71" w14:paraId="315F9C5A" w14:textId="77777777" w:rsidTr="00C01A71">
        <w:trPr>
          <w:gridAfter w:val="1"/>
          <w:wAfter w:w="300" w:type="dxa"/>
          <w:trHeight w:val="288"/>
        </w:trPr>
        <w:tc>
          <w:tcPr>
            <w:tcW w:w="9310" w:type="dxa"/>
            <w:gridSpan w:val="31"/>
            <w:tcBorders>
              <w:left w:val="nil"/>
              <w:bottom w:val="single" w:sz="4" w:space="0" w:color="000000"/>
            </w:tcBorders>
            <w:vAlign w:val="center"/>
          </w:tcPr>
          <w:p w14:paraId="6DFF92D8" w14:textId="77777777" w:rsidR="00C01A71" w:rsidRPr="00E26BD7" w:rsidRDefault="00C01A71" w:rsidP="00BC2926">
            <w:pPr>
              <w:rPr>
                <w:sz w:val="16"/>
                <w:szCs w:val="16"/>
              </w:rPr>
            </w:pPr>
          </w:p>
        </w:tc>
        <w:tc>
          <w:tcPr>
            <w:tcW w:w="70" w:type="dxa"/>
            <w:vAlign w:val="center"/>
          </w:tcPr>
          <w:p w14:paraId="00B16AEC" w14:textId="77777777" w:rsidR="00C01A71" w:rsidRPr="00E26BD7" w:rsidRDefault="00C01A71" w:rsidP="00BC2926">
            <w:pPr>
              <w:rPr>
                <w:sz w:val="16"/>
                <w:szCs w:val="16"/>
              </w:rPr>
            </w:pPr>
            <w:r>
              <w:rPr>
                <w:sz w:val="16"/>
                <w:szCs w:val="16"/>
              </w:rPr>
              <w:t> </w:t>
            </w:r>
          </w:p>
        </w:tc>
      </w:tr>
      <w:tr w:rsidR="00C01A71" w14:paraId="69A6C093" w14:textId="77777777" w:rsidTr="00C01A71">
        <w:trPr>
          <w:gridAfter w:val="1"/>
          <w:wAfter w:w="300" w:type="dxa"/>
          <w:trHeight w:val="288"/>
        </w:trPr>
        <w:tc>
          <w:tcPr>
            <w:tcW w:w="9310" w:type="dxa"/>
            <w:gridSpan w:val="31"/>
            <w:tcBorders>
              <w:left w:val="nil"/>
              <w:bottom w:val="single" w:sz="4" w:space="0" w:color="000000"/>
            </w:tcBorders>
            <w:vAlign w:val="center"/>
          </w:tcPr>
          <w:p w14:paraId="3BFE0083" w14:textId="77777777" w:rsidR="00C01A71" w:rsidRPr="00E26BD7" w:rsidRDefault="00C01A71" w:rsidP="00BC2926">
            <w:pPr>
              <w:rPr>
                <w:sz w:val="16"/>
                <w:szCs w:val="16"/>
              </w:rPr>
            </w:pPr>
          </w:p>
        </w:tc>
        <w:tc>
          <w:tcPr>
            <w:tcW w:w="70" w:type="dxa"/>
            <w:vAlign w:val="center"/>
          </w:tcPr>
          <w:p w14:paraId="1A668270" w14:textId="77777777" w:rsidR="00C01A71" w:rsidRPr="00E26BD7" w:rsidRDefault="00C01A71" w:rsidP="00BC2926">
            <w:pPr>
              <w:rPr>
                <w:sz w:val="16"/>
                <w:szCs w:val="16"/>
              </w:rPr>
            </w:pPr>
            <w:r>
              <w:rPr>
                <w:sz w:val="16"/>
                <w:szCs w:val="16"/>
              </w:rPr>
              <w:t> </w:t>
            </w:r>
          </w:p>
        </w:tc>
      </w:tr>
      <w:tr w:rsidR="00C01A71" w14:paraId="0BCD269C" w14:textId="77777777" w:rsidTr="00C01A71">
        <w:trPr>
          <w:gridAfter w:val="1"/>
          <w:wAfter w:w="300" w:type="dxa"/>
          <w:trHeight w:val="200"/>
        </w:trPr>
        <w:tc>
          <w:tcPr>
            <w:tcW w:w="9310" w:type="dxa"/>
            <w:gridSpan w:val="31"/>
            <w:tcBorders>
              <w:left w:val="nil"/>
            </w:tcBorders>
            <w:vAlign w:val="center"/>
          </w:tcPr>
          <w:p w14:paraId="3D36C8F4" w14:textId="77777777" w:rsidR="00C01A71" w:rsidRPr="00E26BD7" w:rsidRDefault="00C01A71" w:rsidP="00BC2926">
            <w:pPr>
              <w:rPr>
                <w:sz w:val="16"/>
                <w:szCs w:val="16"/>
              </w:rPr>
            </w:pPr>
          </w:p>
        </w:tc>
        <w:tc>
          <w:tcPr>
            <w:tcW w:w="70" w:type="dxa"/>
            <w:vAlign w:val="center"/>
          </w:tcPr>
          <w:p w14:paraId="79C814A6" w14:textId="77777777" w:rsidR="00C01A71" w:rsidRPr="00E26BD7" w:rsidRDefault="00C01A71" w:rsidP="00BC2926">
            <w:pPr>
              <w:rPr>
                <w:sz w:val="16"/>
                <w:szCs w:val="16"/>
              </w:rPr>
            </w:pPr>
            <w:r>
              <w:rPr>
                <w:sz w:val="16"/>
                <w:szCs w:val="16"/>
              </w:rPr>
              <w:t> </w:t>
            </w:r>
          </w:p>
        </w:tc>
      </w:tr>
      <w:tr w:rsidR="00C01A71" w14:paraId="5A8FA09D" w14:textId="77777777" w:rsidTr="00C01A71">
        <w:trPr>
          <w:gridAfter w:val="1"/>
          <w:wAfter w:w="300" w:type="dxa"/>
        </w:trPr>
        <w:tc>
          <w:tcPr>
            <w:tcW w:w="845" w:type="dxa"/>
            <w:vAlign w:val="center"/>
          </w:tcPr>
          <w:p w14:paraId="584EDD5A" w14:textId="77777777" w:rsidR="00C01A71" w:rsidRPr="00E26BD7" w:rsidRDefault="00C01A71" w:rsidP="00BC2926">
            <w:pPr>
              <w:widowControl w:val="0"/>
              <w:spacing w:line="276" w:lineRule="auto"/>
              <w:rPr>
                <w:sz w:val="16"/>
                <w:szCs w:val="16"/>
              </w:rPr>
            </w:pPr>
          </w:p>
        </w:tc>
        <w:tc>
          <w:tcPr>
            <w:tcW w:w="712" w:type="dxa"/>
            <w:gridSpan w:val="3"/>
            <w:vAlign w:val="center"/>
          </w:tcPr>
          <w:p w14:paraId="648EA5C0" w14:textId="77777777" w:rsidR="00C01A71" w:rsidRPr="00E26BD7" w:rsidRDefault="00C01A71" w:rsidP="00BC2926">
            <w:pPr>
              <w:widowControl w:val="0"/>
              <w:spacing w:line="276" w:lineRule="auto"/>
              <w:rPr>
                <w:sz w:val="16"/>
                <w:szCs w:val="16"/>
              </w:rPr>
            </w:pPr>
          </w:p>
        </w:tc>
        <w:tc>
          <w:tcPr>
            <w:tcW w:w="847" w:type="dxa"/>
            <w:gridSpan w:val="3"/>
            <w:vAlign w:val="center"/>
          </w:tcPr>
          <w:p w14:paraId="4F79B1B5" w14:textId="77777777" w:rsidR="00C01A71" w:rsidRPr="00E26BD7" w:rsidRDefault="00C01A71" w:rsidP="00BC2926">
            <w:pPr>
              <w:widowControl w:val="0"/>
              <w:spacing w:line="276" w:lineRule="auto"/>
              <w:rPr>
                <w:sz w:val="16"/>
                <w:szCs w:val="16"/>
              </w:rPr>
            </w:pPr>
          </w:p>
        </w:tc>
        <w:tc>
          <w:tcPr>
            <w:tcW w:w="847" w:type="dxa"/>
            <w:gridSpan w:val="3"/>
            <w:vAlign w:val="center"/>
          </w:tcPr>
          <w:p w14:paraId="0AA3495E" w14:textId="77777777" w:rsidR="00C01A71" w:rsidRPr="00E26BD7" w:rsidRDefault="00C01A71" w:rsidP="00BC2926">
            <w:pPr>
              <w:widowControl w:val="0"/>
              <w:spacing w:line="276" w:lineRule="auto"/>
              <w:rPr>
                <w:sz w:val="16"/>
                <w:szCs w:val="16"/>
              </w:rPr>
            </w:pPr>
          </w:p>
        </w:tc>
        <w:tc>
          <w:tcPr>
            <w:tcW w:w="847" w:type="dxa"/>
            <w:gridSpan w:val="3"/>
            <w:vAlign w:val="center"/>
          </w:tcPr>
          <w:p w14:paraId="3542621B" w14:textId="77777777" w:rsidR="00C01A71" w:rsidRPr="00E26BD7" w:rsidRDefault="00C01A71" w:rsidP="00BC2926">
            <w:pPr>
              <w:widowControl w:val="0"/>
              <w:spacing w:line="276" w:lineRule="auto"/>
              <w:rPr>
                <w:sz w:val="16"/>
                <w:szCs w:val="16"/>
              </w:rPr>
            </w:pPr>
          </w:p>
        </w:tc>
        <w:tc>
          <w:tcPr>
            <w:tcW w:w="847" w:type="dxa"/>
            <w:gridSpan w:val="3"/>
            <w:vAlign w:val="center"/>
          </w:tcPr>
          <w:p w14:paraId="4EBA802C" w14:textId="77777777" w:rsidR="00C01A71" w:rsidRPr="00E26BD7" w:rsidRDefault="00C01A71" w:rsidP="00BC2926">
            <w:pPr>
              <w:widowControl w:val="0"/>
              <w:spacing w:line="276" w:lineRule="auto"/>
              <w:rPr>
                <w:sz w:val="16"/>
                <w:szCs w:val="16"/>
              </w:rPr>
            </w:pPr>
          </w:p>
        </w:tc>
        <w:tc>
          <w:tcPr>
            <w:tcW w:w="847" w:type="dxa"/>
            <w:gridSpan w:val="3"/>
            <w:vAlign w:val="center"/>
          </w:tcPr>
          <w:p w14:paraId="63D3F412" w14:textId="77777777" w:rsidR="00C01A71" w:rsidRPr="00E26BD7" w:rsidRDefault="00C01A71" w:rsidP="00BC2926">
            <w:pPr>
              <w:widowControl w:val="0"/>
              <w:spacing w:line="276" w:lineRule="auto"/>
              <w:rPr>
                <w:sz w:val="16"/>
                <w:szCs w:val="16"/>
              </w:rPr>
            </w:pPr>
          </w:p>
        </w:tc>
        <w:tc>
          <w:tcPr>
            <w:tcW w:w="847" w:type="dxa"/>
            <w:gridSpan w:val="3"/>
            <w:vAlign w:val="center"/>
          </w:tcPr>
          <w:p w14:paraId="55473972" w14:textId="77777777" w:rsidR="00C01A71" w:rsidRPr="00E26BD7" w:rsidRDefault="00C01A71" w:rsidP="00BC2926">
            <w:pPr>
              <w:widowControl w:val="0"/>
              <w:spacing w:line="276" w:lineRule="auto"/>
              <w:rPr>
                <w:sz w:val="16"/>
                <w:szCs w:val="16"/>
              </w:rPr>
            </w:pPr>
          </w:p>
        </w:tc>
        <w:tc>
          <w:tcPr>
            <w:tcW w:w="847" w:type="dxa"/>
            <w:gridSpan w:val="3"/>
            <w:vAlign w:val="center"/>
          </w:tcPr>
          <w:p w14:paraId="28739B43" w14:textId="77777777" w:rsidR="00C01A71" w:rsidRPr="00E26BD7" w:rsidRDefault="00C01A71" w:rsidP="00BC2926">
            <w:pPr>
              <w:widowControl w:val="0"/>
              <w:spacing w:line="276" w:lineRule="auto"/>
              <w:rPr>
                <w:sz w:val="16"/>
                <w:szCs w:val="16"/>
              </w:rPr>
            </w:pPr>
          </w:p>
        </w:tc>
        <w:tc>
          <w:tcPr>
            <w:tcW w:w="847" w:type="dxa"/>
            <w:gridSpan w:val="3"/>
            <w:vAlign w:val="center"/>
          </w:tcPr>
          <w:p w14:paraId="761832CD" w14:textId="77777777" w:rsidR="00C01A71" w:rsidRPr="00E26BD7" w:rsidRDefault="00C01A71" w:rsidP="00BC2926">
            <w:pPr>
              <w:widowControl w:val="0"/>
              <w:spacing w:line="276" w:lineRule="auto"/>
              <w:rPr>
                <w:sz w:val="16"/>
                <w:szCs w:val="16"/>
              </w:rPr>
            </w:pPr>
          </w:p>
        </w:tc>
        <w:tc>
          <w:tcPr>
            <w:tcW w:w="1047" w:type="dxa"/>
            <w:gridSpan w:val="4"/>
            <w:vAlign w:val="center"/>
          </w:tcPr>
          <w:p w14:paraId="1961DE08" w14:textId="77777777" w:rsidR="00C01A71" w:rsidRPr="00E26BD7" w:rsidRDefault="00C01A71" w:rsidP="00BC2926">
            <w:pPr>
              <w:widowControl w:val="0"/>
              <w:spacing w:line="276" w:lineRule="auto"/>
              <w:rPr>
                <w:sz w:val="16"/>
                <w:szCs w:val="16"/>
              </w:rPr>
            </w:pPr>
          </w:p>
        </w:tc>
      </w:tr>
      <w:tr w:rsidR="00C01A71" w14:paraId="0F3A5FDD" w14:textId="77777777" w:rsidTr="00C01A71">
        <w:tc>
          <w:tcPr>
            <w:tcW w:w="868" w:type="dxa"/>
            <w:gridSpan w:val="2"/>
            <w:vAlign w:val="center"/>
          </w:tcPr>
          <w:p w14:paraId="53117A5B" w14:textId="77777777" w:rsidR="00C01A71" w:rsidRPr="00E26BD7" w:rsidRDefault="00C01A71" w:rsidP="00BC2926">
            <w:pPr>
              <w:widowControl w:val="0"/>
              <w:spacing w:line="276" w:lineRule="auto"/>
              <w:rPr>
                <w:sz w:val="16"/>
                <w:szCs w:val="16"/>
              </w:rPr>
            </w:pPr>
          </w:p>
        </w:tc>
        <w:tc>
          <w:tcPr>
            <w:tcW w:w="954" w:type="dxa"/>
            <w:gridSpan w:val="3"/>
            <w:vAlign w:val="center"/>
          </w:tcPr>
          <w:p w14:paraId="608FCE4C" w14:textId="77777777" w:rsidR="00C01A71" w:rsidRPr="00E26BD7" w:rsidRDefault="00C01A71" w:rsidP="00BC2926">
            <w:pPr>
              <w:widowControl w:val="0"/>
              <w:spacing w:line="276" w:lineRule="auto"/>
              <w:rPr>
                <w:sz w:val="16"/>
                <w:szCs w:val="16"/>
              </w:rPr>
            </w:pPr>
          </w:p>
        </w:tc>
        <w:tc>
          <w:tcPr>
            <w:tcW w:w="867" w:type="dxa"/>
            <w:gridSpan w:val="3"/>
            <w:vAlign w:val="center"/>
          </w:tcPr>
          <w:p w14:paraId="07EA2044" w14:textId="77777777" w:rsidR="00C01A71" w:rsidRPr="00E26BD7" w:rsidRDefault="00C01A71" w:rsidP="00BC2926">
            <w:pPr>
              <w:widowControl w:val="0"/>
              <w:spacing w:line="276" w:lineRule="auto"/>
              <w:rPr>
                <w:sz w:val="16"/>
                <w:szCs w:val="16"/>
              </w:rPr>
            </w:pPr>
          </w:p>
        </w:tc>
        <w:tc>
          <w:tcPr>
            <w:tcW w:w="867" w:type="dxa"/>
            <w:gridSpan w:val="3"/>
            <w:vAlign w:val="center"/>
          </w:tcPr>
          <w:p w14:paraId="3BE47E56" w14:textId="77777777" w:rsidR="00C01A71" w:rsidRPr="00E26BD7" w:rsidRDefault="00C01A71" w:rsidP="00BC2926">
            <w:pPr>
              <w:widowControl w:val="0"/>
              <w:spacing w:line="276" w:lineRule="auto"/>
              <w:rPr>
                <w:sz w:val="16"/>
                <w:szCs w:val="16"/>
              </w:rPr>
            </w:pPr>
          </w:p>
        </w:tc>
        <w:tc>
          <w:tcPr>
            <w:tcW w:w="867" w:type="dxa"/>
            <w:gridSpan w:val="3"/>
            <w:vAlign w:val="center"/>
          </w:tcPr>
          <w:p w14:paraId="47CF7478" w14:textId="77777777" w:rsidR="00C01A71" w:rsidRPr="00E26BD7" w:rsidRDefault="00C01A71" w:rsidP="00BC2926">
            <w:pPr>
              <w:widowControl w:val="0"/>
              <w:spacing w:line="276" w:lineRule="auto"/>
              <w:rPr>
                <w:sz w:val="16"/>
                <w:szCs w:val="16"/>
              </w:rPr>
            </w:pPr>
          </w:p>
        </w:tc>
        <w:tc>
          <w:tcPr>
            <w:tcW w:w="867" w:type="dxa"/>
            <w:gridSpan w:val="3"/>
            <w:vAlign w:val="center"/>
          </w:tcPr>
          <w:p w14:paraId="7CB40784" w14:textId="77777777" w:rsidR="00C01A71" w:rsidRPr="00E26BD7" w:rsidRDefault="00C01A71" w:rsidP="00BC2926">
            <w:pPr>
              <w:widowControl w:val="0"/>
              <w:spacing w:line="276" w:lineRule="auto"/>
              <w:rPr>
                <w:sz w:val="16"/>
                <w:szCs w:val="16"/>
              </w:rPr>
            </w:pPr>
          </w:p>
        </w:tc>
        <w:tc>
          <w:tcPr>
            <w:tcW w:w="867" w:type="dxa"/>
            <w:gridSpan w:val="3"/>
            <w:vAlign w:val="center"/>
          </w:tcPr>
          <w:p w14:paraId="219150AF" w14:textId="77777777" w:rsidR="00C01A71" w:rsidRPr="00E26BD7" w:rsidRDefault="00C01A71" w:rsidP="00BC2926">
            <w:pPr>
              <w:widowControl w:val="0"/>
              <w:spacing w:line="276" w:lineRule="auto"/>
              <w:rPr>
                <w:sz w:val="16"/>
                <w:szCs w:val="16"/>
              </w:rPr>
            </w:pPr>
          </w:p>
        </w:tc>
        <w:tc>
          <w:tcPr>
            <w:tcW w:w="867" w:type="dxa"/>
            <w:gridSpan w:val="3"/>
            <w:vAlign w:val="center"/>
          </w:tcPr>
          <w:p w14:paraId="5ED11B9F" w14:textId="77777777" w:rsidR="00C01A71" w:rsidRPr="00E26BD7" w:rsidRDefault="00C01A71" w:rsidP="00BC2926">
            <w:pPr>
              <w:widowControl w:val="0"/>
              <w:spacing w:line="276" w:lineRule="auto"/>
              <w:rPr>
                <w:sz w:val="16"/>
                <w:szCs w:val="16"/>
              </w:rPr>
            </w:pPr>
          </w:p>
        </w:tc>
        <w:tc>
          <w:tcPr>
            <w:tcW w:w="867" w:type="dxa"/>
            <w:gridSpan w:val="4"/>
            <w:vAlign w:val="center"/>
          </w:tcPr>
          <w:p w14:paraId="171D78A2" w14:textId="77777777" w:rsidR="00C01A71" w:rsidRPr="00E26BD7" w:rsidRDefault="00C01A71" w:rsidP="00BC2926">
            <w:pPr>
              <w:widowControl w:val="0"/>
              <w:spacing w:line="276" w:lineRule="auto"/>
              <w:rPr>
                <w:sz w:val="16"/>
                <w:szCs w:val="16"/>
              </w:rPr>
            </w:pPr>
          </w:p>
        </w:tc>
        <w:tc>
          <w:tcPr>
            <w:tcW w:w="867" w:type="dxa"/>
            <w:gridSpan w:val="3"/>
            <w:vAlign w:val="center"/>
          </w:tcPr>
          <w:p w14:paraId="60A99878" w14:textId="77777777" w:rsidR="00C01A71" w:rsidRPr="00E26BD7" w:rsidRDefault="00C01A71" w:rsidP="00BC2926">
            <w:pPr>
              <w:widowControl w:val="0"/>
              <w:spacing w:line="276" w:lineRule="auto"/>
              <w:rPr>
                <w:sz w:val="16"/>
                <w:szCs w:val="16"/>
              </w:rPr>
            </w:pPr>
          </w:p>
        </w:tc>
        <w:tc>
          <w:tcPr>
            <w:tcW w:w="922" w:type="dxa"/>
            <w:gridSpan w:val="3"/>
            <w:vAlign w:val="center"/>
          </w:tcPr>
          <w:p w14:paraId="654B2795" w14:textId="77777777" w:rsidR="00C01A71" w:rsidRPr="00E26BD7" w:rsidRDefault="00C01A71" w:rsidP="00BC2926">
            <w:pPr>
              <w:widowControl w:val="0"/>
              <w:spacing w:line="276" w:lineRule="auto"/>
              <w:rPr>
                <w:sz w:val="16"/>
                <w:szCs w:val="16"/>
              </w:rPr>
            </w:pPr>
          </w:p>
        </w:tc>
      </w:tr>
    </w:tbl>
    <w:p w14:paraId="4D7C67DE" w14:textId="77777777" w:rsidR="00C01A71" w:rsidRPr="00E26BD7" w:rsidRDefault="00C01A71" w:rsidP="00BC2926">
      <w:pPr>
        <w:widowControl w:val="0"/>
        <w:rPr>
          <w:sz w:val="20"/>
          <w:szCs w:val="20"/>
        </w:rPr>
      </w:pPr>
    </w:p>
    <w:p w14:paraId="38A98D89" w14:textId="77777777" w:rsidR="00C01A71" w:rsidRPr="00E26BD7" w:rsidRDefault="00C01A71" w:rsidP="00BC2926">
      <w:pPr>
        <w:widowControl w:val="0"/>
        <w:rPr>
          <w:sz w:val="20"/>
          <w:szCs w:val="20"/>
        </w:rPr>
      </w:pPr>
      <w:r>
        <w:rPr>
          <w:sz w:val="20"/>
          <w:szCs w:val="20"/>
        </w:rPr>
        <w:t xml:space="preserve">Техника сдана для выполнения </w:t>
      </w:r>
      <w:proofErr w:type="gramStart"/>
      <w:r>
        <w:rPr>
          <w:sz w:val="20"/>
          <w:szCs w:val="20"/>
        </w:rPr>
        <w:t xml:space="preserve">Работ:   </w:t>
      </w:r>
      <w:proofErr w:type="gramEnd"/>
      <w:r>
        <w:rPr>
          <w:sz w:val="20"/>
          <w:szCs w:val="20"/>
        </w:rPr>
        <w:t xml:space="preserve">                                          Техника принята для выполнения Работ:</w:t>
      </w:r>
    </w:p>
    <w:p w14:paraId="5BA78B19" w14:textId="77777777" w:rsidR="00C01A71" w:rsidRPr="00E26BD7" w:rsidRDefault="00C01A71" w:rsidP="00BC2926">
      <w:pPr>
        <w:widowControl w:val="0"/>
        <w:rPr>
          <w:sz w:val="20"/>
          <w:szCs w:val="20"/>
        </w:rPr>
      </w:pPr>
      <w:r>
        <w:rPr>
          <w:sz w:val="20"/>
          <w:szCs w:val="20"/>
        </w:rPr>
        <w:t>________________________                                                                   ______________________</w:t>
      </w:r>
    </w:p>
    <w:p w14:paraId="45901F1D" w14:textId="77777777" w:rsidR="00C01A71" w:rsidRPr="00E26BD7" w:rsidRDefault="00C01A71" w:rsidP="00BC2926">
      <w:pPr>
        <w:widowControl w:val="0"/>
        <w:rPr>
          <w:sz w:val="20"/>
          <w:szCs w:val="20"/>
        </w:rPr>
      </w:pPr>
      <w:r>
        <w:rPr>
          <w:sz w:val="20"/>
          <w:szCs w:val="20"/>
        </w:rPr>
        <w:tab/>
      </w:r>
    </w:p>
    <w:p w14:paraId="45067DFE" w14:textId="77777777" w:rsidR="00C01A71" w:rsidRPr="00E26BD7" w:rsidRDefault="00C01A71" w:rsidP="00BC2926">
      <w:pPr>
        <w:tabs>
          <w:tab w:val="left" w:pos="426"/>
        </w:tabs>
      </w:pPr>
      <w:r>
        <w:rPr>
          <w:b/>
          <w:u w:val="single"/>
        </w:rPr>
        <w:t>Форма документа согласована:</w:t>
      </w:r>
    </w:p>
    <w:p w14:paraId="251C46AD" w14:textId="77777777" w:rsidR="00C01A71" w:rsidRPr="00E26BD7" w:rsidRDefault="00C01A71" w:rsidP="00BC2926">
      <w:pPr>
        <w:jc w:val="center"/>
        <w:rPr>
          <w:sz w:val="28"/>
          <w:szCs w:val="28"/>
        </w:rPr>
      </w:pPr>
    </w:p>
    <w:tbl>
      <w:tblPr>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868"/>
      </w:tblGrid>
      <w:tr w:rsidR="00C01A71" w14:paraId="71E280B4" w14:textId="77777777" w:rsidTr="00C01A71">
        <w:trPr>
          <w:trHeight w:val="1367"/>
        </w:trPr>
        <w:tc>
          <w:tcPr>
            <w:tcW w:w="222" w:type="dxa"/>
            <w:tcBorders>
              <w:top w:val="nil"/>
              <w:left w:val="nil"/>
              <w:bottom w:val="nil"/>
              <w:right w:val="nil"/>
            </w:tcBorders>
          </w:tcPr>
          <w:p w14:paraId="48D026AD" w14:textId="77777777" w:rsidR="00C01A71" w:rsidRPr="00E26BD7" w:rsidRDefault="00C01A71" w:rsidP="00BC2926">
            <w:pPr>
              <w:ind w:firstLine="709"/>
              <w:jc w:val="both"/>
              <w:rPr>
                <w:b/>
              </w:rPr>
            </w:pPr>
          </w:p>
        </w:tc>
        <w:tc>
          <w:tcPr>
            <w:tcW w:w="9882" w:type="dxa"/>
            <w:tcBorders>
              <w:top w:val="nil"/>
              <w:left w:val="nil"/>
              <w:bottom w:val="nil"/>
              <w:right w:val="nil"/>
            </w:tcBorders>
          </w:tcPr>
          <w:p w14:paraId="74688DCA" w14:textId="77777777" w:rsidR="00C01A71" w:rsidRPr="00E26BD7" w:rsidRDefault="00C01A71" w:rsidP="00BC2926">
            <w:pPr>
              <w:widowControl w:val="0"/>
              <w:spacing w:line="276" w:lineRule="auto"/>
              <w:rPr>
                <w:b/>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C01A71" w14:paraId="6ECA2417" w14:textId="77777777" w:rsidTr="00C01A71">
              <w:trPr>
                <w:trHeight w:val="1367"/>
              </w:trPr>
              <w:tc>
                <w:tcPr>
                  <w:tcW w:w="4847" w:type="dxa"/>
                  <w:tcBorders>
                    <w:top w:val="nil"/>
                    <w:left w:val="nil"/>
                    <w:bottom w:val="nil"/>
                    <w:right w:val="nil"/>
                  </w:tcBorders>
                </w:tcPr>
                <w:p w14:paraId="6A148181" w14:textId="77777777" w:rsidR="00C01A71" w:rsidRPr="00E26BD7" w:rsidRDefault="00C01A71" w:rsidP="00BC2926">
                  <w:r>
                    <w:t>Заказчик:</w:t>
                  </w:r>
                </w:p>
                <w:p w14:paraId="2FB92D46" w14:textId="77777777" w:rsidR="00C01A71" w:rsidRPr="00E26BD7" w:rsidRDefault="00C01A71" w:rsidP="00BC2926"/>
                <w:p w14:paraId="6E0A901F" w14:textId="77777777" w:rsidR="00C01A71" w:rsidRPr="00E26BD7" w:rsidRDefault="00C01A71" w:rsidP="00BC2926">
                  <w:r>
                    <w:t>_________________/___________</w:t>
                  </w:r>
                </w:p>
                <w:p w14:paraId="2647F039" w14:textId="77777777" w:rsidR="00C01A71" w:rsidRPr="00E26BD7" w:rsidRDefault="00C01A71" w:rsidP="00BC2926">
                  <w:pPr>
                    <w:rPr>
                      <w:vertAlign w:val="superscript"/>
                    </w:rPr>
                  </w:pPr>
                  <w:proofErr w:type="spellStart"/>
                  <w:r>
                    <w:t>м.п</w:t>
                  </w:r>
                  <w:proofErr w:type="spellEnd"/>
                  <w:r>
                    <w:t>.</w:t>
                  </w:r>
                </w:p>
              </w:tc>
              <w:tc>
                <w:tcPr>
                  <w:tcW w:w="4819" w:type="dxa"/>
                  <w:tcBorders>
                    <w:top w:val="nil"/>
                    <w:left w:val="nil"/>
                    <w:bottom w:val="nil"/>
                    <w:right w:val="nil"/>
                  </w:tcBorders>
                </w:tcPr>
                <w:p w14:paraId="30D77108" w14:textId="77777777" w:rsidR="00C01A71" w:rsidRPr="00E26BD7" w:rsidRDefault="00C01A71" w:rsidP="00BC2926">
                  <w:r>
                    <w:t>Исполнитель:</w:t>
                  </w:r>
                </w:p>
                <w:p w14:paraId="54180DD5" w14:textId="77777777" w:rsidR="00C01A71" w:rsidRPr="00E26BD7" w:rsidRDefault="00C01A71" w:rsidP="00BC2926"/>
                <w:p w14:paraId="39D77A9F" w14:textId="77777777" w:rsidR="00C01A71" w:rsidRPr="00E26BD7" w:rsidRDefault="00C01A71" w:rsidP="00BC2926">
                  <w:r>
                    <w:t>_________________/___________</w:t>
                  </w:r>
                </w:p>
                <w:p w14:paraId="1A88023A" w14:textId="77777777" w:rsidR="00C01A71" w:rsidRPr="00E26BD7" w:rsidRDefault="00C01A71" w:rsidP="00BC2926">
                  <w:proofErr w:type="spellStart"/>
                  <w:r>
                    <w:t>м.п</w:t>
                  </w:r>
                  <w:proofErr w:type="spellEnd"/>
                  <w:r>
                    <w:t>.</w:t>
                  </w:r>
                </w:p>
              </w:tc>
            </w:tr>
          </w:tbl>
          <w:p w14:paraId="5BD768F6" w14:textId="77777777" w:rsidR="00C01A71" w:rsidRPr="00E26BD7" w:rsidRDefault="00C01A71" w:rsidP="00BC2926"/>
        </w:tc>
      </w:tr>
    </w:tbl>
    <w:p w14:paraId="19706358" w14:textId="77777777" w:rsidR="00C01A71" w:rsidRPr="00E26BD7" w:rsidRDefault="00C01A71" w:rsidP="00BC2926">
      <w:pPr>
        <w:ind w:left="6481" w:firstLine="720"/>
        <w:jc w:val="right"/>
        <w:outlineLvl w:val="2"/>
      </w:pPr>
    </w:p>
    <w:p w14:paraId="079FD474" w14:textId="77777777" w:rsidR="00C01A71" w:rsidRPr="00E26BD7" w:rsidRDefault="00C01A71" w:rsidP="00BC2926">
      <w:pPr>
        <w:ind w:left="6481" w:firstLine="720"/>
        <w:jc w:val="right"/>
        <w:outlineLvl w:val="2"/>
      </w:pPr>
      <w:r>
        <w:lastRenderedPageBreak/>
        <w:t>Приложение № 9</w:t>
      </w:r>
    </w:p>
    <w:p w14:paraId="19A6236F" w14:textId="77777777" w:rsidR="00C01A71" w:rsidRPr="00E26BD7" w:rsidRDefault="00C01A71" w:rsidP="00BC2926">
      <w:pPr>
        <w:jc w:val="right"/>
      </w:pPr>
      <w:r>
        <w:t xml:space="preserve">к Договору </w:t>
      </w:r>
      <w:proofErr w:type="gramStart"/>
      <w:r>
        <w:t>№  _</w:t>
      </w:r>
      <w:proofErr w:type="gramEnd"/>
      <w:r>
        <w:t xml:space="preserve">______________ </w:t>
      </w:r>
    </w:p>
    <w:p w14:paraId="15AA2322" w14:textId="77777777" w:rsidR="00C01A71" w:rsidRPr="00E26BD7" w:rsidRDefault="00C01A71" w:rsidP="00BC2926">
      <w:pPr>
        <w:ind w:left="720"/>
        <w:jc w:val="right"/>
      </w:pPr>
      <w:r>
        <w:t>от «____» _________ 2024г.</w:t>
      </w:r>
    </w:p>
    <w:p w14:paraId="3B127F9B" w14:textId="77777777" w:rsidR="00C01A71" w:rsidRPr="00E26BD7" w:rsidRDefault="00C01A71" w:rsidP="00BC2926">
      <w:pPr>
        <w:pBdr>
          <w:top w:val="nil"/>
          <w:left w:val="nil"/>
          <w:bottom w:val="nil"/>
          <w:right w:val="nil"/>
          <w:between w:val="nil"/>
        </w:pBdr>
        <w:spacing w:after="240"/>
        <w:jc w:val="center"/>
        <w:rPr>
          <w:b/>
          <w:color w:val="222222"/>
        </w:rPr>
      </w:pPr>
    </w:p>
    <w:p w14:paraId="4FB6363F" w14:textId="77777777" w:rsidR="00C01A71" w:rsidRPr="00E26BD7" w:rsidRDefault="00C01A71" w:rsidP="00BC2926">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1C4C0008" w14:textId="77777777" w:rsidR="00C01A71" w:rsidRPr="00E26BD7" w:rsidRDefault="00C01A71" w:rsidP="00BC2926">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w:t>
      </w:r>
      <w:proofErr w:type="gramStart"/>
      <w:r>
        <w:rPr>
          <w:color w:val="000000"/>
        </w:rPr>
        <w:t>_  составила</w:t>
      </w:r>
      <w:proofErr w:type="gramEnd"/>
      <w:r>
        <w:rPr>
          <w:color w:val="000000"/>
        </w:rPr>
        <w:t xml:space="preserve"> настоящий акт на предмет осмотра и определения технического состояния </w:t>
      </w:r>
      <w:proofErr w:type="spellStart"/>
      <w:r>
        <w:rPr>
          <w:color w:val="000000"/>
        </w:rPr>
        <w:t>ричстакера</w:t>
      </w:r>
      <w:proofErr w:type="spellEnd"/>
      <w:r>
        <w:rPr>
          <w:color w:val="000000"/>
        </w:rPr>
        <w:t>.</w:t>
      </w:r>
    </w:p>
    <w:p w14:paraId="2AA9F106" w14:textId="77777777" w:rsidR="00C01A71" w:rsidRPr="00E26BD7" w:rsidRDefault="00C01A71" w:rsidP="00BC2926">
      <w:pPr>
        <w:pBdr>
          <w:top w:val="nil"/>
          <w:left w:val="nil"/>
          <w:bottom w:val="nil"/>
          <w:right w:val="nil"/>
          <w:between w:val="nil"/>
        </w:pBdr>
        <w:ind w:left="567" w:right="452" w:firstLine="567"/>
        <w:jc w:val="both"/>
        <w:rPr>
          <w:color w:val="000000"/>
        </w:rPr>
      </w:pPr>
    </w:p>
    <w:p w14:paraId="54903CE8" w14:textId="77777777" w:rsidR="00C01A71" w:rsidRPr="00E26BD7" w:rsidRDefault="00C01A71" w:rsidP="00BC2926">
      <w:pPr>
        <w:pBdr>
          <w:top w:val="nil"/>
          <w:left w:val="nil"/>
          <w:bottom w:val="nil"/>
          <w:right w:val="nil"/>
          <w:between w:val="nil"/>
        </w:pBdr>
        <w:ind w:left="567" w:right="452" w:firstLine="567"/>
        <w:rPr>
          <w:color w:val="000000"/>
        </w:rPr>
      </w:pPr>
      <w:r>
        <w:rPr>
          <w:color w:val="000000"/>
        </w:rPr>
        <w:t xml:space="preserve">Данные </w:t>
      </w:r>
      <w:proofErr w:type="spellStart"/>
      <w:r>
        <w:rPr>
          <w:color w:val="000000"/>
        </w:rPr>
        <w:t>ричстакера</w:t>
      </w:r>
      <w:proofErr w:type="spellEnd"/>
      <w:r>
        <w:rPr>
          <w:color w:val="000000"/>
        </w:rPr>
        <w:t>:</w:t>
      </w:r>
    </w:p>
    <w:tbl>
      <w:tblPr>
        <w:tblW w:w="9369" w:type="dxa"/>
        <w:tblLayout w:type="fixed"/>
        <w:tblLook w:val="0400" w:firstRow="0" w:lastRow="0" w:firstColumn="0" w:lastColumn="0" w:noHBand="0" w:noVBand="1"/>
      </w:tblPr>
      <w:tblGrid>
        <w:gridCol w:w="3393"/>
        <w:gridCol w:w="5976"/>
      </w:tblGrid>
      <w:tr w:rsidR="00C01A71" w14:paraId="2B32491B" w14:textId="77777777" w:rsidTr="00C01A71">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D864B" w14:textId="77777777" w:rsidR="00C01A71" w:rsidRPr="00E26BD7" w:rsidRDefault="00C01A71" w:rsidP="00BC2926">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5C84F"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4DAA3C86" w14:textId="77777777" w:rsidTr="00C01A7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2B5272" w14:textId="77777777" w:rsidR="00C01A71" w:rsidRPr="00E26BD7" w:rsidRDefault="00C01A71" w:rsidP="00BC2926">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6BDBF"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153A01B0" w14:textId="77777777" w:rsidTr="00C01A7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0CF80" w14:textId="77777777" w:rsidR="00C01A71" w:rsidRPr="00E26BD7" w:rsidRDefault="00C01A71" w:rsidP="00BC2926">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52DC7"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4FA17C03" w14:textId="77777777" w:rsidTr="00C01A7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5F80F8" w14:textId="77777777" w:rsidR="00C01A71" w:rsidRPr="00E26BD7" w:rsidRDefault="00C01A71" w:rsidP="00BC2926">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E3A79A"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0AE4F1AB" w14:textId="77777777" w:rsidTr="00C01A7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1F5A5B" w14:textId="77777777" w:rsidR="00C01A71" w:rsidRPr="00E26BD7" w:rsidRDefault="00C01A71" w:rsidP="00BC2926">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A11AD"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4B4386C8" w14:textId="77777777" w:rsidTr="00C01A71">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17E79B" w14:textId="77777777" w:rsidR="00C01A71" w:rsidRPr="00E26BD7" w:rsidRDefault="00C01A71" w:rsidP="00BC2926">
            <w:pPr>
              <w:pBdr>
                <w:top w:val="nil"/>
                <w:left w:val="nil"/>
                <w:bottom w:val="nil"/>
                <w:right w:val="nil"/>
                <w:between w:val="nil"/>
              </w:pBdr>
              <w:rPr>
                <w:color w:val="000000"/>
              </w:rPr>
            </w:pPr>
            <w:r>
              <w:rPr>
                <w:color w:val="000000"/>
              </w:rPr>
              <w:t>Мощность двигателя Квт (</w:t>
            </w:r>
            <w:proofErr w:type="spellStart"/>
            <w:r>
              <w:rPr>
                <w:color w:val="000000"/>
              </w:rPr>
              <w:t>л.с</w:t>
            </w:r>
            <w:proofErr w:type="spell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1CE32A"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0ABD3E78" w14:textId="77777777" w:rsidTr="00C01A7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96718B" w14:textId="77777777" w:rsidR="00C01A71" w:rsidRPr="00E26BD7" w:rsidRDefault="00C01A71" w:rsidP="00BC2926">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8EE392" w14:textId="77777777" w:rsidR="00C01A71" w:rsidRPr="00E26BD7" w:rsidRDefault="00C01A71" w:rsidP="00BC2926">
            <w:pPr>
              <w:pBdr>
                <w:top w:val="nil"/>
                <w:left w:val="nil"/>
                <w:bottom w:val="nil"/>
                <w:right w:val="nil"/>
                <w:between w:val="nil"/>
              </w:pBdr>
              <w:rPr>
                <w:color w:val="000000"/>
              </w:rPr>
            </w:pPr>
            <w:r>
              <w:rPr>
                <w:color w:val="000000"/>
              </w:rPr>
              <w:t> </w:t>
            </w:r>
          </w:p>
        </w:tc>
      </w:tr>
    </w:tbl>
    <w:p w14:paraId="191240B0" w14:textId="77777777" w:rsidR="00C01A71" w:rsidRPr="00E26BD7" w:rsidRDefault="00C01A71" w:rsidP="00BC2926">
      <w:pPr>
        <w:pBdr>
          <w:top w:val="nil"/>
          <w:left w:val="nil"/>
          <w:bottom w:val="nil"/>
          <w:right w:val="nil"/>
          <w:between w:val="nil"/>
        </w:pBdr>
        <w:jc w:val="center"/>
        <w:rPr>
          <w:color w:val="000000"/>
        </w:rPr>
      </w:pPr>
    </w:p>
    <w:p w14:paraId="6C48512A" w14:textId="77777777" w:rsidR="00C01A71" w:rsidRPr="00E26BD7" w:rsidRDefault="00C01A71" w:rsidP="00BC2926">
      <w:pPr>
        <w:pBdr>
          <w:top w:val="nil"/>
          <w:left w:val="nil"/>
          <w:bottom w:val="nil"/>
          <w:right w:val="nil"/>
          <w:between w:val="nil"/>
        </w:pBdr>
        <w:jc w:val="center"/>
        <w:rPr>
          <w:color w:val="000000"/>
        </w:rPr>
      </w:pPr>
      <w:r>
        <w:rPr>
          <w:color w:val="000000"/>
        </w:rPr>
        <w:t xml:space="preserve">Результаты осмотра </w:t>
      </w:r>
      <w:proofErr w:type="spellStart"/>
      <w:r>
        <w:rPr>
          <w:color w:val="000000"/>
        </w:rPr>
        <w:t>ричстакера</w:t>
      </w:r>
      <w:proofErr w:type="spellEnd"/>
      <w:r>
        <w:rPr>
          <w:color w:val="000000"/>
        </w:rPr>
        <w:t>,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C01A71" w14:paraId="6C56D12A" w14:textId="77777777" w:rsidTr="00C01A71">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2D5E9F10" w14:textId="77777777" w:rsidR="00C01A71" w:rsidRPr="00E26BD7" w:rsidRDefault="00C01A71" w:rsidP="00BC2926">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2208E462" w14:textId="77777777" w:rsidR="00C01A71" w:rsidRPr="00E26BD7" w:rsidRDefault="00C01A71" w:rsidP="00BC2926">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4A2E4696" w14:textId="77777777" w:rsidR="00C01A71" w:rsidRPr="00E26BD7" w:rsidRDefault="00C01A71" w:rsidP="00BC2926">
            <w:pPr>
              <w:pBdr>
                <w:top w:val="nil"/>
                <w:left w:val="nil"/>
                <w:bottom w:val="nil"/>
                <w:right w:val="nil"/>
                <w:between w:val="nil"/>
              </w:pBdr>
              <w:jc w:val="center"/>
              <w:rPr>
                <w:color w:val="000000"/>
              </w:rPr>
            </w:pPr>
            <w:r>
              <w:rPr>
                <w:color w:val="000000"/>
              </w:rPr>
              <w:t>Обнаруженные дефекты</w:t>
            </w:r>
          </w:p>
        </w:tc>
      </w:tr>
      <w:tr w:rsidR="00C01A71" w14:paraId="08DFBC28" w14:textId="77777777" w:rsidTr="00C01A71">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59A32EF1" w14:textId="77777777" w:rsidR="00C01A71" w:rsidRPr="00E26BD7" w:rsidRDefault="00C01A71" w:rsidP="00BC2926">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44CC8F6" w14:textId="77777777" w:rsidR="00C01A71" w:rsidRPr="00E26BD7" w:rsidRDefault="00C01A71" w:rsidP="00BC2926">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0C67768"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7A45C00D" w14:textId="77777777" w:rsidTr="00C01A7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A420940" w14:textId="77777777" w:rsidR="00C01A71" w:rsidRPr="00E26BD7" w:rsidRDefault="00C01A71" w:rsidP="00BC2926">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2699100" w14:textId="77777777" w:rsidR="00C01A71" w:rsidRPr="00E26BD7" w:rsidRDefault="00C01A71" w:rsidP="00BC2926">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6EC820B"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4B325DED" w14:textId="77777777" w:rsidTr="00C01A7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0E5ADAE" w14:textId="77777777" w:rsidR="00C01A71" w:rsidRPr="00E26BD7" w:rsidRDefault="00C01A71" w:rsidP="00BC2926">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44C8E5" w14:textId="77777777" w:rsidR="00C01A71" w:rsidRPr="00E26BD7" w:rsidRDefault="00C01A71" w:rsidP="00BC2926">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7DBED7A"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1296C597" w14:textId="77777777" w:rsidTr="00C01A7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64A29A2" w14:textId="77777777" w:rsidR="00C01A71" w:rsidRPr="00E26BD7" w:rsidRDefault="00C01A71" w:rsidP="00BC2926">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62C1234" w14:textId="77777777" w:rsidR="00C01A71" w:rsidRPr="00E26BD7" w:rsidRDefault="00C01A71" w:rsidP="00BC2926">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3C33361" w14:textId="77777777" w:rsidR="00C01A71" w:rsidRPr="00E26BD7" w:rsidRDefault="00C01A71" w:rsidP="00BC2926">
            <w:pPr>
              <w:pBdr>
                <w:top w:val="nil"/>
                <w:left w:val="nil"/>
                <w:bottom w:val="nil"/>
                <w:right w:val="nil"/>
                <w:between w:val="nil"/>
              </w:pBdr>
              <w:rPr>
                <w:color w:val="000000"/>
              </w:rPr>
            </w:pPr>
            <w:r>
              <w:rPr>
                <w:color w:val="000000"/>
              </w:rPr>
              <w:t> </w:t>
            </w:r>
          </w:p>
        </w:tc>
      </w:tr>
      <w:tr w:rsidR="00C01A71" w14:paraId="163DC054" w14:textId="77777777" w:rsidTr="00C01A7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D26F1EB" w14:textId="77777777" w:rsidR="00C01A71" w:rsidRPr="00E26BD7" w:rsidRDefault="00C01A71" w:rsidP="00BC2926">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A1BA9D4" w14:textId="77777777" w:rsidR="00C01A71" w:rsidRPr="00E26BD7" w:rsidRDefault="00C01A71" w:rsidP="00BC2926">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324EDB3F" w14:textId="77777777" w:rsidR="00C01A71" w:rsidRPr="00E26BD7" w:rsidRDefault="00C01A71" w:rsidP="00BC2926">
            <w:pPr>
              <w:pBdr>
                <w:top w:val="nil"/>
                <w:left w:val="nil"/>
                <w:bottom w:val="nil"/>
                <w:right w:val="nil"/>
                <w:between w:val="nil"/>
              </w:pBdr>
              <w:rPr>
                <w:color w:val="000000"/>
              </w:rPr>
            </w:pPr>
            <w:r>
              <w:rPr>
                <w:color w:val="000000"/>
              </w:rPr>
              <w:t> </w:t>
            </w:r>
          </w:p>
        </w:tc>
      </w:tr>
    </w:tbl>
    <w:p w14:paraId="5A081215" w14:textId="77777777" w:rsidR="00C01A71" w:rsidRPr="00E26BD7" w:rsidRDefault="00C01A71" w:rsidP="00BC2926">
      <w:pPr>
        <w:pBdr>
          <w:top w:val="nil"/>
          <w:left w:val="nil"/>
          <w:bottom w:val="nil"/>
          <w:right w:val="nil"/>
          <w:between w:val="nil"/>
        </w:pBdr>
        <w:tabs>
          <w:tab w:val="left" w:pos="4500"/>
        </w:tabs>
        <w:rPr>
          <w:color w:val="000000"/>
        </w:rPr>
      </w:pPr>
    </w:p>
    <w:p w14:paraId="02AA98FB" w14:textId="77777777" w:rsidR="00C01A71" w:rsidRPr="00E26BD7" w:rsidRDefault="00C01A71" w:rsidP="00BC2926">
      <w:pPr>
        <w:pBdr>
          <w:top w:val="nil"/>
          <w:left w:val="nil"/>
          <w:bottom w:val="nil"/>
          <w:right w:val="nil"/>
          <w:between w:val="nil"/>
        </w:pBdr>
        <w:tabs>
          <w:tab w:val="left" w:pos="4500"/>
        </w:tabs>
        <w:rPr>
          <w:color w:val="000000"/>
        </w:rPr>
      </w:pPr>
    </w:p>
    <w:p w14:paraId="65BB977E" w14:textId="77777777" w:rsidR="00C01A71" w:rsidRPr="00E26BD7" w:rsidRDefault="00C01A71" w:rsidP="00BC2926">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8AFB376" w14:textId="77777777" w:rsidR="00C01A71" w:rsidRPr="00E26BD7" w:rsidRDefault="00C01A71" w:rsidP="00BC2926">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C01A71" w14:paraId="4838A7A6" w14:textId="77777777" w:rsidTr="00C01A71">
        <w:trPr>
          <w:trHeight w:val="1367"/>
        </w:trPr>
        <w:tc>
          <w:tcPr>
            <w:tcW w:w="4847" w:type="dxa"/>
            <w:tcBorders>
              <w:top w:val="nil"/>
              <w:left w:val="nil"/>
              <w:bottom w:val="nil"/>
              <w:right w:val="nil"/>
            </w:tcBorders>
          </w:tcPr>
          <w:p w14:paraId="37849BEC" w14:textId="77777777" w:rsidR="00C01A71" w:rsidRPr="00E26BD7" w:rsidRDefault="00C01A71" w:rsidP="00BC2926">
            <w:pPr>
              <w:pBdr>
                <w:top w:val="nil"/>
                <w:left w:val="nil"/>
                <w:bottom w:val="nil"/>
                <w:right w:val="nil"/>
                <w:between w:val="nil"/>
              </w:pBdr>
              <w:rPr>
                <w:color w:val="000000"/>
              </w:rPr>
            </w:pPr>
          </w:p>
          <w:p w14:paraId="755E6F58"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42E26F2A" w14:textId="77777777" w:rsidR="00C01A71" w:rsidRPr="00E26BD7" w:rsidRDefault="00C01A71" w:rsidP="00BC2926">
            <w:pPr>
              <w:pBdr>
                <w:top w:val="nil"/>
                <w:left w:val="nil"/>
                <w:bottom w:val="nil"/>
                <w:right w:val="nil"/>
                <w:between w:val="nil"/>
              </w:pBdr>
              <w:tabs>
                <w:tab w:val="left" w:pos="142"/>
              </w:tabs>
              <w:rPr>
                <w:color w:val="000000"/>
              </w:rPr>
            </w:pPr>
          </w:p>
          <w:p w14:paraId="03CF8331" w14:textId="77777777" w:rsidR="00C01A71" w:rsidRPr="00E26BD7" w:rsidRDefault="00C01A71" w:rsidP="00BC2926">
            <w:pPr>
              <w:pBdr>
                <w:top w:val="nil"/>
                <w:left w:val="nil"/>
                <w:bottom w:val="nil"/>
                <w:right w:val="nil"/>
                <w:between w:val="nil"/>
              </w:pBdr>
            </w:pPr>
          </w:p>
          <w:p w14:paraId="4AE8959D" w14:textId="77777777" w:rsidR="00C01A71" w:rsidRPr="00E26BD7" w:rsidRDefault="00C01A71" w:rsidP="00BC2926">
            <w:pPr>
              <w:pBdr>
                <w:top w:val="nil"/>
                <w:left w:val="nil"/>
                <w:bottom w:val="nil"/>
                <w:right w:val="nil"/>
                <w:between w:val="nil"/>
              </w:pBdr>
            </w:pPr>
          </w:p>
          <w:p w14:paraId="57C08552" w14:textId="77777777" w:rsidR="00C01A71" w:rsidRPr="00E26BD7" w:rsidRDefault="00C01A71" w:rsidP="00BC2926">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0FC77A1A" w14:textId="77777777" w:rsidR="00C01A71" w:rsidRPr="00E26BD7" w:rsidRDefault="00C01A71" w:rsidP="00BC2926">
            <w:pPr>
              <w:pBdr>
                <w:top w:val="nil"/>
                <w:left w:val="nil"/>
                <w:bottom w:val="nil"/>
                <w:right w:val="nil"/>
                <w:between w:val="nil"/>
              </w:pBdr>
              <w:rPr>
                <w:color w:val="000000"/>
              </w:rPr>
            </w:pPr>
          </w:p>
          <w:p w14:paraId="72A3ECB7"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15BD2E4E" w14:textId="77777777" w:rsidR="00C01A71" w:rsidRPr="00E26BD7" w:rsidRDefault="00C01A71" w:rsidP="00BC2926">
            <w:pPr>
              <w:widowControl w:val="0"/>
              <w:pBdr>
                <w:top w:val="nil"/>
                <w:left w:val="nil"/>
                <w:bottom w:val="nil"/>
                <w:right w:val="nil"/>
                <w:between w:val="nil"/>
              </w:pBdr>
              <w:rPr>
                <w:color w:val="000000"/>
              </w:rPr>
            </w:pPr>
          </w:p>
          <w:p w14:paraId="15A629B3" w14:textId="77777777" w:rsidR="00C01A71" w:rsidRPr="00E26BD7" w:rsidRDefault="00C01A71" w:rsidP="00BC2926">
            <w:pPr>
              <w:widowControl w:val="0"/>
              <w:pBdr>
                <w:top w:val="nil"/>
                <w:left w:val="nil"/>
                <w:bottom w:val="nil"/>
                <w:right w:val="nil"/>
                <w:between w:val="nil"/>
              </w:pBdr>
              <w:rPr>
                <w:color w:val="000000"/>
              </w:rPr>
            </w:pPr>
          </w:p>
          <w:p w14:paraId="229A76D2" w14:textId="77777777" w:rsidR="00C01A71" w:rsidRPr="00E26BD7" w:rsidRDefault="00C01A71" w:rsidP="00BC2926">
            <w:pPr>
              <w:widowControl w:val="0"/>
              <w:pBdr>
                <w:top w:val="nil"/>
                <w:left w:val="nil"/>
                <w:bottom w:val="nil"/>
                <w:right w:val="nil"/>
                <w:between w:val="nil"/>
              </w:pBdr>
              <w:rPr>
                <w:color w:val="000000"/>
              </w:rPr>
            </w:pPr>
          </w:p>
          <w:p w14:paraId="1ACD1202" w14:textId="77777777" w:rsidR="00C01A71" w:rsidRPr="00E26BD7" w:rsidRDefault="00C01A71" w:rsidP="00BC2926">
            <w:pPr>
              <w:pBdr>
                <w:top w:val="nil"/>
                <w:left w:val="nil"/>
                <w:bottom w:val="nil"/>
                <w:right w:val="nil"/>
                <w:between w:val="nil"/>
              </w:pBdr>
              <w:ind w:left="1343"/>
              <w:rPr>
                <w:color w:val="000000"/>
              </w:rPr>
            </w:pPr>
            <w:r>
              <w:rPr>
                <w:color w:val="000000"/>
              </w:rPr>
              <w:t xml:space="preserve">__________________ </w:t>
            </w:r>
          </w:p>
        </w:tc>
      </w:tr>
    </w:tbl>
    <w:p w14:paraId="40846BBD" w14:textId="77777777" w:rsidR="00C01A71" w:rsidRPr="00E26BD7" w:rsidRDefault="00C01A71" w:rsidP="00BC2926">
      <w:pPr>
        <w:pBdr>
          <w:top w:val="nil"/>
          <w:left w:val="nil"/>
          <w:bottom w:val="nil"/>
          <w:right w:val="nil"/>
          <w:between w:val="nil"/>
        </w:pBdr>
        <w:shd w:val="clear" w:color="auto" w:fill="FFFFFF"/>
        <w:jc w:val="center"/>
        <w:rPr>
          <w:b/>
          <w:color w:val="000000"/>
        </w:rPr>
      </w:pPr>
    </w:p>
    <w:p w14:paraId="332602BC" w14:textId="77777777" w:rsidR="00C01A71" w:rsidRPr="00E26BD7" w:rsidRDefault="00C01A71" w:rsidP="00BC2926">
      <w:pPr>
        <w:pBdr>
          <w:top w:val="nil"/>
          <w:left w:val="nil"/>
          <w:bottom w:val="nil"/>
          <w:right w:val="nil"/>
          <w:between w:val="nil"/>
        </w:pBdr>
        <w:ind w:firstLine="567"/>
        <w:jc w:val="right"/>
        <w:rPr>
          <w:color w:val="000000"/>
        </w:rPr>
      </w:pPr>
    </w:p>
    <w:p w14:paraId="5443AE4D" w14:textId="77777777" w:rsidR="00C01A71" w:rsidRPr="00E26BD7" w:rsidRDefault="00C01A71" w:rsidP="00BC2926">
      <w:pPr>
        <w:pBdr>
          <w:top w:val="nil"/>
          <w:left w:val="nil"/>
          <w:bottom w:val="nil"/>
          <w:right w:val="nil"/>
          <w:between w:val="nil"/>
        </w:pBdr>
        <w:jc w:val="right"/>
        <w:rPr>
          <w:color w:val="000000"/>
        </w:rPr>
      </w:pPr>
    </w:p>
    <w:p w14:paraId="4382AF2B" w14:textId="77777777" w:rsidR="00C01A71" w:rsidRPr="00E26BD7" w:rsidRDefault="00C01A71" w:rsidP="00BC2926">
      <w:pPr>
        <w:pBdr>
          <w:top w:val="nil"/>
          <w:left w:val="nil"/>
          <w:bottom w:val="nil"/>
          <w:right w:val="nil"/>
          <w:between w:val="nil"/>
        </w:pBdr>
        <w:jc w:val="right"/>
        <w:rPr>
          <w:color w:val="000000"/>
        </w:rPr>
      </w:pPr>
    </w:p>
    <w:p w14:paraId="0786CD61" w14:textId="77777777" w:rsidR="00C01A71" w:rsidRPr="00E26BD7" w:rsidRDefault="00C01A71" w:rsidP="00BC2926">
      <w:pPr>
        <w:pBdr>
          <w:top w:val="nil"/>
          <w:left w:val="nil"/>
          <w:bottom w:val="nil"/>
          <w:right w:val="nil"/>
          <w:between w:val="nil"/>
        </w:pBdr>
        <w:jc w:val="right"/>
        <w:rPr>
          <w:color w:val="000000"/>
        </w:rPr>
      </w:pPr>
    </w:p>
    <w:p w14:paraId="5981C406" w14:textId="77777777" w:rsidR="00C01A71" w:rsidRPr="00E26BD7" w:rsidRDefault="00C01A71" w:rsidP="00BC2926">
      <w:pPr>
        <w:pBdr>
          <w:top w:val="nil"/>
          <w:left w:val="nil"/>
          <w:bottom w:val="nil"/>
          <w:right w:val="nil"/>
          <w:between w:val="nil"/>
        </w:pBdr>
        <w:jc w:val="right"/>
        <w:rPr>
          <w:color w:val="000000"/>
        </w:rPr>
      </w:pPr>
    </w:p>
    <w:p w14:paraId="624A0673" w14:textId="77777777" w:rsidR="00C01A71" w:rsidRPr="00E26BD7" w:rsidRDefault="00C01A71" w:rsidP="00BC2926">
      <w:pPr>
        <w:pBdr>
          <w:top w:val="nil"/>
          <w:left w:val="nil"/>
          <w:bottom w:val="nil"/>
          <w:right w:val="nil"/>
          <w:between w:val="nil"/>
        </w:pBdr>
        <w:jc w:val="right"/>
        <w:rPr>
          <w:color w:val="000000"/>
        </w:rPr>
      </w:pPr>
    </w:p>
    <w:p w14:paraId="4CE655AC" w14:textId="77777777" w:rsidR="00C01A71" w:rsidRPr="00E26BD7" w:rsidRDefault="00C01A71" w:rsidP="00BC2926">
      <w:pPr>
        <w:ind w:left="6481" w:firstLine="720"/>
        <w:jc w:val="right"/>
        <w:outlineLvl w:val="2"/>
      </w:pPr>
      <w:r>
        <w:lastRenderedPageBreak/>
        <w:t>Приложение № 10</w:t>
      </w:r>
    </w:p>
    <w:p w14:paraId="3B7196E7" w14:textId="77777777" w:rsidR="00C01A71" w:rsidRPr="00E26BD7" w:rsidRDefault="00C01A71" w:rsidP="00BC2926">
      <w:pPr>
        <w:jc w:val="right"/>
      </w:pPr>
      <w:r>
        <w:t xml:space="preserve">к Договору </w:t>
      </w:r>
      <w:proofErr w:type="gramStart"/>
      <w:r>
        <w:t>№  _</w:t>
      </w:r>
      <w:proofErr w:type="gramEnd"/>
      <w:r>
        <w:t xml:space="preserve">______________ </w:t>
      </w:r>
    </w:p>
    <w:p w14:paraId="0FB6F995" w14:textId="77777777" w:rsidR="00C01A71" w:rsidRPr="00E26BD7" w:rsidRDefault="00C01A71" w:rsidP="00BC2926">
      <w:pPr>
        <w:ind w:left="720"/>
        <w:jc w:val="right"/>
      </w:pPr>
      <w:r>
        <w:t>от «____» _________ 2024г.</w:t>
      </w:r>
    </w:p>
    <w:p w14:paraId="79917E8D" w14:textId="77777777" w:rsidR="00C01A71" w:rsidRPr="00E26BD7" w:rsidRDefault="00C01A71" w:rsidP="00BC2926">
      <w:pPr>
        <w:tabs>
          <w:tab w:val="left" w:pos="142"/>
        </w:tabs>
        <w:autoSpaceDN w:val="0"/>
        <w:ind w:firstLine="567"/>
        <w:jc w:val="right"/>
        <w:textAlignment w:val="baseline"/>
        <w:rPr>
          <w:color w:val="000000"/>
          <w:kern w:val="3"/>
          <w:lang w:eastAsia="ru-RU"/>
        </w:rPr>
      </w:pPr>
    </w:p>
    <w:p w14:paraId="5DB0D49E" w14:textId="77777777" w:rsidR="00C01A71" w:rsidRPr="00E26BD7" w:rsidRDefault="00C01A71" w:rsidP="00BC2926">
      <w:pPr>
        <w:tabs>
          <w:tab w:val="left" w:pos="142"/>
        </w:tabs>
        <w:autoSpaceDN w:val="0"/>
        <w:spacing w:before="240" w:after="240"/>
        <w:ind w:firstLine="567"/>
        <w:jc w:val="center"/>
        <w:textAlignment w:val="baseline"/>
        <w:outlineLvl w:val="3"/>
        <w:rPr>
          <w:color w:val="000000"/>
          <w:kern w:val="3"/>
          <w:lang w:eastAsia="ru-RU"/>
        </w:rPr>
      </w:pPr>
      <w:r>
        <w:rPr>
          <w:color w:val="000000"/>
          <w:kern w:val="3"/>
          <w:lang w:eastAsia="ru-RU"/>
        </w:rPr>
        <w:t>НАЛОГОВАЯ ОГОВОРКА</w:t>
      </w:r>
    </w:p>
    <w:p w14:paraId="63D992BA" w14:textId="77777777" w:rsidR="00C01A71" w:rsidRPr="00E26BD7" w:rsidRDefault="00C01A71" w:rsidP="00BC2926">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w:t>
      </w:r>
      <w:proofErr w:type="spellStart"/>
      <w:r>
        <w:t>ТКд</w:t>
      </w:r>
      <w:proofErr w:type="spellEnd"/>
      <w:r>
        <w:t xml:space="preserve">/___/_____/____,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2CDEE7E7" w14:textId="77777777" w:rsidR="00C01A71" w:rsidRPr="00E26BD7" w:rsidRDefault="00C01A71" w:rsidP="00BC2926">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E7345D5" w14:textId="77777777" w:rsidR="00C01A71" w:rsidRPr="00E26BD7" w:rsidRDefault="00C01A71" w:rsidP="00BC2926">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74AF012" w14:textId="77777777" w:rsidR="00C01A71" w:rsidRPr="00E26BD7" w:rsidRDefault="00C01A71" w:rsidP="00BC2926">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0E8A767" w14:textId="77777777" w:rsidR="00C01A71" w:rsidRPr="00E26BD7" w:rsidRDefault="00C01A71" w:rsidP="00BC2926">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86ACB1E" w14:textId="77777777" w:rsidR="00C01A71" w:rsidRPr="00E26BD7" w:rsidRDefault="00C01A71" w:rsidP="00BC2926">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3FF40A7" w14:textId="77777777" w:rsidR="00C01A71" w:rsidRPr="00E26BD7" w:rsidRDefault="00C01A71" w:rsidP="00BC2926">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62600455" w14:textId="77777777" w:rsidR="00C01A71" w:rsidRPr="00E26BD7" w:rsidRDefault="00C01A71" w:rsidP="00BC2926">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8931D87" w14:textId="77777777" w:rsidR="00C01A71" w:rsidRPr="00E26BD7" w:rsidRDefault="00C01A71" w:rsidP="00BC2926">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EE0860E" w14:textId="77777777" w:rsidR="00C01A71" w:rsidRPr="00E26BD7" w:rsidRDefault="00C01A71" w:rsidP="00BC2926">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683A1E6" w14:textId="77777777" w:rsidR="00C01A71" w:rsidRPr="00E26BD7" w:rsidRDefault="00C01A71" w:rsidP="00BC2926">
      <w:pPr>
        <w:autoSpaceDE w:val="0"/>
        <w:autoSpaceDN w:val="0"/>
        <w:adjustRightInd w:val="0"/>
        <w:ind w:firstLine="709"/>
        <w:jc w:val="both"/>
      </w:pPr>
      <w:r>
        <w:t xml:space="preserve">принимает исполнения обязательств по сделкам лишь от лиц, являющихся стороной договора, заключенного с </w:t>
      </w:r>
      <w:proofErr w:type="gramStart"/>
      <w:r>
        <w:t>Исполнителем  и</w:t>
      </w:r>
      <w:proofErr w:type="gramEnd"/>
      <w:r>
        <w:t xml:space="preserve"> (или) лиц, которым обязательство по исполнению сделки (операции) передано по договору или закону;</w:t>
      </w:r>
    </w:p>
    <w:p w14:paraId="62E6D416" w14:textId="77777777" w:rsidR="00C01A71" w:rsidRPr="00E26BD7" w:rsidRDefault="00C01A71" w:rsidP="00BC2926">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4C634089" w14:textId="77777777" w:rsidR="00C01A71" w:rsidRPr="00E26BD7" w:rsidRDefault="00C01A71" w:rsidP="00BC2926">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16AF9ADE" w14:textId="77777777" w:rsidR="00C01A71" w:rsidRPr="00E26BD7" w:rsidRDefault="00C01A71" w:rsidP="00BC2926">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9D4FAFB" w14:textId="77777777" w:rsidR="00C01A71" w:rsidRPr="00E26BD7" w:rsidRDefault="00C01A71" w:rsidP="00BC2926">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2AAD6233" w14:textId="77777777" w:rsidR="00C01A71" w:rsidRPr="00E26BD7" w:rsidRDefault="00C01A71" w:rsidP="00BC2926">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589D1166" w14:textId="77777777" w:rsidR="00C01A71" w:rsidRPr="00E26BD7" w:rsidRDefault="00C01A71" w:rsidP="00BC2926">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CB14BDA" w14:textId="77777777" w:rsidR="00C01A71" w:rsidRPr="00E26BD7" w:rsidRDefault="00C01A71" w:rsidP="00BC2926">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58B79CD8" w14:textId="77777777" w:rsidR="00C01A71" w:rsidRPr="00E26BD7" w:rsidRDefault="00C01A71" w:rsidP="00BC2926">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17090295" w14:textId="77777777" w:rsidR="00C01A71" w:rsidRPr="00E26BD7" w:rsidRDefault="00C01A71" w:rsidP="00BC2926">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FB4C81F" w14:textId="77777777" w:rsidR="00C01A71" w:rsidRPr="00E26BD7" w:rsidRDefault="00C01A71" w:rsidP="00BC2926">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656E3DBA" w14:textId="77777777" w:rsidR="00C01A71" w:rsidRPr="00E26BD7" w:rsidRDefault="00C01A71" w:rsidP="00BC2926">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142FB0F" w14:textId="77777777" w:rsidR="00C01A71" w:rsidRPr="00E26BD7" w:rsidRDefault="00C01A71" w:rsidP="00BC2926">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11A65D45" w14:textId="77777777" w:rsidR="00C01A71" w:rsidRPr="00E26BD7" w:rsidRDefault="00C01A71" w:rsidP="00BC2926">
      <w:pPr>
        <w:widowControl w:val="0"/>
        <w:autoSpaceDE w:val="0"/>
        <w:autoSpaceDN w:val="0"/>
        <w:adjustRightInd w:val="0"/>
        <w:ind w:firstLine="709"/>
        <w:jc w:val="both"/>
      </w:pPr>
      <w:r>
        <w:t>2.8.</w:t>
      </w:r>
      <w:r>
        <w:tab/>
      </w:r>
      <w:proofErr w:type="gramStart"/>
      <w:r>
        <w:t>штрафы</w:t>
      </w:r>
      <w:proofErr w:type="gramEnd"/>
      <w:r>
        <w:t xml:space="preserve"> начисленные Заказчику за соответствующие налоговые нарушения в связи с неуплатой ею Доначисленных налогов (далее – Штрафы).</w:t>
      </w:r>
    </w:p>
    <w:p w14:paraId="3654EC58" w14:textId="77777777" w:rsidR="00C01A71" w:rsidRPr="00E26BD7" w:rsidRDefault="00C01A71" w:rsidP="00BC2926">
      <w:pPr>
        <w:autoSpaceDE w:val="0"/>
        <w:autoSpaceDN w:val="0"/>
        <w:adjustRightInd w:val="0"/>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14:paraId="72FBC25C" w14:textId="77777777" w:rsidR="00C01A71" w:rsidRPr="00E26BD7" w:rsidRDefault="00C01A71" w:rsidP="00BC2926">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F5C2DD2" w14:textId="77777777" w:rsidR="00C01A71" w:rsidRPr="00E26BD7" w:rsidRDefault="00C01A71" w:rsidP="00BC2926">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4E56A86E" w14:textId="77777777" w:rsidR="00C01A71" w:rsidRPr="00E26BD7" w:rsidRDefault="00C01A71" w:rsidP="00BC2926">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D886750" w14:textId="77777777" w:rsidR="00C01A71" w:rsidRPr="00E26BD7" w:rsidRDefault="00C01A71" w:rsidP="00BC2926">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w:t>
      </w:r>
    </w:p>
    <w:p w14:paraId="24F062B9" w14:textId="77777777" w:rsidR="00C01A71" w:rsidRPr="00E26BD7" w:rsidRDefault="00C01A71" w:rsidP="00BC2926">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35081405" w14:textId="77777777" w:rsidR="00C01A71" w:rsidRPr="00E26BD7" w:rsidRDefault="00C01A71" w:rsidP="00BC2926">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11F4E23B" w14:textId="77777777" w:rsidR="00C01A71" w:rsidRPr="00E26BD7" w:rsidRDefault="00C01A71" w:rsidP="00BC2926">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A979FD0" w14:textId="77777777" w:rsidR="00C01A71" w:rsidRPr="00E26BD7" w:rsidRDefault="00C01A71" w:rsidP="00BC2926">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25DAD91D" w14:textId="77777777" w:rsidR="00C01A71" w:rsidRPr="00E26BD7" w:rsidRDefault="00C01A71" w:rsidP="00BC2926">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57C7EC66" w14:textId="77777777" w:rsidR="00C01A71" w:rsidRPr="00E26BD7" w:rsidRDefault="00C01A71" w:rsidP="00BC2926">
      <w:pPr>
        <w:tabs>
          <w:tab w:val="left" w:pos="1133"/>
        </w:tabs>
        <w:autoSpaceDE w:val="0"/>
        <w:autoSpaceDN w:val="0"/>
        <w:adjustRightInd w:val="0"/>
        <w:ind w:left="5" w:firstLine="854"/>
        <w:jc w:val="both"/>
      </w:pPr>
    </w:p>
    <w:p w14:paraId="2BC4EE1B" w14:textId="77777777" w:rsidR="00C01A71" w:rsidRPr="00E26BD7" w:rsidRDefault="00C01A71" w:rsidP="00BC2926">
      <w:pPr>
        <w:tabs>
          <w:tab w:val="left" w:pos="142"/>
        </w:tabs>
        <w:autoSpaceDN w:val="0"/>
        <w:spacing w:before="240" w:after="240"/>
        <w:ind w:firstLine="567"/>
        <w:textAlignment w:val="baseline"/>
        <w:rPr>
          <w:color w:val="000000"/>
          <w:kern w:val="3"/>
          <w:lang w:eastAsia="ru-RU"/>
        </w:rPr>
      </w:pPr>
    </w:p>
    <w:p w14:paraId="3CEF4E9C" w14:textId="77777777" w:rsidR="00C01A71" w:rsidRPr="00E26BD7" w:rsidRDefault="00C01A71" w:rsidP="00BC2926">
      <w:pPr>
        <w:tabs>
          <w:tab w:val="left" w:pos="142"/>
        </w:tabs>
        <w:autoSpaceDN w:val="0"/>
        <w:ind w:firstLine="567"/>
        <w:textAlignment w:val="baseline"/>
        <w:rPr>
          <w:color w:val="000000"/>
          <w:kern w:val="3"/>
          <w:lang w:eastAsia="ru-RU"/>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01A71" w14:paraId="14A22F6E" w14:textId="77777777" w:rsidTr="00C01A71">
        <w:trPr>
          <w:trHeight w:val="1793"/>
        </w:trPr>
        <w:tc>
          <w:tcPr>
            <w:tcW w:w="4892" w:type="dxa"/>
            <w:shd w:val="clear" w:color="auto" w:fill="FFFFFF"/>
            <w:tcMar>
              <w:top w:w="0" w:type="dxa"/>
              <w:left w:w="108" w:type="dxa"/>
              <w:bottom w:w="0" w:type="dxa"/>
              <w:right w:w="108" w:type="dxa"/>
            </w:tcMar>
          </w:tcPr>
          <w:p w14:paraId="43A7977B" w14:textId="77777777" w:rsidR="00C01A71" w:rsidRPr="00E26BD7" w:rsidRDefault="00C01A71" w:rsidP="00BC2926">
            <w:pPr>
              <w:pBdr>
                <w:top w:val="nil"/>
                <w:left w:val="nil"/>
                <w:bottom w:val="nil"/>
                <w:right w:val="nil"/>
                <w:between w:val="nil"/>
              </w:pBdr>
              <w:rPr>
                <w:color w:val="000000"/>
              </w:rPr>
            </w:pPr>
          </w:p>
          <w:p w14:paraId="0F6B173D"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1A673290" w14:textId="77777777" w:rsidR="00C01A71" w:rsidRPr="00E26BD7" w:rsidRDefault="00C01A71" w:rsidP="00BC2926">
            <w:pPr>
              <w:pBdr>
                <w:top w:val="nil"/>
                <w:left w:val="nil"/>
                <w:bottom w:val="nil"/>
                <w:right w:val="nil"/>
                <w:between w:val="nil"/>
              </w:pBdr>
              <w:tabs>
                <w:tab w:val="left" w:pos="142"/>
              </w:tabs>
              <w:rPr>
                <w:color w:val="000000"/>
              </w:rPr>
            </w:pPr>
          </w:p>
          <w:p w14:paraId="040B8905" w14:textId="77777777" w:rsidR="00C01A71" w:rsidRPr="00E26BD7" w:rsidRDefault="00C01A71" w:rsidP="00BC2926">
            <w:pPr>
              <w:pBdr>
                <w:top w:val="nil"/>
                <w:left w:val="nil"/>
                <w:bottom w:val="nil"/>
                <w:right w:val="nil"/>
                <w:between w:val="nil"/>
              </w:pBdr>
            </w:pPr>
          </w:p>
          <w:p w14:paraId="49943BF7" w14:textId="77777777" w:rsidR="00C01A71" w:rsidRPr="00E26BD7" w:rsidRDefault="00C01A71" w:rsidP="00BC2926">
            <w:pPr>
              <w:pBdr>
                <w:top w:val="nil"/>
                <w:left w:val="nil"/>
                <w:bottom w:val="nil"/>
                <w:right w:val="nil"/>
                <w:between w:val="nil"/>
              </w:pBdr>
            </w:pPr>
          </w:p>
          <w:p w14:paraId="56CD4094"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1B336368" w14:textId="77777777" w:rsidR="00C01A71" w:rsidRPr="00E26BD7" w:rsidRDefault="00C01A71" w:rsidP="00BC2926">
            <w:pPr>
              <w:pBdr>
                <w:top w:val="nil"/>
                <w:left w:val="nil"/>
                <w:bottom w:val="nil"/>
                <w:right w:val="nil"/>
                <w:between w:val="nil"/>
              </w:pBdr>
              <w:rPr>
                <w:color w:val="000000"/>
              </w:rPr>
            </w:pPr>
          </w:p>
          <w:p w14:paraId="1D794701"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50A5AA02" w14:textId="77777777" w:rsidR="00C01A71" w:rsidRPr="00E26BD7" w:rsidRDefault="00C01A71" w:rsidP="00BC2926">
            <w:pPr>
              <w:widowControl w:val="0"/>
              <w:pBdr>
                <w:top w:val="nil"/>
                <w:left w:val="nil"/>
                <w:bottom w:val="nil"/>
                <w:right w:val="nil"/>
                <w:between w:val="nil"/>
              </w:pBdr>
              <w:rPr>
                <w:color w:val="000000"/>
              </w:rPr>
            </w:pPr>
          </w:p>
          <w:p w14:paraId="7E77F4DA" w14:textId="77777777" w:rsidR="00C01A71" w:rsidRPr="00E26BD7" w:rsidRDefault="00C01A71" w:rsidP="00BC2926">
            <w:pPr>
              <w:widowControl w:val="0"/>
              <w:pBdr>
                <w:top w:val="nil"/>
                <w:left w:val="nil"/>
                <w:bottom w:val="nil"/>
                <w:right w:val="nil"/>
                <w:between w:val="nil"/>
              </w:pBdr>
              <w:rPr>
                <w:color w:val="000000"/>
              </w:rPr>
            </w:pPr>
          </w:p>
          <w:p w14:paraId="5AF93F23" w14:textId="77777777" w:rsidR="00C01A71" w:rsidRPr="00E26BD7" w:rsidRDefault="00C01A71" w:rsidP="00BC2926">
            <w:pPr>
              <w:widowControl w:val="0"/>
              <w:pBdr>
                <w:top w:val="nil"/>
                <w:left w:val="nil"/>
                <w:bottom w:val="nil"/>
                <w:right w:val="nil"/>
                <w:between w:val="nil"/>
              </w:pBdr>
              <w:rPr>
                <w:color w:val="000000"/>
              </w:rPr>
            </w:pPr>
          </w:p>
          <w:p w14:paraId="26F809F1"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2D025060" w14:textId="77777777" w:rsidR="00C01A71" w:rsidRPr="00E26BD7" w:rsidRDefault="00C01A71" w:rsidP="00BC2926">
      <w:pPr>
        <w:pBdr>
          <w:top w:val="nil"/>
          <w:left w:val="nil"/>
          <w:bottom w:val="nil"/>
          <w:right w:val="nil"/>
          <w:between w:val="nil"/>
        </w:pBdr>
        <w:ind w:left="6480" w:firstLine="720"/>
        <w:rPr>
          <w:color w:val="000000"/>
        </w:rPr>
      </w:pPr>
    </w:p>
    <w:p w14:paraId="4CD23C4E" w14:textId="77777777" w:rsidR="00C01A71" w:rsidRPr="00E26BD7" w:rsidRDefault="00C01A71" w:rsidP="00BC2926">
      <w:pPr>
        <w:pBdr>
          <w:top w:val="nil"/>
          <w:left w:val="nil"/>
          <w:bottom w:val="nil"/>
          <w:right w:val="nil"/>
          <w:between w:val="nil"/>
        </w:pBdr>
        <w:ind w:left="6480" w:firstLine="720"/>
        <w:rPr>
          <w:color w:val="000000"/>
        </w:rPr>
      </w:pPr>
    </w:p>
    <w:p w14:paraId="3860567A" w14:textId="77777777" w:rsidR="00C01A71" w:rsidRPr="00E26BD7" w:rsidRDefault="00C01A71" w:rsidP="00BC2926">
      <w:pPr>
        <w:pBdr>
          <w:top w:val="nil"/>
          <w:left w:val="nil"/>
          <w:bottom w:val="nil"/>
          <w:right w:val="nil"/>
          <w:between w:val="nil"/>
        </w:pBdr>
        <w:rPr>
          <w:color w:val="000000"/>
        </w:rPr>
      </w:pPr>
    </w:p>
    <w:p w14:paraId="62E24D80" w14:textId="77777777" w:rsidR="00C01A71" w:rsidRPr="00E26BD7" w:rsidRDefault="00C01A71" w:rsidP="00BC2926">
      <w:pPr>
        <w:pBdr>
          <w:top w:val="nil"/>
          <w:left w:val="nil"/>
          <w:bottom w:val="nil"/>
          <w:right w:val="nil"/>
          <w:between w:val="nil"/>
        </w:pBdr>
        <w:rPr>
          <w:color w:val="000000"/>
        </w:rPr>
      </w:pPr>
    </w:p>
    <w:p w14:paraId="1EC416C5" w14:textId="77777777" w:rsidR="00C01A71" w:rsidRPr="00E26BD7" w:rsidRDefault="00C01A71" w:rsidP="00BC2926">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11</w:t>
      </w:r>
    </w:p>
    <w:p w14:paraId="63AA534A" w14:textId="77777777" w:rsidR="00C01A71" w:rsidRPr="00E26BD7" w:rsidRDefault="00C01A71" w:rsidP="00BC2926">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184A21EA" w14:textId="77777777" w:rsidR="00C01A71" w:rsidRPr="00E26BD7" w:rsidRDefault="00C01A71" w:rsidP="00BC2926">
      <w:pPr>
        <w:pBdr>
          <w:top w:val="nil"/>
          <w:left w:val="nil"/>
          <w:bottom w:val="nil"/>
          <w:right w:val="nil"/>
          <w:between w:val="nil"/>
        </w:pBdr>
        <w:ind w:left="720"/>
        <w:jc w:val="right"/>
        <w:rPr>
          <w:color w:val="000000"/>
        </w:rPr>
      </w:pPr>
      <w:r>
        <w:rPr>
          <w:color w:val="000000"/>
        </w:rPr>
        <w:t>от «____» _________ 202</w:t>
      </w:r>
      <w:r>
        <w:t>4</w:t>
      </w:r>
      <w:r>
        <w:rPr>
          <w:color w:val="000000"/>
        </w:rPr>
        <w:t>г.</w:t>
      </w:r>
    </w:p>
    <w:p w14:paraId="6F03D44A" w14:textId="77777777" w:rsidR="00C01A71" w:rsidRPr="00E26BD7" w:rsidRDefault="00C01A71" w:rsidP="00BC2926">
      <w:pPr>
        <w:pBdr>
          <w:top w:val="nil"/>
          <w:left w:val="nil"/>
          <w:bottom w:val="nil"/>
          <w:right w:val="nil"/>
          <w:between w:val="nil"/>
        </w:pBdr>
        <w:ind w:left="720"/>
        <w:jc w:val="right"/>
        <w:rPr>
          <w:color w:val="000000"/>
        </w:rPr>
      </w:pPr>
    </w:p>
    <w:p w14:paraId="00F40343" w14:textId="77777777" w:rsidR="00C01A71" w:rsidRPr="00E26BD7" w:rsidRDefault="00C01A71" w:rsidP="00BC2926">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2C2DD5DE" w14:textId="77777777" w:rsidR="00C01A71" w:rsidRPr="00E26BD7" w:rsidRDefault="00C01A71" w:rsidP="00BC2926">
      <w:pPr>
        <w:pBdr>
          <w:top w:val="nil"/>
          <w:left w:val="nil"/>
          <w:bottom w:val="nil"/>
          <w:right w:val="nil"/>
          <w:between w:val="nil"/>
        </w:pBdr>
        <w:jc w:val="center"/>
        <w:outlineLvl w:val="3"/>
        <w:rPr>
          <w:color w:val="000000"/>
        </w:rPr>
      </w:pPr>
    </w:p>
    <w:p w14:paraId="757265C9" w14:textId="77777777" w:rsidR="00C01A71" w:rsidRPr="00E26BD7" w:rsidRDefault="00C01A71" w:rsidP="00BC2926">
      <w:pPr>
        <w:pBdr>
          <w:top w:val="nil"/>
          <w:left w:val="nil"/>
          <w:bottom w:val="nil"/>
          <w:right w:val="nil"/>
          <w:between w:val="nil"/>
        </w:pBdr>
        <w:jc w:val="center"/>
        <w:outlineLvl w:val="3"/>
        <w:rPr>
          <w:color w:val="000000"/>
        </w:rPr>
      </w:pPr>
    </w:p>
    <w:p w14:paraId="40B7C7F1" w14:textId="77777777" w:rsidR="00C01A71" w:rsidRPr="00E26BD7" w:rsidRDefault="00C01A71" w:rsidP="00BC2926">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57E4AC8" w14:textId="77777777" w:rsidR="00C01A71" w:rsidRPr="00E26BD7" w:rsidRDefault="00C01A71" w:rsidP="00BC2926">
      <w:pPr>
        <w:pBdr>
          <w:top w:val="nil"/>
          <w:left w:val="nil"/>
          <w:bottom w:val="nil"/>
          <w:right w:val="nil"/>
          <w:between w:val="nil"/>
        </w:pBdr>
        <w:ind w:firstLine="566"/>
        <w:jc w:val="both"/>
        <w:rPr>
          <w:color w:val="000000"/>
        </w:rPr>
      </w:pPr>
      <w:r>
        <w:rPr>
          <w:color w:val="000000"/>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11а к </w:t>
      </w:r>
      <w:proofErr w:type="gramStart"/>
      <w:r>
        <w:rPr>
          <w:color w:val="000000"/>
        </w:rPr>
        <w:t>Договору  (</w:t>
      </w:r>
      <w:proofErr w:type="gramEnd"/>
      <w:r>
        <w:rPr>
          <w:color w:val="000000"/>
        </w:rPr>
        <w:t>далее – «первичные документы»).</w:t>
      </w:r>
    </w:p>
    <w:p w14:paraId="3907B984" w14:textId="77777777" w:rsidR="00C01A71" w:rsidRPr="00E26BD7" w:rsidRDefault="00C01A71" w:rsidP="00BC2926">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0" w:history="1">
        <w:r>
          <w:rPr>
            <w:color w:val="1155CC"/>
            <w:u w:val="single"/>
          </w:rPr>
          <w:t>https://www.nalog.ru/rn77/taxation/submission_statements/operations/</w:t>
        </w:r>
      </w:hyperlink>
      <w:r>
        <w:rPr>
          <w:color w:val="000000"/>
        </w:rPr>
        <w:t>).</w:t>
      </w:r>
    </w:p>
    <w:p w14:paraId="7864D524" w14:textId="77777777" w:rsidR="00C01A71" w:rsidRPr="00E26BD7" w:rsidRDefault="00C01A71" w:rsidP="00BC2926">
      <w:pPr>
        <w:pBdr>
          <w:top w:val="nil"/>
          <w:left w:val="nil"/>
          <w:bottom w:val="nil"/>
          <w:right w:val="nil"/>
          <w:between w:val="nil"/>
        </w:pBdr>
        <w:ind w:firstLine="566"/>
        <w:jc w:val="both"/>
        <w:rPr>
          <w:color w:val="000000"/>
        </w:rPr>
      </w:pPr>
      <w:r>
        <w:rPr>
          <w:color w:val="000000"/>
        </w:rPr>
        <w:t xml:space="preserve">4. Направление, получение, подписание и обмен первичными </w:t>
      </w:r>
      <w:proofErr w:type="gramStart"/>
      <w:r>
        <w:rPr>
          <w:color w:val="000000"/>
        </w:rPr>
        <w:t>документами  происходит</w:t>
      </w:r>
      <w:proofErr w:type="gramEnd"/>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F51BE43" w14:textId="77777777" w:rsidR="00C01A71" w:rsidRPr="00E26BD7" w:rsidRDefault="00C01A71" w:rsidP="00BC2926">
      <w:pPr>
        <w:pBdr>
          <w:top w:val="nil"/>
          <w:left w:val="nil"/>
          <w:bottom w:val="nil"/>
          <w:right w:val="nil"/>
          <w:between w:val="nil"/>
        </w:pBdr>
        <w:ind w:firstLine="566"/>
        <w:jc w:val="both"/>
        <w:rPr>
          <w:color w:val="000000"/>
        </w:rPr>
      </w:pPr>
      <w:r>
        <w:rPr>
          <w:color w:val="000000"/>
        </w:rPr>
        <w:t xml:space="preserve">5.Квалифицированная электронная подпись документа признается равнозначной собственноручной подписи уполномоченных лиц – </w:t>
      </w:r>
      <w:proofErr w:type="gramStart"/>
      <w:r>
        <w:rPr>
          <w:color w:val="000000"/>
        </w:rPr>
        <w:t>владельцев  сертификата</w:t>
      </w:r>
      <w:proofErr w:type="gramEnd"/>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DFCF7AB" w14:textId="77777777" w:rsidR="00C01A71" w:rsidRPr="00E26BD7" w:rsidRDefault="00C01A71" w:rsidP="00BC2926">
      <w:pPr>
        <w:pBdr>
          <w:top w:val="nil"/>
          <w:left w:val="nil"/>
          <w:bottom w:val="nil"/>
          <w:right w:val="nil"/>
          <w:between w:val="nil"/>
        </w:pBdr>
        <w:ind w:firstLine="566"/>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color w:val="000000"/>
        </w:rPr>
        <w:t>необходимости  в</w:t>
      </w:r>
      <w:proofErr w:type="gramEnd"/>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CB6211B" w14:textId="77777777" w:rsidR="00C01A71" w:rsidRPr="00E26BD7" w:rsidRDefault="00C01A71" w:rsidP="00BC2926">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220D550" w14:textId="77777777" w:rsidR="00C01A71" w:rsidRPr="00E26BD7" w:rsidRDefault="00C01A71" w:rsidP="00BC2926">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0A422FF" w14:textId="77777777" w:rsidR="00C01A71" w:rsidRPr="00E26BD7" w:rsidRDefault="00C01A71" w:rsidP="00BC2926">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3DF6EAC" w14:textId="77777777" w:rsidR="00C01A71" w:rsidRPr="00E26BD7" w:rsidRDefault="00C01A71" w:rsidP="00BC2926">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01A71" w14:paraId="329CE21A" w14:textId="77777777" w:rsidTr="00C01A71">
        <w:trPr>
          <w:trHeight w:val="1793"/>
        </w:trPr>
        <w:tc>
          <w:tcPr>
            <w:tcW w:w="4892" w:type="dxa"/>
            <w:shd w:val="clear" w:color="auto" w:fill="FFFFFF"/>
            <w:tcMar>
              <w:top w:w="0" w:type="dxa"/>
              <w:left w:w="108" w:type="dxa"/>
              <w:bottom w:w="0" w:type="dxa"/>
              <w:right w:w="108" w:type="dxa"/>
            </w:tcMar>
          </w:tcPr>
          <w:p w14:paraId="4DA594C0" w14:textId="77777777" w:rsidR="00C01A71" w:rsidRPr="00E26BD7" w:rsidRDefault="00C01A71" w:rsidP="00BC2926">
            <w:pPr>
              <w:pBdr>
                <w:top w:val="nil"/>
                <w:left w:val="nil"/>
                <w:bottom w:val="nil"/>
                <w:right w:val="nil"/>
                <w:between w:val="nil"/>
              </w:pBdr>
              <w:rPr>
                <w:color w:val="000000"/>
              </w:rPr>
            </w:pPr>
          </w:p>
          <w:p w14:paraId="6448628A"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47F92B56" w14:textId="77777777" w:rsidR="00C01A71" w:rsidRPr="00E26BD7" w:rsidRDefault="00C01A71" w:rsidP="00BC2926">
            <w:pPr>
              <w:pBdr>
                <w:top w:val="nil"/>
                <w:left w:val="nil"/>
                <w:bottom w:val="nil"/>
                <w:right w:val="nil"/>
                <w:between w:val="nil"/>
              </w:pBdr>
              <w:tabs>
                <w:tab w:val="left" w:pos="142"/>
              </w:tabs>
              <w:rPr>
                <w:color w:val="000000"/>
              </w:rPr>
            </w:pPr>
          </w:p>
          <w:p w14:paraId="3D006EF7" w14:textId="77777777" w:rsidR="00C01A71" w:rsidRPr="00E26BD7" w:rsidRDefault="00C01A71" w:rsidP="00BC2926">
            <w:pPr>
              <w:pBdr>
                <w:top w:val="nil"/>
                <w:left w:val="nil"/>
                <w:bottom w:val="nil"/>
                <w:right w:val="nil"/>
                <w:between w:val="nil"/>
              </w:pBdr>
            </w:pPr>
          </w:p>
          <w:p w14:paraId="54ADC2B6" w14:textId="77777777" w:rsidR="00C01A71" w:rsidRPr="00E26BD7" w:rsidRDefault="00C01A71" w:rsidP="00BC2926">
            <w:pPr>
              <w:pBdr>
                <w:top w:val="nil"/>
                <w:left w:val="nil"/>
                <w:bottom w:val="nil"/>
                <w:right w:val="nil"/>
                <w:between w:val="nil"/>
              </w:pBdr>
            </w:pPr>
          </w:p>
          <w:p w14:paraId="291396D0"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6F8D631B" w14:textId="77777777" w:rsidR="00C01A71" w:rsidRPr="00E26BD7" w:rsidRDefault="00C01A71" w:rsidP="00BC2926">
            <w:pPr>
              <w:pBdr>
                <w:top w:val="nil"/>
                <w:left w:val="nil"/>
                <w:bottom w:val="nil"/>
                <w:right w:val="nil"/>
                <w:between w:val="nil"/>
              </w:pBdr>
              <w:rPr>
                <w:color w:val="000000"/>
              </w:rPr>
            </w:pPr>
          </w:p>
          <w:p w14:paraId="1E1FEFD5"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4A407CF2" w14:textId="77777777" w:rsidR="00C01A71" w:rsidRPr="00E26BD7" w:rsidRDefault="00C01A71" w:rsidP="00BC2926">
            <w:pPr>
              <w:widowControl w:val="0"/>
              <w:pBdr>
                <w:top w:val="nil"/>
                <w:left w:val="nil"/>
                <w:bottom w:val="nil"/>
                <w:right w:val="nil"/>
                <w:between w:val="nil"/>
              </w:pBdr>
              <w:rPr>
                <w:color w:val="000000"/>
              </w:rPr>
            </w:pPr>
          </w:p>
          <w:p w14:paraId="27061D18" w14:textId="77777777" w:rsidR="00C01A71" w:rsidRPr="00E26BD7" w:rsidRDefault="00C01A71" w:rsidP="00BC2926">
            <w:pPr>
              <w:widowControl w:val="0"/>
              <w:pBdr>
                <w:top w:val="nil"/>
                <w:left w:val="nil"/>
                <w:bottom w:val="nil"/>
                <w:right w:val="nil"/>
                <w:between w:val="nil"/>
              </w:pBdr>
              <w:rPr>
                <w:color w:val="000000"/>
              </w:rPr>
            </w:pPr>
          </w:p>
          <w:p w14:paraId="3096D8A4" w14:textId="77777777" w:rsidR="00C01A71" w:rsidRPr="00E26BD7" w:rsidRDefault="00C01A71" w:rsidP="00BC2926">
            <w:pPr>
              <w:widowControl w:val="0"/>
              <w:pBdr>
                <w:top w:val="nil"/>
                <w:left w:val="nil"/>
                <w:bottom w:val="nil"/>
                <w:right w:val="nil"/>
                <w:between w:val="nil"/>
              </w:pBdr>
              <w:rPr>
                <w:color w:val="000000"/>
              </w:rPr>
            </w:pPr>
          </w:p>
          <w:p w14:paraId="2601EAE4" w14:textId="77777777" w:rsidR="00C01A71" w:rsidRPr="00E26BD7" w:rsidRDefault="00C01A71" w:rsidP="00BC2926">
            <w:pPr>
              <w:shd w:val="clear" w:color="auto" w:fill="FFFFFF"/>
              <w:tabs>
                <w:tab w:val="left" w:pos="569"/>
              </w:tabs>
              <w:autoSpaceDN w:val="0"/>
              <w:ind w:left="42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479ADEE7" w14:textId="77777777" w:rsidR="00C01A71" w:rsidRPr="00E26BD7" w:rsidRDefault="00C01A71" w:rsidP="00BC2926">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Приложение № 11a</w:t>
      </w:r>
    </w:p>
    <w:p w14:paraId="1B662D7F" w14:textId="77777777" w:rsidR="00C01A71" w:rsidRPr="00E26BD7" w:rsidRDefault="00C01A71" w:rsidP="00BC2926">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39EC11FE" w14:textId="77777777" w:rsidR="00C01A71" w:rsidRPr="00E26BD7" w:rsidRDefault="00C01A71" w:rsidP="00BC2926">
      <w:pPr>
        <w:pBdr>
          <w:top w:val="nil"/>
          <w:left w:val="nil"/>
          <w:bottom w:val="nil"/>
          <w:right w:val="nil"/>
          <w:between w:val="nil"/>
        </w:pBdr>
        <w:ind w:left="720" w:hanging="720"/>
        <w:jc w:val="right"/>
        <w:rPr>
          <w:color w:val="000000"/>
        </w:rPr>
      </w:pPr>
      <w:r>
        <w:rPr>
          <w:color w:val="000000"/>
        </w:rPr>
        <w:t>от «____» _________ 2024г.</w:t>
      </w:r>
      <w:r>
        <w:rPr>
          <w:b/>
          <w:color w:val="000000"/>
        </w:rPr>
        <w:t xml:space="preserve">                                                                                           </w:t>
      </w:r>
    </w:p>
    <w:p w14:paraId="307B013C" w14:textId="77777777" w:rsidR="00C01A71" w:rsidRPr="00E26BD7" w:rsidRDefault="00C01A71" w:rsidP="00BC2926">
      <w:pPr>
        <w:pBdr>
          <w:top w:val="nil"/>
          <w:left w:val="nil"/>
          <w:bottom w:val="nil"/>
          <w:right w:val="nil"/>
          <w:between w:val="nil"/>
        </w:pBdr>
        <w:ind w:left="720" w:hanging="720"/>
        <w:jc w:val="center"/>
        <w:rPr>
          <w:b/>
          <w:color w:val="000000"/>
        </w:rPr>
      </w:pPr>
    </w:p>
    <w:p w14:paraId="79EB2AF8" w14:textId="77777777" w:rsidR="00C01A71" w:rsidRPr="00E26BD7" w:rsidRDefault="00C01A71" w:rsidP="00BC2926">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C01A71" w14:paraId="2851FD2E" w14:textId="77777777" w:rsidTr="00C01A71">
        <w:trPr>
          <w:trHeight w:val="760"/>
        </w:trPr>
        <w:tc>
          <w:tcPr>
            <w:tcW w:w="750" w:type="dxa"/>
            <w:tcBorders>
              <w:top w:val="single" w:sz="4" w:space="0" w:color="000000"/>
              <w:left w:val="single" w:sz="4" w:space="0" w:color="000000"/>
              <w:bottom w:val="single" w:sz="4" w:space="0" w:color="000000"/>
              <w:right w:val="single" w:sz="4" w:space="0" w:color="000000"/>
            </w:tcBorders>
          </w:tcPr>
          <w:p w14:paraId="4DDC5392" w14:textId="77777777" w:rsidR="00C01A71" w:rsidRPr="00E26BD7" w:rsidRDefault="00C01A71" w:rsidP="00BC2926">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187EDC09" w14:textId="77777777" w:rsidR="00C01A71" w:rsidRPr="00E26BD7" w:rsidRDefault="00C01A71" w:rsidP="00BC2926">
            <w:pPr>
              <w:pBdr>
                <w:top w:val="nil"/>
                <w:left w:val="nil"/>
                <w:bottom w:val="nil"/>
                <w:right w:val="nil"/>
                <w:between w:val="nil"/>
              </w:pBdr>
              <w:ind w:left="720" w:hanging="720"/>
              <w:jc w:val="center"/>
              <w:rPr>
                <w:color w:val="000000"/>
              </w:rPr>
            </w:pPr>
            <w:r>
              <w:rPr>
                <w:color w:val="000000"/>
              </w:rPr>
              <w:t>Наименование</w:t>
            </w:r>
          </w:p>
          <w:p w14:paraId="55CC107F" w14:textId="77777777" w:rsidR="00C01A71" w:rsidRPr="00E26BD7" w:rsidRDefault="00C01A71" w:rsidP="00BC292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2"/>
            </w:r>
          </w:p>
        </w:tc>
        <w:tc>
          <w:tcPr>
            <w:tcW w:w="5145" w:type="dxa"/>
            <w:tcBorders>
              <w:top w:val="single" w:sz="4" w:space="0" w:color="000000"/>
              <w:left w:val="single" w:sz="4" w:space="0" w:color="000000"/>
              <w:bottom w:val="single" w:sz="4" w:space="0" w:color="000000"/>
              <w:right w:val="single" w:sz="4" w:space="0" w:color="000000"/>
            </w:tcBorders>
          </w:tcPr>
          <w:p w14:paraId="10A1C011" w14:textId="77777777" w:rsidR="00C01A71" w:rsidRPr="00E26BD7" w:rsidRDefault="00C01A71" w:rsidP="00BC2926">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C01A71" w14:paraId="7B9CA5A8" w14:textId="77777777" w:rsidTr="00C01A71">
        <w:trPr>
          <w:trHeight w:val="2946"/>
        </w:trPr>
        <w:tc>
          <w:tcPr>
            <w:tcW w:w="750" w:type="dxa"/>
            <w:tcBorders>
              <w:top w:val="single" w:sz="4" w:space="0" w:color="000000"/>
              <w:left w:val="single" w:sz="4" w:space="0" w:color="000000"/>
              <w:bottom w:val="single" w:sz="4" w:space="0" w:color="000000"/>
              <w:right w:val="single" w:sz="4" w:space="0" w:color="000000"/>
            </w:tcBorders>
          </w:tcPr>
          <w:p w14:paraId="6C6A9F9B" w14:textId="77777777" w:rsidR="00C01A71" w:rsidRPr="00E26BD7" w:rsidRDefault="00C01A71" w:rsidP="00BC2926">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5179EB9A" w14:textId="77777777" w:rsidR="00C01A71" w:rsidRPr="00E26BD7" w:rsidRDefault="00C01A71" w:rsidP="00BC2926">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4D505B2C" w14:textId="77777777" w:rsidR="00C01A71" w:rsidRPr="00E26BD7" w:rsidRDefault="00C01A71" w:rsidP="00BC2926">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1EC673DD" w14:textId="77777777" w:rsidR="00C01A71" w:rsidRPr="00E26BD7" w:rsidRDefault="00C01A71" w:rsidP="00BC2926">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3E57A6B3" w14:textId="77777777" w:rsidR="00C01A71" w:rsidRPr="00E26BD7" w:rsidRDefault="00C01A71" w:rsidP="00BC292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43A2EA75" w14:textId="77777777" w:rsidR="00C01A71" w:rsidRPr="00E26BD7" w:rsidRDefault="00C01A71" w:rsidP="00BC2926">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5C0964A4" w14:textId="77777777" w:rsidR="00C01A71" w:rsidRPr="00E26BD7" w:rsidRDefault="00C01A71" w:rsidP="00BC292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6F66D51F" w14:textId="77777777" w:rsidR="00C01A71" w:rsidRPr="00E26BD7" w:rsidRDefault="00C01A71" w:rsidP="00BC292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3"/>
            </w:r>
            <w:r>
              <w:rPr>
                <w:color w:val="000000"/>
              </w:rPr>
              <w:t>.</w:t>
            </w:r>
          </w:p>
          <w:p w14:paraId="570AF587" w14:textId="77777777" w:rsidR="00C01A71" w:rsidRPr="00E26BD7" w:rsidRDefault="00C01A71" w:rsidP="00BC292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5A7A3234" w14:textId="77777777" w:rsidR="00C01A71" w:rsidRPr="00E26BD7" w:rsidRDefault="00C01A71" w:rsidP="00BC292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CE4DFE4" w14:textId="26F69188" w:rsidR="00C01A71" w:rsidRPr="00E26BD7" w:rsidRDefault="00C01A71" w:rsidP="00BC292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4"/>
            </w:r>
            <w:r w:rsidR="000D5779">
              <w:rPr>
                <w:color w:val="000000"/>
              </w:rPr>
              <w:t>»</w:t>
            </w:r>
            <w:r>
              <w:rPr>
                <w:color w:val="000000"/>
              </w:rPr>
              <w:t>,</w:t>
            </w:r>
          </w:p>
          <w:p w14:paraId="136DEFFE" w14:textId="5C39DECE" w:rsidR="00C01A71" w:rsidRPr="00E26BD7" w:rsidRDefault="00C01A71" w:rsidP="00BC2926">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   «______</w:t>
            </w:r>
            <w:r>
              <w:rPr>
                <w:color w:val="000000"/>
                <w:vertAlign w:val="superscript"/>
              </w:rPr>
              <w:footnoteReference w:id="15"/>
            </w:r>
            <w:r w:rsidR="000D5779">
              <w:rPr>
                <w:color w:val="000000"/>
              </w:rPr>
              <w:t>»</w:t>
            </w:r>
            <w:r>
              <w:rPr>
                <w:color w:val="000000"/>
              </w:rPr>
              <w:t>.</w:t>
            </w:r>
          </w:p>
        </w:tc>
      </w:tr>
      <w:tr w:rsidR="00C01A71" w14:paraId="592075C4" w14:textId="77777777" w:rsidTr="00C01A71">
        <w:trPr>
          <w:trHeight w:val="466"/>
        </w:trPr>
        <w:tc>
          <w:tcPr>
            <w:tcW w:w="750" w:type="dxa"/>
            <w:tcBorders>
              <w:top w:val="single" w:sz="4" w:space="0" w:color="000000"/>
              <w:left w:val="single" w:sz="4" w:space="0" w:color="000000"/>
              <w:bottom w:val="single" w:sz="4" w:space="0" w:color="000000"/>
              <w:right w:val="single" w:sz="4" w:space="0" w:color="000000"/>
            </w:tcBorders>
          </w:tcPr>
          <w:p w14:paraId="438C1BB0" w14:textId="77777777" w:rsidR="00C01A71" w:rsidRPr="00E26BD7" w:rsidRDefault="00C01A71" w:rsidP="00BC2926">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710EF9F0" w14:textId="77777777" w:rsidR="00C01A71" w:rsidRPr="00E26BD7" w:rsidRDefault="00C01A71" w:rsidP="00BC2926">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66976592" w14:textId="77777777" w:rsidR="00C01A71" w:rsidRPr="00E26BD7" w:rsidRDefault="00C01A71" w:rsidP="00BC2926">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C01A71" w14:paraId="5EC2F518" w14:textId="77777777" w:rsidTr="00C01A71">
        <w:trPr>
          <w:trHeight w:val="1116"/>
        </w:trPr>
        <w:tc>
          <w:tcPr>
            <w:tcW w:w="750" w:type="dxa"/>
            <w:tcBorders>
              <w:top w:val="single" w:sz="4" w:space="0" w:color="000000"/>
              <w:left w:val="single" w:sz="4" w:space="0" w:color="000000"/>
              <w:bottom w:val="single" w:sz="4" w:space="0" w:color="000000"/>
              <w:right w:val="single" w:sz="4" w:space="0" w:color="000000"/>
            </w:tcBorders>
          </w:tcPr>
          <w:p w14:paraId="4D52D757" w14:textId="77777777" w:rsidR="00C01A71" w:rsidRPr="00E26BD7" w:rsidRDefault="00C01A71" w:rsidP="00BC2926">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7E1BF719" w14:textId="2B2D0FFC" w:rsidR="00C01A71" w:rsidRPr="00E26BD7" w:rsidRDefault="00C01A71" w:rsidP="00BC2926">
            <w:pPr>
              <w:pBdr>
                <w:top w:val="nil"/>
                <w:left w:val="nil"/>
                <w:bottom w:val="nil"/>
                <w:right w:val="nil"/>
                <w:between w:val="nil"/>
              </w:pBdr>
              <w:spacing w:after="200"/>
              <w:rPr>
                <w:color w:val="000000"/>
              </w:rPr>
            </w:pPr>
            <w:proofErr w:type="gramStart"/>
            <w:r>
              <w:rPr>
                <w:i/>
                <w:color w:val="000000"/>
              </w:rPr>
              <w:t>Универсальный  корректировочный</w:t>
            </w:r>
            <w:proofErr w:type="gramEnd"/>
            <w:r>
              <w:rPr>
                <w:i/>
                <w:color w:val="000000"/>
              </w:rPr>
              <w:t xml:space="preserve">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1E379C3" w14:textId="77777777" w:rsidR="00C01A71" w:rsidRPr="00E26BD7" w:rsidRDefault="00C01A71" w:rsidP="00BC2926">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78418FF4" w14:textId="77777777" w:rsidR="00C01A71" w:rsidRPr="00E26BD7" w:rsidRDefault="00C01A71" w:rsidP="00BC2926">
      <w:pPr>
        <w:pBdr>
          <w:top w:val="nil"/>
          <w:left w:val="nil"/>
          <w:bottom w:val="nil"/>
          <w:right w:val="nil"/>
          <w:between w:val="nil"/>
        </w:pBdr>
        <w:ind w:firstLine="709"/>
        <w:jc w:val="both"/>
        <w:rPr>
          <w:color w:val="000000"/>
        </w:rPr>
      </w:pPr>
      <w:r>
        <w:rPr>
          <w:color w:val="000000"/>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color w:val="000000"/>
          <w:vertAlign w:val="superscript"/>
        </w:rPr>
        <w:footnoteReference w:id="16"/>
      </w:r>
      <w:r>
        <w:rPr>
          <w:color w:val="000000"/>
        </w:rPr>
        <w:t>.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C01A71" w14:paraId="2078CD57" w14:textId="77777777" w:rsidTr="00C01A71">
        <w:trPr>
          <w:trHeight w:val="1367"/>
        </w:trPr>
        <w:tc>
          <w:tcPr>
            <w:tcW w:w="4847" w:type="dxa"/>
            <w:tcBorders>
              <w:top w:val="nil"/>
              <w:left w:val="nil"/>
              <w:bottom w:val="nil"/>
              <w:right w:val="nil"/>
            </w:tcBorders>
          </w:tcPr>
          <w:p w14:paraId="063C759C" w14:textId="77777777" w:rsidR="00C01A71" w:rsidRPr="00E26BD7" w:rsidRDefault="00C01A71" w:rsidP="00BC2926">
            <w:pPr>
              <w:pBdr>
                <w:top w:val="nil"/>
                <w:left w:val="nil"/>
                <w:bottom w:val="nil"/>
                <w:right w:val="nil"/>
                <w:between w:val="nil"/>
              </w:pBdr>
              <w:rPr>
                <w:color w:val="000000"/>
              </w:rPr>
            </w:pPr>
          </w:p>
          <w:p w14:paraId="58789FC9"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2696D21D" w14:textId="77777777" w:rsidR="00C01A71" w:rsidRPr="00E26BD7" w:rsidRDefault="00C01A71" w:rsidP="00BC2926">
            <w:pPr>
              <w:pBdr>
                <w:top w:val="nil"/>
                <w:left w:val="nil"/>
                <w:bottom w:val="nil"/>
                <w:right w:val="nil"/>
                <w:between w:val="nil"/>
              </w:pBdr>
              <w:tabs>
                <w:tab w:val="left" w:pos="142"/>
              </w:tabs>
              <w:rPr>
                <w:color w:val="000000"/>
              </w:rPr>
            </w:pPr>
          </w:p>
          <w:p w14:paraId="03077230" w14:textId="77777777" w:rsidR="00C01A71" w:rsidRPr="00E26BD7" w:rsidRDefault="00C01A71" w:rsidP="00BC2926">
            <w:pPr>
              <w:pBdr>
                <w:top w:val="nil"/>
                <w:left w:val="nil"/>
                <w:bottom w:val="nil"/>
                <w:right w:val="nil"/>
                <w:between w:val="nil"/>
              </w:pBdr>
            </w:pPr>
          </w:p>
          <w:p w14:paraId="4FB45222" w14:textId="77777777" w:rsidR="00C01A71" w:rsidRPr="00E26BD7" w:rsidRDefault="00C01A71" w:rsidP="00BC2926">
            <w:pPr>
              <w:pBdr>
                <w:top w:val="nil"/>
                <w:left w:val="nil"/>
                <w:bottom w:val="nil"/>
                <w:right w:val="nil"/>
                <w:between w:val="nil"/>
              </w:pBdr>
            </w:pPr>
          </w:p>
          <w:p w14:paraId="53BFD31F" w14:textId="77777777" w:rsidR="00C01A71" w:rsidRPr="00E26BD7" w:rsidRDefault="00C01A71" w:rsidP="00BC2926">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011324E8" w14:textId="77777777" w:rsidR="00C01A71" w:rsidRPr="00E26BD7" w:rsidRDefault="00C01A71" w:rsidP="00BC2926">
            <w:pPr>
              <w:pBdr>
                <w:top w:val="nil"/>
                <w:left w:val="nil"/>
                <w:bottom w:val="nil"/>
                <w:right w:val="nil"/>
                <w:between w:val="nil"/>
              </w:pBdr>
              <w:rPr>
                <w:color w:val="000000"/>
              </w:rPr>
            </w:pPr>
          </w:p>
          <w:p w14:paraId="567B872F"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5BFE0B09" w14:textId="77777777" w:rsidR="00C01A71" w:rsidRPr="00E26BD7" w:rsidRDefault="00C01A71" w:rsidP="00BC2926">
            <w:pPr>
              <w:widowControl w:val="0"/>
              <w:pBdr>
                <w:top w:val="nil"/>
                <w:left w:val="nil"/>
                <w:bottom w:val="nil"/>
                <w:right w:val="nil"/>
                <w:between w:val="nil"/>
              </w:pBdr>
              <w:rPr>
                <w:color w:val="000000"/>
              </w:rPr>
            </w:pPr>
          </w:p>
          <w:p w14:paraId="3BFA5254" w14:textId="77777777" w:rsidR="00C01A71" w:rsidRPr="00E26BD7" w:rsidRDefault="00C01A71" w:rsidP="00BC2926">
            <w:pPr>
              <w:widowControl w:val="0"/>
              <w:pBdr>
                <w:top w:val="nil"/>
                <w:left w:val="nil"/>
                <w:bottom w:val="nil"/>
                <w:right w:val="nil"/>
                <w:between w:val="nil"/>
              </w:pBdr>
              <w:rPr>
                <w:color w:val="000000"/>
              </w:rPr>
            </w:pPr>
          </w:p>
          <w:p w14:paraId="0D35363D" w14:textId="77777777" w:rsidR="00C01A71" w:rsidRPr="00E26BD7" w:rsidRDefault="00C01A71" w:rsidP="00BC2926">
            <w:pPr>
              <w:widowControl w:val="0"/>
              <w:pBdr>
                <w:top w:val="nil"/>
                <w:left w:val="nil"/>
                <w:bottom w:val="nil"/>
                <w:right w:val="nil"/>
                <w:between w:val="nil"/>
              </w:pBdr>
              <w:rPr>
                <w:color w:val="000000"/>
              </w:rPr>
            </w:pPr>
          </w:p>
          <w:p w14:paraId="4D6E6DD8" w14:textId="77777777" w:rsidR="00C01A71" w:rsidRPr="00E26BD7" w:rsidRDefault="00C01A71" w:rsidP="00BC2926">
            <w:pPr>
              <w:pBdr>
                <w:top w:val="nil"/>
                <w:left w:val="nil"/>
                <w:bottom w:val="nil"/>
                <w:right w:val="nil"/>
                <w:between w:val="nil"/>
              </w:pBdr>
              <w:ind w:left="1343"/>
              <w:rPr>
                <w:color w:val="000000"/>
              </w:rPr>
            </w:pPr>
            <w:r>
              <w:rPr>
                <w:color w:val="000000"/>
              </w:rPr>
              <w:t xml:space="preserve">__________________ </w:t>
            </w:r>
          </w:p>
        </w:tc>
      </w:tr>
    </w:tbl>
    <w:p w14:paraId="556A3C39" w14:textId="77777777" w:rsidR="00C01A71" w:rsidRPr="00E26BD7" w:rsidRDefault="00C01A71" w:rsidP="00BC2926">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 Приложение № </w:t>
      </w:r>
      <w:r>
        <w:t>12</w:t>
      </w:r>
    </w:p>
    <w:p w14:paraId="67954AB2" w14:textId="77777777" w:rsidR="00C01A71" w:rsidRPr="00E26BD7" w:rsidRDefault="00C01A71" w:rsidP="00BC2926">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655F6F65" w14:textId="77777777" w:rsidR="00C01A71" w:rsidRPr="00E26BD7" w:rsidRDefault="00C01A71" w:rsidP="00BC2926">
      <w:pPr>
        <w:pBdr>
          <w:top w:val="nil"/>
          <w:left w:val="nil"/>
          <w:bottom w:val="nil"/>
          <w:right w:val="nil"/>
          <w:between w:val="nil"/>
        </w:pBdr>
        <w:ind w:left="720" w:hanging="720"/>
        <w:jc w:val="right"/>
        <w:rPr>
          <w:color w:val="000000"/>
        </w:rPr>
      </w:pPr>
      <w:r>
        <w:rPr>
          <w:color w:val="000000"/>
        </w:rPr>
        <w:t>от «____» _________ 2024 г.</w:t>
      </w:r>
      <w:r>
        <w:rPr>
          <w:b/>
          <w:color w:val="000000"/>
        </w:rPr>
        <w:t xml:space="preserve">                                                                                           </w:t>
      </w:r>
    </w:p>
    <w:p w14:paraId="194162A4" w14:textId="77777777" w:rsidR="00C01A71" w:rsidRPr="00E26BD7" w:rsidRDefault="00C01A71" w:rsidP="00BC2926">
      <w:pPr>
        <w:jc w:val="right"/>
        <w:rPr>
          <w:rFonts w:eastAsia="Arial"/>
          <w:b/>
          <w:bCs/>
          <w:i/>
          <w:iCs/>
        </w:rPr>
      </w:pPr>
    </w:p>
    <w:p w14:paraId="7C71E519" w14:textId="77777777" w:rsidR="00C01A71" w:rsidRPr="00E26BD7" w:rsidRDefault="00C01A71" w:rsidP="00BC2926"/>
    <w:p w14:paraId="386EE0C6" w14:textId="77777777" w:rsidR="00C01A71" w:rsidRPr="00E26BD7" w:rsidRDefault="00C01A71" w:rsidP="00BC2926">
      <w:pPr>
        <w:jc w:val="center"/>
        <w:rPr>
          <w:b/>
        </w:rPr>
      </w:pPr>
      <w:r>
        <w:rPr>
          <w:b/>
        </w:rPr>
        <w:t>ТРЕБОВАНИЯ К НЕЗАВИСИМОЙ (БАНКОВСКОЙ) ГАРАНТИИ</w:t>
      </w:r>
    </w:p>
    <w:p w14:paraId="10B1ECF7" w14:textId="77777777" w:rsidR="00C01A71" w:rsidRPr="00E26BD7" w:rsidRDefault="00C01A71" w:rsidP="00BC2926">
      <w:pPr>
        <w:jc w:val="both"/>
      </w:pPr>
    </w:p>
    <w:p w14:paraId="14DC7BD3" w14:textId="77777777" w:rsidR="00C01A71" w:rsidRPr="00E26BD7" w:rsidRDefault="00C01A71" w:rsidP="00BC2926">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9871B0D" w14:textId="77777777" w:rsidR="00C01A71" w:rsidRPr="00E26BD7" w:rsidRDefault="00C01A71" w:rsidP="00BC2926">
      <w:pPr>
        <w:ind w:firstLine="709"/>
        <w:jc w:val="both"/>
      </w:pPr>
      <w:proofErr w:type="gramStart"/>
      <w:r>
        <w:t>2.</w:t>
      </w:r>
      <w:r>
        <w:tab/>
        <w:t>В</w:t>
      </w:r>
      <w:proofErr w:type="gramEnd"/>
      <w:r>
        <w:t xml:space="preserve"> банковской гарантии должны быть указаны:</w:t>
      </w:r>
    </w:p>
    <w:p w14:paraId="7F25B3E9" w14:textId="77777777" w:rsidR="00C01A71" w:rsidRPr="00E26BD7" w:rsidRDefault="00C01A71" w:rsidP="00BC2926">
      <w:pPr>
        <w:ind w:firstLine="709"/>
        <w:jc w:val="both"/>
      </w:pPr>
      <w:r>
        <w:t>1)</w:t>
      </w:r>
      <w:r>
        <w:tab/>
        <w:t>дата выдачи;</w:t>
      </w:r>
    </w:p>
    <w:p w14:paraId="6473EAF4" w14:textId="77777777" w:rsidR="00C01A71" w:rsidRPr="00E26BD7" w:rsidRDefault="00C01A71" w:rsidP="00BC2926">
      <w:pPr>
        <w:ind w:firstLine="709"/>
        <w:jc w:val="both"/>
      </w:pPr>
      <w:r>
        <w:t>2)</w:t>
      </w:r>
      <w:r>
        <w:tab/>
        <w:t>принципал – наименование, адрес, ИНН, ОГРН;</w:t>
      </w:r>
    </w:p>
    <w:p w14:paraId="4E096F7A" w14:textId="77777777" w:rsidR="00C01A71" w:rsidRPr="00E26BD7" w:rsidRDefault="00C01A71" w:rsidP="00BC2926">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5B06772E" w14:textId="77777777" w:rsidR="00C01A71" w:rsidRPr="00E26BD7" w:rsidRDefault="00C01A71" w:rsidP="00BC2926">
      <w:pPr>
        <w:ind w:firstLine="709"/>
        <w:jc w:val="both"/>
      </w:pPr>
      <w:r>
        <w:t>Почтовый адрес: 125047, Российская Федерация, г. Москва, пер. Оружейный, д. 19, ИНН 7708591995, ОКПО 94421386, КПП 997650001;</w:t>
      </w:r>
    </w:p>
    <w:p w14:paraId="22171414" w14:textId="77777777" w:rsidR="00C01A71" w:rsidRPr="00E26BD7" w:rsidRDefault="00C01A71" w:rsidP="00BC2926">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A69FA1C" w14:textId="77777777" w:rsidR="00C01A71" w:rsidRPr="00E26BD7" w:rsidRDefault="00C01A71" w:rsidP="00BC2926">
      <w:pPr>
        <w:ind w:firstLine="709"/>
        <w:jc w:val="both"/>
      </w:pPr>
      <w:r>
        <w:t>5)</w:t>
      </w:r>
      <w:r>
        <w:tab/>
        <w:t>номер и наименование закупки: «номер конкурса по предмету закупки «Поставка одного нового, не находившегося в эксплуатации, контейнерного перегружателя типа «ричстакер» для контейнерного терминала ____________________, его техническое обслуживание и текущий ремонт на время действия гарантии на Товар»;</w:t>
      </w:r>
    </w:p>
    <w:p w14:paraId="7EAD02DF" w14:textId="77777777" w:rsidR="00C01A71" w:rsidRPr="00E26BD7" w:rsidRDefault="00C01A71" w:rsidP="00BC2926">
      <w:pPr>
        <w:ind w:firstLine="709"/>
        <w:jc w:val="both"/>
      </w:pPr>
      <w:r>
        <w:t>6)</w:t>
      </w:r>
      <w:r>
        <w:tab/>
        <w:t>денежная сумма, подлежащая выплате – ___________</w:t>
      </w:r>
      <w:proofErr w:type="gramStart"/>
      <w:r>
        <w:t>_  (</w:t>
      </w:r>
      <w:proofErr w:type="gramEnd"/>
      <w:r>
        <w:rPr>
          <w:i/>
        </w:rPr>
        <w:t>сумма в рублях, эквивалентная сумме авансового платежа в юанях, пересчитанная по курсу ЦБ РФ на дату заключения договора + 2%</w:t>
      </w:r>
      <w:r>
        <w:t>);</w:t>
      </w:r>
    </w:p>
    <w:p w14:paraId="4E542B22" w14:textId="77777777" w:rsidR="00C01A71" w:rsidRPr="00E26BD7" w:rsidRDefault="00C01A71" w:rsidP="00BC2926">
      <w:pPr>
        <w:ind w:firstLine="709"/>
        <w:jc w:val="both"/>
      </w:pPr>
      <w:r>
        <w:t>7)</w:t>
      </w:r>
      <w:r>
        <w:tab/>
        <w:t>срок действия гарантии</w:t>
      </w:r>
      <w:r>
        <w:rPr>
          <w:i/>
        </w:rPr>
        <w:t>;</w:t>
      </w:r>
    </w:p>
    <w:p w14:paraId="0E079697" w14:textId="77777777" w:rsidR="00C01A71" w:rsidRPr="00E26BD7" w:rsidRDefault="00C01A71" w:rsidP="00BC2926">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428CD29" w14:textId="77777777" w:rsidR="00C01A71" w:rsidRPr="00E26BD7" w:rsidRDefault="00C01A71" w:rsidP="00BC2926">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C53817A" w14:textId="77777777" w:rsidR="00C01A71" w:rsidRPr="00E26BD7" w:rsidRDefault="00C01A71" w:rsidP="00BC2926">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A9AE827" w14:textId="77777777" w:rsidR="00C01A71" w:rsidRPr="00E26BD7" w:rsidRDefault="00C01A71" w:rsidP="00BC2926">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53C92145" w14:textId="77777777" w:rsidR="00C01A71" w:rsidRPr="00E26BD7" w:rsidRDefault="00C01A71" w:rsidP="00BC2926">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60E2CA1" w14:textId="77777777" w:rsidR="00C01A71" w:rsidRPr="00E26BD7" w:rsidRDefault="00C01A71" w:rsidP="00BC2926">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8D31127" w14:textId="77777777" w:rsidR="00C01A71" w:rsidRPr="00E26BD7" w:rsidRDefault="00C01A71" w:rsidP="00BC2926">
      <w:pPr>
        <w:ind w:firstLine="709"/>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445D7E3" w14:textId="77777777" w:rsidR="00C01A71" w:rsidRPr="00E26BD7" w:rsidRDefault="00C01A71" w:rsidP="00BC2926">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6780DAF" w14:textId="77777777" w:rsidR="00C01A71" w:rsidRPr="00E26BD7" w:rsidRDefault="00C01A71" w:rsidP="00BC2926">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6B1D3D5" w14:textId="77777777" w:rsidR="00C01A71" w:rsidRPr="00E26BD7" w:rsidRDefault="00C01A71" w:rsidP="00BC2926">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F186361" w14:textId="77777777" w:rsidR="00C01A71" w:rsidRPr="00E26BD7" w:rsidRDefault="00C01A71" w:rsidP="00BC2926">
      <w:pPr>
        <w:ind w:firstLine="709"/>
        <w:jc w:val="both"/>
      </w:pPr>
      <w:r>
        <w:t>18)</w:t>
      </w:r>
      <w:r>
        <w:tab/>
        <w:t>условие, согласно которому банковская гарантия вступает в силу со дня выдачи банковской гарантии;</w:t>
      </w:r>
    </w:p>
    <w:p w14:paraId="35A94147" w14:textId="77777777" w:rsidR="00C01A71" w:rsidRPr="00E26BD7" w:rsidRDefault="00C01A71" w:rsidP="00BC2926">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393A0DBF" w14:textId="77777777" w:rsidR="00C01A71" w:rsidRPr="00E26BD7" w:rsidRDefault="00C01A71" w:rsidP="00BC2926">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32E20C6" w14:textId="77777777" w:rsidR="00C01A71" w:rsidRPr="00E26BD7" w:rsidRDefault="00C01A71" w:rsidP="00BC2926">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BABEAE1" w14:textId="77777777" w:rsidR="00C01A71" w:rsidRPr="00E26BD7" w:rsidRDefault="00C01A71" w:rsidP="00BC2926">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2D5E6DE4" w14:textId="77777777" w:rsidR="00C01A71" w:rsidRPr="00E26BD7" w:rsidRDefault="00C01A71" w:rsidP="00BC2926">
      <w:pPr>
        <w:ind w:firstLine="709"/>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01A71" w14:paraId="35E4DAD0" w14:textId="77777777" w:rsidTr="00C01A71">
        <w:trPr>
          <w:trHeight w:val="2162"/>
        </w:trPr>
        <w:tc>
          <w:tcPr>
            <w:tcW w:w="4892" w:type="dxa"/>
            <w:shd w:val="clear" w:color="auto" w:fill="FFFFFF"/>
            <w:tcMar>
              <w:top w:w="0" w:type="dxa"/>
              <w:left w:w="108" w:type="dxa"/>
              <w:bottom w:w="0" w:type="dxa"/>
              <w:right w:w="108" w:type="dxa"/>
            </w:tcMar>
          </w:tcPr>
          <w:p w14:paraId="1AAA9E7E" w14:textId="77777777" w:rsidR="00C01A71" w:rsidRPr="00E26BD7" w:rsidRDefault="00C01A71" w:rsidP="00BC2926">
            <w:pPr>
              <w:pBdr>
                <w:top w:val="nil"/>
                <w:left w:val="nil"/>
                <w:bottom w:val="nil"/>
                <w:right w:val="nil"/>
                <w:between w:val="nil"/>
              </w:pBdr>
              <w:rPr>
                <w:color w:val="000000"/>
              </w:rPr>
            </w:pPr>
          </w:p>
          <w:p w14:paraId="1E8F195F" w14:textId="77777777" w:rsidR="00C01A71" w:rsidRPr="00E26BD7" w:rsidRDefault="00C01A71" w:rsidP="00BC2926">
            <w:pPr>
              <w:pBdr>
                <w:top w:val="nil"/>
                <w:left w:val="nil"/>
                <w:bottom w:val="nil"/>
                <w:right w:val="nil"/>
                <w:between w:val="nil"/>
              </w:pBdr>
              <w:rPr>
                <w:color w:val="000000"/>
              </w:rPr>
            </w:pPr>
            <w:r>
              <w:rPr>
                <w:color w:val="000000"/>
              </w:rPr>
              <w:t>Заказчик:</w:t>
            </w:r>
          </w:p>
          <w:p w14:paraId="72CD23EE" w14:textId="77777777" w:rsidR="00C01A71" w:rsidRPr="00E26BD7" w:rsidRDefault="00C01A71" w:rsidP="00BC2926">
            <w:pPr>
              <w:pBdr>
                <w:top w:val="nil"/>
                <w:left w:val="nil"/>
                <w:bottom w:val="nil"/>
                <w:right w:val="nil"/>
                <w:between w:val="nil"/>
              </w:pBdr>
              <w:tabs>
                <w:tab w:val="left" w:pos="142"/>
              </w:tabs>
              <w:rPr>
                <w:color w:val="000000"/>
              </w:rPr>
            </w:pPr>
          </w:p>
          <w:p w14:paraId="42E85A2C" w14:textId="77777777" w:rsidR="00C01A71" w:rsidRPr="00E26BD7" w:rsidRDefault="00C01A71" w:rsidP="00BC2926">
            <w:pPr>
              <w:pBdr>
                <w:top w:val="nil"/>
                <w:left w:val="nil"/>
                <w:bottom w:val="nil"/>
                <w:right w:val="nil"/>
                <w:between w:val="nil"/>
              </w:pBdr>
            </w:pPr>
          </w:p>
          <w:p w14:paraId="66D8156F" w14:textId="77777777" w:rsidR="00C01A71" w:rsidRPr="00E26BD7" w:rsidRDefault="00C01A71" w:rsidP="00BC2926">
            <w:pPr>
              <w:pBdr>
                <w:top w:val="nil"/>
                <w:left w:val="nil"/>
                <w:bottom w:val="nil"/>
                <w:right w:val="nil"/>
                <w:between w:val="nil"/>
              </w:pBdr>
            </w:pPr>
          </w:p>
          <w:p w14:paraId="0ABB4029"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4C990989" w14:textId="77777777" w:rsidR="00C01A71" w:rsidRPr="00E26BD7" w:rsidRDefault="00C01A71" w:rsidP="00BC2926">
            <w:pPr>
              <w:pBdr>
                <w:top w:val="nil"/>
                <w:left w:val="nil"/>
                <w:bottom w:val="nil"/>
                <w:right w:val="nil"/>
                <w:between w:val="nil"/>
              </w:pBdr>
              <w:rPr>
                <w:color w:val="000000"/>
              </w:rPr>
            </w:pPr>
          </w:p>
          <w:p w14:paraId="260F9FCB" w14:textId="77777777" w:rsidR="00C01A71" w:rsidRPr="00E26BD7" w:rsidRDefault="00C01A71" w:rsidP="00BC2926">
            <w:pPr>
              <w:pBdr>
                <w:top w:val="nil"/>
                <w:left w:val="nil"/>
                <w:bottom w:val="nil"/>
                <w:right w:val="nil"/>
                <w:between w:val="nil"/>
              </w:pBdr>
              <w:rPr>
                <w:color w:val="000000"/>
              </w:rPr>
            </w:pPr>
            <w:r>
              <w:rPr>
                <w:color w:val="000000"/>
              </w:rPr>
              <w:t xml:space="preserve">Исполнитель: </w:t>
            </w:r>
          </w:p>
          <w:p w14:paraId="4071EC1D" w14:textId="77777777" w:rsidR="00C01A71" w:rsidRPr="00E26BD7" w:rsidRDefault="00C01A71" w:rsidP="00BC2926">
            <w:pPr>
              <w:widowControl w:val="0"/>
              <w:pBdr>
                <w:top w:val="nil"/>
                <w:left w:val="nil"/>
                <w:bottom w:val="nil"/>
                <w:right w:val="nil"/>
                <w:between w:val="nil"/>
              </w:pBdr>
              <w:rPr>
                <w:color w:val="000000"/>
              </w:rPr>
            </w:pPr>
          </w:p>
          <w:p w14:paraId="6D7BE54E" w14:textId="77777777" w:rsidR="00C01A71" w:rsidRPr="00E26BD7" w:rsidRDefault="00C01A71" w:rsidP="00BC2926">
            <w:pPr>
              <w:widowControl w:val="0"/>
              <w:pBdr>
                <w:top w:val="nil"/>
                <w:left w:val="nil"/>
                <w:bottom w:val="nil"/>
                <w:right w:val="nil"/>
                <w:between w:val="nil"/>
              </w:pBdr>
              <w:rPr>
                <w:color w:val="000000"/>
              </w:rPr>
            </w:pPr>
          </w:p>
          <w:p w14:paraId="4518DA32" w14:textId="77777777" w:rsidR="00C01A71" w:rsidRPr="00E26BD7" w:rsidRDefault="00C01A71" w:rsidP="00BC2926">
            <w:pPr>
              <w:widowControl w:val="0"/>
              <w:pBdr>
                <w:top w:val="nil"/>
                <w:left w:val="nil"/>
                <w:bottom w:val="nil"/>
                <w:right w:val="nil"/>
                <w:between w:val="nil"/>
              </w:pBdr>
              <w:rPr>
                <w:color w:val="000000"/>
              </w:rPr>
            </w:pPr>
          </w:p>
          <w:p w14:paraId="6577898D" w14:textId="77777777" w:rsidR="00C01A71" w:rsidRPr="00E26BD7" w:rsidRDefault="00C01A71" w:rsidP="00BC2926">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27AB2951" w14:textId="77777777" w:rsidR="00C01A71" w:rsidRPr="00DF622E" w:rsidRDefault="00C01A71" w:rsidP="00BC2926">
      <w:pPr>
        <w:pStyle w:val="10"/>
        <w:ind w:firstLine="0"/>
        <w:outlineLvl w:val="0"/>
        <w:rPr>
          <w:b/>
          <w:i/>
          <w:color w:val="FF0000"/>
          <w:sz w:val="26"/>
          <w:szCs w:val="26"/>
        </w:rPr>
      </w:pPr>
    </w:p>
    <w:p w14:paraId="6C5CD467" w14:textId="77777777" w:rsidR="00474A37" w:rsidRPr="00474A37" w:rsidRDefault="00474A37" w:rsidP="00BC2926">
      <w:pPr>
        <w:pStyle w:val="10"/>
        <w:jc w:val="right"/>
        <w:outlineLvl w:val="0"/>
        <w:sectPr w:rsidR="00474A37" w:rsidRPr="00474A37" w:rsidSect="00593B4E">
          <w:pgSz w:w="11907" w:h="16840" w:code="9"/>
          <w:pgMar w:top="1134" w:right="851" w:bottom="1134" w:left="1418" w:header="794" w:footer="794" w:gutter="0"/>
          <w:cols w:space="720"/>
          <w:titlePg/>
          <w:docGrid w:linePitch="326"/>
        </w:sectPr>
      </w:pPr>
    </w:p>
    <w:p w14:paraId="404D544D" w14:textId="77777777" w:rsidR="00627CEA" w:rsidRDefault="00C01A71" w:rsidP="00BC2926">
      <w:pPr>
        <w:pStyle w:val="10"/>
        <w:ind w:firstLine="0"/>
        <w:jc w:val="right"/>
        <w:outlineLvl w:val="0"/>
        <w:rPr>
          <w:b/>
          <w:i/>
          <w:iCs/>
        </w:rPr>
      </w:pPr>
      <w:r>
        <w:lastRenderedPageBreak/>
        <w:t>Приложение № 5</w:t>
      </w:r>
    </w:p>
    <w:p w14:paraId="71A7E290" w14:textId="77777777" w:rsidR="00493F52" w:rsidRDefault="00493F52" w:rsidP="00BC2926">
      <w:pPr>
        <w:jc w:val="right"/>
        <w:rPr>
          <w:sz w:val="28"/>
        </w:rPr>
      </w:pPr>
      <w:r>
        <w:rPr>
          <w:sz w:val="28"/>
        </w:rPr>
        <w:t>к документации о закупке</w:t>
      </w:r>
    </w:p>
    <w:p w14:paraId="50ABB149" w14:textId="77777777" w:rsidR="00493F52" w:rsidRPr="00C03380" w:rsidRDefault="00493F52" w:rsidP="00BC2926">
      <w:pPr>
        <w:jc w:val="right"/>
        <w:rPr>
          <w:b/>
          <w:i/>
          <w:iCs/>
          <w:sz w:val="28"/>
        </w:rPr>
      </w:pPr>
    </w:p>
    <w:p w14:paraId="65BD2AD7" w14:textId="77777777" w:rsidR="00474A37" w:rsidRPr="00474A37" w:rsidRDefault="00474A37" w:rsidP="00BC292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7"/>
      </w:r>
    </w:p>
    <w:p w14:paraId="25215479" w14:textId="77777777" w:rsidR="00474A37" w:rsidRPr="00474A37" w:rsidRDefault="00474A37" w:rsidP="00BC2926">
      <w:pPr>
        <w:tabs>
          <w:tab w:val="left" w:pos="9639"/>
        </w:tabs>
        <w:ind w:firstLine="567"/>
        <w:jc w:val="center"/>
        <w:rPr>
          <w:sz w:val="22"/>
        </w:rPr>
      </w:pPr>
    </w:p>
    <w:p w14:paraId="0AB25BAF" w14:textId="77777777" w:rsidR="00474A37" w:rsidRPr="00474A37" w:rsidRDefault="00474A37" w:rsidP="00BC2926">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774051D" w14:textId="77777777" w:rsidR="00E76CF2" w:rsidRPr="00474A37" w:rsidRDefault="00E76CF2" w:rsidP="00BC2926">
      <w:pPr>
        <w:tabs>
          <w:tab w:val="left" w:pos="9639"/>
        </w:tabs>
        <w:ind w:firstLine="567"/>
        <w:jc w:val="center"/>
        <w:rPr>
          <w:i/>
        </w:rPr>
      </w:pPr>
      <w:r>
        <w:rPr>
          <w:i/>
        </w:rPr>
        <w:t>(отдельный лист по каждому субподрядчику)</w:t>
      </w:r>
    </w:p>
    <w:p w14:paraId="38F520BF" w14:textId="77777777" w:rsidR="00474A37" w:rsidRPr="00474A37" w:rsidRDefault="00474A37" w:rsidP="00BC29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A4DC8E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EF618ED" w14:textId="77777777" w:rsidR="00474A37" w:rsidRPr="00474A37" w:rsidRDefault="00474A37" w:rsidP="00BC292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2271843" w14:textId="77777777" w:rsidR="00474A37" w:rsidRPr="00474A37" w:rsidRDefault="00474A37" w:rsidP="00BC292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0DA85DA" w14:textId="77777777" w:rsidR="00474A37" w:rsidRPr="00474A37" w:rsidRDefault="00474A37" w:rsidP="00BC2926">
            <w:pPr>
              <w:tabs>
                <w:tab w:val="left" w:pos="9639"/>
              </w:tabs>
              <w:spacing w:line="256" w:lineRule="auto"/>
              <w:jc w:val="center"/>
              <w:rPr>
                <w:szCs w:val="28"/>
              </w:rPr>
            </w:pPr>
            <w:r>
              <w:rPr>
                <w:szCs w:val="28"/>
              </w:rPr>
              <w:t>Филиалы и дочерние предприятия</w:t>
            </w:r>
          </w:p>
        </w:tc>
      </w:tr>
      <w:tr w:rsidR="00474A37" w:rsidRPr="00474A37" w14:paraId="4EF0DB5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521DF94" w14:textId="77777777" w:rsidR="00474A37" w:rsidRPr="00474A37" w:rsidRDefault="00474A37" w:rsidP="00BC292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8ADC26" w14:textId="77777777" w:rsidR="00474A37" w:rsidRPr="00474A37" w:rsidRDefault="00474A37" w:rsidP="00BC292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2C7E2A" w14:textId="77777777" w:rsidR="00474A37" w:rsidRPr="00474A37" w:rsidRDefault="00474A37" w:rsidP="00BC2926">
            <w:pPr>
              <w:tabs>
                <w:tab w:val="left" w:pos="9639"/>
              </w:tabs>
              <w:spacing w:line="256" w:lineRule="auto"/>
              <w:jc w:val="center"/>
              <w:rPr>
                <w:szCs w:val="28"/>
              </w:rPr>
            </w:pPr>
          </w:p>
        </w:tc>
      </w:tr>
      <w:tr w:rsidR="00474A37" w:rsidRPr="00474A37" w14:paraId="594AA19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1C4AEA" w14:textId="77777777" w:rsidR="00474A37" w:rsidRPr="00474A37" w:rsidRDefault="00474A37" w:rsidP="00BC292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72BB77" w14:textId="77777777" w:rsidR="00474A37" w:rsidRPr="00474A37" w:rsidRDefault="00474A37" w:rsidP="00BC292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E9082" w14:textId="77777777" w:rsidR="00474A37" w:rsidRPr="00474A37" w:rsidRDefault="00474A37" w:rsidP="00BC2926">
            <w:pPr>
              <w:tabs>
                <w:tab w:val="left" w:pos="9639"/>
              </w:tabs>
              <w:spacing w:line="256" w:lineRule="auto"/>
              <w:jc w:val="center"/>
              <w:rPr>
                <w:szCs w:val="28"/>
              </w:rPr>
            </w:pPr>
          </w:p>
        </w:tc>
      </w:tr>
      <w:tr w:rsidR="00474A37" w:rsidRPr="00474A37" w14:paraId="2068359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2714CD" w14:textId="77777777" w:rsidR="00474A37" w:rsidRPr="00474A37" w:rsidRDefault="00474A37" w:rsidP="00BC292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55AD40" w14:textId="77777777" w:rsidR="00474A37" w:rsidRPr="00474A37" w:rsidRDefault="00474A37" w:rsidP="00BC292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E4539B" w14:textId="77777777" w:rsidR="00474A37" w:rsidRPr="00474A37" w:rsidRDefault="00474A37" w:rsidP="00BC2926">
            <w:pPr>
              <w:tabs>
                <w:tab w:val="left" w:pos="9639"/>
              </w:tabs>
              <w:spacing w:line="256" w:lineRule="auto"/>
              <w:jc w:val="center"/>
              <w:rPr>
                <w:szCs w:val="28"/>
              </w:rPr>
            </w:pPr>
          </w:p>
        </w:tc>
      </w:tr>
      <w:tr w:rsidR="00474A37" w:rsidRPr="00474A37" w14:paraId="227AA16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DD3C0C" w14:textId="77777777" w:rsidR="00474A37" w:rsidRPr="00474A37" w:rsidRDefault="00474A37" w:rsidP="00BC292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556FCD" w14:textId="77777777" w:rsidR="00474A37" w:rsidRPr="00474A37" w:rsidRDefault="00474A37" w:rsidP="00BC292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AEE456" w14:textId="77777777" w:rsidR="00474A37" w:rsidRPr="00474A37" w:rsidRDefault="00474A37" w:rsidP="00BC2926">
            <w:pPr>
              <w:tabs>
                <w:tab w:val="left" w:pos="9639"/>
              </w:tabs>
              <w:spacing w:line="256" w:lineRule="auto"/>
              <w:jc w:val="center"/>
              <w:rPr>
                <w:szCs w:val="28"/>
              </w:rPr>
            </w:pPr>
          </w:p>
        </w:tc>
      </w:tr>
      <w:tr w:rsidR="00474A37" w:rsidRPr="00474A37" w14:paraId="6427EA8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F482F" w14:textId="77777777" w:rsidR="00474A37" w:rsidRPr="00474A37" w:rsidRDefault="00474A37" w:rsidP="00BC292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D10365" w14:textId="77777777" w:rsidR="00474A37" w:rsidRPr="00474A37" w:rsidRDefault="00474A37" w:rsidP="00BC292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17C2F1B" w14:textId="77777777" w:rsidR="00474A37" w:rsidRPr="00474A37" w:rsidRDefault="00474A37" w:rsidP="00BC2926">
            <w:pPr>
              <w:tabs>
                <w:tab w:val="left" w:pos="9639"/>
              </w:tabs>
              <w:spacing w:line="256" w:lineRule="auto"/>
              <w:jc w:val="center"/>
              <w:rPr>
                <w:szCs w:val="28"/>
              </w:rPr>
            </w:pPr>
          </w:p>
        </w:tc>
      </w:tr>
      <w:tr w:rsidR="00474A37" w:rsidRPr="00474A37" w14:paraId="13A2EE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5E624A" w14:textId="77777777" w:rsidR="00474A37" w:rsidRPr="00474A37" w:rsidRDefault="00474A37" w:rsidP="00BC292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1ED91C4" w14:textId="77777777" w:rsidR="00474A37" w:rsidRPr="00474A37" w:rsidRDefault="00474A37" w:rsidP="00BC292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FDE0B9" w14:textId="77777777" w:rsidR="00474A37" w:rsidRPr="00474A37" w:rsidRDefault="00474A37" w:rsidP="00BC2926">
            <w:pPr>
              <w:tabs>
                <w:tab w:val="left" w:pos="9639"/>
              </w:tabs>
              <w:spacing w:line="256" w:lineRule="auto"/>
              <w:jc w:val="center"/>
              <w:rPr>
                <w:szCs w:val="28"/>
              </w:rPr>
            </w:pPr>
            <w:r>
              <w:rPr>
                <w:szCs w:val="28"/>
              </w:rPr>
              <w:t>@</w:t>
            </w:r>
          </w:p>
        </w:tc>
      </w:tr>
      <w:tr w:rsidR="00474A37" w:rsidRPr="00474A37" w14:paraId="4C7A52B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B1EC45" w14:textId="77777777" w:rsidR="00474A37" w:rsidRPr="00474A37" w:rsidRDefault="00474A37" w:rsidP="00BC292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C2136C" w14:textId="77777777" w:rsidR="00474A37" w:rsidRPr="00474A37" w:rsidRDefault="00474A37" w:rsidP="00BC292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6FCF8E" w14:textId="77777777" w:rsidR="00474A37" w:rsidRPr="00474A37" w:rsidRDefault="00474A37" w:rsidP="00BC2926">
            <w:pPr>
              <w:tabs>
                <w:tab w:val="left" w:pos="9639"/>
              </w:tabs>
              <w:spacing w:line="256" w:lineRule="auto"/>
              <w:jc w:val="center"/>
            </w:pPr>
          </w:p>
        </w:tc>
      </w:tr>
      <w:tr w:rsidR="00474A37" w:rsidRPr="00474A37" w14:paraId="1D3D09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C399C0" w14:textId="77777777" w:rsidR="00474A37" w:rsidRPr="00474A37" w:rsidRDefault="00474A37" w:rsidP="00BC292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EE0828" w14:textId="77777777" w:rsidR="00474A37" w:rsidRPr="00474A37" w:rsidRDefault="00474A37" w:rsidP="00BC292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BBBC337" w14:textId="77777777" w:rsidR="00474A37" w:rsidRPr="00474A37" w:rsidRDefault="00474A37" w:rsidP="00BC2926">
            <w:pPr>
              <w:tabs>
                <w:tab w:val="left" w:pos="9639"/>
              </w:tabs>
              <w:spacing w:line="256" w:lineRule="auto"/>
              <w:jc w:val="center"/>
            </w:pPr>
          </w:p>
        </w:tc>
      </w:tr>
      <w:tr w:rsidR="00474A37" w:rsidRPr="00474A37" w14:paraId="1A32BF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99724F" w14:textId="77777777" w:rsidR="00474A37" w:rsidRPr="00474A37" w:rsidRDefault="00474A37" w:rsidP="00BC292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C31D2A" w14:textId="77777777" w:rsidR="00474A37" w:rsidRPr="00474A37" w:rsidRDefault="00474A37" w:rsidP="00BC292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428D47" w14:textId="77777777" w:rsidR="00474A37" w:rsidRPr="00474A37" w:rsidRDefault="00474A37" w:rsidP="00BC2926">
            <w:pPr>
              <w:tabs>
                <w:tab w:val="left" w:pos="9639"/>
              </w:tabs>
              <w:spacing w:line="256" w:lineRule="auto"/>
              <w:jc w:val="center"/>
            </w:pPr>
          </w:p>
        </w:tc>
      </w:tr>
      <w:tr w:rsidR="00474A37" w:rsidRPr="00474A37" w14:paraId="47F9052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E58765" w14:textId="77777777" w:rsidR="00474A37" w:rsidRPr="00474A37" w:rsidRDefault="00474A37" w:rsidP="00BC292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87F147" w14:textId="77777777" w:rsidR="00474A37" w:rsidRPr="00474A37" w:rsidRDefault="00474A37" w:rsidP="00BC292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940047E" w14:textId="77777777" w:rsidR="00474A37" w:rsidRPr="00474A37" w:rsidRDefault="00474A37" w:rsidP="00BC2926">
            <w:pPr>
              <w:tabs>
                <w:tab w:val="left" w:pos="9639"/>
              </w:tabs>
              <w:spacing w:line="256" w:lineRule="auto"/>
              <w:jc w:val="center"/>
            </w:pPr>
          </w:p>
        </w:tc>
      </w:tr>
      <w:tr w:rsidR="00474A37" w:rsidRPr="00474A37" w14:paraId="70CF56A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7469509" w14:textId="77777777" w:rsidR="00474A37" w:rsidRPr="00474A37" w:rsidRDefault="00474A37" w:rsidP="00BC292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9D05024" w14:textId="77777777" w:rsidR="00474A37" w:rsidRPr="00474A37" w:rsidRDefault="00474A37" w:rsidP="00BC292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79F2EB3" w14:textId="77777777" w:rsidR="00474A37" w:rsidRPr="00474A37" w:rsidRDefault="00474A37" w:rsidP="00BC2926">
            <w:pPr>
              <w:tabs>
                <w:tab w:val="left" w:pos="9639"/>
              </w:tabs>
              <w:spacing w:line="256" w:lineRule="auto"/>
              <w:jc w:val="center"/>
            </w:pPr>
          </w:p>
        </w:tc>
      </w:tr>
      <w:tr w:rsidR="00474A37" w:rsidRPr="00474A37" w14:paraId="15093AFC" w14:textId="77777777" w:rsidTr="00A336A8">
        <w:tc>
          <w:tcPr>
            <w:tcW w:w="3138" w:type="dxa"/>
            <w:tcBorders>
              <w:top w:val="single" w:sz="4" w:space="0" w:color="auto"/>
              <w:left w:val="single" w:sz="4" w:space="0" w:color="auto"/>
              <w:bottom w:val="single" w:sz="4" w:space="0" w:color="auto"/>
              <w:right w:val="nil"/>
            </w:tcBorders>
            <w:hideMark/>
          </w:tcPr>
          <w:p w14:paraId="5D3C2566" w14:textId="77777777" w:rsidR="00474A37" w:rsidRPr="00474A37" w:rsidRDefault="00474A37" w:rsidP="00BC2926">
            <w:pPr>
              <w:tabs>
                <w:tab w:val="left" w:pos="9639"/>
              </w:tabs>
              <w:spacing w:line="256" w:lineRule="auto"/>
            </w:pPr>
            <w:r>
              <w:t>Руководитель:</w:t>
            </w:r>
          </w:p>
          <w:p w14:paraId="6773A713" w14:textId="77777777" w:rsidR="00474A37" w:rsidRPr="00474A37" w:rsidRDefault="00474A37" w:rsidP="00BC292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ADD68C1" w14:textId="77777777" w:rsidR="00474A37" w:rsidRPr="00474A37" w:rsidRDefault="00474A37" w:rsidP="00BC292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B08A0AE" w14:textId="77777777" w:rsidR="00474A37" w:rsidRPr="00474A37" w:rsidRDefault="00474A37" w:rsidP="00BC2926">
            <w:pPr>
              <w:tabs>
                <w:tab w:val="left" w:pos="9639"/>
              </w:tabs>
              <w:spacing w:line="256" w:lineRule="auto"/>
            </w:pPr>
            <w:r>
              <w:t>Печать/подпись (субподрядчика)</w:t>
            </w:r>
          </w:p>
        </w:tc>
      </w:tr>
      <w:tr w:rsidR="00474A37" w:rsidRPr="00474A37" w14:paraId="14E0F40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E288E1F" w14:textId="77777777" w:rsidR="00474A37" w:rsidRPr="00474A37" w:rsidRDefault="00474A37" w:rsidP="00BC2926">
            <w:pPr>
              <w:tabs>
                <w:tab w:val="left" w:pos="9639"/>
              </w:tabs>
              <w:spacing w:line="256" w:lineRule="auto"/>
              <w:jc w:val="center"/>
            </w:pPr>
          </w:p>
        </w:tc>
      </w:tr>
      <w:tr w:rsidR="00474A37" w:rsidRPr="00474A37" w14:paraId="0506CBB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FFB127" w14:textId="77777777" w:rsidR="00474A37" w:rsidRPr="00474A37" w:rsidRDefault="00474A37" w:rsidP="00BC2926">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03BE682" w14:textId="77777777" w:rsidR="00474A37" w:rsidRPr="00474A37" w:rsidRDefault="00474A37" w:rsidP="00BC2926">
            <w:pPr>
              <w:tabs>
                <w:tab w:val="left" w:pos="9639"/>
              </w:tabs>
              <w:spacing w:line="256" w:lineRule="auto"/>
              <w:jc w:val="center"/>
            </w:pPr>
            <w:r>
              <w:t>Передаваемые объемы работ, услуг</w:t>
            </w:r>
          </w:p>
        </w:tc>
      </w:tr>
      <w:tr w:rsidR="00474A37" w:rsidRPr="00474A37" w14:paraId="6EEBEB51"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0C0FD32" w14:textId="77777777" w:rsidR="00474A37" w:rsidRPr="00474A37" w:rsidRDefault="00474A37" w:rsidP="00BC2926"/>
        </w:tc>
        <w:tc>
          <w:tcPr>
            <w:tcW w:w="1701" w:type="dxa"/>
            <w:tcBorders>
              <w:top w:val="single" w:sz="4" w:space="0" w:color="auto"/>
              <w:left w:val="single" w:sz="4" w:space="0" w:color="auto"/>
              <w:bottom w:val="single" w:sz="4" w:space="0" w:color="auto"/>
              <w:right w:val="single" w:sz="4" w:space="0" w:color="auto"/>
            </w:tcBorders>
            <w:hideMark/>
          </w:tcPr>
          <w:p w14:paraId="36BE5456" w14:textId="77777777" w:rsidR="00474A37" w:rsidRPr="00474A37" w:rsidRDefault="00474A37" w:rsidP="00BC292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EB633BF" w14:textId="77777777" w:rsidR="00474A37" w:rsidRPr="00474A37" w:rsidRDefault="00474A37" w:rsidP="00BC2926">
            <w:pPr>
              <w:tabs>
                <w:tab w:val="left" w:pos="9639"/>
              </w:tabs>
              <w:spacing w:line="256" w:lineRule="auto"/>
              <w:jc w:val="center"/>
            </w:pPr>
            <w:r>
              <w:t>В % к общему объему работ, услуг по предмету закупки</w:t>
            </w:r>
          </w:p>
        </w:tc>
      </w:tr>
      <w:tr w:rsidR="00474A37" w:rsidRPr="00474A37" w14:paraId="6C5665D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BAF86D2" w14:textId="77777777" w:rsidR="00474A37" w:rsidRPr="00474A37" w:rsidRDefault="00474A37" w:rsidP="00BC292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7D424FE" w14:textId="77777777" w:rsidR="00474A37" w:rsidRPr="00474A37" w:rsidRDefault="00474A37" w:rsidP="00BC292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09C041C" w14:textId="77777777" w:rsidR="00474A37" w:rsidRPr="00474A37" w:rsidRDefault="00474A37" w:rsidP="00BC2926">
            <w:pPr>
              <w:tabs>
                <w:tab w:val="left" w:pos="9639"/>
              </w:tabs>
              <w:spacing w:line="256" w:lineRule="auto"/>
              <w:jc w:val="center"/>
            </w:pPr>
          </w:p>
        </w:tc>
      </w:tr>
      <w:tr w:rsidR="00FF0053" w:rsidRPr="00474A37" w14:paraId="0F54D44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98E91E5" w14:textId="77777777" w:rsidR="00FF0053" w:rsidRPr="00474A37" w:rsidRDefault="00FF0053" w:rsidP="00BC292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D7FEA76" w14:textId="77777777" w:rsidR="00FF0053" w:rsidRPr="00474A37" w:rsidRDefault="00FF0053" w:rsidP="00BC292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F529CC4" w14:textId="77777777" w:rsidR="00FF0053" w:rsidRPr="00474A37" w:rsidRDefault="00FF0053" w:rsidP="00BC2926">
            <w:pPr>
              <w:tabs>
                <w:tab w:val="left" w:pos="9639"/>
              </w:tabs>
              <w:spacing w:line="256" w:lineRule="auto"/>
              <w:jc w:val="center"/>
            </w:pPr>
          </w:p>
        </w:tc>
      </w:tr>
      <w:tr w:rsidR="00FF0053" w:rsidRPr="00474A37" w14:paraId="2EEE470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45FC5A3" w14:textId="77777777" w:rsidR="00FF0053" w:rsidRPr="00474A37" w:rsidRDefault="00FF0053" w:rsidP="00BC292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92DDA01" w14:textId="77777777" w:rsidR="00FF0053" w:rsidRPr="00474A37" w:rsidRDefault="00FF0053" w:rsidP="00BC292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F111F65" w14:textId="77777777" w:rsidR="00FF0053" w:rsidRPr="00474A37" w:rsidRDefault="00FF0053" w:rsidP="00BC2926">
            <w:pPr>
              <w:tabs>
                <w:tab w:val="left" w:pos="9639"/>
              </w:tabs>
              <w:spacing w:line="256" w:lineRule="auto"/>
              <w:jc w:val="center"/>
            </w:pPr>
          </w:p>
        </w:tc>
      </w:tr>
    </w:tbl>
    <w:p w14:paraId="06278926" w14:textId="77777777" w:rsidR="00474A37" w:rsidRPr="00E76CF2" w:rsidRDefault="00E76CF2" w:rsidP="00BC2926">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5C533B9" w14:textId="77777777" w:rsidR="00474A37" w:rsidRPr="00474A37" w:rsidRDefault="00474A37" w:rsidP="00BC2926">
      <w:pPr>
        <w:jc w:val="both"/>
        <w:rPr>
          <w:rFonts w:eastAsia="MS Mincho"/>
          <w:b/>
          <w:bCs/>
          <w:sz w:val="28"/>
          <w:szCs w:val="28"/>
        </w:rPr>
      </w:pPr>
    </w:p>
    <w:p w14:paraId="695E0D88" w14:textId="77777777" w:rsidR="00474A37" w:rsidRPr="00474A37" w:rsidRDefault="00474A37" w:rsidP="00BC292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83A05A1" w14:textId="77777777" w:rsidR="00474A37" w:rsidRPr="00474A37" w:rsidRDefault="00474A37" w:rsidP="00BC2926">
      <w:pPr>
        <w:tabs>
          <w:tab w:val="left" w:pos="8640"/>
        </w:tabs>
        <w:jc w:val="center"/>
        <w:rPr>
          <w:i/>
        </w:rPr>
      </w:pPr>
      <w:r>
        <w:rPr>
          <w:i/>
        </w:rPr>
        <w:t xml:space="preserve">                                                                    (наименование претендента)</w:t>
      </w:r>
    </w:p>
    <w:p w14:paraId="44F6C88E" w14:textId="77777777" w:rsidR="00474A37" w:rsidRPr="00474A37" w:rsidRDefault="00474A37" w:rsidP="00BC2926">
      <w:pPr>
        <w:rPr>
          <w:i/>
        </w:rPr>
      </w:pPr>
      <w:r>
        <w:rPr>
          <w:i/>
        </w:rPr>
        <w:t xml:space="preserve">       М.П.</w:t>
      </w:r>
      <w:r>
        <w:rPr>
          <w:i/>
        </w:rPr>
        <w:tab/>
      </w:r>
      <w:r>
        <w:rPr>
          <w:i/>
        </w:rPr>
        <w:tab/>
      </w:r>
      <w:r>
        <w:rPr>
          <w:i/>
        </w:rPr>
        <w:tab/>
        <w:t>(должность, подпись, ФИО полностью)</w:t>
      </w:r>
    </w:p>
    <w:p w14:paraId="4A78CBF9" w14:textId="77777777" w:rsidR="00493F52" w:rsidRPr="0074281A" w:rsidRDefault="00474A37" w:rsidP="00BC2926">
      <w:pPr>
        <w:rPr>
          <w:sz w:val="28"/>
          <w:szCs w:val="28"/>
          <w:lang w:eastAsia="ru-RU"/>
        </w:rPr>
      </w:pPr>
      <w:r>
        <w:rPr>
          <w:sz w:val="28"/>
          <w:szCs w:val="28"/>
          <w:lang w:eastAsia="ru-RU"/>
        </w:rPr>
        <w:t>«____» ____________ 20___ г.</w:t>
      </w:r>
    </w:p>
    <w:p w14:paraId="1735E7E0" w14:textId="77777777" w:rsidR="00493F52" w:rsidRDefault="00493F52" w:rsidP="00BC2926">
      <w:pPr>
        <w:sectPr w:rsidR="00493F52" w:rsidSect="00593B4E">
          <w:pgSz w:w="11907" w:h="16840" w:code="9"/>
          <w:pgMar w:top="1134" w:right="851" w:bottom="1134" w:left="1418" w:header="794" w:footer="794" w:gutter="0"/>
          <w:cols w:space="720"/>
          <w:titlePg/>
          <w:docGrid w:linePitch="326"/>
        </w:sectPr>
      </w:pPr>
    </w:p>
    <w:p w14:paraId="0A0D3CBE" w14:textId="77777777" w:rsidR="00627CEA" w:rsidRDefault="00C01A71" w:rsidP="00BC2926">
      <w:pPr>
        <w:pStyle w:val="10"/>
        <w:ind w:firstLine="0"/>
        <w:jc w:val="right"/>
        <w:outlineLvl w:val="0"/>
        <w:rPr>
          <w:b/>
          <w:i/>
          <w:iCs/>
        </w:rPr>
      </w:pPr>
      <w:r>
        <w:lastRenderedPageBreak/>
        <w:t>Приложение № 6</w:t>
      </w:r>
      <w:r w:rsidR="00D77651">
        <w:t xml:space="preserve"> </w:t>
      </w:r>
      <w:r>
        <w:t>к документации о закупке</w:t>
      </w:r>
    </w:p>
    <w:p w14:paraId="38DFF9A0" w14:textId="77777777" w:rsidR="00C03380" w:rsidRPr="00C03380" w:rsidRDefault="00C03380" w:rsidP="00BC2926"/>
    <w:p w14:paraId="0378363C" w14:textId="77777777" w:rsidR="00C01A71" w:rsidRDefault="00C01A71" w:rsidP="00BC2926">
      <w:pPr>
        <w:pBdr>
          <w:top w:val="nil"/>
          <w:left w:val="nil"/>
          <w:bottom w:val="nil"/>
          <w:right w:val="nil"/>
          <w:between w:val="nil"/>
        </w:pBdr>
        <w:jc w:val="center"/>
        <w:rPr>
          <w:b/>
          <w:color w:val="000000"/>
          <w:sz w:val="26"/>
          <w:szCs w:val="26"/>
        </w:rPr>
      </w:pPr>
      <w:bookmarkStart w:id="33" w:name="_Hlk126066057"/>
      <w:r>
        <w:rPr>
          <w:b/>
          <w:color w:val="000000"/>
          <w:sz w:val="26"/>
          <w:szCs w:val="26"/>
        </w:rPr>
        <w:t>Порядок расчета критерия «Расчетная (условная) цена договора»</w:t>
      </w:r>
    </w:p>
    <w:p w14:paraId="35C55DBC" w14:textId="77777777" w:rsidR="00C01A71" w:rsidRDefault="00C01A71" w:rsidP="00BC2926">
      <w:pPr>
        <w:pBdr>
          <w:top w:val="nil"/>
          <w:left w:val="nil"/>
          <w:bottom w:val="nil"/>
          <w:right w:val="nil"/>
          <w:between w:val="nil"/>
        </w:pBdr>
        <w:ind w:firstLine="709"/>
        <w:jc w:val="both"/>
        <w:rPr>
          <w:color w:val="000000"/>
          <w:sz w:val="26"/>
          <w:szCs w:val="26"/>
        </w:rPr>
      </w:pPr>
    </w:p>
    <w:p w14:paraId="6FA9C924"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5F964DBB"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2430EF41"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04574ECF"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 xml:space="preserve">1.3. Стоимость Работ (Стоимость обслуживания на 4 000 </w:t>
      </w:r>
      <w:proofErr w:type="spellStart"/>
      <w:r>
        <w:rPr>
          <w:color w:val="000000"/>
          <w:sz w:val="26"/>
          <w:szCs w:val="26"/>
        </w:rPr>
        <w:t>мтч</w:t>
      </w:r>
      <w:proofErr w:type="spellEnd"/>
      <w:r>
        <w:rPr>
          <w:rStyle w:val="afa"/>
          <w:color w:val="000000"/>
          <w:sz w:val="26"/>
          <w:szCs w:val="26"/>
        </w:rPr>
        <w:footnoteReference w:id="18"/>
      </w:r>
      <w:r>
        <w:rPr>
          <w:color w:val="000000"/>
          <w:sz w:val="26"/>
          <w:szCs w:val="26"/>
        </w:rPr>
        <w:t xml:space="preserve"> и предельной стоимости работ по текущему ремонту (ТР), определенной Заказчиком);</w:t>
      </w:r>
    </w:p>
    <w:p w14:paraId="24770589"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 xml:space="preserve">1.4. При заполнении строк 20-37 Приложения № 2 к Финансово-коммерческому предложению (Наработка </w:t>
      </w:r>
      <w:proofErr w:type="spellStart"/>
      <w:r>
        <w:rPr>
          <w:color w:val="000000"/>
          <w:sz w:val="26"/>
          <w:szCs w:val="26"/>
        </w:rPr>
        <w:t>ричстакеров</w:t>
      </w:r>
      <w:proofErr w:type="spellEnd"/>
      <w:r>
        <w:rPr>
          <w:color w:val="000000"/>
          <w:sz w:val="26"/>
          <w:szCs w:val="26"/>
        </w:rPr>
        <w:t xml:space="preserve"> и стоимость ТО) требуется указывать цену 0 руб. в случае, если данное обслуживание не требуется проводить для данной модели </w:t>
      </w:r>
      <w:proofErr w:type="spellStart"/>
      <w:r>
        <w:rPr>
          <w:color w:val="000000"/>
          <w:sz w:val="26"/>
          <w:szCs w:val="26"/>
        </w:rPr>
        <w:t>ричстакера</w:t>
      </w:r>
      <w:proofErr w:type="spellEnd"/>
      <w:r>
        <w:rPr>
          <w:color w:val="000000"/>
          <w:sz w:val="26"/>
          <w:szCs w:val="26"/>
        </w:rPr>
        <w:t xml:space="preserve">.  </w:t>
      </w:r>
    </w:p>
    <w:p w14:paraId="051C244D" w14:textId="77777777" w:rsidR="00C01A71" w:rsidRPr="00D52036" w:rsidRDefault="00C01A71" w:rsidP="00BC2926">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w:t>
      </w:r>
      <w:proofErr w:type="spellStart"/>
      <w:r>
        <w:rPr>
          <w:color w:val="000000"/>
          <w:sz w:val="26"/>
          <w:szCs w:val="26"/>
        </w:rPr>
        <w:t>Microsoft</w:t>
      </w:r>
      <w:proofErr w:type="spellEnd"/>
      <w:r>
        <w:rPr>
          <w:color w:val="000000"/>
          <w:sz w:val="26"/>
          <w:szCs w:val="26"/>
        </w:rPr>
        <w:t xml:space="preserve"> EXCEL, публикуемой вместе с настоящей документацией о закупке отдельным файлом, путем внесения претендентом в ячейки, обозначенные </w:t>
      </w:r>
      <w:bookmarkStart w:id="34" w:name="_Hlk126066194"/>
      <w:r>
        <w:rPr>
          <w:color w:val="000000"/>
          <w:sz w:val="26"/>
          <w:szCs w:val="26"/>
          <w:highlight w:val="green"/>
          <w:shd w:val="clear" w:color="auto" w:fill="9BBB59" w:themeFill="accent3"/>
        </w:rPr>
        <w:t>зеленой заливкой</w:t>
      </w:r>
      <w:bookmarkEnd w:id="34"/>
      <w:r>
        <w:rPr>
          <w:color w:val="000000"/>
          <w:sz w:val="26"/>
          <w:szCs w:val="26"/>
        </w:rPr>
        <w:t xml:space="preserve"> </w:t>
      </w:r>
      <w:r>
        <w:rPr>
          <w:i/>
          <w:iCs/>
          <w:color w:val="000000"/>
          <w:sz w:val="26"/>
          <w:szCs w:val="26"/>
        </w:rPr>
        <w:t xml:space="preserve">(при подаче ценового предложения в валюте «юани», участник заполняет ячейки, закрашенные </w:t>
      </w:r>
      <w:bookmarkStart w:id="35" w:name="_Hlk126066180"/>
      <w:r>
        <w:rPr>
          <w:i/>
          <w:iCs/>
          <w:color w:val="000000"/>
          <w:sz w:val="26"/>
          <w:szCs w:val="26"/>
          <w:shd w:val="clear" w:color="auto" w:fill="F3A201"/>
        </w:rPr>
        <w:t>оранжевым цветом</w:t>
      </w:r>
      <w:bookmarkEnd w:id="35"/>
      <w:r>
        <w:rPr>
          <w:i/>
          <w:iCs/>
          <w:color w:val="000000"/>
          <w:sz w:val="26"/>
          <w:szCs w:val="26"/>
        </w:rPr>
        <w:t>),</w:t>
      </w:r>
      <w:r>
        <w:rPr>
          <w:color w:val="000000"/>
          <w:sz w:val="26"/>
          <w:szCs w:val="26"/>
        </w:rPr>
        <w:t xml:space="preserve">стоимостных параметров своего финансово-коммерческого предложения, при курсе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 Для удобства заполнения таблицы в формате </w:t>
      </w:r>
      <w:proofErr w:type="spellStart"/>
      <w:r>
        <w:rPr>
          <w:color w:val="000000"/>
          <w:sz w:val="26"/>
          <w:szCs w:val="26"/>
        </w:rPr>
        <w:t>Microsoft</w:t>
      </w:r>
      <w:proofErr w:type="spellEnd"/>
      <w:r>
        <w:rPr>
          <w:color w:val="000000"/>
          <w:sz w:val="26"/>
          <w:szCs w:val="26"/>
        </w:rPr>
        <w:t xml:space="preserve"> EXCEL, к ней прилагается инструкция. </w:t>
      </w:r>
    </w:p>
    <w:p w14:paraId="23A9550C"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3230743E"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07E841EC"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7435B493" w14:textId="77777777" w:rsidR="00C01A71" w:rsidRDefault="00C01A71" w:rsidP="00BC2926">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4B5D744C" w14:textId="77777777" w:rsidR="00C01A71" w:rsidRPr="00DF622E" w:rsidRDefault="00C01A71" w:rsidP="00BC2926">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3"/>
    </w:p>
    <w:sectPr w:rsidR="00C01A71" w:rsidRPr="00DF622E" w:rsidSect="00593B4E">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92CCB" w14:textId="77777777" w:rsidR="001932C7" w:rsidRDefault="001932C7">
      <w:r>
        <w:separator/>
      </w:r>
    </w:p>
  </w:endnote>
  <w:endnote w:type="continuationSeparator" w:id="0">
    <w:p w14:paraId="3C79F8A1" w14:textId="77777777" w:rsidR="001932C7" w:rsidRDefault="001932C7">
      <w:r>
        <w:continuationSeparator/>
      </w:r>
    </w:p>
  </w:endnote>
  <w:endnote w:type="continuationNotice" w:id="1">
    <w:p w14:paraId="011EB91E" w14:textId="77777777" w:rsidR="001932C7" w:rsidRDefault="00193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57EC" w14:textId="77777777" w:rsidR="001932C7" w:rsidRDefault="001932C7"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8A9C1B6" w14:textId="77777777" w:rsidR="001932C7" w:rsidRDefault="001932C7" w:rsidP="00BF6892">
    <w:pPr>
      <w:pStyle w:val="aff0"/>
      <w:ind w:right="360"/>
    </w:pPr>
  </w:p>
  <w:p w14:paraId="2379602D" w14:textId="77777777" w:rsidR="001932C7" w:rsidRDefault="001932C7"/>
  <w:p w14:paraId="026B57F9" w14:textId="77777777" w:rsidR="001932C7" w:rsidRDefault="001932C7"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B1A92B8" w14:textId="77777777" w:rsidR="001932C7" w:rsidRDefault="001932C7" w:rsidP="00BF6892">
    <w:pPr>
      <w:pStyle w:val="aff0"/>
      <w:ind w:right="360"/>
    </w:pPr>
  </w:p>
  <w:p w14:paraId="757B7D93" w14:textId="77777777" w:rsidR="001932C7" w:rsidRDefault="001932C7"/>
  <w:p w14:paraId="1D8D745A" w14:textId="77777777" w:rsidR="001932C7" w:rsidRDefault="001932C7"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6B57597" w14:textId="77777777" w:rsidR="001932C7" w:rsidRDefault="001932C7" w:rsidP="00BF6892">
    <w:pPr>
      <w:pStyle w:val="aff0"/>
      <w:ind w:right="360"/>
    </w:pPr>
  </w:p>
  <w:p w14:paraId="0A6CF3FB" w14:textId="77777777" w:rsidR="001932C7" w:rsidRDefault="001932C7"/>
  <w:p w14:paraId="10D89AA9" w14:textId="77777777" w:rsidR="001932C7" w:rsidRDefault="001932C7"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0B1FAE4" w14:textId="77777777" w:rsidR="001932C7" w:rsidRDefault="001932C7" w:rsidP="00BF6892">
    <w:pPr>
      <w:pStyle w:val="aff0"/>
      <w:ind w:right="360"/>
    </w:pPr>
  </w:p>
  <w:p w14:paraId="26F2F132" w14:textId="77777777" w:rsidR="001932C7" w:rsidRDefault="001932C7"/>
  <w:p w14:paraId="511BC203" w14:textId="77777777" w:rsidR="001932C7" w:rsidRDefault="001932C7"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0EEC56E" w14:textId="77777777" w:rsidR="001932C7" w:rsidRDefault="001932C7" w:rsidP="00BF6892">
    <w:pPr>
      <w:pStyle w:val="aff0"/>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D8B4" w14:textId="77777777" w:rsidR="001932C7" w:rsidRDefault="001932C7">
    <w:pPr>
      <w:widowControl w:val="0"/>
      <w:pBdr>
        <w:top w:val="nil"/>
        <w:left w:val="nil"/>
        <w:bottom w:val="nil"/>
        <w:right w:val="nil"/>
        <w:between w:val="nil"/>
      </w:pBdr>
      <w:spacing w:line="300" w:lineRule="auto"/>
      <w:ind w:left="72"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1D77" w14:textId="77777777" w:rsidR="001932C7" w:rsidRDefault="001932C7">
    <w:pPr>
      <w:widowControl w:val="0"/>
      <w:pBdr>
        <w:top w:val="nil"/>
        <w:left w:val="nil"/>
        <w:bottom w:val="nil"/>
        <w:right w:val="nil"/>
        <w:between w:val="nil"/>
      </w:pBdr>
      <w:spacing w:line="300" w:lineRule="auto"/>
      <w:ind w:left="72" w:firstLine="680"/>
      <w:jc w:val="both"/>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6748" w14:textId="77777777" w:rsidR="001932C7" w:rsidRDefault="001932C7">
    <w:pPr>
      <w:widowControl w:val="0"/>
      <w:pBdr>
        <w:top w:val="nil"/>
        <w:left w:val="nil"/>
        <w:bottom w:val="nil"/>
        <w:right w:val="nil"/>
        <w:between w:val="nil"/>
      </w:pBdr>
      <w:spacing w:line="300" w:lineRule="auto"/>
      <w:ind w:left="72" w:right="360" w:firstLine="680"/>
      <w:jc w:val="both"/>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00FE" w14:textId="77777777" w:rsidR="001932C7" w:rsidRDefault="001932C7">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D266" w14:textId="77777777" w:rsidR="001932C7" w:rsidRDefault="001932C7"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4B06E78" w14:textId="77777777" w:rsidR="001932C7" w:rsidRDefault="001932C7"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B48C" w14:textId="77777777" w:rsidR="001932C7" w:rsidRDefault="001932C7">
    <w:pPr>
      <w:pStyle w:val="aff0"/>
      <w:jc w:val="center"/>
    </w:pPr>
  </w:p>
  <w:p w14:paraId="79834356" w14:textId="77777777" w:rsidR="001932C7" w:rsidRDefault="001932C7"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143C" w14:textId="77777777" w:rsidR="001932C7" w:rsidRDefault="001932C7">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B413" w14:textId="77777777" w:rsidR="001932C7" w:rsidRDefault="001932C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48C20309" w14:textId="77777777" w:rsidR="001932C7" w:rsidRDefault="001932C7">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E4D0" w14:textId="77777777" w:rsidR="001932C7" w:rsidRDefault="001932C7">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382E" w14:textId="77777777" w:rsidR="001932C7" w:rsidRDefault="001932C7">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27C0" w14:textId="77777777" w:rsidR="001932C7" w:rsidRDefault="001932C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47A2DDFF" w14:textId="77777777" w:rsidR="001932C7" w:rsidRDefault="001932C7">
    <w:pPr>
      <w:widowControl w:val="0"/>
      <w:pBdr>
        <w:top w:val="nil"/>
        <w:left w:val="nil"/>
        <w:bottom w:val="nil"/>
        <w:right w:val="nil"/>
        <w:between w:val="nil"/>
      </w:pBdr>
      <w:spacing w:line="300" w:lineRule="auto"/>
      <w:ind w:left="72" w:right="360"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F9DA" w14:textId="77777777" w:rsidR="001932C7" w:rsidRDefault="001932C7">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81EE3" w14:textId="77777777" w:rsidR="001932C7" w:rsidRDefault="001932C7">
      <w:r>
        <w:separator/>
      </w:r>
    </w:p>
  </w:footnote>
  <w:footnote w:type="continuationSeparator" w:id="0">
    <w:p w14:paraId="1F31CBDA" w14:textId="77777777" w:rsidR="001932C7" w:rsidRDefault="001932C7">
      <w:r>
        <w:continuationSeparator/>
      </w:r>
    </w:p>
  </w:footnote>
  <w:footnote w:type="continuationNotice" w:id="1">
    <w:p w14:paraId="6C5F2339" w14:textId="77777777" w:rsidR="001932C7" w:rsidRDefault="001932C7"/>
  </w:footnote>
  <w:footnote w:id="2">
    <w:p w14:paraId="05D77813" w14:textId="174F1C90" w:rsidR="001932C7" w:rsidRDefault="001932C7">
      <w:pPr>
        <w:pStyle w:val="aff1"/>
      </w:pPr>
      <w:r w:rsidRPr="001932C7">
        <w:rPr>
          <w:rStyle w:val="afa"/>
        </w:rPr>
        <w:footnoteRef/>
      </w:r>
      <w:r w:rsidRPr="001932C7">
        <w:t xml:space="preserve"> В зависимости от типа обслуживаемого Товара сроки могут меняться, в том числе в части добавления промежуточных периодов проведения ТО, в соответствии с регламентом обслуживания производителя.</w:t>
      </w:r>
    </w:p>
  </w:footnote>
  <w:footnote w:id="3">
    <w:p w14:paraId="4877628D" w14:textId="77777777" w:rsidR="001932C7" w:rsidRDefault="001932C7" w:rsidP="00C01A71">
      <w:pPr>
        <w:pStyle w:val="aff1"/>
      </w:pPr>
      <w:r>
        <w:rPr>
          <w:rStyle w:val="afa"/>
        </w:rPr>
        <w:footnoteRef/>
      </w:r>
      <w:r>
        <w:t xml:space="preserve"> Здесь и далее при заполнении ФКП претендент указывает одну из предложенных валют. Лишнее удалить. </w:t>
      </w:r>
    </w:p>
  </w:footnote>
  <w:footnote w:id="4">
    <w:p w14:paraId="270CA52C" w14:textId="77777777" w:rsidR="001932C7" w:rsidRDefault="001932C7" w:rsidP="00C01A71">
      <w:pPr>
        <w:pStyle w:val="aff1"/>
      </w:pPr>
      <w:r>
        <w:rPr>
          <w:rStyle w:val="afa"/>
        </w:rPr>
        <w:footnoteRef/>
      </w:r>
      <w:r>
        <w:t xml:space="preserve"> Расчетная условная цена договора определяется в соответствии с расчетом, проведенном в Приложении № 2 к финансово-коммерческому предложению. Данную сумму также необходимо указать в графе «Цена договора», заполняемой претендентом на функционале ЭТП</w:t>
      </w:r>
    </w:p>
  </w:footnote>
  <w:footnote w:id="5">
    <w:p w14:paraId="2B295CAE" w14:textId="17951809" w:rsidR="001932C7" w:rsidRDefault="001932C7" w:rsidP="0056205D">
      <w:pPr>
        <w:pStyle w:val="aff1"/>
        <w:jc w:val="both"/>
      </w:pPr>
      <w:r>
        <w:rPr>
          <w:rStyle w:val="afa"/>
        </w:rPr>
        <w:footnoteRef/>
      </w:r>
      <w:r>
        <w:t xml:space="preserve"> В случае отсутствия в руководстве (инструкции) по эксплуатации предлагаемой техники какого-либо вида технического обслуживания из перечисленных допускается удаление невостребованных строчек. В случае указания претендентом гарантии выше 4000 моточасов единичные расценки на ТО сохраняются и экстраполируются на указанное количество моточасов. Указанные единичные расценки по стоимости должны совпадать с указанными в приложении №2 к Финансово-коммерческому предложению.  </w:t>
      </w:r>
    </w:p>
  </w:footnote>
  <w:footnote w:id="6">
    <w:p w14:paraId="6CD554ED" w14:textId="77777777" w:rsidR="001932C7" w:rsidRDefault="001932C7" w:rsidP="00C01A71">
      <w:pPr>
        <w:pStyle w:val="aff1"/>
        <w:ind w:firstLine="397"/>
        <w:jc w:val="both"/>
      </w:pPr>
      <w:r>
        <w:rPr>
          <w:rStyle w:val="afa"/>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7">
    <w:p w14:paraId="4F280082" w14:textId="77777777" w:rsidR="001932C7" w:rsidRPr="00A274AB" w:rsidRDefault="001932C7" w:rsidP="00C01A71">
      <w:pPr>
        <w:pStyle w:val="aff1"/>
      </w:pPr>
      <w:r>
        <w:rPr>
          <w:rStyle w:val="afa"/>
          <w:rFonts w:eastAsia="Calibri"/>
        </w:rPr>
        <w:footnoteRef/>
      </w:r>
      <w:r>
        <w:t xml:space="preserve"> указывается официальный адрес электронной почты соответствующего филиала</w:t>
      </w:r>
    </w:p>
  </w:footnote>
  <w:footnote w:id="8">
    <w:p w14:paraId="4CA8512B" w14:textId="77777777" w:rsidR="001932C7" w:rsidRDefault="001932C7" w:rsidP="00C01A71">
      <w:pPr>
        <w:pStyle w:val="aff1"/>
      </w:pPr>
      <w:r>
        <w:rPr>
          <w:rStyle w:val="afa"/>
        </w:rPr>
        <w:footnoteRef/>
      </w:r>
      <w:r>
        <w:t xml:space="preserve"> Техническая спецификация на Товар заполняется в соответствии с Техническим заданием и приложением № 1 к ФКП</w:t>
      </w:r>
    </w:p>
  </w:footnote>
  <w:footnote w:id="9">
    <w:p w14:paraId="703EC592" w14:textId="77777777" w:rsidR="001932C7" w:rsidRDefault="001932C7" w:rsidP="00C01A71">
      <w:pPr>
        <w:pStyle w:val="aff1"/>
      </w:pPr>
      <w:r>
        <w:rPr>
          <w:rStyle w:val="afa"/>
        </w:rPr>
        <w:footnoteRef/>
      </w:r>
      <w:r>
        <w:t xml:space="preserve"> Регламент технического обслуживания погрузчика предоставляется Исполнителем</w:t>
      </w:r>
    </w:p>
  </w:footnote>
  <w:footnote w:id="10">
    <w:p w14:paraId="332E61E8" w14:textId="77777777" w:rsidR="001932C7" w:rsidRDefault="001932C7" w:rsidP="00C01A71">
      <w:pPr>
        <w:pStyle w:val="aff1"/>
      </w:pPr>
      <w:r>
        <w:rPr>
          <w:rStyle w:val="afa"/>
        </w:rPr>
        <w:footnoteRef/>
      </w:r>
      <w:r>
        <w:t xml:space="preserve"> Заполняется в соответствии с ФКП</w:t>
      </w:r>
    </w:p>
  </w:footnote>
  <w:footnote w:id="11">
    <w:p w14:paraId="156EE277" w14:textId="77777777" w:rsidR="001932C7" w:rsidRDefault="001932C7" w:rsidP="00C01A71">
      <w:pPr>
        <w:pStyle w:val="aff1"/>
      </w:pPr>
      <w:r>
        <w:rPr>
          <w:rStyle w:val="afa"/>
        </w:rPr>
        <w:footnoteRef/>
      </w:r>
      <w:r>
        <w:t xml:space="preserve"> Указывается исходя из марки погрузчика в соответствии с приложениями № 1 и № 2 к Техническому заданию</w:t>
      </w:r>
    </w:p>
  </w:footnote>
  <w:footnote w:id="12">
    <w:p w14:paraId="59F2B942" w14:textId="77777777" w:rsidR="001932C7" w:rsidRDefault="001932C7" w:rsidP="00C01A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3">
    <w:p w14:paraId="4FBA047F" w14:textId="77777777" w:rsidR="001932C7" w:rsidRDefault="001932C7" w:rsidP="00C01A7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14">
    <w:p w14:paraId="2E4B6F14" w14:textId="77777777" w:rsidR="001932C7" w:rsidRDefault="001932C7" w:rsidP="00C01A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5">
    <w:p w14:paraId="1EF11E2C" w14:textId="77777777" w:rsidR="001932C7" w:rsidRDefault="001932C7" w:rsidP="00C01A7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231F318A" w14:textId="77777777" w:rsidR="001932C7" w:rsidRDefault="001932C7" w:rsidP="00C01A71">
      <w:pPr>
        <w:pBdr>
          <w:top w:val="nil"/>
          <w:left w:val="nil"/>
          <w:bottom w:val="nil"/>
          <w:right w:val="nil"/>
          <w:between w:val="nil"/>
        </w:pBdr>
        <w:rPr>
          <w:color w:val="000000"/>
          <w:sz w:val="18"/>
          <w:szCs w:val="18"/>
        </w:rPr>
      </w:pPr>
    </w:p>
  </w:footnote>
  <w:footnote w:id="16">
    <w:p w14:paraId="7EBC2D68" w14:textId="77777777" w:rsidR="001932C7" w:rsidRDefault="001932C7" w:rsidP="00C01A71">
      <w:pPr>
        <w:pStyle w:val="aff1"/>
        <w:ind w:firstLine="397"/>
        <w:jc w:val="both"/>
      </w:pPr>
      <w:r>
        <w:rPr>
          <w:rStyle w:val="afa"/>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17">
    <w:p w14:paraId="1426EA6A" w14:textId="77777777" w:rsidR="001932C7" w:rsidRDefault="001932C7"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8">
    <w:p w14:paraId="33FBB342" w14:textId="77777777" w:rsidR="001932C7" w:rsidRDefault="001932C7" w:rsidP="00C01A71">
      <w:pPr>
        <w:pStyle w:val="aff1"/>
        <w:jc w:val="both"/>
      </w:pPr>
      <w:r>
        <w:rPr>
          <w:rStyle w:val="afa"/>
        </w:rPr>
        <w:footnoteRef/>
      </w:r>
      <w:r>
        <w:t xml:space="preserve"> В целях оценки претендентов расчет стоимости обслуживания проводится на минимально допустимый срок гарантии на Товар в соответствии с п. 4.1.6 Раздела 4 Техническое задание Документации о закупки независимо от того, какой срок гарантии на Товар предложен Претендентом в финансово-коммерческом предложении.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57DC" w14:textId="77777777" w:rsidR="001932C7" w:rsidRDefault="001932C7">
    <w:pPr>
      <w:pStyle w:val="afe"/>
      <w:jc w:val="center"/>
    </w:pPr>
    <w:r>
      <w:fldChar w:fldCharType="begin"/>
    </w:r>
    <w:r>
      <w:instrText xml:space="preserve"> PAGE   \* MERGEFORMAT </w:instrText>
    </w:r>
    <w:r>
      <w:fldChar w:fldCharType="separate"/>
    </w:r>
    <w:r>
      <w:rPr>
        <w:noProof/>
      </w:rPr>
      <w:t>28</w:t>
    </w:r>
    <w:r>
      <w:rPr>
        <w:noProof/>
      </w:rPr>
      <w:fldChar w:fldCharType="end"/>
    </w:r>
  </w:p>
  <w:p w14:paraId="39CC9A05" w14:textId="77777777" w:rsidR="001932C7" w:rsidRDefault="001932C7">
    <w:pPr>
      <w:pStyle w:val="afe"/>
    </w:pPr>
  </w:p>
  <w:p w14:paraId="793D7878" w14:textId="77777777" w:rsidR="001932C7" w:rsidRPr="002B7D30" w:rsidRDefault="001932C7">
    <w:pPr>
      <w:pStyle w:val="afe"/>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FA07" w14:textId="77777777" w:rsidR="001932C7" w:rsidRDefault="001932C7">
    <w:pPr>
      <w:pBdr>
        <w:top w:val="nil"/>
        <w:left w:val="nil"/>
        <w:bottom w:val="nil"/>
        <w:right w:val="nil"/>
        <w:between w:val="nil"/>
      </w:pBdr>
      <w:tabs>
        <w:tab w:val="center" w:pos="4677"/>
        <w:tab w:val="right" w:pos="9355"/>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443E" w14:textId="77777777" w:rsidR="001932C7" w:rsidRDefault="001932C7">
    <w:pPr>
      <w:pBdr>
        <w:top w:val="nil"/>
        <w:left w:val="nil"/>
        <w:bottom w:val="nil"/>
        <w:right w:val="nil"/>
        <w:between w:val="nil"/>
      </w:pBdr>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943391"/>
      <w:docPartObj>
        <w:docPartGallery w:val="Page Numbers (Top of Page)"/>
        <w:docPartUnique/>
      </w:docPartObj>
    </w:sdtPr>
    <w:sdtEndPr/>
    <w:sdtContent>
      <w:p w14:paraId="39F648C9" w14:textId="77777777" w:rsidR="001932C7" w:rsidRDefault="001932C7">
        <w:pPr>
          <w:pStyle w:val="afe"/>
          <w:jc w:val="center"/>
        </w:pPr>
        <w:r>
          <w:fldChar w:fldCharType="begin"/>
        </w:r>
        <w:r>
          <w:instrText>PAGE   \* MERGEFORMAT</w:instrText>
        </w:r>
        <w:r>
          <w:fldChar w:fldCharType="separate"/>
        </w:r>
        <w:r>
          <w:rPr>
            <w:noProof/>
          </w:rPr>
          <w:t>143</w:t>
        </w:r>
        <w:r>
          <w:fldChar w:fldCharType="end"/>
        </w:r>
      </w:p>
    </w:sdtContent>
  </w:sdt>
  <w:p w14:paraId="385314F2" w14:textId="77777777" w:rsidR="001932C7" w:rsidRDefault="001932C7">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2DED" w14:textId="77777777" w:rsidR="001932C7" w:rsidRDefault="001932C7">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A59F" w14:textId="77777777" w:rsidR="001932C7" w:rsidRDefault="001932C7" w:rsidP="00510148">
    <w:pPr>
      <w:pStyle w:val="afe"/>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F4E5" w14:textId="77777777" w:rsidR="001932C7" w:rsidRDefault="001932C7">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97AA" w14:textId="77777777" w:rsidR="001932C7" w:rsidRDefault="001932C7">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EC49" w14:textId="77777777" w:rsidR="001932C7" w:rsidRDefault="001932C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0FC5" w14:textId="77777777" w:rsidR="001932C7" w:rsidRDefault="001932C7">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4D16" w14:textId="77777777" w:rsidR="001932C7" w:rsidRDefault="001932C7">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8826" w14:textId="77777777" w:rsidR="001932C7" w:rsidRDefault="001932C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40042AB2">
      <w:start w:val="1"/>
      <w:numFmt w:val="decimal"/>
      <w:lvlText w:val="4.%1."/>
      <w:lvlJc w:val="left"/>
      <w:pPr>
        <w:ind w:left="1429" w:hanging="360"/>
      </w:pPr>
      <w:rPr>
        <w:rFonts w:hint="default"/>
        <w:b/>
      </w:rPr>
    </w:lvl>
    <w:lvl w:ilvl="1" w:tplc="716EF158">
      <w:start w:val="1"/>
      <w:numFmt w:val="lowerLetter"/>
      <w:lvlText w:val="%2."/>
      <w:lvlJc w:val="left"/>
      <w:pPr>
        <w:ind w:left="2149" w:hanging="360"/>
      </w:pPr>
    </w:lvl>
    <w:lvl w:ilvl="2" w:tplc="5602E7AA" w:tentative="1">
      <w:start w:val="1"/>
      <w:numFmt w:val="lowerRoman"/>
      <w:lvlText w:val="%3."/>
      <w:lvlJc w:val="right"/>
      <w:pPr>
        <w:ind w:left="2869" w:hanging="180"/>
      </w:pPr>
    </w:lvl>
    <w:lvl w:ilvl="3" w:tplc="0CC40E48" w:tentative="1">
      <w:start w:val="1"/>
      <w:numFmt w:val="decimal"/>
      <w:lvlText w:val="%4."/>
      <w:lvlJc w:val="left"/>
      <w:pPr>
        <w:ind w:left="3589" w:hanging="360"/>
      </w:pPr>
    </w:lvl>
    <w:lvl w:ilvl="4" w:tplc="557E1D38" w:tentative="1">
      <w:start w:val="1"/>
      <w:numFmt w:val="lowerLetter"/>
      <w:lvlText w:val="%5."/>
      <w:lvlJc w:val="left"/>
      <w:pPr>
        <w:ind w:left="4309" w:hanging="360"/>
      </w:pPr>
    </w:lvl>
    <w:lvl w:ilvl="5" w:tplc="33E08156" w:tentative="1">
      <w:start w:val="1"/>
      <w:numFmt w:val="lowerRoman"/>
      <w:lvlText w:val="%6."/>
      <w:lvlJc w:val="right"/>
      <w:pPr>
        <w:ind w:left="5029" w:hanging="180"/>
      </w:pPr>
    </w:lvl>
    <w:lvl w:ilvl="6" w:tplc="48DA581A" w:tentative="1">
      <w:start w:val="1"/>
      <w:numFmt w:val="decimal"/>
      <w:lvlText w:val="%7."/>
      <w:lvlJc w:val="left"/>
      <w:pPr>
        <w:ind w:left="5749" w:hanging="360"/>
      </w:pPr>
    </w:lvl>
    <w:lvl w:ilvl="7" w:tplc="4B706370" w:tentative="1">
      <w:start w:val="1"/>
      <w:numFmt w:val="lowerLetter"/>
      <w:lvlText w:val="%8."/>
      <w:lvlJc w:val="left"/>
      <w:pPr>
        <w:ind w:left="6469" w:hanging="360"/>
      </w:pPr>
    </w:lvl>
    <w:lvl w:ilvl="8" w:tplc="38904BC8"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F631B1"/>
    <w:multiLevelType w:val="hybridMultilevel"/>
    <w:tmpl w:val="14069544"/>
    <w:lvl w:ilvl="0" w:tplc="07A23506">
      <w:start w:val="1"/>
      <w:numFmt w:val="decimal"/>
      <w:lvlText w:val="4.1.%1. "/>
      <w:lvlJc w:val="left"/>
      <w:pPr>
        <w:ind w:left="1429" w:hanging="360"/>
      </w:pPr>
      <w:rPr>
        <w:rFonts w:hint="default"/>
        <w:b/>
        <w:bCs/>
      </w:rPr>
    </w:lvl>
    <w:lvl w:ilvl="1" w:tplc="91947DC0" w:tentative="1">
      <w:start w:val="1"/>
      <w:numFmt w:val="lowerLetter"/>
      <w:lvlText w:val="%2."/>
      <w:lvlJc w:val="left"/>
      <w:pPr>
        <w:ind w:left="2149" w:hanging="360"/>
      </w:pPr>
    </w:lvl>
    <w:lvl w:ilvl="2" w:tplc="C2E2F1FC" w:tentative="1">
      <w:start w:val="1"/>
      <w:numFmt w:val="lowerRoman"/>
      <w:lvlText w:val="%3."/>
      <w:lvlJc w:val="right"/>
      <w:pPr>
        <w:ind w:left="2869" w:hanging="180"/>
      </w:pPr>
    </w:lvl>
    <w:lvl w:ilvl="3" w:tplc="19729240" w:tentative="1">
      <w:start w:val="1"/>
      <w:numFmt w:val="decimal"/>
      <w:lvlText w:val="%4."/>
      <w:lvlJc w:val="left"/>
      <w:pPr>
        <w:ind w:left="3589" w:hanging="360"/>
      </w:pPr>
    </w:lvl>
    <w:lvl w:ilvl="4" w:tplc="440E4E78" w:tentative="1">
      <w:start w:val="1"/>
      <w:numFmt w:val="lowerLetter"/>
      <w:lvlText w:val="%5."/>
      <w:lvlJc w:val="left"/>
      <w:pPr>
        <w:ind w:left="4309" w:hanging="360"/>
      </w:pPr>
    </w:lvl>
    <w:lvl w:ilvl="5" w:tplc="B18A8FA4" w:tentative="1">
      <w:start w:val="1"/>
      <w:numFmt w:val="lowerRoman"/>
      <w:lvlText w:val="%6."/>
      <w:lvlJc w:val="right"/>
      <w:pPr>
        <w:ind w:left="5029" w:hanging="180"/>
      </w:pPr>
    </w:lvl>
    <w:lvl w:ilvl="6" w:tplc="04462D46" w:tentative="1">
      <w:start w:val="1"/>
      <w:numFmt w:val="decimal"/>
      <w:lvlText w:val="%7."/>
      <w:lvlJc w:val="left"/>
      <w:pPr>
        <w:ind w:left="5749" w:hanging="360"/>
      </w:pPr>
    </w:lvl>
    <w:lvl w:ilvl="7" w:tplc="5FF6D9EE" w:tentative="1">
      <w:start w:val="1"/>
      <w:numFmt w:val="lowerLetter"/>
      <w:lvlText w:val="%8."/>
      <w:lvlJc w:val="left"/>
      <w:pPr>
        <w:ind w:left="6469" w:hanging="360"/>
      </w:pPr>
    </w:lvl>
    <w:lvl w:ilvl="8" w:tplc="349CC09A"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61D3517"/>
    <w:multiLevelType w:val="hybridMultilevel"/>
    <w:tmpl w:val="8EAA93E6"/>
    <w:lvl w:ilvl="0" w:tplc="A2B6C25E">
      <w:start w:val="1"/>
      <w:numFmt w:val="decimal"/>
      <w:lvlText w:val="2.3.%1"/>
      <w:lvlJc w:val="left"/>
      <w:pPr>
        <w:ind w:left="1429" w:hanging="360"/>
      </w:pPr>
      <w:rPr>
        <w:rFonts w:hint="default"/>
      </w:rPr>
    </w:lvl>
    <w:lvl w:ilvl="1" w:tplc="06F2D474" w:tentative="1">
      <w:start w:val="1"/>
      <w:numFmt w:val="lowerLetter"/>
      <w:lvlText w:val="%2."/>
      <w:lvlJc w:val="left"/>
      <w:pPr>
        <w:ind w:left="1440" w:hanging="360"/>
      </w:pPr>
    </w:lvl>
    <w:lvl w:ilvl="2" w:tplc="F426EF8C" w:tentative="1">
      <w:start w:val="1"/>
      <w:numFmt w:val="lowerRoman"/>
      <w:pStyle w:val="a"/>
      <w:lvlText w:val="%3."/>
      <w:lvlJc w:val="right"/>
      <w:pPr>
        <w:ind w:left="2160" w:hanging="180"/>
      </w:pPr>
    </w:lvl>
    <w:lvl w:ilvl="3" w:tplc="88105DD0" w:tentative="1">
      <w:start w:val="1"/>
      <w:numFmt w:val="decimal"/>
      <w:lvlText w:val="%4."/>
      <w:lvlJc w:val="left"/>
      <w:pPr>
        <w:ind w:left="2880" w:hanging="360"/>
      </w:pPr>
    </w:lvl>
    <w:lvl w:ilvl="4" w:tplc="63203738" w:tentative="1">
      <w:start w:val="1"/>
      <w:numFmt w:val="lowerLetter"/>
      <w:lvlText w:val="%5."/>
      <w:lvlJc w:val="left"/>
      <w:pPr>
        <w:ind w:left="3600" w:hanging="360"/>
      </w:pPr>
    </w:lvl>
    <w:lvl w:ilvl="5" w:tplc="C0B2219A" w:tentative="1">
      <w:start w:val="1"/>
      <w:numFmt w:val="lowerRoman"/>
      <w:lvlText w:val="%6."/>
      <w:lvlJc w:val="right"/>
      <w:pPr>
        <w:ind w:left="4320" w:hanging="180"/>
      </w:pPr>
    </w:lvl>
    <w:lvl w:ilvl="6" w:tplc="6F48AD4C" w:tentative="1">
      <w:start w:val="1"/>
      <w:numFmt w:val="decimal"/>
      <w:lvlText w:val="%7."/>
      <w:lvlJc w:val="left"/>
      <w:pPr>
        <w:ind w:left="5040" w:hanging="360"/>
      </w:pPr>
    </w:lvl>
    <w:lvl w:ilvl="7" w:tplc="D93C5294" w:tentative="1">
      <w:start w:val="1"/>
      <w:numFmt w:val="lowerLetter"/>
      <w:lvlText w:val="%8."/>
      <w:lvlJc w:val="left"/>
      <w:pPr>
        <w:ind w:left="5760" w:hanging="360"/>
      </w:pPr>
    </w:lvl>
    <w:lvl w:ilvl="8" w:tplc="81C627A6" w:tentative="1">
      <w:start w:val="1"/>
      <w:numFmt w:val="lowerRoman"/>
      <w:lvlText w:val="%9."/>
      <w:lvlJc w:val="right"/>
      <w:pPr>
        <w:ind w:left="6480" w:hanging="180"/>
      </w:pPr>
    </w:lvl>
  </w:abstractNum>
  <w:abstractNum w:abstractNumId="33"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7"/>
  </w:num>
  <w:num w:numId="9">
    <w:abstractNumId w:val="49"/>
  </w:num>
  <w:num w:numId="10">
    <w:abstractNumId w:val="35"/>
  </w:num>
  <w:num w:numId="11">
    <w:abstractNumId w:val="36"/>
  </w:num>
  <w:num w:numId="12">
    <w:abstractNumId w:val="31"/>
  </w:num>
  <w:num w:numId="13">
    <w:abstractNumId w:val="34"/>
  </w:num>
  <w:num w:numId="14">
    <w:abstractNumId w:val="48"/>
  </w:num>
  <w:num w:numId="15">
    <w:abstractNumId w:val="26"/>
  </w:num>
  <w:num w:numId="16">
    <w:abstractNumId w:val="44"/>
  </w:num>
  <w:num w:numId="17">
    <w:abstractNumId w:val="41"/>
  </w:num>
  <w:num w:numId="18">
    <w:abstractNumId w:val="42"/>
  </w:num>
  <w:num w:numId="19">
    <w:abstractNumId w:val="25"/>
  </w:num>
  <w:num w:numId="20">
    <w:abstractNumId w:val="29"/>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2"/>
  </w:num>
  <w:num w:numId="25">
    <w:abstractNumId w:val="40"/>
  </w:num>
  <w:num w:numId="26">
    <w:abstractNumId w:val="30"/>
  </w:num>
  <w:num w:numId="27">
    <w:abstractNumId w:val="33"/>
  </w:num>
  <w:num w:numId="28">
    <w:abstractNumId w:val="28"/>
  </w:num>
  <w:num w:numId="29">
    <w:abstractNumId w:val="32"/>
  </w:num>
  <w:num w:numId="30">
    <w:abstractNumId w:val="24"/>
  </w:num>
  <w:num w:numId="31">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281"/>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1642"/>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14D"/>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1E84"/>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779"/>
    <w:rsid w:val="000D5F3B"/>
    <w:rsid w:val="000E132B"/>
    <w:rsid w:val="000E185C"/>
    <w:rsid w:val="000E2086"/>
    <w:rsid w:val="000E2916"/>
    <w:rsid w:val="000E3881"/>
    <w:rsid w:val="000E4487"/>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8DD"/>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3C9"/>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4F64"/>
    <w:rsid w:val="0018682A"/>
    <w:rsid w:val="00190C4F"/>
    <w:rsid w:val="001912EC"/>
    <w:rsid w:val="001932C7"/>
    <w:rsid w:val="0019475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2F60"/>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18F9"/>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1FF5"/>
    <w:rsid w:val="0028247A"/>
    <w:rsid w:val="00282B03"/>
    <w:rsid w:val="0028339B"/>
    <w:rsid w:val="00283C37"/>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2FC"/>
    <w:rsid w:val="002B7406"/>
    <w:rsid w:val="002B7A56"/>
    <w:rsid w:val="002B7D30"/>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422"/>
    <w:rsid w:val="0033083C"/>
    <w:rsid w:val="00330F45"/>
    <w:rsid w:val="00331801"/>
    <w:rsid w:val="00331930"/>
    <w:rsid w:val="00334292"/>
    <w:rsid w:val="00335079"/>
    <w:rsid w:val="00335C6F"/>
    <w:rsid w:val="00335F0B"/>
    <w:rsid w:val="0033715C"/>
    <w:rsid w:val="00340FF0"/>
    <w:rsid w:val="00341C5C"/>
    <w:rsid w:val="00343C35"/>
    <w:rsid w:val="00343D40"/>
    <w:rsid w:val="00345CC9"/>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689"/>
    <w:rsid w:val="003D3C71"/>
    <w:rsid w:val="003D3FC0"/>
    <w:rsid w:val="003D485E"/>
    <w:rsid w:val="003D53F6"/>
    <w:rsid w:val="003D63BA"/>
    <w:rsid w:val="003D73E7"/>
    <w:rsid w:val="003E0FD7"/>
    <w:rsid w:val="003E181F"/>
    <w:rsid w:val="003E2C12"/>
    <w:rsid w:val="003E4D93"/>
    <w:rsid w:val="003E4FD6"/>
    <w:rsid w:val="003E4FE0"/>
    <w:rsid w:val="003E6718"/>
    <w:rsid w:val="003E6CE8"/>
    <w:rsid w:val="003E74E1"/>
    <w:rsid w:val="003E7EF7"/>
    <w:rsid w:val="003F23B2"/>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0F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0F3"/>
    <w:rsid w:val="00437B00"/>
    <w:rsid w:val="004407B4"/>
    <w:rsid w:val="004421EA"/>
    <w:rsid w:val="00443169"/>
    <w:rsid w:val="00443DE4"/>
    <w:rsid w:val="00443E85"/>
    <w:rsid w:val="0044472F"/>
    <w:rsid w:val="00444F6A"/>
    <w:rsid w:val="00445695"/>
    <w:rsid w:val="0044622D"/>
    <w:rsid w:val="004462FD"/>
    <w:rsid w:val="00446E0C"/>
    <w:rsid w:val="004477B8"/>
    <w:rsid w:val="00450672"/>
    <w:rsid w:val="00451CF2"/>
    <w:rsid w:val="00454ECC"/>
    <w:rsid w:val="00455714"/>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6FD3"/>
    <w:rsid w:val="004B7B57"/>
    <w:rsid w:val="004C0A7F"/>
    <w:rsid w:val="004C1CF2"/>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06EF"/>
    <w:rsid w:val="0053112F"/>
    <w:rsid w:val="0053291E"/>
    <w:rsid w:val="00533F3B"/>
    <w:rsid w:val="00534697"/>
    <w:rsid w:val="005355A2"/>
    <w:rsid w:val="005355CA"/>
    <w:rsid w:val="00536CEB"/>
    <w:rsid w:val="005373EF"/>
    <w:rsid w:val="00537B12"/>
    <w:rsid w:val="00542481"/>
    <w:rsid w:val="00542F11"/>
    <w:rsid w:val="00542F98"/>
    <w:rsid w:val="00544668"/>
    <w:rsid w:val="0054568E"/>
    <w:rsid w:val="0054646F"/>
    <w:rsid w:val="0054793D"/>
    <w:rsid w:val="005508EC"/>
    <w:rsid w:val="0055090C"/>
    <w:rsid w:val="00551655"/>
    <w:rsid w:val="00551698"/>
    <w:rsid w:val="00551C58"/>
    <w:rsid w:val="00552223"/>
    <w:rsid w:val="0055439D"/>
    <w:rsid w:val="00554990"/>
    <w:rsid w:val="00556E89"/>
    <w:rsid w:val="00557A6B"/>
    <w:rsid w:val="0056027E"/>
    <w:rsid w:val="00561DA6"/>
    <w:rsid w:val="0056205D"/>
    <w:rsid w:val="00562186"/>
    <w:rsid w:val="005633E0"/>
    <w:rsid w:val="0056426C"/>
    <w:rsid w:val="005649D6"/>
    <w:rsid w:val="00565202"/>
    <w:rsid w:val="00567173"/>
    <w:rsid w:val="00571376"/>
    <w:rsid w:val="005716FC"/>
    <w:rsid w:val="00571D62"/>
    <w:rsid w:val="00573F02"/>
    <w:rsid w:val="00574EE6"/>
    <w:rsid w:val="00575E36"/>
    <w:rsid w:val="0057637D"/>
    <w:rsid w:val="0057655F"/>
    <w:rsid w:val="00577B1F"/>
    <w:rsid w:val="005812B7"/>
    <w:rsid w:val="005834BA"/>
    <w:rsid w:val="00590A1B"/>
    <w:rsid w:val="00591598"/>
    <w:rsid w:val="005921BC"/>
    <w:rsid w:val="00593786"/>
    <w:rsid w:val="00593B4E"/>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1F9"/>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5FE"/>
    <w:rsid w:val="00615B65"/>
    <w:rsid w:val="006164CD"/>
    <w:rsid w:val="006176F4"/>
    <w:rsid w:val="00617AAD"/>
    <w:rsid w:val="00621361"/>
    <w:rsid w:val="00621681"/>
    <w:rsid w:val="006217BC"/>
    <w:rsid w:val="00621FD4"/>
    <w:rsid w:val="00622320"/>
    <w:rsid w:val="006229B8"/>
    <w:rsid w:val="00622CF4"/>
    <w:rsid w:val="006255E3"/>
    <w:rsid w:val="00625CAC"/>
    <w:rsid w:val="00625CBE"/>
    <w:rsid w:val="00627696"/>
    <w:rsid w:val="00627CEA"/>
    <w:rsid w:val="00627DB4"/>
    <w:rsid w:val="00631213"/>
    <w:rsid w:val="0063170D"/>
    <w:rsid w:val="0063279C"/>
    <w:rsid w:val="00633831"/>
    <w:rsid w:val="00635507"/>
    <w:rsid w:val="00636373"/>
    <w:rsid w:val="00636387"/>
    <w:rsid w:val="00636AC8"/>
    <w:rsid w:val="00637621"/>
    <w:rsid w:val="00637B42"/>
    <w:rsid w:val="00637DC5"/>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1B6"/>
    <w:rsid w:val="006E7589"/>
    <w:rsid w:val="006F08E6"/>
    <w:rsid w:val="006F1466"/>
    <w:rsid w:val="006F2437"/>
    <w:rsid w:val="006F2786"/>
    <w:rsid w:val="006F2C73"/>
    <w:rsid w:val="006F3F9D"/>
    <w:rsid w:val="006F4522"/>
    <w:rsid w:val="006F6340"/>
    <w:rsid w:val="006F6C1A"/>
    <w:rsid w:val="006F6D36"/>
    <w:rsid w:val="007005F5"/>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6C89"/>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0959"/>
    <w:rsid w:val="0075124C"/>
    <w:rsid w:val="00752221"/>
    <w:rsid w:val="00752FEB"/>
    <w:rsid w:val="00754040"/>
    <w:rsid w:val="00754AD8"/>
    <w:rsid w:val="00755363"/>
    <w:rsid w:val="00756269"/>
    <w:rsid w:val="0076031F"/>
    <w:rsid w:val="00760A4D"/>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5F6C"/>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39BE"/>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1AD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259"/>
    <w:rsid w:val="00823B6C"/>
    <w:rsid w:val="00827162"/>
    <w:rsid w:val="008303C4"/>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09B5"/>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356"/>
    <w:rsid w:val="00875571"/>
    <w:rsid w:val="0087611C"/>
    <w:rsid w:val="008800B1"/>
    <w:rsid w:val="00880FE9"/>
    <w:rsid w:val="008825E9"/>
    <w:rsid w:val="00885059"/>
    <w:rsid w:val="00885E87"/>
    <w:rsid w:val="00886961"/>
    <w:rsid w:val="00887922"/>
    <w:rsid w:val="00887DBB"/>
    <w:rsid w:val="00890536"/>
    <w:rsid w:val="008906E2"/>
    <w:rsid w:val="0089300C"/>
    <w:rsid w:val="00893E14"/>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A60"/>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E87"/>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3A7B"/>
    <w:rsid w:val="009E581C"/>
    <w:rsid w:val="009E593D"/>
    <w:rsid w:val="009E64D8"/>
    <w:rsid w:val="009F021A"/>
    <w:rsid w:val="009F1124"/>
    <w:rsid w:val="009F232D"/>
    <w:rsid w:val="009F2BCA"/>
    <w:rsid w:val="009F3BE8"/>
    <w:rsid w:val="009F4371"/>
    <w:rsid w:val="009F4C89"/>
    <w:rsid w:val="009F5D15"/>
    <w:rsid w:val="009F6344"/>
    <w:rsid w:val="009F7E18"/>
    <w:rsid w:val="009F7F89"/>
    <w:rsid w:val="00A00A8B"/>
    <w:rsid w:val="00A023CD"/>
    <w:rsid w:val="00A0298B"/>
    <w:rsid w:val="00A02EA1"/>
    <w:rsid w:val="00A0514A"/>
    <w:rsid w:val="00A05614"/>
    <w:rsid w:val="00A06FFE"/>
    <w:rsid w:val="00A07BF5"/>
    <w:rsid w:val="00A10441"/>
    <w:rsid w:val="00A134DC"/>
    <w:rsid w:val="00A135E2"/>
    <w:rsid w:val="00A13F75"/>
    <w:rsid w:val="00A14699"/>
    <w:rsid w:val="00A153F5"/>
    <w:rsid w:val="00A161F5"/>
    <w:rsid w:val="00A16719"/>
    <w:rsid w:val="00A2183E"/>
    <w:rsid w:val="00A23026"/>
    <w:rsid w:val="00A2358C"/>
    <w:rsid w:val="00A2414E"/>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48C"/>
    <w:rsid w:val="00A616F9"/>
    <w:rsid w:val="00A62399"/>
    <w:rsid w:val="00A62751"/>
    <w:rsid w:val="00A62C56"/>
    <w:rsid w:val="00A63F09"/>
    <w:rsid w:val="00A647EF"/>
    <w:rsid w:val="00A64891"/>
    <w:rsid w:val="00A64D26"/>
    <w:rsid w:val="00A65B10"/>
    <w:rsid w:val="00A65B59"/>
    <w:rsid w:val="00A66A09"/>
    <w:rsid w:val="00A67169"/>
    <w:rsid w:val="00A6781A"/>
    <w:rsid w:val="00A7012D"/>
    <w:rsid w:val="00A74521"/>
    <w:rsid w:val="00A74F40"/>
    <w:rsid w:val="00A76705"/>
    <w:rsid w:val="00A77100"/>
    <w:rsid w:val="00A77CAD"/>
    <w:rsid w:val="00A77CDC"/>
    <w:rsid w:val="00A77E79"/>
    <w:rsid w:val="00A804B4"/>
    <w:rsid w:val="00A81242"/>
    <w:rsid w:val="00A81515"/>
    <w:rsid w:val="00A81748"/>
    <w:rsid w:val="00A81896"/>
    <w:rsid w:val="00A819E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571"/>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4D69"/>
    <w:rsid w:val="00B4538A"/>
    <w:rsid w:val="00B46FA1"/>
    <w:rsid w:val="00B4765F"/>
    <w:rsid w:val="00B5040A"/>
    <w:rsid w:val="00B51C2D"/>
    <w:rsid w:val="00B52CCB"/>
    <w:rsid w:val="00B53CFD"/>
    <w:rsid w:val="00B5517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55E"/>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17B"/>
    <w:rsid w:val="00BA4503"/>
    <w:rsid w:val="00BA479F"/>
    <w:rsid w:val="00BA4A3E"/>
    <w:rsid w:val="00BA6B0B"/>
    <w:rsid w:val="00BA72DB"/>
    <w:rsid w:val="00BB21E3"/>
    <w:rsid w:val="00BB2C03"/>
    <w:rsid w:val="00BB306F"/>
    <w:rsid w:val="00BB3C30"/>
    <w:rsid w:val="00BB4291"/>
    <w:rsid w:val="00BB493C"/>
    <w:rsid w:val="00BB539B"/>
    <w:rsid w:val="00BB587B"/>
    <w:rsid w:val="00BB5B51"/>
    <w:rsid w:val="00BB67CA"/>
    <w:rsid w:val="00BB742C"/>
    <w:rsid w:val="00BC0969"/>
    <w:rsid w:val="00BC1922"/>
    <w:rsid w:val="00BC2926"/>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1A71"/>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5447"/>
    <w:rsid w:val="00C77F12"/>
    <w:rsid w:val="00C802A0"/>
    <w:rsid w:val="00C80BCB"/>
    <w:rsid w:val="00C81D18"/>
    <w:rsid w:val="00C82913"/>
    <w:rsid w:val="00C82AE3"/>
    <w:rsid w:val="00C8342D"/>
    <w:rsid w:val="00C83ABC"/>
    <w:rsid w:val="00C83AF6"/>
    <w:rsid w:val="00C851C4"/>
    <w:rsid w:val="00C872F8"/>
    <w:rsid w:val="00C878E0"/>
    <w:rsid w:val="00C87B99"/>
    <w:rsid w:val="00C9360D"/>
    <w:rsid w:val="00C93A24"/>
    <w:rsid w:val="00C94E72"/>
    <w:rsid w:val="00C9736A"/>
    <w:rsid w:val="00C974DC"/>
    <w:rsid w:val="00CA0056"/>
    <w:rsid w:val="00CA131C"/>
    <w:rsid w:val="00CA2CA6"/>
    <w:rsid w:val="00CA4698"/>
    <w:rsid w:val="00CA4F61"/>
    <w:rsid w:val="00CA5148"/>
    <w:rsid w:val="00CA673D"/>
    <w:rsid w:val="00CA68FD"/>
    <w:rsid w:val="00CA7453"/>
    <w:rsid w:val="00CB0819"/>
    <w:rsid w:val="00CB3BBA"/>
    <w:rsid w:val="00CB40A3"/>
    <w:rsid w:val="00CB4A32"/>
    <w:rsid w:val="00CB5E99"/>
    <w:rsid w:val="00CB6943"/>
    <w:rsid w:val="00CC064B"/>
    <w:rsid w:val="00CC36EB"/>
    <w:rsid w:val="00CC3790"/>
    <w:rsid w:val="00CC423D"/>
    <w:rsid w:val="00CC4C1B"/>
    <w:rsid w:val="00CC6413"/>
    <w:rsid w:val="00CD0D8D"/>
    <w:rsid w:val="00CD0F32"/>
    <w:rsid w:val="00CD134F"/>
    <w:rsid w:val="00CD21DC"/>
    <w:rsid w:val="00CD310D"/>
    <w:rsid w:val="00CD3643"/>
    <w:rsid w:val="00CD37BF"/>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631E"/>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126"/>
    <w:rsid w:val="00D6739A"/>
    <w:rsid w:val="00D67E45"/>
    <w:rsid w:val="00D703B6"/>
    <w:rsid w:val="00D72C8B"/>
    <w:rsid w:val="00D746F5"/>
    <w:rsid w:val="00D74FA8"/>
    <w:rsid w:val="00D77651"/>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21C2"/>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31B"/>
    <w:rsid w:val="00E7590F"/>
    <w:rsid w:val="00E76363"/>
    <w:rsid w:val="00E76B18"/>
    <w:rsid w:val="00E76CF2"/>
    <w:rsid w:val="00E779AC"/>
    <w:rsid w:val="00E80345"/>
    <w:rsid w:val="00E80FEF"/>
    <w:rsid w:val="00E81704"/>
    <w:rsid w:val="00E83DBB"/>
    <w:rsid w:val="00E845C6"/>
    <w:rsid w:val="00E847F3"/>
    <w:rsid w:val="00E859B1"/>
    <w:rsid w:val="00E90BB5"/>
    <w:rsid w:val="00E91758"/>
    <w:rsid w:val="00E91D7D"/>
    <w:rsid w:val="00E92117"/>
    <w:rsid w:val="00E92155"/>
    <w:rsid w:val="00E92A4A"/>
    <w:rsid w:val="00E9391D"/>
    <w:rsid w:val="00E93ED1"/>
    <w:rsid w:val="00E95D99"/>
    <w:rsid w:val="00E961FF"/>
    <w:rsid w:val="00E96D5D"/>
    <w:rsid w:val="00EA0326"/>
    <w:rsid w:val="00EA36BD"/>
    <w:rsid w:val="00EA385F"/>
    <w:rsid w:val="00EA674E"/>
    <w:rsid w:val="00EA7B5C"/>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342"/>
    <w:rsid w:val="00F030A6"/>
    <w:rsid w:val="00F03108"/>
    <w:rsid w:val="00F04862"/>
    <w:rsid w:val="00F05A3A"/>
    <w:rsid w:val="00F05B60"/>
    <w:rsid w:val="00F05F07"/>
    <w:rsid w:val="00F06609"/>
    <w:rsid w:val="00F06C24"/>
    <w:rsid w:val="00F07540"/>
    <w:rsid w:val="00F101A9"/>
    <w:rsid w:val="00F101B7"/>
    <w:rsid w:val="00F11C40"/>
    <w:rsid w:val="00F123BA"/>
    <w:rsid w:val="00F12C06"/>
    <w:rsid w:val="00F135E9"/>
    <w:rsid w:val="00F15C48"/>
    <w:rsid w:val="00F15DAC"/>
    <w:rsid w:val="00F164E2"/>
    <w:rsid w:val="00F172AF"/>
    <w:rsid w:val="00F2152A"/>
    <w:rsid w:val="00F230C0"/>
    <w:rsid w:val="00F2335B"/>
    <w:rsid w:val="00F23E06"/>
    <w:rsid w:val="00F253AD"/>
    <w:rsid w:val="00F2610D"/>
    <w:rsid w:val="00F27D32"/>
    <w:rsid w:val="00F31C55"/>
    <w:rsid w:val="00F33537"/>
    <w:rsid w:val="00F3355C"/>
    <w:rsid w:val="00F33DFE"/>
    <w:rsid w:val="00F34B34"/>
    <w:rsid w:val="00F34E24"/>
    <w:rsid w:val="00F356EB"/>
    <w:rsid w:val="00F3652E"/>
    <w:rsid w:val="00F36ED4"/>
    <w:rsid w:val="00F3754B"/>
    <w:rsid w:val="00F3777C"/>
    <w:rsid w:val="00F37FDB"/>
    <w:rsid w:val="00F40A6F"/>
    <w:rsid w:val="00F4187B"/>
    <w:rsid w:val="00F41AE2"/>
    <w:rsid w:val="00F43070"/>
    <w:rsid w:val="00F43C8E"/>
    <w:rsid w:val="00F44A4A"/>
    <w:rsid w:val="00F450F9"/>
    <w:rsid w:val="00F45F5D"/>
    <w:rsid w:val="00F47414"/>
    <w:rsid w:val="00F509D4"/>
    <w:rsid w:val="00F51B62"/>
    <w:rsid w:val="00F5201F"/>
    <w:rsid w:val="00F52EDC"/>
    <w:rsid w:val="00F536E1"/>
    <w:rsid w:val="00F53BD9"/>
    <w:rsid w:val="00F54DC5"/>
    <w:rsid w:val="00F554EF"/>
    <w:rsid w:val="00F5735B"/>
    <w:rsid w:val="00F61C43"/>
    <w:rsid w:val="00F64229"/>
    <w:rsid w:val="00F64AD4"/>
    <w:rsid w:val="00F65088"/>
    <w:rsid w:val="00F657E6"/>
    <w:rsid w:val="00F65CDB"/>
    <w:rsid w:val="00F67F32"/>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733B0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nhideWhenUsed/>
    <w:qFormat/>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quot;Алмаз&quot; Знак,Document Header1 Знак,H1 Знак,Гоник_Заголовок 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aliases w:val="f Знак,Не удалять! Знак"/>
    <w:link w:val="13"/>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1. Знак,3 Знак,31 Знак,32 Знак,33 Знак,34 Знак,35 Знак,3heading Знак,H3 Знак,H31 Знак,H32 Знак,H33 Знак,H34 Знак,H35 Знак,Heading 3 - old Знак,ITT t3 Знак,Level 3 Head Знак,PA Minor Section Знак,h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4 Знак,????????? 4 (??????????) Знак,H4 Знак,I4 Знак,ITT t4 Знак,Map Title Знак,PA Micro Section Знак,Sub-Minor Знак,TE Heading 4 Знак,a. Знак,h4 Знак,h:4 Знак,heading&#10;4 Знак,heading 4 Знак,heading Знак,heading4 Знак,l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7">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aliases w:val="f,Не удалять!"/>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aliases w:val="f Знак1,Не удалять!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aff5">
    <w:name w:val="Заголовок Знак"/>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8"/>
    <w:rsid w:val="00A336B1"/>
    <w:rPr>
      <w:b/>
      <w:bCs/>
      <w:lang w:eastAsia="ar-SA"/>
    </w:rPr>
  </w:style>
  <w:style w:type="character" w:customStyle="1" w:styleId="1f5">
    <w:name w:val="Текст выноски Знак1"/>
    <w:basedOn w:val="a1"/>
    <w:link w:val="aff9"/>
    <w:uiPriority w:val="99"/>
    <w:rsid w:val="00A336B1"/>
    <w:rPr>
      <w:rFonts w:ascii="Tahoma" w:hAnsi="Tahoma"/>
      <w:sz w:val="16"/>
      <w:szCs w:val="16"/>
      <w:lang w:eastAsia="ar-SA"/>
    </w:rPr>
  </w:style>
  <w:style w:type="character" w:customStyle="1" w:styleId="1fd">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rFonts w:ascii="Calibri" w:eastAsia="Calibri" w:hAnsi="Calibri" w:cs="Calibri"/>
      <w:b/>
      <w:i/>
      <w:sz w:val="26"/>
      <w:szCs w:val="26"/>
    </w:rPr>
  </w:style>
  <w:style w:type="character" w:customStyle="1" w:styleId="60">
    <w:name w:val="Заголовок 6 Знак"/>
    <w:basedOn w:val="a1"/>
    <w:link w:val="6"/>
    <w:rPr>
      <w:b/>
      <w:sz w:val="22"/>
      <w:szCs w:val="22"/>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table" w:customStyle="1" w:styleId="TableNormal0">
    <w:name w:val="Table Normal_0"/>
    <w:rPr>
      <w:sz w:val="24"/>
      <w:szCs w:val="24"/>
    </w:rPr>
    <w:tblPr>
      <w:tblCellMar>
        <w:top w:w="0" w:type="dxa"/>
        <w:left w:w="0" w:type="dxa"/>
        <w:bottom w:w="0" w:type="dxa"/>
        <w:right w:w="0" w:type="dxa"/>
      </w:tblCellMar>
    </w:tblPr>
  </w:style>
  <w:style w:type="paragraph" w:styleId="afff8">
    <w:name w:val="Revision"/>
    <w:hidden/>
    <w:uiPriority w:val="99"/>
    <w:semiHidden/>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0"/>
    <w:pPr>
      <w:suppressAutoHyphens w:val="0"/>
      <w:spacing w:before="100" w:beforeAutospacing="1" w:after="100" w:afterAutospacing="1"/>
    </w:pPr>
    <w:rPr>
      <w:lang w:eastAsia="ru-RU"/>
    </w:rPr>
  </w:style>
  <w:style w:type="paragraph" w:customStyle="1" w:styleId="x1">
    <w:name w:val="x_1"/>
    <w:basedOn w:val="a0"/>
    <w:pPr>
      <w:suppressAutoHyphens w:val="0"/>
      <w:spacing w:before="100" w:beforeAutospacing="1" w:after="100" w:afterAutospacing="1"/>
    </w:pPr>
    <w:rPr>
      <w:lang w:eastAsia="ru-RU"/>
    </w:rPr>
  </w:style>
  <w:style w:type="table" w:customStyle="1" w:styleId="410">
    <w:name w:val="Таблица простая 41"/>
    <w:basedOn w:val="a2"/>
    <w:next w:val="a2"/>
    <w:uiPriority w:val="44"/>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1"/>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1"/>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1"/>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msonormalmrcssattr">
    <w:name w:val="msonormal_mr_css_attr"/>
    <w:basedOn w:val="a0"/>
    <w:pPr>
      <w:suppressAutoHyphens w:val="0"/>
      <w:spacing w:before="100" w:beforeAutospacing="1" w:after="100" w:afterAutospacing="1"/>
    </w:pPr>
    <w:rPr>
      <w:lang w:eastAsia="ru-RU"/>
    </w:rPr>
  </w:style>
  <w:style w:type="character" w:customStyle="1" w:styleId="1ff0">
    <w:name w:val="Неразрешенное упоминание1"/>
    <w:basedOn w:val="a1"/>
    <w:uiPriority w:val="99"/>
    <w:semiHidden/>
    <w:unhideWhenUsed/>
    <w:rPr>
      <w:color w:val="605E5C"/>
      <w:shd w:val="clear" w:color="auto" w:fill="E1DFDD"/>
    </w:rPr>
  </w:style>
  <w:style w:type="character" w:customStyle="1" w:styleId="1ff1">
    <w:name w:val="Заголовок Знак1"/>
    <w:basedOn w:val="a1"/>
    <w:rPr>
      <w:rFonts w:ascii="Arial" w:eastAsia="Times New Roman" w:hAnsi="Arial" w:cs="Arial"/>
      <w:b/>
      <w:bCs/>
      <w:kern w:val="1"/>
      <w:sz w:val="32"/>
      <w:szCs w:val="32"/>
      <w:lang w:eastAsia="ar-SA"/>
    </w:rPr>
  </w:style>
  <w:style w:type="numbering" w:customStyle="1" w:styleId="1ff2">
    <w:name w:val="Нет списка1"/>
    <w:next w:val="a3"/>
    <w:uiPriority w:val="99"/>
    <w:semiHidden/>
    <w:unhideWhenUsed/>
  </w:style>
  <w:style w:type="numbering" w:customStyle="1" w:styleId="113">
    <w:name w:val="Нет списка11"/>
    <w:next w:val="a3"/>
    <w:uiPriority w:val="99"/>
    <w:semiHidden/>
    <w:unhideWhenUsed/>
  </w:style>
  <w:style w:type="table" w:customStyle="1" w:styleId="1ff3">
    <w:name w:val="Сетка таблицы1"/>
    <w:basedOn w:val="a2"/>
    <w:next w:val="af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e"/>
    <w:link w:val="af0"/>
    <w:unhideWhenUsed/>
    <w:pPr>
      <w:tabs>
        <w:tab w:val="center" w:pos="4677"/>
        <w:tab w:val="right" w:pos="9355"/>
      </w:tabs>
      <w:suppressAutoHyphens w:val="0"/>
    </w:pPr>
    <w:rPr>
      <w:lang w:eastAsia="ru-RU"/>
    </w:rPr>
  </w:style>
  <w:style w:type="paragraph" w:customStyle="1" w:styleId="13">
    <w:name w:val="Нижний колонтитул1"/>
    <w:basedOn w:val="a0"/>
    <w:next w:val="aff0"/>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4">
    <w:name w:val="Сетка таблицы11"/>
    <w:basedOn w:val="a2"/>
    <w:next w:val="aff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5"/>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character" w:customStyle="1" w:styleId="FontStyle18">
    <w:name w:val="Font Style18"/>
    <w:rPr>
      <w:rFonts w:ascii="Times New Roman" w:hAnsi="Times New Roman" w:cs="Times New Roman"/>
      <w:sz w:val="22"/>
      <w:szCs w:val="22"/>
    </w:rPr>
  </w:style>
  <w:style w:type="paragraph" w:styleId="afff9">
    <w:name w:val="caption"/>
    <w:basedOn w:val="a0"/>
    <w:next w:val="a0"/>
    <w:qFormat/>
    <w:pPr>
      <w:suppressAutoHyphens w:val="0"/>
    </w:pPr>
    <w:rPr>
      <w:sz w:val="28"/>
      <w:lang w:eastAsia="ru-RU"/>
    </w:rPr>
  </w:style>
  <w:style w:type="paragraph" w:styleId="1ff4">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30"/>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6"/>
    <w:pPr>
      <w:numPr>
        <w:ilvl w:val="2"/>
        <w:numId w:val="29"/>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5">
    <w:name w:val="Схема документа Знак1"/>
    <w:basedOn w:val="a1"/>
    <w:uiPriority w:val="99"/>
    <w:semiHidden/>
    <w:rPr>
      <w:rFonts w:ascii="Segoe UI" w:hAnsi="Segoe UI" w:cs="Segoe UI"/>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e">
    <w:name w:val="Основной текст_"/>
    <w:basedOn w:val="a1"/>
    <w:link w:val="39"/>
    <w:rPr>
      <w:spacing w:val="1"/>
      <w:shd w:val="clear" w:color="auto" w:fill="FFFFFF"/>
    </w:rPr>
  </w:style>
  <w:style w:type="paragraph" w:customStyle="1" w:styleId="39">
    <w:name w:val="Основной текст3"/>
    <w:basedOn w:val="a0"/>
    <w:link w:val="afffe"/>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6">
    <w:name w:val="Абзац списка Знак1"/>
    <w:aliases w:val="Bullet List Знак1,Bullet Number Знак1,FooterText Знак1,List Paragraph1 Знак1,List Paragraph_0 Знак,RSHB_Table-Normal Знак,SL_Абзац списка Знак1,Table-Normal Знак,f_Абзац 1 Знак,lp1 Знак1,numbered Знак1,Абзац списка11 Знак,Маркер Знак1"/>
    <w:link w:val="affa"/>
    <w:locked/>
    <w:rPr>
      <w:sz w:val="24"/>
      <w:szCs w:val="24"/>
      <w:lang w:eastAsia="ar-SA"/>
    </w:rPr>
  </w:style>
  <w:style w:type="paragraph" w:customStyle="1" w:styleId="1ff6">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CellMar>
        <w:left w:w="115" w:type="dxa"/>
        <w:right w:w="115" w:type="dxa"/>
      </w:tblCellMar>
    </w:tblPr>
  </w:style>
  <w:style w:type="table" w:customStyle="1" w:styleId="63">
    <w:name w:val="6"/>
    <w:basedOn w:val="a2"/>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5">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pPr>
      <w:ind w:left="240"/>
    </w:pPr>
    <w:rPr>
      <w:rFonts w:asciiTheme="minorHAnsi" w:hAnsiTheme="minorHAnsi"/>
      <w:smallCaps/>
      <w:sz w:val="20"/>
      <w:szCs w:val="20"/>
    </w:rPr>
  </w:style>
  <w:style w:type="paragraph" w:customStyle="1" w:styleId="1ff7">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character" w:customStyle="1" w:styleId="FontStyle11">
    <w:name w:val="Font Style11"/>
    <w:basedOn w:val="a1"/>
    <w:uiPriority w:val="99"/>
    <w:rPr>
      <w:rFonts w:ascii="MS Mincho" w:eastAsia="MS Mincho" w:cs="MS Mincho"/>
      <w:sz w:val="26"/>
      <w:szCs w:val="26"/>
    </w:rPr>
  </w:style>
  <w:style w:type="character" w:customStyle="1" w:styleId="1ff8">
    <w:name w:val="Упомянуть1"/>
    <w:basedOn w:val="a1"/>
    <w:uiPriority w:val="99"/>
    <w:unhideWhenUsed/>
    <w:rPr>
      <w:color w:val="2B579A"/>
      <w:shd w:val="clear" w:color="auto" w:fill="E6E6E6"/>
    </w:rPr>
  </w:style>
  <w:style w:type="table" w:customStyle="1" w:styleId="3a">
    <w:name w:val="Сетка таблицы3"/>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2e">
    <w:name w:val="Неразрешенное упоминание2"/>
    <w:basedOn w:val="a1"/>
    <w:uiPriority w:val="99"/>
    <w:semiHidden/>
    <w:unhideWhenUsed/>
    <w:rPr>
      <w:color w:val="605E5C"/>
      <w:shd w:val="clear" w:color="auto" w:fill="E1DFDD"/>
    </w:rPr>
  </w:style>
  <w:style w:type="character" w:customStyle="1" w:styleId="3b">
    <w:name w:val="Неразрешенное упоминание3"/>
    <w:basedOn w:val="a1"/>
    <w:uiPriority w:val="99"/>
    <w:semiHidden/>
    <w:unhideWhenUsed/>
    <w:rPr>
      <w:color w:val="605E5C"/>
      <w:shd w:val="clear" w:color="auto" w:fill="E1DFDD"/>
    </w:rPr>
  </w:style>
  <w:style w:type="character" w:customStyle="1" w:styleId="affff">
    <w:name w:val="Другое_"/>
    <w:link w:val="affff0"/>
  </w:style>
  <w:style w:type="paragraph" w:customStyle="1" w:styleId="affff0">
    <w:name w:val="Другое"/>
    <w:basedOn w:val="a0"/>
    <w:link w:val="affff"/>
    <w:pPr>
      <w:widowControl w:val="0"/>
      <w:suppressAutoHyphens w:val="0"/>
      <w:spacing w:after="100" w:line="252" w:lineRule="auto"/>
    </w:pPr>
    <w:rPr>
      <w:sz w:val="20"/>
      <w:szCs w:val="20"/>
      <w:lang w:eastAsia="ru-RU"/>
    </w:rPr>
  </w:style>
  <w:style w:type="numbering" w:customStyle="1" w:styleId="1111">
    <w:name w:val="Нет списка1111"/>
    <w:next w:val="a3"/>
    <w:uiPriority w:val="99"/>
    <w:semiHidden/>
    <w:unhideWhenUsed/>
  </w:style>
  <w:style w:type="character" w:customStyle="1" w:styleId="ConsNormal0">
    <w:name w:val="ConsNormal Знак"/>
    <w:link w:val="ConsNormal"/>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258">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38028886">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2843545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2574243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header" Target="header8.xml"/><Relationship Id="rId21" Type="http://schemas.openxmlformats.org/officeDocument/2006/relationships/header" Target="header2.xml"/><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otc.ru/" TargetMode="Externa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header" Target="header9.xml"/><Relationship Id="rId45"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openxmlformats.org/officeDocument/2006/relationships/header" Target="header7.xml"/><Relationship Id="rId49" Type="http://schemas.openxmlformats.org/officeDocument/2006/relationships/footer" Target="footer1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4" Type="http://schemas.openxmlformats.org/officeDocument/2006/relationships/footer" Target="footer1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footer" Target="footer6.xml"/><Relationship Id="rId43" Type="http://schemas.openxmlformats.org/officeDocument/2006/relationships/header" Target="header10.xml"/><Relationship Id="rId48" Type="http://schemas.openxmlformats.org/officeDocument/2006/relationships/header" Target="header1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yperlink" Target="mailto:trcont@trcont.com" TargetMode="External"/><Relationship Id="rId46" Type="http://schemas.openxmlformats.org/officeDocument/2006/relationships/footer" Target="footer11.xml"/><Relationship Id="rId20" Type="http://schemas.openxmlformats.org/officeDocument/2006/relationships/footer" Target="footer1.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FB4D-3178-44BE-BAC7-547DB2B2C8FE}">
  <ds:schemaRefs>
    <ds:schemaRef ds:uri="http://schemas.openxmlformats.org/officeDocument/2006/bibliography"/>
  </ds:schemaRefs>
</ds:datastoreItem>
</file>

<file path=customXml/itemProps2.xml><?xml version="1.0" encoding="utf-8"?>
<ds:datastoreItem xmlns:ds="http://schemas.openxmlformats.org/officeDocument/2006/customXml" ds:itemID="{C7EA7536-C526-4AEE-987E-0AA632B34110}">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98FF09CD-6C41-41E4-BE4F-CF2621249BCA}">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945774-6C97-45EC-9473-8FF30607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123</Pages>
  <Words>36597</Words>
  <Characters>208603</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244711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5</cp:revision>
  <cp:lastPrinted>2014-09-23T06:50:00Z</cp:lastPrinted>
  <dcterms:created xsi:type="dcterms:W3CDTF">2024-04-27T11:49:00Z</dcterms:created>
  <dcterms:modified xsi:type="dcterms:W3CDTF">2024-05-02T14:34:00Z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