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5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81441F" w:rsidRDefault="0081441F" w:rsidP="009833C8"/>
    <w:p w:rsidR="0081441F" w:rsidRDefault="0081441F" w:rsidP="0081441F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1" w:name="_Hlk71122266"/>
      <w:r>
        <w:rPr>
          <w:b/>
          <w:sz w:val="28"/>
          <w:szCs w:val="28"/>
        </w:rPr>
        <w:t xml:space="preserve">документации о закупке </w:t>
      </w:r>
      <w:bookmarkEnd w:id="1"/>
      <w:r>
        <w:rPr>
          <w:b/>
          <w:sz w:val="28"/>
          <w:szCs w:val="28"/>
        </w:rPr>
        <w:t xml:space="preserve">открытого конкурса в электронной форме № </w:t>
      </w:r>
      <w:r w:rsidRPr="00A20B1C">
        <w:rPr>
          <w:b/>
          <w:sz w:val="28"/>
          <w:szCs w:val="28"/>
        </w:rPr>
        <w:t>ОКэ-ЦКПКЗ-24-0017</w:t>
      </w:r>
      <w:r>
        <w:rPr>
          <w:b/>
          <w:sz w:val="28"/>
          <w:szCs w:val="28"/>
        </w:rPr>
        <w:t xml:space="preserve"> по предмету закупки "</w:t>
      </w:r>
      <w:r w:rsidRPr="00A20B1C">
        <w:rPr>
          <w:b/>
          <w:sz w:val="28"/>
          <w:szCs w:val="28"/>
        </w:rPr>
        <w:t>Поставка трех новых, не находившихся в эксплуатации, электромеханических контейнерных перегружателей типа «</w:t>
      </w:r>
      <w:proofErr w:type="spellStart"/>
      <w:r w:rsidRPr="00A20B1C">
        <w:rPr>
          <w:b/>
          <w:sz w:val="28"/>
          <w:szCs w:val="28"/>
        </w:rPr>
        <w:t>ричстакер</w:t>
      </w:r>
      <w:proofErr w:type="spellEnd"/>
      <w:r w:rsidRPr="00A20B1C">
        <w:rPr>
          <w:b/>
          <w:sz w:val="28"/>
          <w:szCs w:val="28"/>
        </w:rPr>
        <w:t xml:space="preserve">» для контейнерных терминалов Батарейная филиала ПАО «ТрансКонтейнер» на Восточно-Сибирской железной дороге, </w:t>
      </w:r>
      <w:proofErr w:type="spellStart"/>
      <w:r w:rsidRPr="00A20B1C">
        <w:rPr>
          <w:b/>
          <w:sz w:val="28"/>
          <w:szCs w:val="28"/>
        </w:rPr>
        <w:t>Костариха</w:t>
      </w:r>
      <w:proofErr w:type="spellEnd"/>
      <w:r w:rsidRPr="00A20B1C">
        <w:rPr>
          <w:b/>
          <w:sz w:val="28"/>
          <w:szCs w:val="28"/>
        </w:rPr>
        <w:t xml:space="preserve"> филиала ПАО «ТрансКонтейнер» на Горьковской железной дороге и Базаиха филиала ПАО «ТрансКонтейнер» на Красноярской железной дороге, их техническое обслуживание и текущий ремонт на время действия гарантии на Товар</w:t>
      </w:r>
      <w:r>
        <w:rPr>
          <w:b/>
          <w:sz w:val="28"/>
          <w:szCs w:val="28"/>
        </w:rPr>
        <w:t>" (Открытый конкурс)</w:t>
      </w:r>
    </w:p>
    <w:p w:rsidR="0081441F" w:rsidRDefault="0081441F" w:rsidP="0081441F">
      <w:pPr>
        <w:rPr>
          <w:b/>
          <w:sz w:val="28"/>
          <w:szCs w:val="28"/>
        </w:rPr>
      </w:pPr>
    </w:p>
    <w:p w:rsidR="0081441F" w:rsidRDefault="0081441F" w:rsidP="0081441F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2" w:name="_Hlk131432292"/>
      <w:r>
        <w:rPr>
          <w:b/>
          <w:sz w:val="28"/>
          <w:szCs w:val="28"/>
        </w:rPr>
        <w:t>Вопрос № 1:</w:t>
      </w:r>
      <w:bookmarkEnd w:id="2"/>
    </w:p>
    <w:p w:rsidR="0081441F" w:rsidRDefault="0081441F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A20B1C">
        <w:rPr>
          <w:sz w:val="28"/>
          <w:szCs w:val="28"/>
        </w:rPr>
        <w:t>Уважаемый заказчик просим Вас продлить срок подачи заявок на участие в конкурсе до 25 мая 2024г. в связи с задержкой информации технических данных с завода изготовителя.</w:t>
      </w:r>
    </w:p>
    <w:p w:rsidR="0081441F" w:rsidRDefault="0081441F" w:rsidP="0081441F">
      <w:pPr>
        <w:ind w:firstLine="709"/>
        <w:jc w:val="both"/>
      </w:pPr>
      <w:bookmarkStart w:id="3" w:name="_Hlk127369568"/>
      <w:r>
        <w:rPr>
          <w:b/>
          <w:sz w:val="28"/>
          <w:szCs w:val="28"/>
        </w:rPr>
        <w:t>Ответ № 1:</w:t>
      </w:r>
      <w:bookmarkEnd w:id="3"/>
    </w:p>
    <w:p w:rsidR="0081441F" w:rsidRDefault="0081441F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сжатыми сроками, срок подачи заявок на участие в </w:t>
      </w:r>
      <w:r w:rsidR="00A32F6F">
        <w:rPr>
          <w:sz w:val="28"/>
          <w:szCs w:val="28"/>
        </w:rPr>
        <w:t xml:space="preserve">Открытом </w:t>
      </w:r>
      <w:r>
        <w:rPr>
          <w:sz w:val="28"/>
          <w:szCs w:val="28"/>
        </w:rPr>
        <w:t xml:space="preserve">конкурсе продлить не представляется возможным.  </w:t>
      </w:r>
    </w:p>
    <w:p w:rsidR="0081441F" w:rsidRDefault="0081441F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81441F" w:rsidRDefault="0081441F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81441F" w:rsidRDefault="0081441F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81441F" w:rsidRDefault="0081441F" w:rsidP="0081441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рабочей группы </w:t>
      </w:r>
    </w:p>
    <w:p w:rsidR="0081441F" w:rsidRDefault="0081441F" w:rsidP="0081441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ab/>
        <w:t xml:space="preserve">                                </w:t>
      </w:r>
    </w:p>
    <w:p w:rsidR="0081441F" w:rsidRDefault="0081441F" w:rsidP="009833C8"/>
    <w:p w:rsidR="004203C2" w:rsidRDefault="004203C2" w:rsidP="009833C8"/>
    <w:p w:rsidR="004203C2" w:rsidRDefault="004203C2" w:rsidP="009833C8"/>
    <w:p w:rsidR="004203C2" w:rsidRPr="009833C8" w:rsidRDefault="004203C2" w:rsidP="009833C8"/>
    <w:sectPr w:rsidR="004203C2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1024EE"/>
    <w:rsid w:val="0037427A"/>
    <w:rsid w:val="004203C2"/>
    <w:rsid w:val="004F2C75"/>
    <w:rsid w:val="004F3383"/>
    <w:rsid w:val="005C15F4"/>
    <w:rsid w:val="00633795"/>
    <w:rsid w:val="00741AA7"/>
    <w:rsid w:val="0081441F"/>
    <w:rsid w:val="00855D37"/>
    <w:rsid w:val="008815FA"/>
    <w:rsid w:val="009833C8"/>
    <w:rsid w:val="00987CCA"/>
    <w:rsid w:val="00A32F6F"/>
    <w:rsid w:val="00A675FF"/>
    <w:rsid w:val="00AB3C0D"/>
    <w:rsid w:val="00BA4F0D"/>
    <w:rsid w:val="00CC550D"/>
    <w:rsid w:val="00D86A23"/>
    <w:rsid w:val="00DE2229"/>
    <w:rsid w:val="00DF5F8A"/>
    <w:rsid w:val="00E805AE"/>
    <w:rsid w:val="00E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93CE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cont@trcon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Курицын Александр Евгеньевич</cp:lastModifiedBy>
  <cp:revision>3</cp:revision>
  <dcterms:created xsi:type="dcterms:W3CDTF">2024-05-17T11:46:00Z</dcterms:created>
  <dcterms:modified xsi:type="dcterms:W3CDTF">2024-05-17T11:54:00Z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