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AB3415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Участникам 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A629F7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Pr="00A629F7">
              <w:rPr>
                <w:sz w:val="27"/>
                <w:szCs w:val="27"/>
              </w:rPr>
              <w:t>ОКэ-</w:t>
            </w:r>
            <w:r>
              <w:rPr>
                <w:sz w:val="27"/>
                <w:szCs w:val="27"/>
              </w:rPr>
              <w:t>ЦКПКЗ</w:t>
            </w:r>
            <w:r w:rsidRPr="00A629F7">
              <w:rPr>
                <w:sz w:val="27"/>
                <w:szCs w:val="27"/>
              </w:rPr>
              <w:t>-24-00</w:t>
            </w:r>
            <w:r>
              <w:rPr>
                <w:sz w:val="27"/>
                <w:szCs w:val="27"/>
              </w:rPr>
              <w:t>17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  <w:tr w:rsidR="00633795" w:rsidTr="00AB3415">
        <w:trPr>
          <w:trHeight w:val="737"/>
        </w:trPr>
        <w:tc>
          <w:tcPr>
            <w:tcW w:w="4536" w:type="dxa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AB3415">
            <w:pPr>
              <w:spacing w:line="263" w:lineRule="exact"/>
              <w:contextualSpacing/>
              <w:jc w:val="right"/>
              <w:rPr>
                <w:b/>
                <w:color w:val="053658"/>
                <w:sz w:val="24"/>
              </w:rPr>
            </w:pPr>
          </w:p>
        </w:tc>
      </w:tr>
      <w:tr w:rsidR="00633795" w:rsidTr="00AB3415">
        <w:trPr>
          <w:trHeight w:val="397"/>
        </w:trPr>
        <w:tc>
          <w:tcPr>
            <w:tcW w:w="4536" w:type="dxa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AB3415">
        <w:trPr>
          <w:trHeight w:val="2013"/>
        </w:trPr>
        <w:tc>
          <w:tcPr>
            <w:tcW w:w="4536" w:type="dxa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5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</w:tbl>
    <w:p w:rsidR="004203C2" w:rsidRDefault="004203C2" w:rsidP="009833C8"/>
    <w:p w:rsidR="00AB3415" w:rsidRPr="00A629F7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>Приглашение к переторжке по открытому конкурсу</w:t>
      </w:r>
      <w:r w:rsidRPr="00A629F7">
        <w:rPr>
          <w:b/>
          <w:bCs/>
          <w:szCs w:val="28"/>
        </w:rPr>
        <w:br/>
        <w:t>в электронной форме № ОКэ-</w:t>
      </w:r>
      <w:r>
        <w:rPr>
          <w:b/>
          <w:bCs/>
          <w:szCs w:val="28"/>
        </w:rPr>
        <w:t>ЦКПКЗ</w:t>
      </w:r>
      <w:r w:rsidRPr="00A629F7">
        <w:rPr>
          <w:b/>
          <w:bCs/>
          <w:szCs w:val="28"/>
        </w:rPr>
        <w:t>-24-00</w:t>
      </w:r>
      <w:r>
        <w:rPr>
          <w:b/>
          <w:bCs/>
          <w:szCs w:val="28"/>
        </w:rPr>
        <w:t>17</w:t>
      </w:r>
    </w:p>
    <w:p w:rsidR="00AB3415" w:rsidRPr="00A629F7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A629F7">
        <w:rPr>
          <w:b/>
          <w:szCs w:val="28"/>
        </w:rPr>
        <w:t>Публичное акционерное общество «</w:t>
      </w:r>
      <w:proofErr w:type="spellStart"/>
      <w:r w:rsidRPr="00A629F7">
        <w:rPr>
          <w:b/>
          <w:szCs w:val="28"/>
        </w:rPr>
        <w:t>ТрансКонтейнер</w:t>
      </w:r>
      <w:proofErr w:type="spellEnd"/>
      <w:r w:rsidRPr="00A629F7">
        <w:rPr>
          <w:b/>
          <w:szCs w:val="28"/>
        </w:rPr>
        <w:t xml:space="preserve">» </w:t>
      </w:r>
      <w:r w:rsidRPr="00A629F7">
        <w:rPr>
          <w:b/>
          <w:szCs w:val="28"/>
        </w:rPr>
        <w:br/>
        <w:t>(ПАО «</w:t>
      </w:r>
      <w:proofErr w:type="spellStart"/>
      <w:r w:rsidRPr="00A629F7">
        <w:rPr>
          <w:b/>
          <w:szCs w:val="28"/>
        </w:rPr>
        <w:t>ТрансКонтейнер</w:t>
      </w:r>
      <w:proofErr w:type="spellEnd"/>
      <w:r w:rsidRPr="00A629F7">
        <w:rPr>
          <w:b/>
          <w:szCs w:val="28"/>
        </w:rPr>
        <w:t xml:space="preserve">») </w:t>
      </w:r>
      <w:r w:rsidRPr="00A629F7">
        <w:rPr>
          <w:szCs w:val="28"/>
        </w:rPr>
        <w:t>(далее – Заказчик), руководствуясь главой 7 Положения о закупках ПАО 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 xml:space="preserve">» от </w:t>
      </w:r>
      <w:r>
        <w:rPr>
          <w:szCs w:val="28"/>
        </w:rPr>
        <w:t>05</w:t>
      </w:r>
      <w:r w:rsidRPr="00A629F7">
        <w:rPr>
          <w:szCs w:val="28"/>
        </w:rPr>
        <w:t xml:space="preserve"> </w:t>
      </w:r>
      <w:r>
        <w:rPr>
          <w:szCs w:val="28"/>
        </w:rPr>
        <w:t>июня</w:t>
      </w:r>
      <w:r w:rsidRPr="00A629F7">
        <w:rPr>
          <w:szCs w:val="28"/>
        </w:rPr>
        <w:t xml:space="preserve"> 2024 г. № </w:t>
      </w:r>
      <w:r>
        <w:rPr>
          <w:szCs w:val="28"/>
        </w:rPr>
        <w:t>24</w:t>
      </w:r>
      <w:r w:rsidRPr="00A629F7">
        <w:rPr>
          <w:szCs w:val="28"/>
        </w:rPr>
        <w:t>.</w:t>
      </w:r>
      <w:r>
        <w:rPr>
          <w:szCs w:val="28"/>
        </w:rPr>
        <w:t>5</w:t>
      </w:r>
      <w:r w:rsidRPr="00A629F7">
        <w:rPr>
          <w:szCs w:val="28"/>
        </w:rPr>
        <w:t xml:space="preserve">/КК проводит переторжку по открытому конкурсу в электронной форме </w:t>
      </w:r>
      <w:r w:rsidRPr="00A629F7">
        <w:rPr>
          <w:szCs w:val="28"/>
        </w:rPr>
        <w:br/>
        <w:t>№ ОКэ-</w:t>
      </w:r>
      <w:r>
        <w:rPr>
          <w:szCs w:val="28"/>
        </w:rPr>
        <w:t>ЦКПКЗ</w:t>
      </w:r>
      <w:r w:rsidRPr="00A629F7">
        <w:rPr>
          <w:szCs w:val="28"/>
        </w:rPr>
        <w:t>-24-00</w:t>
      </w:r>
      <w:r>
        <w:rPr>
          <w:szCs w:val="28"/>
        </w:rPr>
        <w:t>17 на</w:t>
      </w:r>
      <w:r w:rsidRPr="00A629F7">
        <w:rPr>
          <w:szCs w:val="28"/>
        </w:rPr>
        <w:t xml:space="preserve"> </w:t>
      </w:r>
      <w:r>
        <w:t>поставку трех новых, не находившихся в эксплуатации, электромеханических контейнерных перегружателей типа «</w:t>
      </w:r>
      <w:proofErr w:type="spellStart"/>
      <w:r>
        <w:t>ричстакер</w:t>
      </w:r>
      <w:proofErr w:type="spellEnd"/>
      <w:r>
        <w:t xml:space="preserve">» для контейнерных терминалов Батарейная филиала </w:t>
      </w:r>
      <w:r>
        <w:br/>
        <w:t>ПАО «</w:t>
      </w:r>
      <w:proofErr w:type="spellStart"/>
      <w:r>
        <w:t>ТрансКонтейнер</w:t>
      </w:r>
      <w:proofErr w:type="spellEnd"/>
      <w:r>
        <w:t xml:space="preserve">» на Восточно-Сибирской железной дороге, </w:t>
      </w:r>
      <w:proofErr w:type="spellStart"/>
      <w:r>
        <w:t>Костариха</w:t>
      </w:r>
      <w:proofErr w:type="spellEnd"/>
      <w:r>
        <w:t xml:space="preserve"> филиала ПАО «</w:t>
      </w:r>
      <w:proofErr w:type="spellStart"/>
      <w:r>
        <w:t>ТрансКонтейнер</w:t>
      </w:r>
      <w:proofErr w:type="spellEnd"/>
      <w:r>
        <w:t>» на Горьковской железной дороге и Базаиха филиала ПАО «</w:t>
      </w:r>
      <w:proofErr w:type="spellStart"/>
      <w:r>
        <w:t>ТрансКонтейнер</w:t>
      </w:r>
      <w:proofErr w:type="spellEnd"/>
      <w:r>
        <w:t xml:space="preserve">» на Красноярской железной дороге, их техническое обслуживание и текущий ремонт на время действия гарантии на Товар </w:t>
      </w:r>
      <w:r w:rsidRPr="00A629F7">
        <w:rPr>
          <w:szCs w:val="28"/>
        </w:rPr>
        <w:t xml:space="preserve">путем </w:t>
      </w:r>
      <w:r>
        <w:rPr>
          <w:szCs w:val="28"/>
        </w:rPr>
        <w:t xml:space="preserve">улучшения участниками показателей, представленных в Таблицах №1, №2, №3 </w:t>
      </w:r>
      <w:r w:rsidRPr="00A629F7">
        <w:rPr>
          <w:color w:val="000000"/>
          <w:szCs w:val="28"/>
          <w:shd w:val="clear" w:color="auto" w:fill="FFFFFF"/>
        </w:rPr>
        <w:t>и при условии сохранения остальных положений заявки участников без изменений.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</w:t>
      </w:r>
      <w:r w:rsidRPr="00A629F7">
        <w:rPr>
          <w:sz w:val="28"/>
          <w:szCs w:val="28"/>
        </w:rPr>
        <w:lastRenderedPageBreak/>
        <w:t xml:space="preserve">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6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6"/>
            <w:snapToGrid w:val="0"/>
            <w:sz w:val="28"/>
            <w:szCs w:val="28"/>
          </w:rPr>
          <w:t>://</w:t>
        </w:r>
        <w:proofErr w:type="spellStart"/>
        <w:r w:rsidRPr="00A629F7">
          <w:rPr>
            <w:rStyle w:val="a6"/>
            <w:snapToGrid w:val="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6"/>
            <w:snapToGrid w:val="0"/>
            <w:sz w:val="28"/>
            <w:szCs w:val="28"/>
          </w:rPr>
          <w:t>.</w:t>
        </w:r>
        <w:proofErr w:type="spellStart"/>
        <w:r w:rsidRPr="00A629F7">
          <w:rPr>
            <w:rStyle w:val="a6"/>
            <w:snapToGrid w:val="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6"/>
            <w:snapToGrid w:val="0"/>
            <w:sz w:val="28"/>
            <w:szCs w:val="28"/>
          </w:rPr>
          <w:t>/</w:t>
        </w:r>
        <w:r w:rsidRPr="00A629F7">
          <w:rPr>
            <w:rStyle w:val="a6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AB3415" w:rsidRPr="0002300F" w:rsidRDefault="00FA7F9A" w:rsidP="00AB3415">
      <w:pPr>
        <w:ind w:firstLine="720"/>
        <w:jc w:val="both"/>
        <w:rPr>
          <w:sz w:val="28"/>
          <w:szCs w:val="28"/>
        </w:rPr>
      </w:pPr>
      <w:hyperlink r:id="rId7" w:history="1">
        <w:r w:rsidR="00AB3415" w:rsidRPr="0002300F">
          <w:rPr>
            <w:rStyle w:val="a6"/>
            <w:sz w:val="28"/>
            <w:szCs w:val="28"/>
            <w:lang w:val="en-US"/>
          </w:rPr>
          <w:t>Zakupki</w:t>
        </w:r>
        <w:r w:rsidR="00AB3415" w:rsidRPr="0002300F">
          <w:rPr>
            <w:rStyle w:val="a6"/>
            <w:sz w:val="28"/>
            <w:szCs w:val="28"/>
          </w:rPr>
          <w:t>-</w:t>
        </w:r>
        <w:r w:rsidR="00AB3415" w:rsidRPr="0002300F">
          <w:rPr>
            <w:rStyle w:val="a6"/>
            <w:sz w:val="28"/>
            <w:szCs w:val="28"/>
            <w:lang w:val="en-US"/>
          </w:rPr>
          <w:t>ckp</w:t>
        </w:r>
        <w:r w:rsidR="00AB3415" w:rsidRPr="0002300F">
          <w:rPr>
            <w:rStyle w:val="a6"/>
            <w:sz w:val="28"/>
            <w:szCs w:val="28"/>
          </w:rPr>
          <w:t>@trcont.ru</w:t>
        </w:r>
      </w:hyperlink>
    </w:p>
    <w:p w:rsidR="00AB3415" w:rsidRPr="0002300F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Телефон: +7(495)7881717(</w:t>
      </w:r>
      <w:r>
        <w:rPr>
          <w:sz w:val="28"/>
          <w:szCs w:val="28"/>
        </w:rPr>
        <w:t>1467</w:t>
      </w:r>
      <w:r w:rsidRPr="00A629F7">
        <w:rPr>
          <w:sz w:val="28"/>
          <w:szCs w:val="28"/>
        </w:rPr>
        <w:t>)</w:t>
      </w: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07</w:t>
      </w:r>
      <w:r w:rsidRPr="00A629F7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июня</w:t>
      </w:r>
      <w:r w:rsidRPr="00A629F7">
        <w:rPr>
          <w:color w:val="000000"/>
          <w:sz w:val="28"/>
          <w:szCs w:val="28"/>
        </w:rPr>
        <w:t xml:space="preserve"> 2024 г. </w:t>
      </w:r>
      <w:r w:rsidRPr="006075B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6075B2">
        <w:rPr>
          <w:color w:val="000000"/>
          <w:sz w:val="28"/>
          <w:szCs w:val="28"/>
        </w:rPr>
        <w:t xml:space="preserve">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8" w:history="1">
        <w:r w:rsidRPr="00A629F7">
          <w:rPr>
            <w:rStyle w:val="a6"/>
            <w:snapToGrid w:val="0"/>
            <w:color w:val="000000"/>
            <w:sz w:val="28"/>
            <w:szCs w:val="28"/>
            <w:lang w:val="en-US"/>
          </w:rPr>
          <w:t>http</w:t>
        </w:r>
        <w:r w:rsidRPr="00A629F7">
          <w:rPr>
            <w:rStyle w:val="a6"/>
            <w:snapToGrid w:val="0"/>
            <w:color w:val="000000"/>
            <w:sz w:val="28"/>
            <w:szCs w:val="28"/>
          </w:rPr>
          <w:t>://</w:t>
        </w:r>
        <w:proofErr w:type="spellStart"/>
        <w:r w:rsidRPr="00A629F7">
          <w:rPr>
            <w:rStyle w:val="a6"/>
            <w:snapToGrid w:val="0"/>
            <w:color w:val="00000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6"/>
            <w:snapToGrid w:val="0"/>
            <w:color w:val="000000"/>
            <w:sz w:val="28"/>
            <w:szCs w:val="28"/>
          </w:rPr>
          <w:t>.</w:t>
        </w:r>
        <w:proofErr w:type="spellStart"/>
        <w:r w:rsidRPr="00A629F7">
          <w:rPr>
            <w:rStyle w:val="a6"/>
            <w:snapToGrid w:val="0"/>
            <w:color w:val="00000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6"/>
            <w:snapToGrid w:val="0"/>
            <w:color w:val="000000"/>
            <w:sz w:val="28"/>
            <w:szCs w:val="28"/>
          </w:rPr>
          <w:t>/</w:t>
        </w:r>
        <w:r w:rsidRPr="00A629F7">
          <w:rPr>
            <w:rStyle w:val="a6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A629F7">
        <w:rPr>
          <w:color w:val="000000"/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A629F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color w:val="FF0000"/>
          <w:sz w:val="28"/>
          <w:szCs w:val="28"/>
        </w:rPr>
      </w:pPr>
      <w:r w:rsidRPr="00A629F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10</w:t>
      </w:r>
      <w:r w:rsidRPr="00A629F7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июня</w:t>
      </w:r>
      <w:r w:rsidRPr="00A629F7">
        <w:rPr>
          <w:color w:val="000000"/>
          <w:sz w:val="28"/>
          <w:szCs w:val="28"/>
        </w:rPr>
        <w:t xml:space="preserve"> 2024 г</w:t>
      </w:r>
      <w:r w:rsidRPr="006075B2">
        <w:rPr>
          <w:color w:val="000000"/>
          <w:sz w:val="28"/>
          <w:szCs w:val="28"/>
        </w:rPr>
        <w:t>. 1</w:t>
      </w:r>
      <w:r w:rsidR="00FA7F9A">
        <w:rPr>
          <w:color w:val="000000"/>
          <w:sz w:val="28"/>
          <w:szCs w:val="28"/>
        </w:rPr>
        <w:t>5</w:t>
      </w:r>
      <w:bookmarkStart w:id="0" w:name="_GoBack"/>
      <w:bookmarkEnd w:id="0"/>
      <w:r w:rsidRPr="006075B2">
        <w:rPr>
          <w:color w:val="000000"/>
          <w:sz w:val="28"/>
          <w:szCs w:val="28"/>
        </w:rPr>
        <w:t xml:space="preserve"> час. </w:t>
      </w:r>
      <w:r>
        <w:rPr>
          <w:color w:val="000000"/>
          <w:sz w:val="28"/>
          <w:szCs w:val="28"/>
        </w:rPr>
        <w:t>0</w:t>
      </w:r>
      <w:r w:rsidRPr="006075B2">
        <w:rPr>
          <w:color w:val="000000"/>
          <w:sz w:val="28"/>
          <w:szCs w:val="28"/>
        </w:rPr>
        <w:t>0 мин</w:t>
      </w:r>
      <w:r w:rsidRPr="006075B2">
        <w:rPr>
          <w:color w:val="FF0000"/>
          <w:sz w:val="28"/>
          <w:szCs w:val="28"/>
        </w:rPr>
        <w:t>.</w:t>
      </w:r>
    </w:p>
    <w:p w:rsidR="00AB3415" w:rsidRPr="00A629F7" w:rsidRDefault="00AB3415" w:rsidP="00AB3415">
      <w:pPr>
        <w:pStyle w:val="1"/>
        <w:rPr>
          <w:szCs w:val="28"/>
        </w:rPr>
      </w:pPr>
      <w:r w:rsidRPr="00A629F7">
        <w:rPr>
          <w:szCs w:val="28"/>
        </w:rPr>
        <w:t xml:space="preserve">Место: </w:t>
      </w:r>
      <w:r>
        <w:t>г. Москва, Оружейный переулок, д. 19</w:t>
      </w:r>
    </w:p>
    <w:p w:rsidR="00AB3415" w:rsidRPr="00A629F7" w:rsidRDefault="00AB3415" w:rsidP="00AB3415">
      <w:pPr>
        <w:pStyle w:val="1"/>
        <w:ind w:firstLine="0"/>
        <w:rPr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Подведение итогов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A629F7">
        <w:rPr>
          <w:sz w:val="28"/>
          <w:szCs w:val="28"/>
        </w:rPr>
        <w:t>Не позднее «</w:t>
      </w:r>
      <w:r>
        <w:rPr>
          <w:sz w:val="28"/>
          <w:szCs w:val="28"/>
        </w:rPr>
        <w:t>26</w:t>
      </w:r>
      <w:r w:rsidRPr="00A629F7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Pr="00A629F7">
        <w:rPr>
          <w:sz w:val="28"/>
          <w:szCs w:val="28"/>
        </w:rPr>
        <w:t xml:space="preserve"> 2024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Место: 125047, Москва, Оружейный переулок, д. 19.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  <w:r w:rsidRPr="00A336A6">
        <w:rPr>
          <w:b/>
          <w:color w:val="000000"/>
          <w:szCs w:val="28"/>
        </w:rPr>
        <w:t>Таблица №1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9"/>
        <w:gridCol w:w="2268"/>
        <w:gridCol w:w="2440"/>
        <w:gridCol w:w="2238"/>
      </w:tblGrid>
      <w:tr w:rsidR="00AB3415" w:rsidRPr="00A36422" w:rsidTr="00110B3D">
        <w:trPr>
          <w:trHeight w:val="759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B178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AB3415" w:rsidRPr="00A36422" w:rsidRDefault="00AB3415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AB3415" w:rsidRPr="00A36422" w:rsidRDefault="002140D1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№1686342</w:t>
            </w:r>
          </w:p>
        </w:tc>
        <w:tc>
          <w:tcPr>
            <w:tcW w:w="2440" w:type="dxa"/>
            <w:vAlign w:val="center"/>
          </w:tcPr>
          <w:p w:rsidR="00AB3415" w:rsidRPr="00A36422" w:rsidRDefault="00AB3415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AB3415" w:rsidRPr="00A36422" w:rsidRDefault="002140D1" w:rsidP="00110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№1686350</w:t>
            </w:r>
          </w:p>
        </w:tc>
        <w:tc>
          <w:tcPr>
            <w:tcW w:w="2238" w:type="dxa"/>
            <w:vAlign w:val="center"/>
          </w:tcPr>
          <w:p w:rsidR="00AB3415" w:rsidRPr="00A36422" w:rsidRDefault="00AB3415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AB3415" w:rsidRPr="00A36422" w:rsidRDefault="002140D1" w:rsidP="00110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№1686352</w:t>
            </w:r>
          </w:p>
        </w:tc>
      </w:tr>
      <w:tr w:rsidR="00AB3415" w:rsidRPr="00A36422" w:rsidTr="00110B3D">
        <w:trPr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 xml:space="preserve">Расчетная (условная) цена </w:t>
            </w:r>
            <w:proofErr w:type="gramStart"/>
            <w:r w:rsidRPr="00177303">
              <w:rPr>
                <w:bCs/>
                <w:sz w:val="24"/>
                <w:szCs w:val="24"/>
              </w:rPr>
              <w:t>договора ,</w:t>
            </w:r>
            <w:proofErr w:type="gramEnd"/>
            <w:r w:rsidRPr="00177303">
              <w:rPr>
                <w:bCs/>
                <w:sz w:val="24"/>
                <w:szCs w:val="24"/>
              </w:rPr>
              <w:t xml:space="preserve"> (рублей) без НДС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61 629 852,72</w:t>
            </w:r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56 127 281,30</w:t>
            </w:r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spacing w:before="120" w:after="12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62 530 906,40</w:t>
            </w:r>
          </w:p>
        </w:tc>
      </w:tr>
      <w:tr w:rsidR="00AB3415" w:rsidRPr="00A36422" w:rsidTr="00110B3D">
        <w:trPr>
          <w:trHeight w:val="755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36422">
              <w:rPr>
                <w:bCs/>
                <w:sz w:val="24"/>
                <w:szCs w:val="24"/>
              </w:rPr>
              <w:t xml:space="preserve">Цена </w:t>
            </w:r>
            <w:r>
              <w:rPr>
                <w:bCs/>
                <w:sz w:val="24"/>
                <w:szCs w:val="24"/>
              </w:rPr>
              <w:t>1</w:t>
            </w:r>
            <w:r w:rsidRPr="00A36422">
              <w:rPr>
                <w:bCs/>
                <w:sz w:val="24"/>
                <w:szCs w:val="24"/>
              </w:rPr>
              <w:t xml:space="preserve"> единицы Товара </w:t>
            </w:r>
            <w:r w:rsidRPr="00E90DFC">
              <w:rPr>
                <w:bCs/>
                <w:sz w:val="24"/>
                <w:szCs w:val="24"/>
              </w:rPr>
              <w:t>с учетом доставки,</w:t>
            </w:r>
            <w:r>
              <w:rPr>
                <w:bCs/>
                <w:sz w:val="24"/>
                <w:szCs w:val="24"/>
              </w:rPr>
              <w:t xml:space="preserve"> юаней, без НДС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4 683 333,33</w:t>
            </w:r>
            <w:r>
              <w:rPr>
                <w:sz w:val="24"/>
                <w:szCs w:val="24"/>
              </w:rPr>
              <w:t xml:space="preserve"> </w:t>
            </w:r>
            <w:r w:rsidRPr="00015942">
              <w:rPr>
                <w:sz w:val="24"/>
                <w:szCs w:val="24"/>
              </w:rPr>
              <w:t xml:space="preserve">юаней </w:t>
            </w:r>
            <w:r>
              <w:rPr>
                <w:sz w:val="24"/>
                <w:szCs w:val="24"/>
              </w:rPr>
              <w:t>33</w:t>
            </w:r>
            <w:r w:rsidRPr="00015942">
              <w:rPr>
                <w:sz w:val="24"/>
                <w:szCs w:val="24"/>
              </w:rPr>
              <w:t xml:space="preserve">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4 195 000,00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4 693 779,49 юаней 49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AB3415" w:rsidRPr="00A36422" w:rsidTr="00110B3D">
        <w:trPr>
          <w:trHeight w:val="1181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Стоимость нормо-часа выполнения работ, юаней</w:t>
            </w:r>
            <w:r>
              <w:rPr>
                <w:bCs/>
                <w:sz w:val="24"/>
                <w:szCs w:val="24"/>
              </w:rPr>
              <w:t>,</w:t>
            </w:r>
            <w:r w:rsidRPr="00177303">
              <w:rPr>
                <w:bCs/>
                <w:sz w:val="24"/>
                <w:szCs w:val="24"/>
              </w:rPr>
              <w:t xml:space="preserve"> без НДС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191,00 юань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300,00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340,00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AB3415" w:rsidRPr="00A36422" w:rsidTr="00110B3D">
        <w:trPr>
          <w:trHeight w:val="557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 xml:space="preserve">Стоимость проведения ТО (за </w:t>
            </w:r>
            <w:r>
              <w:rPr>
                <w:bCs/>
                <w:sz w:val="24"/>
                <w:szCs w:val="24"/>
              </w:rPr>
              <w:t>1</w:t>
            </w:r>
            <w:r w:rsidRPr="00177303">
              <w:rPr>
                <w:bCs/>
                <w:sz w:val="24"/>
                <w:szCs w:val="24"/>
              </w:rPr>
              <w:t xml:space="preserve"> единиц</w:t>
            </w:r>
            <w:r>
              <w:rPr>
                <w:bCs/>
                <w:sz w:val="24"/>
                <w:szCs w:val="24"/>
              </w:rPr>
              <w:t>у</w:t>
            </w:r>
            <w:r w:rsidRPr="00177303">
              <w:rPr>
                <w:bCs/>
                <w:sz w:val="24"/>
                <w:szCs w:val="24"/>
              </w:rPr>
              <w:t>) на гарантийный период</w:t>
            </w:r>
            <w:r>
              <w:rPr>
                <w:bCs/>
                <w:sz w:val="24"/>
                <w:szCs w:val="24"/>
              </w:rPr>
              <w:t>, без НДС, в юанях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78 310,76 юаней 76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128 740,00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139 572,00 юаня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AB3415" w:rsidRPr="00A36422" w:rsidTr="00110B3D">
        <w:trPr>
          <w:trHeight w:val="699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36422">
              <w:rPr>
                <w:bCs/>
                <w:sz w:val="24"/>
                <w:szCs w:val="24"/>
              </w:rPr>
              <w:t>Срок поставки Товара (календ. дни)</w:t>
            </w:r>
          </w:p>
        </w:tc>
        <w:tc>
          <w:tcPr>
            <w:tcW w:w="2268" w:type="dxa"/>
          </w:tcPr>
          <w:p w:rsidR="00AB3415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165</w:t>
            </w:r>
          </w:p>
        </w:tc>
      </w:tr>
      <w:tr w:rsidR="00AB3415" w:rsidRPr="00A36422" w:rsidTr="00110B3D">
        <w:trPr>
          <w:trHeight w:val="619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Размер аванса за Товар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177303">
              <w:rPr>
                <w:bCs/>
                <w:sz w:val="24"/>
                <w:szCs w:val="24"/>
              </w:rPr>
              <w:t>без НДС</w:t>
            </w:r>
            <w:r>
              <w:rPr>
                <w:bCs/>
                <w:sz w:val="24"/>
                <w:szCs w:val="24"/>
              </w:rPr>
              <w:t>, в юанях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3 352 195,37 юаней 37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1 400 000,00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</w:tbl>
    <w:p w:rsidR="00AB3415" w:rsidRDefault="00AB3415" w:rsidP="009833C8"/>
    <w:p w:rsidR="00AB3415" w:rsidRPr="00AB3415" w:rsidRDefault="00AB3415" w:rsidP="00AB3415"/>
    <w:p w:rsidR="00AB3415" w:rsidRDefault="00AB3415" w:rsidP="00AB3415"/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  <w:r w:rsidRPr="00A336A6">
        <w:rPr>
          <w:b/>
          <w:color w:val="000000"/>
          <w:szCs w:val="28"/>
        </w:rPr>
        <w:t>Таблица №</w:t>
      </w:r>
      <w:r>
        <w:rPr>
          <w:b/>
          <w:color w:val="000000"/>
          <w:szCs w:val="28"/>
        </w:rPr>
        <w:t>2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9"/>
        <w:gridCol w:w="2268"/>
        <w:gridCol w:w="2440"/>
        <w:gridCol w:w="2238"/>
      </w:tblGrid>
      <w:tr w:rsidR="00AB3415" w:rsidRPr="00A36422" w:rsidTr="00110B3D">
        <w:trPr>
          <w:trHeight w:val="759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B178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AB3415" w:rsidRPr="00A36422" w:rsidRDefault="00AB3415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AB3415" w:rsidRPr="00A36422" w:rsidRDefault="002140D1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№1686344</w:t>
            </w:r>
          </w:p>
        </w:tc>
        <w:tc>
          <w:tcPr>
            <w:tcW w:w="2440" w:type="dxa"/>
            <w:vAlign w:val="center"/>
          </w:tcPr>
          <w:p w:rsidR="00AB3415" w:rsidRPr="00A36422" w:rsidRDefault="00AB3415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AB3415" w:rsidRPr="00A36422" w:rsidRDefault="002140D1" w:rsidP="00110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№1686347</w:t>
            </w:r>
          </w:p>
        </w:tc>
        <w:tc>
          <w:tcPr>
            <w:tcW w:w="2238" w:type="dxa"/>
            <w:vAlign w:val="center"/>
          </w:tcPr>
          <w:p w:rsidR="00AB3415" w:rsidRPr="00A36422" w:rsidRDefault="00AB3415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AB3415" w:rsidRPr="00A36422" w:rsidRDefault="002140D1" w:rsidP="00110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№1686351</w:t>
            </w:r>
          </w:p>
        </w:tc>
      </w:tr>
      <w:tr w:rsidR="00AB3415" w:rsidRPr="00A36422" w:rsidTr="00110B3D">
        <w:trPr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Расчетная (условная) цена договора, (рублей) без НДС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61 629 852,72</w:t>
            </w:r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57 132 537,30</w:t>
            </w:r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spacing w:before="120" w:after="12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62 530 906,40</w:t>
            </w:r>
          </w:p>
        </w:tc>
      </w:tr>
      <w:tr w:rsidR="00AB3415" w:rsidRPr="00A36422" w:rsidTr="00110B3D">
        <w:trPr>
          <w:trHeight w:val="755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36422">
              <w:rPr>
                <w:bCs/>
                <w:sz w:val="24"/>
                <w:szCs w:val="24"/>
              </w:rPr>
              <w:t xml:space="preserve">Цена </w:t>
            </w:r>
            <w:r>
              <w:rPr>
                <w:bCs/>
                <w:sz w:val="24"/>
                <w:szCs w:val="24"/>
              </w:rPr>
              <w:t>1</w:t>
            </w:r>
            <w:r w:rsidRPr="00A36422">
              <w:rPr>
                <w:bCs/>
                <w:sz w:val="24"/>
                <w:szCs w:val="24"/>
              </w:rPr>
              <w:t xml:space="preserve"> единицы Товара </w:t>
            </w:r>
            <w:r w:rsidRPr="00E90DFC">
              <w:rPr>
                <w:bCs/>
                <w:sz w:val="24"/>
                <w:szCs w:val="24"/>
              </w:rPr>
              <w:t>с учетом доставки,</w:t>
            </w:r>
            <w:r>
              <w:rPr>
                <w:bCs/>
                <w:sz w:val="24"/>
                <w:szCs w:val="24"/>
              </w:rPr>
              <w:t xml:space="preserve"> юаней, без НДС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4 683 333,33</w:t>
            </w:r>
            <w:r>
              <w:rPr>
                <w:sz w:val="24"/>
                <w:szCs w:val="24"/>
              </w:rPr>
              <w:t xml:space="preserve"> </w:t>
            </w:r>
            <w:r w:rsidRPr="00015942">
              <w:rPr>
                <w:sz w:val="24"/>
                <w:szCs w:val="24"/>
              </w:rPr>
              <w:t xml:space="preserve">юаней </w:t>
            </w:r>
            <w:r>
              <w:rPr>
                <w:sz w:val="24"/>
                <w:szCs w:val="24"/>
              </w:rPr>
              <w:t>33</w:t>
            </w:r>
            <w:r w:rsidRPr="00015942">
              <w:rPr>
                <w:sz w:val="24"/>
                <w:szCs w:val="24"/>
              </w:rPr>
              <w:t xml:space="preserve">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4 275 000</w:t>
            </w:r>
            <w:r w:rsidRPr="00015942">
              <w:rPr>
                <w:sz w:val="24"/>
                <w:szCs w:val="24"/>
              </w:rPr>
              <w:t xml:space="preserve">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4 693 779,49 юаней 49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AB3415" w:rsidRPr="00A36422" w:rsidTr="00110B3D">
        <w:trPr>
          <w:trHeight w:val="1181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Стоимость нормо-часа выполнения работ, юаней</w:t>
            </w:r>
            <w:r>
              <w:rPr>
                <w:bCs/>
                <w:sz w:val="24"/>
                <w:szCs w:val="24"/>
              </w:rPr>
              <w:t>,</w:t>
            </w:r>
            <w:r w:rsidRPr="00177303">
              <w:rPr>
                <w:bCs/>
                <w:sz w:val="24"/>
                <w:szCs w:val="24"/>
              </w:rPr>
              <w:t xml:space="preserve"> без </w:t>
            </w:r>
            <w:r w:rsidRPr="00177303">
              <w:rPr>
                <w:bCs/>
                <w:sz w:val="24"/>
                <w:szCs w:val="24"/>
              </w:rPr>
              <w:lastRenderedPageBreak/>
              <w:t>НДС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lastRenderedPageBreak/>
              <w:t xml:space="preserve">191,00 юань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300,00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340,00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AB3415" w:rsidRPr="00A36422" w:rsidTr="00110B3D">
        <w:trPr>
          <w:trHeight w:val="557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 xml:space="preserve">Стоимость проведения ТО (за </w:t>
            </w:r>
            <w:r>
              <w:rPr>
                <w:bCs/>
                <w:sz w:val="24"/>
                <w:szCs w:val="24"/>
              </w:rPr>
              <w:t>1</w:t>
            </w:r>
            <w:r w:rsidRPr="00177303">
              <w:rPr>
                <w:bCs/>
                <w:sz w:val="24"/>
                <w:szCs w:val="24"/>
              </w:rPr>
              <w:t xml:space="preserve"> единиц</w:t>
            </w:r>
            <w:r>
              <w:rPr>
                <w:bCs/>
                <w:sz w:val="24"/>
                <w:szCs w:val="24"/>
              </w:rPr>
              <w:t>у</w:t>
            </w:r>
            <w:r w:rsidRPr="00177303">
              <w:rPr>
                <w:bCs/>
                <w:sz w:val="24"/>
                <w:szCs w:val="24"/>
              </w:rPr>
              <w:t>) на гарантийный период</w:t>
            </w:r>
            <w:r>
              <w:rPr>
                <w:bCs/>
                <w:sz w:val="24"/>
                <w:szCs w:val="24"/>
              </w:rPr>
              <w:t>, без НДС, в юанях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78 310,76 юаней 76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128 740,00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139 572,00 юаня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AB3415" w:rsidRPr="00A36422" w:rsidTr="00110B3D">
        <w:trPr>
          <w:trHeight w:val="699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36422">
              <w:rPr>
                <w:bCs/>
                <w:sz w:val="24"/>
                <w:szCs w:val="24"/>
              </w:rPr>
              <w:t>Срок поставки Товара (календ. дни)</w:t>
            </w:r>
          </w:p>
        </w:tc>
        <w:tc>
          <w:tcPr>
            <w:tcW w:w="2268" w:type="dxa"/>
          </w:tcPr>
          <w:p w:rsidR="00AB3415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165</w:t>
            </w:r>
          </w:p>
        </w:tc>
      </w:tr>
      <w:tr w:rsidR="00AB3415" w:rsidRPr="00A36422" w:rsidTr="00110B3D">
        <w:trPr>
          <w:trHeight w:val="619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Размер аванса за Товар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177303">
              <w:rPr>
                <w:bCs/>
                <w:sz w:val="24"/>
                <w:szCs w:val="24"/>
              </w:rPr>
              <w:t>без НДС</w:t>
            </w:r>
            <w:r>
              <w:rPr>
                <w:bCs/>
                <w:sz w:val="24"/>
                <w:szCs w:val="24"/>
              </w:rPr>
              <w:t>, в юанях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3 352 195,37 юаней 37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1 400 000,00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</w:tbl>
    <w:p w:rsidR="00AB3415" w:rsidRDefault="00AB3415" w:rsidP="00AB3415"/>
    <w:p w:rsidR="00AB3415" w:rsidRPr="00AB3415" w:rsidRDefault="00AB3415" w:rsidP="00AB3415"/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  <w:r w:rsidRPr="00A336A6">
        <w:rPr>
          <w:b/>
          <w:color w:val="000000"/>
          <w:szCs w:val="28"/>
        </w:rPr>
        <w:t>Таблица №</w:t>
      </w:r>
      <w:r>
        <w:rPr>
          <w:b/>
          <w:color w:val="000000"/>
          <w:szCs w:val="28"/>
        </w:rPr>
        <w:t>3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9"/>
        <w:gridCol w:w="2268"/>
        <w:gridCol w:w="2440"/>
        <w:gridCol w:w="2238"/>
      </w:tblGrid>
      <w:tr w:rsidR="00AB3415" w:rsidRPr="00A36422" w:rsidTr="00110B3D">
        <w:trPr>
          <w:trHeight w:val="759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B178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AB3415" w:rsidRPr="00A36422" w:rsidRDefault="00AB3415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AB3415" w:rsidRPr="00A36422" w:rsidRDefault="002140D1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№1686346</w:t>
            </w:r>
          </w:p>
        </w:tc>
        <w:tc>
          <w:tcPr>
            <w:tcW w:w="2440" w:type="dxa"/>
            <w:vAlign w:val="center"/>
          </w:tcPr>
          <w:p w:rsidR="00AB3415" w:rsidRPr="00A36422" w:rsidRDefault="00AB3415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AB3415" w:rsidRPr="00A36422" w:rsidRDefault="002140D1" w:rsidP="00110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№1686349</w:t>
            </w:r>
          </w:p>
        </w:tc>
        <w:tc>
          <w:tcPr>
            <w:tcW w:w="2238" w:type="dxa"/>
            <w:vAlign w:val="center"/>
          </w:tcPr>
          <w:p w:rsidR="00AB3415" w:rsidRPr="00A36422" w:rsidRDefault="00AB3415" w:rsidP="00110B3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AB3415" w:rsidRPr="00A36422" w:rsidRDefault="002140D1" w:rsidP="00110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№1686353</w:t>
            </w:r>
          </w:p>
        </w:tc>
      </w:tr>
      <w:tr w:rsidR="00AB3415" w:rsidRPr="00A36422" w:rsidTr="00110B3D">
        <w:trPr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Расчетная (условная) цена договора, (рублей) без НДС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61 629 852,72</w:t>
            </w:r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55 624 653,30</w:t>
            </w:r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spacing w:before="120" w:after="12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62 530 906,40</w:t>
            </w:r>
          </w:p>
        </w:tc>
      </w:tr>
      <w:tr w:rsidR="00AB3415" w:rsidRPr="00A36422" w:rsidTr="00110B3D">
        <w:trPr>
          <w:trHeight w:val="755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36422">
              <w:rPr>
                <w:bCs/>
                <w:sz w:val="24"/>
                <w:szCs w:val="24"/>
              </w:rPr>
              <w:t xml:space="preserve">Цена </w:t>
            </w:r>
            <w:r>
              <w:rPr>
                <w:bCs/>
                <w:sz w:val="24"/>
                <w:szCs w:val="24"/>
              </w:rPr>
              <w:t>1</w:t>
            </w:r>
            <w:r w:rsidRPr="00A36422">
              <w:rPr>
                <w:bCs/>
                <w:sz w:val="24"/>
                <w:szCs w:val="24"/>
              </w:rPr>
              <w:t xml:space="preserve"> единицы Товара </w:t>
            </w:r>
            <w:r w:rsidRPr="00E90DFC">
              <w:rPr>
                <w:bCs/>
                <w:sz w:val="24"/>
                <w:szCs w:val="24"/>
              </w:rPr>
              <w:t>с учетом доставки,</w:t>
            </w:r>
            <w:r>
              <w:rPr>
                <w:bCs/>
                <w:sz w:val="24"/>
                <w:szCs w:val="24"/>
              </w:rPr>
              <w:t xml:space="preserve"> юаней, без НДС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4 683 333,33</w:t>
            </w:r>
            <w:r>
              <w:rPr>
                <w:sz w:val="24"/>
                <w:szCs w:val="24"/>
              </w:rPr>
              <w:t xml:space="preserve"> </w:t>
            </w:r>
            <w:r w:rsidRPr="00015942">
              <w:rPr>
                <w:sz w:val="24"/>
                <w:szCs w:val="24"/>
              </w:rPr>
              <w:t xml:space="preserve">юаней </w:t>
            </w:r>
            <w:r>
              <w:rPr>
                <w:sz w:val="24"/>
                <w:szCs w:val="24"/>
              </w:rPr>
              <w:t>33</w:t>
            </w:r>
            <w:r w:rsidRPr="00015942">
              <w:rPr>
                <w:sz w:val="24"/>
                <w:szCs w:val="24"/>
              </w:rPr>
              <w:t xml:space="preserve">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4 155 000</w:t>
            </w:r>
            <w:r w:rsidRPr="00015942">
              <w:rPr>
                <w:sz w:val="24"/>
                <w:szCs w:val="24"/>
              </w:rPr>
              <w:t xml:space="preserve">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4 693 779,49 юаней 49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AB3415" w:rsidRPr="00A36422" w:rsidTr="00110B3D">
        <w:trPr>
          <w:trHeight w:val="1181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Стоимость нормо-часа выполнения работ, юаней</w:t>
            </w:r>
            <w:r>
              <w:rPr>
                <w:bCs/>
                <w:sz w:val="24"/>
                <w:szCs w:val="24"/>
              </w:rPr>
              <w:t>,</w:t>
            </w:r>
            <w:r w:rsidRPr="00177303">
              <w:rPr>
                <w:bCs/>
                <w:sz w:val="24"/>
                <w:szCs w:val="24"/>
              </w:rPr>
              <w:t xml:space="preserve"> без НДС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191,00 юань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300,00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340,00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AB3415" w:rsidRPr="00A36422" w:rsidTr="00110B3D">
        <w:trPr>
          <w:trHeight w:val="557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 xml:space="preserve">Стоимость проведения ТО (за </w:t>
            </w:r>
            <w:r>
              <w:rPr>
                <w:bCs/>
                <w:sz w:val="24"/>
                <w:szCs w:val="24"/>
              </w:rPr>
              <w:t>1</w:t>
            </w:r>
            <w:r w:rsidRPr="00177303">
              <w:rPr>
                <w:bCs/>
                <w:sz w:val="24"/>
                <w:szCs w:val="24"/>
              </w:rPr>
              <w:t xml:space="preserve"> единиц</w:t>
            </w:r>
            <w:r>
              <w:rPr>
                <w:bCs/>
                <w:sz w:val="24"/>
                <w:szCs w:val="24"/>
              </w:rPr>
              <w:t>у</w:t>
            </w:r>
            <w:r w:rsidRPr="00177303">
              <w:rPr>
                <w:bCs/>
                <w:sz w:val="24"/>
                <w:szCs w:val="24"/>
              </w:rPr>
              <w:t>) на гарантийный период</w:t>
            </w:r>
            <w:r>
              <w:rPr>
                <w:bCs/>
                <w:sz w:val="24"/>
                <w:szCs w:val="24"/>
              </w:rPr>
              <w:t>, без НДС, в юанях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78 310,76 юаней 76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128 740,00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139 572,00 юаня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  <w:tr w:rsidR="00AB3415" w:rsidRPr="00A36422" w:rsidTr="00110B3D">
        <w:trPr>
          <w:trHeight w:val="699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36422">
              <w:rPr>
                <w:bCs/>
                <w:sz w:val="24"/>
                <w:szCs w:val="24"/>
              </w:rPr>
              <w:t>Срок поставки Товара (календ. дни)</w:t>
            </w:r>
          </w:p>
        </w:tc>
        <w:tc>
          <w:tcPr>
            <w:tcW w:w="2268" w:type="dxa"/>
          </w:tcPr>
          <w:p w:rsidR="00AB3415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>165</w:t>
            </w:r>
          </w:p>
        </w:tc>
      </w:tr>
      <w:tr w:rsidR="00AB3415" w:rsidRPr="00A36422" w:rsidTr="00110B3D">
        <w:trPr>
          <w:trHeight w:val="619"/>
          <w:jc w:val="center"/>
        </w:trPr>
        <w:tc>
          <w:tcPr>
            <w:tcW w:w="567" w:type="dxa"/>
            <w:vAlign w:val="center"/>
          </w:tcPr>
          <w:p w:rsidR="00AB3415" w:rsidRPr="00BB178D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99" w:type="dxa"/>
            <w:vAlign w:val="center"/>
          </w:tcPr>
          <w:p w:rsidR="00AB3415" w:rsidRPr="00A36422" w:rsidRDefault="00AB3415" w:rsidP="00110B3D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77303">
              <w:rPr>
                <w:bCs/>
                <w:sz w:val="24"/>
                <w:szCs w:val="24"/>
              </w:rPr>
              <w:t>Размер аванса за Товар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177303">
              <w:rPr>
                <w:bCs/>
                <w:sz w:val="24"/>
                <w:szCs w:val="24"/>
              </w:rPr>
              <w:t>без НДС</w:t>
            </w:r>
            <w:r>
              <w:rPr>
                <w:bCs/>
                <w:sz w:val="24"/>
                <w:szCs w:val="24"/>
              </w:rPr>
              <w:t>, в юанях</w:t>
            </w:r>
          </w:p>
        </w:tc>
        <w:tc>
          <w:tcPr>
            <w:tcW w:w="2268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3 352 195,37 юаней 37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  <w:tc>
          <w:tcPr>
            <w:tcW w:w="2440" w:type="dxa"/>
            <w:vAlign w:val="center"/>
          </w:tcPr>
          <w:p w:rsidR="00AB3415" w:rsidRPr="00015942" w:rsidRDefault="00AB3415" w:rsidP="00110B3D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1594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AB3415" w:rsidRPr="00015942" w:rsidRDefault="00AB3415" w:rsidP="00110B3D">
            <w:pPr>
              <w:jc w:val="center"/>
              <w:rPr>
                <w:sz w:val="24"/>
                <w:szCs w:val="24"/>
              </w:rPr>
            </w:pPr>
            <w:r w:rsidRPr="00015942">
              <w:rPr>
                <w:sz w:val="24"/>
                <w:szCs w:val="24"/>
              </w:rPr>
              <w:t xml:space="preserve">1 400 000,00 юаней 00 </w:t>
            </w:r>
            <w:proofErr w:type="spellStart"/>
            <w:r w:rsidRPr="00015942">
              <w:rPr>
                <w:sz w:val="24"/>
                <w:szCs w:val="24"/>
              </w:rPr>
              <w:t>фэней</w:t>
            </w:r>
            <w:proofErr w:type="spellEnd"/>
          </w:p>
        </w:tc>
      </w:tr>
    </w:tbl>
    <w:p w:rsidR="004203C2" w:rsidRPr="00AB3415" w:rsidRDefault="004203C2" w:rsidP="00AB3415"/>
    <w:sectPr w:rsidR="004203C2" w:rsidRPr="00AB3415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1024EE"/>
    <w:rsid w:val="002140D1"/>
    <w:rsid w:val="0037427A"/>
    <w:rsid w:val="004203C2"/>
    <w:rsid w:val="004F2C75"/>
    <w:rsid w:val="005C15F4"/>
    <w:rsid w:val="00633795"/>
    <w:rsid w:val="00741AA7"/>
    <w:rsid w:val="00855D37"/>
    <w:rsid w:val="008815FA"/>
    <w:rsid w:val="009833C8"/>
    <w:rsid w:val="00987CCA"/>
    <w:rsid w:val="00A675FF"/>
    <w:rsid w:val="00AB3415"/>
    <w:rsid w:val="00AB3C0D"/>
    <w:rsid w:val="00BA4F0D"/>
    <w:rsid w:val="00CC550D"/>
    <w:rsid w:val="00D86A23"/>
    <w:rsid w:val="00DE2229"/>
    <w:rsid w:val="00DF5F8A"/>
    <w:rsid w:val="00E805AE"/>
    <w:rsid w:val="00EC75B3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D3D5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kupki-ckp@trco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c.ru/tender" TargetMode="External"/><Relationship Id="rId5" Type="http://schemas.openxmlformats.org/officeDocument/2006/relationships/hyperlink" Target="mailto:trcont@trcont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10</cp:revision>
  <dcterms:created xsi:type="dcterms:W3CDTF">2024-04-23T12:20:00Z</dcterms:created>
  <dcterms:modified xsi:type="dcterms:W3CDTF">2024-06-05T13:46:00Z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