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67F" w:rsidRDefault="00276585">
      <w:pPr>
        <w:pStyle w:val="a3"/>
        <w:kinsoku w:val="0"/>
        <w:overflowPunct w:val="0"/>
        <w:ind w:left="1533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228725" cy="61912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67F" w:rsidRDefault="00FE167F">
      <w:pPr>
        <w:pStyle w:val="a3"/>
        <w:kinsoku w:val="0"/>
        <w:overflowPunct w:val="0"/>
        <w:spacing w:before="59"/>
        <w:rPr>
          <w:sz w:val="20"/>
          <w:szCs w:val="20"/>
        </w:rPr>
      </w:pPr>
    </w:p>
    <w:p w:rsidR="00FE167F" w:rsidRDefault="00FE167F">
      <w:pPr>
        <w:pStyle w:val="a3"/>
        <w:kinsoku w:val="0"/>
        <w:overflowPunct w:val="0"/>
        <w:spacing w:before="59"/>
        <w:rPr>
          <w:sz w:val="20"/>
          <w:szCs w:val="20"/>
        </w:rPr>
        <w:sectPr w:rsidR="00FE167F">
          <w:type w:val="continuous"/>
          <w:pgSz w:w="11910" w:h="16840"/>
          <w:pgMar w:top="640" w:right="760" w:bottom="280" w:left="1280" w:header="720" w:footer="720" w:gutter="0"/>
          <w:cols w:space="720"/>
          <w:noEndnote/>
        </w:sectPr>
      </w:pPr>
    </w:p>
    <w:p w:rsidR="00FE167F" w:rsidRDefault="007164D9">
      <w:pPr>
        <w:pStyle w:val="a3"/>
        <w:kinsoku w:val="0"/>
        <w:overflowPunct w:val="0"/>
        <w:spacing w:before="90"/>
        <w:ind w:left="714" w:right="153"/>
        <w:jc w:val="center"/>
        <w:rPr>
          <w:b/>
          <w:bCs/>
          <w:color w:val="053658"/>
          <w:spacing w:val="-2"/>
          <w:sz w:val="24"/>
          <w:szCs w:val="24"/>
        </w:rPr>
      </w:pPr>
      <w:r>
        <w:rPr>
          <w:b/>
          <w:bCs/>
          <w:color w:val="053658"/>
          <w:spacing w:val="-2"/>
          <w:sz w:val="24"/>
          <w:szCs w:val="24"/>
        </w:rPr>
        <w:t>ФИЛИАЛ</w:t>
      </w:r>
    </w:p>
    <w:p w:rsidR="00FE167F" w:rsidRDefault="007164D9">
      <w:pPr>
        <w:pStyle w:val="a3"/>
        <w:kinsoku w:val="0"/>
        <w:overflowPunct w:val="0"/>
        <w:spacing w:before="4" w:line="242" w:lineRule="auto"/>
        <w:ind w:left="714" w:right="151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pacing w:val="-2"/>
          <w:sz w:val="24"/>
          <w:szCs w:val="24"/>
        </w:rPr>
        <w:t>ПАО</w:t>
      </w:r>
      <w:r>
        <w:rPr>
          <w:b/>
          <w:bCs/>
          <w:color w:val="053658"/>
          <w:spacing w:val="-13"/>
          <w:sz w:val="24"/>
          <w:szCs w:val="24"/>
        </w:rPr>
        <w:t xml:space="preserve"> </w:t>
      </w:r>
      <w:r>
        <w:rPr>
          <w:b/>
          <w:bCs/>
          <w:color w:val="053658"/>
          <w:spacing w:val="-2"/>
          <w:sz w:val="24"/>
          <w:szCs w:val="24"/>
        </w:rPr>
        <w:t xml:space="preserve">«ТРАНСКОНТЕЙНЕР» </w:t>
      </w:r>
      <w:r w:rsidR="000466F9">
        <w:rPr>
          <w:b/>
          <w:bCs/>
          <w:color w:val="053658"/>
          <w:sz w:val="24"/>
          <w:szCs w:val="24"/>
        </w:rPr>
        <w:t>НА ВОСТОЧНО-СИБИРСКОЙ</w:t>
      </w:r>
      <w:r>
        <w:rPr>
          <w:b/>
          <w:bCs/>
          <w:color w:val="053658"/>
          <w:sz w:val="24"/>
          <w:szCs w:val="24"/>
        </w:rPr>
        <w:t xml:space="preserve"> ЖЕЛЕЗНОЙ ДОРОГЕ</w:t>
      </w:r>
    </w:p>
    <w:p w:rsidR="00FE167F" w:rsidRDefault="00FE167F">
      <w:pPr>
        <w:pStyle w:val="a3"/>
        <w:kinsoku w:val="0"/>
        <w:overflowPunct w:val="0"/>
        <w:spacing w:before="23"/>
        <w:rPr>
          <w:b/>
          <w:bCs/>
          <w:sz w:val="24"/>
          <w:szCs w:val="24"/>
        </w:rPr>
      </w:pPr>
    </w:p>
    <w:p w:rsidR="00FE167F" w:rsidRDefault="007164D9">
      <w:pPr>
        <w:pStyle w:val="a3"/>
        <w:kinsoku w:val="0"/>
        <w:overflowPunct w:val="0"/>
        <w:spacing w:line="266" w:lineRule="auto"/>
        <w:ind w:left="1348" w:right="24" w:hanging="640"/>
        <w:rPr>
          <w:color w:val="053658"/>
          <w:sz w:val="22"/>
          <w:szCs w:val="22"/>
        </w:rPr>
      </w:pPr>
      <w:r>
        <w:rPr>
          <w:color w:val="053658"/>
          <w:sz w:val="22"/>
          <w:szCs w:val="22"/>
        </w:rPr>
        <w:t>ул.</w:t>
      </w:r>
      <w:r>
        <w:rPr>
          <w:color w:val="053658"/>
          <w:spacing w:val="-14"/>
          <w:sz w:val="22"/>
          <w:szCs w:val="22"/>
        </w:rPr>
        <w:t xml:space="preserve"> </w:t>
      </w:r>
      <w:r w:rsidR="000466F9">
        <w:rPr>
          <w:color w:val="053658"/>
          <w:sz w:val="22"/>
          <w:szCs w:val="22"/>
        </w:rPr>
        <w:t>Коммунаров</w:t>
      </w:r>
      <w:r>
        <w:rPr>
          <w:color w:val="053658"/>
          <w:sz w:val="22"/>
          <w:szCs w:val="22"/>
        </w:rPr>
        <w:t>,</w:t>
      </w:r>
      <w:r>
        <w:rPr>
          <w:color w:val="053658"/>
          <w:spacing w:val="-14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д.</w:t>
      </w:r>
      <w:r>
        <w:rPr>
          <w:color w:val="053658"/>
          <w:spacing w:val="-14"/>
          <w:sz w:val="22"/>
          <w:szCs w:val="22"/>
        </w:rPr>
        <w:t xml:space="preserve"> </w:t>
      </w:r>
      <w:r w:rsidR="000466F9">
        <w:rPr>
          <w:color w:val="053658"/>
          <w:sz w:val="22"/>
          <w:szCs w:val="22"/>
        </w:rPr>
        <w:t>1А</w:t>
      </w:r>
      <w:r>
        <w:rPr>
          <w:color w:val="053658"/>
          <w:sz w:val="22"/>
          <w:szCs w:val="22"/>
        </w:rPr>
        <w:t>,</w:t>
      </w:r>
      <w:r>
        <w:rPr>
          <w:color w:val="053658"/>
          <w:spacing w:val="-13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г.</w:t>
      </w:r>
      <w:r>
        <w:rPr>
          <w:color w:val="053658"/>
          <w:spacing w:val="-14"/>
          <w:sz w:val="22"/>
          <w:szCs w:val="22"/>
        </w:rPr>
        <w:t xml:space="preserve"> </w:t>
      </w:r>
      <w:r w:rsidR="000466F9">
        <w:rPr>
          <w:color w:val="053658"/>
          <w:sz w:val="22"/>
          <w:szCs w:val="22"/>
        </w:rPr>
        <w:t>Иркутск</w:t>
      </w:r>
      <w:r>
        <w:rPr>
          <w:color w:val="053658"/>
          <w:sz w:val="22"/>
          <w:szCs w:val="22"/>
        </w:rPr>
        <w:t>,</w:t>
      </w:r>
      <w:r>
        <w:rPr>
          <w:color w:val="053658"/>
          <w:spacing w:val="-14"/>
          <w:sz w:val="22"/>
          <w:szCs w:val="22"/>
        </w:rPr>
        <w:t xml:space="preserve"> </w:t>
      </w:r>
      <w:r w:rsidR="000466F9">
        <w:rPr>
          <w:color w:val="053658"/>
          <w:sz w:val="22"/>
          <w:szCs w:val="22"/>
        </w:rPr>
        <w:t>664003 Тел.: +7 (395) 278-80-20</w:t>
      </w:r>
    </w:p>
    <w:p w:rsidR="00FE167F" w:rsidRDefault="007164D9">
      <w:pPr>
        <w:pStyle w:val="a3"/>
        <w:kinsoku w:val="0"/>
        <w:overflowPunct w:val="0"/>
        <w:spacing w:line="266" w:lineRule="auto"/>
        <w:ind w:left="609" w:right="24" w:firstLine="592"/>
        <w:rPr>
          <w:color w:val="053658"/>
          <w:sz w:val="22"/>
          <w:szCs w:val="22"/>
        </w:rPr>
      </w:pPr>
      <w:r>
        <w:rPr>
          <w:color w:val="053658"/>
          <w:sz w:val="22"/>
          <w:szCs w:val="22"/>
        </w:rPr>
        <w:t xml:space="preserve">Эл. почта: </w:t>
      </w:r>
      <w:hyperlink r:id="rId6" w:history="1">
        <w:r w:rsidR="000466F9" w:rsidRPr="00415E79">
          <w:rPr>
            <w:rStyle w:val="a6"/>
            <w:sz w:val="22"/>
            <w:szCs w:val="22"/>
            <w:lang w:val="en-US"/>
          </w:rPr>
          <w:t>vsz</w:t>
        </w:r>
        <w:r w:rsidR="000466F9" w:rsidRPr="00415E79">
          <w:rPr>
            <w:rStyle w:val="a6"/>
            <w:sz w:val="22"/>
            <w:szCs w:val="22"/>
          </w:rPr>
          <w:t>d@trcont.com</w:t>
        </w:r>
      </w:hyperlink>
      <w:r>
        <w:rPr>
          <w:color w:val="053658"/>
          <w:sz w:val="22"/>
          <w:szCs w:val="22"/>
        </w:rPr>
        <w:t xml:space="preserve"> ОКПО</w:t>
      </w:r>
      <w:r>
        <w:rPr>
          <w:color w:val="053658"/>
          <w:spacing w:val="-13"/>
          <w:sz w:val="22"/>
          <w:szCs w:val="22"/>
        </w:rPr>
        <w:t xml:space="preserve"> </w:t>
      </w:r>
      <w:r w:rsidR="000466F9">
        <w:rPr>
          <w:color w:val="053658"/>
          <w:sz w:val="22"/>
          <w:szCs w:val="22"/>
        </w:rPr>
        <w:t>94213274</w:t>
      </w:r>
      <w:r>
        <w:rPr>
          <w:color w:val="053658"/>
          <w:sz w:val="22"/>
          <w:szCs w:val="22"/>
        </w:rPr>
        <w:t>,</w:t>
      </w:r>
      <w:r>
        <w:rPr>
          <w:color w:val="053658"/>
          <w:spacing w:val="-13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ОГРН</w:t>
      </w:r>
      <w:r>
        <w:rPr>
          <w:color w:val="053658"/>
          <w:spacing w:val="-13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1067746341024</w:t>
      </w:r>
    </w:p>
    <w:p w:rsidR="00FE167F" w:rsidRDefault="007164D9">
      <w:pPr>
        <w:pStyle w:val="a3"/>
        <w:kinsoku w:val="0"/>
        <w:overflowPunct w:val="0"/>
        <w:spacing w:line="251" w:lineRule="exact"/>
        <w:ind w:left="844"/>
        <w:rPr>
          <w:color w:val="053658"/>
          <w:spacing w:val="-2"/>
          <w:sz w:val="22"/>
          <w:szCs w:val="22"/>
        </w:rPr>
      </w:pPr>
      <w:r>
        <w:rPr>
          <w:color w:val="053658"/>
          <w:sz w:val="22"/>
          <w:szCs w:val="22"/>
        </w:rPr>
        <w:t>ИНН</w:t>
      </w:r>
      <w:r>
        <w:rPr>
          <w:color w:val="053658"/>
          <w:spacing w:val="-3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7708591995,</w:t>
      </w:r>
      <w:r>
        <w:rPr>
          <w:color w:val="053658"/>
          <w:spacing w:val="-1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КПП</w:t>
      </w:r>
      <w:r w:rsidR="000466F9">
        <w:rPr>
          <w:color w:val="053658"/>
          <w:spacing w:val="-2"/>
          <w:sz w:val="22"/>
          <w:szCs w:val="22"/>
        </w:rPr>
        <w:t xml:space="preserve"> 381143001</w:t>
      </w:r>
    </w:p>
    <w:p w:rsidR="00FE167F" w:rsidRDefault="007164D9">
      <w:pPr>
        <w:pStyle w:val="a3"/>
        <w:kinsoku w:val="0"/>
        <w:overflowPunct w:val="0"/>
        <w:spacing w:before="92"/>
        <w:ind w:left="609"/>
        <w:rPr>
          <w:color w:val="231F20"/>
          <w:spacing w:val="-2"/>
        </w:rPr>
      </w:pPr>
      <w:r>
        <w:rPr>
          <w:sz w:val="24"/>
          <w:szCs w:val="24"/>
        </w:rPr>
        <w:br w:type="column"/>
      </w:r>
    </w:p>
    <w:p w:rsidR="00FE167F" w:rsidRDefault="00FE167F">
      <w:pPr>
        <w:pStyle w:val="a3"/>
        <w:kinsoku w:val="0"/>
        <w:overflowPunct w:val="0"/>
        <w:spacing w:before="92"/>
        <w:ind w:left="609"/>
        <w:rPr>
          <w:color w:val="231F20"/>
          <w:spacing w:val="-2"/>
        </w:rPr>
        <w:sectPr w:rsidR="00FE167F">
          <w:type w:val="continuous"/>
          <w:pgSz w:w="11910" w:h="16840"/>
          <w:pgMar w:top="640" w:right="760" w:bottom="280" w:left="1280" w:header="720" w:footer="720" w:gutter="0"/>
          <w:cols w:num="2" w:space="720" w:equalWidth="0">
            <w:col w:w="4370" w:space="914"/>
            <w:col w:w="4586"/>
          </w:cols>
          <w:noEndnote/>
        </w:sectPr>
      </w:pPr>
    </w:p>
    <w:p w:rsidR="00FE167F" w:rsidRDefault="00FE167F">
      <w:pPr>
        <w:pStyle w:val="a3"/>
        <w:kinsoku w:val="0"/>
        <w:overflowPunct w:val="0"/>
        <w:spacing w:before="155"/>
        <w:rPr>
          <w:sz w:val="24"/>
          <w:szCs w:val="24"/>
        </w:rPr>
      </w:pPr>
    </w:p>
    <w:p w:rsidR="00FE167F" w:rsidRDefault="00B8099A">
      <w:pPr>
        <w:pStyle w:val="a3"/>
        <w:tabs>
          <w:tab w:val="left" w:pos="2238"/>
        </w:tabs>
        <w:kinsoku w:val="0"/>
        <w:overflowPunct w:val="0"/>
        <w:spacing w:before="1"/>
        <w:ind w:left="116"/>
        <w:rPr>
          <w:color w:val="231F20"/>
          <w:sz w:val="24"/>
          <w:szCs w:val="24"/>
        </w:rPr>
      </w:pPr>
      <w:r>
        <w:rPr>
          <w:color w:val="231F20"/>
          <w:spacing w:val="-2"/>
          <w:sz w:val="24"/>
          <w:szCs w:val="24"/>
          <w:u w:val="single"/>
        </w:rPr>
        <w:t>1</w:t>
      </w:r>
      <w:r w:rsidR="0039742D">
        <w:rPr>
          <w:color w:val="231F20"/>
          <w:spacing w:val="-2"/>
          <w:sz w:val="24"/>
          <w:szCs w:val="24"/>
          <w:u w:val="single"/>
        </w:rPr>
        <w:t>4</w:t>
      </w:r>
      <w:r w:rsidR="00593258">
        <w:rPr>
          <w:color w:val="231F20"/>
          <w:spacing w:val="-2"/>
          <w:sz w:val="24"/>
          <w:szCs w:val="24"/>
          <w:u w:val="single"/>
        </w:rPr>
        <w:t>.0</w:t>
      </w:r>
      <w:r w:rsidR="00C27EE4">
        <w:rPr>
          <w:color w:val="231F20"/>
          <w:spacing w:val="-2"/>
          <w:sz w:val="24"/>
          <w:szCs w:val="24"/>
          <w:u w:val="single"/>
        </w:rPr>
        <w:t>6</w:t>
      </w:r>
      <w:r w:rsidR="00593258">
        <w:rPr>
          <w:color w:val="231F20"/>
          <w:spacing w:val="-2"/>
          <w:sz w:val="24"/>
          <w:szCs w:val="24"/>
          <w:u w:val="single"/>
        </w:rPr>
        <w:t xml:space="preserve">.2024 г. </w:t>
      </w:r>
      <w:r w:rsidR="007164D9">
        <w:rPr>
          <w:color w:val="231F20"/>
          <w:sz w:val="24"/>
          <w:szCs w:val="24"/>
        </w:rPr>
        <w:tab/>
        <w:t>№</w:t>
      </w:r>
      <w:r w:rsidR="007164D9">
        <w:rPr>
          <w:color w:val="231F20"/>
          <w:spacing w:val="-13"/>
          <w:sz w:val="24"/>
          <w:szCs w:val="24"/>
        </w:rPr>
        <w:t xml:space="preserve"> </w:t>
      </w:r>
      <w:r w:rsidR="00593258">
        <w:rPr>
          <w:color w:val="231F20"/>
          <w:sz w:val="24"/>
          <w:szCs w:val="24"/>
          <w:u w:val="single"/>
        </w:rPr>
        <w:t>___________________</w:t>
      </w:r>
    </w:p>
    <w:p w:rsidR="00FE167F" w:rsidRDefault="007164D9">
      <w:pPr>
        <w:pStyle w:val="a3"/>
        <w:tabs>
          <w:tab w:val="left" w:pos="2856"/>
        </w:tabs>
        <w:kinsoku w:val="0"/>
        <w:overflowPunct w:val="0"/>
        <w:spacing w:before="177"/>
        <w:ind w:left="112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 xml:space="preserve">на № </w:t>
      </w:r>
      <w:r>
        <w:rPr>
          <w:color w:val="231F20"/>
          <w:sz w:val="24"/>
          <w:szCs w:val="24"/>
          <w:u w:val="single"/>
        </w:rPr>
        <w:tab/>
      </w:r>
      <w:r>
        <w:rPr>
          <w:color w:val="231F20"/>
          <w:spacing w:val="8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 xml:space="preserve">от </w:t>
      </w:r>
      <w:r w:rsidR="00593258">
        <w:rPr>
          <w:color w:val="231F20"/>
          <w:sz w:val="24"/>
          <w:szCs w:val="24"/>
          <w:u w:val="single"/>
        </w:rPr>
        <w:t>_____________</w:t>
      </w:r>
    </w:p>
    <w:p w:rsidR="00FE167F" w:rsidRDefault="00FE167F">
      <w:pPr>
        <w:pStyle w:val="a3"/>
        <w:kinsoku w:val="0"/>
        <w:overflowPunct w:val="0"/>
      </w:pPr>
    </w:p>
    <w:p w:rsidR="0039742D" w:rsidRDefault="0039742D" w:rsidP="00910EF6">
      <w:pPr>
        <w:jc w:val="center"/>
        <w:rPr>
          <w:b/>
          <w:color w:val="FF0000"/>
          <w:sz w:val="24"/>
          <w:szCs w:val="24"/>
        </w:rPr>
      </w:pPr>
    </w:p>
    <w:p w:rsidR="00910EF6" w:rsidRDefault="00910EF6" w:rsidP="00910EF6">
      <w:pPr>
        <w:jc w:val="center"/>
        <w:rPr>
          <w:b/>
          <w:color w:val="FF0000"/>
          <w:sz w:val="24"/>
          <w:szCs w:val="24"/>
        </w:rPr>
      </w:pPr>
      <w:r w:rsidRPr="002E745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0C70D" wp14:editId="75C0F3E5">
                <wp:simplePos x="0" y="0"/>
                <wp:positionH relativeFrom="column">
                  <wp:posOffset>5147310</wp:posOffset>
                </wp:positionH>
                <wp:positionV relativeFrom="paragraph">
                  <wp:posOffset>-491490</wp:posOffset>
                </wp:positionV>
                <wp:extent cx="1371600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0EF6" w:rsidRPr="00A826E2" w:rsidRDefault="00910EF6" w:rsidP="00910EF6">
                            <w:r w:rsidRPr="00A826E2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0C7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.3pt;margin-top:-38.7pt;width:10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ql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" stroked="f">
                <v:textbox>
                  <w:txbxContent>
                    <w:p w:rsidR="00910EF6" w:rsidRPr="00A826E2" w:rsidRDefault="00910EF6" w:rsidP="00910EF6">
                      <w:r w:rsidRPr="00A826E2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2E7458">
        <w:rPr>
          <w:b/>
          <w:color w:val="FF0000"/>
          <w:sz w:val="24"/>
          <w:szCs w:val="24"/>
        </w:rPr>
        <w:t>ВНИМАНИЕ!</w:t>
      </w:r>
    </w:p>
    <w:p w:rsidR="0039742D" w:rsidRPr="002E7458" w:rsidRDefault="0039742D" w:rsidP="00910EF6">
      <w:pPr>
        <w:jc w:val="center"/>
        <w:rPr>
          <w:b/>
          <w:color w:val="FF0000"/>
          <w:sz w:val="24"/>
          <w:szCs w:val="24"/>
        </w:rPr>
      </w:pPr>
    </w:p>
    <w:p w:rsidR="00910EF6" w:rsidRPr="002E7458" w:rsidRDefault="00910EF6" w:rsidP="0039742D">
      <w:pPr>
        <w:pStyle w:val="1"/>
        <w:ind w:firstLine="709"/>
        <w:rPr>
          <w:bCs/>
          <w:sz w:val="24"/>
          <w:szCs w:val="24"/>
        </w:rPr>
      </w:pPr>
      <w:r w:rsidRPr="002E7458">
        <w:rPr>
          <w:b/>
          <w:sz w:val="24"/>
          <w:szCs w:val="24"/>
        </w:rPr>
        <w:t>ПАО «</w:t>
      </w:r>
      <w:proofErr w:type="spellStart"/>
      <w:r w:rsidRPr="002E7458">
        <w:rPr>
          <w:b/>
          <w:sz w:val="24"/>
          <w:szCs w:val="24"/>
        </w:rPr>
        <w:t>ТрансКонтейнер</w:t>
      </w:r>
      <w:proofErr w:type="spellEnd"/>
      <w:r w:rsidRPr="002E7458">
        <w:rPr>
          <w:b/>
          <w:sz w:val="24"/>
          <w:szCs w:val="24"/>
        </w:rPr>
        <w:t xml:space="preserve">» информирует о внесении изменений в документацию </w:t>
      </w:r>
      <w:r w:rsidR="002A14EB" w:rsidRPr="002A14EB">
        <w:rPr>
          <w:b/>
          <w:sz w:val="24"/>
          <w:szCs w:val="24"/>
        </w:rPr>
        <w:t>открытого конкурса в электронной форме № ОКэ-НКПВСЖД-24-000</w:t>
      </w:r>
      <w:r w:rsidR="0039742D">
        <w:rPr>
          <w:b/>
          <w:sz w:val="24"/>
          <w:szCs w:val="24"/>
        </w:rPr>
        <w:t>3</w:t>
      </w:r>
      <w:r w:rsidR="002A14EB" w:rsidRPr="002A14EB">
        <w:rPr>
          <w:b/>
          <w:sz w:val="24"/>
          <w:szCs w:val="24"/>
        </w:rPr>
        <w:t xml:space="preserve"> по предмету закупки </w:t>
      </w:r>
      <w:r w:rsidR="0039742D" w:rsidRPr="0039742D">
        <w:rPr>
          <w:b/>
          <w:sz w:val="24"/>
          <w:szCs w:val="24"/>
        </w:rPr>
        <w:t>"Устройство площадки для хранения контейнеров (замощение земельного участка брусчаткой типа "трилистник") на контейнерном терминале Батарейная филиала ПАО "</w:t>
      </w:r>
      <w:proofErr w:type="spellStart"/>
      <w:r w:rsidR="0039742D" w:rsidRPr="0039742D">
        <w:rPr>
          <w:b/>
          <w:sz w:val="24"/>
          <w:szCs w:val="24"/>
        </w:rPr>
        <w:t>ТрансКонтейнер</w:t>
      </w:r>
      <w:proofErr w:type="spellEnd"/>
      <w:r w:rsidR="0039742D" w:rsidRPr="0039742D">
        <w:rPr>
          <w:b/>
          <w:sz w:val="24"/>
          <w:szCs w:val="24"/>
        </w:rPr>
        <w:t xml:space="preserve">" на </w:t>
      </w:r>
      <w:proofErr w:type="gramStart"/>
      <w:r w:rsidR="0039742D" w:rsidRPr="0039742D">
        <w:rPr>
          <w:b/>
          <w:sz w:val="24"/>
          <w:szCs w:val="24"/>
        </w:rPr>
        <w:t>Восточно-Сибирской</w:t>
      </w:r>
      <w:proofErr w:type="gramEnd"/>
      <w:r w:rsidR="0039742D" w:rsidRPr="0039742D">
        <w:rPr>
          <w:b/>
          <w:sz w:val="24"/>
          <w:szCs w:val="24"/>
        </w:rPr>
        <w:t xml:space="preserve"> железной дороге"</w:t>
      </w:r>
    </w:p>
    <w:p w:rsidR="0039742D" w:rsidRDefault="0039742D" w:rsidP="00E85BBE">
      <w:pPr>
        <w:ind w:firstLine="709"/>
        <w:jc w:val="both"/>
        <w:rPr>
          <w:b/>
          <w:bCs/>
          <w:sz w:val="24"/>
          <w:szCs w:val="24"/>
        </w:rPr>
      </w:pPr>
    </w:p>
    <w:p w:rsidR="00910EF6" w:rsidRPr="002E7458" w:rsidRDefault="00910EF6" w:rsidP="00E85BBE">
      <w:pPr>
        <w:ind w:firstLine="709"/>
        <w:jc w:val="both"/>
        <w:rPr>
          <w:b/>
          <w:bCs/>
          <w:sz w:val="24"/>
          <w:szCs w:val="24"/>
        </w:rPr>
      </w:pPr>
      <w:r w:rsidRPr="002E7458">
        <w:rPr>
          <w:b/>
          <w:bCs/>
          <w:sz w:val="24"/>
          <w:szCs w:val="24"/>
        </w:rPr>
        <w:t>В документации о закупке:</w:t>
      </w:r>
    </w:p>
    <w:p w:rsidR="00910EF6" w:rsidRPr="002E7458" w:rsidRDefault="00910EF6" w:rsidP="00E85BBE">
      <w:pPr>
        <w:ind w:firstLine="709"/>
        <w:jc w:val="both"/>
        <w:rPr>
          <w:bCs/>
          <w:sz w:val="24"/>
          <w:szCs w:val="24"/>
        </w:rPr>
      </w:pPr>
    </w:p>
    <w:p w:rsidR="00910EF6" w:rsidRDefault="008A3140" w:rsidP="00E85BBE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bookmarkStart w:id="0" w:name="_GoBack"/>
      <w:bookmarkEnd w:id="0"/>
      <w:r w:rsidR="00593258" w:rsidRPr="002E7458">
        <w:rPr>
          <w:bCs/>
          <w:sz w:val="24"/>
          <w:szCs w:val="24"/>
        </w:rPr>
        <w:t xml:space="preserve">. </w:t>
      </w:r>
      <w:r w:rsidR="00910EF6" w:rsidRPr="002E7458">
        <w:rPr>
          <w:bCs/>
          <w:sz w:val="24"/>
          <w:szCs w:val="24"/>
        </w:rPr>
        <w:t xml:space="preserve">Изложить пункты </w:t>
      </w:r>
      <w:r w:rsidR="00B8099A">
        <w:rPr>
          <w:bCs/>
          <w:sz w:val="24"/>
          <w:szCs w:val="24"/>
        </w:rPr>
        <w:t>7</w:t>
      </w:r>
      <w:r w:rsidR="0039742D">
        <w:rPr>
          <w:bCs/>
          <w:sz w:val="24"/>
          <w:szCs w:val="24"/>
        </w:rPr>
        <w:t>,</w:t>
      </w:r>
      <w:r w:rsidR="00593258" w:rsidRPr="002E7458">
        <w:rPr>
          <w:bCs/>
          <w:sz w:val="24"/>
          <w:szCs w:val="24"/>
        </w:rPr>
        <w:t xml:space="preserve"> </w:t>
      </w:r>
      <w:r w:rsidR="00910EF6" w:rsidRPr="002E7458">
        <w:rPr>
          <w:bCs/>
          <w:sz w:val="24"/>
          <w:szCs w:val="24"/>
        </w:rPr>
        <w:t>8</w:t>
      </w:r>
      <w:r w:rsidR="0039742D">
        <w:rPr>
          <w:bCs/>
          <w:sz w:val="24"/>
          <w:szCs w:val="24"/>
        </w:rPr>
        <w:t xml:space="preserve"> и 9</w:t>
      </w:r>
      <w:r w:rsidR="00910EF6" w:rsidRPr="002E7458">
        <w:rPr>
          <w:bCs/>
          <w:sz w:val="24"/>
          <w:szCs w:val="24"/>
        </w:rPr>
        <w:t xml:space="preserve"> Информационной карты (раздел 5 документации о закупке) в следующей редакции:</w:t>
      </w:r>
    </w:p>
    <w:p w:rsidR="002A14EB" w:rsidRPr="002E7458" w:rsidRDefault="002A14EB" w:rsidP="00E85BBE">
      <w:pPr>
        <w:ind w:firstLine="709"/>
        <w:jc w:val="both"/>
        <w:rPr>
          <w:bCs/>
          <w:sz w:val="24"/>
          <w:szCs w:val="24"/>
        </w:rPr>
      </w:pP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200"/>
      </w:tblGrid>
      <w:tr w:rsidR="0039742D" w:rsidRPr="002E7458" w:rsidTr="00D4620C">
        <w:tc>
          <w:tcPr>
            <w:tcW w:w="426" w:type="dxa"/>
          </w:tcPr>
          <w:p w:rsidR="0039742D" w:rsidRPr="00856650" w:rsidRDefault="0039742D" w:rsidP="0039742D">
            <w:pPr>
              <w:pStyle w:val="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39742D" w:rsidRPr="00F86FAA" w:rsidRDefault="0039742D" w:rsidP="0039742D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7200" w:type="dxa"/>
          </w:tcPr>
          <w:p w:rsidR="0039742D" w:rsidRDefault="0039742D" w:rsidP="0039742D">
            <w:pPr>
              <w:pStyle w:val="1"/>
              <w:ind w:firstLine="39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Заявки принимаются через ЭТП, информация по которой указана в пункте 4 Информационной карты с даты опубликования Открытого конкурса и до «21» июня 2024 г. 14 час. 55 мин.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39742D" w:rsidRPr="002E7458" w:rsidTr="00D4620C">
        <w:tc>
          <w:tcPr>
            <w:tcW w:w="426" w:type="dxa"/>
          </w:tcPr>
          <w:p w:rsidR="0039742D" w:rsidRPr="00F86FAA" w:rsidRDefault="0039742D" w:rsidP="0039742D">
            <w:pPr>
              <w:pStyle w:val="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:rsidR="0039742D" w:rsidRPr="00F86FAA" w:rsidRDefault="0039742D" w:rsidP="0039742D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Рассмотрение, оценка и сопоставление Заявок</w:t>
            </w:r>
          </w:p>
        </w:tc>
        <w:tc>
          <w:tcPr>
            <w:tcW w:w="7200" w:type="dxa"/>
          </w:tcPr>
          <w:p w:rsidR="0039742D" w:rsidRDefault="0039742D" w:rsidP="0039742D">
            <w:pPr>
              <w:pStyle w:val="1"/>
              <w:ind w:firstLine="397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Рассмотрение, оценка и сопоставление Заявок состоится «21» июня 2024 г. 15 час. 00 мин. местного времени по адресу, указанному в пункте 2 Информационной карты.</w:t>
            </w:r>
          </w:p>
        </w:tc>
      </w:tr>
      <w:tr w:rsidR="0039742D" w:rsidRPr="002E7458" w:rsidTr="00D4620C">
        <w:tc>
          <w:tcPr>
            <w:tcW w:w="426" w:type="dxa"/>
          </w:tcPr>
          <w:p w:rsidR="0039742D" w:rsidRPr="00F86FAA" w:rsidRDefault="0039742D" w:rsidP="0039742D">
            <w:pPr>
              <w:pStyle w:val="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126" w:type="dxa"/>
          </w:tcPr>
          <w:p w:rsidR="0039742D" w:rsidRPr="00F86FAA" w:rsidRDefault="0039742D" w:rsidP="0039742D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Подведение итогов</w:t>
            </w:r>
          </w:p>
        </w:tc>
        <w:tc>
          <w:tcPr>
            <w:tcW w:w="7200" w:type="dxa"/>
          </w:tcPr>
          <w:p w:rsidR="0039742D" w:rsidRDefault="0039742D" w:rsidP="0039742D">
            <w:pPr>
              <w:pStyle w:val="1"/>
              <w:ind w:firstLine="0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 xml:space="preserve">Подведение итогов состоится не позднее </w:t>
            </w:r>
            <w:bookmarkStart w:id="1" w:name="OLE_LINK14"/>
            <w:bookmarkStart w:id="2" w:name="OLE_LINK15"/>
            <w:bookmarkStart w:id="3" w:name="OLE_LINK28"/>
            <w:r>
              <w:rPr>
                <w:sz w:val="24"/>
                <w:szCs w:val="24"/>
              </w:rPr>
              <w:t>«25» июля 2024 г. 14 час. 00 мин.</w:t>
            </w:r>
            <w:bookmarkEnd w:id="1"/>
            <w:bookmarkEnd w:id="2"/>
            <w:bookmarkEnd w:id="3"/>
            <w:r>
              <w:rPr>
                <w:sz w:val="24"/>
                <w:szCs w:val="24"/>
              </w:rPr>
              <w:t xml:space="preserve"> местного времени по адресу, указанному в пункте 3 Информационной карты.</w:t>
            </w:r>
          </w:p>
        </w:tc>
      </w:tr>
    </w:tbl>
    <w:p w:rsidR="00910EF6" w:rsidRPr="002E7458" w:rsidRDefault="00910EF6" w:rsidP="00E85BBE">
      <w:pPr>
        <w:pStyle w:val="a7"/>
        <w:spacing w:after="0"/>
        <w:ind w:firstLine="709"/>
        <w:jc w:val="both"/>
        <w:rPr>
          <w:sz w:val="24"/>
          <w:szCs w:val="24"/>
        </w:rPr>
      </w:pPr>
    </w:p>
    <w:p w:rsidR="00910EF6" w:rsidRPr="002E7458" w:rsidRDefault="00910EF6" w:rsidP="00E85BBE">
      <w:pPr>
        <w:pStyle w:val="a7"/>
        <w:spacing w:after="0"/>
        <w:ind w:firstLine="709"/>
        <w:jc w:val="both"/>
        <w:rPr>
          <w:sz w:val="24"/>
          <w:szCs w:val="24"/>
        </w:rPr>
      </w:pPr>
      <w:r w:rsidRPr="002E7458">
        <w:rPr>
          <w:sz w:val="24"/>
          <w:szCs w:val="24"/>
        </w:rPr>
        <w:t>Далее – по тексту</w:t>
      </w:r>
    </w:p>
    <w:p w:rsidR="00910EF6" w:rsidRPr="002E7458" w:rsidRDefault="00910EF6" w:rsidP="00E85BBE">
      <w:pPr>
        <w:jc w:val="both"/>
        <w:rPr>
          <w:bCs/>
          <w:sz w:val="24"/>
          <w:szCs w:val="24"/>
        </w:rPr>
      </w:pPr>
    </w:p>
    <w:tbl>
      <w:tblPr>
        <w:tblW w:w="9560" w:type="dxa"/>
        <w:tblLayout w:type="fixed"/>
        <w:tblLook w:val="04A0" w:firstRow="1" w:lastRow="0" w:firstColumn="1" w:lastColumn="0" w:noHBand="0" w:noVBand="1"/>
      </w:tblPr>
      <w:tblGrid>
        <w:gridCol w:w="4832"/>
        <w:gridCol w:w="4728"/>
      </w:tblGrid>
      <w:tr w:rsidR="00910EF6" w:rsidRPr="00593258" w:rsidTr="00D4620C">
        <w:trPr>
          <w:trHeight w:val="899"/>
        </w:trPr>
        <w:tc>
          <w:tcPr>
            <w:tcW w:w="4832" w:type="dxa"/>
          </w:tcPr>
          <w:p w:rsidR="00910EF6" w:rsidRPr="002E7458" w:rsidRDefault="00910EF6" w:rsidP="00E85BBE">
            <w:pPr>
              <w:rPr>
                <w:bCs/>
                <w:sz w:val="24"/>
                <w:szCs w:val="24"/>
              </w:rPr>
            </w:pPr>
            <w:r w:rsidRPr="002E7458">
              <w:rPr>
                <w:bCs/>
                <w:sz w:val="24"/>
                <w:szCs w:val="24"/>
              </w:rPr>
              <w:t>Председатель Конкурсной комиссии филиала ПАО «</w:t>
            </w:r>
            <w:proofErr w:type="spellStart"/>
            <w:r w:rsidRPr="002E7458">
              <w:rPr>
                <w:bCs/>
                <w:sz w:val="24"/>
                <w:szCs w:val="24"/>
              </w:rPr>
              <w:t>ТрансКонтейнер</w:t>
            </w:r>
            <w:proofErr w:type="spellEnd"/>
            <w:r w:rsidRPr="002E7458">
              <w:rPr>
                <w:bCs/>
                <w:sz w:val="24"/>
                <w:szCs w:val="24"/>
              </w:rPr>
              <w:t xml:space="preserve">» на </w:t>
            </w:r>
            <w:proofErr w:type="gramStart"/>
            <w:r w:rsidRPr="002E7458">
              <w:rPr>
                <w:bCs/>
                <w:sz w:val="24"/>
                <w:szCs w:val="24"/>
              </w:rPr>
              <w:t>Восточно-Сибирской</w:t>
            </w:r>
            <w:proofErr w:type="gramEnd"/>
            <w:r w:rsidRPr="002E7458">
              <w:rPr>
                <w:bCs/>
                <w:sz w:val="24"/>
                <w:szCs w:val="24"/>
              </w:rPr>
              <w:t xml:space="preserve"> железной дороге</w:t>
            </w:r>
          </w:p>
        </w:tc>
        <w:tc>
          <w:tcPr>
            <w:tcW w:w="4728" w:type="dxa"/>
            <w:vAlign w:val="center"/>
          </w:tcPr>
          <w:p w:rsidR="00910EF6" w:rsidRPr="002E7458" w:rsidRDefault="00910EF6" w:rsidP="00E85BBE">
            <w:pPr>
              <w:ind w:left="3294" w:hanging="3294"/>
              <w:jc w:val="both"/>
              <w:rPr>
                <w:bCs/>
                <w:sz w:val="24"/>
                <w:szCs w:val="24"/>
              </w:rPr>
            </w:pPr>
          </w:p>
          <w:p w:rsidR="00910EF6" w:rsidRPr="002E7458" w:rsidRDefault="00910EF6" w:rsidP="00E85BBE">
            <w:pPr>
              <w:ind w:left="3294" w:hanging="3294"/>
              <w:jc w:val="both"/>
              <w:rPr>
                <w:bCs/>
                <w:sz w:val="24"/>
                <w:szCs w:val="24"/>
              </w:rPr>
            </w:pPr>
          </w:p>
          <w:p w:rsidR="00910EF6" w:rsidRPr="00593258" w:rsidRDefault="00910EF6" w:rsidP="00E85BBE">
            <w:pPr>
              <w:ind w:left="2585" w:hanging="2693"/>
              <w:rPr>
                <w:bCs/>
                <w:sz w:val="24"/>
                <w:szCs w:val="24"/>
              </w:rPr>
            </w:pPr>
            <w:r w:rsidRPr="002E7458">
              <w:rPr>
                <w:bCs/>
                <w:sz w:val="24"/>
                <w:szCs w:val="24"/>
              </w:rPr>
              <w:t xml:space="preserve">               _________________</w:t>
            </w:r>
            <w:r w:rsidRPr="00593258">
              <w:rPr>
                <w:bCs/>
                <w:sz w:val="24"/>
                <w:szCs w:val="24"/>
              </w:rPr>
              <w:t xml:space="preserve">  </w:t>
            </w:r>
          </w:p>
        </w:tc>
      </w:tr>
    </w:tbl>
    <w:p w:rsidR="00FE167F" w:rsidRPr="0039742D" w:rsidRDefault="00910EF6" w:rsidP="0039742D">
      <w:pPr>
        <w:jc w:val="both"/>
        <w:rPr>
          <w:bCs/>
        </w:rPr>
      </w:pPr>
      <w:r>
        <w:rPr>
          <w:bCs/>
        </w:rPr>
        <w:t xml:space="preserve"> </w:t>
      </w:r>
    </w:p>
    <w:sectPr w:rsidR="00FE167F" w:rsidRPr="0039742D">
      <w:type w:val="continuous"/>
      <w:pgSz w:w="11910" w:h="16840"/>
      <w:pgMar w:top="640" w:right="760" w:bottom="280" w:left="1280" w:header="720" w:footer="720" w:gutter="0"/>
      <w:cols w:space="720" w:equalWidth="0">
        <w:col w:w="987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518C4"/>
    <w:multiLevelType w:val="hybridMultilevel"/>
    <w:tmpl w:val="18CE160C"/>
    <w:lvl w:ilvl="0" w:tplc="170C9CA0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665C193A"/>
    <w:multiLevelType w:val="hybridMultilevel"/>
    <w:tmpl w:val="3A10EF70"/>
    <w:lvl w:ilvl="0" w:tplc="46E88B66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85"/>
    <w:rsid w:val="00022C4B"/>
    <w:rsid w:val="000466F9"/>
    <w:rsid w:val="000E7198"/>
    <w:rsid w:val="00113625"/>
    <w:rsid w:val="0017231D"/>
    <w:rsid w:val="002761F5"/>
    <w:rsid w:val="00276585"/>
    <w:rsid w:val="002A14EB"/>
    <w:rsid w:val="002E7458"/>
    <w:rsid w:val="0039742D"/>
    <w:rsid w:val="00472F8E"/>
    <w:rsid w:val="00593258"/>
    <w:rsid w:val="00706229"/>
    <w:rsid w:val="007164D9"/>
    <w:rsid w:val="007B4A1A"/>
    <w:rsid w:val="008A3140"/>
    <w:rsid w:val="00910EF6"/>
    <w:rsid w:val="009C3066"/>
    <w:rsid w:val="00B671BE"/>
    <w:rsid w:val="00B8099A"/>
    <w:rsid w:val="00C27EE4"/>
    <w:rsid w:val="00D4529E"/>
    <w:rsid w:val="00DB5E6B"/>
    <w:rsid w:val="00E85BBE"/>
    <w:rsid w:val="00EB20AA"/>
    <w:rsid w:val="00FB731A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</w:rPr>
  </w:style>
  <w:style w:type="paragraph" w:styleId="a5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"/>
    <w:basedOn w:val="a"/>
    <w:uiPriority w:val="34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character" w:styleId="a6">
    <w:name w:val="Hyperlink"/>
    <w:basedOn w:val="a0"/>
    <w:uiPriority w:val="99"/>
    <w:unhideWhenUsed/>
    <w:rsid w:val="000466F9"/>
    <w:rPr>
      <w:color w:val="0563C1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910EF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10EF6"/>
    <w:rPr>
      <w:rFonts w:ascii="Times New Roman" w:hAnsi="Times New Roman" w:cs="Times New Roman"/>
      <w:sz w:val="16"/>
      <w:szCs w:val="16"/>
    </w:rPr>
  </w:style>
  <w:style w:type="paragraph" w:styleId="a7">
    <w:name w:val="Body Text Indent"/>
    <w:basedOn w:val="a"/>
    <w:link w:val="a8"/>
    <w:uiPriority w:val="99"/>
    <w:unhideWhenUsed/>
    <w:rsid w:val="00910EF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910EF6"/>
    <w:rPr>
      <w:rFonts w:ascii="Times New Roman" w:hAnsi="Times New Roman" w:cs="Times New Roman"/>
    </w:rPr>
  </w:style>
  <w:style w:type="paragraph" w:customStyle="1" w:styleId="1">
    <w:name w:val="Обычный1"/>
    <w:link w:val="CharChar"/>
    <w:qFormat/>
    <w:rsid w:val="00910EF6"/>
    <w:pPr>
      <w:suppressAutoHyphens/>
      <w:spacing w:after="0" w:line="240" w:lineRule="auto"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910EF6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CharChar">
    <w:name w:val="Обычный Char Char"/>
    <w:link w:val="1"/>
    <w:locked/>
    <w:rsid w:val="00910EF6"/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Standard">
    <w:name w:val="Standard"/>
    <w:rsid w:val="00910E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a9">
    <w:name w:val="Table Grid"/>
    <w:basedOn w:val="a1"/>
    <w:uiPriority w:val="59"/>
    <w:rsid w:val="00593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113625"/>
    <w:pPr>
      <w:spacing w:line="360" w:lineRule="exact"/>
      <w:ind w:firstLine="854"/>
    </w:pPr>
    <w:rPr>
      <w:rFonts w:eastAsia="Times New Roman"/>
      <w:sz w:val="24"/>
      <w:szCs w:val="24"/>
    </w:rPr>
  </w:style>
  <w:style w:type="paragraph" w:customStyle="1" w:styleId="ConsNormal">
    <w:name w:val="ConsNormal"/>
    <w:rsid w:val="001136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113625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character" w:customStyle="1" w:styleId="FontStyle12">
    <w:name w:val="Font Style12"/>
    <w:uiPriority w:val="99"/>
    <w:rsid w:val="00113625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szd@trcon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письма_МЖД</vt:lpstr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письма_МЖД</dc:title>
  <dc:subject/>
  <dc:creator>Григорьева Наталья Андреевна</dc:creator>
  <cp:keywords/>
  <dc:description/>
  <cp:lastModifiedBy>Мокров Виктор Леонидович</cp:lastModifiedBy>
  <cp:revision>7</cp:revision>
  <dcterms:created xsi:type="dcterms:W3CDTF">2024-06-11T02:54:00Z</dcterms:created>
  <dcterms:modified xsi:type="dcterms:W3CDTF">2024-06-14T03:11:00Z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28.1 (Windows)</vt:lpwstr>
  </property>
  <property fmtid="{D5CDD505-2E9C-101B-9397-08002B2CF9AE}" pid="3" name="Producer">
    <vt:lpwstr>Adobe PDF library 17.00</vt:lpwstr>
  </property>
</Properties>
</file>