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D6548" w:rsidRPr="008120D8" w:rsidRDefault="00993E0E" w:rsidP="00A4055F">
      <w:pPr>
        <w:tabs>
          <w:tab w:val="left" w:pos="4962"/>
        </w:tabs>
        <w:ind w:left="4820"/>
        <w:rPr>
          <w:b/>
          <w:bCs/>
          <w:sz w:val="28"/>
          <w:szCs w:val="28"/>
        </w:rPr>
      </w:pPr>
      <w:r w:rsidRPr="008120D8">
        <w:rPr>
          <w:b/>
          <w:bCs/>
          <w:sz w:val="28"/>
          <w:szCs w:val="28"/>
        </w:rPr>
        <w:t>УТВЕРЖДАЮ:</w:t>
      </w:r>
    </w:p>
    <w:p w:rsidR="007D6548" w:rsidRPr="008120D8" w:rsidRDefault="007D6548" w:rsidP="00A4055F">
      <w:pPr>
        <w:tabs>
          <w:tab w:val="left" w:pos="4962"/>
        </w:tabs>
        <w:ind w:left="4820"/>
        <w:rPr>
          <w:rFonts w:eastAsia="Arial Unicode MS"/>
          <w:b/>
          <w:bCs/>
          <w:sz w:val="28"/>
          <w:szCs w:val="28"/>
        </w:rPr>
      </w:pPr>
    </w:p>
    <w:p w:rsidR="00277FED" w:rsidRDefault="00993E0E">
      <w:pPr>
        <w:tabs>
          <w:tab w:val="left" w:pos="4962"/>
        </w:tabs>
        <w:ind w:left="4820"/>
        <w:rPr>
          <w:b/>
          <w:bCs/>
          <w:sz w:val="28"/>
          <w:szCs w:val="28"/>
        </w:rPr>
      </w:pPr>
      <w:r w:rsidRPr="008120D8">
        <w:rPr>
          <w:b/>
          <w:bCs/>
          <w:sz w:val="28"/>
          <w:szCs w:val="28"/>
        </w:rPr>
        <w:t>Пр</w:t>
      </w:r>
      <w:r w:rsidR="000F2D71" w:rsidRPr="008120D8">
        <w:rPr>
          <w:b/>
          <w:bCs/>
          <w:sz w:val="28"/>
          <w:szCs w:val="28"/>
        </w:rPr>
        <w:t xml:space="preserve">едседатель Конкурсной комиссии </w:t>
      </w:r>
      <w:r w:rsidR="00880266" w:rsidRPr="008120D8">
        <w:rPr>
          <w:b/>
          <w:bCs/>
          <w:sz w:val="28"/>
          <w:szCs w:val="28"/>
        </w:rPr>
        <w:t xml:space="preserve">филиала </w:t>
      </w:r>
      <w:r w:rsidRPr="008120D8">
        <w:rPr>
          <w:b/>
          <w:bCs/>
          <w:sz w:val="28"/>
          <w:szCs w:val="28"/>
        </w:rPr>
        <w:t>ПАО «ТрансКонтейнер»</w:t>
      </w:r>
      <w:r w:rsidR="00880266" w:rsidRPr="008120D8">
        <w:rPr>
          <w:b/>
          <w:bCs/>
          <w:sz w:val="28"/>
          <w:szCs w:val="28"/>
        </w:rPr>
        <w:t xml:space="preserve"> на Дальневосточной железной дороге</w:t>
      </w:r>
    </w:p>
    <w:p w:rsidR="006F6D36" w:rsidRPr="006D2B87" w:rsidRDefault="006F6D36" w:rsidP="006F6D36">
      <w:pPr>
        <w:tabs>
          <w:tab w:val="left" w:pos="4962"/>
        </w:tabs>
        <w:ind w:left="4820"/>
        <w:rPr>
          <w:b/>
          <w:bCs/>
          <w:sz w:val="28"/>
          <w:szCs w:val="28"/>
        </w:rPr>
      </w:pPr>
    </w:p>
    <w:p w:rsidR="00C974DC" w:rsidRDefault="00993E0E" w:rsidP="006F6D36">
      <w:pPr>
        <w:tabs>
          <w:tab w:val="left" w:pos="4962"/>
        </w:tabs>
        <w:ind w:left="4820"/>
        <w:rPr>
          <w:b/>
          <w:bCs/>
          <w:sz w:val="28"/>
          <w:szCs w:val="28"/>
        </w:rPr>
      </w:pPr>
      <w:r>
        <w:rPr>
          <w:b/>
          <w:bCs/>
          <w:sz w:val="28"/>
          <w:szCs w:val="28"/>
        </w:rPr>
        <w:t xml:space="preserve">____________________ </w:t>
      </w:r>
    </w:p>
    <w:p w:rsidR="00277FED" w:rsidRDefault="00277FED">
      <w:pPr>
        <w:tabs>
          <w:tab w:val="left" w:pos="4962"/>
        </w:tabs>
        <w:ind w:left="4820"/>
        <w:rPr>
          <w:b/>
          <w:bCs/>
          <w:sz w:val="28"/>
          <w:szCs w:val="28"/>
        </w:rPr>
      </w:pPr>
    </w:p>
    <w:p w:rsidR="006F6D36" w:rsidRPr="006D2B87" w:rsidRDefault="006F6D36" w:rsidP="006F6D36">
      <w:pPr>
        <w:tabs>
          <w:tab w:val="left" w:pos="4962"/>
        </w:tabs>
        <w:ind w:left="4820"/>
        <w:rPr>
          <w:rFonts w:eastAsia="Arial Unicode MS"/>
        </w:rPr>
      </w:pPr>
    </w:p>
    <w:p w:rsidR="00277FED" w:rsidRDefault="00993E0E">
      <w:pPr>
        <w:tabs>
          <w:tab w:val="left" w:pos="4962"/>
        </w:tabs>
        <w:ind w:left="4820"/>
        <w:rPr>
          <w:b/>
          <w:bCs/>
          <w:sz w:val="28"/>
        </w:rPr>
      </w:pPr>
      <w:r>
        <w:rPr>
          <w:b/>
          <w:bCs/>
          <w:sz w:val="28"/>
        </w:rPr>
        <w:t>«13» мая 2024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993E0E">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993E0E"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993E0E" w:rsidP="00F356EB">
      <w:pPr>
        <w:pStyle w:val="10"/>
        <w:numPr>
          <w:ilvl w:val="1"/>
          <w:numId w:val="1"/>
        </w:numPr>
        <w:tabs>
          <w:tab w:val="clear" w:pos="720"/>
          <w:tab w:val="num" w:pos="567"/>
        </w:tabs>
        <w:ind w:left="0" w:firstLine="709"/>
        <w:outlineLvl w:val="1"/>
        <w:rPr>
          <w:b/>
          <w:szCs w:val="28"/>
        </w:rPr>
      </w:pPr>
      <w:r>
        <w:rPr>
          <w:b/>
          <w:szCs w:val="28"/>
        </w:rPr>
        <w:t>Общие положения</w:t>
      </w:r>
    </w:p>
    <w:p w:rsidR="00277FED" w:rsidRDefault="00993E0E" w:rsidP="00EB5AF7">
      <w:pPr>
        <w:pStyle w:val="10"/>
        <w:numPr>
          <w:ilvl w:val="2"/>
          <w:numId w:val="1"/>
        </w:numPr>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w:t>
      </w:r>
      <w:r w:rsidR="00EB5AF7">
        <w:t>РО-</w:t>
      </w:r>
      <w:r w:rsidR="00EB5AF7" w:rsidRPr="00EB5AF7">
        <w:t>НКПДВЖД-24-0005</w:t>
      </w:r>
      <w:r>
        <w:t xml:space="preserve"> по предмету закупки </w:t>
      </w:r>
      <w:r>
        <w:rPr>
          <w:b/>
        </w:rPr>
        <w:t>«Частичная окраска боковых стенок контейнеров в районе нанесенного краской логотипа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D0342E" w:rsidRDefault="00993E0E" w:rsidP="00D0342E">
      <w:pPr>
        <w:pStyle w:val="10"/>
        <w:ind w:firstLine="851"/>
        <w:rPr>
          <w:szCs w:val="28"/>
        </w:rPr>
      </w:pPr>
      <w:r>
        <w:rPr>
          <w:szCs w:val="28"/>
        </w:rPr>
        <w:t xml:space="preserve">Процедура Размещения оферты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w:t>
      </w:r>
      <w:r w:rsidR="00EB5AF7">
        <w:rPr>
          <w:szCs w:val="28"/>
        </w:rPr>
        <w:t>т 26 июля 2006 года № 135-ФЗ «О </w:t>
      </w:r>
      <w:r>
        <w:rPr>
          <w:szCs w:val="28"/>
        </w:rPr>
        <w:t>защите конкуренции», Федерального закона от 18 июля 2011 г. № 223-ФЗ</w:t>
      </w:r>
      <w:r w:rsidR="00EB5AF7">
        <w:rPr>
          <w:szCs w:val="28"/>
        </w:rPr>
        <w:t xml:space="preserve"> «О </w:t>
      </w:r>
      <w:r>
        <w:rPr>
          <w:szCs w:val="28"/>
        </w:rPr>
        <w:t>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474D" w:rsidRDefault="00993E0E" w:rsidP="00E76363">
      <w:pPr>
        <w:pStyle w:val="10"/>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993E0E" w:rsidP="00E6474D">
      <w:pPr>
        <w:pStyle w:val="10"/>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w:t>
      </w:r>
      <w:r>
        <w:rPr>
          <w:szCs w:val="28"/>
        </w:rPr>
        <w:lastRenderedPageBreak/>
        <w:t>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993E0E" w:rsidP="00E76363">
      <w:pPr>
        <w:pStyle w:val="10"/>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993E0E" w:rsidP="00A9427D">
      <w:pPr>
        <w:pStyle w:val="10"/>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993E0E" w:rsidP="00E76363">
      <w:pPr>
        <w:pStyle w:val="10"/>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993E0E" w:rsidP="00E76363">
      <w:pPr>
        <w:pStyle w:val="10"/>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993E0E" w:rsidP="00E76363">
      <w:pPr>
        <w:pStyle w:val="10"/>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993E0E" w:rsidP="00E76363">
      <w:pPr>
        <w:pStyle w:val="10"/>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993E0E" w:rsidP="00E76363">
      <w:pPr>
        <w:pStyle w:val="10"/>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993E0E" w:rsidP="00E76363">
      <w:pPr>
        <w:pStyle w:val="10"/>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993E0E" w:rsidP="00E76363">
      <w:pPr>
        <w:pStyle w:val="10"/>
        <w:ind w:firstLine="709"/>
      </w:pPr>
      <w: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w:t>
      </w:r>
      <w:r>
        <w:lastRenderedPageBreak/>
        <w:t>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32FFA" w:rsidRDefault="00993E0E" w:rsidP="00E76363">
      <w:pPr>
        <w:pStyle w:val="10"/>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993E0E"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993E0E"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993E0E" w:rsidP="00E76363">
      <w:pPr>
        <w:pStyle w:val="10"/>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993E0E" w:rsidP="00E76363">
      <w:pPr>
        <w:pStyle w:val="10"/>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993E0E" w:rsidP="00E76363">
      <w:pPr>
        <w:pStyle w:val="10"/>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93E0E" w:rsidP="00E76363">
      <w:pPr>
        <w:pStyle w:val="10"/>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993E0E" w:rsidP="007E4CD4">
      <w:pPr>
        <w:pStyle w:val="10"/>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993E0E" w:rsidP="007E4CD4">
      <w:pPr>
        <w:pStyle w:val="10"/>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993E0E" w:rsidP="00E76363">
      <w:pPr>
        <w:pStyle w:val="10"/>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993E0E" w:rsidP="00E76363">
      <w:pPr>
        <w:pStyle w:val="10"/>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993E0E" w:rsidP="00E76363">
      <w:pPr>
        <w:pStyle w:val="10"/>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w:t>
      </w:r>
      <w:r w:rsidR="00EB5AF7">
        <w:t>ания в соответствии с пунктом 4 </w:t>
      </w:r>
      <w:r>
        <w:t>Информационной карты.</w:t>
      </w:r>
    </w:p>
    <w:p w:rsidR="00494C14" w:rsidRDefault="00993E0E" w:rsidP="00494C14">
      <w:pPr>
        <w:pStyle w:val="10"/>
        <w:widowControl w:val="0"/>
        <w:numPr>
          <w:ilvl w:val="2"/>
          <w:numId w:val="1"/>
        </w:numPr>
        <w:ind w:left="0" w:firstLine="709"/>
      </w:pPr>
      <w:r>
        <w:lastRenderedPageBreak/>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rsidR="00494C14" w:rsidRPr="00D32FFA" w:rsidRDefault="00993E0E" w:rsidP="00494C14">
      <w:pPr>
        <w:pStyle w:val="10"/>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993E0E" w:rsidP="00E76363">
      <w:pPr>
        <w:pStyle w:val="10"/>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993E0E" w:rsidP="00E76363">
      <w:pPr>
        <w:pStyle w:val="10"/>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993E0E" w:rsidP="00E76363">
      <w:pPr>
        <w:pStyle w:val="10"/>
        <w:widowControl w:val="0"/>
        <w:ind w:firstLine="709"/>
      </w:pPr>
      <w:r>
        <w:t>В этом случае Конкурсная комиссия принимает решение после рассмотрения, оценки и сопоставления</w:t>
      </w:r>
      <w:r w:rsidR="00EB5AF7">
        <w:t>,</w:t>
      </w:r>
      <w:r>
        <w:t xml:space="preserve"> поданных в разных базисах поставки ценовых предложений участников.</w:t>
      </w:r>
    </w:p>
    <w:p w:rsidR="00C51709" w:rsidRDefault="00993E0E" w:rsidP="00E76363">
      <w:pPr>
        <w:pStyle w:val="10"/>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993E0E" w:rsidP="00E76363">
      <w:pPr>
        <w:pStyle w:val="10"/>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993E0E" w:rsidP="00E76363">
      <w:pPr>
        <w:pStyle w:val="10"/>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993E0E" w:rsidP="00A9427D">
      <w:pPr>
        <w:pStyle w:val="10"/>
        <w:ind w:firstLine="709"/>
      </w:pPr>
      <w:r>
        <w:t xml:space="preserve">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w:t>
      </w:r>
      <w:r>
        <w:lastRenderedPageBreak/>
        <w:t>протоколы, оформляемые в ходе проведения Размещения оферты, могут не публиковаться.</w:t>
      </w:r>
    </w:p>
    <w:p w:rsidR="004D5A4D" w:rsidRDefault="00993E0E" w:rsidP="00A9427D">
      <w:pPr>
        <w:pStyle w:val="10"/>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993E0E" w:rsidP="00E76363">
      <w:pPr>
        <w:pStyle w:val="1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0"/>
        <w:ind w:left="709" w:firstLine="0"/>
      </w:pPr>
    </w:p>
    <w:p w:rsidR="007D6548" w:rsidRPr="00D20AD0" w:rsidRDefault="00993E0E" w:rsidP="00F356EB">
      <w:pPr>
        <w:pStyle w:val="10"/>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93E0E"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993E0E"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00993E0E"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993E0E"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993E0E"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993E0E"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993E0E" w:rsidP="00F356EB">
      <w:pPr>
        <w:pStyle w:val="10"/>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993E0E" w:rsidP="00B53D57">
      <w:pPr>
        <w:pStyle w:val="af8"/>
        <w:numPr>
          <w:ilvl w:val="0"/>
          <w:numId w:val="20"/>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w:t>
      </w:r>
      <w:r>
        <w:rPr>
          <w:sz w:val="28"/>
          <w:szCs w:val="28"/>
        </w:rPr>
        <w:lastRenderedPageBreak/>
        <w:t>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993E0E" w:rsidP="00B53D57">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993E0E" w:rsidP="00B53D57">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993E0E" w:rsidP="00B53D57">
      <w:pPr>
        <w:pStyle w:val="af8"/>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993E0E" w:rsidP="00A83569">
      <w:pPr>
        <w:pStyle w:val="10"/>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993E0E" w:rsidP="00B53D57">
      <w:pPr>
        <w:pStyle w:val="af8"/>
        <w:numPr>
          <w:ilvl w:val="0"/>
          <w:numId w:val="23"/>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993E0E" w:rsidP="00B53D57">
      <w:pPr>
        <w:pStyle w:val="af8"/>
        <w:numPr>
          <w:ilvl w:val="0"/>
          <w:numId w:val="23"/>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993E0E" w:rsidP="00B53D57">
      <w:pPr>
        <w:pStyle w:val="af8"/>
        <w:numPr>
          <w:ilvl w:val="0"/>
          <w:numId w:val="23"/>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w:t>
      </w:r>
      <w:r>
        <w:rPr>
          <w:sz w:val="28"/>
          <w:szCs w:val="28"/>
        </w:rPr>
        <w:lastRenderedPageBreak/>
        <w:t>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532774" w:rsidRDefault="00993E0E" w:rsidP="00B53D57">
      <w:pPr>
        <w:pStyle w:val="af8"/>
        <w:numPr>
          <w:ilvl w:val="0"/>
          <w:numId w:val="23"/>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532774" w:rsidRDefault="00993E0E" w:rsidP="00B53D57">
      <w:pPr>
        <w:pStyle w:val="af8"/>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993E0E" w:rsidP="00532774">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993E0E" w:rsidP="00532774">
      <w:pPr>
        <w:pStyle w:val="af8"/>
        <w:rPr>
          <w:sz w:val="28"/>
          <w:szCs w:val="28"/>
        </w:rPr>
      </w:pPr>
      <w:r>
        <w:rPr>
          <w:sz w:val="28"/>
          <w:szCs w:val="28"/>
        </w:rPr>
        <w:t>- если в результате нарушения антикоррупционных требований причинены убытки;</w:t>
      </w:r>
    </w:p>
    <w:p w:rsidR="00532774" w:rsidRDefault="00993E0E" w:rsidP="00532774">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993E0E" w:rsidP="00B53D57">
      <w:pPr>
        <w:pStyle w:val="af8"/>
        <w:numPr>
          <w:ilvl w:val="0"/>
          <w:numId w:val="23"/>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993E0E" w:rsidP="007B7700">
      <w:pPr>
        <w:pStyle w:val="af8"/>
        <w:numPr>
          <w:ilvl w:val="0"/>
          <w:numId w:val="23"/>
        </w:numPr>
        <w:tabs>
          <w:tab w:val="left" w:pos="1134"/>
        </w:tabs>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7B7700" w:rsidP="007B7700">
      <w:pPr>
        <w:pStyle w:val="af8"/>
        <w:numPr>
          <w:ilvl w:val="0"/>
          <w:numId w:val="23"/>
        </w:numPr>
        <w:tabs>
          <w:tab w:val="left" w:pos="1134"/>
        </w:tabs>
        <w:ind w:left="0" w:firstLine="709"/>
        <w:rPr>
          <w:sz w:val="28"/>
          <w:szCs w:val="28"/>
        </w:rPr>
      </w:pPr>
      <w:r w:rsidRPr="007B7700">
        <w:rPr>
          <w:sz w:val="28"/>
          <w:szCs w:val="28"/>
        </w:rPr>
        <w:t>Каналы уведомлени</w:t>
      </w:r>
      <w:r>
        <w:rPr>
          <w:sz w:val="28"/>
          <w:szCs w:val="28"/>
        </w:rPr>
        <w:t>я (указывается наименование ПАО </w:t>
      </w:r>
      <w:r w:rsidRPr="007B7700">
        <w:rPr>
          <w:sz w:val="28"/>
          <w:szCs w:val="28"/>
        </w:rPr>
        <w:t>«ТрансКонтейнер» как стороны договора) о нарушениях антикоррупционных требований: тел.: 8 (800) 100-22-80, официальный сайт (для заполнения специальной формы): trcont.com, адрес электронной почты: line@trcont.ru</w:t>
      </w:r>
      <w:r w:rsidR="00993E0E">
        <w:rPr>
          <w:sz w:val="28"/>
          <w:szCs w:val="28"/>
        </w:rPr>
        <w:t>.</w:t>
      </w:r>
    </w:p>
    <w:p w:rsidR="00510148" w:rsidRPr="00D32FFA" w:rsidRDefault="00510148">
      <w:pPr>
        <w:pStyle w:val="10"/>
        <w:ind w:left="709" w:firstLine="0"/>
        <w:rPr>
          <w:szCs w:val="24"/>
        </w:rPr>
      </w:pPr>
    </w:p>
    <w:p w:rsidR="007D6548" w:rsidRPr="00BE7854" w:rsidRDefault="00993E0E"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993E0E" w:rsidP="00B53D57">
      <w:pPr>
        <w:pStyle w:val="10"/>
        <w:numPr>
          <w:ilvl w:val="1"/>
          <w:numId w:val="12"/>
        </w:numPr>
        <w:ind w:left="0" w:firstLine="709"/>
        <w:outlineLvl w:val="1"/>
        <w:rPr>
          <w:b/>
          <w:szCs w:val="28"/>
        </w:rPr>
      </w:pPr>
      <w:r>
        <w:rPr>
          <w:b/>
          <w:szCs w:val="28"/>
        </w:rPr>
        <w:t>Обязательные требования</w:t>
      </w:r>
    </w:p>
    <w:p w:rsidR="00EA674E" w:rsidRPr="00D32FFA" w:rsidRDefault="00993E0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993E0E"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993E0E" w:rsidP="00045327">
      <w:pPr>
        <w:ind w:firstLine="709"/>
        <w:jc w:val="both"/>
        <w:rPr>
          <w:sz w:val="28"/>
          <w:szCs w:val="28"/>
        </w:rPr>
      </w:pPr>
      <w:r>
        <w:rPr>
          <w:sz w:val="28"/>
          <w:szCs w:val="28"/>
        </w:rPr>
        <w:t>б) не находиться в процессе ликвидации;</w:t>
      </w:r>
    </w:p>
    <w:p w:rsidR="007D6548" w:rsidRPr="00D32FFA" w:rsidRDefault="00993E0E" w:rsidP="00045327">
      <w:pPr>
        <w:ind w:firstLine="709"/>
        <w:jc w:val="both"/>
        <w:rPr>
          <w:sz w:val="28"/>
          <w:szCs w:val="28"/>
        </w:rPr>
      </w:pPr>
      <w:r>
        <w:rPr>
          <w:sz w:val="28"/>
          <w:szCs w:val="28"/>
        </w:rPr>
        <w:t>в) не быть признанным несостоятельным (банкротом);</w:t>
      </w:r>
    </w:p>
    <w:p w:rsidR="007D6548" w:rsidRPr="00D32FFA" w:rsidRDefault="00993E0E"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993E0E"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993E0E" w:rsidP="00045327">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w:t>
      </w:r>
      <w:r>
        <w:rPr>
          <w:sz w:val="28"/>
          <w:szCs w:val="28"/>
        </w:rPr>
        <w:lastRenderedPageBreak/>
        <w:t>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993E0E"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993E0E"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w:t>
      </w:r>
      <w:r w:rsidR="00EB5AF7">
        <w:rPr>
          <w:sz w:val="28"/>
          <w:szCs w:val="28"/>
        </w:rPr>
        <w:t>от 18 июля 2011 г. №  223-ФЗ «О </w:t>
      </w:r>
      <w:r>
        <w:rPr>
          <w:sz w:val="28"/>
          <w:szCs w:val="28"/>
        </w:rPr>
        <w:t xml:space="preserve">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AF034B" w:rsidRDefault="00993E0E" w:rsidP="00AF034B">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4"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7D6548" w:rsidRDefault="00993E0E"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993E0E" w:rsidP="00B53D57">
      <w:pPr>
        <w:pStyle w:val="10"/>
        <w:numPr>
          <w:ilvl w:val="1"/>
          <w:numId w:val="12"/>
        </w:numPr>
        <w:ind w:left="0" w:firstLine="709"/>
        <w:outlineLvl w:val="1"/>
        <w:rPr>
          <w:b/>
          <w:szCs w:val="28"/>
        </w:rPr>
      </w:pPr>
      <w:r>
        <w:rPr>
          <w:b/>
          <w:szCs w:val="28"/>
        </w:rPr>
        <w:t>Квалификационные требования</w:t>
      </w:r>
    </w:p>
    <w:p w:rsidR="00752FEB" w:rsidRPr="00D32FFA" w:rsidRDefault="00993E0E"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993E0E"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993E0E"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993E0E"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8"/>
        <w:rPr>
          <w:sz w:val="28"/>
          <w:szCs w:val="28"/>
        </w:rPr>
      </w:pPr>
    </w:p>
    <w:p w:rsidR="002410DF" w:rsidRPr="00D20AD0" w:rsidRDefault="00993E0E" w:rsidP="00B53D57">
      <w:pPr>
        <w:pStyle w:val="10"/>
        <w:numPr>
          <w:ilvl w:val="1"/>
          <w:numId w:val="12"/>
        </w:numPr>
        <w:ind w:left="0" w:firstLine="709"/>
        <w:outlineLvl w:val="1"/>
        <w:rPr>
          <w:b/>
          <w:szCs w:val="28"/>
        </w:rPr>
      </w:pPr>
      <w:r>
        <w:rPr>
          <w:b/>
          <w:szCs w:val="28"/>
        </w:rPr>
        <w:t>Представление документов</w:t>
      </w:r>
    </w:p>
    <w:p w:rsidR="00737675" w:rsidRPr="00D32FFA" w:rsidRDefault="00993E0E" w:rsidP="00B53D57">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993E0E" w:rsidP="00E76363">
      <w:pPr>
        <w:pStyle w:val="af8"/>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93E0E"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993E0E" w:rsidP="00E76363">
      <w:pPr>
        <w:pStyle w:val="af8"/>
        <w:numPr>
          <w:ilvl w:val="0"/>
          <w:numId w:val="3"/>
        </w:numPr>
        <w:tabs>
          <w:tab w:val="clear" w:pos="720"/>
        </w:tabs>
        <w:ind w:left="0" w:firstLine="709"/>
        <w:rPr>
          <w:sz w:val="28"/>
          <w:szCs w:val="28"/>
        </w:rPr>
      </w:pPr>
      <w:r>
        <w:rPr>
          <w:sz w:val="28"/>
          <w:szCs w:val="28"/>
        </w:rPr>
        <w:lastRenderedPageBreak/>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993E0E" w:rsidP="00E76363">
      <w:pPr>
        <w:pStyle w:val="af8"/>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93E0E"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93E0E"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93E0E"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93E0E"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993E0E" w:rsidP="00E76363">
      <w:pPr>
        <w:pStyle w:val="af8"/>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993E0E" w:rsidP="00B53D57">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993E0E"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993E0E" w:rsidP="00B53D57">
      <w:pPr>
        <w:pStyle w:val="10"/>
        <w:numPr>
          <w:ilvl w:val="1"/>
          <w:numId w:val="18"/>
        </w:numPr>
        <w:ind w:left="0" w:firstLine="709"/>
        <w:outlineLvl w:val="1"/>
        <w:rPr>
          <w:b/>
          <w:szCs w:val="28"/>
        </w:rPr>
      </w:pPr>
      <w:r>
        <w:rPr>
          <w:b/>
          <w:szCs w:val="28"/>
        </w:rPr>
        <w:t>Заявка</w:t>
      </w:r>
    </w:p>
    <w:p w:rsidR="00627DB4" w:rsidRPr="007E5BBC" w:rsidRDefault="00993E0E" w:rsidP="00B53D57">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993E0E" w:rsidP="00B53D57">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993E0E" w:rsidP="00B53D57">
      <w:pPr>
        <w:pStyle w:val="af8"/>
        <w:numPr>
          <w:ilvl w:val="2"/>
          <w:numId w:val="5"/>
        </w:numPr>
        <w:tabs>
          <w:tab w:val="clear" w:pos="1440"/>
        </w:tabs>
        <w:ind w:firstLine="709"/>
        <w:rPr>
          <w:sz w:val="28"/>
          <w:szCs w:val="28"/>
        </w:rPr>
      </w:pPr>
      <w:r>
        <w:rPr>
          <w:sz w:val="28"/>
          <w:szCs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w:t>
      </w:r>
      <w:r>
        <w:rPr>
          <w:sz w:val="28"/>
          <w:szCs w:val="28"/>
        </w:rPr>
        <w:lastRenderedPageBreak/>
        <w:t>Заявки по закупке (лоту), а ранее поданные им Заявки по данному лоту не отозваны, все Заявки такого претендента отклоняются.</w:t>
      </w:r>
    </w:p>
    <w:p w:rsidR="00627DB4" w:rsidRPr="00D32FFA" w:rsidRDefault="00993E0E" w:rsidP="00B53D57">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993E0E" w:rsidP="00B53D57">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993E0E" w:rsidP="00B53D57">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993E0E" w:rsidP="00B53D57">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993E0E" w:rsidP="00B53D57">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993E0E" w:rsidP="00B53D57">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993E0E" w:rsidP="00B53D57">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993E0E" w:rsidP="00B53D57">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993E0E" w:rsidP="00B53D57">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993E0E" w:rsidP="00B53D57">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993E0E" w:rsidP="00B53D57">
      <w:pPr>
        <w:pStyle w:val="10"/>
        <w:numPr>
          <w:ilvl w:val="1"/>
          <w:numId w:val="18"/>
        </w:numPr>
        <w:ind w:left="0" w:firstLine="709"/>
        <w:outlineLvl w:val="1"/>
        <w:rPr>
          <w:b/>
          <w:szCs w:val="28"/>
        </w:rPr>
      </w:pPr>
      <w:r>
        <w:rPr>
          <w:b/>
          <w:szCs w:val="28"/>
        </w:rPr>
        <w:t>Срок и порядок подачи Заявок</w:t>
      </w:r>
    </w:p>
    <w:p w:rsidR="00BE5008" w:rsidRPr="00043098" w:rsidRDefault="00993E0E" w:rsidP="00E76363">
      <w:pPr>
        <w:pStyle w:val="af8"/>
        <w:numPr>
          <w:ilvl w:val="2"/>
          <w:numId w:val="4"/>
        </w:numPr>
        <w:tabs>
          <w:tab w:val="clear" w:pos="0"/>
        </w:tabs>
        <w:ind w:left="0" w:firstLine="709"/>
        <w:rPr>
          <w:sz w:val="28"/>
        </w:rPr>
      </w:pPr>
      <w:r>
        <w:rPr>
          <w:sz w:val="28"/>
        </w:rPr>
        <w:lastRenderedPageBreak/>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993E0E" w:rsidP="00E76363">
      <w:pPr>
        <w:pStyle w:val="af8"/>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993E0E" w:rsidP="00DD110F">
      <w:pPr>
        <w:pStyle w:val="af8"/>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993E0E" w:rsidP="00E76363">
      <w:pPr>
        <w:pStyle w:val="af8"/>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993E0E" w:rsidP="00F27D32">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3E0E" w:rsidP="00996F11">
      <w:pPr>
        <w:pStyle w:val="af8"/>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993E0E" w:rsidP="00F27D32">
      <w:pPr>
        <w:pStyle w:val="af8"/>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993E0E"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8"/>
        <w:ind w:left="709" w:firstLine="0"/>
        <w:rPr>
          <w:sz w:val="28"/>
        </w:rPr>
      </w:pPr>
    </w:p>
    <w:p w:rsidR="00AA1400" w:rsidRPr="00A77471" w:rsidRDefault="00993E0E" w:rsidP="00B53D57">
      <w:pPr>
        <w:pStyle w:val="10"/>
        <w:numPr>
          <w:ilvl w:val="1"/>
          <w:numId w:val="18"/>
        </w:numPr>
        <w:ind w:left="0" w:firstLine="709"/>
        <w:outlineLvl w:val="1"/>
        <w:rPr>
          <w:b/>
          <w:szCs w:val="28"/>
        </w:rPr>
      </w:pPr>
      <w:r>
        <w:rPr>
          <w:b/>
        </w:rPr>
        <w:t>Порядок оформления Заявки</w:t>
      </w:r>
    </w:p>
    <w:p w:rsidR="00A77471" w:rsidRPr="00C8296E" w:rsidRDefault="00993E0E" w:rsidP="00B53D57">
      <w:pPr>
        <w:pStyle w:val="af8"/>
        <w:numPr>
          <w:ilvl w:val="0"/>
          <w:numId w:val="19"/>
        </w:numPr>
        <w:ind w:left="0" w:firstLine="709"/>
        <w:rPr>
          <w:sz w:val="28"/>
        </w:rPr>
      </w:pPr>
      <w:r>
        <w:rPr>
          <w:sz w:val="28"/>
        </w:rPr>
        <w:lastRenderedPageBreak/>
        <w:t>Заявка должна быть представлена на бумажном носителе - письмом (в запечатанном конверте) по адресу Заказчика (пункт 2 Информационной карты).</w:t>
      </w:r>
    </w:p>
    <w:p w:rsidR="00277FED" w:rsidRDefault="00993E0E" w:rsidP="00B53D57">
      <w:pPr>
        <w:pStyle w:val="af8"/>
        <w:numPr>
          <w:ilvl w:val="0"/>
          <w:numId w:val="19"/>
        </w:numPr>
        <w:ind w:left="0" w:firstLine="709"/>
        <w:rPr>
          <w:sz w:val="28"/>
        </w:rPr>
      </w:pPr>
      <w:r>
        <w:rPr>
          <w:noProof/>
          <w:sz w:val="28"/>
          <w:szCs w:val="28"/>
          <w:lang w:eastAsia="ru-RU"/>
        </w:rPr>
        <mc:AlternateContent>
          <mc:Choice Requires="wps">
            <w:drawing>
              <wp:anchor distT="0" distB="0" distL="114300" distR="114300" simplePos="0" relativeHeight="251656704" behindDoc="1" locked="0" layoutInCell="1" allowOverlap="1">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EB5AF7" w:rsidRPr="007E6DE4" w:rsidRDefault="00EB5AF7" w:rsidP="00A77471">
                            <w:pPr>
                              <w:jc w:val="center"/>
                              <w:rPr>
                                <w:b/>
                                <w:sz w:val="28"/>
                                <w:szCs w:val="28"/>
                              </w:rPr>
                            </w:pPr>
                            <w:r w:rsidRPr="007E6DE4">
                              <w:rPr>
                                <w:b/>
                                <w:sz w:val="28"/>
                                <w:szCs w:val="28"/>
                              </w:rPr>
                              <w:t>_____________________________________________</w:t>
                            </w:r>
                            <w:r>
                              <w:rPr>
                                <w:b/>
                                <w:sz w:val="28"/>
                                <w:szCs w:val="28"/>
                              </w:rPr>
                              <w:t>,</w:t>
                            </w:r>
                          </w:p>
                          <w:p w:rsidR="00EB5AF7" w:rsidRDefault="00EB5AF7" w:rsidP="00A77471">
                            <w:pPr>
                              <w:jc w:val="center"/>
                              <w:rPr>
                                <w:sz w:val="28"/>
                                <w:szCs w:val="28"/>
                              </w:rPr>
                            </w:pPr>
                            <w:r w:rsidRPr="007E6DE4">
                              <w:rPr>
                                <w:i/>
                                <w:sz w:val="20"/>
                                <w:szCs w:val="20"/>
                              </w:rPr>
                              <w:t>наименование претендента</w:t>
                            </w:r>
                          </w:p>
                          <w:p w:rsidR="00EB5AF7" w:rsidRPr="007E6DE4" w:rsidRDefault="00EB5AF7" w:rsidP="00A77471">
                            <w:pPr>
                              <w:jc w:val="center"/>
                              <w:rPr>
                                <w:b/>
                                <w:sz w:val="28"/>
                                <w:szCs w:val="28"/>
                              </w:rPr>
                            </w:pPr>
                            <w:r w:rsidRPr="007E6DE4">
                              <w:rPr>
                                <w:b/>
                                <w:sz w:val="28"/>
                                <w:szCs w:val="28"/>
                              </w:rPr>
                              <w:t>________________________________________</w:t>
                            </w:r>
                          </w:p>
                          <w:p w:rsidR="00EB5AF7" w:rsidRPr="007E6DE4" w:rsidRDefault="00EB5AF7" w:rsidP="00A77471">
                            <w:pPr>
                              <w:jc w:val="center"/>
                              <w:rPr>
                                <w:i/>
                                <w:sz w:val="20"/>
                                <w:szCs w:val="20"/>
                              </w:rPr>
                            </w:pPr>
                            <w:r w:rsidRPr="007E6DE4">
                              <w:rPr>
                                <w:i/>
                                <w:sz w:val="20"/>
                                <w:szCs w:val="20"/>
                              </w:rPr>
                              <w:t>государство регистрации претендента</w:t>
                            </w:r>
                          </w:p>
                          <w:p w:rsidR="00EB5AF7" w:rsidRPr="007E6DE4" w:rsidRDefault="00EB5AF7" w:rsidP="00A77471">
                            <w:pPr>
                              <w:jc w:val="center"/>
                              <w:rPr>
                                <w:b/>
                                <w:sz w:val="28"/>
                                <w:szCs w:val="28"/>
                              </w:rPr>
                            </w:pPr>
                            <w:r w:rsidRPr="007E6DE4">
                              <w:rPr>
                                <w:b/>
                                <w:sz w:val="28"/>
                                <w:szCs w:val="28"/>
                              </w:rPr>
                              <w:t>_____________________________</w:t>
                            </w:r>
                            <w:r>
                              <w:rPr>
                                <w:b/>
                                <w:sz w:val="28"/>
                                <w:szCs w:val="28"/>
                              </w:rPr>
                              <w:t>__________________</w:t>
                            </w:r>
                          </w:p>
                          <w:p w:rsidR="00EB5AF7" w:rsidRPr="007E6DE4" w:rsidRDefault="00EB5AF7" w:rsidP="00A77471">
                            <w:pPr>
                              <w:jc w:val="center"/>
                              <w:rPr>
                                <w:i/>
                                <w:sz w:val="20"/>
                                <w:szCs w:val="20"/>
                              </w:rPr>
                            </w:pPr>
                            <w:r w:rsidRPr="007E6DE4">
                              <w:rPr>
                                <w:i/>
                                <w:sz w:val="20"/>
                                <w:szCs w:val="20"/>
                              </w:rPr>
                              <w:t>ИНН претендента (для претендентов-резидентов Российской Федерации)</w:t>
                            </w:r>
                          </w:p>
                          <w:p w:rsidR="00EB5AF7" w:rsidRDefault="00EB5AF7" w:rsidP="00A77471">
                            <w:pPr>
                              <w:jc w:val="both"/>
                            </w:pPr>
                          </w:p>
                          <w:p w:rsidR="00FD0369" w:rsidRDefault="00EB5AF7">
                            <w:pPr>
                              <w:jc w:val="center"/>
                              <w:rPr>
                                <w:b/>
                              </w:rPr>
                            </w:pPr>
                            <w:r>
                              <w:rPr>
                                <w:b/>
                              </w:rPr>
                              <w:t>ЗАЯВКА НА УЧАСТИЕ В ПРОЦЕДУРЕ РАЗМЕЩЕНИЯ ОФЕРТЫ</w:t>
                            </w:r>
                          </w:p>
                          <w:p w:rsidR="00EB5AF7" w:rsidRDefault="00EB5AF7">
                            <w:pPr>
                              <w:jc w:val="center"/>
                              <w:rPr>
                                <w:b/>
                              </w:rPr>
                            </w:pPr>
                            <w:r>
                              <w:rPr>
                                <w:b/>
                              </w:rPr>
                              <w:t xml:space="preserve">№ </w:t>
                            </w:r>
                            <w:r w:rsidR="00FD0369" w:rsidRPr="00FD0369">
                              <w:rPr>
                                <w:b/>
                              </w:rPr>
                              <w:t>РО-НКПДВЖД-24-0005</w:t>
                            </w:r>
                          </w:p>
                          <w:p w:rsidR="00EB5AF7" w:rsidRPr="003C6269" w:rsidRDefault="00FD0369" w:rsidP="00A77471">
                            <w:pPr>
                              <w:jc w:val="center"/>
                              <w:rPr>
                                <w:b/>
                              </w:rPr>
                            </w:pPr>
                            <w:r>
                              <w:rPr>
                                <w:b/>
                              </w:rPr>
                              <w:t>(лот № 1</w:t>
                            </w:r>
                            <w:r w:rsidR="00EB5AF7">
                              <w:rPr>
                                <w:b/>
                              </w:rPr>
                              <w:t>)</w:t>
                            </w:r>
                          </w:p>
                          <w:p w:rsidR="00EB5AF7" w:rsidRPr="00DD110F" w:rsidRDefault="00EB5AF7" w:rsidP="00A77471">
                            <w:pPr>
                              <w:jc w:val="center"/>
                              <w:rPr>
                                <w:i/>
                                <w:sz w:val="20"/>
                                <w:szCs w:val="20"/>
                              </w:rPr>
                            </w:pPr>
                            <w:r w:rsidRPr="00DD110F">
                              <w:rPr>
                                <w:i/>
                                <w:sz w:val="20"/>
                                <w:szCs w:val="20"/>
                              </w:rPr>
                              <w:t>(указывается номер лота)</w:t>
                            </w:r>
                          </w:p>
                          <w:p w:rsidR="00EB5AF7" w:rsidRPr="00923E2D" w:rsidRDefault="00EB5AF7" w:rsidP="00A77471">
                            <w:pPr>
                              <w:jc w:val="center"/>
                              <w:rPr>
                                <w:b/>
                              </w:rPr>
                            </w:pPr>
                          </w:p>
                          <w:p w:rsidR="00EB5AF7" w:rsidRPr="00923E2D" w:rsidRDefault="00EB5AF7" w:rsidP="00A77471">
                            <w:pPr>
                              <w:ind w:left="2124" w:firstLine="708"/>
                              <w:rPr>
                                <w:i/>
                              </w:rPr>
                            </w:pP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" strokeweight="1.5pt">
                <v:textbox>
                  <w:txbxContent>
                    <w:p w:rsidR="00EB5AF7" w:rsidRPr="007E6DE4" w:rsidRDefault="00EB5AF7" w:rsidP="00A77471">
                      <w:pPr>
                        <w:jc w:val="center"/>
                        <w:rPr>
                          <w:b/>
                          <w:sz w:val="28"/>
                          <w:szCs w:val="28"/>
                        </w:rPr>
                      </w:pPr>
                      <w:r w:rsidRPr="007E6DE4">
                        <w:rPr>
                          <w:b/>
                          <w:sz w:val="28"/>
                          <w:szCs w:val="28"/>
                        </w:rPr>
                        <w:t>_____________________________________________</w:t>
                      </w:r>
                      <w:r>
                        <w:rPr>
                          <w:b/>
                          <w:sz w:val="28"/>
                          <w:szCs w:val="28"/>
                        </w:rPr>
                        <w:t>,</w:t>
                      </w:r>
                    </w:p>
                    <w:p w:rsidR="00EB5AF7" w:rsidRDefault="00EB5AF7" w:rsidP="00A77471">
                      <w:pPr>
                        <w:jc w:val="center"/>
                        <w:rPr>
                          <w:sz w:val="28"/>
                          <w:szCs w:val="28"/>
                        </w:rPr>
                      </w:pPr>
                      <w:r w:rsidRPr="007E6DE4">
                        <w:rPr>
                          <w:i/>
                          <w:sz w:val="20"/>
                          <w:szCs w:val="20"/>
                        </w:rPr>
                        <w:t>наименование претендента</w:t>
                      </w:r>
                    </w:p>
                    <w:p w:rsidR="00EB5AF7" w:rsidRPr="007E6DE4" w:rsidRDefault="00EB5AF7" w:rsidP="00A77471">
                      <w:pPr>
                        <w:jc w:val="center"/>
                        <w:rPr>
                          <w:b/>
                          <w:sz w:val="28"/>
                          <w:szCs w:val="28"/>
                        </w:rPr>
                      </w:pPr>
                      <w:r w:rsidRPr="007E6DE4">
                        <w:rPr>
                          <w:b/>
                          <w:sz w:val="28"/>
                          <w:szCs w:val="28"/>
                        </w:rPr>
                        <w:t>________________________________________</w:t>
                      </w:r>
                    </w:p>
                    <w:p w:rsidR="00EB5AF7" w:rsidRPr="007E6DE4" w:rsidRDefault="00EB5AF7" w:rsidP="00A77471">
                      <w:pPr>
                        <w:jc w:val="center"/>
                        <w:rPr>
                          <w:i/>
                          <w:sz w:val="20"/>
                          <w:szCs w:val="20"/>
                        </w:rPr>
                      </w:pPr>
                      <w:r w:rsidRPr="007E6DE4">
                        <w:rPr>
                          <w:i/>
                          <w:sz w:val="20"/>
                          <w:szCs w:val="20"/>
                        </w:rPr>
                        <w:t>государство регистрации претендента</w:t>
                      </w:r>
                    </w:p>
                    <w:p w:rsidR="00EB5AF7" w:rsidRPr="007E6DE4" w:rsidRDefault="00EB5AF7" w:rsidP="00A77471">
                      <w:pPr>
                        <w:jc w:val="center"/>
                        <w:rPr>
                          <w:b/>
                          <w:sz w:val="28"/>
                          <w:szCs w:val="28"/>
                        </w:rPr>
                      </w:pPr>
                      <w:r w:rsidRPr="007E6DE4">
                        <w:rPr>
                          <w:b/>
                          <w:sz w:val="28"/>
                          <w:szCs w:val="28"/>
                        </w:rPr>
                        <w:t>_____________________________</w:t>
                      </w:r>
                      <w:r>
                        <w:rPr>
                          <w:b/>
                          <w:sz w:val="28"/>
                          <w:szCs w:val="28"/>
                        </w:rPr>
                        <w:t>__________________</w:t>
                      </w:r>
                    </w:p>
                    <w:p w:rsidR="00EB5AF7" w:rsidRPr="007E6DE4" w:rsidRDefault="00EB5AF7" w:rsidP="00A77471">
                      <w:pPr>
                        <w:jc w:val="center"/>
                        <w:rPr>
                          <w:i/>
                          <w:sz w:val="20"/>
                          <w:szCs w:val="20"/>
                        </w:rPr>
                      </w:pPr>
                      <w:r w:rsidRPr="007E6DE4">
                        <w:rPr>
                          <w:i/>
                          <w:sz w:val="20"/>
                          <w:szCs w:val="20"/>
                        </w:rPr>
                        <w:t>ИНН претендента (для претендентов-резидентов Российской Федерации)</w:t>
                      </w:r>
                    </w:p>
                    <w:p w:rsidR="00EB5AF7" w:rsidRDefault="00EB5AF7" w:rsidP="00A77471">
                      <w:pPr>
                        <w:jc w:val="both"/>
                      </w:pPr>
                    </w:p>
                    <w:p w:rsidR="00FD0369" w:rsidRDefault="00EB5AF7">
                      <w:pPr>
                        <w:jc w:val="center"/>
                        <w:rPr>
                          <w:b/>
                        </w:rPr>
                      </w:pPr>
                      <w:r>
                        <w:rPr>
                          <w:b/>
                        </w:rPr>
                        <w:t>ЗАЯВКА НА УЧАСТИЕ В ПРОЦЕДУРЕ РАЗМЕЩЕНИЯ ОФЕРТЫ</w:t>
                      </w:r>
                    </w:p>
                    <w:p w:rsidR="00EB5AF7" w:rsidRDefault="00EB5AF7">
                      <w:pPr>
                        <w:jc w:val="center"/>
                        <w:rPr>
                          <w:b/>
                        </w:rPr>
                      </w:pPr>
                      <w:r>
                        <w:rPr>
                          <w:b/>
                        </w:rPr>
                        <w:t xml:space="preserve">№ </w:t>
                      </w:r>
                      <w:r w:rsidR="00FD0369" w:rsidRPr="00FD0369">
                        <w:rPr>
                          <w:b/>
                        </w:rPr>
                        <w:t>РО-НКПДВЖД-24-0005</w:t>
                      </w:r>
                    </w:p>
                    <w:p w:rsidR="00EB5AF7" w:rsidRPr="003C6269" w:rsidRDefault="00FD0369" w:rsidP="00A77471">
                      <w:pPr>
                        <w:jc w:val="center"/>
                        <w:rPr>
                          <w:b/>
                        </w:rPr>
                      </w:pPr>
                      <w:r>
                        <w:rPr>
                          <w:b/>
                        </w:rPr>
                        <w:t>(лот № 1</w:t>
                      </w:r>
                      <w:r w:rsidR="00EB5AF7">
                        <w:rPr>
                          <w:b/>
                        </w:rPr>
                        <w:t>)</w:t>
                      </w:r>
                    </w:p>
                    <w:p w:rsidR="00EB5AF7" w:rsidRPr="00DD110F" w:rsidRDefault="00EB5AF7" w:rsidP="00A77471">
                      <w:pPr>
                        <w:jc w:val="center"/>
                        <w:rPr>
                          <w:i/>
                          <w:sz w:val="20"/>
                          <w:szCs w:val="20"/>
                        </w:rPr>
                      </w:pPr>
                      <w:r w:rsidRPr="00DD110F">
                        <w:rPr>
                          <w:i/>
                          <w:sz w:val="20"/>
                          <w:szCs w:val="20"/>
                        </w:rPr>
                        <w:t>(указывается номер лота)</w:t>
                      </w:r>
                    </w:p>
                    <w:p w:rsidR="00EB5AF7" w:rsidRPr="00923E2D" w:rsidRDefault="00EB5AF7" w:rsidP="00A77471">
                      <w:pPr>
                        <w:jc w:val="center"/>
                        <w:rPr>
                          <w:b/>
                        </w:rPr>
                      </w:pPr>
                    </w:p>
                    <w:p w:rsidR="00EB5AF7" w:rsidRPr="00923E2D" w:rsidRDefault="00EB5AF7"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rsidR="00A77471" w:rsidRPr="00C8296E" w:rsidRDefault="00A77471" w:rsidP="00A77471">
      <w:pPr>
        <w:pStyle w:val="af8"/>
        <w:ind w:left="709" w:firstLine="0"/>
        <w:rPr>
          <w:sz w:val="28"/>
        </w:rPr>
      </w:pPr>
    </w:p>
    <w:p w:rsidR="00A77471" w:rsidRPr="00C8296E" w:rsidRDefault="00993E0E" w:rsidP="00B53D57">
      <w:pPr>
        <w:pStyle w:val="af8"/>
        <w:numPr>
          <w:ilvl w:val="0"/>
          <w:numId w:val="19"/>
        </w:numPr>
        <w:ind w:left="0" w:firstLine="709"/>
        <w:rPr>
          <w:sz w:val="28"/>
        </w:rPr>
      </w:pPr>
      <w:r>
        <w:rPr>
          <w:sz w:val="28"/>
        </w:rPr>
        <w:t>Заявка должна содержать докуме</w:t>
      </w:r>
      <w:r w:rsidR="00EB5AF7">
        <w:rPr>
          <w:sz w:val="28"/>
        </w:rPr>
        <w:t xml:space="preserve">нты, перечисленные в подпункте </w:t>
      </w:r>
      <w:r>
        <w:rPr>
          <w:sz w:val="28"/>
        </w:rPr>
        <w:t>2.3.1 настоящей документации о закупке, а также в пунктах 17, 18 Информационной карты с описью представленных документов.</w:t>
      </w:r>
    </w:p>
    <w:p w:rsidR="00A77471" w:rsidRPr="00C8296E" w:rsidRDefault="00993E0E" w:rsidP="00A77471">
      <w:pPr>
        <w:pStyle w:val="af8"/>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993E0E" w:rsidP="00B53D57">
      <w:pPr>
        <w:pStyle w:val="af8"/>
        <w:numPr>
          <w:ilvl w:val="0"/>
          <w:numId w:val="19"/>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993E0E" w:rsidP="00B53D57">
      <w:pPr>
        <w:pStyle w:val="af8"/>
        <w:numPr>
          <w:ilvl w:val="0"/>
          <w:numId w:val="19"/>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993E0E" w:rsidP="00B53D57">
      <w:pPr>
        <w:pStyle w:val="af8"/>
        <w:numPr>
          <w:ilvl w:val="0"/>
          <w:numId w:val="19"/>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A77471" w:rsidRDefault="00993E0E" w:rsidP="00AE32A0">
      <w:pPr>
        <w:pStyle w:val="af8"/>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993E0E" w:rsidP="00B53D57">
      <w:pPr>
        <w:pStyle w:val="af8"/>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993E0E" w:rsidP="00A77471">
      <w:pPr>
        <w:pStyle w:val="af8"/>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993E0E" w:rsidP="00B53D57">
      <w:pPr>
        <w:pStyle w:val="af8"/>
        <w:numPr>
          <w:ilvl w:val="0"/>
          <w:numId w:val="19"/>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993E0E" w:rsidP="00B53D57">
      <w:pPr>
        <w:pStyle w:val="af8"/>
        <w:numPr>
          <w:ilvl w:val="0"/>
          <w:numId w:val="19"/>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Default="00993E0E" w:rsidP="00B53D57">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993E0E" w:rsidP="00A77471">
      <w:pPr>
        <w:pStyle w:val="af8"/>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993E0E" w:rsidP="00A77471">
      <w:pPr>
        <w:pStyle w:val="af8"/>
        <w:rPr>
          <w:sz w:val="28"/>
        </w:rPr>
      </w:pPr>
      <w:r>
        <w:rPr>
          <w:sz w:val="28"/>
        </w:rPr>
        <w:t>Претендент для передачи указанных документов руководствуется информацией, указанной в подпункте 3.2.3 настоящей документации о закупке.</w:t>
      </w:r>
    </w:p>
    <w:p w:rsidR="00277FED" w:rsidRDefault="00993E0E">
      <w:pPr>
        <w:pStyle w:val="af8"/>
        <w:rPr>
          <w:sz w:val="28"/>
        </w:rPr>
      </w:pPr>
      <w:r>
        <w:rPr>
          <w:sz w:val="28"/>
        </w:rPr>
        <w:lastRenderedPageBreak/>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r w:rsidR="00EB5AF7" w:rsidRPr="00EB5AF7">
        <w:rPr>
          <w:sz w:val="28"/>
        </w:rPr>
        <w:t>РО-НКПДВЖД-24-0005</w:t>
      </w:r>
      <w:r>
        <w:rPr>
          <w:sz w:val="28"/>
        </w:rPr>
        <w:t>».</w:t>
      </w:r>
    </w:p>
    <w:p w:rsidR="00A77471" w:rsidRPr="00C8296E" w:rsidRDefault="00993E0E" w:rsidP="00A77471">
      <w:pPr>
        <w:pStyle w:val="af8"/>
        <w:rPr>
          <w:sz w:val="28"/>
        </w:rPr>
      </w:pPr>
      <w:r>
        <w:rPr>
          <w:sz w:val="28"/>
        </w:rPr>
        <w:t>Документы по обеспечению Заявки по истечен</w:t>
      </w:r>
      <w:r w:rsidR="00EB5AF7">
        <w:rPr>
          <w:sz w:val="28"/>
        </w:rPr>
        <w:t>ии срока, указанного в пункте 7 </w:t>
      </w:r>
      <w:r>
        <w:rPr>
          <w:sz w:val="28"/>
        </w:rPr>
        <w:t>Информационной карты, не принимаются.</w:t>
      </w:r>
    </w:p>
    <w:p w:rsidR="007D6548" w:rsidRDefault="00993E0E"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E5427F" w:rsidRPr="00C8296E" w:rsidRDefault="00993E0E" w:rsidP="00B53D57">
      <w:pPr>
        <w:pStyle w:val="af8"/>
        <w:numPr>
          <w:ilvl w:val="0"/>
          <w:numId w:val="19"/>
        </w:numPr>
        <w:ind w:left="0" w:firstLine="709"/>
        <w:rPr>
          <w:sz w:val="28"/>
        </w:rPr>
      </w:pPr>
      <w:r>
        <w:rPr>
          <w:sz w:val="28"/>
        </w:rPr>
        <w:t>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E5427F" w:rsidRDefault="00E5427F" w:rsidP="00AA1400">
      <w:pPr>
        <w:pStyle w:val="af8"/>
        <w:rPr>
          <w:sz w:val="28"/>
        </w:rPr>
      </w:pPr>
    </w:p>
    <w:p w:rsidR="005C58AF" w:rsidRDefault="00993E0E" w:rsidP="00B53D57">
      <w:pPr>
        <w:pStyle w:val="10"/>
        <w:numPr>
          <w:ilvl w:val="1"/>
          <w:numId w:val="18"/>
        </w:numPr>
        <w:ind w:left="0" w:firstLine="709"/>
        <w:outlineLvl w:val="1"/>
        <w:rPr>
          <w:b/>
          <w:szCs w:val="28"/>
        </w:rPr>
      </w:pPr>
      <w:r>
        <w:rPr>
          <w:b/>
          <w:bCs/>
          <w:iCs/>
          <w:szCs w:val="28"/>
        </w:rPr>
        <w:t>Обеспечение Заявки</w:t>
      </w:r>
    </w:p>
    <w:p w:rsidR="005C58AF" w:rsidRPr="00B90994" w:rsidRDefault="00993E0E" w:rsidP="00B53D57">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993E0E" w:rsidP="00B53D57">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w:t>
      </w:r>
      <w:r w:rsidR="00E1155E">
        <w:rPr>
          <w:rFonts w:eastAsia="MS Mincho"/>
          <w:sz w:val="28"/>
          <w:szCs w:val="28"/>
        </w:rPr>
        <w:t>,</w:t>
      </w:r>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rsidR="003B7758" w:rsidRDefault="00993E0E" w:rsidP="00B53D57">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w:t>
      </w:r>
      <w:r w:rsidR="00E1155E">
        <w:rPr>
          <w:sz w:val="28"/>
          <w:szCs w:val="28"/>
        </w:rPr>
        <w:t>,</w:t>
      </w:r>
      <w:r>
        <w:rPr>
          <w:sz w:val="28"/>
          <w:szCs w:val="28"/>
        </w:rPr>
        <w:t xml:space="preserve"> указанного в пункте 7 Информационной карты, с учетом условий</w:t>
      </w:r>
      <w:r w:rsidR="00EB5AF7">
        <w:rPr>
          <w:sz w:val="28"/>
          <w:szCs w:val="28"/>
        </w:rPr>
        <w:t>, предусмотренных в под</w:t>
      </w:r>
      <w:r>
        <w:rPr>
          <w:sz w:val="28"/>
          <w:szCs w:val="28"/>
        </w:rPr>
        <w:t>пункте 3.3.10 настоящей документации о закупке.</w:t>
      </w:r>
    </w:p>
    <w:p w:rsidR="005C58AF" w:rsidRPr="009361EE" w:rsidRDefault="00993E0E" w:rsidP="00B53D5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993E0E" w:rsidP="00B53D5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993E0E" w:rsidP="00B53D5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993E0E" w:rsidP="00B53D5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993E0E" w:rsidP="00B53D5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993E0E" w:rsidP="00B53D57">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993E0E" w:rsidP="00B53D5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w:t>
      </w:r>
      <w:r w:rsidR="00EB5AF7">
        <w:rPr>
          <w:color w:val="000000"/>
          <w:sz w:val="28"/>
          <w:szCs w:val="28"/>
          <w:lang w:eastAsia="ru-RU"/>
        </w:rPr>
        <w:t>димости участник обязан предста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993E0E" w:rsidP="00B53D5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993E0E"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993E0E"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993E0E" w:rsidP="00B53D57">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lastRenderedPageBreak/>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w:t>
      </w:r>
      <w:r w:rsidR="00EB5AF7">
        <w:rPr>
          <w:sz w:val="28"/>
          <w:szCs w:val="28"/>
        </w:rPr>
        <w:t xml:space="preserve">листа, реквизиты счета для </w:t>
      </w:r>
      <w:r w:rsidR="00BE4945">
        <w:rPr>
          <w:sz w:val="28"/>
          <w:szCs w:val="28"/>
        </w:rPr>
        <w:t>перечисления</w:t>
      </w:r>
      <w:r>
        <w:rPr>
          <w:sz w:val="28"/>
          <w:szCs w:val="28"/>
        </w:rPr>
        <w:t xml:space="preserve"> денежных средств. Уведомление направляется по адресу(-ам) электронной почты представителя(-ей) Заказчика/Организатор</w:t>
      </w:r>
      <w:r w:rsidR="00EB5AF7">
        <w:rPr>
          <w:sz w:val="28"/>
          <w:szCs w:val="28"/>
        </w:rPr>
        <w:t xml:space="preserve">а, указанному(-ым) в пункте 2 </w:t>
      </w:r>
      <w:r w:rsidR="00BE4945">
        <w:rPr>
          <w:sz w:val="28"/>
          <w:szCs w:val="28"/>
        </w:rPr>
        <w:t>Информационной</w:t>
      </w:r>
      <w:r>
        <w:rPr>
          <w:sz w:val="28"/>
          <w:szCs w:val="28"/>
        </w:rPr>
        <w:t xml:space="preserve"> карты.</w:t>
      </w:r>
    </w:p>
    <w:p w:rsidR="005C58AF" w:rsidRPr="00B90994" w:rsidRDefault="00993E0E" w:rsidP="00B53D57">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w:t>
      </w:r>
      <w:r w:rsidR="00EB5AF7">
        <w:rPr>
          <w:sz w:val="28"/>
          <w:szCs w:val="28"/>
        </w:rPr>
        <w:t>я в течение 5 рабочих дней с мо</w:t>
      </w:r>
      <w:r>
        <w:rPr>
          <w:sz w:val="28"/>
          <w:szCs w:val="28"/>
        </w:rPr>
        <w:t>мента получения письменного уведомления от участника:</w:t>
      </w:r>
    </w:p>
    <w:p w:rsidR="005C58AF" w:rsidRPr="00B90994" w:rsidRDefault="00993E0E"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993E0E"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993E0E"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993E0E"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993E0E"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993E0E"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993E0E"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EA0326" w:rsidRPr="000F25B3" w:rsidRDefault="00993E0E" w:rsidP="00F7323F">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5C58AF" w:rsidRDefault="005C58AF" w:rsidP="005C58AF">
      <w:pPr>
        <w:autoSpaceDE w:val="0"/>
        <w:ind w:firstLine="397"/>
        <w:jc w:val="both"/>
        <w:rPr>
          <w:b/>
          <w:szCs w:val="28"/>
        </w:rPr>
      </w:pPr>
    </w:p>
    <w:p w:rsidR="004D6F67" w:rsidRDefault="00993E0E" w:rsidP="00B53D57">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993E0E" w:rsidP="00B53D57">
      <w:pPr>
        <w:pStyle w:val="af8"/>
        <w:numPr>
          <w:ilvl w:val="2"/>
          <w:numId w:val="21"/>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993E0E" w:rsidP="00B53D57">
      <w:pPr>
        <w:pStyle w:val="af8"/>
        <w:numPr>
          <w:ilvl w:val="2"/>
          <w:numId w:val="21"/>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77FED" w:rsidRDefault="00993E0E" w:rsidP="00B53D57">
      <w:pPr>
        <w:pStyle w:val="af8"/>
        <w:numPr>
          <w:ilvl w:val="2"/>
          <w:numId w:val="21"/>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w:t>
      </w:r>
      <w:r w:rsidR="00196507">
        <w:rPr>
          <w:sz w:val="28"/>
          <w:szCs w:val="28"/>
        </w:rPr>
        <w:t>5</w:t>
      </w:r>
      <w:r>
        <w:rPr>
          <w:sz w:val="28"/>
          <w:szCs w:val="28"/>
        </w:rPr>
        <w:t xml:space="preserve"> к настоящей документации о закупке)).</w:t>
      </w:r>
    </w:p>
    <w:p w:rsidR="00425950" w:rsidRDefault="00993E0E" w:rsidP="00B53D57">
      <w:pPr>
        <w:pStyle w:val="af8"/>
        <w:numPr>
          <w:ilvl w:val="2"/>
          <w:numId w:val="21"/>
        </w:numPr>
        <w:ind w:left="0" w:firstLine="709"/>
        <w:rPr>
          <w:sz w:val="28"/>
          <w:szCs w:val="28"/>
        </w:rPr>
      </w:pPr>
      <w:r>
        <w:rPr>
          <w:sz w:val="28"/>
          <w:szCs w:val="28"/>
        </w:rPr>
        <w:lastRenderedPageBreak/>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993E0E"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993E0E" w:rsidP="00B53D57">
      <w:pPr>
        <w:pStyle w:val="af8"/>
        <w:numPr>
          <w:ilvl w:val="2"/>
          <w:numId w:val="21"/>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993E0E" w:rsidP="00B53D57">
      <w:pPr>
        <w:pStyle w:val="af8"/>
        <w:numPr>
          <w:ilvl w:val="2"/>
          <w:numId w:val="21"/>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277FED" w:rsidRDefault="00993E0E">
      <w:pPr>
        <w:pStyle w:val="af8"/>
        <w:ind w:right="-1"/>
        <w:rPr>
          <w:sz w:val="28"/>
          <w:szCs w:val="28"/>
        </w:rPr>
      </w:pPr>
      <w:r>
        <w:rPr>
          <w:sz w:val="28"/>
          <w:szCs w:val="28"/>
        </w:rPr>
        <w:t>Сведения о субподрядных организациях/соисполнителях оформляются по форме приложения № </w:t>
      </w:r>
      <w:r w:rsidR="00196507">
        <w:rPr>
          <w:sz w:val="28"/>
          <w:szCs w:val="28"/>
        </w:rPr>
        <w:t>6</w:t>
      </w:r>
      <w:r>
        <w:rPr>
          <w:sz w:val="28"/>
          <w:szCs w:val="28"/>
        </w:rPr>
        <w:t xml:space="preserve"> к настоящей документации о закупке.</w:t>
      </w:r>
    </w:p>
    <w:p w:rsidR="000A4B41" w:rsidRPr="001E5348" w:rsidRDefault="000A4B41" w:rsidP="00097101">
      <w:pPr>
        <w:pStyle w:val="af8"/>
        <w:ind w:right="-1"/>
        <w:rPr>
          <w:b/>
          <w:szCs w:val="28"/>
        </w:rPr>
      </w:pPr>
    </w:p>
    <w:p w:rsidR="00370C44" w:rsidRPr="004B366A" w:rsidRDefault="00993E0E" w:rsidP="00B53D57">
      <w:pPr>
        <w:pStyle w:val="10"/>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Default="00993E0E" w:rsidP="00B53D57">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993E0E" w:rsidP="00B53D57">
      <w:pPr>
        <w:numPr>
          <w:ilvl w:val="0"/>
          <w:numId w:val="9"/>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w:t>
      </w:r>
      <w:r w:rsidR="00E1155E">
        <w:rPr>
          <w:sz w:val="28"/>
          <w:szCs w:val="28"/>
        </w:rPr>
        <w:t>,</w:t>
      </w:r>
      <w:r>
        <w:rPr>
          <w:sz w:val="28"/>
          <w:szCs w:val="28"/>
        </w:rPr>
        <w:t xml:space="preserve">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993E0E" w:rsidP="00B53D57">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993E0E" w:rsidP="00B53D57">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w:t>
      </w:r>
      <w:r w:rsidR="00E1155E">
        <w:rPr>
          <w:sz w:val="28"/>
          <w:szCs w:val="28"/>
        </w:rPr>
        <w:t>,</w:t>
      </w:r>
      <w:r>
        <w:rPr>
          <w:sz w:val="28"/>
          <w:szCs w:val="28"/>
        </w:rPr>
        <w:t xml:space="preserve"> представленных в Заявке, предусмотренных настоящей документацией о закупке в подтверждение </w:t>
      </w:r>
      <w:r>
        <w:rPr>
          <w:sz w:val="28"/>
          <w:szCs w:val="28"/>
        </w:rPr>
        <w:lastRenderedPageBreak/>
        <w:t>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993E0E" w:rsidP="00DD6AC9">
      <w:pPr>
        <w:pStyle w:val="aff6"/>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993E0E" w:rsidP="00DD6AC9">
      <w:pPr>
        <w:pStyle w:val="aff6"/>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993E0E" w:rsidP="00B53D57">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993E0E" w:rsidP="00B53D57">
      <w:pPr>
        <w:numPr>
          <w:ilvl w:val="0"/>
          <w:numId w:val="9"/>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993E0E"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993E0E"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993E0E"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993E0E"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993E0E" w:rsidP="008D69B2">
      <w:pPr>
        <w:pStyle w:val="af8"/>
        <w:rPr>
          <w:sz w:val="28"/>
        </w:rPr>
      </w:pPr>
      <w:r>
        <w:rPr>
          <w:sz w:val="28"/>
        </w:rPr>
        <w:t>- Заявка не соответствует положениям Технического задания;</w:t>
      </w:r>
    </w:p>
    <w:p w:rsidR="005C69A6" w:rsidRDefault="00993E0E"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993E0E"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993E0E" w:rsidP="008D69B2">
      <w:pPr>
        <w:pStyle w:val="af8"/>
        <w:rPr>
          <w:sz w:val="28"/>
        </w:rPr>
      </w:pPr>
      <w:r>
        <w:rPr>
          <w:sz w:val="28"/>
        </w:rPr>
        <w:lastRenderedPageBreak/>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993E0E"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993E0E"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993E0E"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993E0E"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993E0E" w:rsidP="00B53D57">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993E0E" w:rsidP="00B53D57">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993E0E" w:rsidP="00B53D57">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993E0E" w:rsidP="00DD6AC9">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993E0E" w:rsidP="00B53D57">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993E0E" w:rsidP="00B53D57">
      <w:pPr>
        <w:numPr>
          <w:ilvl w:val="0"/>
          <w:numId w:val="9"/>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617B1E" w:rsidRPr="00617B1E" w:rsidRDefault="00993E0E" w:rsidP="00B53D57">
      <w:pPr>
        <w:numPr>
          <w:ilvl w:val="0"/>
          <w:numId w:val="9"/>
        </w:numPr>
        <w:ind w:left="0" w:firstLine="709"/>
        <w:jc w:val="both"/>
        <w:rPr>
          <w:sz w:val="28"/>
          <w:szCs w:val="28"/>
        </w:rPr>
      </w:pPr>
      <w:r>
        <w:rPr>
          <w:sz w:val="28"/>
          <w:szCs w:val="28"/>
        </w:rPr>
        <w:lastRenderedPageBreak/>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617B1E" w:rsidRDefault="00993E0E" w:rsidP="00617B1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617B1E" w:rsidRDefault="00993E0E" w:rsidP="00617B1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993E0E" w:rsidP="00B53D57">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81270B" w:rsidRDefault="00993E0E" w:rsidP="00B53D57">
      <w:pPr>
        <w:numPr>
          <w:ilvl w:val="0"/>
          <w:numId w:val="9"/>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993E0E" w:rsidP="00B53D57">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993E0E" w:rsidP="00B53D57">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993E0E" w:rsidP="00B53D57">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993E0E" w:rsidP="00B53D57">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993E0E" w:rsidP="00B53D57">
      <w:pPr>
        <w:pStyle w:val="Default"/>
        <w:numPr>
          <w:ilvl w:val="0"/>
          <w:numId w:val="17"/>
        </w:numPr>
        <w:ind w:left="0" w:firstLine="720"/>
        <w:jc w:val="both"/>
        <w:rPr>
          <w:color w:val="auto"/>
          <w:sz w:val="28"/>
          <w:szCs w:val="28"/>
        </w:rPr>
      </w:pPr>
      <w:r>
        <w:rPr>
          <w:color w:val="auto"/>
          <w:sz w:val="28"/>
          <w:szCs w:val="28"/>
        </w:rPr>
        <w:lastRenderedPageBreak/>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993E0E" w:rsidP="00B53D57">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993E0E" w:rsidP="00B53D57">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993E0E" w:rsidP="00B53D57">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993E0E" w:rsidP="00B53D57">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993E0E" w:rsidP="00B53D57">
      <w:pPr>
        <w:pStyle w:val="10"/>
        <w:numPr>
          <w:ilvl w:val="1"/>
          <w:numId w:val="18"/>
        </w:numPr>
        <w:ind w:left="0" w:firstLine="709"/>
        <w:outlineLvl w:val="1"/>
        <w:rPr>
          <w:b/>
          <w:szCs w:val="28"/>
        </w:rPr>
      </w:pPr>
      <w:r>
        <w:rPr>
          <w:b/>
          <w:szCs w:val="28"/>
        </w:rPr>
        <w:t>Подведение итогов Размещения оферты</w:t>
      </w:r>
    </w:p>
    <w:p w:rsidR="007D6548" w:rsidRPr="00D32FFA" w:rsidRDefault="00993E0E" w:rsidP="00B53D57">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993E0E" w:rsidP="00B53D57">
      <w:pPr>
        <w:numPr>
          <w:ilvl w:val="0"/>
          <w:numId w:val="10"/>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993E0E" w:rsidP="00B53D57">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993E0E" w:rsidP="00B53D57">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993E0E" w:rsidP="00B53D57">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993E0E" w:rsidP="00B53D57">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993E0E" w:rsidP="00B53D57">
      <w:pPr>
        <w:numPr>
          <w:ilvl w:val="0"/>
          <w:numId w:val="10"/>
        </w:numPr>
        <w:ind w:left="0" w:firstLine="709"/>
        <w:jc w:val="both"/>
        <w:rPr>
          <w:sz w:val="28"/>
          <w:szCs w:val="28"/>
        </w:rPr>
      </w:pPr>
      <w:r>
        <w:rPr>
          <w:sz w:val="28"/>
          <w:szCs w:val="28"/>
        </w:rPr>
        <w:t xml:space="preserve">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w:t>
      </w:r>
      <w:r>
        <w:rPr>
          <w:sz w:val="28"/>
          <w:szCs w:val="28"/>
        </w:rPr>
        <w:lastRenderedPageBreak/>
        <w:t>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993E0E" w:rsidP="00B53D57">
      <w:pPr>
        <w:numPr>
          <w:ilvl w:val="0"/>
          <w:numId w:val="10"/>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993E0E" w:rsidP="00B53D57">
      <w:pPr>
        <w:numPr>
          <w:ilvl w:val="0"/>
          <w:numId w:val="10"/>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993E0E"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993E0E"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993E0E"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993E0E"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993E0E" w:rsidP="00B53D57">
      <w:pPr>
        <w:numPr>
          <w:ilvl w:val="0"/>
          <w:numId w:val="10"/>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993E0E"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993E0E"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993E0E"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993E0E" w:rsidP="00B53D57">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993E0E" w:rsidP="00B53D57">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93E0E" w:rsidP="00B53D57">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993E0E" w:rsidP="00B53D57">
      <w:pPr>
        <w:pStyle w:val="10"/>
        <w:numPr>
          <w:ilvl w:val="1"/>
          <w:numId w:val="18"/>
        </w:numPr>
        <w:ind w:left="0" w:firstLine="709"/>
        <w:outlineLvl w:val="1"/>
        <w:rPr>
          <w:b/>
          <w:szCs w:val="28"/>
        </w:rPr>
      </w:pPr>
      <w:r>
        <w:rPr>
          <w:b/>
          <w:szCs w:val="28"/>
        </w:rPr>
        <w:t>Заключение договора</w:t>
      </w:r>
    </w:p>
    <w:p w:rsidR="000A6133" w:rsidRDefault="00993E0E" w:rsidP="00B53D57">
      <w:pPr>
        <w:numPr>
          <w:ilvl w:val="0"/>
          <w:numId w:val="11"/>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77FED" w:rsidRDefault="00993E0E" w:rsidP="00B53D57">
      <w:pPr>
        <w:numPr>
          <w:ilvl w:val="0"/>
          <w:numId w:val="11"/>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w:t>
      </w:r>
      <w:r w:rsidR="00196507">
        <w:rPr>
          <w:sz w:val="28"/>
          <w:szCs w:val="28"/>
        </w:rPr>
        <w:t>5</w:t>
      </w:r>
      <w:r>
        <w:rPr>
          <w:sz w:val="28"/>
          <w:szCs w:val="28"/>
        </w:rPr>
        <w:t xml:space="preserve"> к настоящей документации о закупке.</w:t>
      </w:r>
    </w:p>
    <w:p w:rsidR="005304BC" w:rsidRDefault="00993E0E" w:rsidP="00B53D57">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993E0E" w:rsidP="00B53D57">
      <w:pPr>
        <w:numPr>
          <w:ilvl w:val="0"/>
          <w:numId w:val="11"/>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993E0E" w:rsidP="00B53D57">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993E0E" w:rsidP="00B53D57">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993E0E" w:rsidP="00B53D57">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993E0E" w:rsidP="00B53D57">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DD2344" w:rsidRPr="00D32FFA" w:rsidRDefault="00993E0E" w:rsidP="00B53D57">
      <w:pPr>
        <w:numPr>
          <w:ilvl w:val="0"/>
          <w:numId w:val="11"/>
        </w:numPr>
        <w:ind w:left="0" w:firstLine="709"/>
        <w:jc w:val="both"/>
        <w:rPr>
          <w:sz w:val="28"/>
          <w:szCs w:val="28"/>
        </w:rPr>
      </w:pPr>
      <w:r>
        <w:rPr>
          <w:sz w:val="28"/>
          <w:szCs w:val="28"/>
        </w:rPr>
        <w:t xml:space="preserve">Не допускается заключение договора на условиях, отличных от условий, установленных решением Конкурсной комиссии и определенных в </w:t>
      </w:r>
      <w:r>
        <w:rPr>
          <w:sz w:val="28"/>
          <w:szCs w:val="28"/>
        </w:rPr>
        <w:lastRenderedPageBreak/>
        <w:t>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DD611C" w:rsidRDefault="00993E0E" w:rsidP="00B53D57">
      <w:pPr>
        <w:pStyle w:val="aff6"/>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5" w:name="_Hlk133488704"/>
      <w:r>
        <w:rPr>
          <w:sz w:val="28"/>
          <w:szCs w:val="28"/>
        </w:rPr>
        <w:t xml:space="preserve">Заказчик оставляет за собой право отказаться от заключения договора в любой момент. </w:t>
      </w:r>
    </w:p>
    <w:bookmarkEnd w:id="15"/>
    <w:p w:rsidR="00B178A4" w:rsidRPr="00856650" w:rsidRDefault="00993E0E" w:rsidP="00B53D57">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993E0E" w:rsidP="00B53D57">
      <w:pPr>
        <w:pStyle w:val="10"/>
        <w:numPr>
          <w:ilvl w:val="1"/>
          <w:numId w:val="18"/>
        </w:numPr>
        <w:ind w:left="0" w:firstLine="709"/>
        <w:outlineLvl w:val="1"/>
        <w:rPr>
          <w:b/>
          <w:szCs w:val="28"/>
        </w:rPr>
      </w:pPr>
      <w:r>
        <w:rPr>
          <w:b/>
          <w:szCs w:val="28"/>
        </w:rPr>
        <w:t>Обеспечение исполнения договора</w:t>
      </w:r>
    </w:p>
    <w:p w:rsidR="0045708B" w:rsidRPr="00E67B4B" w:rsidRDefault="00993E0E" w:rsidP="00B53D57">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993E0E" w:rsidP="00B53D57">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993E0E" w:rsidP="00B53D57">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993E0E" w:rsidP="00B53D57">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993E0E" w:rsidP="008D4CFE">
      <w:pPr>
        <w:pStyle w:val="aff6"/>
        <w:ind w:left="0" w:firstLine="709"/>
        <w:jc w:val="both"/>
        <w:rPr>
          <w:sz w:val="28"/>
          <w:szCs w:val="28"/>
        </w:rPr>
      </w:pPr>
      <w:r>
        <w:rPr>
          <w:sz w:val="28"/>
          <w:szCs w:val="28"/>
        </w:rPr>
        <w:t>1) обязательств по возврату аванса;</w:t>
      </w:r>
    </w:p>
    <w:p w:rsidR="0045708B" w:rsidRPr="00450672" w:rsidRDefault="00993E0E"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993E0E" w:rsidP="008D4CFE">
      <w:pPr>
        <w:pStyle w:val="aff6"/>
        <w:ind w:left="0" w:firstLine="709"/>
        <w:jc w:val="both"/>
        <w:rPr>
          <w:sz w:val="28"/>
          <w:szCs w:val="28"/>
        </w:rPr>
      </w:pPr>
      <w:r>
        <w:rPr>
          <w:sz w:val="28"/>
          <w:szCs w:val="28"/>
        </w:rPr>
        <w:t>3) гарантийных обязательств.</w:t>
      </w:r>
    </w:p>
    <w:p w:rsidR="0045708B" w:rsidRPr="006B528B" w:rsidRDefault="00993E0E" w:rsidP="00B53D57">
      <w:pPr>
        <w:pStyle w:val="aff6"/>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993E0E" w:rsidP="00B53D57">
      <w:pPr>
        <w:pStyle w:val="aff6"/>
        <w:numPr>
          <w:ilvl w:val="0"/>
          <w:numId w:val="15"/>
        </w:numPr>
        <w:ind w:left="0" w:firstLine="709"/>
        <w:jc w:val="both"/>
        <w:rPr>
          <w:sz w:val="28"/>
          <w:szCs w:val="28"/>
        </w:rPr>
      </w:pPr>
      <w:r>
        <w:rPr>
          <w:rFonts w:eastAsia="MS Mincho"/>
          <w:sz w:val="28"/>
          <w:szCs w:val="28"/>
        </w:rPr>
        <w:lastRenderedPageBreak/>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993E0E" w:rsidP="00B53D57">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993E0E" w:rsidP="00B53D57">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993E0E" w:rsidP="00B53D57">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993E0E" w:rsidP="00B53D57">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993E0E" w:rsidP="00B53D57">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6"/>
        <w:ind w:left="709"/>
        <w:jc w:val="both"/>
        <w:rPr>
          <w:sz w:val="28"/>
          <w:szCs w:val="28"/>
        </w:rPr>
      </w:pPr>
    </w:p>
    <w:p w:rsidR="00B86A9C" w:rsidRDefault="00993E0E" w:rsidP="00B53D57">
      <w:pPr>
        <w:pStyle w:val="10"/>
        <w:numPr>
          <w:ilvl w:val="1"/>
          <w:numId w:val="18"/>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993E0E" w:rsidP="00B53D57">
      <w:pPr>
        <w:pStyle w:val="10"/>
        <w:numPr>
          <w:ilvl w:val="0"/>
          <w:numId w:val="2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993E0E" w:rsidP="00B53D57">
      <w:pPr>
        <w:pStyle w:val="10"/>
        <w:numPr>
          <w:ilvl w:val="0"/>
          <w:numId w:val="2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993E0E" w:rsidP="00B53D57">
      <w:pPr>
        <w:pStyle w:val="10"/>
        <w:numPr>
          <w:ilvl w:val="0"/>
          <w:numId w:val="2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rsidR="00B86A9C" w:rsidRPr="004B2FCF" w:rsidRDefault="00993E0E" w:rsidP="00B53D57">
      <w:pPr>
        <w:pStyle w:val="10"/>
        <w:numPr>
          <w:ilvl w:val="0"/>
          <w:numId w:val="22"/>
        </w:numPr>
        <w:ind w:left="0" w:firstLine="709"/>
        <w:rPr>
          <w:szCs w:val="28"/>
        </w:rPr>
      </w:pPr>
      <w:r>
        <w:rPr>
          <w:szCs w:val="28"/>
        </w:rPr>
        <w:lastRenderedPageBreak/>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rsidR="00B86A9C" w:rsidRPr="005864F8" w:rsidRDefault="00993E0E" w:rsidP="00B53D57">
      <w:pPr>
        <w:pStyle w:val="10"/>
        <w:numPr>
          <w:ilvl w:val="0"/>
          <w:numId w:val="22"/>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993E0E" w:rsidP="00B53D57">
      <w:pPr>
        <w:pStyle w:val="10"/>
        <w:numPr>
          <w:ilvl w:val="0"/>
          <w:numId w:val="2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5864F8" w:rsidRDefault="00993E0E" w:rsidP="00B53D57">
      <w:pPr>
        <w:pStyle w:val="10"/>
        <w:numPr>
          <w:ilvl w:val="0"/>
          <w:numId w:val="2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993E0E" w:rsidP="00B53D57">
      <w:pPr>
        <w:pStyle w:val="10"/>
        <w:numPr>
          <w:ilvl w:val="0"/>
          <w:numId w:val="2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993E0E" w:rsidP="00B53D57">
      <w:pPr>
        <w:pStyle w:val="10"/>
        <w:numPr>
          <w:ilvl w:val="0"/>
          <w:numId w:val="22"/>
        </w:numPr>
        <w:ind w:left="0" w:firstLine="709"/>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993E0E" w:rsidP="00B53D57">
      <w:pPr>
        <w:pStyle w:val="10"/>
        <w:numPr>
          <w:ilvl w:val="0"/>
          <w:numId w:val="2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6"/>
        <w:ind w:left="709"/>
        <w:jc w:val="both"/>
        <w:rPr>
          <w:sz w:val="28"/>
          <w:szCs w:val="28"/>
        </w:rPr>
      </w:pPr>
    </w:p>
    <w:p w:rsidR="00D83DFB" w:rsidRPr="001F39E9" w:rsidRDefault="00993E0E" w:rsidP="00D83DFB">
      <w:pPr>
        <w:spacing w:after="120"/>
        <w:jc w:val="center"/>
        <w:outlineLvl w:val="0"/>
        <w:rPr>
          <w:b/>
          <w:sz w:val="28"/>
          <w:szCs w:val="28"/>
        </w:rPr>
      </w:pPr>
      <w:r>
        <w:rPr>
          <w:rFonts w:eastAsia="MS Mincho"/>
          <w:b/>
          <w:bCs/>
          <w:sz w:val="32"/>
          <w:szCs w:val="32"/>
        </w:rPr>
        <w:t>Раздел 4. Техническое задание</w:t>
      </w:r>
    </w:p>
    <w:p w:rsidR="00E1155E" w:rsidRPr="00E1155E" w:rsidRDefault="00993E0E" w:rsidP="00B53D57">
      <w:pPr>
        <w:pStyle w:val="aff6"/>
        <w:numPr>
          <w:ilvl w:val="1"/>
          <w:numId w:val="28"/>
        </w:numPr>
        <w:tabs>
          <w:tab w:val="left" w:pos="1134"/>
        </w:tabs>
        <w:suppressAutoHyphens w:val="0"/>
        <w:ind w:left="0" w:firstLine="709"/>
        <w:contextualSpacing/>
        <w:rPr>
          <w:sz w:val="28"/>
          <w:szCs w:val="28"/>
        </w:rPr>
      </w:pPr>
      <w:r>
        <w:rPr>
          <w:sz w:val="28"/>
          <w:szCs w:val="28"/>
        </w:rPr>
        <w:t>Общие положения:</w:t>
      </w:r>
    </w:p>
    <w:p w:rsidR="00D17560" w:rsidRDefault="00993E0E" w:rsidP="00B53D57">
      <w:pPr>
        <w:pStyle w:val="10"/>
        <w:numPr>
          <w:ilvl w:val="2"/>
          <w:numId w:val="28"/>
        </w:numPr>
        <w:tabs>
          <w:tab w:val="left" w:pos="1134"/>
        </w:tabs>
        <w:ind w:left="0" w:firstLine="709"/>
        <w:rPr>
          <w:szCs w:val="28"/>
        </w:rPr>
      </w:pPr>
      <w:r w:rsidRPr="00D17560">
        <w:rPr>
          <w:szCs w:val="28"/>
        </w:rPr>
        <w:t xml:space="preserve">Предмет закупки: Заказчик поручает и обязуется оплатить, а «Исполнитель» принимает на себя обязательства по заявке «Заказчика» </w:t>
      </w:r>
      <w:r w:rsidRPr="00D17560">
        <w:rPr>
          <w:noProof/>
          <w:szCs w:val="28"/>
        </w:rPr>
        <w:t>оказать услуги по окраске 20-футовых и 40-футовых крупнотоннажных контейнеров</w:t>
      </w:r>
      <w:r w:rsidRPr="00D17560">
        <w:rPr>
          <w:szCs w:val="28"/>
        </w:rPr>
        <w:t>.</w:t>
      </w:r>
    </w:p>
    <w:p w:rsidR="00D17560" w:rsidRPr="00D17560" w:rsidRDefault="00993E0E" w:rsidP="00B53D57">
      <w:pPr>
        <w:pStyle w:val="10"/>
        <w:numPr>
          <w:ilvl w:val="2"/>
          <w:numId w:val="28"/>
        </w:numPr>
        <w:tabs>
          <w:tab w:val="left" w:pos="1134"/>
        </w:tabs>
        <w:ind w:left="0" w:firstLine="709"/>
        <w:rPr>
          <w:szCs w:val="28"/>
        </w:rPr>
      </w:pPr>
      <w:r w:rsidRPr="00D17560">
        <w:rPr>
          <w:color w:val="000000"/>
          <w:szCs w:val="28"/>
        </w:rPr>
        <w:t>Услуги включают в себя:</w:t>
      </w:r>
    </w:p>
    <w:p w:rsidR="00D17560" w:rsidRDefault="00993E0E" w:rsidP="00B53D57">
      <w:pPr>
        <w:pStyle w:val="10"/>
        <w:numPr>
          <w:ilvl w:val="3"/>
          <w:numId w:val="28"/>
        </w:numPr>
        <w:tabs>
          <w:tab w:val="left" w:pos="1134"/>
        </w:tabs>
        <w:ind w:left="0" w:firstLine="709"/>
        <w:rPr>
          <w:szCs w:val="28"/>
        </w:rPr>
      </w:pPr>
      <w:r w:rsidRPr="00D17560">
        <w:rPr>
          <w:szCs w:val="28"/>
        </w:rPr>
        <w:t>Общие положения.</w:t>
      </w:r>
      <w:r>
        <w:rPr>
          <w:szCs w:val="28"/>
        </w:rPr>
        <w:t>:</w:t>
      </w:r>
    </w:p>
    <w:p w:rsidR="00D17560" w:rsidRPr="00D17560" w:rsidRDefault="00993E0E" w:rsidP="00D17560">
      <w:pPr>
        <w:pStyle w:val="10"/>
        <w:tabs>
          <w:tab w:val="left" w:pos="1134"/>
        </w:tabs>
        <w:ind w:firstLine="709"/>
        <w:rPr>
          <w:szCs w:val="28"/>
        </w:rPr>
      </w:pPr>
      <w:r w:rsidRPr="00D17560">
        <w:rPr>
          <w:szCs w:val="28"/>
        </w:rPr>
        <w:t xml:space="preserve">Предусматривается частичная перекраска универсальных контейнеров типоразмеров 1СС (20 футов) и 1ААА (40 футов). Закрашивание надписи на двух </w:t>
      </w:r>
      <w:r w:rsidRPr="00D17560">
        <w:rPr>
          <w:szCs w:val="28"/>
        </w:rPr>
        <w:lastRenderedPageBreak/>
        <w:t xml:space="preserve">продольных стенах контейнера. </w:t>
      </w:r>
      <w:r w:rsidR="00A35CCB" w:rsidRPr="00C878F4">
        <w:rPr>
          <w:szCs w:val="28"/>
        </w:rPr>
        <w:t>При этом используются расходные материалы (краска RAL 5019, уайт спирит, ветошь, перчатки прорезиненные)</w:t>
      </w:r>
      <w:r w:rsidR="00A35CCB">
        <w:rPr>
          <w:szCs w:val="28"/>
        </w:rPr>
        <w:t>.</w:t>
      </w:r>
    </w:p>
    <w:p w:rsidR="00D17560" w:rsidRPr="00D17560" w:rsidRDefault="00993E0E" w:rsidP="00D17560">
      <w:pPr>
        <w:tabs>
          <w:tab w:val="left" w:pos="1134"/>
        </w:tabs>
        <w:ind w:firstLine="709"/>
        <w:jc w:val="both"/>
        <w:rPr>
          <w:sz w:val="28"/>
          <w:szCs w:val="28"/>
        </w:rPr>
      </w:pPr>
      <w:r w:rsidRPr="00D17560">
        <w:rPr>
          <w:sz w:val="28"/>
          <w:szCs w:val="28"/>
        </w:rPr>
        <w:t>Работа проводится на контейнерных терминалах Заказчика данных работ или по согласованию Сторон в иных местах.</w:t>
      </w:r>
    </w:p>
    <w:p w:rsidR="00D17560" w:rsidRPr="00D17560" w:rsidRDefault="00993E0E" w:rsidP="00B53D57">
      <w:pPr>
        <w:pStyle w:val="aff6"/>
        <w:numPr>
          <w:ilvl w:val="3"/>
          <w:numId w:val="28"/>
        </w:numPr>
        <w:tabs>
          <w:tab w:val="left" w:pos="1134"/>
        </w:tabs>
        <w:ind w:left="0" w:firstLine="709"/>
        <w:contextualSpacing/>
        <w:rPr>
          <w:sz w:val="28"/>
          <w:szCs w:val="28"/>
        </w:rPr>
      </w:pPr>
      <w:r w:rsidRPr="00D17560">
        <w:rPr>
          <w:sz w:val="28"/>
          <w:szCs w:val="28"/>
        </w:rPr>
        <w:t>Основные требования к окраске контейнера:</w:t>
      </w:r>
    </w:p>
    <w:p w:rsidR="00D17560" w:rsidRDefault="00993E0E" w:rsidP="00D17560">
      <w:pPr>
        <w:tabs>
          <w:tab w:val="left" w:pos="1134"/>
        </w:tabs>
        <w:ind w:firstLine="709"/>
        <w:jc w:val="both"/>
        <w:rPr>
          <w:sz w:val="28"/>
          <w:szCs w:val="28"/>
        </w:rPr>
      </w:pPr>
      <w:r w:rsidRPr="00D17560">
        <w:rPr>
          <w:sz w:val="28"/>
          <w:szCs w:val="28"/>
        </w:rPr>
        <w:t>Окрашиваемая поверхность должна быть предварительно обезжирена.</w:t>
      </w:r>
    </w:p>
    <w:p w:rsidR="00D17560" w:rsidRDefault="00993E0E" w:rsidP="00D17560">
      <w:pPr>
        <w:tabs>
          <w:tab w:val="left" w:pos="1134"/>
        </w:tabs>
        <w:ind w:firstLine="709"/>
        <w:jc w:val="both"/>
        <w:rPr>
          <w:sz w:val="28"/>
          <w:szCs w:val="28"/>
        </w:rPr>
      </w:pPr>
      <w:r w:rsidRPr="00D17560">
        <w:rPr>
          <w:sz w:val="28"/>
          <w:szCs w:val="28"/>
        </w:rPr>
        <w:t>Наносимая краска должна быть того же цвета, что основное лакокрасочное покрытие.</w:t>
      </w:r>
    </w:p>
    <w:p w:rsidR="00D17560" w:rsidRDefault="00993E0E" w:rsidP="00D17560">
      <w:pPr>
        <w:tabs>
          <w:tab w:val="left" w:pos="1134"/>
        </w:tabs>
        <w:ind w:firstLine="709"/>
        <w:jc w:val="both"/>
        <w:rPr>
          <w:sz w:val="28"/>
          <w:szCs w:val="28"/>
        </w:rPr>
      </w:pPr>
      <w:r w:rsidRPr="00D17560">
        <w:rPr>
          <w:sz w:val="28"/>
          <w:szCs w:val="28"/>
        </w:rPr>
        <w:t>При окрашивании применяются акриловые эмали.</w:t>
      </w:r>
    </w:p>
    <w:p w:rsidR="00D17560" w:rsidRDefault="00993E0E" w:rsidP="00D17560">
      <w:pPr>
        <w:tabs>
          <w:tab w:val="left" w:pos="1134"/>
        </w:tabs>
        <w:ind w:firstLine="709"/>
        <w:jc w:val="both"/>
        <w:rPr>
          <w:sz w:val="28"/>
          <w:szCs w:val="28"/>
        </w:rPr>
      </w:pPr>
      <w:r w:rsidRPr="00D17560">
        <w:rPr>
          <w:sz w:val="28"/>
          <w:szCs w:val="28"/>
        </w:rPr>
        <w:t>Толщина слоя окраски не менее 80 микрон.</w:t>
      </w:r>
    </w:p>
    <w:p w:rsidR="00D17560" w:rsidRDefault="00993E0E" w:rsidP="00D17560">
      <w:pPr>
        <w:tabs>
          <w:tab w:val="left" w:pos="1134"/>
        </w:tabs>
        <w:ind w:firstLine="709"/>
        <w:jc w:val="both"/>
        <w:rPr>
          <w:sz w:val="28"/>
          <w:szCs w:val="28"/>
        </w:rPr>
      </w:pPr>
      <w:r w:rsidRPr="00D17560">
        <w:rPr>
          <w:sz w:val="28"/>
          <w:szCs w:val="28"/>
        </w:rPr>
        <w:t>После высыхания краски силуэт закрашиваемой надписи не должен быть читаем.</w:t>
      </w:r>
    </w:p>
    <w:p w:rsidR="00D17560" w:rsidRDefault="00993E0E" w:rsidP="00D17560">
      <w:pPr>
        <w:tabs>
          <w:tab w:val="left" w:pos="1134"/>
        </w:tabs>
        <w:ind w:firstLine="709"/>
        <w:jc w:val="both"/>
        <w:rPr>
          <w:sz w:val="28"/>
          <w:szCs w:val="28"/>
        </w:rPr>
      </w:pPr>
      <w:r w:rsidRPr="00D17560">
        <w:rPr>
          <w:sz w:val="28"/>
          <w:szCs w:val="28"/>
        </w:rPr>
        <w:t>Гарантийный срок сохранения основных качеств нанесенной краски - не менее 2 лет.</w:t>
      </w:r>
    </w:p>
    <w:p w:rsidR="00D17560" w:rsidRDefault="00993E0E" w:rsidP="00D17560">
      <w:pPr>
        <w:tabs>
          <w:tab w:val="left" w:pos="1134"/>
        </w:tabs>
        <w:ind w:firstLine="709"/>
        <w:jc w:val="both"/>
        <w:rPr>
          <w:sz w:val="28"/>
          <w:szCs w:val="28"/>
        </w:rPr>
      </w:pPr>
      <w:r w:rsidRPr="00D17560">
        <w:rPr>
          <w:sz w:val="28"/>
          <w:szCs w:val="28"/>
        </w:rPr>
        <w:t>Закрашивание надписи проводиться от верхней до нижней продольной балки контейнера в габаритах закрашиваемой надписи.</w:t>
      </w:r>
    </w:p>
    <w:p w:rsidR="00E1155E" w:rsidRDefault="00993E0E" w:rsidP="004C0339">
      <w:pPr>
        <w:tabs>
          <w:tab w:val="left" w:pos="1134"/>
        </w:tabs>
        <w:spacing w:after="240"/>
        <w:ind w:firstLine="709"/>
        <w:jc w:val="both"/>
        <w:rPr>
          <w:sz w:val="28"/>
          <w:szCs w:val="28"/>
        </w:rPr>
      </w:pPr>
      <w:r w:rsidRPr="00D17560">
        <w:rPr>
          <w:sz w:val="28"/>
          <w:szCs w:val="28"/>
        </w:rPr>
        <w:t>Цвет краски предпочтительнее подбирать в зависимости от года постройки контейнера по таблице цветов</w:t>
      </w:r>
    </w:p>
    <w:tbl>
      <w:tblPr>
        <w:tblStyle w:val="afff1"/>
        <w:tblW w:w="0" w:type="auto"/>
        <w:jc w:val="center"/>
        <w:tblLook w:val="04A0" w:firstRow="1" w:lastRow="0" w:firstColumn="1" w:lastColumn="0" w:noHBand="0" w:noVBand="1"/>
      </w:tblPr>
      <w:tblGrid>
        <w:gridCol w:w="993"/>
        <w:gridCol w:w="3668"/>
        <w:gridCol w:w="1575"/>
      </w:tblGrid>
      <w:tr w:rsidR="001A1F12" w:rsidTr="00E1155E">
        <w:trPr>
          <w:jc w:val="center"/>
        </w:trPr>
        <w:tc>
          <w:tcPr>
            <w:tcW w:w="993" w:type="dxa"/>
          </w:tcPr>
          <w:p w:rsidR="00E1155E" w:rsidRPr="009E06BF" w:rsidRDefault="00993E0E" w:rsidP="00E1155E">
            <w:pPr>
              <w:jc w:val="center"/>
              <w:rPr>
                <w:b/>
              </w:rPr>
            </w:pPr>
            <w:r>
              <w:rPr>
                <w:b/>
              </w:rPr>
              <w:t>№ п/п</w:t>
            </w:r>
          </w:p>
        </w:tc>
        <w:tc>
          <w:tcPr>
            <w:tcW w:w="3668" w:type="dxa"/>
          </w:tcPr>
          <w:p w:rsidR="00E1155E" w:rsidRPr="009E06BF" w:rsidRDefault="00993E0E" w:rsidP="00E1155E">
            <w:pPr>
              <w:jc w:val="center"/>
              <w:rPr>
                <w:b/>
              </w:rPr>
            </w:pPr>
            <w:r>
              <w:rPr>
                <w:b/>
              </w:rPr>
              <w:t>Год постройки</w:t>
            </w:r>
          </w:p>
        </w:tc>
        <w:tc>
          <w:tcPr>
            <w:tcW w:w="1575" w:type="dxa"/>
          </w:tcPr>
          <w:p w:rsidR="00E1155E" w:rsidRPr="009E06BF" w:rsidRDefault="00993E0E" w:rsidP="00E1155E">
            <w:pPr>
              <w:jc w:val="center"/>
              <w:rPr>
                <w:b/>
                <w:lang w:val="en-US"/>
              </w:rPr>
            </w:pPr>
            <w:r>
              <w:rPr>
                <w:b/>
              </w:rPr>
              <w:t xml:space="preserve">№ </w:t>
            </w:r>
            <w:r>
              <w:rPr>
                <w:b/>
                <w:lang w:val="en-US"/>
              </w:rPr>
              <w:t>RAL</w:t>
            </w:r>
          </w:p>
        </w:tc>
      </w:tr>
      <w:tr w:rsidR="001A1F12" w:rsidTr="00E1155E">
        <w:trPr>
          <w:jc w:val="center"/>
        </w:trPr>
        <w:tc>
          <w:tcPr>
            <w:tcW w:w="993" w:type="dxa"/>
          </w:tcPr>
          <w:p w:rsidR="00E1155E" w:rsidRPr="009E06BF" w:rsidRDefault="00993E0E" w:rsidP="00E1155E">
            <w:pPr>
              <w:jc w:val="center"/>
              <w:rPr>
                <w:lang w:val="en-US"/>
              </w:rPr>
            </w:pPr>
            <w:r>
              <w:rPr>
                <w:lang w:val="en-US"/>
              </w:rPr>
              <w:t>1</w:t>
            </w:r>
          </w:p>
        </w:tc>
        <w:tc>
          <w:tcPr>
            <w:tcW w:w="3668" w:type="dxa"/>
          </w:tcPr>
          <w:p w:rsidR="00E1155E" w:rsidRPr="009E06BF" w:rsidRDefault="00993E0E" w:rsidP="00E1155E">
            <w:pPr>
              <w:jc w:val="center"/>
              <w:rPr>
                <w:sz w:val="22"/>
                <w:szCs w:val="22"/>
              </w:rPr>
            </w:pPr>
            <w:r>
              <w:rPr>
                <w:sz w:val="22"/>
                <w:szCs w:val="22"/>
              </w:rPr>
              <w:t>Контейнеры 2022 года</w:t>
            </w:r>
          </w:p>
        </w:tc>
        <w:tc>
          <w:tcPr>
            <w:tcW w:w="1575" w:type="dxa"/>
          </w:tcPr>
          <w:p w:rsidR="00E1155E" w:rsidRPr="009E06BF" w:rsidRDefault="00993E0E" w:rsidP="00E1155E">
            <w:pPr>
              <w:jc w:val="center"/>
              <w:rPr>
                <w:sz w:val="22"/>
                <w:szCs w:val="22"/>
              </w:rPr>
            </w:pPr>
            <w:r>
              <w:rPr>
                <w:sz w:val="22"/>
                <w:szCs w:val="22"/>
              </w:rPr>
              <w:t>5017 (5019)</w:t>
            </w:r>
          </w:p>
        </w:tc>
      </w:tr>
      <w:tr w:rsidR="001A1F12" w:rsidTr="00E1155E">
        <w:trPr>
          <w:jc w:val="center"/>
        </w:trPr>
        <w:tc>
          <w:tcPr>
            <w:tcW w:w="993" w:type="dxa"/>
          </w:tcPr>
          <w:p w:rsidR="00E1155E" w:rsidRPr="009E06BF" w:rsidRDefault="00993E0E" w:rsidP="00E1155E">
            <w:pPr>
              <w:jc w:val="center"/>
              <w:rPr>
                <w:lang w:val="en-US"/>
              </w:rPr>
            </w:pPr>
            <w:r>
              <w:rPr>
                <w:lang w:val="en-US"/>
              </w:rPr>
              <w:t>2</w:t>
            </w:r>
          </w:p>
        </w:tc>
        <w:tc>
          <w:tcPr>
            <w:tcW w:w="3668" w:type="dxa"/>
          </w:tcPr>
          <w:p w:rsidR="00E1155E" w:rsidRDefault="00993E0E" w:rsidP="00E1155E">
            <w:pPr>
              <w:jc w:val="center"/>
            </w:pPr>
            <w:r>
              <w:rPr>
                <w:sz w:val="22"/>
                <w:szCs w:val="22"/>
              </w:rPr>
              <w:t>Контейнеры с 2014 по 2021 год</w:t>
            </w:r>
          </w:p>
        </w:tc>
        <w:tc>
          <w:tcPr>
            <w:tcW w:w="1575" w:type="dxa"/>
          </w:tcPr>
          <w:p w:rsidR="00E1155E" w:rsidRPr="009E06BF" w:rsidRDefault="00993E0E" w:rsidP="00E1155E">
            <w:pPr>
              <w:jc w:val="center"/>
              <w:rPr>
                <w:sz w:val="22"/>
                <w:szCs w:val="22"/>
              </w:rPr>
            </w:pPr>
            <w:r>
              <w:rPr>
                <w:sz w:val="22"/>
                <w:szCs w:val="22"/>
              </w:rPr>
              <w:t>5019</w:t>
            </w:r>
          </w:p>
        </w:tc>
      </w:tr>
      <w:tr w:rsidR="001A1F12" w:rsidTr="00E1155E">
        <w:trPr>
          <w:jc w:val="center"/>
        </w:trPr>
        <w:tc>
          <w:tcPr>
            <w:tcW w:w="993" w:type="dxa"/>
          </w:tcPr>
          <w:p w:rsidR="00E1155E" w:rsidRPr="009E06BF" w:rsidRDefault="00993E0E" w:rsidP="00E1155E">
            <w:pPr>
              <w:jc w:val="center"/>
              <w:rPr>
                <w:lang w:val="en-US"/>
              </w:rPr>
            </w:pPr>
            <w:r>
              <w:rPr>
                <w:lang w:val="en-US"/>
              </w:rPr>
              <w:t>3</w:t>
            </w:r>
          </w:p>
        </w:tc>
        <w:tc>
          <w:tcPr>
            <w:tcW w:w="3668" w:type="dxa"/>
          </w:tcPr>
          <w:p w:rsidR="00E1155E" w:rsidRDefault="00993E0E" w:rsidP="00E1155E">
            <w:pPr>
              <w:jc w:val="center"/>
            </w:pPr>
            <w:r>
              <w:rPr>
                <w:sz w:val="22"/>
                <w:szCs w:val="22"/>
              </w:rPr>
              <w:t>Контейнеры с 2009 по 2013 год</w:t>
            </w:r>
          </w:p>
        </w:tc>
        <w:tc>
          <w:tcPr>
            <w:tcW w:w="1575" w:type="dxa"/>
          </w:tcPr>
          <w:p w:rsidR="00E1155E" w:rsidRPr="009E06BF" w:rsidRDefault="00993E0E" w:rsidP="00E1155E">
            <w:pPr>
              <w:jc w:val="center"/>
              <w:rPr>
                <w:sz w:val="22"/>
                <w:szCs w:val="22"/>
              </w:rPr>
            </w:pPr>
            <w:r>
              <w:rPr>
                <w:sz w:val="22"/>
                <w:szCs w:val="22"/>
              </w:rPr>
              <w:t>5012</w:t>
            </w:r>
          </w:p>
        </w:tc>
      </w:tr>
      <w:tr w:rsidR="001A1F12" w:rsidTr="00E1155E">
        <w:trPr>
          <w:jc w:val="center"/>
        </w:trPr>
        <w:tc>
          <w:tcPr>
            <w:tcW w:w="993" w:type="dxa"/>
          </w:tcPr>
          <w:p w:rsidR="00E1155E" w:rsidRPr="009E06BF" w:rsidRDefault="00993E0E" w:rsidP="00E1155E">
            <w:pPr>
              <w:jc w:val="center"/>
              <w:rPr>
                <w:lang w:val="en-US"/>
              </w:rPr>
            </w:pPr>
            <w:r>
              <w:rPr>
                <w:lang w:val="en-US"/>
              </w:rPr>
              <w:t>4</w:t>
            </w:r>
          </w:p>
        </w:tc>
        <w:tc>
          <w:tcPr>
            <w:tcW w:w="3668" w:type="dxa"/>
          </w:tcPr>
          <w:p w:rsidR="00E1155E" w:rsidRDefault="00993E0E" w:rsidP="00E1155E">
            <w:pPr>
              <w:jc w:val="center"/>
            </w:pPr>
            <w:r>
              <w:rPr>
                <w:sz w:val="22"/>
                <w:szCs w:val="22"/>
              </w:rPr>
              <w:t>Контейнеры с 2007 по 2008 год</w:t>
            </w:r>
          </w:p>
        </w:tc>
        <w:tc>
          <w:tcPr>
            <w:tcW w:w="1575" w:type="dxa"/>
          </w:tcPr>
          <w:p w:rsidR="00E1155E" w:rsidRPr="009E06BF" w:rsidRDefault="00993E0E" w:rsidP="00E1155E">
            <w:pPr>
              <w:jc w:val="center"/>
              <w:rPr>
                <w:sz w:val="22"/>
                <w:szCs w:val="22"/>
              </w:rPr>
            </w:pPr>
            <w:r>
              <w:rPr>
                <w:sz w:val="22"/>
                <w:szCs w:val="22"/>
              </w:rPr>
              <w:t>5015</w:t>
            </w:r>
          </w:p>
        </w:tc>
      </w:tr>
    </w:tbl>
    <w:p w:rsidR="00E1155E" w:rsidRDefault="00E1155E" w:rsidP="00E1155E">
      <w:pPr>
        <w:jc w:val="center"/>
      </w:pPr>
    </w:p>
    <w:p w:rsidR="007C648A" w:rsidRPr="006A5951" w:rsidRDefault="00993E0E" w:rsidP="00B53D57">
      <w:pPr>
        <w:pStyle w:val="10"/>
        <w:numPr>
          <w:ilvl w:val="2"/>
          <w:numId w:val="28"/>
        </w:numPr>
        <w:pBdr>
          <w:top w:val="nil"/>
          <w:left w:val="nil"/>
          <w:bottom w:val="nil"/>
          <w:right w:val="nil"/>
          <w:between w:val="nil"/>
        </w:pBdr>
        <w:tabs>
          <w:tab w:val="left" w:pos="1134"/>
        </w:tabs>
        <w:ind w:left="0" w:firstLine="709"/>
        <w:rPr>
          <w:sz w:val="26"/>
          <w:szCs w:val="26"/>
        </w:rPr>
      </w:pPr>
      <w:r w:rsidRPr="00CD00C1">
        <w:rPr>
          <w:szCs w:val="28"/>
        </w:rPr>
        <w:t xml:space="preserve">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7C648A" w:rsidRPr="007C648A" w:rsidRDefault="00993E0E" w:rsidP="00B53D57">
      <w:pPr>
        <w:pStyle w:val="10"/>
        <w:numPr>
          <w:ilvl w:val="1"/>
          <w:numId w:val="28"/>
        </w:numPr>
        <w:tabs>
          <w:tab w:val="left" w:pos="1134"/>
        </w:tabs>
        <w:ind w:left="0" w:firstLine="709"/>
        <w:outlineLvl w:val="0"/>
        <w:rPr>
          <w:b/>
          <w:szCs w:val="28"/>
        </w:rPr>
      </w:pPr>
      <w:r w:rsidRPr="007C648A">
        <w:rPr>
          <w:b/>
          <w:szCs w:val="28"/>
        </w:rPr>
        <w:t>Требования к Услугам</w:t>
      </w:r>
    </w:p>
    <w:p w:rsidR="007C648A" w:rsidRPr="007C648A" w:rsidRDefault="00993E0E" w:rsidP="007C648A">
      <w:pPr>
        <w:pStyle w:val="10"/>
        <w:widowControl w:val="0"/>
        <w:pBdr>
          <w:top w:val="nil"/>
          <w:left w:val="nil"/>
          <w:bottom w:val="nil"/>
          <w:right w:val="nil"/>
          <w:between w:val="nil"/>
        </w:pBdr>
        <w:ind w:firstLine="709"/>
        <w:rPr>
          <w:color w:val="000000"/>
          <w:szCs w:val="28"/>
        </w:rPr>
      </w:pPr>
      <w:r w:rsidRPr="007C648A">
        <w:rPr>
          <w:color w:val="000000"/>
          <w:szCs w:val="28"/>
        </w:rPr>
        <w:t>Исполнитель оказывает Услуги в соответствии с:</w:t>
      </w:r>
    </w:p>
    <w:p w:rsidR="007C648A" w:rsidRPr="007C648A" w:rsidRDefault="00993E0E" w:rsidP="00B53D57">
      <w:pPr>
        <w:pStyle w:val="ConsPlusNormal"/>
        <w:numPr>
          <w:ilvl w:val="2"/>
          <w:numId w:val="29"/>
        </w:numPr>
        <w:tabs>
          <w:tab w:val="left" w:pos="1134"/>
        </w:tabs>
        <w:ind w:left="0" w:firstLine="709"/>
        <w:jc w:val="both"/>
        <w:rPr>
          <w:rFonts w:ascii="Times New Roman" w:hAnsi="Times New Roman"/>
          <w:sz w:val="28"/>
          <w:szCs w:val="28"/>
        </w:rPr>
      </w:pPr>
      <w:r w:rsidRPr="007C648A">
        <w:rPr>
          <w:rFonts w:ascii="Times New Roman" w:hAnsi="Times New Roman"/>
          <w:sz w:val="28"/>
          <w:szCs w:val="28"/>
        </w:rPr>
        <w:t xml:space="preserve"> С действующим законодательством РФ.</w:t>
      </w:r>
    </w:p>
    <w:p w:rsidR="007C648A" w:rsidRPr="007C648A" w:rsidRDefault="00993E0E" w:rsidP="00B53D57">
      <w:pPr>
        <w:pStyle w:val="ConsPlusNormal"/>
        <w:numPr>
          <w:ilvl w:val="2"/>
          <w:numId w:val="29"/>
        </w:numPr>
        <w:tabs>
          <w:tab w:val="left" w:pos="1134"/>
        </w:tabs>
        <w:ind w:left="0" w:firstLine="709"/>
        <w:jc w:val="both"/>
        <w:rPr>
          <w:rFonts w:ascii="Times New Roman" w:hAnsi="Times New Roman"/>
          <w:sz w:val="28"/>
          <w:szCs w:val="28"/>
        </w:rPr>
      </w:pPr>
      <w:r w:rsidRPr="007C648A">
        <w:rPr>
          <w:rFonts w:ascii="Times New Roman" w:hAnsi="Times New Roman"/>
          <w:sz w:val="28"/>
          <w:szCs w:val="28"/>
        </w:rPr>
        <w:t xml:space="preserve">С </w:t>
      </w:r>
      <w:r w:rsidRPr="007C648A">
        <w:rPr>
          <w:rFonts w:ascii="Times New Roman" w:hAnsi="Times New Roman"/>
          <w:bCs/>
          <w:color w:val="000000"/>
          <w:sz w:val="28"/>
          <w:szCs w:val="28"/>
          <w:shd w:val="clear" w:color="auto" w:fill="FFFFFF"/>
        </w:rPr>
        <w:t>требованиями в области охраны окружающей среды при оказании услуг, в том числе использовании материалов, обращении с отходами, образующимися в процессе оказания услуг, их утилизации, обеспечение техники безопасности при производстве работ несет Исполнитель. В случае причинения вреда жизни, здоровью или имуществу граждан и юридических лиц вследствие несоблюдения требований в области охраны окружающей среды при производстве работ Исполнитель возмещает возникшие убытки.</w:t>
      </w:r>
    </w:p>
    <w:p w:rsidR="007C648A" w:rsidRPr="007C648A" w:rsidRDefault="00993E0E" w:rsidP="00B53D57">
      <w:pPr>
        <w:pStyle w:val="ConsPlusNormal"/>
        <w:numPr>
          <w:ilvl w:val="2"/>
          <w:numId w:val="29"/>
        </w:numPr>
        <w:tabs>
          <w:tab w:val="left" w:pos="1134"/>
        </w:tabs>
        <w:ind w:left="0" w:firstLine="709"/>
        <w:jc w:val="both"/>
        <w:rPr>
          <w:rFonts w:ascii="Times New Roman" w:hAnsi="Times New Roman"/>
          <w:sz w:val="28"/>
          <w:szCs w:val="28"/>
        </w:rPr>
      </w:pPr>
      <w:r w:rsidRPr="007C648A">
        <w:rPr>
          <w:rFonts w:ascii="Times New Roman" w:hAnsi="Times New Roman"/>
          <w:color w:val="000000"/>
          <w:sz w:val="28"/>
          <w:szCs w:val="28"/>
        </w:rPr>
        <w:t>Иными нормативными и локальными актами, действующими и регламентирующими выполнение Работ.</w:t>
      </w:r>
    </w:p>
    <w:p w:rsidR="007C648A" w:rsidRPr="00CD00C1" w:rsidRDefault="00993E0E" w:rsidP="00B53D57">
      <w:pPr>
        <w:pStyle w:val="10"/>
        <w:numPr>
          <w:ilvl w:val="1"/>
          <w:numId w:val="29"/>
        </w:numPr>
        <w:tabs>
          <w:tab w:val="left" w:pos="1134"/>
        </w:tabs>
        <w:ind w:left="0" w:firstLine="709"/>
        <w:outlineLvl w:val="0"/>
        <w:rPr>
          <w:b/>
          <w:szCs w:val="28"/>
        </w:rPr>
      </w:pPr>
      <w:r w:rsidRPr="00CD00C1">
        <w:rPr>
          <w:b/>
          <w:szCs w:val="28"/>
        </w:rPr>
        <w:t xml:space="preserve">Предельная стоимость и место </w:t>
      </w:r>
      <w:r>
        <w:rPr>
          <w:b/>
          <w:szCs w:val="28"/>
        </w:rPr>
        <w:t>оказания Услуг</w:t>
      </w:r>
    </w:p>
    <w:p w:rsidR="007C648A" w:rsidRPr="00CD00C1" w:rsidRDefault="00993E0E" w:rsidP="00B53D57">
      <w:pPr>
        <w:pStyle w:val="10"/>
        <w:numPr>
          <w:ilvl w:val="2"/>
          <w:numId w:val="29"/>
        </w:numPr>
        <w:tabs>
          <w:tab w:val="left" w:pos="1134"/>
        </w:tabs>
        <w:ind w:left="0" w:firstLine="709"/>
        <w:rPr>
          <w:szCs w:val="28"/>
        </w:rPr>
      </w:pPr>
      <w:r>
        <w:rPr>
          <w:szCs w:val="28"/>
        </w:rPr>
        <w:t xml:space="preserve"> </w:t>
      </w:r>
      <w:r w:rsidRPr="00CD00C1">
        <w:rPr>
          <w:szCs w:val="28"/>
        </w:rPr>
        <w:t xml:space="preserve">Исполнитель должен обеспечить </w:t>
      </w:r>
      <w:r>
        <w:rPr>
          <w:szCs w:val="28"/>
        </w:rPr>
        <w:t>оказание услуг</w:t>
      </w:r>
      <w:r w:rsidRPr="00CD00C1">
        <w:rPr>
          <w:szCs w:val="28"/>
        </w:rPr>
        <w:t>, как минимум, на одно</w:t>
      </w:r>
      <w:r>
        <w:rPr>
          <w:szCs w:val="28"/>
        </w:rPr>
        <w:t>й локации</w:t>
      </w:r>
      <w:r w:rsidRPr="00CD00C1">
        <w:rPr>
          <w:szCs w:val="28"/>
        </w:rPr>
        <w:t>, расположенн</w:t>
      </w:r>
      <w:r>
        <w:rPr>
          <w:szCs w:val="28"/>
        </w:rPr>
        <w:t>ой</w:t>
      </w:r>
      <w:r w:rsidRPr="00CD00C1">
        <w:rPr>
          <w:szCs w:val="28"/>
        </w:rPr>
        <w:t xml:space="preserve"> </w:t>
      </w:r>
      <w:r>
        <w:rPr>
          <w:szCs w:val="28"/>
        </w:rPr>
        <w:t xml:space="preserve">в границах Дальневосточного филиала </w:t>
      </w:r>
      <w:r w:rsidRPr="00CD00C1">
        <w:rPr>
          <w:szCs w:val="28"/>
        </w:rPr>
        <w:t>указанных в подпункт</w:t>
      </w:r>
      <w:r w:rsidR="00145942">
        <w:rPr>
          <w:szCs w:val="28"/>
        </w:rPr>
        <w:t>е 4.3.2 документации о закупке.</w:t>
      </w:r>
    </w:p>
    <w:p w:rsidR="007C648A" w:rsidRPr="00CD00C1" w:rsidRDefault="00993E0E" w:rsidP="007C648A">
      <w:pPr>
        <w:pStyle w:val="10"/>
        <w:ind w:firstLine="709"/>
        <w:rPr>
          <w:szCs w:val="28"/>
        </w:rPr>
      </w:pPr>
      <w:r w:rsidRPr="00CD00C1">
        <w:rPr>
          <w:szCs w:val="28"/>
        </w:rPr>
        <w:lastRenderedPageBreak/>
        <w:t xml:space="preserve">Претендент в перечне </w:t>
      </w:r>
      <w:r>
        <w:rPr>
          <w:szCs w:val="28"/>
        </w:rPr>
        <w:t>локаций</w:t>
      </w:r>
      <w:r w:rsidRPr="00CD00C1">
        <w:rPr>
          <w:szCs w:val="28"/>
        </w:rPr>
        <w:t xml:space="preserve"> (приложение № 3 к настоящей документации о закупке) вправе указать </w:t>
      </w:r>
      <w:r>
        <w:rPr>
          <w:szCs w:val="28"/>
        </w:rPr>
        <w:t>локации</w:t>
      </w:r>
      <w:r w:rsidRPr="00CD00C1">
        <w:rPr>
          <w:szCs w:val="28"/>
        </w:rPr>
        <w:t xml:space="preserve">, расположенные </w:t>
      </w:r>
      <w:r>
        <w:rPr>
          <w:szCs w:val="28"/>
        </w:rPr>
        <w:t>в</w:t>
      </w:r>
      <w:r w:rsidRPr="00CD00C1">
        <w:rPr>
          <w:szCs w:val="28"/>
        </w:rPr>
        <w:t xml:space="preserve"> иных </w:t>
      </w:r>
      <w:r>
        <w:rPr>
          <w:szCs w:val="28"/>
        </w:rPr>
        <w:t>местах</w:t>
      </w:r>
      <w:r w:rsidRPr="00CD00C1">
        <w:rPr>
          <w:szCs w:val="28"/>
        </w:rPr>
        <w:t>, которые Заказчик принимает по своему усмотрению.</w:t>
      </w:r>
    </w:p>
    <w:p w:rsidR="007C648A" w:rsidRPr="00CD00C1" w:rsidRDefault="00993E0E" w:rsidP="00B53D57">
      <w:pPr>
        <w:pStyle w:val="10"/>
        <w:numPr>
          <w:ilvl w:val="2"/>
          <w:numId w:val="29"/>
        </w:numPr>
        <w:tabs>
          <w:tab w:val="left" w:pos="1134"/>
        </w:tabs>
        <w:ind w:left="0" w:firstLine="709"/>
        <w:rPr>
          <w:szCs w:val="28"/>
        </w:rPr>
      </w:pPr>
      <w:r>
        <w:rPr>
          <w:szCs w:val="28"/>
        </w:rPr>
        <w:t>Перечень локаций</w:t>
      </w:r>
      <w:r w:rsidRPr="00CD00C1">
        <w:rPr>
          <w:szCs w:val="28"/>
        </w:rPr>
        <w:t xml:space="preserve"> и предельная стоимость </w:t>
      </w:r>
      <w:r>
        <w:rPr>
          <w:szCs w:val="28"/>
        </w:rPr>
        <w:t>окраски одного контейнера</w:t>
      </w:r>
      <w:r w:rsidRPr="00CD00C1">
        <w:rPr>
          <w:szCs w:val="28"/>
        </w:rPr>
        <w:t xml:space="preserve">: </w:t>
      </w:r>
    </w:p>
    <w:tbl>
      <w:tblPr>
        <w:tblStyle w:val="410"/>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4"/>
        <w:gridCol w:w="2977"/>
        <w:gridCol w:w="3118"/>
      </w:tblGrid>
      <w:tr w:rsidR="001A1F12" w:rsidTr="004536E4">
        <w:trPr>
          <w:trHeight w:val="476"/>
        </w:trPr>
        <w:tc>
          <w:tcPr>
            <w:tcW w:w="3794" w:type="dxa"/>
            <w:vMerge w:val="restart"/>
            <w:tcBorders>
              <w:right w:val="single" w:sz="4" w:space="0" w:color="auto"/>
            </w:tcBorders>
            <w:vAlign w:val="center"/>
          </w:tcPr>
          <w:p w:rsidR="00212BB0" w:rsidRDefault="00993E0E" w:rsidP="00212BB0">
            <w:pPr>
              <w:pStyle w:val="10"/>
              <w:ind w:firstLine="0"/>
              <w:jc w:val="center"/>
              <w:rPr>
                <w:szCs w:val="28"/>
              </w:rPr>
            </w:pPr>
            <w:r>
              <w:rPr>
                <w:szCs w:val="28"/>
              </w:rPr>
              <w:t>Локации</w:t>
            </w:r>
          </w:p>
          <w:p w:rsidR="007C648A" w:rsidRPr="00CD00C1" w:rsidRDefault="00993E0E" w:rsidP="00212BB0">
            <w:pPr>
              <w:pStyle w:val="10"/>
              <w:ind w:firstLine="0"/>
              <w:jc w:val="center"/>
              <w:rPr>
                <w:szCs w:val="28"/>
              </w:rPr>
            </w:pPr>
            <w:r>
              <w:rPr>
                <w:szCs w:val="28"/>
              </w:rPr>
              <w:t>(Приморский и Хабаровский край)</w:t>
            </w:r>
          </w:p>
        </w:tc>
        <w:tc>
          <w:tcPr>
            <w:tcW w:w="6095" w:type="dxa"/>
            <w:gridSpan w:val="2"/>
            <w:tcBorders>
              <w:top w:val="single" w:sz="4" w:space="0" w:color="auto"/>
              <w:left w:val="single" w:sz="4" w:space="0" w:color="auto"/>
              <w:bottom w:val="single" w:sz="4" w:space="0" w:color="auto"/>
              <w:right w:val="single" w:sz="4" w:space="0" w:color="auto"/>
            </w:tcBorders>
          </w:tcPr>
          <w:p w:rsidR="007C648A" w:rsidRPr="00CD00C1" w:rsidRDefault="00993E0E" w:rsidP="00C44866">
            <w:pPr>
              <w:pStyle w:val="10"/>
              <w:ind w:firstLine="0"/>
              <w:rPr>
                <w:szCs w:val="28"/>
              </w:rPr>
            </w:pPr>
            <w:r w:rsidRPr="00CD00C1">
              <w:rPr>
                <w:szCs w:val="28"/>
              </w:rPr>
              <w:t xml:space="preserve">Предельная стоимость </w:t>
            </w:r>
            <w:r>
              <w:rPr>
                <w:szCs w:val="28"/>
              </w:rPr>
              <w:t xml:space="preserve">окраски одного контейнера </w:t>
            </w:r>
            <w:r w:rsidRPr="00CD00C1">
              <w:rPr>
                <w:szCs w:val="28"/>
              </w:rPr>
              <w:t>руб. без учета НДС</w:t>
            </w:r>
            <w:r>
              <w:rPr>
                <w:szCs w:val="28"/>
              </w:rPr>
              <w:t xml:space="preserve"> </w:t>
            </w:r>
          </w:p>
        </w:tc>
      </w:tr>
      <w:tr w:rsidR="00016711" w:rsidTr="00C44866">
        <w:trPr>
          <w:trHeight w:val="476"/>
        </w:trPr>
        <w:tc>
          <w:tcPr>
            <w:tcW w:w="3794" w:type="dxa"/>
            <w:vMerge/>
            <w:tcBorders>
              <w:right w:val="single" w:sz="4" w:space="0" w:color="auto"/>
            </w:tcBorders>
            <w:vAlign w:val="center"/>
          </w:tcPr>
          <w:p w:rsidR="00016711" w:rsidRDefault="00016711" w:rsidP="004536E4">
            <w:pPr>
              <w:pStyle w:val="10"/>
              <w:jc w:val="center"/>
              <w:rPr>
                <w:szCs w:val="28"/>
              </w:rPr>
            </w:pPr>
          </w:p>
        </w:tc>
        <w:tc>
          <w:tcPr>
            <w:tcW w:w="2977" w:type="dxa"/>
            <w:tcBorders>
              <w:top w:val="single" w:sz="4" w:space="0" w:color="auto"/>
              <w:left w:val="single" w:sz="4" w:space="0" w:color="auto"/>
              <w:bottom w:val="single" w:sz="4" w:space="0" w:color="auto"/>
              <w:right w:val="single" w:sz="4" w:space="0" w:color="auto"/>
            </w:tcBorders>
            <w:vAlign w:val="center"/>
          </w:tcPr>
          <w:p w:rsidR="00016711" w:rsidRPr="00CD00C1" w:rsidRDefault="00016711" w:rsidP="00C44866">
            <w:pPr>
              <w:pStyle w:val="10"/>
              <w:ind w:firstLine="0"/>
              <w:jc w:val="center"/>
              <w:rPr>
                <w:szCs w:val="28"/>
              </w:rPr>
            </w:pPr>
            <w:r>
              <w:rPr>
                <w:szCs w:val="28"/>
              </w:rPr>
              <w:t>Тип контейнера</w:t>
            </w:r>
          </w:p>
        </w:tc>
        <w:tc>
          <w:tcPr>
            <w:tcW w:w="3118" w:type="dxa"/>
            <w:tcBorders>
              <w:top w:val="single" w:sz="4" w:space="0" w:color="auto"/>
              <w:left w:val="single" w:sz="4" w:space="0" w:color="auto"/>
              <w:bottom w:val="single" w:sz="4" w:space="0" w:color="auto"/>
              <w:right w:val="single" w:sz="4" w:space="0" w:color="auto"/>
            </w:tcBorders>
            <w:vAlign w:val="center"/>
          </w:tcPr>
          <w:p w:rsidR="00016711" w:rsidRPr="00CD00C1" w:rsidRDefault="00016711" w:rsidP="00C44866">
            <w:pPr>
              <w:pStyle w:val="10"/>
              <w:ind w:firstLine="0"/>
              <w:jc w:val="center"/>
              <w:rPr>
                <w:szCs w:val="28"/>
              </w:rPr>
            </w:pPr>
            <w:r>
              <w:rPr>
                <w:szCs w:val="28"/>
              </w:rPr>
              <w:t>с учетом материалов Исполнителя</w:t>
            </w:r>
          </w:p>
        </w:tc>
      </w:tr>
      <w:tr w:rsidR="00016711" w:rsidTr="00C44866">
        <w:trPr>
          <w:trHeight w:val="665"/>
        </w:trPr>
        <w:tc>
          <w:tcPr>
            <w:tcW w:w="3794" w:type="dxa"/>
            <w:vMerge w:val="restart"/>
          </w:tcPr>
          <w:p w:rsidR="00016711" w:rsidRPr="00644B21" w:rsidRDefault="00016711" w:rsidP="00212BB0">
            <w:pPr>
              <w:pStyle w:val="10"/>
              <w:ind w:firstLine="0"/>
              <w:rPr>
                <w:szCs w:val="28"/>
              </w:rPr>
            </w:pPr>
            <w:r w:rsidRPr="00644B21">
              <w:rPr>
                <w:szCs w:val="28"/>
              </w:rPr>
              <w:t>г.</w:t>
            </w:r>
            <w:r>
              <w:rPr>
                <w:szCs w:val="28"/>
              </w:rPr>
              <w:t xml:space="preserve"> </w:t>
            </w:r>
            <w:r w:rsidRPr="00644B21">
              <w:rPr>
                <w:szCs w:val="28"/>
              </w:rPr>
              <w:t>Уссурийск, г.</w:t>
            </w:r>
            <w:r>
              <w:rPr>
                <w:szCs w:val="28"/>
              </w:rPr>
              <w:t xml:space="preserve"> </w:t>
            </w:r>
            <w:r w:rsidRPr="00644B21">
              <w:rPr>
                <w:szCs w:val="28"/>
              </w:rPr>
              <w:t>Владивосток, г.</w:t>
            </w:r>
            <w:r>
              <w:rPr>
                <w:szCs w:val="28"/>
              </w:rPr>
              <w:t xml:space="preserve"> </w:t>
            </w:r>
            <w:r w:rsidRPr="00644B21">
              <w:rPr>
                <w:szCs w:val="28"/>
              </w:rPr>
              <w:t>Находка, г.</w:t>
            </w:r>
            <w:r>
              <w:rPr>
                <w:szCs w:val="28"/>
              </w:rPr>
              <w:t xml:space="preserve"> </w:t>
            </w:r>
            <w:r w:rsidRPr="00644B21">
              <w:rPr>
                <w:szCs w:val="28"/>
              </w:rPr>
              <w:t>Артем</w:t>
            </w:r>
          </w:p>
          <w:p w:rsidR="00016711" w:rsidRPr="00644B21" w:rsidRDefault="00016711" w:rsidP="00212BB0">
            <w:pPr>
              <w:pStyle w:val="10"/>
              <w:ind w:firstLine="0"/>
              <w:rPr>
                <w:szCs w:val="28"/>
              </w:rPr>
            </w:pPr>
            <w:r w:rsidRPr="00644B21">
              <w:rPr>
                <w:szCs w:val="28"/>
              </w:rPr>
              <w:t>г. Хабаровск, Комсомольск-на-Амуре</w:t>
            </w:r>
          </w:p>
        </w:tc>
        <w:tc>
          <w:tcPr>
            <w:tcW w:w="2977" w:type="dxa"/>
            <w:tcBorders>
              <w:top w:val="single" w:sz="4" w:space="0" w:color="auto"/>
            </w:tcBorders>
            <w:vAlign w:val="center"/>
          </w:tcPr>
          <w:p w:rsidR="00016711" w:rsidRPr="00644B21" w:rsidRDefault="00016711" w:rsidP="00212BB0">
            <w:pPr>
              <w:pStyle w:val="10"/>
              <w:ind w:firstLine="0"/>
              <w:jc w:val="center"/>
              <w:rPr>
                <w:szCs w:val="28"/>
              </w:rPr>
            </w:pPr>
            <w:r w:rsidRPr="00644B21">
              <w:rPr>
                <w:szCs w:val="28"/>
              </w:rPr>
              <w:t>20-футовый</w:t>
            </w:r>
          </w:p>
        </w:tc>
        <w:tc>
          <w:tcPr>
            <w:tcW w:w="3118" w:type="dxa"/>
            <w:tcBorders>
              <w:top w:val="single" w:sz="4" w:space="0" w:color="auto"/>
            </w:tcBorders>
            <w:vAlign w:val="center"/>
          </w:tcPr>
          <w:p w:rsidR="00016711" w:rsidRPr="00644B21" w:rsidRDefault="00016711" w:rsidP="00145942">
            <w:pPr>
              <w:pStyle w:val="10"/>
              <w:ind w:firstLine="0"/>
              <w:jc w:val="center"/>
              <w:rPr>
                <w:szCs w:val="28"/>
              </w:rPr>
            </w:pPr>
            <w:r w:rsidRPr="00644B21">
              <w:rPr>
                <w:szCs w:val="28"/>
              </w:rPr>
              <w:t>6</w:t>
            </w:r>
            <w:r>
              <w:rPr>
                <w:szCs w:val="28"/>
              </w:rPr>
              <w:t> </w:t>
            </w:r>
            <w:r w:rsidRPr="00644B21">
              <w:rPr>
                <w:szCs w:val="28"/>
              </w:rPr>
              <w:t>000</w:t>
            </w:r>
          </w:p>
        </w:tc>
      </w:tr>
      <w:tr w:rsidR="00016711" w:rsidTr="00C44866">
        <w:trPr>
          <w:trHeight w:val="425"/>
        </w:trPr>
        <w:tc>
          <w:tcPr>
            <w:tcW w:w="3794" w:type="dxa"/>
            <w:vMerge/>
          </w:tcPr>
          <w:p w:rsidR="00016711" w:rsidRPr="00644B21" w:rsidRDefault="00016711" w:rsidP="004536E4">
            <w:pPr>
              <w:pStyle w:val="10"/>
              <w:jc w:val="center"/>
              <w:rPr>
                <w:szCs w:val="28"/>
              </w:rPr>
            </w:pPr>
          </w:p>
        </w:tc>
        <w:tc>
          <w:tcPr>
            <w:tcW w:w="2977" w:type="dxa"/>
            <w:vAlign w:val="center"/>
          </w:tcPr>
          <w:p w:rsidR="00016711" w:rsidRPr="00644B21" w:rsidRDefault="00016711" w:rsidP="00212BB0">
            <w:pPr>
              <w:pStyle w:val="10"/>
              <w:ind w:firstLine="0"/>
              <w:jc w:val="center"/>
              <w:rPr>
                <w:szCs w:val="28"/>
              </w:rPr>
            </w:pPr>
            <w:r w:rsidRPr="00644B21">
              <w:rPr>
                <w:szCs w:val="28"/>
              </w:rPr>
              <w:t>40-футовый</w:t>
            </w:r>
          </w:p>
        </w:tc>
        <w:tc>
          <w:tcPr>
            <w:tcW w:w="3118" w:type="dxa"/>
            <w:vAlign w:val="center"/>
          </w:tcPr>
          <w:p w:rsidR="00016711" w:rsidRPr="00644B21" w:rsidRDefault="00016711" w:rsidP="00145942">
            <w:pPr>
              <w:pStyle w:val="10"/>
              <w:ind w:firstLine="0"/>
              <w:jc w:val="center"/>
              <w:rPr>
                <w:szCs w:val="28"/>
              </w:rPr>
            </w:pPr>
            <w:r w:rsidRPr="00644B21">
              <w:rPr>
                <w:szCs w:val="28"/>
              </w:rPr>
              <w:t>6</w:t>
            </w:r>
            <w:r>
              <w:rPr>
                <w:szCs w:val="28"/>
              </w:rPr>
              <w:t> </w:t>
            </w:r>
            <w:r w:rsidRPr="00644B21">
              <w:rPr>
                <w:szCs w:val="28"/>
              </w:rPr>
              <w:t>500</w:t>
            </w:r>
          </w:p>
        </w:tc>
      </w:tr>
    </w:tbl>
    <w:p w:rsidR="00212BB0" w:rsidRPr="002137C5" w:rsidRDefault="00993E0E" w:rsidP="002137C5">
      <w:pPr>
        <w:pStyle w:val="10"/>
        <w:numPr>
          <w:ilvl w:val="1"/>
          <w:numId w:val="31"/>
        </w:numPr>
        <w:tabs>
          <w:tab w:val="left" w:pos="1134"/>
        </w:tabs>
        <w:spacing w:before="240"/>
        <w:ind w:left="0" w:firstLine="709"/>
        <w:outlineLvl w:val="0"/>
        <w:rPr>
          <w:szCs w:val="28"/>
        </w:rPr>
      </w:pPr>
      <w:r w:rsidRPr="002137C5">
        <w:rPr>
          <w:b/>
          <w:szCs w:val="28"/>
        </w:rPr>
        <w:t>Содержание Услуг:</w:t>
      </w:r>
    </w:p>
    <w:p w:rsidR="00212BB0" w:rsidRPr="002137C5" w:rsidRDefault="00993E0E" w:rsidP="002137C5">
      <w:pPr>
        <w:pStyle w:val="aff6"/>
        <w:numPr>
          <w:ilvl w:val="2"/>
          <w:numId w:val="31"/>
        </w:numPr>
        <w:tabs>
          <w:tab w:val="left" w:pos="1134"/>
        </w:tabs>
        <w:autoSpaceDE w:val="0"/>
        <w:autoSpaceDN w:val="0"/>
        <w:ind w:left="0" w:firstLine="709"/>
        <w:jc w:val="both"/>
        <w:rPr>
          <w:color w:val="000000"/>
          <w:sz w:val="28"/>
          <w:szCs w:val="28"/>
        </w:rPr>
      </w:pPr>
      <w:r w:rsidRPr="002137C5">
        <w:rPr>
          <w:sz w:val="28"/>
          <w:szCs w:val="28"/>
        </w:rPr>
        <w:t xml:space="preserve">«Заказчик поручает и обязуется оплатить, а «Исполнитель» принимает на себя обязательства по заявке «Заказчика» </w:t>
      </w:r>
      <w:r w:rsidRPr="002137C5">
        <w:rPr>
          <w:noProof/>
          <w:sz w:val="28"/>
          <w:szCs w:val="28"/>
        </w:rPr>
        <w:t>оказать услуги по окраске 20-футовых и 40-футовых крупнотоннажных контейнеров</w:t>
      </w:r>
      <w:r w:rsidRPr="002137C5">
        <w:rPr>
          <w:color w:val="000000"/>
          <w:sz w:val="28"/>
          <w:szCs w:val="28"/>
        </w:rPr>
        <w:t>».</w:t>
      </w:r>
    </w:p>
    <w:p w:rsidR="00212BB0" w:rsidRPr="002137C5" w:rsidRDefault="00993E0E" w:rsidP="002137C5">
      <w:pPr>
        <w:pStyle w:val="10"/>
        <w:numPr>
          <w:ilvl w:val="1"/>
          <w:numId w:val="31"/>
        </w:numPr>
        <w:tabs>
          <w:tab w:val="left" w:pos="1134"/>
        </w:tabs>
        <w:ind w:left="0" w:firstLine="709"/>
        <w:outlineLvl w:val="0"/>
        <w:rPr>
          <w:szCs w:val="28"/>
        </w:rPr>
      </w:pPr>
      <w:r w:rsidRPr="002137C5">
        <w:rPr>
          <w:b/>
          <w:szCs w:val="28"/>
        </w:rPr>
        <w:t>Срок оказания Услуг:</w:t>
      </w:r>
    </w:p>
    <w:p w:rsidR="00212BB0" w:rsidRPr="002137C5" w:rsidRDefault="00993E0E" w:rsidP="002137C5">
      <w:pPr>
        <w:pStyle w:val="10"/>
        <w:numPr>
          <w:ilvl w:val="2"/>
          <w:numId w:val="31"/>
        </w:numPr>
        <w:tabs>
          <w:tab w:val="left" w:pos="1134"/>
        </w:tabs>
        <w:ind w:left="0" w:firstLine="709"/>
        <w:rPr>
          <w:szCs w:val="28"/>
        </w:rPr>
      </w:pPr>
      <w:r w:rsidRPr="002137C5">
        <w:rPr>
          <w:b/>
          <w:szCs w:val="28"/>
        </w:rPr>
        <w:t>Срок рассмотрения заявки:</w:t>
      </w:r>
      <w:r w:rsidRPr="002137C5">
        <w:rPr>
          <w:szCs w:val="28"/>
        </w:rPr>
        <w:t xml:space="preserve"> Оказание услуг по окраске контейнеров осуществляется на основании Заявки Заказчика, составляемой по форме, согласованной Сторонами (Приложение № 2 к Договору).</w:t>
      </w:r>
    </w:p>
    <w:p w:rsidR="00212BB0" w:rsidRPr="002137C5" w:rsidRDefault="00993E0E" w:rsidP="002137C5">
      <w:pPr>
        <w:pStyle w:val="10"/>
        <w:numPr>
          <w:ilvl w:val="2"/>
          <w:numId w:val="31"/>
        </w:numPr>
        <w:tabs>
          <w:tab w:val="left" w:pos="1134"/>
        </w:tabs>
        <w:ind w:left="0" w:firstLine="709"/>
        <w:rPr>
          <w:szCs w:val="28"/>
        </w:rPr>
      </w:pPr>
      <w:r w:rsidRPr="002137C5">
        <w:rPr>
          <w:rFonts w:eastAsia="Times New Roman"/>
          <w:szCs w:val="28"/>
          <w:lang w:eastAsia="ru-RU"/>
        </w:rPr>
        <w:t>По заявкам Заказчика исходя из его потребности, в период действия договора по 31 декабря 2024 года включительно.</w:t>
      </w:r>
    </w:p>
    <w:p w:rsidR="00212BB0" w:rsidRPr="002137C5" w:rsidRDefault="00993E0E" w:rsidP="002137C5">
      <w:pPr>
        <w:pStyle w:val="10"/>
        <w:numPr>
          <w:ilvl w:val="1"/>
          <w:numId w:val="31"/>
        </w:numPr>
        <w:tabs>
          <w:tab w:val="left" w:pos="1134"/>
        </w:tabs>
        <w:ind w:left="0" w:firstLine="709"/>
        <w:rPr>
          <w:b/>
          <w:szCs w:val="28"/>
        </w:rPr>
      </w:pPr>
      <w:r w:rsidRPr="002137C5">
        <w:rPr>
          <w:b/>
          <w:szCs w:val="28"/>
        </w:rPr>
        <w:t>Сведения об объеме выполняемых Работ</w:t>
      </w:r>
    </w:p>
    <w:p w:rsidR="00212BB0" w:rsidRPr="002137C5" w:rsidRDefault="00993E0E" w:rsidP="002137C5">
      <w:pPr>
        <w:pStyle w:val="10"/>
        <w:numPr>
          <w:ilvl w:val="2"/>
          <w:numId w:val="31"/>
        </w:numPr>
        <w:tabs>
          <w:tab w:val="left" w:pos="1134"/>
        </w:tabs>
        <w:ind w:left="0" w:firstLine="709"/>
        <w:outlineLvl w:val="0"/>
        <w:rPr>
          <w:szCs w:val="28"/>
        </w:rPr>
      </w:pPr>
      <w:r w:rsidRPr="002137C5">
        <w:rPr>
          <w:color w:val="000000"/>
          <w:szCs w:val="28"/>
        </w:rPr>
        <w:t>Количество (объем) выполняемых Работ определяется по мере направления заявок Заказчика исполнителю</w:t>
      </w:r>
    </w:p>
    <w:p w:rsidR="00212BB0" w:rsidRPr="002137C5" w:rsidRDefault="00993E0E" w:rsidP="002137C5">
      <w:pPr>
        <w:pStyle w:val="10"/>
        <w:numPr>
          <w:ilvl w:val="1"/>
          <w:numId w:val="31"/>
        </w:numPr>
        <w:tabs>
          <w:tab w:val="left" w:pos="1134"/>
        </w:tabs>
        <w:ind w:left="0" w:firstLine="709"/>
        <w:rPr>
          <w:b/>
          <w:szCs w:val="28"/>
        </w:rPr>
      </w:pPr>
      <w:r w:rsidRPr="002137C5">
        <w:rPr>
          <w:b/>
          <w:szCs w:val="28"/>
        </w:rPr>
        <w:t>Прочие условия:</w:t>
      </w:r>
    </w:p>
    <w:p w:rsidR="007C648A" w:rsidRPr="002137C5" w:rsidRDefault="00993E0E" w:rsidP="002137C5">
      <w:pPr>
        <w:pStyle w:val="aff6"/>
        <w:numPr>
          <w:ilvl w:val="2"/>
          <w:numId w:val="31"/>
        </w:numPr>
        <w:tabs>
          <w:tab w:val="left" w:pos="1134"/>
        </w:tabs>
        <w:ind w:left="0" w:firstLine="709"/>
        <w:rPr>
          <w:sz w:val="28"/>
          <w:szCs w:val="28"/>
        </w:rPr>
      </w:pPr>
      <w:r w:rsidRPr="002137C5">
        <w:rPr>
          <w:sz w:val="28"/>
          <w:szCs w:val="28"/>
        </w:rPr>
        <w:t xml:space="preserve">Прочие условия и детализированная информация по оказанию Услуг указаны в проекте договора (Приложение № </w:t>
      </w:r>
      <w:r w:rsidR="00196507" w:rsidRPr="002137C5">
        <w:rPr>
          <w:sz w:val="28"/>
          <w:szCs w:val="28"/>
        </w:rPr>
        <w:t>5</w:t>
      </w:r>
      <w:r w:rsidRPr="002137C5">
        <w:rPr>
          <w:sz w:val="28"/>
          <w:szCs w:val="28"/>
        </w:rPr>
        <w:t xml:space="preserve"> документации о закупке)</w:t>
      </w:r>
      <w:r w:rsidR="00F25BC8" w:rsidRPr="002137C5">
        <w:rPr>
          <w:sz w:val="28"/>
          <w:szCs w:val="28"/>
        </w:rPr>
        <w:t>.</w:t>
      </w:r>
    </w:p>
    <w:p w:rsidR="00E1155E" w:rsidRPr="00CB1B9F" w:rsidRDefault="00E1155E" w:rsidP="00E1155E">
      <w:pPr>
        <w:pStyle w:val="af8"/>
        <w:ind w:left="6804" w:firstLine="0"/>
        <w:rPr>
          <w:b/>
          <w:i/>
          <w:iCs/>
        </w:rPr>
      </w:pPr>
    </w:p>
    <w:p w:rsidR="00D83DFB" w:rsidRDefault="00993E0E" w:rsidP="00D83DFB">
      <w:pPr>
        <w:spacing w:after="120"/>
        <w:outlineLvl w:val="0"/>
        <w:rPr>
          <w:rFonts w:eastAsia="MS Mincho"/>
          <w:szCs w:val="28"/>
        </w:rPr>
        <w:sectPr w:rsidR="00D83DFB" w:rsidSect="00532774">
          <w:headerReference w:type="default" r:id="rId16"/>
          <w:footerReference w:type="even" r:id="rId17"/>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993E0E" w:rsidP="004A35F1">
      <w:pPr>
        <w:pStyle w:val="af8"/>
        <w:ind w:left="709" w:firstLine="85"/>
        <w:jc w:val="center"/>
        <w:outlineLvl w:val="0"/>
      </w:pPr>
      <w:r>
        <w:rPr>
          <w:b/>
          <w:bCs/>
          <w:sz w:val="32"/>
          <w:szCs w:val="32"/>
        </w:rPr>
        <w:lastRenderedPageBreak/>
        <w:t>Раздел 5. Информационная карта</w:t>
      </w:r>
    </w:p>
    <w:p w:rsidR="00305BD2" w:rsidRPr="00F356EB" w:rsidRDefault="00305BD2" w:rsidP="002E18D3">
      <w:pPr>
        <w:pStyle w:val="10"/>
        <w:ind w:firstLine="0"/>
        <w:rPr>
          <w:sz w:val="23"/>
          <w:szCs w:val="23"/>
        </w:rPr>
      </w:pPr>
    </w:p>
    <w:p w:rsidR="002E18D3" w:rsidRPr="00C26B87" w:rsidRDefault="00993E0E"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9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436"/>
      </w:tblGrid>
      <w:tr w:rsidR="001A1F12" w:rsidTr="000F2D71">
        <w:tc>
          <w:tcPr>
            <w:tcW w:w="426" w:type="dxa"/>
            <w:vAlign w:val="center"/>
          </w:tcPr>
          <w:p w:rsidR="002E18D3" w:rsidRPr="00F5735B" w:rsidRDefault="00993E0E" w:rsidP="00E47C4C">
            <w:pPr>
              <w:pStyle w:val="Default"/>
              <w:jc w:val="center"/>
              <w:rPr>
                <w:b/>
                <w:color w:val="auto"/>
              </w:rPr>
            </w:pPr>
            <w:r>
              <w:rPr>
                <w:b/>
                <w:color w:val="auto"/>
              </w:rPr>
              <w:t>№п/п</w:t>
            </w:r>
          </w:p>
        </w:tc>
        <w:tc>
          <w:tcPr>
            <w:tcW w:w="2126" w:type="dxa"/>
            <w:vAlign w:val="center"/>
          </w:tcPr>
          <w:p w:rsidR="002E18D3" w:rsidRPr="00F86FAA" w:rsidRDefault="00993E0E" w:rsidP="00804946">
            <w:pPr>
              <w:pStyle w:val="Default"/>
              <w:jc w:val="center"/>
              <w:rPr>
                <w:b/>
                <w:color w:val="auto"/>
              </w:rPr>
            </w:pPr>
            <w:r>
              <w:rPr>
                <w:b/>
                <w:color w:val="auto"/>
              </w:rPr>
              <w:t>Наименование п/п</w:t>
            </w:r>
          </w:p>
        </w:tc>
        <w:tc>
          <w:tcPr>
            <w:tcW w:w="7436" w:type="dxa"/>
            <w:vAlign w:val="center"/>
          </w:tcPr>
          <w:p w:rsidR="002E18D3" w:rsidRPr="003C6269" w:rsidRDefault="00993E0E" w:rsidP="003C6269">
            <w:pPr>
              <w:pStyle w:val="Default"/>
              <w:jc w:val="center"/>
              <w:rPr>
                <w:b/>
                <w:color w:val="auto"/>
              </w:rPr>
            </w:pPr>
            <w:r>
              <w:rPr>
                <w:b/>
                <w:color w:val="auto"/>
              </w:rPr>
              <w:t>Содержание</w:t>
            </w:r>
          </w:p>
        </w:tc>
      </w:tr>
      <w:tr w:rsidR="001A1F12" w:rsidTr="000F2D71">
        <w:tc>
          <w:tcPr>
            <w:tcW w:w="426" w:type="dxa"/>
          </w:tcPr>
          <w:p w:rsidR="002E18D3" w:rsidRPr="00F86FAA" w:rsidRDefault="00993E0E" w:rsidP="00E47C4C">
            <w:pPr>
              <w:pStyle w:val="10"/>
              <w:ind w:left="-57" w:right="-108" w:firstLine="0"/>
              <w:rPr>
                <w:b/>
                <w:sz w:val="24"/>
                <w:szCs w:val="24"/>
              </w:rPr>
            </w:pPr>
            <w:r>
              <w:rPr>
                <w:b/>
                <w:sz w:val="24"/>
                <w:szCs w:val="24"/>
              </w:rPr>
              <w:t>1.</w:t>
            </w:r>
          </w:p>
        </w:tc>
        <w:tc>
          <w:tcPr>
            <w:tcW w:w="2126" w:type="dxa"/>
          </w:tcPr>
          <w:p w:rsidR="002E18D3" w:rsidRPr="00F86FAA" w:rsidRDefault="00993E0E">
            <w:pPr>
              <w:pStyle w:val="Default"/>
              <w:rPr>
                <w:b/>
                <w:color w:val="auto"/>
              </w:rPr>
            </w:pPr>
            <w:r>
              <w:rPr>
                <w:b/>
                <w:color w:val="auto"/>
              </w:rPr>
              <w:t>Предмет Размещения оферты</w:t>
            </w:r>
          </w:p>
        </w:tc>
        <w:tc>
          <w:tcPr>
            <w:tcW w:w="7436" w:type="dxa"/>
          </w:tcPr>
          <w:p w:rsidR="00277FED" w:rsidRDefault="00993E0E">
            <w:pPr>
              <w:pStyle w:val="10"/>
              <w:ind w:firstLine="397"/>
              <w:rPr>
                <w:sz w:val="24"/>
                <w:szCs w:val="24"/>
              </w:rPr>
            </w:pPr>
            <w:r>
              <w:rPr>
                <w:sz w:val="24"/>
                <w:szCs w:val="24"/>
              </w:rPr>
              <w:t>Процедура Размещения оферты № </w:t>
            </w:r>
            <w:r w:rsidR="00BE4945" w:rsidRPr="00BE4945">
              <w:rPr>
                <w:sz w:val="24"/>
                <w:szCs w:val="24"/>
              </w:rPr>
              <w:t>РО-НКПДВЖД-24-0005</w:t>
            </w:r>
            <w:r>
              <w:rPr>
                <w:sz w:val="24"/>
                <w:szCs w:val="24"/>
              </w:rPr>
              <w:t>по предмету закупки «</w:t>
            </w:r>
            <w:r w:rsidR="00016711" w:rsidRPr="00016711">
              <w:rPr>
                <w:sz w:val="24"/>
                <w:szCs w:val="24"/>
              </w:rPr>
              <w:t xml:space="preserve">Заказчик поручает и обязуется оплатить, а «Исполнитель» принимает на себя обязательства по заявке «Заказчика» </w:t>
            </w:r>
            <w:r w:rsidR="00016711" w:rsidRPr="00016711">
              <w:rPr>
                <w:noProof/>
                <w:sz w:val="24"/>
                <w:szCs w:val="24"/>
              </w:rPr>
              <w:t>оказать услуги по окраске 20-футовых и 40-футовых крупнотоннажных контейнеров</w:t>
            </w:r>
          </w:p>
        </w:tc>
      </w:tr>
      <w:tr w:rsidR="001A1F12" w:rsidTr="000F2D71">
        <w:trPr>
          <w:trHeight w:val="4238"/>
        </w:trPr>
        <w:tc>
          <w:tcPr>
            <w:tcW w:w="426" w:type="dxa"/>
          </w:tcPr>
          <w:p w:rsidR="00EF2E59" w:rsidRPr="00F86FAA" w:rsidRDefault="00993E0E" w:rsidP="00E47C4C">
            <w:pPr>
              <w:pStyle w:val="10"/>
              <w:ind w:left="-57" w:right="-108" w:firstLine="0"/>
              <w:rPr>
                <w:b/>
                <w:sz w:val="24"/>
                <w:szCs w:val="24"/>
              </w:rPr>
            </w:pPr>
            <w:r>
              <w:rPr>
                <w:b/>
                <w:sz w:val="24"/>
                <w:szCs w:val="24"/>
              </w:rPr>
              <w:t>2.</w:t>
            </w:r>
          </w:p>
        </w:tc>
        <w:tc>
          <w:tcPr>
            <w:tcW w:w="2126" w:type="dxa"/>
          </w:tcPr>
          <w:p w:rsidR="00EF2E59" w:rsidRPr="00F86FAA" w:rsidRDefault="00964E10" w:rsidP="008035D3">
            <w:pPr>
              <w:pStyle w:val="Default"/>
              <w:rPr>
                <w:b/>
                <w:color w:val="auto"/>
              </w:rPr>
            </w:pPr>
            <w:r>
              <w:rPr>
                <w:b/>
                <w:color w:val="auto"/>
              </w:rPr>
              <w:t xml:space="preserve">Организатор </w:t>
            </w:r>
            <w:r w:rsidR="00993E0E">
              <w:rPr>
                <w:b/>
                <w:color w:val="auto"/>
              </w:rPr>
              <w:t>Размещения оферты, адрес, контактные лица и представители Заказчика</w:t>
            </w:r>
          </w:p>
        </w:tc>
        <w:tc>
          <w:tcPr>
            <w:tcW w:w="7436" w:type="dxa"/>
          </w:tcPr>
          <w:p w:rsidR="00964E10" w:rsidRPr="008120D8" w:rsidRDefault="00964E10" w:rsidP="00964E10">
            <w:pPr>
              <w:pStyle w:val="10"/>
              <w:ind w:firstLine="397"/>
              <w:rPr>
                <w:sz w:val="24"/>
                <w:szCs w:val="24"/>
              </w:rPr>
            </w:pPr>
            <w:r w:rsidRPr="008120D8">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964E10" w:rsidRPr="008120D8" w:rsidRDefault="00964E10" w:rsidP="00964E10">
            <w:pPr>
              <w:pStyle w:val="10"/>
              <w:ind w:firstLine="397"/>
              <w:rPr>
                <w:sz w:val="24"/>
                <w:szCs w:val="24"/>
              </w:rPr>
            </w:pPr>
            <w:r w:rsidRPr="008120D8">
              <w:rPr>
                <w:sz w:val="24"/>
                <w:szCs w:val="24"/>
              </w:rPr>
              <w:t>- постоянная рабочая группа Конкурсной комиссии филиала ПАО</w:t>
            </w:r>
            <w:r w:rsidR="008E6AB2" w:rsidRPr="008120D8">
              <w:rPr>
                <w:sz w:val="24"/>
                <w:szCs w:val="24"/>
              </w:rPr>
              <w:t> </w:t>
            </w:r>
            <w:r w:rsidRPr="008120D8">
              <w:rPr>
                <w:sz w:val="24"/>
                <w:szCs w:val="24"/>
              </w:rPr>
              <w:t>«ТрансКонтейнер» на Дальневосточной железной дороге</w:t>
            </w:r>
          </w:p>
          <w:p w:rsidR="00964E10" w:rsidRPr="008120D8" w:rsidRDefault="00964E10" w:rsidP="00964E10">
            <w:pPr>
              <w:pStyle w:val="10"/>
              <w:ind w:firstLine="397"/>
              <w:rPr>
                <w:sz w:val="24"/>
                <w:szCs w:val="24"/>
              </w:rPr>
            </w:pPr>
            <w:r w:rsidRPr="008120D8">
              <w:rPr>
                <w:sz w:val="24"/>
                <w:szCs w:val="24"/>
              </w:rPr>
              <w:t>Адрес: Российская Федерация, 680000, г. Хабаровск, ул.</w:t>
            </w:r>
            <w:r w:rsidR="008E6AB2" w:rsidRPr="008120D8">
              <w:rPr>
                <w:sz w:val="24"/>
                <w:szCs w:val="24"/>
              </w:rPr>
              <w:t> </w:t>
            </w:r>
            <w:r w:rsidRPr="008120D8">
              <w:rPr>
                <w:sz w:val="24"/>
                <w:szCs w:val="24"/>
              </w:rPr>
              <w:t>Дзержинского, д. 65</w:t>
            </w:r>
          </w:p>
          <w:p w:rsidR="00964E10" w:rsidRPr="008120D8" w:rsidRDefault="00964E10" w:rsidP="00964E10">
            <w:pPr>
              <w:pStyle w:val="10"/>
              <w:ind w:firstLine="397"/>
              <w:rPr>
                <w:sz w:val="24"/>
                <w:szCs w:val="24"/>
              </w:rPr>
            </w:pPr>
            <w:r w:rsidRPr="008120D8">
              <w:rPr>
                <w:sz w:val="24"/>
                <w:szCs w:val="24"/>
              </w:rPr>
              <w:t xml:space="preserve">Электронный адрес для приёма заявок в электронном виде: </w:t>
            </w:r>
            <w:hyperlink r:id="rId18" w:history="1">
              <w:r w:rsidR="000F2D71" w:rsidRPr="008120D8">
                <w:rPr>
                  <w:rStyle w:val="a7"/>
                  <w:sz w:val="24"/>
                  <w:szCs w:val="24"/>
                </w:rPr>
                <w:t>zakupki-dvs@trcont.ru</w:t>
              </w:r>
            </w:hyperlink>
            <w:r w:rsidR="000F2D71" w:rsidRPr="008120D8">
              <w:rPr>
                <w:sz w:val="24"/>
                <w:szCs w:val="24"/>
              </w:rPr>
              <w:t>.</w:t>
            </w:r>
          </w:p>
          <w:p w:rsidR="00BE4945" w:rsidRPr="008120D8" w:rsidRDefault="000F2D71" w:rsidP="008E6AB2">
            <w:pPr>
              <w:pStyle w:val="10"/>
              <w:ind w:firstLine="397"/>
              <w:rPr>
                <w:color w:val="2C2D2E"/>
              </w:rPr>
            </w:pPr>
            <w:r w:rsidRPr="008120D8">
              <w:rPr>
                <w:sz w:val="24"/>
                <w:szCs w:val="24"/>
              </w:rPr>
              <w:t>Тел. +7 (495) 788 17 17 (6590)</w:t>
            </w:r>
          </w:p>
        </w:tc>
      </w:tr>
      <w:tr w:rsidR="001A1F12" w:rsidTr="000F2D71">
        <w:tc>
          <w:tcPr>
            <w:tcW w:w="426" w:type="dxa"/>
          </w:tcPr>
          <w:p w:rsidR="004762D6" w:rsidRPr="00F86FAA" w:rsidRDefault="00993E0E" w:rsidP="00E47C4C">
            <w:pPr>
              <w:pStyle w:val="10"/>
              <w:ind w:left="-57" w:right="-108" w:firstLine="0"/>
              <w:rPr>
                <w:b/>
                <w:sz w:val="24"/>
                <w:szCs w:val="24"/>
              </w:rPr>
            </w:pPr>
            <w:r>
              <w:rPr>
                <w:b/>
                <w:sz w:val="24"/>
                <w:szCs w:val="24"/>
              </w:rPr>
              <w:t>3.</w:t>
            </w:r>
          </w:p>
        </w:tc>
        <w:tc>
          <w:tcPr>
            <w:tcW w:w="2126" w:type="dxa"/>
          </w:tcPr>
          <w:p w:rsidR="004762D6" w:rsidRPr="00F86FAA" w:rsidRDefault="00993E0E" w:rsidP="00B628B5">
            <w:pPr>
              <w:pStyle w:val="Default"/>
              <w:rPr>
                <w:b/>
                <w:color w:val="auto"/>
              </w:rPr>
            </w:pPr>
            <w:r>
              <w:rPr>
                <w:b/>
                <w:color w:val="auto"/>
              </w:rPr>
              <w:t>Конкурсная комиссия</w:t>
            </w:r>
          </w:p>
        </w:tc>
        <w:tc>
          <w:tcPr>
            <w:tcW w:w="7436" w:type="dxa"/>
          </w:tcPr>
          <w:p w:rsidR="000F2D71" w:rsidRPr="008120D8" w:rsidRDefault="00993E0E" w:rsidP="000F2D71">
            <w:pPr>
              <w:pStyle w:val="10"/>
              <w:ind w:firstLine="397"/>
              <w:rPr>
                <w:sz w:val="24"/>
                <w:szCs w:val="24"/>
              </w:rPr>
            </w:pPr>
            <w:r w:rsidRPr="008120D8">
              <w:rPr>
                <w:sz w:val="24"/>
                <w:szCs w:val="24"/>
              </w:rPr>
              <w:t xml:space="preserve">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w:t>
            </w:r>
            <w:r w:rsidR="000F2D71" w:rsidRPr="008120D8">
              <w:rPr>
                <w:sz w:val="24"/>
                <w:szCs w:val="24"/>
              </w:rPr>
              <w:t>аппарата управления ПАО «ТрансКонтейнер».</w:t>
            </w:r>
          </w:p>
          <w:p w:rsidR="00277FED" w:rsidRPr="008120D8" w:rsidRDefault="000F2D71" w:rsidP="000F2D71">
            <w:pPr>
              <w:pStyle w:val="10"/>
              <w:ind w:firstLine="0"/>
              <w:rPr>
                <w:sz w:val="24"/>
                <w:szCs w:val="24"/>
              </w:rPr>
            </w:pPr>
            <w:r w:rsidRPr="008120D8">
              <w:rPr>
                <w:sz w:val="24"/>
                <w:szCs w:val="24"/>
              </w:rPr>
              <w:t>Адрес: Российская Федерация, 125047, г. Москва, Оружейный переулок, дом 19</w:t>
            </w:r>
          </w:p>
        </w:tc>
      </w:tr>
      <w:tr w:rsidR="001A1F12" w:rsidTr="000F2D71">
        <w:tc>
          <w:tcPr>
            <w:tcW w:w="426" w:type="dxa"/>
          </w:tcPr>
          <w:p w:rsidR="00FA3C13" w:rsidRPr="00F86FAA" w:rsidRDefault="00993E0E" w:rsidP="00E47C4C">
            <w:pPr>
              <w:pStyle w:val="10"/>
              <w:ind w:left="-57" w:right="-108" w:firstLine="0"/>
              <w:rPr>
                <w:b/>
                <w:sz w:val="24"/>
                <w:szCs w:val="24"/>
              </w:rPr>
            </w:pPr>
            <w:r>
              <w:rPr>
                <w:b/>
                <w:sz w:val="24"/>
                <w:szCs w:val="24"/>
              </w:rPr>
              <w:t>4.</w:t>
            </w:r>
          </w:p>
        </w:tc>
        <w:tc>
          <w:tcPr>
            <w:tcW w:w="2126" w:type="dxa"/>
          </w:tcPr>
          <w:p w:rsidR="00783AD5" w:rsidRPr="00F86FAA" w:rsidRDefault="00993E0E"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436" w:type="dxa"/>
          </w:tcPr>
          <w:p w:rsidR="00F47414" w:rsidRPr="00E6474D" w:rsidRDefault="00993E0E" w:rsidP="00C64921">
            <w:pPr>
              <w:pStyle w:val="10"/>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
        </w:tc>
      </w:tr>
      <w:tr w:rsidR="001A1F12" w:rsidTr="000F2D71">
        <w:tc>
          <w:tcPr>
            <w:tcW w:w="426" w:type="dxa"/>
          </w:tcPr>
          <w:p w:rsidR="002B6BE9" w:rsidRPr="00F86FAA" w:rsidRDefault="00993E0E" w:rsidP="00E47C4C">
            <w:pPr>
              <w:pStyle w:val="10"/>
              <w:ind w:left="-57" w:right="-108" w:firstLine="0"/>
              <w:rPr>
                <w:b/>
                <w:sz w:val="24"/>
                <w:szCs w:val="24"/>
              </w:rPr>
            </w:pPr>
            <w:r>
              <w:rPr>
                <w:b/>
                <w:sz w:val="24"/>
                <w:szCs w:val="24"/>
              </w:rPr>
              <w:t>5.</w:t>
            </w:r>
          </w:p>
        </w:tc>
        <w:tc>
          <w:tcPr>
            <w:tcW w:w="2126" w:type="dxa"/>
          </w:tcPr>
          <w:p w:rsidR="002B6BE9" w:rsidRPr="00F86FAA" w:rsidRDefault="00993E0E" w:rsidP="002B6BE9">
            <w:pPr>
              <w:pStyle w:val="Default"/>
              <w:rPr>
                <w:b/>
                <w:color w:val="auto"/>
              </w:rPr>
            </w:pPr>
            <w:r>
              <w:rPr>
                <w:b/>
                <w:color w:val="auto"/>
              </w:rPr>
              <w:t>Начальная (максимальная) цена договора/ цена лота</w:t>
            </w:r>
          </w:p>
        </w:tc>
        <w:tc>
          <w:tcPr>
            <w:tcW w:w="7436" w:type="dxa"/>
          </w:tcPr>
          <w:p w:rsidR="00277FED" w:rsidRDefault="00993E0E">
            <w:pPr>
              <w:pStyle w:val="10"/>
              <w:ind w:firstLine="397"/>
              <w:rPr>
                <w:sz w:val="24"/>
                <w:szCs w:val="24"/>
              </w:rPr>
            </w:pPr>
            <w:r>
              <w:rPr>
                <w:sz w:val="24"/>
                <w:szCs w:val="24"/>
              </w:rPr>
              <w:t xml:space="preserve">Начальная (максимальная) цена договора составляет 60000000 (шестьдесят миллионов)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w:t>
            </w:r>
            <w:r>
              <w:rPr>
                <w:sz w:val="24"/>
                <w:szCs w:val="24"/>
              </w:rPr>
              <w:lastRenderedPageBreak/>
              <w:t>связанных с поставкой товара,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1A1F12" w:rsidTr="000F2D71">
        <w:tc>
          <w:tcPr>
            <w:tcW w:w="426" w:type="dxa"/>
          </w:tcPr>
          <w:p w:rsidR="00856650" w:rsidRPr="00856650" w:rsidRDefault="00993E0E" w:rsidP="00E47C4C">
            <w:pPr>
              <w:pStyle w:val="10"/>
              <w:ind w:left="-57" w:right="-108" w:firstLine="0"/>
              <w:rPr>
                <w:b/>
                <w:sz w:val="24"/>
                <w:szCs w:val="24"/>
              </w:rPr>
            </w:pPr>
            <w:r>
              <w:rPr>
                <w:b/>
                <w:sz w:val="24"/>
                <w:szCs w:val="24"/>
              </w:rPr>
              <w:lastRenderedPageBreak/>
              <w:t>6.</w:t>
            </w:r>
          </w:p>
        </w:tc>
        <w:tc>
          <w:tcPr>
            <w:tcW w:w="2126" w:type="dxa"/>
          </w:tcPr>
          <w:p w:rsidR="00856650" w:rsidRPr="00CD3643" w:rsidRDefault="00993E0E" w:rsidP="007043AB">
            <w:pPr>
              <w:pStyle w:val="Default"/>
              <w:rPr>
                <w:b/>
                <w:color w:val="auto"/>
              </w:rPr>
            </w:pPr>
            <w:r>
              <w:rPr>
                <w:b/>
                <w:color w:val="auto"/>
              </w:rPr>
              <w:t>Дата опубликования  Размещения оферты</w:t>
            </w:r>
          </w:p>
        </w:tc>
        <w:tc>
          <w:tcPr>
            <w:tcW w:w="7436" w:type="dxa"/>
          </w:tcPr>
          <w:p w:rsidR="00277FED" w:rsidRDefault="00993E0E" w:rsidP="00BE4945">
            <w:pPr>
              <w:jc w:val="both"/>
              <w:rPr>
                <w:b/>
              </w:rPr>
            </w:pPr>
            <w:r w:rsidRPr="00BE4945">
              <w:t>«</w:t>
            </w:r>
            <w:r w:rsidR="00BE4945" w:rsidRPr="00BE4945">
              <w:t>28</w:t>
            </w:r>
            <w:r w:rsidRPr="00BE4945">
              <w:t xml:space="preserve">» </w:t>
            </w:r>
            <w:r w:rsidR="00BE4945" w:rsidRPr="00BE4945">
              <w:t>мая</w:t>
            </w:r>
            <w:r w:rsidRPr="00BE4945">
              <w:t xml:space="preserve"> 202</w:t>
            </w:r>
            <w:r w:rsidR="00E13791" w:rsidRPr="00BE4945">
              <w:t>4</w:t>
            </w:r>
            <w:r w:rsidRPr="00BE4945">
              <w:t xml:space="preserve"> г.</w:t>
            </w:r>
          </w:p>
        </w:tc>
      </w:tr>
      <w:tr w:rsidR="001A1F12" w:rsidTr="000F2D71">
        <w:tc>
          <w:tcPr>
            <w:tcW w:w="426" w:type="dxa"/>
          </w:tcPr>
          <w:p w:rsidR="005C4BFB" w:rsidRPr="00856650" w:rsidRDefault="00993E0E" w:rsidP="00E47C4C">
            <w:pPr>
              <w:pStyle w:val="10"/>
              <w:ind w:left="-57" w:right="-108" w:firstLine="0"/>
              <w:rPr>
                <w:b/>
                <w:sz w:val="24"/>
                <w:szCs w:val="24"/>
              </w:rPr>
            </w:pPr>
            <w:r>
              <w:rPr>
                <w:b/>
                <w:sz w:val="24"/>
                <w:szCs w:val="24"/>
              </w:rPr>
              <w:t>7.</w:t>
            </w:r>
          </w:p>
        </w:tc>
        <w:tc>
          <w:tcPr>
            <w:tcW w:w="2126" w:type="dxa"/>
          </w:tcPr>
          <w:p w:rsidR="005C4BFB" w:rsidRPr="00E1102D" w:rsidRDefault="00993E0E" w:rsidP="00E1102D">
            <w:pPr>
              <w:pStyle w:val="Default"/>
              <w:rPr>
                <w:b/>
                <w:color w:val="auto"/>
              </w:rPr>
            </w:pPr>
            <w:r>
              <w:rPr>
                <w:b/>
                <w:color w:val="auto"/>
              </w:rPr>
              <w:t>Место, дата и время начала и окончания срока подачи Заявок</w:t>
            </w:r>
          </w:p>
        </w:tc>
        <w:tc>
          <w:tcPr>
            <w:tcW w:w="7436" w:type="dxa"/>
          </w:tcPr>
          <w:p w:rsidR="00277FED" w:rsidRDefault="00993E0E" w:rsidP="00BE4945">
            <w:pPr>
              <w:pStyle w:val="10"/>
              <w:ind w:firstLine="397"/>
              <w:rPr>
                <w:b/>
                <w:sz w:val="24"/>
                <w:szCs w:val="24"/>
              </w:rPr>
            </w:pPr>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w:t>
            </w:r>
            <w:r w:rsidRPr="00BE4945">
              <w:rPr>
                <w:sz w:val="24"/>
                <w:szCs w:val="24"/>
              </w:rPr>
              <w:t>местного времени с даты, указанной в пункте 6 Информационной карты и до «</w:t>
            </w:r>
            <w:r w:rsidR="00BE4945" w:rsidRPr="00BE4945">
              <w:rPr>
                <w:sz w:val="24"/>
                <w:szCs w:val="24"/>
              </w:rPr>
              <w:t>29</w:t>
            </w:r>
            <w:r w:rsidRPr="00BE4945">
              <w:rPr>
                <w:sz w:val="24"/>
                <w:szCs w:val="24"/>
              </w:rPr>
              <w:t xml:space="preserve">» </w:t>
            </w:r>
            <w:r w:rsidR="00BE4945" w:rsidRPr="00BE4945">
              <w:rPr>
                <w:sz w:val="24"/>
                <w:szCs w:val="24"/>
              </w:rPr>
              <w:t>ноября</w:t>
            </w:r>
            <w:r w:rsidRPr="00BE4945">
              <w:rPr>
                <w:sz w:val="24"/>
                <w:szCs w:val="24"/>
              </w:rPr>
              <w:t xml:space="preserve"> 202</w:t>
            </w:r>
            <w:r w:rsidR="00E13791" w:rsidRPr="00BE4945">
              <w:rPr>
                <w:sz w:val="24"/>
                <w:szCs w:val="24"/>
              </w:rPr>
              <w:t>4</w:t>
            </w:r>
            <w:r w:rsidRPr="00BE4945">
              <w:rPr>
                <w:sz w:val="24"/>
                <w:szCs w:val="24"/>
              </w:rPr>
              <w:t xml:space="preserve"> г. по адресу, указанному в пункте 2 Информационной карты.</w:t>
            </w:r>
          </w:p>
        </w:tc>
      </w:tr>
      <w:tr w:rsidR="001A1F12" w:rsidTr="000F2D71">
        <w:tc>
          <w:tcPr>
            <w:tcW w:w="426" w:type="dxa"/>
          </w:tcPr>
          <w:p w:rsidR="003E2C12" w:rsidRPr="00F86FAA" w:rsidRDefault="00993E0E" w:rsidP="00E47C4C">
            <w:pPr>
              <w:pStyle w:val="10"/>
              <w:ind w:left="-57" w:right="-108" w:firstLine="0"/>
              <w:rPr>
                <w:b/>
                <w:sz w:val="24"/>
                <w:szCs w:val="24"/>
              </w:rPr>
            </w:pPr>
            <w:r>
              <w:rPr>
                <w:b/>
                <w:sz w:val="24"/>
                <w:szCs w:val="24"/>
              </w:rPr>
              <w:t>8.</w:t>
            </w:r>
          </w:p>
        </w:tc>
        <w:tc>
          <w:tcPr>
            <w:tcW w:w="2126" w:type="dxa"/>
          </w:tcPr>
          <w:p w:rsidR="003E2C12" w:rsidRPr="00F86FAA" w:rsidRDefault="00993E0E" w:rsidP="00E1102D">
            <w:pPr>
              <w:pStyle w:val="Default"/>
              <w:rPr>
                <w:b/>
                <w:color w:val="auto"/>
              </w:rPr>
            </w:pPr>
            <w:r>
              <w:rPr>
                <w:b/>
                <w:color w:val="auto"/>
              </w:rPr>
              <w:t>Вскрытие конвертов с Заявками, рассмотрение, оценка и сопоставление Заявок</w:t>
            </w:r>
          </w:p>
        </w:tc>
        <w:tc>
          <w:tcPr>
            <w:tcW w:w="7436" w:type="dxa"/>
          </w:tcPr>
          <w:p w:rsidR="00495AED" w:rsidRPr="008120D8" w:rsidRDefault="00495AED" w:rsidP="00495AED">
            <w:pPr>
              <w:pStyle w:val="10"/>
              <w:ind w:firstLine="397"/>
              <w:rPr>
                <w:sz w:val="24"/>
                <w:szCs w:val="24"/>
              </w:rPr>
            </w:pPr>
            <w:r w:rsidRPr="008120D8">
              <w:rPr>
                <w:sz w:val="24"/>
                <w:szCs w:val="24"/>
              </w:rPr>
              <w:t xml:space="preserve">Вскрытие, рассмотрение, оценка и сопоставление Заявок состоится </w:t>
            </w:r>
          </w:p>
          <w:p w:rsidR="00495AED" w:rsidRPr="008120D8" w:rsidRDefault="00495AED" w:rsidP="00495AED">
            <w:pPr>
              <w:pStyle w:val="10"/>
              <w:ind w:firstLine="397"/>
              <w:rPr>
                <w:sz w:val="24"/>
                <w:szCs w:val="24"/>
              </w:rPr>
            </w:pPr>
            <w:r w:rsidRPr="008120D8">
              <w:rPr>
                <w:sz w:val="24"/>
                <w:szCs w:val="24"/>
              </w:rPr>
              <w:t>1) по первому этапу при наличии Заявок «0</w:t>
            </w:r>
            <w:r w:rsidR="00C07851" w:rsidRPr="008120D8">
              <w:rPr>
                <w:sz w:val="24"/>
                <w:szCs w:val="24"/>
              </w:rPr>
              <w:t>4</w:t>
            </w:r>
            <w:r w:rsidRPr="008120D8">
              <w:rPr>
                <w:sz w:val="24"/>
                <w:szCs w:val="24"/>
              </w:rPr>
              <w:t>» июня 2024 г. в 14 часов 00 минут местного времени по адресу, указанному в пункте 2 Информационной карты</w:t>
            </w:r>
          </w:p>
          <w:p w:rsidR="00495AED" w:rsidRPr="008120D8" w:rsidRDefault="00495AED" w:rsidP="00495AED">
            <w:pPr>
              <w:pStyle w:val="10"/>
              <w:ind w:firstLine="397"/>
              <w:rPr>
                <w:sz w:val="24"/>
                <w:szCs w:val="24"/>
              </w:rPr>
            </w:pPr>
            <w:r w:rsidRPr="008120D8">
              <w:rPr>
                <w:sz w:val="24"/>
                <w:szCs w:val="24"/>
              </w:rPr>
              <w:t>2) Второй и последующие этапы при поступлении Заявок после предыдущего этапа - последнюю рабочую пятницу каждого календарного месяца.</w:t>
            </w:r>
          </w:p>
          <w:p w:rsidR="00277FED" w:rsidRPr="008120D8" w:rsidRDefault="00495AED" w:rsidP="00495AED">
            <w:pPr>
              <w:pStyle w:val="10"/>
              <w:ind w:firstLine="397"/>
              <w:rPr>
                <w:sz w:val="24"/>
                <w:szCs w:val="24"/>
              </w:rPr>
            </w:pPr>
            <w:r w:rsidRPr="008120D8">
              <w:rPr>
                <w:sz w:val="24"/>
                <w:szCs w:val="24"/>
              </w:rPr>
              <w:t>3) По последнему этапу при наличии заявок – не позднее 10 календарных дней с даты окончания приема заявок, указанной в пункте 7 Информационной карты.</w:t>
            </w:r>
          </w:p>
        </w:tc>
      </w:tr>
      <w:tr w:rsidR="001A1F12" w:rsidTr="000F2D71">
        <w:tc>
          <w:tcPr>
            <w:tcW w:w="426" w:type="dxa"/>
          </w:tcPr>
          <w:p w:rsidR="003E2C12" w:rsidRPr="00F86FAA" w:rsidRDefault="00993E0E" w:rsidP="00E47C4C">
            <w:pPr>
              <w:pStyle w:val="10"/>
              <w:ind w:left="-57" w:right="-108" w:firstLine="0"/>
              <w:rPr>
                <w:b/>
                <w:sz w:val="24"/>
                <w:szCs w:val="24"/>
              </w:rPr>
            </w:pPr>
            <w:r>
              <w:rPr>
                <w:b/>
                <w:sz w:val="24"/>
                <w:szCs w:val="24"/>
              </w:rPr>
              <w:t>9.</w:t>
            </w:r>
          </w:p>
        </w:tc>
        <w:tc>
          <w:tcPr>
            <w:tcW w:w="2126" w:type="dxa"/>
          </w:tcPr>
          <w:p w:rsidR="003E2C12" w:rsidRPr="00F86FAA" w:rsidRDefault="00993E0E" w:rsidP="008035D3">
            <w:pPr>
              <w:pStyle w:val="Default"/>
              <w:rPr>
                <w:b/>
                <w:color w:val="auto"/>
              </w:rPr>
            </w:pPr>
            <w:r>
              <w:rPr>
                <w:b/>
                <w:color w:val="auto"/>
              </w:rPr>
              <w:t>Подведение итогов</w:t>
            </w:r>
            <w:bookmarkStart w:id="16" w:name="_GoBack"/>
            <w:bookmarkEnd w:id="16"/>
          </w:p>
        </w:tc>
        <w:tc>
          <w:tcPr>
            <w:tcW w:w="7436" w:type="dxa"/>
          </w:tcPr>
          <w:p w:rsidR="00C07851" w:rsidRPr="008120D8" w:rsidRDefault="00C07851" w:rsidP="00C07851">
            <w:pPr>
              <w:ind w:firstLine="466"/>
              <w:jc w:val="both"/>
            </w:pPr>
            <w:r w:rsidRPr="008120D8">
              <w:t>1) Подведение итогов по первому этапу при наличии Заявок состоится не позднее «0</w:t>
            </w:r>
            <w:r w:rsidR="000F2D71" w:rsidRPr="008120D8">
              <w:t>4</w:t>
            </w:r>
            <w:r w:rsidRPr="008120D8">
              <w:t xml:space="preserve">» </w:t>
            </w:r>
            <w:r w:rsidR="000F2D71" w:rsidRPr="008120D8">
              <w:t>июл</w:t>
            </w:r>
            <w:r w:rsidRPr="008120D8">
              <w:t>я 2024 г.</w:t>
            </w:r>
            <w:r w:rsidRPr="008120D8">
              <w:rPr>
                <w:snapToGrid w:val="0"/>
                <w:lang w:eastAsia="ru-RU"/>
              </w:rPr>
              <w:t xml:space="preserve"> </w:t>
            </w:r>
            <w:r w:rsidRPr="008120D8">
              <w:t>14 часов 00 минут местного времени, по адресу, указанному в пункте 2 Информационной карты.</w:t>
            </w:r>
          </w:p>
          <w:p w:rsidR="00C07851" w:rsidRPr="008120D8" w:rsidRDefault="00C07851" w:rsidP="00C07851">
            <w:pPr>
              <w:ind w:firstLine="466"/>
              <w:jc w:val="both"/>
              <w:rPr>
                <w:b/>
                <w:snapToGrid w:val="0"/>
                <w:lang w:eastAsia="ru-RU"/>
              </w:rPr>
            </w:pPr>
            <w:r w:rsidRPr="008120D8">
              <w:rPr>
                <w:rFonts w:eastAsia="Arial"/>
              </w:rPr>
              <w:t xml:space="preserve">2) По второму и последующему этапу при поступлении Заявок не позднее 21 календарного дня с даты рассмотрения и сопоставления Заявок соответствующего этапа (пункт 8 Информационной карты) </w:t>
            </w:r>
          </w:p>
          <w:p w:rsidR="00277FED" w:rsidRPr="008120D8" w:rsidRDefault="00C07851" w:rsidP="00C07851">
            <w:pPr>
              <w:pStyle w:val="10"/>
              <w:ind w:firstLine="466"/>
              <w:rPr>
                <w:sz w:val="24"/>
                <w:szCs w:val="24"/>
              </w:rPr>
            </w:pPr>
            <w:r w:rsidRPr="008120D8">
              <w:rPr>
                <w:sz w:val="24"/>
                <w:szCs w:val="24"/>
              </w:rPr>
              <w:t>по адресу, указанному в пункте 3 Информационной карты.</w:t>
            </w:r>
          </w:p>
        </w:tc>
      </w:tr>
      <w:tr w:rsidR="001A1F12" w:rsidTr="000F2D71">
        <w:tc>
          <w:tcPr>
            <w:tcW w:w="426" w:type="dxa"/>
          </w:tcPr>
          <w:p w:rsidR="00856650" w:rsidRPr="00F86FAA" w:rsidRDefault="00993E0E" w:rsidP="00E47C4C">
            <w:pPr>
              <w:pStyle w:val="10"/>
              <w:ind w:left="-57" w:right="-108" w:firstLine="0"/>
              <w:rPr>
                <w:b/>
                <w:sz w:val="24"/>
                <w:szCs w:val="24"/>
              </w:rPr>
            </w:pPr>
            <w:r>
              <w:rPr>
                <w:b/>
                <w:sz w:val="24"/>
                <w:szCs w:val="24"/>
              </w:rPr>
              <w:t>10.</w:t>
            </w:r>
          </w:p>
        </w:tc>
        <w:tc>
          <w:tcPr>
            <w:tcW w:w="2126" w:type="dxa"/>
          </w:tcPr>
          <w:p w:rsidR="00856650" w:rsidRPr="00F86FAA" w:rsidRDefault="00993E0E" w:rsidP="007043AB">
            <w:pPr>
              <w:pStyle w:val="Default"/>
              <w:rPr>
                <w:b/>
                <w:color w:val="auto"/>
              </w:rPr>
            </w:pPr>
            <w:r>
              <w:rPr>
                <w:b/>
                <w:color w:val="auto"/>
              </w:rPr>
              <w:t>Количество лотов</w:t>
            </w:r>
          </w:p>
        </w:tc>
        <w:tc>
          <w:tcPr>
            <w:tcW w:w="7436" w:type="dxa"/>
          </w:tcPr>
          <w:p w:rsidR="00277FED" w:rsidRDefault="00993E0E">
            <w:pPr>
              <w:pStyle w:val="10"/>
              <w:ind w:firstLine="0"/>
              <w:rPr>
                <w:b/>
                <w:sz w:val="24"/>
                <w:szCs w:val="24"/>
                <w:lang w:val="en-US"/>
              </w:rPr>
            </w:pPr>
            <w:r>
              <w:rPr>
                <w:sz w:val="24"/>
                <w:szCs w:val="24"/>
                <w:lang w:val="en-US"/>
              </w:rPr>
              <w:t>один лот</w:t>
            </w:r>
          </w:p>
        </w:tc>
      </w:tr>
      <w:tr w:rsidR="001A1F12" w:rsidTr="000F2D71">
        <w:trPr>
          <w:trHeight w:val="731"/>
        </w:trPr>
        <w:tc>
          <w:tcPr>
            <w:tcW w:w="426" w:type="dxa"/>
          </w:tcPr>
          <w:p w:rsidR="00856650" w:rsidRPr="00F86FAA" w:rsidRDefault="00993E0E" w:rsidP="00E47C4C">
            <w:pPr>
              <w:pStyle w:val="10"/>
              <w:ind w:left="-57" w:right="-108" w:firstLine="0"/>
              <w:rPr>
                <w:b/>
                <w:sz w:val="24"/>
                <w:szCs w:val="24"/>
              </w:rPr>
            </w:pPr>
            <w:r>
              <w:rPr>
                <w:b/>
                <w:sz w:val="24"/>
                <w:szCs w:val="24"/>
              </w:rPr>
              <w:t>11.</w:t>
            </w:r>
          </w:p>
        </w:tc>
        <w:tc>
          <w:tcPr>
            <w:tcW w:w="2126" w:type="dxa"/>
          </w:tcPr>
          <w:p w:rsidR="00856650" w:rsidRPr="00F86FAA" w:rsidRDefault="00993E0E" w:rsidP="007043AB">
            <w:pPr>
              <w:pStyle w:val="Default"/>
              <w:rPr>
                <w:b/>
                <w:color w:val="auto"/>
              </w:rPr>
            </w:pPr>
            <w:r>
              <w:rPr>
                <w:b/>
                <w:color w:val="auto"/>
              </w:rPr>
              <w:t>Официальный язык</w:t>
            </w:r>
          </w:p>
        </w:tc>
        <w:tc>
          <w:tcPr>
            <w:tcW w:w="7436" w:type="dxa"/>
          </w:tcPr>
          <w:p w:rsidR="00277FED" w:rsidRPr="00E13791" w:rsidRDefault="00993E0E">
            <w:pPr>
              <w:pStyle w:val="afd"/>
              <w:jc w:val="both"/>
              <w:rPr>
                <w:sz w:val="24"/>
                <w:szCs w:val="24"/>
              </w:rPr>
            </w:pPr>
            <w:r w:rsidRPr="00E13791">
              <w:rPr>
                <w:sz w:val="24"/>
                <w:szCs w:val="24"/>
              </w:rPr>
              <w:t>Русский язык. Вся переписка, связанная с проведением процедуры Размещения оферты ведется на русском языке.</w:t>
            </w:r>
          </w:p>
        </w:tc>
      </w:tr>
      <w:tr w:rsidR="001A1F12" w:rsidTr="000F2D71">
        <w:tc>
          <w:tcPr>
            <w:tcW w:w="426" w:type="dxa"/>
          </w:tcPr>
          <w:p w:rsidR="00856650" w:rsidRPr="00F86FAA" w:rsidRDefault="00993E0E" w:rsidP="00E47C4C">
            <w:pPr>
              <w:pStyle w:val="10"/>
              <w:ind w:left="-57" w:right="-108" w:firstLine="0"/>
              <w:rPr>
                <w:b/>
                <w:sz w:val="24"/>
                <w:szCs w:val="24"/>
              </w:rPr>
            </w:pPr>
            <w:r>
              <w:rPr>
                <w:b/>
                <w:sz w:val="24"/>
                <w:szCs w:val="24"/>
              </w:rPr>
              <w:t>12.</w:t>
            </w:r>
          </w:p>
        </w:tc>
        <w:tc>
          <w:tcPr>
            <w:tcW w:w="2126" w:type="dxa"/>
          </w:tcPr>
          <w:p w:rsidR="00856650" w:rsidRPr="00F86FAA" w:rsidRDefault="00993E0E" w:rsidP="00B62648">
            <w:pPr>
              <w:pStyle w:val="Default"/>
              <w:rPr>
                <w:b/>
                <w:color w:val="auto"/>
              </w:rPr>
            </w:pPr>
            <w:r>
              <w:rPr>
                <w:b/>
                <w:color w:val="auto"/>
              </w:rPr>
              <w:t>Валюта Размещения оферты</w:t>
            </w:r>
          </w:p>
        </w:tc>
        <w:tc>
          <w:tcPr>
            <w:tcW w:w="7436" w:type="dxa"/>
          </w:tcPr>
          <w:p w:rsidR="00277FED" w:rsidRDefault="00993E0E">
            <w:pPr>
              <w:pStyle w:val="10"/>
              <w:ind w:firstLine="0"/>
              <w:jc w:val="left"/>
              <w:rPr>
                <w:b/>
                <w:sz w:val="24"/>
                <w:szCs w:val="24"/>
                <w:highlight w:val="yellow"/>
              </w:rPr>
            </w:pPr>
            <w:r>
              <w:rPr>
                <w:sz w:val="24"/>
                <w:szCs w:val="24"/>
                <w:lang w:val="en-US"/>
              </w:rPr>
              <w:t>Рубли Российской Федерации.</w:t>
            </w:r>
          </w:p>
        </w:tc>
      </w:tr>
      <w:tr w:rsidR="001A1F12" w:rsidTr="000F2D71">
        <w:tc>
          <w:tcPr>
            <w:tcW w:w="426" w:type="dxa"/>
          </w:tcPr>
          <w:p w:rsidR="007D6548" w:rsidRPr="00F86FAA" w:rsidRDefault="00993E0E" w:rsidP="00E47C4C">
            <w:pPr>
              <w:pStyle w:val="10"/>
              <w:ind w:left="-57" w:right="-108" w:firstLine="0"/>
              <w:rPr>
                <w:b/>
                <w:sz w:val="24"/>
                <w:szCs w:val="24"/>
              </w:rPr>
            </w:pPr>
            <w:r>
              <w:rPr>
                <w:b/>
                <w:sz w:val="24"/>
                <w:szCs w:val="24"/>
              </w:rPr>
              <w:t>13.</w:t>
            </w:r>
          </w:p>
        </w:tc>
        <w:tc>
          <w:tcPr>
            <w:tcW w:w="2126" w:type="dxa"/>
          </w:tcPr>
          <w:p w:rsidR="007D6548" w:rsidRPr="00F86FAA" w:rsidRDefault="00993E0E"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436" w:type="dxa"/>
          </w:tcPr>
          <w:p w:rsidR="00277FED" w:rsidRDefault="009B1359">
            <w:pPr>
              <w:pStyle w:val="10"/>
              <w:ind w:firstLine="0"/>
              <w:rPr>
                <w:sz w:val="24"/>
                <w:szCs w:val="24"/>
              </w:rPr>
            </w:pPr>
            <w:r w:rsidRPr="009B1359">
              <w:rPr>
                <w:sz w:val="24"/>
                <w:szCs w:val="24"/>
              </w:rPr>
              <w:t>Оплата по настоящему Договору производится Заказчиком в течение 30 (тридцати) рабочих дней с даты подписания акта</w:t>
            </w:r>
            <w:r w:rsidRPr="00F70255">
              <w:t xml:space="preserve"> </w:t>
            </w:r>
            <w:r w:rsidRPr="009B1359">
              <w:rPr>
                <w:sz w:val="24"/>
                <w:szCs w:val="24"/>
              </w:rPr>
              <w:t>оказанных Услуг без замечаний.</w:t>
            </w:r>
          </w:p>
        </w:tc>
      </w:tr>
      <w:tr w:rsidR="001A1F12" w:rsidTr="000F2D71">
        <w:tc>
          <w:tcPr>
            <w:tcW w:w="426" w:type="dxa"/>
          </w:tcPr>
          <w:p w:rsidR="007D6548" w:rsidRPr="00F86FAA" w:rsidRDefault="00993E0E" w:rsidP="00E47C4C">
            <w:pPr>
              <w:pStyle w:val="10"/>
              <w:ind w:left="-57" w:right="-108" w:firstLine="0"/>
              <w:rPr>
                <w:b/>
                <w:sz w:val="24"/>
                <w:szCs w:val="24"/>
              </w:rPr>
            </w:pPr>
            <w:r>
              <w:rPr>
                <w:b/>
                <w:sz w:val="24"/>
                <w:szCs w:val="24"/>
              </w:rPr>
              <w:t>14.</w:t>
            </w:r>
          </w:p>
        </w:tc>
        <w:tc>
          <w:tcPr>
            <w:tcW w:w="2126" w:type="dxa"/>
          </w:tcPr>
          <w:p w:rsidR="007D6548" w:rsidRPr="00F86FAA" w:rsidRDefault="00993E0E"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lastRenderedPageBreak/>
              <w:t xml:space="preserve">выполнения </w:t>
            </w:r>
            <w:r>
              <w:rPr>
                <w:b/>
              </w:rPr>
              <w:t>работ, оказания услуг</w:t>
            </w:r>
          </w:p>
        </w:tc>
        <w:tc>
          <w:tcPr>
            <w:tcW w:w="7436" w:type="dxa"/>
          </w:tcPr>
          <w:p w:rsidR="0030596B" w:rsidRDefault="0030596B" w:rsidP="0030596B">
            <w:pPr>
              <w:pStyle w:val="Default"/>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r w:rsidR="0032305E">
              <w:t>до 31.12.2024</w:t>
            </w:r>
          </w:p>
          <w:p w:rsidR="0030596B" w:rsidRPr="00F86FAA" w:rsidRDefault="0030596B" w:rsidP="0030596B">
            <w:pPr>
              <w:pStyle w:val="Default"/>
              <w:jc w:val="both"/>
            </w:pPr>
          </w:p>
          <w:p w:rsidR="0030596B" w:rsidRDefault="0030596B" w:rsidP="0030596B">
            <w:pPr>
              <w:pStyle w:val="Default"/>
              <w:jc w:val="both"/>
              <w:rPr>
                <w:b/>
                <w:bCs/>
                <w:color w:val="auto"/>
              </w:rPr>
            </w:pPr>
            <w:r w:rsidRPr="00847B46">
              <w:rPr>
                <w:b/>
                <w:bCs/>
                <w:color w:val="auto"/>
              </w:rPr>
              <w:t xml:space="preserve">Место поставки товаров, выполнения работ, оказания услуг и </w:t>
            </w:r>
            <w:r w:rsidRPr="00847B46">
              <w:rPr>
                <w:b/>
                <w:bCs/>
                <w:color w:val="auto"/>
              </w:rPr>
              <w:lastRenderedPageBreak/>
              <w:t>т.д.:</w:t>
            </w:r>
          </w:p>
          <w:p w:rsidR="00277FED" w:rsidRDefault="0030596B" w:rsidP="0030596B">
            <w:pPr>
              <w:pStyle w:val="Default"/>
              <w:jc w:val="both"/>
            </w:pPr>
            <w:r w:rsidRPr="00847B46">
              <w:rPr>
                <w:b/>
                <w:bCs/>
                <w:color w:val="auto"/>
              </w:rPr>
              <w:t>Приморский край, Хабаровский край</w:t>
            </w:r>
            <w:r>
              <w:rPr>
                <w:b/>
                <w:bCs/>
                <w:color w:val="auto"/>
              </w:rPr>
              <w:t xml:space="preserve"> </w:t>
            </w:r>
            <w:r w:rsidRPr="00847B46">
              <w:rPr>
                <w:bCs/>
                <w:color w:val="auto"/>
              </w:rPr>
              <w:t>(г. Хабаровск, Комсомольск-на-Амуре, г. Владивосток, г. Уссурийск, г. Находка, г. Артем</w:t>
            </w:r>
            <w:r>
              <w:rPr>
                <w:bCs/>
                <w:color w:val="auto"/>
              </w:rPr>
              <w:t>.</w:t>
            </w:r>
          </w:p>
        </w:tc>
      </w:tr>
      <w:tr w:rsidR="001A1F12" w:rsidTr="000F2D71">
        <w:tc>
          <w:tcPr>
            <w:tcW w:w="426" w:type="dxa"/>
          </w:tcPr>
          <w:p w:rsidR="007D6548" w:rsidRPr="00F86FAA" w:rsidRDefault="00993E0E" w:rsidP="00E47C4C">
            <w:pPr>
              <w:pStyle w:val="10"/>
              <w:ind w:left="-57" w:right="-108" w:firstLine="0"/>
              <w:rPr>
                <w:b/>
                <w:sz w:val="24"/>
                <w:szCs w:val="24"/>
              </w:rPr>
            </w:pPr>
            <w:r>
              <w:rPr>
                <w:b/>
                <w:sz w:val="24"/>
                <w:szCs w:val="24"/>
              </w:rPr>
              <w:lastRenderedPageBreak/>
              <w:t>15.</w:t>
            </w:r>
          </w:p>
        </w:tc>
        <w:tc>
          <w:tcPr>
            <w:tcW w:w="2126" w:type="dxa"/>
          </w:tcPr>
          <w:p w:rsidR="007D6548" w:rsidRPr="00F86FAA" w:rsidRDefault="00993E0E" w:rsidP="008035D3">
            <w:pPr>
              <w:pStyle w:val="Default"/>
              <w:rPr>
                <w:b/>
                <w:color w:val="auto"/>
              </w:rPr>
            </w:pPr>
            <w:r>
              <w:rPr>
                <w:b/>
                <w:color w:val="auto"/>
              </w:rPr>
              <w:t>Состав и количество (объем) товаров, работ, услуг</w:t>
            </w:r>
          </w:p>
        </w:tc>
        <w:tc>
          <w:tcPr>
            <w:tcW w:w="7436" w:type="dxa"/>
          </w:tcPr>
          <w:p w:rsidR="00277FED" w:rsidRDefault="00993E0E">
            <w:pPr>
              <w:pStyle w:val="10"/>
              <w:ind w:firstLine="0"/>
              <w:rPr>
                <w:sz w:val="24"/>
                <w:szCs w:val="24"/>
              </w:rPr>
            </w:pPr>
            <w:r>
              <w:rPr>
                <w:sz w:val="24"/>
                <w:szCs w:val="24"/>
              </w:rPr>
              <w:t>Состав и объем определен в разделе 4 «Техническое задание» документации о закупке.</w:t>
            </w:r>
          </w:p>
        </w:tc>
      </w:tr>
      <w:tr w:rsidR="001A1F12" w:rsidTr="000F2D71">
        <w:tc>
          <w:tcPr>
            <w:tcW w:w="426" w:type="dxa"/>
          </w:tcPr>
          <w:p w:rsidR="00856650" w:rsidRPr="00F86FAA" w:rsidRDefault="00993E0E" w:rsidP="00E47C4C">
            <w:pPr>
              <w:pStyle w:val="10"/>
              <w:ind w:left="-57" w:right="-108" w:firstLine="0"/>
              <w:rPr>
                <w:b/>
                <w:sz w:val="24"/>
                <w:szCs w:val="24"/>
              </w:rPr>
            </w:pPr>
            <w:r>
              <w:rPr>
                <w:b/>
                <w:sz w:val="24"/>
                <w:szCs w:val="24"/>
              </w:rPr>
              <w:t>16.</w:t>
            </w:r>
          </w:p>
        </w:tc>
        <w:tc>
          <w:tcPr>
            <w:tcW w:w="2126" w:type="dxa"/>
          </w:tcPr>
          <w:p w:rsidR="00856650" w:rsidRPr="00F86FAA" w:rsidRDefault="00993E0E" w:rsidP="008035D3">
            <w:pPr>
              <w:pStyle w:val="Default"/>
              <w:rPr>
                <w:b/>
                <w:color w:val="auto"/>
              </w:rPr>
            </w:pPr>
            <w:r>
              <w:rPr>
                <w:b/>
                <w:color w:val="auto"/>
              </w:rPr>
              <w:t>Информация о товаре, работе, услуге</w:t>
            </w:r>
          </w:p>
        </w:tc>
        <w:tc>
          <w:tcPr>
            <w:tcW w:w="7436"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1A1F12"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93E0E" w:rsidP="0094179B">
                  <w:pPr>
                    <w:snapToGrid w:val="0"/>
                    <w:rPr>
                      <w:sz w:val="20"/>
                      <w:szCs w:val="20"/>
                    </w:rPr>
                  </w:pPr>
                  <w:r>
                    <w:rPr>
                      <w:sz w:val="20"/>
                      <w:szCs w:val="20"/>
                    </w:rPr>
                    <w:t xml:space="preserve">№ </w:t>
                  </w:r>
                </w:p>
                <w:p w:rsidR="0094179B" w:rsidRPr="00A515A5" w:rsidRDefault="00993E0E"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93E0E"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93E0E"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93E0E"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93E0E"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93E0E" w:rsidP="00967F83">
                  <w:pPr>
                    <w:snapToGrid w:val="0"/>
                    <w:ind w:left="-57" w:right="85"/>
                    <w:rPr>
                      <w:sz w:val="20"/>
                      <w:szCs w:val="20"/>
                    </w:rPr>
                  </w:pPr>
                  <w:r>
                    <w:rPr>
                      <w:sz w:val="20"/>
                      <w:szCs w:val="20"/>
                    </w:rPr>
                    <w:t>Номер строки ПЗ</w:t>
                  </w:r>
                </w:p>
              </w:tc>
            </w:tr>
            <w:tr w:rsidR="001A1F12" w:rsidTr="00967F83">
              <w:tc>
                <w:tcPr>
                  <w:tcW w:w="534" w:type="dxa"/>
                  <w:tcBorders>
                    <w:top w:val="single" w:sz="4" w:space="0" w:color="auto"/>
                    <w:left w:val="single" w:sz="4" w:space="0" w:color="auto"/>
                    <w:bottom w:val="single" w:sz="4" w:space="0" w:color="auto"/>
                    <w:right w:val="single" w:sz="4" w:space="0" w:color="auto"/>
                  </w:tcBorders>
                  <w:hideMark/>
                </w:tcPr>
                <w:p w:rsidR="00277FED" w:rsidRDefault="00993E0E">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277FED" w:rsidRDefault="00993E0E">
                  <w:pPr>
                    <w:snapToGrid w:val="0"/>
                    <w:rPr>
                      <w:sz w:val="22"/>
                      <w:szCs w:val="22"/>
                    </w:rPr>
                  </w:pPr>
                  <w:r>
                    <w:rPr>
                      <w:sz w:val="22"/>
                      <w:szCs w:val="22"/>
                    </w:rPr>
                    <w:t>25.61</w:t>
                  </w:r>
                </w:p>
              </w:tc>
              <w:tc>
                <w:tcPr>
                  <w:tcW w:w="1417" w:type="dxa"/>
                  <w:tcBorders>
                    <w:top w:val="single" w:sz="4" w:space="0" w:color="auto"/>
                    <w:left w:val="single" w:sz="4" w:space="0" w:color="auto"/>
                    <w:bottom w:val="single" w:sz="4" w:space="0" w:color="auto"/>
                    <w:right w:val="single" w:sz="4" w:space="0" w:color="auto"/>
                  </w:tcBorders>
                </w:tcPr>
                <w:p w:rsidR="00277FED" w:rsidRDefault="00993E0E">
                  <w:pPr>
                    <w:snapToGrid w:val="0"/>
                    <w:rPr>
                      <w:sz w:val="22"/>
                      <w:szCs w:val="22"/>
                    </w:rPr>
                  </w:pPr>
                  <w:r>
                    <w:rPr>
                      <w:sz w:val="22"/>
                      <w:szCs w:val="22"/>
                    </w:rPr>
                    <w:t>25.6</w:t>
                  </w:r>
                </w:p>
              </w:tc>
              <w:tc>
                <w:tcPr>
                  <w:tcW w:w="1134" w:type="dxa"/>
                  <w:tcBorders>
                    <w:top w:val="single" w:sz="4" w:space="0" w:color="auto"/>
                    <w:left w:val="single" w:sz="4" w:space="0" w:color="auto"/>
                    <w:bottom w:val="single" w:sz="4" w:space="0" w:color="auto"/>
                    <w:right w:val="single" w:sz="4" w:space="0" w:color="auto"/>
                  </w:tcBorders>
                </w:tcPr>
                <w:p w:rsidR="00277FED" w:rsidRDefault="00993E0E">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277FED" w:rsidRDefault="00993E0E">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277FED" w:rsidRDefault="00993E0E">
                  <w:pPr>
                    <w:snapToGrid w:val="0"/>
                    <w:rPr>
                      <w:sz w:val="22"/>
                      <w:szCs w:val="22"/>
                    </w:rPr>
                  </w:pPr>
                  <w:r>
                    <w:rPr>
                      <w:sz w:val="22"/>
                      <w:szCs w:val="22"/>
                    </w:rPr>
                    <w:t>178</w:t>
                  </w:r>
                </w:p>
              </w:tc>
            </w:tr>
          </w:tbl>
          <w:p w:rsidR="00277FED" w:rsidRDefault="00277FED"/>
        </w:tc>
      </w:tr>
      <w:tr w:rsidR="001A1F12" w:rsidTr="000F2D71">
        <w:tc>
          <w:tcPr>
            <w:tcW w:w="426" w:type="dxa"/>
          </w:tcPr>
          <w:p w:rsidR="007D6548" w:rsidRPr="00F86FAA" w:rsidRDefault="00993E0E" w:rsidP="00E47C4C">
            <w:pPr>
              <w:pStyle w:val="10"/>
              <w:ind w:left="-57" w:right="-108" w:firstLine="0"/>
              <w:rPr>
                <w:b/>
                <w:sz w:val="24"/>
                <w:szCs w:val="24"/>
              </w:rPr>
            </w:pPr>
            <w:r>
              <w:rPr>
                <w:b/>
                <w:sz w:val="24"/>
                <w:szCs w:val="24"/>
              </w:rPr>
              <w:t>17.</w:t>
            </w:r>
          </w:p>
        </w:tc>
        <w:tc>
          <w:tcPr>
            <w:tcW w:w="2126" w:type="dxa"/>
          </w:tcPr>
          <w:p w:rsidR="007D6548" w:rsidRPr="00F86FAA" w:rsidRDefault="00993E0E">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436" w:type="dxa"/>
          </w:tcPr>
          <w:p w:rsidR="006D2B87" w:rsidRPr="00286B26" w:rsidRDefault="00993E0E" w:rsidP="00B53D57">
            <w:pPr>
              <w:pStyle w:val="aff6"/>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277FED" w:rsidRPr="00E13791" w:rsidRDefault="00993E0E" w:rsidP="00B53D57">
            <w:pPr>
              <w:pStyle w:val="aff6"/>
              <w:numPr>
                <w:ilvl w:val="1"/>
                <w:numId w:val="14"/>
              </w:numPr>
              <w:ind w:left="601" w:hanging="426"/>
              <w:jc w:val="both"/>
            </w:pPr>
            <w:r w:rsidRPr="00E13791">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277FED" w:rsidRPr="00E13791" w:rsidRDefault="00993E0E" w:rsidP="00B53D57">
            <w:pPr>
              <w:pStyle w:val="aff6"/>
              <w:numPr>
                <w:ilvl w:val="1"/>
                <w:numId w:val="14"/>
              </w:numPr>
              <w:ind w:left="601" w:hanging="426"/>
              <w:jc w:val="both"/>
            </w:pPr>
            <w:r w:rsidRPr="00E13791">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277FED" w:rsidRPr="00E13791" w:rsidRDefault="00993E0E" w:rsidP="00B53D57">
            <w:pPr>
              <w:pStyle w:val="aff6"/>
              <w:numPr>
                <w:ilvl w:val="1"/>
                <w:numId w:val="14"/>
              </w:numPr>
              <w:ind w:left="601" w:hanging="426"/>
              <w:jc w:val="both"/>
            </w:pPr>
            <w:r w:rsidRPr="00E13791">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E13791">
              <w:t>://</w:t>
            </w:r>
            <w:r>
              <w:rPr>
                <w:lang w:val="en-US"/>
              </w:rPr>
              <w:t>www</w:t>
            </w:r>
            <w:r w:rsidRPr="00E13791">
              <w:t>.</w:t>
            </w:r>
            <w:r>
              <w:rPr>
                <w:lang w:val="en-US"/>
              </w:rPr>
              <w:t>nalog</w:t>
            </w:r>
            <w:r w:rsidRPr="00E13791">
              <w:t>.</w:t>
            </w:r>
            <w:r>
              <w:rPr>
                <w:lang w:val="en-US"/>
              </w:rPr>
              <w:t>ru</w:t>
            </w:r>
            <w:r w:rsidRPr="00E13791">
              <w:t>) на условиях, изложенных в проекте договора (приложение к документации о закупке).</w:t>
            </w:r>
          </w:p>
          <w:p w:rsidR="006D2B87" w:rsidRPr="00286B26" w:rsidRDefault="00993E0E" w:rsidP="00B53D57">
            <w:pPr>
              <w:pStyle w:val="aff6"/>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277FED" w:rsidRPr="00E13791" w:rsidRDefault="00993E0E" w:rsidP="00B53D57">
            <w:pPr>
              <w:pStyle w:val="aff6"/>
              <w:numPr>
                <w:ilvl w:val="1"/>
                <w:numId w:val="14"/>
              </w:numPr>
              <w:ind w:left="601" w:hanging="426"/>
              <w:jc w:val="both"/>
            </w:pPr>
            <w:r w:rsidRPr="00E13791">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277FED" w:rsidRPr="00E13791" w:rsidRDefault="00993E0E" w:rsidP="00B53D57">
            <w:pPr>
              <w:pStyle w:val="aff6"/>
              <w:numPr>
                <w:ilvl w:val="1"/>
                <w:numId w:val="14"/>
              </w:numPr>
              <w:ind w:left="601" w:hanging="426"/>
              <w:jc w:val="both"/>
            </w:pPr>
            <w:r w:rsidRPr="00E13791">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13791">
              <w:t>://</w:t>
            </w:r>
            <w:r>
              <w:rPr>
                <w:lang w:val="en-US"/>
              </w:rPr>
              <w:t>service</w:t>
            </w:r>
            <w:r w:rsidRPr="00E13791">
              <w:t>.</w:t>
            </w:r>
            <w:r>
              <w:rPr>
                <w:lang w:val="en-US"/>
              </w:rPr>
              <w:t>nalog</w:t>
            </w:r>
            <w:r w:rsidRPr="00E13791">
              <w:t>.</w:t>
            </w:r>
            <w:r>
              <w:rPr>
                <w:lang w:val="en-US"/>
              </w:rPr>
              <w:t>ru</w:t>
            </w:r>
            <w:r w:rsidRPr="00E13791">
              <w:t>/</w:t>
            </w:r>
            <w:r>
              <w:rPr>
                <w:lang w:val="en-US"/>
              </w:rPr>
              <w:t>zd</w:t>
            </w:r>
            <w:r w:rsidRPr="00E13791">
              <w:t>.</w:t>
            </w:r>
            <w:r>
              <w:rPr>
                <w:lang w:val="en-US"/>
              </w:rPr>
              <w:t>do</w:t>
            </w:r>
            <w:r w:rsidRPr="00E13791">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w:t>
            </w:r>
            <w:r w:rsidRPr="00E13791">
              <w:lastRenderedPageBreak/>
              <w:t>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13791">
              <w:t>://</w:t>
            </w:r>
            <w:r>
              <w:rPr>
                <w:lang w:val="en-US"/>
              </w:rPr>
              <w:t>service</w:t>
            </w:r>
            <w:r w:rsidRPr="00E13791">
              <w:t>.</w:t>
            </w:r>
            <w:r>
              <w:rPr>
                <w:lang w:val="en-US"/>
              </w:rPr>
              <w:t>nalog</w:t>
            </w:r>
            <w:r w:rsidRPr="00E13791">
              <w:t>.</w:t>
            </w:r>
            <w:r>
              <w:rPr>
                <w:lang w:val="en-US"/>
              </w:rPr>
              <w:t>ru</w:t>
            </w:r>
            <w:r w:rsidRPr="00E13791">
              <w:t>/</w:t>
            </w:r>
            <w:r>
              <w:rPr>
                <w:lang w:val="en-US"/>
              </w:rPr>
              <w:t>zd</w:t>
            </w:r>
            <w:r w:rsidRPr="00E13791">
              <w:t>.</w:t>
            </w:r>
            <w:r>
              <w:rPr>
                <w:lang w:val="en-US"/>
              </w:rPr>
              <w:t>do</w:t>
            </w:r>
            <w:r w:rsidRPr="00E13791">
              <w:t xml:space="preserve">); </w:t>
            </w:r>
          </w:p>
          <w:p w:rsidR="00277FED" w:rsidRPr="00E13791" w:rsidRDefault="00993E0E" w:rsidP="00B53D57">
            <w:pPr>
              <w:pStyle w:val="aff6"/>
              <w:numPr>
                <w:ilvl w:val="1"/>
                <w:numId w:val="14"/>
              </w:numPr>
              <w:ind w:left="601" w:hanging="426"/>
              <w:jc w:val="both"/>
            </w:pPr>
            <w:r w:rsidRPr="00E13791">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13791">
              <w:t>://</w:t>
            </w:r>
            <w:r>
              <w:rPr>
                <w:lang w:val="en-US"/>
              </w:rPr>
              <w:t>fssprus</w:t>
            </w:r>
            <w:r w:rsidRPr="00E13791">
              <w:t>.</w:t>
            </w:r>
            <w:r>
              <w:rPr>
                <w:lang w:val="en-US"/>
              </w:rPr>
              <w:t>ru</w:t>
            </w:r>
            <w:r w:rsidRPr="00E13791">
              <w:t>/</w:t>
            </w:r>
            <w:r>
              <w:rPr>
                <w:lang w:val="en-US"/>
              </w:rPr>
              <w:t>iss</w:t>
            </w:r>
            <w:r w:rsidRPr="00E13791">
              <w:t>/</w:t>
            </w:r>
            <w:r>
              <w:rPr>
                <w:lang w:val="en-US"/>
              </w:rPr>
              <w:t>ip</w:t>
            </w:r>
            <w:r w:rsidRPr="00E13791">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E13791">
              <w:t>://</w:t>
            </w:r>
            <w:r>
              <w:rPr>
                <w:lang w:val="en-US"/>
              </w:rPr>
              <w:t>www</w:t>
            </w:r>
            <w:r w:rsidRPr="00E13791">
              <w:t>.</w:t>
            </w:r>
            <w:r>
              <w:rPr>
                <w:lang w:val="en-US"/>
              </w:rPr>
              <w:t>fedresurs</w:t>
            </w:r>
            <w:r w:rsidRPr="00E13791">
              <w:t>.</w:t>
            </w:r>
            <w:r>
              <w:rPr>
                <w:lang w:val="en-US"/>
              </w:rPr>
              <w:t>ru</w:t>
            </w:r>
            <w:r w:rsidRPr="00E13791">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277FED" w:rsidRPr="00E13791" w:rsidRDefault="00993E0E" w:rsidP="00B53D57">
            <w:pPr>
              <w:pStyle w:val="aff6"/>
              <w:numPr>
                <w:ilvl w:val="1"/>
                <w:numId w:val="14"/>
              </w:numPr>
              <w:ind w:left="601" w:hanging="426"/>
              <w:jc w:val="both"/>
            </w:pPr>
            <w:r w:rsidRPr="00E13791">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277FED" w:rsidRPr="00E13791" w:rsidRDefault="00993E0E" w:rsidP="00B53D57">
            <w:pPr>
              <w:pStyle w:val="aff6"/>
              <w:numPr>
                <w:ilvl w:val="1"/>
                <w:numId w:val="14"/>
              </w:numPr>
              <w:ind w:left="601" w:hanging="426"/>
              <w:jc w:val="both"/>
            </w:pPr>
            <w:r w:rsidRPr="00E13791">
              <w:t xml:space="preserve">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w:t>
            </w:r>
            <w:r w:rsidRPr="00E13791">
              <w:lastRenderedPageBreak/>
              <w:t xml:space="preserve">закупки (поставки) товаров, выполнения работ, оказания услуг (предоставляются на усмотрение претендента, в свободной форме); </w:t>
            </w:r>
          </w:p>
          <w:p w:rsidR="00277FED" w:rsidRPr="00E13791" w:rsidRDefault="00993E0E" w:rsidP="00B53D57">
            <w:pPr>
              <w:pStyle w:val="aff6"/>
              <w:numPr>
                <w:ilvl w:val="1"/>
                <w:numId w:val="14"/>
              </w:numPr>
              <w:ind w:left="601" w:hanging="426"/>
              <w:jc w:val="both"/>
            </w:pPr>
            <w:r w:rsidRPr="00E13791">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 </w:t>
            </w:r>
          </w:p>
          <w:p w:rsidR="00277FED" w:rsidRPr="00E13791" w:rsidRDefault="00993E0E" w:rsidP="00B53D57">
            <w:pPr>
              <w:pStyle w:val="aff6"/>
              <w:numPr>
                <w:ilvl w:val="1"/>
                <w:numId w:val="14"/>
              </w:numPr>
              <w:ind w:left="601" w:hanging="426"/>
              <w:jc w:val="both"/>
            </w:pPr>
            <w:r w:rsidRPr="00E13791">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tc>
      </w:tr>
      <w:tr w:rsidR="001A1F12" w:rsidTr="000F2D71">
        <w:tc>
          <w:tcPr>
            <w:tcW w:w="426" w:type="dxa"/>
          </w:tcPr>
          <w:p w:rsidR="00835CB1" w:rsidRPr="00F86FAA" w:rsidRDefault="00993E0E" w:rsidP="00E47C4C">
            <w:pPr>
              <w:pStyle w:val="10"/>
              <w:ind w:left="-57" w:right="-108" w:firstLine="0"/>
              <w:rPr>
                <w:b/>
                <w:sz w:val="24"/>
                <w:szCs w:val="24"/>
              </w:rPr>
            </w:pPr>
            <w:r>
              <w:rPr>
                <w:b/>
                <w:sz w:val="24"/>
                <w:szCs w:val="24"/>
              </w:rPr>
              <w:lastRenderedPageBreak/>
              <w:t>18.</w:t>
            </w:r>
          </w:p>
        </w:tc>
        <w:tc>
          <w:tcPr>
            <w:tcW w:w="2126" w:type="dxa"/>
          </w:tcPr>
          <w:p w:rsidR="00835CB1" w:rsidRPr="00F86FAA" w:rsidRDefault="00993E0E">
            <w:pPr>
              <w:pStyle w:val="Default"/>
              <w:rPr>
                <w:b/>
                <w:color w:val="auto"/>
              </w:rPr>
            </w:pPr>
            <w:r>
              <w:rPr>
                <w:b/>
                <w:color w:val="auto"/>
              </w:rPr>
              <w:t>Особенности предоставления документов иностранными участниками</w:t>
            </w:r>
          </w:p>
        </w:tc>
        <w:tc>
          <w:tcPr>
            <w:tcW w:w="7436" w:type="dxa"/>
          </w:tcPr>
          <w:p w:rsidR="00277FED" w:rsidRDefault="00993E0E">
            <w:pPr>
              <w:pStyle w:val="af8"/>
              <w:ind w:firstLine="0"/>
              <w:rPr>
                <w:sz w:val="24"/>
                <w:highlight w:val="yellow"/>
              </w:rPr>
            </w:pPr>
            <w:r>
              <w:rPr>
                <w:sz w:val="24"/>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1A1F12" w:rsidTr="000F2D71">
        <w:tc>
          <w:tcPr>
            <w:tcW w:w="426" w:type="dxa"/>
          </w:tcPr>
          <w:p w:rsidR="007D6548" w:rsidRPr="00F86FAA" w:rsidRDefault="00993E0E" w:rsidP="00E47C4C">
            <w:pPr>
              <w:pStyle w:val="10"/>
              <w:ind w:left="-57" w:right="-108" w:firstLine="0"/>
              <w:rPr>
                <w:b/>
                <w:sz w:val="24"/>
                <w:szCs w:val="24"/>
              </w:rPr>
            </w:pPr>
            <w:r>
              <w:rPr>
                <w:b/>
                <w:sz w:val="24"/>
                <w:szCs w:val="24"/>
              </w:rPr>
              <w:t>19.</w:t>
            </w:r>
          </w:p>
        </w:tc>
        <w:tc>
          <w:tcPr>
            <w:tcW w:w="2126" w:type="dxa"/>
          </w:tcPr>
          <w:p w:rsidR="007D6548" w:rsidRPr="00F86FAA" w:rsidRDefault="00993E0E" w:rsidP="00051353">
            <w:pPr>
              <w:pStyle w:val="Default"/>
              <w:rPr>
                <w:b/>
                <w:color w:val="auto"/>
              </w:rPr>
            </w:pPr>
            <w:r>
              <w:rPr>
                <w:b/>
                <w:color w:val="auto"/>
              </w:rPr>
              <w:t>Критерии оценки при сопоставлении Заявок и коэффициент их значимости (Кз)</w:t>
            </w:r>
          </w:p>
        </w:tc>
        <w:tc>
          <w:tcPr>
            <w:tcW w:w="7436" w:type="dxa"/>
          </w:tcPr>
          <w:p w:rsidR="007D6548" w:rsidRPr="00FC5445" w:rsidRDefault="00993E0E" w:rsidP="003D3596">
            <w:pPr>
              <w:pStyle w:val="af8"/>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1A1F12" w:rsidTr="000F2D71">
        <w:tc>
          <w:tcPr>
            <w:tcW w:w="426" w:type="dxa"/>
          </w:tcPr>
          <w:p w:rsidR="00736D40" w:rsidRPr="00F86FAA" w:rsidRDefault="00993E0E" w:rsidP="00E47C4C">
            <w:pPr>
              <w:pStyle w:val="10"/>
              <w:ind w:left="-57" w:right="-108" w:firstLine="0"/>
              <w:rPr>
                <w:b/>
                <w:sz w:val="24"/>
                <w:szCs w:val="24"/>
              </w:rPr>
            </w:pPr>
            <w:r>
              <w:rPr>
                <w:b/>
                <w:sz w:val="24"/>
                <w:szCs w:val="24"/>
              </w:rPr>
              <w:t>20.</w:t>
            </w:r>
          </w:p>
        </w:tc>
        <w:tc>
          <w:tcPr>
            <w:tcW w:w="2126" w:type="dxa"/>
          </w:tcPr>
          <w:p w:rsidR="00736D40" w:rsidRPr="00F86FAA" w:rsidRDefault="00993E0E">
            <w:pPr>
              <w:pStyle w:val="Default"/>
              <w:rPr>
                <w:b/>
                <w:color w:val="auto"/>
              </w:rPr>
            </w:pPr>
            <w:r>
              <w:rPr>
                <w:b/>
                <w:color w:val="auto"/>
              </w:rPr>
              <w:t>Особенности заключения договора</w:t>
            </w:r>
          </w:p>
        </w:tc>
        <w:tc>
          <w:tcPr>
            <w:tcW w:w="7436" w:type="dxa"/>
          </w:tcPr>
          <w:tbl>
            <w:tblPr>
              <w:tblStyle w:val="afff1"/>
              <w:tblW w:w="0" w:type="auto"/>
              <w:tblLayout w:type="fixed"/>
              <w:tblLook w:val="04A0" w:firstRow="1" w:lastRow="0" w:firstColumn="1" w:lastColumn="0" w:noHBand="0" w:noVBand="1"/>
            </w:tblPr>
            <w:tblGrid>
              <w:gridCol w:w="6974"/>
            </w:tblGrid>
            <w:tr w:rsidR="001A1F12" w:rsidTr="00FC5445">
              <w:tc>
                <w:tcPr>
                  <w:tcW w:w="6974" w:type="dxa"/>
                </w:tcPr>
                <w:p w:rsidR="002820B4" w:rsidRPr="00D94533" w:rsidRDefault="00993E0E" w:rsidP="002820B4">
                  <w:pPr>
                    <w:pStyle w:val="-3"/>
                    <w:tabs>
                      <w:tab w:val="clear" w:pos="1985"/>
                    </w:tabs>
                    <w:suppressAutoHyphens/>
                    <w:ind w:left="629" w:firstLine="0"/>
                    <w:rPr>
                      <w:b/>
                      <w:sz w:val="24"/>
                    </w:rPr>
                  </w:pPr>
                  <w:r>
                    <w:rPr>
                      <w:b/>
                      <w:sz w:val="24"/>
                    </w:rPr>
                    <w:t>I. Внесение изменений в договор:</w:t>
                  </w:r>
                </w:p>
                <w:p w:rsidR="00277FED" w:rsidRDefault="00993E0E">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w:t>
                  </w:r>
                  <w:r w:rsidR="00196507">
                    <w:rPr>
                      <w:sz w:val="24"/>
                    </w:rPr>
                    <w:t>5</w:t>
                  </w:r>
                  <w:r>
                    <w:rPr>
                      <w:sz w:val="24"/>
                    </w:rPr>
                    <w:t>), до момента его подписания победителем.</w:t>
                  </w:r>
                </w:p>
                <w:p w:rsidR="002820B4" w:rsidRPr="002F15C9" w:rsidRDefault="00993E0E" w:rsidP="002820B4">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w:t>
                  </w:r>
                  <w:r>
                    <w:rPr>
                      <w:sz w:val="24"/>
                    </w:rPr>
                    <w:lastRenderedPageBreak/>
                    <w:t>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993E0E"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993E0E"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24CE1" w:rsidRDefault="00993E0E" w:rsidP="002820B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277FED" w:rsidRDefault="00993E0E">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1A1F12" w:rsidTr="00FC5445">
              <w:tc>
                <w:tcPr>
                  <w:tcW w:w="6974" w:type="dxa"/>
                </w:tcPr>
                <w:p w:rsidR="00277FED" w:rsidRDefault="00993E0E">
                  <w:pPr>
                    <w:pStyle w:val="-3"/>
                    <w:tabs>
                      <w:tab w:val="clear" w:pos="1985"/>
                    </w:tabs>
                    <w:suppressAutoHyphens/>
                    <w:ind w:left="62" w:firstLine="567"/>
                    <w:jc w:val="left"/>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1A1F12" w:rsidTr="00FC5445">
              <w:tc>
                <w:tcPr>
                  <w:tcW w:w="6974" w:type="dxa"/>
                </w:tcPr>
                <w:p w:rsidR="001D6629" w:rsidRDefault="00993E0E" w:rsidP="001D6629">
                  <w:pPr>
                    <w:pStyle w:val="af8"/>
                    <w:ind w:left="629" w:firstLine="0"/>
                    <w:rPr>
                      <w:b/>
                      <w:sz w:val="24"/>
                    </w:rPr>
                  </w:pPr>
                  <w:r>
                    <w:rPr>
                      <w:b/>
                      <w:sz w:val="24"/>
                    </w:rPr>
                    <w:t>III. Увеличение цены договора:</w:t>
                  </w:r>
                </w:p>
                <w:p w:rsidR="00277FED" w:rsidRDefault="00277FED">
                  <w:pPr>
                    <w:pStyle w:val="af8"/>
                    <w:ind w:firstLine="629"/>
                    <w:rPr>
                      <w:sz w:val="24"/>
                    </w:rPr>
                  </w:pPr>
                </w:p>
              </w:tc>
            </w:tr>
          </w:tbl>
          <w:p w:rsidR="00736D40" w:rsidRPr="00FC5445" w:rsidRDefault="00736D40" w:rsidP="003D3C71">
            <w:pPr>
              <w:pStyle w:val="af8"/>
              <w:ind w:left="601" w:firstLine="0"/>
              <w:rPr>
                <w:sz w:val="24"/>
              </w:rPr>
            </w:pPr>
          </w:p>
        </w:tc>
      </w:tr>
      <w:tr w:rsidR="001A1F12" w:rsidTr="000F2D71">
        <w:tc>
          <w:tcPr>
            <w:tcW w:w="426" w:type="dxa"/>
          </w:tcPr>
          <w:p w:rsidR="007D6548" w:rsidRPr="00F86FAA" w:rsidRDefault="00993E0E" w:rsidP="00E47C4C">
            <w:pPr>
              <w:pStyle w:val="10"/>
              <w:ind w:left="-57" w:right="-108" w:firstLine="0"/>
              <w:rPr>
                <w:b/>
                <w:sz w:val="24"/>
                <w:szCs w:val="24"/>
              </w:rPr>
            </w:pPr>
            <w:r>
              <w:rPr>
                <w:b/>
                <w:sz w:val="24"/>
                <w:szCs w:val="24"/>
              </w:rPr>
              <w:lastRenderedPageBreak/>
              <w:t>21.</w:t>
            </w:r>
          </w:p>
        </w:tc>
        <w:tc>
          <w:tcPr>
            <w:tcW w:w="2126" w:type="dxa"/>
          </w:tcPr>
          <w:p w:rsidR="007D6548" w:rsidRPr="00F86FAA" w:rsidRDefault="00993E0E">
            <w:pPr>
              <w:pStyle w:val="Default"/>
              <w:rPr>
                <w:b/>
                <w:color w:val="auto"/>
              </w:rPr>
            </w:pPr>
            <w:r>
              <w:rPr>
                <w:b/>
                <w:color w:val="auto"/>
              </w:rPr>
              <w:t>Привлечение субподрядчиков, соисполнителей</w:t>
            </w:r>
          </w:p>
        </w:tc>
        <w:tc>
          <w:tcPr>
            <w:tcW w:w="7436" w:type="dxa"/>
          </w:tcPr>
          <w:p w:rsidR="00277FED" w:rsidRDefault="00993E0E">
            <w:pPr>
              <w:pStyle w:val="10"/>
              <w:ind w:firstLine="0"/>
              <w:rPr>
                <w:sz w:val="24"/>
                <w:szCs w:val="24"/>
              </w:rPr>
            </w:pPr>
            <w:r>
              <w:rPr>
                <w:sz w:val="24"/>
                <w:szCs w:val="24"/>
              </w:rPr>
              <w:t>Допускается</w:t>
            </w:r>
          </w:p>
        </w:tc>
      </w:tr>
      <w:tr w:rsidR="001A1F12" w:rsidTr="000F2D71">
        <w:tc>
          <w:tcPr>
            <w:tcW w:w="426" w:type="dxa"/>
          </w:tcPr>
          <w:p w:rsidR="001356F1" w:rsidRPr="00F86FAA" w:rsidRDefault="00993E0E" w:rsidP="00E47C4C">
            <w:pPr>
              <w:pStyle w:val="10"/>
              <w:ind w:left="-57" w:right="-108" w:firstLine="0"/>
              <w:rPr>
                <w:b/>
                <w:sz w:val="24"/>
                <w:szCs w:val="24"/>
              </w:rPr>
            </w:pPr>
            <w:r>
              <w:rPr>
                <w:b/>
                <w:sz w:val="24"/>
                <w:szCs w:val="24"/>
              </w:rPr>
              <w:t>22.</w:t>
            </w:r>
          </w:p>
        </w:tc>
        <w:tc>
          <w:tcPr>
            <w:tcW w:w="2126" w:type="dxa"/>
          </w:tcPr>
          <w:p w:rsidR="001356F1" w:rsidRPr="00F86FAA" w:rsidRDefault="00993E0E" w:rsidP="00505622">
            <w:pPr>
              <w:pStyle w:val="Default"/>
              <w:rPr>
                <w:b/>
                <w:color w:val="auto"/>
              </w:rPr>
            </w:pPr>
            <w:r>
              <w:rPr>
                <w:b/>
                <w:color w:val="auto"/>
              </w:rPr>
              <w:t>Срок действия Заявки</w:t>
            </w:r>
            <w:r>
              <w:rPr>
                <w:b/>
                <w:color w:val="auto"/>
              </w:rPr>
              <w:tab/>
            </w:r>
          </w:p>
        </w:tc>
        <w:tc>
          <w:tcPr>
            <w:tcW w:w="7436" w:type="dxa"/>
          </w:tcPr>
          <w:p w:rsidR="00277FED" w:rsidRDefault="00993E0E">
            <w:pPr>
              <w:pStyle w:val="10"/>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1A1F12" w:rsidTr="000F2D71">
        <w:tc>
          <w:tcPr>
            <w:tcW w:w="426" w:type="dxa"/>
          </w:tcPr>
          <w:p w:rsidR="00DF6AE3" w:rsidRPr="00F86FAA" w:rsidRDefault="00993E0E" w:rsidP="00E47C4C">
            <w:pPr>
              <w:pStyle w:val="10"/>
              <w:ind w:left="-57" w:right="-108" w:firstLine="0"/>
              <w:rPr>
                <w:b/>
                <w:sz w:val="24"/>
                <w:szCs w:val="24"/>
              </w:rPr>
            </w:pPr>
            <w:r>
              <w:rPr>
                <w:b/>
                <w:sz w:val="24"/>
                <w:szCs w:val="24"/>
              </w:rPr>
              <w:t>23.</w:t>
            </w:r>
          </w:p>
        </w:tc>
        <w:tc>
          <w:tcPr>
            <w:tcW w:w="2126" w:type="dxa"/>
          </w:tcPr>
          <w:p w:rsidR="00DF6AE3" w:rsidRPr="00F86FAA" w:rsidRDefault="00993E0E">
            <w:pPr>
              <w:pStyle w:val="Default"/>
              <w:rPr>
                <w:b/>
                <w:color w:val="auto"/>
              </w:rPr>
            </w:pPr>
            <w:r>
              <w:rPr>
                <w:b/>
                <w:color w:val="auto"/>
              </w:rPr>
              <w:t>Обеспечение Заявки</w:t>
            </w:r>
          </w:p>
        </w:tc>
        <w:tc>
          <w:tcPr>
            <w:tcW w:w="7436" w:type="dxa"/>
          </w:tcPr>
          <w:p w:rsidR="00277FED" w:rsidRDefault="00993E0E">
            <w:pPr>
              <w:pStyle w:val="10"/>
              <w:ind w:firstLine="0"/>
              <w:rPr>
                <w:sz w:val="24"/>
                <w:szCs w:val="24"/>
              </w:rPr>
            </w:pPr>
            <w:r>
              <w:rPr>
                <w:sz w:val="24"/>
                <w:szCs w:val="24"/>
              </w:rPr>
              <w:t>Не предусмотрено.</w:t>
            </w:r>
          </w:p>
        </w:tc>
      </w:tr>
      <w:tr w:rsidR="001A1F12" w:rsidTr="000F2D71">
        <w:tc>
          <w:tcPr>
            <w:tcW w:w="426" w:type="dxa"/>
          </w:tcPr>
          <w:p w:rsidR="004745C7" w:rsidRPr="00F86FAA" w:rsidRDefault="00993E0E" w:rsidP="00E47C4C">
            <w:pPr>
              <w:pStyle w:val="10"/>
              <w:ind w:left="-57" w:right="-108" w:firstLine="0"/>
              <w:rPr>
                <w:b/>
                <w:sz w:val="24"/>
                <w:szCs w:val="24"/>
              </w:rPr>
            </w:pPr>
            <w:r>
              <w:rPr>
                <w:b/>
                <w:sz w:val="24"/>
                <w:szCs w:val="24"/>
              </w:rPr>
              <w:t>24.</w:t>
            </w:r>
          </w:p>
        </w:tc>
        <w:tc>
          <w:tcPr>
            <w:tcW w:w="2126" w:type="dxa"/>
          </w:tcPr>
          <w:p w:rsidR="004745C7" w:rsidRPr="00F86FAA" w:rsidRDefault="00993E0E" w:rsidP="00DF6AE3">
            <w:pPr>
              <w:pStyle w:val="Default"/>
              <w:rPr>
                <w:b/>
                <w:color w:val="auto"/>
              </w:rPr>
            </w:pPr>
            <w:r>
              <w:rPr>
                <w:b/>
                <w:color w:val="auto"/>
              </w:rPr>
              <w:t>Обеспечение исполнения договора</w:t>
            </w:r>
          </w:p>
        </w:tc>
        <w:tc>
          <w:tcPr>
            <w:tcW w:w="7436" w:type="dxa"/>
          </w:tcPr>
          <w:p w:rsidR="00277FED" w:rsidRDefault="00993E0E">
            <w:pPr>
              <w:jc w:val="both"/>
              <w:rPr>
                <w:rFonts w:eastAsia="Arial"/>
              </w:rPr>
            </w:pPr>
            <w:r>
              <w:rPr>
                <w:rFonts w:eastAsia="Arial"/>
              </w:rPr>
              <w:t>Не предусмотрено.</w:t>
            </w:r>
          </w:p>
        </w:tc>
      </w:tr>
      <w:tr w:rsidR="001A1F12" w:rsidTr="000F2D71">
        <w:tc>
          <w:tcPr>
            <w:tcW w:w="426" w:type="dxa"/>
          </w:tcPr>
          <w:p w:rsidR="00E961FF" w:rsidRPr="004A2CA8" w:rsidRDefault="00993E0E" w:rsidP="00E47C4C">
            <w:pPr>
              <w:pStyle w:val="10"/>
              <w:ind w:left="-57" w:right="-108" w:firstLine="0"/>
              <w:rPr>
                <w:b/>
                <w:sz w:val="24"/>
                <w:szCs w:val="24"/>
              </w:rPr>
            </w:pPr>
            <w:r>
              <w:rPr>
                <w:b/>
                <w:sz w:val="24"/>
                <w:szCs w:val="24"/>
              </w:rPr>
              <w:t>25.</w:t>
            </w:r>
          </w:p>
        </w:tc>
        <w:tc>
          <w:tcPr>
            <w:tcW w:w="2126" w:type="dxa"/>
          </w:tcPr>
          <w:p w:rsidR="00E961FF" w:rsidRPr="004A2CA8" w:rsidRDefault="00993E0E" w:rsidP="00AD2CB8">
            <w:pPr>
              <w:pStyle w:val="Default"/>
              <w:rPr>
                <w:b/>
                <w:color w:val="auto"/>
              </w:rPr>
            </w:pPr>
            <w:r>
              <w:rPr>
                <w:b/>
              </w:rPr>
              <w:t>Срок заключения договора</w:t>
            </w:r>
          </w:p>
        </w:tc>
        <w:tc>
          <w:tcPr>
            <w:tcW w:w="7436" w:type="dxa"/>
          </w:tcPr>
          <w:p w:rsidR="00E961FF" w:rsidRPr="004A2CA8" w:rsidRDefault="00993E0E" w:rsidP="00D4733A">
            <w:pPr>
              <w:pStyle w:val="10"/>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1A1F12" w:rsidTr="000F2D71">
        <w:tc>
          <w:tcPr>
            <w:tcW w:w="426" w:type="dxa"/>
          </w:tcPr>
          <w:p w:rsidR="005D5B59" w:rsidRPr="004A2CA8" w:rsidRDefault="00993E0E" w:rsidP="00E47C4C">
            <w:pPr>
              <w:pStyle w:val="10"/>
              <w:ind w:left="-57" w:right="-108" w:firstLine="0"/>
              <w:rPr>
                <w:b/>
                <w:sz w:val="24"/>
                <w:szCs w:val="24"/>
              </w:rPr>
            </w:pPr>
            <w:r>
              <w:rPr>
                <w:b/>
                <w:sz w:val="24"/>
                <w:szCs w:val="24"/>
              </w:rPr>
              <w:t>26.</w:t>
            </w:r>
          </w:p>
        </w:tc>
        <w:tc>
          <w:tcPr>
            <w:tcW w:w="2126" w:type="dxa"/>
          </w:tcPr>
          <w:p w:rsidR="005D5B59" w:rsidRPr="004A2CA8" w:rsidRDefault="00993E0E" w:rsidP="00AD2CB8">
            <w:pPr>
              <w:pStyle w:val="Default"/>
              <w:rPr>
                <w:b/>
              </w:rPr>
            </w:pPr>
            <w:r>
              <w:rPr>
                <w:b/>
              </w:rPr>
              <w:t>Срок действия договора</w:t>
            </w:r>
          </w:p>
        </w:tc>
        <w:tc>
          <w:tcPr>
            <w:tcW w:w="7436" w:type="dxa"/>
          </w:tcPr>
          <w:p w:rsidR="00277FED" w:rsidRPr="00EB1E65" w:rsidRDefault="00EB1E65">
            <w:pPr>
              <w:pStyle w:val="10"/>
              <w:ind w:firstLine="0"/>
              <w:rPr>
                <w:sz w:val="24"/>
                <w:szCs w:val="24"/>
              </w:rPr>
            </w:pPr>
            <w:r w:rsidRPr="00EB1E65">
              <w:rPr>
                <w:sz w:val="24"/>
                <w:szCs w:val="24"/>
              </w:rPr>
              <w:t>Договор вступает в силу с даты подписания его Сторонами и действует до 31.12.2024 г. включительно, а в части взаиморасчетов - до полного исполнения своих обязательств Сторонами.</w:t>
            </w:r>
          </w:p>
        </w:tc>
      </w:tr>
    </w:tbl>
    <w:p w:rsidR="002079EB" w:rsidRDefault="002079EB" w:rsidP="00D72C8B">
      <w:pPr>
        <w:pStyle w:val="10"/>
        <w:ind w:firstLine="0"/>
        <w:jc w:val="right"/>
        <w:outlineLvl w:val="0"/>
        <w:rPr>
          <w:rFonts w:eastAsia="MS Mincho"/>
          <w:szCs w:val="28"/>
        </w:rPr>
        <w:sectPr w:rsidR="002079EB" w:rsidSect="0055090C">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277FED" w:rsidRDefault="00993E0E">
      <w:pPr>
        <w:pStyle w:val="10"/>
        <w:ind w:firstLine="0"/>
        <w:jc w:val="right"/>
        <w:outlineLvl w:val="0"/>
        <w:rPr>
          <w:rFonts w:eastAsia="MS Mincho"/>
          <w:szCs w:val="28"/>
        </w:rPr>
      </w:pPr>
      <w:r>
        <w:rPr>
          <w:rFonts w:eastAsia="MS Mincho"/>
          <w:szCs w:val="28"/>
        </w:rPr>
        <w:lastRenderedPageBreak/>
        <w:t>Приложение № 1</w:t>
      </w:r>
    </w:p>
    <w:p w:rsidR="000954FB" w:rsidRDefault="00993E0E"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993E0E" w:rsidP="000954FB">
      <w:pPr>
        <w:jc w:val="center"/>
        <w:rPr>
          <w:b/>
          <w:sz w:val="28"/>
          <w:szCs w:val="28"/>
        </w:rPr>
      </w:pPr>
      <w:r>
        <w:rPr>
          <w:b/>
          <w:sz w:val="28"/>
          <w:szCs w:val="28"/>
        </w:rPr>
        <w:t>На бланке претендента</w:t>
      </w:r>
    </w:p>
    <w:p w:rsidR="000954FB" w:rsidRPr="00C03380" w:rsidRDefault="00993E0E" w:rsidP="00C03380">
      <w:pPr>
        <w:jc w:val="center"/>
        <w:rPr>
          <w:b/>
          <w:sz w:val="28"/>
        </w:rPr>
      </w:pPr>
      <w:r>
        <w:rPr>
          <w:b/>
          <w:sz w:val="28"/>
        </w:rPr>
        <w:t>ЗАЯВКА ______________ (наименование претендента)</w:t>
      </w:r>
    </w:p>
    <w:p w:rsidR="00FD0369" w:rsidRDefault="00993E0E" w:rsidP="00C03380">
      <w:pPr>
        <w:jc w:val="center"/>
        <w:rPr>
          <w:b/>
          <w:sz w:val="28"/>
        </w:rPr>
      </w:pPr>
      <w:r>
        <w:rPr>
          <w:b/>
          <w:sz w:val="28"/>
        </w:rPr>
        <w:t xml:space="preserve">НА УЧАСТИЕ </w:t>
      </w:r>
      <w:r w:rsidR="00FD0369">
        <w:rPr>
          <w:b/>
          <w:sz w:val="28"/>
        </w:rPr>
        <w:t>В ПРОЦЕДУРЕ РАЗМЕЩЕНИЯ ОФЕРТЫ</w:t>
      </w:r>
    </w:p>
    <w:p w:rsidR="000954FB" w:rsidRPr="00C03380" w:rsidRDefault="00FD0369" w:rsidP="00C03380">
      <w:pPr>
        <w:jc w:val="center"/>
        <w:rPr>
          <w:b/>
          <w:sz w:val="28"/>
        </w:rPr>
      </w:pPr>
      <w:r>
        <w:rPr>
          <w:b/>
          <w:sz w:val="28"/>
        </w:rPr>
        <w:t xml:space="preserve">№ </w:t>
      </w:r>
      <w:r w:rsidRPr="00FD0369">
        <w:rPr>
          <w:b/>
          <w:sz w:val="28"/>
        </w:rPr>
        <w:t>РО-НКПДВЖД-24-0005</w:t>
      </w:r>
    </w:p>
    <w:p w:rsidR="000954FB" w:rsidRPr="007415F9" w:rsidRDefault="000954FB" w:rsidP="000954FB"/>
    <w:p w:rsidR="000954FB" w:rsidRPr="00002090" w:rsidRDefault="00993E0E"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w:t>
      </w:r>
      <w:r w:rsidR="00495AED">
        <w:rPr>
          <w:szCs w:val="28"/>
        </w:rPr>
        <w:t xml:space="preserve">я оферты (далее – Заявка) № </w:t>
      </w:r>
      <w:r w:rsidR="00495AED" w:rsidRPr="00495AED">
        <w:rPr>
          <w:szCs w:val="28"/>
        </w:rPr>
        <w:t>РО-НКПДВЖД-24-0005</w:t>
      </w:r>
      <w:r>
        <w:rPr>
          <w:szCs w:val="28"/>
        </w:rPr>
        <w:t xml:space="preserve">____ (далее – процедура Размещения оферты) </w:t>
      </w:r>
      <w:r w:rsidR="00495AED" w:rsidRPr="00495AED">
        <w:rPr>
          <w:szCs w:val="28"/>
        </w:rPr>
        <w:t xml:space="preserve">по предмету закупки </w:t>
      </w:r>
      <w:r w:rsidR="00495AED">
        <w:rPr>
          <w:szCs w:val="28"/>
        </w:rPr>
        <w:t>«</w:t>
      </w:r>
      <w:r w:rsidR="00495AED" w:rsidRPr="00495AED">
        <w:rPr>
          <w:szCs w:val="28"/>
        </w:rPr>
        <w:t>Частичная окраска боковых стенок контейнеров в районе нанесенного краской логотипа</w:t>
      </w:r>
      <w:r w:rsidR="00495AED">
        <w:rPr>
          <w:szCs w:val="28"/>
        </w:rPr>
        <w:t>»</w:t>
      </w:r>
      <w:r>
        <w:t>.</w:t>
      </w:r>
    </w:p>
    <w:p w:rsidR="000954FB" w:rsidRPr="00002090" w:rsidRDefault="00993E0E" w:rsidP="000954FB">
      <w:pPr>
        <w:pStyle w:val="10"/>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993E0E" w:rsidP="00B24EF1">
      <w:pPr>
        <w:pStyle w:val="10"/>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993E0E" w:rsidP="00B24EF1">
      <w:pPr>
        <w:pStyle w:val="10"/>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B24EF1" w:rsidRDefault="00993E0E" w:rsidP="00B24EF1">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B24EF1" w:rsidRDefault="00993E0E" w:rsidP="00B53D57">
      <w:pPr>
        <w:pStyle w:val="afb"/>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993E0E" w:rsidP="00B53D57">
      <w:pPr>
        <w:pStyle w:val="afb"/>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993E0E" w:rsidP="00B53D57">
      <w:pPr>
        <w:pStyle w:val="afb"/>
        <w:widowControl w:val="0"/>
        <w:numPr>
          <w:ilvl w:val="0"/>
          <w:numId w:val="24"/>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993E0E" w:rsidP="00B53D57">
      <w:pPr>
        <w:pStyle w:val="afb"/>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993E0E" w:rsidP="00B53D57">
      <w:pPr>
        <w:pStyle w:val="afb"/>
        <w:widowControl w:val="0"/>
        <w:numPr>
          <w:ilvl w:val="0"/>
          <w:numId w:val="24"/>
        </w:numPr>
        <w:ind w:left="0" w:firstLine="403"/>
        <w:jc w:val="both"/>
        <w:rPr>
          <w:szCs w:val="28"/>
        </w:rPr>
      </w:pPr>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B24EF1" w:rsidRPr="00D90120" w:rsidRDefault="00993E0E" w:rsidP="00B53D57">
      <w:pPr>
        <w:pStyle w:val="afb"/>
        <w:widowControl w:val="0"/>
        <w:numPr>
          <w:ilvl w:val="0"/>
          <w:numId w:val="24"/>
        </w:numPr>
        <w:ind w:left="0" w:firstLine="403"/>
        <w:jc w:val="both"/>
        <w:rPr>
          <w:szCs w:val="28"/>
        </w:rPr>
      </w:pPr>
      <w:r>
        <w:t>Не находится в процессе ликвидации;</w:t>
      </w:r>
    </w:p>
    <w:p w:rsidR="00B24EF1" w:rsidRPr="00D90120" w:rsidRDefault="00993E0E" w:rsidP="00B53D57">
      <w:pPr>
        <w:pStyle w:val="afb"/>
        <w:widowControl w:val="0"/>
        <w:numPr>
          <w:ilvl w:val="0"/>
          <w:numId w:val="24"/>
        </w:numPr>
        <w:ind w:left="0" w:firstLine="403"/>
        <w:jc w:val="both"/>
        <w:rPr>
          <w:szCs w:val="28"/>
        </w:rPr>
      </w:pPr>
      <w:r>
        <w:lastRenderedPageBreak/>
        <w:t>На имущество не наложен арест, экономическая деятельность не приостановлена;</w:t>
      </w:r>
    </w:p>
    <w:p w:rsidR="00B24EF1" w:rsidRDefault="00993E0E" w:rsidP="00B53D57">
      <w:pPr>
        <w:pStyle w:val="afb"/>
        <w:widowControl w:val="0"/>
        <w:numPr>
          <w:ilvl w:val="0"/>
          <w:numId w:val="24"/>
        </w:numPr>
        <w:ind w:left="0" w:firstLine="403"/>
        <w:jc w:val="both"/>
        <w:rPr>
          <w:szCs w:val="28"/>
        </w:rPr>
      </w:pPr>
      <w:r>
        <w:rPr>
          <w:szCs w:val="28"/>
        </w:rPr>
        <w:t>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B24EF1" w:rsidRDefault="00993E0E" w:rsidP="00B53D57">
      <w:pPr>
        <w:pStyle w:val="afb"/>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B24EF1" w:rsidRDefault="00993E0E" w:rsidP="00B53D57">
      <w:pPr>
        <w:pStyle w:val="afb"/>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993E0E" w:rsidP="00B53D57">
      <w:pPr>
        <w:pStyle w:val="afb"/>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993E0E" w:rsidP="00B53D57">
      <w:pPr>
        <w:pStyle w:val="afb"/>
        <w:widowControl w:val="0"/>
        <w:numPr>
          <w:ilvl w:val="0"/>
          <w:numId w:val="24"/>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26"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B24EF1" w:rsidRPr="00D90120" w:rsidRDefault="00993E0E" w:rsidP="00B53D57">
      <w:pPr>
        <w:pStyle w:val="afb"/>
        <w:widowControl w:val="0"/>
        <w:numPr>
          <w:ilvl w:val="0"/>
          <w:numId w:val="24"/>
        </w:numPr>
        <w:ind w:left="0" w:firstLine="403"/>
        <w:jc w:val="both"/>
        <w:rPr>
          <w:szCs w:val="28"/>
        </w:rPr>
      </w:pPr>
      <w:r>
        <w:t xml:space="preserve">Не имеет и не будет иметь никаких претензий в отношении права (и в отношении реализации права) ПАО «ТрансКонтейнер»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993E0E" w:rsidP="00B53D57">
      <w:pPr>
        <w:pStyle w:val="afb"/>
        <w:widowControl w:val="0"/>
        <w:numPr>
          <w:ilvl w:val="0"/>
          <w:numId w:val="24"/>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993E0E" w:rsidP="00B53D57">
      <w:pPr>
        <w:pStyle w:val="afb"/>
        <w:widowControl w:val="0"/>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B24EF1" w:rsidRPr="00D90120" w:rsidRDefault="00993E0E" w:rsidP="00B53D57">
      <w:pPr>
        <w:pStyle w:val="afb"/>
        <w:widowControl w:val="0"/>
        <w:numPr>
          <w:ilvl w:val="0"/>
          <w:numId w:val="24"/>
        </w:numPr>
        <w:ind w:left="0" w:firstLine="403"/>
        <w:jc w:val="both"/>
        <w:rPr>
          <w:szCs w:val="28"/>
        </w:rPr>
      </w:pPr>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
    <w:p w:rsidR="00B24EF1" w:rsidRPr="00002090" w:rsidRDefault="00993E0E"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993E0E" w:rsidP="00B53D57">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sidR="00495AED">
        <w:rPr>
          <w:b/>
          <w:sz w:val="28"/>
          <w:szCs w:val="20"/>
        </w:rPr>
        <w:t>90</w:t>
      </w:r>
      <w:r>
        <w:rPr>
          <w:b/>
          <w:sz w:val="28"/>
          <w:szCs w:val="20"/>
        </w:rPr>
        <w:t xml:space="preserve">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697AE9" w:rsidRDefault="00993E0E" w:rsidP="00B53D57">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697AE9" w:rsidRDefault="00993E0E" w:rsidP="00697AE9">
      <w:pPr>
        <w:ind w:firstLine="709"/>
        <w:jc w:val="both"/>
        <w:rPr>
          <w:sz w:val="28"/>
          <w:szCs w:val="20"/>
        </w:rPr>
      </w:pPr>
      <w:bookmarkStart w:id="17"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17"/>
    </w:p>
    <w:p w:rsidR="00B24EF1" w:rsidRDefault="00993E0E" w:rsidP="00B53D57">
      <w:pPr>
        <w:numPr>
          <w:ilvl w:val="0"/>
          <w:numId w:val="7"/>
        </w:numPr>
        <w:tabs>
          <w:tab w:val="left" w:pos="1418"/>
        </w:tabs>
        <w:ind w:left="0" w:firstLine="714"/>
        <w:jc w:val="both"/>
        <w:rPr>
          <w:sz w:val="28"/>
          <w:szCs w:val="20"/>
        </w:rPr>
      </w:pPr>
      <w:r>
        <w:rPr>
          <w:sz w:val="28"/>
          <w:szCs w:val="20"/>
        </w:rPr>
        <w:t xml:space="preserve">Подписать договор(-ы)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993E0E" w:rsidP="00B53D57">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993E0E" w:rsidP="00B53D57">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993E0E" w:rsidP="00B24EF1">
      <w:pPr>
        <w:pStyle w:val="af8"/>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993E0E" w:rsidP="00B24EF1">
      <w:pPr>
        <w:pStyle w:val="10"/>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993E0E" w:rsidP="00B24EF1">
      <w:pPr>
        <w:pStyle w:val="10"/>
        <w:ind w:firstLine="708"/>
      </w:pPr>
      <w:r>
        <w:t>В подтверждение вышеуказанного к Заявке прилагаются все необходимые документы.</w:t>
      </w:r>
    </w:p>
    <w:p w:rsidR="000954FB" w:rsidRDefault="000954FB" w:rsidP="00305BD2">
      <w:pPr>
        <w:pStyle w:val="af8"/>
        <w:ind w:firstLine="553"/>
        <w:rPr>
          <w:sz w:val="28"/>
          <w:szCs w:val="28"/>
        </w:rPr>
      </w:pPr>
    </w:p>
    <w:p w:rsidR="000954FB" w:rsidRPr="007415F9" w:rsidRDefault="00993E0E" w:rsidP="00305BD2">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993E0E" w:rsidP="000954FB">
      <w:pPr>
        <w:tabs>
          <w:tab w:val="left" w:pos="8640"/>
        </w:tabs>
        <w:jc w:val="center"/>
        <w:rPr>
          <w:i/>
        </w:rPr>
      </w:pPr>
      <w:r>
        <w:rPr>
          <w:i/>
        </w:rPr>
        <w:t xml:space="preserve">                                         (наименование претендента)</w:t>
      </w:r>
    </w:p>
    <w:p w:rsidR="000954FB" w:rsidRPr="00445DDD" w:rsidRDefault="00993E0E" w:rsidP="000954FB">
      <w:pPr>
        <w:pStyle w:val="32"/>
        <w:suppressAutoHyphens/>
        <w:spacing w:after="0"/>
        <w:rPr>
          <w:sz w:val="28"/>
          <w:szCs w:val="28"/>
        </w:rPr>
      </w:pPr>
      <w:r>
        <w:rPr>
          <w:sz w:val="28"/>
          <w:szCs w:val="28"/>
        </w:rPr>
        <w:t>____________________________________________________________________</w:t>
      </w:r>
    </w:p>
    <w:p w:rsidR="000954FB" w:rsidRPr="007415F9" w:rsidRDefault="00993E0E" w:rsidP="000954FB">
      <w:pPr>
        <w:rPr>
          <w:i/>
        </w:rPr>
      </w:pPr>
      <w:r>
        <w:rPr>
          <w:i/>
        </w:rPr>
        <w:t xml:space="preserve">       МП</w:t>
      </w:r>
      <w:r>
        <w:rPr>
          <w:i/>
        </w:rPr>
        <w:tab/>
      </w:r>
      <w:r>
        <w:rPr>
          <w:i/>
        </w:rPr>
        <w:tab/>
      </w:r>
      <w:r>
        <w:rPr>
          <w:i/>
        </w:rPr>
        <w:tab/>
        <w:t>(должность, подпись, ФИО полностью)</w:t>
      </w:r>
    </w:p>
    <w:p w:rsidR="002079EB" w:rsidRDefault="00993E0E"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77FED" w:rsidRDefault="00993E0E">
      <w:pPr>
        <w:pStyle w:val="10"/>
        <w:ind w:firstLine="0"/>
        <w:jc w:val="right"/>
        <w:outlineLvl w:val="0"/>
        <w:rPr>
          <w:rFonts w:eastAsia="Times New Roman"/>
          <w:szCs w:val="28"/>
        </w:rPr>
      </w:pPr>
      <w:r>
        <w:rPr>
          <w:rFonts w:eastAsia="MS Mincho"/>
          <w:szCs w:val="28"/>
        </w:rPr>
        <w:lastRenderedPageBreak/>
        <w:t>Приложение № 2</w:t>
      </w:r>
    </w:p>
    <w:p w:rsidR="00110975" w:rsidRDefault="00993E0E"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993E0E" w:rsidP="00C03380">
      <w:pPr>
        <w:jc w:val="center"/>
        <w:rPr>
          <w:b/>
          <w:sz w:val="28"/>
        </w:rPr>
      </w:pPr>
      <w:r>
        <w:rPr>
          <w:b/>
          <w:sz w:val="28"/>
        </w:rPr>
        <w:t xml:space="preserve">СВЕДЕНИЯ О ПРЕТЕНДЕНТЕ </w:t>
      </w:r>
      <w:r>
        <w:rPr>
          <w:i/>
          <w:sz w:val="28"/>
        </w:rPr>
        <w:t>(для юридических лиц)</w:t>
      </w:r>
    </w:p>
    <w:p w:rsidR="00110975" w:rsidRDefault="00993E0E"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993E0E"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rsidR="00110975" w:rsidRPr="007415F9" w:rsidRDefault="00993E0E"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993E0E"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993E0E" w:rsidP="00110975">
      <w:pPr>
        <w:pStyle w:val="af8"/>
        <w:ind w:firstLine="696"/>
        <w:rPr>
          <w:sz w:val="28"/>
          <w:szCs w:val="28"/>
        </w:rPr>
      </w:pPr>
      <w:r>
        <w:rPr>
          <w:sz w:val="28"/>
          <w:szCs w:val="28"/>
        </w:rPr>
        <w:t>Юридический адрес ________________________________________</w:t>
      </w:r>
    </w:p>
    <w:p w:rsidR="00110975" w:rsidRDefault="00993E0E" w:rsidP="00110975">
      <w:pPr>
        <w:pStyle w:val="af8"/>
        <w:ind w:firstLine="696"/>
        <w:rPr>
          <w:sz w:val="28"/>
          <w:szCs w:val="28"/>
        </w:rPr>
      </w:pPr>
      <w:r>
        <w:rPr>
          <w:sz w:val="28"/>
          <w:szCs w:val="28"/>
        </w:rPr>
        <w:t>Почтовый адрес ___________________________________________</w:t>
      </w:r>
    </w:p>
    <w:p w:rsidR="00110975" w:rsidRDefault="00993E0E" w:rsidP="00110975">
      <w:pPr>
        <w:pStyle w:val="af8"/>
        <w:ind w:firstLine="696"/>
        <w:rPr>
          <w:sz w:val="28"/>
          <w:szCs w:val="28"/>
        </w:rPr>
      </w:pPr>
      <w:r>
        <w:rPr>
          <w:sz w:val="28"/>
          <w:szCs w:val="28"/>
        </w:rPr>
        <w:t>Телефон (______) __________________________________________</w:t>
      </w:r>
    </w:p>
    <w:p w:rsidR="00110975" w:rsidRDefault="00993E0E" w:rsidP="00110975">
      <w:pPr>
        <w:pStyle w:val="af8"/>
        <w:ind w:firstLine="698"/>
        <w:rPr>
          <w:sz w:val="28"/>
          <w:szCs w:val="28"/>
        </w:rPr>
      </w:pPr>
      <w:r>
        <w:rPr>
          <w:sz w:val="28"/>
          <w:szCs w:val="28"/>
        </w:rPr>
        <w:t>Факс (______) _____________________________________________</w:t>
      </w:r>
    </w:p>
    <w:p w:rsidR="00110975" w:rsidRDefault="00993E0E" w:rsidP="00110975">
      <w:pPr>
        <w:pStyle w:val="af8"/>
        <w:ind w:firstLine="698"/>
        <w:rPr>
          <w:sz w:val="28"/>
          <w:szCs w:val="28"/>
        </w:rPr>
      </w:pPr>
      <w:r>
        <w:rPr>
          <w:sz w:val="28"/>
          <w:szCs w:val="28"/>
        </w:rPr>
        <w:t>Адрес электронной почты __________________@_______________</w:t>
      </w:r>
    </w:p>
    <w:p w:rsidR="00110975" w:rsidRDefault="00993E0E" w:rsidP="00110975">
      <w:pPr>
        <w:pStyle w:val="af8"/>
        <w:ind w:firstLine="698"/>
        <w:rPr>
          <w:sz w:val="28"/>
          <w:szCs w:val="28"/>
        </w:rPr>
      </w:pPr>
      <w:r>
        <w:rPr>
          <w:sz w:val="28"/>
          <w:szCs w:val="28"/>
        </w:rPr>
        <w:t>Зарегистрированный адрес офиса _____________________________</w:t>
      </w:r>
    </w:p>
    <w:p w:rsidR="00110975" w:rsidRDefault="00993E0E"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993E0E"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993E0E" w:rsidP="00110975">
      <w:pPr>
        <w:pStyle w:val="af8"/>
        <w:ind w:firstLine="696"/>
        <w:rPr>
          <w:sz w:val="28"/>
          <w:szCs w:val="28"/>
        </w:rPr>
      </w:pPr>
      <w:r>
        <w:rPr>
          <w:sz w:val="28"/>
          <w:szCs w:val="28"/>
        </w:rPr>
        <w:t>Номер налогоплательщика (идентификационный) _________________</w:t>
      </w:r>
    </w:p>
    <w:p w:rsidR="00110975" w:rsidRDefault="00993E0E" w:rsidP="00110975">
      <w:pPr>
        <w:pStyle w:val="af8"/>
        <w:ind w:firstLine="696"/>
        <w:rPr>
          <w:sz w:val="28"/>
          <w:szCs w:val="28"/>
        </w:rPr>
      </w:pPr>
      <w:r>
        <w:rPr>
          <w:sz w:val="28"/>
          <w:szCs w:val="28"/>
        </w:rPr>
        <w:t>Юридический адрес ________________________________________</w:t>
      </w:r>
    </w:p>
    <w:p w:rsidR="00110975" w:rsidRDefault="00993E0E" w:rsidP="00110975">
      <w:pPr>
        <w:pStyle w:val="af8"/>
        <w:ind w:firstLine="696"/>
        <w:rPr>
          <w:sz w:val="28"/>
          <w:szCs w:val="28"/>
        </w:rPr>
      </w:pPr>
      <w:r>
        <w:rPr>
          <w:sz w:val="28"/>
          <w:szCs w:val="28"/>
        </w:rPr>
        <w:t>Почтовый адрес ___________________________________________</w:t>
      </w:r>
    </w:p>
    <w:p w:rsidR="00110975" w:rsidRDefault="00993E0E" w:rsidP="00110975">
      <w:pPr>
        <w:pStyle w:val="af8"/>
        <w:ind w:firstLine="696"/>
        <w:rPr>
          <w:sz w:val="28"/>
          <w:szCs w:val="28"/>
        </w:rPr>
      </w:pPr>
      <w:r>
        <w:rPr>
          <w:sz w:val="28"/>
          <w:szCs w:val="28"/>
        </w:rPr>
        <w:t>Телефон (______) __________________________________________</w:t>
      </w:r>
    </w:p>
    <w:p w:rsidR="00110975" w:rsidRDefault="00993E0E" w:rsidP="00110975">
      <w:pPr>
        <w:pStyle w:val="af8"/>
        <w:ind w:firstLine="698"/>
        <w:rPr>
          <w:sz w:val="28"/>
          <w:szCs w:val="28"/>
        </w:rPr>
      </w:pPr>
      <w:r>
        <w:rPr>
          <w:sz w:val="28"/>
          <w:szCs w:val="28"/>
        </w:rPr>
        <w:t>Факс (______) _____________________________________________</w:t>
      </w:r>
    </w:p>
    <w:p w:rsidR="00110975" w:rsidRDefault="00993E0E" w:rsidP="00110975">
      <w:pPr>
        <w:pStyle w:val="af8"/>
        <w:ind w:firstLine="698"/>
        <w:rPr>
          <w:sz w:val="28"/>
          <w:szCs w:val="28"/>
        </w:rPr>
      </w:pPr>
      <w:r>
        <w:rPr>
          <w:sz w:val="28"/>
          <w:szCs w:val="28"/>
        </w:rPr>
        <w:t>Адрес электронной почты __________________@_______________</w:t>
      </w:r>
    </w:p>
    <w:p w:rsidR="00110975" w:rsidRDefault="00993E0E" w:rsidP="00110975">
      <w:pPr>
        <w:pStyle w:val="af8"/>
        <w:ind w:firstLine="698"/>
        <w:rPr>
          <w:sz w:val="28"/>
          <w:szCs w:val="28"/>
        </w:rPr>
      </w:pPr>
      <w:r>
        <w:rPr>
          <w:sz w:val="28"/>
          <w:szCs w:val="28"/>
        </w:rPr>
        <w:t>Зарегистрированный адрес офиса _____________________________</w:t>
      </w:r>
    </w:p>
    <w:p w:rsidR="00B07F62" w:rsidRPr="00B07F62" w:rsidRDefault="00993E0E"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993E0E" w:rsidP="00110975">
      <w:pPr>
        <w:pStyle w:val="af8"/>
        <w:tabs>
          <w:tab w:val="left" w:pos="1080"/>
        </w:tabs>
        <w:ind w:firstLine="0"/>
        <w:rPr>
          <w:sz w:val="28"/>
          <w:szCs w:val="28"/>
        </w:rPr>
      </w:pPr>
      <w:r>
        <w:rPr>
          <w:sz w:val="28"/>
          <w:szCs w:val="28"/>
        </w:rPr>
        <w:t>2. Руководитель_____________________</w:t>
      </w:r>
    </w:p>
    <w:p w:rsidR="00110975" w:rsidRDefault="00993E0E"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993E0E"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993E0E" w:rsidP="00110975">
      <w:pPr>
        <w:tabs>
          <w:tab w:val="left" w:pos="9639"/>
        </w:tabs>
        <w:ind w:firstLine="539"/>
        <w:rPr>
          <w:b/>
          <w:sz w:val="28"/>
          <w:szCs w:val="28"/>
        </w:rPr>
      </w:pPr>
      <w:r>
        <w:rPr>
          <w:b/>
          <w:sz w:val="28"/>
          <w:szCs w:val="28"/>
        </w:rPr>
        <w:t>Контактные лица</w:t>
      </w:r>
    </w:p>
    <w:p w:rsidR="00110975" w:rsidRPr="007415F9" w:rsidRDefault="00993E0E"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993E0E"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993E0E" w:rsidP="00110975">
      <w:pPr>
        <w:tabs>
          <w:tab w:val="left" w:pos="9639"/>
        </w:tabs>
        <w:jc w:val="right"/>
        <w:rPr>
          <w:i/>
        </w:rPr>
      </w:pPr>
      <w:r>
        <w:rPr>
          <w:i/>
        </w:rPr>
        <w:t>Контактное лицо (должность, ФИО, телефон)</w:t>
      </w:r>
    </w:p>
    <w:p w:rsidR="00110975" w:rsidRPr="007415F9" w:rsidRDefault="00993E0E"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993E0E" w:rsidP="00110975">
      <w:pPr>
        <w:tabs>
          <w:tab w:val="left" w:pos="9639"/>
        </w:tabs>
        <w:jc w:val="right"/>
        <w:rPr>
          <w:i/>
        </w:rPr>
      </w:pPr>
      <w:r>
        <w:rPr>
          <w:i/>
        </w:rPr>
        <w:t>Контактное лицо (должность, ФИО, телефон)</w:t>
      </w:r>
    </w:p>
    <w:p w:rsidR="00110975" w:rsidRPr="007415F9" w:rsidRDefault="00993E0E"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993E0E" w:rsidP="00110975">
      <w:pPr>
        <w:tabs>
          <w:tab w:val="left" w:pos="9639"/>
        </w:tabs>
        <w:jc w:val="right"/>
        <w:rPr>
          <w:i/>
        </w:rPr>
      </w:pPr>
      <w:r>
        <w:rPr>
          <w:i/>
        </w:rPr>
        <w:t>Контактное лицо (должность, ФИО, телефон)</w:t>
      </w:r>
    </w:p>
    <w:p w:rsidR="00110975" w:rsidRPr="007415F9" w:rsidRDefault="00993E0E"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993E0E"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993E0E"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993E0E" w:rsidP="000519F8">
      <w:pPr>
        <w:tabs>
          <w:tab w:val="left" w:pos="8640"/>
        </w:tabs>
        <w:jc w:val="center"/>
        <w:rPr>
          <w:i/>
        </w:rPr>
      </w:pPr>
      <w:r>
        <w:rPr>
          <w:i/>
        </w:rPr>
        <w:t xml:space="preserve">                                         (наименование претендента)</w:t>
      </w:r>
    </w:p>
    <w:p w:rsidR="000519F8" w:rsidRPr="00445DDD" w:rsidRDefault="00993E0E" w:rsidP="000519F8">
      <w:pPr>
        <w:pStyle w:val="32"/>
        <w:suppressAutoHyphens/>
        <w:spacing w:after="0"/>
        <w:rPr>
          <w:sz w:val="28"/>
          <w:szCs w:val="28"/>
        </w:rPr>
      </w:pPr>
      <w:r>
        <w:rPr>
          <w:sz w:val="28"/>
          <w:szCs w:val="28"/>
        </w:rPr>
        <w:t>____________________________________________________________________</w:t>
      </w:r>
    </w:p>
    <w:p w:rsidR="000519F8" w:rsidRPr="007415F9" w:rsidRDefault="00993E0E" w:rsidP="000519F8">
      <w:pPr>
        <w:rPr>
          <w:i/>
        </w:rPr>
      </w:pPr>
      <w:r>
        <w:rPr>
          <w:i/>
        </w:rPr>
        <w:t xml:space="preserve">       МП</w:t>
      </w:r>
      <w:r>
        <w:rPr>
          <w:i/>
        </w:rPr>
        <w:tab/>
      </w:r>
      <w:r>
        <w:rPr>
          <w:i/>
        </w:rPr>
        <w:tab/>
      </w:r>
      <w:r>
        <w:rPr>
          <w:i/>
        </w:rPr>
        <w:tab/>
        <w:t>(должность, подпись, ФИО полностью)</w:t>
      </w:r>
    </w:p>
    <w:p w:rsidR="000519F8" w:rsidRDefault="00993E0E" w:rsidP="000519F8">
      <w:pPr>
        <w:pStyle w:val="32"/>
        <w:suppressAutoHyphens/>
        <w:spacing w:after="0"/>
        <w:rPr>
          <w:sz w:val="28"/>
          <w:szCs w:val="28"/>
        </w:rPr>
      </w:pPr>
      <w:r>
        <w:rPr>
          <w:sz w:val="28"/>
          <w:szCs w:val="28"/>
        </w:rPr>
        <w:t>«____» _________ 20___ г.</w:t>
      </w:r>
    </w:p>
    <w:p w:rsidR="00510148" w:rsidRDefault="00993E0E">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993E0E"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993E0E" w:rsidP="00B53D57">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993E0E" w:rsidP="00B53D57">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993E0E" w:rsidP="00B53D57">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993E0E" w:rsidP="00B53D57">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993E0E" w:rsidP="00B53D57">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305A25" w:rsidRDefault="00993E0E" w:rsidP="00B53D57">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305A25" w:rsidRDefault="00305A25" w:rsidP="00305A25">
      <w:pPr>
        <w:pStyle w:val="aff6"/>
        <w:rPr>
          <w:sz w:val="28"/>
          <w:szCs w:val="28"/>
        </w:rPr>
      </w:pPr>
    </w:p>
    <w:p w:rsidR="00305A25" w:rsidRPr="00305A25" w:rsidRDefault="00993E0E" w:rsidP="00B53D57">
      <w:pPr>
        <w:pStyle w:val="af8"/>
        <w:numPr>
          <w:ilvl w:val="2"/>
          <w:numId w:val="8"/>
        </w:numPr>
        <w:tabs>
          <w:tab w:val="clear" w:pos="2160"/>
        </w:tabs>
        <w:ind w:left="0" w:firstLine="709"/>
        <w:jc w:val="left"/>
        <w:rPr>
          <w:sz w:val="28"/>
          <w:szCs w:val="28"/>
        </w:rPr>
      </w:pPr>
      <w:r>
        <w:rPr>
          <w:sz w:val="28"/>
          <w:szCs w:val="28"/>
        </w:rPr>
        <w:t>Адрес сайта (при наличии) ___________________________________</w:t>
      </w:r>
    </w:p>
    <w:p w:rsidR="00305A25" w:rsidRDefault="00305A25" w:rsidP="00305A25">
      <w:pPr>
        <w:pStyle w:val="af8"/>
        <w:jc w:val="left"/>
        <w:rPr>
          <w:sz w:val="28"/>
          <w:szCs w:val="28"/>
        </w:rPr>
      </w:pPr>
    </w:p>
    <w:p w:rsidR="00110975" w:rsidRDefault="00993E0E" w:rsidP="00B53D57">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993E0E" w:rsidP="00B53D57">
      <w:pPr>
        <w:pStyle w:val="af8"/>
        <w:numPr>
          <w:ilvl w:val="2"/>
          <w:numId w:val="8"/>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8"/>
        <w:ind w:left="709" w:firstLine="0"/>
        <w:jc w:val="left"/>
        <w:rPr>
          <w:sz w:val="28"/>
          <w:szCs w:val="28"/>
        </w:rPr>
      </w:pPr>
    </w:p>
    <w:p w:rsidR="000519F8" w:rsidRPr="007415F9" w:rsidRDefault="00993E0E"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993E0E" w:rsidP="000519F8">
      <w:pPr>
        <w:tabs>
          <w:tab w:val="left" w:pos="8640"/>
        </w:tabs>
        <w:jc w:val="center"/>
        <w:rPr>
          <w:i/>
        </w:rPr>
      </w:pPr>
      <w:r>
        <w:rPr>
          <w:i/>
        </w:rPr>
        <w:t xml:space="preserve">                                         (наименование претендента)</w:t>
      </w:r>
    </w:p>
    <w:p w:rsidR="000519F8" w:rsidRPr="00445DDD" w:rsidRDefault="00993E0E" w:rsidP="000519F8">
      <w:pPr>
        <w:pStyle w:val="32"/>
        <w:suppressAutoHyphens/>
        <w:spacing w:after="0"/>
        <w:rPr>
          <w:sz w:val="28"/>
          <w:szCs w:val="28"/>
        </w:rPr>
      </w:pPr>
      <w:r>
        <w:rPr>
          <w:sz w:val="28"/>
          <w:szCs w:val="28"/>
        </w:rPr>
        <w:t>____________________________________________________________________</w:t>
      </w:r>
    </w:p>
    <w:p w:rsidR="000519F8" w:rsidRPr="007415F9" w:rsidRDefault="00993E0E" w:rsidP="000519F8">
      <w:pPr>
        <w:rPr>
          <w:i/>
        </w:rPr>
      </w:pPr>
      <w:r>
        <w:rPr>
          <w:i/>
        </w:rPr>
        <w:t xml:space="preserve">       МП</w:t>
      </w:r>
      <w:r>
        <w:rPr>
          <w:i/>
        </w:rPr>
        <w:tab/>
      </w:r>
      <w:r>
        <w:rPr>
          <w:i/>
        </w:rPr>
        <w:tab/>
      </w:r>
      <w:r>
        <w:rPr>
          <w:i/>
        </w:rPr>
        <w:tab/>
        <w:t>(должность, подпись, ФИО полностью)</w:t>
      </w:r>
    </w:p>
    <w:p w:rsidR="000519F8" w:rsidRDefault="00993E0E"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7C648A" w:rsidRPr="00CD00C1" w:rsidRDefault="00993E0E" w:rsidP="007C648A">
      <w:pPr>
        <w:pStyle w:val="100"/>
        <w:ind w:left="709"/>
        <w:jc w:val="right"/>
        <w:outlineLvl w:val="0"/>
        <w:rPr>
          <w:szCs w:val="28"/>
        </w:rPr>
      </w:pPr>
      <w:r w:rsidRPr="00CD00C1">
        <w:rPr>
          <w:szCs w:val="28"/>
        </w:rPr>
        <w:lastRenderedPageBreak/>
        <w:t>Приложение</w:t>
      </w:r>
      <w:r w:rsidRPr="00CD00C1">
        <w:rPr>
          <w:rFonts w:eastAsia="MS Mincho"/>
          <w:szCs w:val="28"/>
        </w:rPr>
        <w:t xml:space="preserve"> № </w:t>
      </w:r>
      <w:r w:rsidRPr="00CD00C1">
        <w:rPr>
          <w:szCs w:val="28"/>
        </w:rPr>
        <w:t>3</w:t>
      </w:r>
    </w:p>
    <w:p w:rsidR="007C648A" w:rsidRPr="00CD00C1" w:rsidRDefault="00993E0E" w:rsidP="007C648A">
      <w:pPr>
        <w:pStyle w:val="af8"/>
        <w:ind w:left="709" w:firstLine="0"/>
        <w:jc w:val="right"/>
        <w:rPr>
          <w:rFonts w:eastAsia="Times New Roman"/>
          <w:sz w:val="28"/>
          <w:szCs w:val="28"/>
        </w:rPr>
      </w:pPr>
      <w:r w:rsidRPr="00CD00C1">
        <w:rPr>
          <w:sz w:val="28"/>
          <w:szCs w:val="28"/>
        </w:rPr>
        <w:t>к документации о закупке</w:t>
      </w:r>
    </w:p>
    <w:p w:rsidR="007C648A" w:rsidRPr="00CD00C1" w:rsidRDefault="00993E0E" w:rsidP="007C648A">
      <w:pPr>
        <w:shd w:val="clear" w:color="auto" w:fill="FFFFFF"/>
        <w:spacing w:before="100" w:beforeAutospacing="1" w:after="100" w:afterAutospacing="1"/>
        <w:jc w:val="center"/>
        <w:rPr>
          <w:rFonts w:ascii="Arial" w:hAnsi="Arial" w:cs="Arial"/>
          <w:color w:val="2C2D2E"/>
          <w:sz w:val="32"/>
          <w:szCs w:val="32"/>
        </w:rPr>
      </w:pPr>
      <w:r w:rsidRPr="00CD00C1">
        <w:rPr>
          <w:b/>
          <w:bCs/>
          <w:color w:val="2C2D2E"/>
          <w:sz w:val="28"/>
          <w:szCs w:val="28"/>
          <w:shd w:val="clear" w:color="auto" w:fill="FFFFFF"/>
        </w:rPr>
        <w:t>Предложение о сотрудничестве</w:t>
      </w:r>
    </w:p>
    <w:tbl>
      <w:tblPr>
        <w:tblW w:w="10264" w:type="dxa"/>
        <w:tblInd w:w="150" w:type="dxa"/>
        <w:shd w:val="clear" w:color="auto" w:fill="FFFFFF"/>
        <w:tblCellMar>
          <w:top w:w="15" w:type="dxa"/>
          <w:left w:w="15" w:type="dxa"/>
          <w:bottom w:w="15" w:type="dxa"/>
          <w:right w:w="15" w:type="dxa"/>
        </w:tblCellMar>
        <w:tblLook w:val="04A0" w:firstRow="1" w:lastRow="0" w:firstColumn="1" w:lastColumn="0" w:noHBand="0" w:noVBand="1"/>
      </w:tblPr>
      <w:tblGrid>
        <w:gridCol w:w="5203"/>
        <w:gridCol w:w="5061"/>
      </w:tblGrid>
      <w:tr w:rsidR="001A1F12" w:rsidTr="004536E4">
        <w:trPr>
          <w:trHeight w:val="448"/>
        </w:trPr>
        <w:tc>
          <w:tcPr>
            <w:tcW w:w="5203" w:type="dxa"/>
            <w:shd w:val="clear" w:color="auto" w:fill="FFFFFF"/>
            <w:tcMar>
              <w:top w:w="0" w:type="dxa"/>
              <w:left w:w="150" w:type="dxa"/>
              <w:bottom w:w="0" w:type="dxa"/>
              <w:right w:w="150" w:type="dxa"/>
            </w:tcMar>
            <w:hideMark/>
          </w:tcPr>
          <w:p w:rsidR="007C648A" w:rsidRPr="00CD00C1" w:rsidRDefault="00993E0E" w:rsidP="004536E4">
            <w:pPr>
              <w:spacing w:before="100" w:beforeAutospacing="1" w:after="100" w:afterAutospacing="1"/>
              <w:rPr>
                <w:rFonts w:ascii="Arial" w:hAnsi="Arial" w:cs="Arial"/>
                <w:color w:val="2C2D2E"/>
                <w:sz w:val="32"/>
                <w:szCs w:val="32"/>
              </w:rPr>
            </w:pPr>
            <w:r w:rsidRPr="00CD00C1">
              <w:rPr>
                <w:rFonts w:ascii="Arial" w:hAnsi="Arial" w:cs="Arial"/>
                <w:color w:val="2C2D2E"/>
                <w:sz w:val="32"/>
                <w:szCs w:val="32"/>
                <w:shd w:val="clear" w:color="auto" w:fill="FFFFFF"/>
              </w:rPr>
              <w:t> </w:t>
            </w:r>
            <w:r w:rsidRPr="00CD00C1">
              <w:rPr>
                <w:color w:val="2C2D2E"/>
                <w:sz w:val="28"/>
                <w:szCs w:val="28"/>
              </w:rPr>
              <w:t>«____» ___________ 202_ г.</w:t>
            </w:r>
          </w:p>
        </w:tc>
        <w:tc>
          <w:tcPr>
            <w:tcW w:w="5061" w:type="dxa"/>
            <w:shd w:val="clear" w:color="auto" w:fill="FFFFFF"/>
            <w:tcMar>
              <w:top w:w="0" w:type="dxa"/>
              <w:left w:w="150" w:type="dxa"/>
              <w:bottom w:w="0" w:type="dxa"/>
              <w:right w:w="150" w:type="dxa"/>
            </w:tcMar>
            <w:hideMark/>
          </w:tcPr>
          <w:p w:rsidR="007C648A" w:rsidRPr="00CD00C1" w:rsidRDefault="00993E0E" w:rsidP="004536E4">
            <w:pPr>
              <w:rPr>
                <w:rFonts w:ascii="Arial" w:hAnsi="Arial" w:cs="Arial"/>
                <w:color w:val="2C2D2E"/>
                <w:sz w:val="32"/>
                <w:szCs w:val="32"/>
              </w:rPr>
            </w:pPr>
            <w:r w:rsidRPr="00CD00C1">
              <w:rPr>
                <w:color w:val="2C2D2E"/>
                <w:sz w:val="28"/>
                <w:szCs w:val="28"/>
              </w:rPr>
              <w:t>Процедура Размещения оферты</w:t>
            </w:r>
          </w:p>
          <w:p w:rsidR="007C648A" w:rsidRPr="00CD00C1" w:rsidRDefault="007C648A" w:rsidP="004536E4">
            <w:pPr>
              <w:rPr>
                <w:rFonts w:ascii="Arial" w:hAnsi="Arial" w:cs="Arial"/>
                <w:color w:val="2C2D2E"/>
                <w:sz w:val="32"/>
                <w:szCs w:val="32"/>
              </w:rPr>
            </w:pPr>
          </w:p>
        </w:tc>
      </w:tr>
      <w:tr w:rsidR="001A1F12" w:rsidTr="004536E4">
        <w:trPr>
          <w:trHeight w:val="179"/>
        </w:trPr>
        <w:tc>
          <w:tcPr>
            <w:tcW w:w="1026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150" w:type="dxa"/>
            </w:tcMar>
            <w:hideMark/>
          </w:tcPr>
          <w:p w:rsidR="007C648A" w:rsidRPr="00CD00C1" w:rsidRDefault="00993E0E" w:rsidP="004536E4">
            <w:pPr>
              <w:spacing w:before="100" w:beforeAutospacing="1" w:after="100" w:afterAutospacing="1"/>
              <w:ind w:firstLine="3"/>
              <w:jc w:val="center"/>
              <w:rPr>
                <w:rFonts w:ascii="Arial" w:hAnsi="Arial" w:cs="Arial"/>
                <w:color w:val="2C2D2E"/>
                <w:sz w:val="32"/>
                <w:szCs w:val="32"/>
              </w:rPr>
            </w:pPr>
            <w:r w:rsidRPr="00CD00C1">
              <w:rPr>
                <w:i/>
                <w:iCs/>
                <w:color w:val="2C2D2E"/>
              </w:rPr>
              <w:t>(Полное наименование претендента)</w:t>
            </w:r>
          </w:p>
        </w:tc>
      </w:tr>
      <w:tr w:rsidR="001A1F12" w:rsidTr="004536E4">
        <w:trPr>
          <w:trHeight w:val="1614"/>
        </w:trPr>
        <w:tc>
          <w:tcPr>
            <w:tcW w:w="1026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150" w:type="dxa"/>
            </w:tcMar>
          </w:tcPr>
          <w:tbl>
            <w:tblPr>
              <w:tblStyle w:val="410"/>
              <w:tblW w:w="9953"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818"/>
              <w:gridCol w:w="2283"/>
              <w:gridCol w:w="3852"/>
            </w:tblGrid>
            <w:tr w:rsidR="001A1F12" w:rsidTr="001504F1">
              <w:trPr>
                <w:trHeight w:val="310"/>
              </w:trPr>
              <w:tc>
                <w:tcPr>
                  <w:tcW w:w="3818" w:type="dxa"/>
                  <w:vMerge w:val="restart"/>
                  <w:tcBorders>
                    <w:right w:val="single" w:sz="4" w:space="0" w:color="auto"/>
                  </w:tcBorders>
                  <w:vAlign w:val="center"/>
                </w:tcPr>
                <w:p w:rsidR="00196507" w:rsidRDefault="00993E0E" w:rsidP="00196507">
                  <w:pPr>
                    <w:pStyle w:val="10"/>
                    <w:ind w:firstLine="0"/>
                    <w:jc w:val="center"/>
                  </w:pPr>
                  <w:r w:rsidRPr="00DE38E6">
                    <w:t>Локации</w:t>
                  </w:r>
                </w:p>
                <w:p w:rsidR="007C648A" w:rsidRPr="00DE38E6" w:rsidRDefault="00993E0E" w:rsidP="00196507">
                  <w:pPr>
                    <w:pStyle w:val="10"/>
                    <w:ind w:firstLine="0"/>
                    <w:jc w:val="center"/>
                  </w:pPr>
                  <w:r w:rsidRPr="00DE38E6">
                    <w:t>(Приморский и Хабаровский край)</w:t>
                  </w:r>
                </w:p>
              </w:tc>
              <w:tc>
                <w:tcPr>
                  <w:tcW w:w="6135" w:type="dxa"/>
                  <w:gridSpan w:val="2"/>
                  <w:tcBorders>
                    <w:top w:val="single" w:sz="4" w:space="0" w:color="auto"/>
                    <w:left w:val="single" w:sz="4" w:space="0" w:color="auto"/>
                    <w:bottom w:val="single" w:sz="4" w:space="0" w:color="auto"/>
                    <w:right w:val="single" w:sz="4" w:space="0" w:color="auto"/>
                  </w:tcBorders>
                </w:tcPr>
                <w:p w:rsidR="007C648A" w:rsidRPr="00DE38E6" w:rsidRDefault="00993E0E" w:rsidP="00196507">
                  <w:pPr>
                    <w:pStyle w:val="10"/>
                    <w:ind w:firstLine="0"/>
                  </w:pPr>
                  <w:r w:rsidRPr="00DE38E6">
                    <w:t xml:space="preserve">Предельная стоимость окраски одного контейнера руб. без учета НДС </w:t>
                  </w:r>
                </w:p>
              </w:tc>
            </w:tr>
            <w:tr w:rsidR="001504F1" w:rsidTr="00C506EE">
              <w:trPr>
                <w:trHeight w:val="310"/>
              </w:trPr>
              <w:tc>
                <w:tcPr>
                  <w:tcW w:w="3818" w:type="dxa"/>
                  <w:vMerge/>
                  <w:tcBorders>
                    <w:right w:val="single" w:sz="4" w:space="0" w:color="auto"/>
                  </w:tcBorders>
                  <w:vAlign w:val="center"/>
                </w:tcPr>
                <w:p w:rsidR="001504F1" w:rsidRPr="00DE38E6" w:rsidRDefault="001504F1" w:rsidP="004536E4">
                  <w:pPr>
                    <w:pStyle w:val="10"/>
                    <w:jc w:val="center"/>
                  </w:pPr>
                </w:p>
              </w:tc>
              <w:tc>
                <w:tcPr>
                  <w:tcW w:w="2283" w:type="dxa"/>
                  <w:tcBorders>
                    <w:top w:val="single" w:sz="4" w:space="0" w:color="auto"/>
                    <w:left w:val="single" w:sz="4" w:space="0" w:color="auto"/>
                    <w:bottom w:val="single" w:sz="4" w:space="0" w:color="auto"/>
                    <w:right w:val="single" w:sz="4" w:space="0" w:color="auto"/>
                  </w:tcBorders>
                  <w:vAlign w:val="center"/>
                </w:tcPr>
                <w:p w:rsidR="001504F1" w:rsidRPr="00DE38E6" w:rsidRDefault="001504F1" w:rsidP="00196507">
                  <w:pPr>
                    <w:pStyle w:val="10"/>
                    <w:ind w:firstLine="24"/>
                    <w:jc w:val="center"/>
                  </w:pPr>
                  <w:r w:rsidRPr="00DE38E6">
                    <w:t>Тип контейнера</w:t>
                  </w:r>
                </w:p>
              </w:tc>
              <w:tc>
                <w:tcPr>
                  <w:tcW w:w="3852" w:type="dxa"/>
                  <w:tcBorders>
                    <w:top w:val="single" w:sz="4" w:space="0" w:color="auto"/>
                    <w:left w:val="single" w:sz="4" w:space="0" w:color="auto"/>
                    <w:bottom w:val="single" w:sz="4" w:space="0" w:color="auto"/>
                    <w:right w:val="single" w:sz="4" w:space="0" w:color="auto"/>
                  </w:tcBorders>
                  <w:vAlign w:val="center"/>
                </w:tcPr>
                <w:p w:rsidR="001504F1" w:rsidRPr="00DE38E6" w:rsidRDefault="001504F1" w:rsidP="00196507">
                  <w:pPr>
                    <w:pStyle w:val="10"/>
                    <w:ind w:hanging="1"/>
                    <w:jc w:val="center"/>
                  </w:pPr>
                  <w:r w:rsidRPr="00DE38E6">
                    <w:t>с учетом материалов Исполнителя</w:t>
                  </w:r>
                </w:p>
              </w:tc>
            </w:tr>
            <w:tr w:rsidR="001504F1" w:rsidTr="00C506EE">
              <w:trPr>
                <w:trHeight w:val="433"/>
              </w:trPr>
              <w:tc>
                <w:tcPr>
                  <w:tcW w:w="3818" w:type="dxa"/>
                  <w:vMerge w:val="restart"/>
                </w:tcPr>
                <w:p w:rsidR="001504F1" w:rsidRPr="00DE38E6" w:rsidRDefault="001504F1" w:rsidP="004536E4">
                  <w:pPr>
                    <w:pStyle w:val="10"/>
                    <w:jc w:val="center"/>
                  </w:pPr>
                </w:p>
              </w:tc>
              <w:tc>
                <w:tcPr>
                  <w:tcW w:w="2283" w:type="dxa"/>
                  <w:tcBorders>
                    <w:top w:val="single" w:sz="4" w:space="0" w:color="auto"/>
                  </w:tcBorders>
                  <w:vAlign w:val="center"/>
                </w:tcPr>
                <w:p w:rsidR="001504F1" w:rsidRPr="00DE38E6" w:rsidRDefault="001504F1" w:rsidP="00196507">
                  <w:pPr>
                    <w:pStyle w:val="10"/>
                    <w:ind w:firstLine="0"/>
                    <w:jc w:val="center"/>
                  </w:pPr>
                  <w:r w:rsidRPr="00DE38E6">
                    <w:t>20-футовый</w:t>
                  </w:r>
                </w:p>
              </w:tc>
              <w:tc>
                <w:tcPr>
                  <w:tcW w:w="3852" w:type="dxa"/>
                  <w:tcBorders>
                    <w:top w:val="single" w:sz="4" w:space="0" w:color="auto"/>
                  </w:tcBorders>
                  <w:vAlign w:val="center"/>
                </w:tcPr>
                <w:p w:rsidR="001504F1" w:rsidRPr="00DE38E6" w:rsidRDefault="001504F1" w:rsidP="004536E4">
                  <w:pPr>
                    <w:pStyle w:val="10"/>
                    <w:ind w:right="5"/>
                    <w:jc w:val="center"/>
                  </w:pPr>
                </w:p>
              </w:tc>
            </w:tr>
            <w:tr w:rsidR="001504F1" w:rsidTr="00C506EE">
              <w:trPr>
                <w:trHeight w:val="277"/>
              </w:trPr>
              <w:tc>
                <w:tcPr>
                  <w:tcW w:w="3818" w:type="dxa"/>
                  <w:vMerge/>
                </w:tcPr>
                <w:p w:rsidR="001504F1" w:rsidRPr="00DE38E6" w:rsidRDefault="001504F1" w:rsidP="004536E4">
                  <w:pPr>
                    <w:pStyle w:val="10"/>
                    <w:jc w:val="center"/>
                  </w:pPr>
                </w:p>
              </w:tc>
              <w:tc>
                <w:tcPr>
                  <w:tcW w:w="2283" w:type="dxa"/>
                  <w:vAlign w:val="center"/>
                </w:tcPr>
                <w:p w:rsidR="001504F1" w:rsidRPr="00DE38E6" w:rsidRDefault="001504F1" w:rsidP="00196507">
                  <w:pPr>
                    <w:pStyle w:val="10"/>
                    <w:ind w:firstLine="0"/>
                    <w:jc w:val="center"/>
                  </w:pPr>
                  <w:r w:rsidRPr="00DE38E6">
                    <w:t>40-футовый</w:t>
                  </w:r>
                </w:p>
              </w:tc>
              <w:tc>
                <w:tcPr>
                  <w:tcW w:w="3852" w:type="dxa"/>
                  <w:vAlign w:val="center"/>
                </w:tcPr>
                <w:p w:rsidR="001504F1" w:rsidRPr="00DE38E6" w:rsidRDefault="001504F1" w:rsidP="004536E4">
                  <w:pPr>
                    <w:pStyle w:val="10"/>
                    <w:jc w:val="center"/>
                  </w:pPr>
                </w:p>
              </w:tc>
            </w:tr>
          </w:tbl>
          <w:p w:rsidR="007C648A" w:rsidRPr="00CD00C1" w:rsidRDefault="007C648A" w:rsidP="004536E4">
            <w:pPr>
              <w:spacing w:before="100" w:beforeAutospacing="1" w:after="100" w:afterAutospacing="1"/>
              <w:ind w:firstLine="3"/>
              <w:jc w:val="center"/>
              <w:rPr>
                <w:i/>
                <w:iCs/>
                <w:color w:val="2C2D2E"/>
              </w:rPr>
            </w:pPr>
          </w:p>
        </w:tc>
      </w:tr>
    </w:tbl>
    <w:p w:rsidR="007C648A" w:rsidRPr="00CD00C1" w:rsidRDefault="00993E0E" w:rsidP="007C648A">
      <w:pPr>
        <w:shd w:val="clear" w:color="auto" w:fill="FFFFFF"/>
        <w:spacing w:before="100" w:beforeAutospacing="1" w:after="100" w:afterAutospacing="1"/>
        <w:ind w:firstLine="720"/>
        <w:jc w:val="both"/>
        <w:rPr>
          <w:rFonts w:ascii="Arial" w:hAnsi="Arial" w:cs="Arial"/>
          <w:color w:val="2C2D2E"/>
          <w:sz w:val="32"/>
          <w:szCs w:val="32"/>
        </w:rPr>
      </w:pPr>
      <w:r w:rsidRPr="00CD00C1">
        <w:rPr>
          <w:color w:val="2C2D2E"/>
          <w:sz w:val="28"/>
          <w:szCs w:val="28"/>
          <w:shd w:val="clear" w:color="auto" w:fill="FFFFFF"/>
        </w:rPr>
        <w:t>1. Срок действия настоящего предложения о сотрудничестве составляет _______________ </w:t>
      </w:r>
      <w:r w:rsidRPr="00CD00C1">
        <w:rPr>
          <w:i/>
          <w:iCs/>
          <w:color w:val="2C2D2E"/>
          <w:shd w:val="clear" w:color="auto" w:fill="FFFFFF"/>
        </w:rPr>
        <w:t>(указывается срок в соответствии с пунктом</w:t>
      </w:r>
      <w:r w:rsidRPr="00CD00C1">
        <w:rPr>
          <w:i/>
          <w:iCs/>
          <w:color w:val="2C2D2E"/>
          <w:shd w:val="clear" w:color="auto" w:fill="FFFFFF"/>
        </w:rPr>
        <w:br/>
        <w:t>7 Информационной карты</w:t>
      </w:r>
      <w:r w:rsidRPr="00CD00C1">
        <w:rPr>
          <w:color w:val="2C2D2E"/>
          <w:shd w:val="clear" w:color="auto" w:fill="FFFFFF"/>
        </w:rPr>
        <w:t>) </w:t>
      </w:r>
      <w:r w:rsidRPr="00CD00C1">
        <w:rPr>
          <w:color w:val="2C2D2E"/>
          <w:sz w:val="28"/>
          <w:szCs w:val="28"/>
          <w:shd w:val="clear" w:color="auto" w:fill="FFFFFF"/>
        </w:rPr>
        <w:t>с даты рассмотрения и сопоставления Заявок, указанной в пункте 8 Информационной карты.</w:t>
      </w:r>
    </w:p>
    <w:p w:rsidR="007C648A" w:rsidRPr="00CD00C1" w:rsidRDefault="00993E0E" w:rsidP="007C648A">
      <w:pPr>
        <w:shd w:val="clear" w:color="auto" w:fill="FFFFFF"/>
        <w:spacing w:before="100" w:beforeAutospacing="1" w:after="100" w:afterAutospacing="1"/>
        <w:ind w:firstLine="720"/>
        <w:jc w:val="both"/>
        <w:rPr>
          <w:rFonts w:ascii="Arial" w:hAnsi="Arial" w:cs="Arial"/>
          <w:color w:val="2C2D2E"/>
          <w:sz w:val="32"/>
          <w:szCs w:val="32"/>
        </w:rPr>
      </w:pPr>
      <w:r w:rsidRPr="00CD00C1">
        <w:rPr>
          <w:color w:val="2C2D2E"/>
          <w:sz w:val="28"/>
          <w:szCs w:val="28"/>
          <w:shd w:val="clear" w:color="auto" w:fill="FFFFFF"/>
        </w:rPr>
        <w:t>2. _______________ (</w:t>
      </w:r>
      <w:r w:rsidRPr="00CD00C1">
        <w:rPr>
          <w:i/>
          <w:iCs/>
          <w:color w:val="2C2D2E"/>
          <w:shd w:val="clear" w:color="auto" w:fill="FFFFFF"/>
        </w:rPr>
        <w:t>наименование претендента</w:t>
      </w:r>
      <w:r w:rsidRPr="00CD00C1">
        <w:rPr>
          <w:color w:val="2C2D2E"/>
          <w:sz w:val="28"/>
          <w:szCs w:val="28"/>
          <w:shd w:val="clear" w:color="auto" w:fill="FFFFFF"/>
        </w:rPr>
        <w:t xml:space="preserve">) согласен осуществлять электронный документооборот (ЭДО) на условиях, изложенных в приложениях № 14 и № 14а к проекту договора (приложение № </w:t>
      </w:r>
      <w:r w:rsidR="00196507">
        <w:rPr>
          <w:color w:val="2C2D2E"/>
          <w:sz w:val="28"/>
          <w:szCs w:val="28"/>
          <w:shd w:val="clear" w:color="auto" w:fill="FFFFFF"/>
        </w:rPr>
        <w:t>5</w:t>
      </w:r>
      <w:r w:rsidRPr="00CD00C1">
        <w:rPr>
          <w:color w:val="2C2D2E"/>
          <w:sz w:val="28"/>
          <w:szCs w:val="28"/>
          <w:shd w:val="clear" w:color="auto" w:fill="FFFFFF"/>
        </w:rPr>
        <w:t xml:space="preserve"> к документации о закупке)</w:t>
      </w:r>
    </w:p>
    <w:p w:rsidR="007C648A" w:rsidRPr="00CD00C1" w:rsidRDefault="00993E0E" w:rsidP="007C648A">
      <w:pPr>
        <w:shd w:val="clear" w:color="auto" w:fill="FFFFFF"/>
        <w:spacing w:before="100" w:beforeAutospacing="1" w:after="100" w:afterAutospacing="1"/>
        <w:ind w:firstLine="720"/>
        <w:jc w:val="both"/>
        <w:rPr>
          <w:rFonts w:ascii="Arial" w:hAnsi="Arial" w:cs="Arial"/>
          <w:color w:val="2C2D2E"/>
          <w:sz w:val="32"/>
          <w:szCs w:val="32"/>
        </w:rPr>
      </w:pPr>
      <w:r w:rsidRPr="00CD00C1">
        <w:rPr>
          <w:color w:val="2C2D2E"/>
          <w:sz w:val="28"/>
          <w:szCs w:val="28"/>
          <w:shd w:val="clear" w:color="auto" w:fill="FFFFFF"/>
        </w:rPr>
        <w:t>3. Если наши предложения, изложенные выше, будут приняты, мы берем на себя обязательство ____________ </w:t>
      </w:r>
      <w:r w:rsidRPr="00CD00C1">
        <w:rPr>
          <w:i/>
          <w:iCs/>
          <w:color w:val="2C2D2E"/>
          <w:shd w:val="clear" w:color="auto" w:fill="FFFFFF"/>
        </w:rPr>
        <w:t>(поставить товар, выполнить работы, оказать услуги)</w:t>
      </w:r>
      <w:r w:rsidRPr="00CD00C1">
        <w:rPr>
          <w:color w:val="2C2D2E"/>
          <w:sz w:val="28"/>
          <w:szCs w:val="28"/>
          <w:shd w:val="clear" w:color="auto" w:fill="FFFFFF"/>
        </w:rPr>
        <w:t> в соответствии с требованиями документации о закупке и согласно нашим предложениям.</w:t>
      </w:r>
    </w:p>
    <w:p w:rsidR="007C648A" w:rsidRPr="00CD00C1" w:rsidRDefault="00993E0E" w:rsidP="007C648A">
      <w:pPr>
        <w:shd w:val="clear" w:color="auto" w:fill="FFFFFF"/>
        <w:spacing w:before="100" w:beforeAutospacing="1" w:after="100" w:afterAutospacing="1"/>
        <w:ind w:firstLine="720"/>
        <w:jc w:val="both"/>
        <w:rPr>
          <w:rFonts w:ascii="Arial" w:hAnsi="Arial" w:cs="Arial"/>
          <w:color w:val="2C2D2E"/>
          <w:sz w:val="32"/>
          <w:szCs w:val="32"/>
        </w:rPr>
      </w:pPr>
      <w:r w:rsidRPr="00CD00C1">
        <w:rPr>
          <w:color w:val="2C2D2E"/>
          <w:sz w:val="28"/>
          <w:szCs w:val="28"/>
          <w:shd w:val="clear" w:color="auto" w:fill="FFFFFF"/>
        </w:rPr>
        <w:t>4.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7C648A" w:rsidRPr="00CD00C1" w:rsidRDefault="00993E0E" w:rsidP="007C648A">
      <w:pPr>
        <w:shd w:val="clear" w:color="auto" w:fill="FFFFFF"/>
        <w:spacing w:before="100" w:beforeAutospacing="1" w:after="100" w:afterAutospacing="1"/>
        <w:ind w:firstLine="720"/>
        <w:jc w:val="both"/>
        <w:rPr>
          <w:rFonts w:ascii="Arial" w:hAnsi="Arial" w:cs="Arial"/>
          <w:color w:val="2C2D2E"/>
          <w:sz w:val="32"/>
          <w:szCs w:val="32"/>
        </w:rPr>
      </w:pPr>
      <w:r w:rsidRPr="00CD00C1">
        <w:rPr>
          <w:color w:val="2C2D2E"/>
          <w:sz w:val="28"/>
          <w:szCs w:val="28"/>
          <w:shd w:val="clear" w:color="auto" w:fill="FFFFFF"/>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7C648A" w:rsidRPr="00CD00C1" w:rsidRDefault="00993E0E" w:rsidP="007C648A">
      <w:pPr>
        <w:shd w:val="clear" w:color="auto" w:fill="FFFFFF"/>
        <w:spacing w:before="100" w:beforeAutospacing="1" w:after="100" w:afterAutospacing="1"/>
        <w:ind w:firstLine="706"/>
        <w:jc w:val="both"/>
        <w:rPr>
          <w:rFonts w:ascii="Arial" w:hAnsi="Arial" w:cs="Arial"/>
          <w:color w:val="2C2D2E"/>
          <w:sz w:val="32"/>
          <w:szCs w:val="32"/>
        </w:rPr>
      </w:pPr>
      <w:r w:rsidRPr="00CD00C1">
        <w:rPr>
          <w:b/>
          <w:bCs/>
          <w:color w:val="2C2D2E"/>
          <w:sz w:val="28"/>
          <w:szCs w:val="28"/>
          <w:shd w:val="clear" w:color="auto" w:fill="FFFFFF"/>
        </w:rPr>
        <w:t>Представитель, имеющий полномочия подписать Заявку на участие в процедуре Размещения оферты от имени _________________________ </w:t>
      </w:r>
      <w:r w:rsidRPr="00CD00C1">
        <w:rPr>
          <w:color w:val="2C2D2E"/>
          <w:sz w:val="28"/>
          <w:szCs w:val="28"/>
          <w:shd w:val="clear" w:color="auto" w:fill="FFFFFF"/>
        </w:rPr>
        <w:t>___________________________________________</w:t>
      </w:r>
    </w:p>
    <w:p w:rsidR="007C648A" w:rsidRPr="00CD00C1" w:rsidRDefault="00993E0E" w:rsidP="007C648A">
      <w:pPr>
        <w:shd w:val="clear" w:color="auto" w:fill="FFFFFF"/>
        <w:spacing w:before="100" w:beforeAutospacing="1" w:after="100" w:afterAutospacing="1"/>
        <w:rPr>
          <w:rFonts w:ascii="Arial" w:hAnsi="Arial" w:cs="Arial"/>
          <w:color w:val="2C2D2E"/>
          <w:sz w:val="32"/>
          <w:szCs w:val="32"/>
        </w:rPr>
      </w:pPr>
      <w:r w:rsidRPr="00CD00C1">
        <w:rPr>
          <w:i/>
          <w:iCs/>
          <w:color w:val="2C2D2E"/>
          <w:shd w:val="clear" w:color="auto" w:fill="FFFFFF"/>
        </w:rPr>
        <w:t>                                                  (наименование претендента)</w:t>
      </w:r>
    </w:p>
    <w:p w:rsidR="007C648A" w:rsidRPr="00CD00C1" w:rsidRDefault="00993E0E" w:rsidP="007C648A">
      <w:pPr>
        <w:shd w:val="clear" w:color="auto" w:fill="FFFFFF"/>
        <w:spacing w:before="100" w:beforeAutospacing="1" w:after="100" w:afterAutospacing="1"/>
        <w:rPr>
          <w:rFonts w:ascii="Arial" w:hAnsi="Arial" w:cs="Arial"/>
          <w:color w:val="2C2D2E"/>
          <w:sz w:val="32"/>
          <w:szCs w:val="32"/>
        </w:rPr>
      </w:pPr>
      <w:r w:rsidRPr="00CD00C1">
        <w:rPr>
          <w:color w:val="2C2D2E"/>
          <w:sz w:val="28"/>
          <w:szCs w:val="28"/>
          <w:shd w:val="clear" w:color="auto" w:fill="FFFFFF"/>
        </w:rPr>
        <w:t>______________________________________________________________</w:t>
      </w:r>
    </w:p>
    <w:p w:rsidR="007C648A" w:rsidRPr="00CD00C1" w:rsidRDefault="00993E0E" w:rsidP="007C648A">
      <w:pPr>
        <w:shd w:val="clear" w:color="auto" w:fill="FFFFFF"/>
        <w:spacing w:before="100" w:beforeAutospacing="1" w:after="100" w:afterAutospacing="1"/>
        <w:rPr>
          <w:rFonts w:ascii="Arial" w:hAnsi="Arial" w:cs="Arial"/>
          <w:color w:val="2C2D2E"/>
          <w:sz w:val="32"/>
          <w:szCs w:val="32"/>
        </w:rPr>
      </w:pPr>
      <w:r w:rsidRPr="00CD00C1">
        <w:rPr>
          <w:i/>
          <w:iCs/>
          <w:color w:val="2C2D2E"/>
          <w:shd w:val="clear" w:color="auto" w:fill="FFFFFF"/>
        </w:rPr>
        <w:lastRenderedPageBreak/>
        <w:t>       МП                                                                                             (должность, подпись, ФИО)</w:t>
      </w:r>
    </w:p>
    <w:p w:rsidR="007C648A" w:rsidRPr="00CD00C1" w:rsidRDefault="00993E0E" w:rsidP="007C648A">
      <w:pPr>
        <w:shd w:val="clear" w:color="auto" w:fill="FFFFFF"/>
        <w:spacing w:before="100" w:beforeAutospacing="1" w:after="100" w:afterAutospacing="1"/>
        <w:rPr>
          <w:rFonts w:ascii="Arial" w:hAnsi="Arial" w:cs="Arial"/>
          <w:color w:val="2C2D2E"/>
          <w:sz w:val="32"/>
          <w:szCs w:val="32"/>
        </w:rPr>
      </w:pPr>
      <w:r w:rsidRPr="00CD00C1">
        <w:rPr>
          <w:rFonts w:ascii="Arial" w:hAnsi="Arial" w:cs="Arial"/>
          <w:color w:val="2C2D2E"/>
          <w:sz w:val="32"/>
          <w:szCs w:val="32"/>
          <w:shd w:val="clear" w:color="auto" w:fill="FFFFFF"/>
        </w:rPr>
        <w:t> </w:t>
      </w:r>
    </w:p>
    <w:p w:rsidR="007C648A" w:rsidRDefault="00993E0E">
      <w:pPr>
        <w:suppressAutoHyphens w:val="0"/>
        <w:rPr>
          <w:rFonts w:eastAsia="Arial"/>
          <w:sz w:val="28"/>
          <w:szCs w:val="20"/>
        </w:rPr>
      </w:pPr>
      <w:r>
        <w:br w:type="page"/>
      </w:r>
    </w:p>
    <w:p w:rsidR="00277FED" w:rsidRDefault="00993E0E">
      <w:pPr>
        <w:pStyle w:val="10"/>
        <w:ind w:firstLine="0"/>
        <w:jc w:val="right"/>
        <w:outlineLvl w:val="0"/>
        <w:rPr>
          <w:szCs w:val="28"/>
        </w:rPr>
      </w:pPr>
      <w:r>
        <w:lastRenderedPageBreak/>
        <w:t>Прило</w:t>
      </w:r>
      <w:r w:rsidR="00B2279E">
        <w:t>жение</w:t>
      </w:r>
      <w:r w:rsidR="00B2279E">
        <w:rPr>
          <w:rFonts w:eastAsia="MS Mincho"/>
          <w:szCs w:val="28"/>
        </w:rPr>
        <w:t xml:space="preserve"> № </w:t>
      </w:r>
      <w:r w:rsidR="007C648A">
        <w:t>4</w:t>
      </w:r>
    </w:p>
    <w:p w:rsidR="006D61BB" w:rsidRDefault="006D61BB" w:rsidP="00C10125">
      <w:pPr>
        <w:pStyle w:val="af8"/>
        <w:ind w:firstLine="0"/>
        <w:jc w:val="right"/>
        <w:rPr>
          <w:sz w:val="28"/>
        </w:rPr>
      </w:pPr>
    </w:p>
    <w:p w:rsidR="00C10125" w:rsidRPr="008522E8" w:rsidRDefault="00993E0E"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E1155E" w:rsidRPr="00202B8D" w:rsidRDefault="00993E0E" w:rsidP="00E1155E">
      <w:pPr>
        <w:ind w:firstLine="540"/>
        <w:jc w:val="center"/>
        <w:rPr>
          <w:b/>
        </w:rPr>
      </w:pPr>
      <w:r>
        <w:rPr>
          <w:b/>
        </w:rPr>
        <w:t>Прейскурант цен на окраску контейнеров</w:t>
      </w:r>
    </w:p>
    <w:p w:rsidR="00E1155E" w:rsidRPr="00202B8D" w:rsidRDefault="00E1155E" w:rsidP="00E1155E">
      <w:pPr>
        <w:ind w:firstLine="540"/>
        <w:jc w:val="center"/>
        <w:rPr>
          <w:b/>
        </w:rPr>
      </w:pPr>
    </w:p>
    <w:p w:rsidR="00E1155E" w:rsidRPr="00202B8D" w:rsidRDefault="00993E0E" w:rsidP="00E1155E">
      <w:pPr>
        <w:pStyle w:val="ConsNormal"/>
        <w:widowControl/>
        <w:ind w:firstLine="540"/>
        <w:jc w:val="both"/>
        <w:rPr>
          <w:rFonts w:ascii="Times New Roman" w:hAnsi="Times New Roman"/>
          <w:sz w:val="24"/>
          <w:szCs w:val="24"/>
        </w:rPr>
      </w:pPr>
      <w:r>
        <w:rPr>
          <w:rFonts w:ascii="Times New Roman" w:hAnsi="Times New Roman"/>
          <w:sz w:val="24"/>
          <w:szCs w:val="24"/>
        </w:rPr>
        <w:t xml:space="preserve">Мы, нижеподписавшиеся, Публичное акционерное общество «ТрансКонтейнер» (ПАО «ТрансКонтейнер»), в лице________________________________________________. с одной стороны, </w:t>
      </w:r>
    </w:p>
    <w:p w:rsidR="00E1155E" w:rsidRPr="00202B8D" w:rsidRDefault="00993E0E" w:rsidP="00E1155E">
      <w:pPr>
        <w:pStyle w:val="ConsNormal"/>
        <w:widowControl/>
        <w:ind w:firstLine="540"/>
        <w:jc w:val="both"/>
        <w:rPr>
          <w:rFonts w:ascii="Times New Roman" w:hAnsi="Times New Roman"/>
          <w:sz w:val="24"/>
          <w:szCs w:val="24"/>
        </w:rPr>
      </w:pPr>
      <w:r>
        <w:rPr>
          <w:rFonts w:ascii="Times New Roman" w:hAnsi="Times New Roman"/>
          <w:sz w:val="24"/>
          <w:szCs w:val="24"/>
        </w:rPr>
        <w:t>и __________________________________________, именуемый в дальнейшем «Исполнитель» с другой стороны, удостоверяем, что Сторонами достигнуто соглашение о величине договорной цены Услуг по настоящему Договору.</w:t>
      </w:r>
    </w:p>
    <w:p w:rsidR="00E1155E" w:rsidRPr="00202B8D" w:rsidRDefault="00E1155E" w:rsidP="00E1155E">
      <w:pPr>
        <w:pStyle w:val="ConsNormal"/>
        <w:widowControl/>
        <w:ind w:firstLine="540"/>
        <w:jc w:val="both"/>
        <w:rPr>
          <w:rFonts w:ascii="Times New Roman" w:hAnsi="Times New Roman"/>
          <w:sz w:val="24"/>
          <w:szCs w:val="24"/>
        </w:rPr>
      </w:pPr>
    </w:p>
    <w:tbl>
      <w:tblPr>
        <w:tblW w:w="8214" w:type="dxa"/>
        <w:jc w:val="center"/>
        <w:tblLook w:val="04A0" w:firstRow="1" w:lastRow="0" w:firstColumn="1" w:lastColumn="0" w:noHBand="0" w:noVBand="1"/>
      </w:tblPr>
      <w:tblGrid>
        <w:gridCol w:w="5242"/>
        <w:gridCol w:w="2972"/>
      </w:tblGrid>
      <w:tr w:rsidR="006A3D4F" w:rsidRPr="00202B8D" w:rsidTr="006A3D4F">
        <w:trPr>
          <w:trHeight w:val="425"/>
          <w:jc w:val="center"/>
        </w:trPr>
        <w:tc>
          <w:tcPr>
            <w:tcW w:w="52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D4F" w:rsidRPr="00202B8D" w:rsidRDefault="006A3D4F" w:rsidP="009B1359">
            <w:r>
              <w:t>Тип контейнера и наименование</w:t>
            </w: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D4F" w:rsidRDefault="006A3D4F" w:rsidP="009B1359">
            <w:pPr>
              <w:jc w:val="center"/>
            </w:pPr>
            <w:r>
              <w:t>Стоимость окраски с учетом материалов Исполнителя</w:t>
            </w:r>
          </w:p>
          <w:p w:rsidR="006A3D4F" w:rsidRPr="00202B8D" w:rsidRDefault="006A3D4F" w:rsidP="009B1359">
            <w:pPr>
              <w:jc w:val="center"/>
            </w:pPr>
            <w:r>
              <w:t>(руб./КТК) без учета НДС</w:t>
            </w:r>
          </w:p>
        </w:tc>
      </w:tr>
      <w:tr w:rsidR="006A3D4F" w:rsidRPr="00202B8D" w:rsidTr="006A3D4F">
        <w:trPr>
          <w:trHeight w:val="1185"/>
          <w:jc w:val="center"/>
        </w:trPr>
        <w:tc>
          <w:tcPr>
            <w:tcW w:w="52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D4F" w:rsidRPr="00202B8D" w:rsidRDefault="006A3D4F" w:rsidP="009B1359">
            <w:r>
              <w:t>20-футовый (площадь окраски 17,7 м2) окраска, расходные материалы (краска RAL 5019, Уайт спирит, ветошь, перчатки прорезиненные)</w:t>
            </w:r>
          </w:p>
        </w:tc>
        <w:tc>
          <w:tcPr>
            <w:tcW w:w="2972" w:type="dxa"/>
            <w:tcBorders>
              <w:top w:val="nil"/>
              <w:left w:val="nil"/>
              <w:bottom w:val="single" w:sz="4" w:space="0" w:color="auto"/>
              <w:right w:val="single" w:sz="4" w:space="0" w:color="auto"/>
            </w:tcBorders>
            <w:shd w:val="clear" w:color="auto" w:fill="auto"/>
            <w:noWrap/>
            <w:vAlign w:val="center"/>
          </w:tcPr>
          <w:p w:rsidR="006A3D4F" w:rsidRPr="00202B8D" w:rsidRDefault="006A3D4F" w:rsidP="009B1359">
            <w:pPr>
              <w:jc w:val="center"/>
              <w:rPr>
                <w:color w:val="000000"/>
              </w:rPr>
            </w:pPr>
            <w:r>
              <w:rPr>
                <w:color w:val="000000"/>
              </w:rPr>
              <w:t>6 000</w:t>
            </w:r>
          </w:p>
        </w:tc>
      </w:tr>
      <w:tr w:rsidR="006A3D4F" w:rsidRPr="00F70255" w:rsidTr="006A3D4F">
        <w:trPr>
          <w:trHeight w:val="1260"/>
          <w:jc w:val="center"/>
        </w:trPr>
        <w:tc>
          <w:tcPr>
            <w:tcW w:w="5242" w:type="dxa"/>
            <w:tcBorders>
              <w:top w:val="nil"/>
              <w:left w:val="single" w:sz="4" w:space="0" w:color="auto"/>
              <w:bottom w:val="single" w:sz="4" w:space="0" w:color="auto"/>
              <w:right w:val="single" w:sz="4" w:space="0" w:color="auto"/>
            </w:tcBorders>
            <w:shd w:val="clear" w:color="auto" w:fill="auto"/>
            <w:noWrap/>
            <w:vAlign w:val="center"/>
            <w:hideMark/>
          </w:tcPr>
          <w:p w:rsidR="006A3D4F" w:rsidRPr="00F70255" w:rsidRDefault="006A3D4F" w:rsidP="009B1359">
            <w:r>
              <w:t>40-футовой (площадь окраски 21,3</w:t>
            </w:r>
            <w:r w:rsidRPr="00F70255">
              <w:t> м2) окраска, расходные материалы (краска RAL 5019, Уайт спирит, ветошь, перчатки прорезиненные)</w:t>
            </w:r>
          </w:p>
        </w:tc>
        <w:tc>
          <w:tcPr>
            <w:tcW w:w="2972" w:type="dxa"/>
            <w:tcBorders>
              <w:top w:val="nil"/>
              <w:left w:val="nil"/>
              <w:bottom w:val="single" w:sz="4" w:space="0" w:color="auto"/>
              <w:right w:val="single" w:sz="4" w:space="0" w:color="auto"/>
            </w:tcBorders>
            <w:shd w:val="clear" w:color="auto" w:fill="auto"/>
            <w:noWrap/>
            <w:vAlign w:val="center"/>
          </w:tcPr>
          <w:p w:rsidR="006A3D4F" w:rsidRPr="00F70255" w:rsidRDefault="006A3D4F" w:rsidP="009B1359">
            <w:pPr>
              <w:jc w:val="center"/>
              <w:rPr>
                <w:color w:val="000000"/>
              </w:rPr>
            </w:pPr>
            <w:r w:rsidRPr="00F70255">
              <w:rPr>
                <w:color w:val="000000"/>
              </w:rPr>
              <w:t>6 500</w:t>
            </w:r>
          </w:p>
        </w:tc>
      </w:tr>
    </w:tbl>
    <w:p w:rsidR="00E1155E" w:rsidRPr="00F70255" w:rsidRDefault="00E1155E" w:rsidP="00E1155E">
      <w:pPr>
        <w:pStyle w:val="ConsNormal"/>
        <w:widowControl/>
        <w:ind w:firstLine="540"/>
        <w:jc w:val="both"/>
        <w:rPr>
          <w:rFonts w:ascii="Times New Roman" w:hAnsi="Times New Roman" w:cs="Times New Roman"/>
          <w:sz w:val="24"/>
          <w:szCs w:val="24"/>
        </w:rPr>
      </w:pPr>
    </w:p>
    <w:tbl>
      <w:tblPr>
        <w:tblW w:w="10065" w:type="dxa"/>
        <w:tblInd w:w="-34" w:type="dxa"/>
        <w:tblLook w:val="04A0" w:firstRow="1" w:lastRow="0" w:firstColumn="1" w:lastColumn="0" w:noHBand="0" w:noVBand="1"/>
      </w:tblPr>
      <w:tblGrid>
        <w:gridCol w:w="152"/>
        <w:gridCol w:w="2967"/>
        <w:gridCol w:w="1642"/>
        <w:gridCol w:w="10"/>
        <w:gridCol w:w="1325"/>
        <w:gridCol w:w="992"/>
        <w:gridCol w:w="993"/>
        <w:gridCol w:w="992"/>
        <w:gridCol w:w="461"/>
        <w:gridCol w:w="531"/>
      </w:tblGrid>
      <w:tr w:rsidR="001A1F12" w:rsidRPr="00F70255" w:rsidTr="00E1155E">
        <w:trPr>
          <w:gridBefore w:val="1"/>
          <w:wBefore w:w="152" w:type="dxa"/>
          <w:trHeight w:val="300"/>
        </w:trPr>
        <w:tc>
          <w:tcPr>
            <w:tcW w:w="2967" w:type="dxa"/>
            <w:tcBorders>
              <w:top w:val="nil"/>
              <w:left w:val="nil"/>
              <w:bottom w:val="nil"/>
              <w:right w:val="nil"/>
            </w:tcBorders>
            <w:shd w:val="clear" w:color="auto" w:fill="auto"/>
            <w:noWrap/>
            <w:vAlign w:val="bottom"/>
            <w:hideMark/>
          </w:tcPr>
          <w:p w:rsidR="00E1155E" w:rsidRPr="00F70255" w:rsidRDefault="00E1155E" w:rsidP="00E1155E">
            <w:pPr>
              <w:jc w:val="right"/>
              <w:rPr>
                <w:color w:val="000000"/>
              </w:rPr>
            </w:pPr>
          </w:p>
        </w:tc>
        <w:tc>
          <w:tcPr>
            <w:tcW w:w="1652" w:type="dxa"/>
            <w:gridSpan w:val="2"/>
            <w:tcBorders>
              <w:top w:val="nil"/>
              <w:left w:val="nil"/>
              <w:bottom w:val="nil"/>
              <w:right w:val="nil"/>
            </w:tcBorders>
            <w:shd w:val="clear" w:color="auto" w:fill="auto"/>
            <w:noWrap/>
            <w:vAlign w:val="bottom"/>
            <w:hideMark/>
          </w:tcPr>
          <w:p w:rsidR="00E1155E" w:rsidRPr="00F70255" w:rsidRDefault="00E1155E" w:rsidP="00E1155E"/>
        </w:tc>
        <w:tc>
          <w:tcPr>
            <w:tcW w:w="1325" w:type="dxa"/>
            <w:tcBorders>
              <w:top w:val="nil"/>
              <w:left w:val="nil"/>
              <w:bottom w:val="nil"/>
              <w:right w:val="nil"/>
            </w:tcBorders>
            <w:shd w:val="clear" w:color="auto" w:fill="auto"/>
            <w:noWrap/>
            <w:vAlign w:val="bottom"/>
            <w:hideMark/>
          </w:tcPr>
          <w:p w:rsidR="00E1155E" w:rsidRPr="00F70255" w:rsidRDefault="00E1155E" w:rsidP="00E1155E"/>
        </w:tc>
        <w:tc>
          <w:tcPr>
            <w:tcW w:w="992" w:type="dxa"/>
            <w:tcBorders>
              <w:top w:val="nil"/>
              <w:left w:val="nil"/>
              <w:bottom w:val="nil"/>
              <w:right w:val="nil"/>
            </w:tcBorders>
            <w:shd w:val="clear" w:color="auto" w:fill="auto"/>
            <w:noWrap/>
            <w:vAlign w:val="bottom"/>
            <w:hideMark/>
          </w:tcPr>
          <w:p w:rsidR="00E1155E" w:rsidRPr="00F70255" w:rsidRDefault="00E1155E" w:rsidP="00E1155E"/>
        </w:tc>
        <w:tc>
          <w:tcPr>
            <w:tcW w:w="993" w:type="dxa"/>
            <w:tcBorders>
              <w:top w:val="nil"/>
              <w:left w:val="nil"/>
              <w:bottom w:val="nil"/>
              <w:right w:val="nil"/>
            </w:tcBorders>
            <w:shd w:val="clear" w:color="auto" w:fill="auto"/>
            <w:noWrap/>
            <w:vAlign w:val="bottom"/>
            <w:hideMark/>
          </w:tcPr>
          <w:p w:rsidR="00E1155E" w:rsidRPr="00F70255" w:rsidRDefault="00E1155E" w:rsidP="00E1155E"/>
        </w:tc>
        <w:tc>
          <w:tcPr>
            <w:tcW w:w="992" w:type="dxa"/>
            <w:tcBorders>
              <w:top w:val="nil"/>
              <w:left w:val="nil"/>
              <w:bottom w:val="nil"/>
              <w:right w:val="nil"/>
            </w:tcBorders>
            <w:shd w:val="clear" w:color="auto" w:fill="auto"/>
            <w:noWrap/>
            <w:vAlign w:val="bottom"/>
            <w:hideMark/>
          </w:tcPr>
          <w:p w:rsidR="00E1155E" w:rsidRPr="00F70255" w:rsidRDefault="00E1155E" w:rsidP="00E1155E"/>
        </w:tc>
        <w:tc>
          <w:tcPr>
            <w:tcW w:w="992" w:type="dxa"/>
            <w:gridSpan w:val="2"/>
            <w:tcBorders>
              <w:top w:val="nil"/>
              <w:left w:val="nil"/>
              <w:bottom w:val="nil"/>
              <w:right w:val="nil"/>
            </w:tcBorders>
            <w:shd w:val="clear" w:color="auto" w:fill="auto"/>
            <w:noWrap/>
            <w:vAlign w:val="bottom"/>
            <w:hideMark/>
          </w:tcPr>
          <w:p w:rsidR="00E1155E" w:rsidRPr="00F70255" w:rsidRDefault="00E1155E" w:rsidP="00E1155E"/>
        </w:tc>
      </w:tr>
      <w:tr w:rsidR="001A1F12" w:rsidRPr="00F70255" w:rsidTr="00E1155E">
        <w:tblPrEx>
          <w:tblLook w:val="01E0" w:firstRow="1" w:lastRow="1" w:firstColumn="1" w:lastColumn="1" w:noHBand="0" w:noVBand="0"/>
        </w:tblPrEx>
        <w:trPr>
          <w:gridAfter w:val="1"/>
          <w:wAfter w:w="531" w:type="dxa"/>
        </w:trPr>
        <w:tc>
          <w:tcPr>
            <w:tcW w:w="4761" w:type="dxa"/>
            <w:gridSpan w:val="3"/>
          </w:tcPr>
          <w:p w:rsidR="00E1155E" w:rsidRPr="00F70255" w:rsidRDefault="00E1155E" w:rsidP="00E1155E">
            <w:pPr>
              <w:jc w:val="both"/>
              <w:rPr>
                <w:b/>
              </w:rPr>
            </w:pPr>
          </w:p>
          <w:p w:rsidR="00E1155E" w:rsidRPr="00F70255" w:rsidRDefault="00E1155E" w:rsidP="00E1155E">
            <w:pPr>
              <w:jc w:val="both"/>
              <w:rPr>
                <w:b/>
              </w:rPr>
            </w:pPr>
          </w:p>
          <w:p w:rsidR="00E1155E" w:rsidRPr="00F70255" w:rsidRDefault="00993E0E" w:rsidP="00E1155E">
            <w:pPr>
              <w:jc w:val="both"/>
              <w:rPr>
                <w:b/>
              </w:rPr>
            </w:pPr>
            <w:r w:rsidRPr="00F70255">
              <w:rPr>
                <w:b/>
              </w:rPr>
              <w:t>Заказчик</w:t>
            </w:r>
          </w:p>
          <w:p w:rsidR="00E1155E" w:rsidRPr="00F70255" w:rsidRDefault="00E1155E" w:rsidP="00E1155E">
            <w:pPr>
              <w:jc w:val="both"/>
              <w:rPr>
                <w:b/>
              </w:rPr>
            </w:pPr>
          </w:p>
        </w:tc>
        <w:tc>
          <w:tcPr>
            <w:tcW w:w="4773" w:type="dxa"/>
            <w:gridSpan w:val="6"/>
          </w:tcPr>
          <w:p w:rsidR="00E1155E" w:rsidRPr="00F70255" w:rsidRDefault="00E1155E" w:rsidP="00E1155E">
            <w:pPr>
              <w:pStyle w:val="ConsPlusNormal"/>
              <w:ind w:left="375" w:firstLine="1"/>
              <w:jc w:val="both"/>
              <w:rPr>
                <w:rFonts w:ascii="Times New Roman" w:hAnsi="Times New Roman"/>
                <w:b/>
                <w:sz w:val="24"/>
                <w:szCs w:val="24"/>
              </w:rPr>
            </w:pPr>
          </w:p>
          <w:p w:rsidR="00E1155E" w:rsidRPr="00F70255" w:rsidRDefault="00E1155E" w:rsidP="00E1155E">
            <w:pPr>
              <w:pStyle w:val="ConsPlusNormal"/>
              <w:ind w:left="375" w:firstLine="1"/>
              <w:jc w:val="both"/>
              <w:rPr>
                <w:rFonts w:ascii="Times New Roman" w:hAnsi="Times New Roman"/>
                <w:b/>
                <w:sz w:val="24"/>
                <w:szCs w:val="24"/>
              </w:rPr>
            </w:pPr>
          </w:p>
          <w:p w:rsidR="00E1155E" w:rsidRPr="00F70255" w:rsidRDefault="00993E0E" w:rsidP="00E1155E">
            <w:pPr>
              <w:pStyle w:val="ConsPlusNormal"/>
              <w:ind w:left="375" w:firstLine="1"/>
              <w:jc w:val="both"/>
              <w:rPr>
                <w:rFonts w:ascii="Times New Roman" w:hAnsi="Times New Roman"/>
                <w:b/>
                <w:sz w:val="24"/>
                <w:szCs w:val="24"/>
              </w:rPr>
            </w:pPr>
            <w:r w:rsidRPr="00F70255">
              <w:rPr>
                <w:rFonts w:ascii="Times New Roman" w:hAnsi="Times New Roman"/>
                <w:b/>
                <w:sz w:val="24"/>
                <w:szCs w:val="24"/>
              </w:rPr>
              <w:t>Исполнитель</w:t>
            </w:r>
          </w:p>
        </w:tc>
      </w:tr>
      <w:tr w:rsidR="001A1F12" w:rsidRPr="00F70255" w:rsidTr="00E1155E">
        <w:tblPrEx>
          <w:tblLook w:val="01E0" w:firstRow="1" w:lastRow="1" w:firstColumn="1" w:lastColumn="1" w:noHBand="0" w:noVBand="0"/>
        </w:tblPrEx>
        <w:trPr>
          <w:gridAfter w:val="1"/>
          <w:wAfter w:w="531" w:type="dxa"/>
        </w:trPr>
        <w:tc>
          <w:tcPr>
            <w:tcW w:w="4761" w:type="dxa"/>
            <w:gridSpan w:val="3"/>
          </w:tcPr>
          <w:p w:rsidR="00E1155E" w:rsidRPr="00F70255" w:rsidRDefault="00E1155E" w:rsidP="00E1155E">
            <w:pPr>
              <w:pStyle w:val="aff9"/>
              <w:jc w:val="both"/>
              <w:rPr>
                <w:rFonts w:ascii="Times New Roman" w:hAnsi="Times New Roman"/>
                <w:sz w:val="24"/>
                <w:szCs w:val="24"/>
              </w:rPr>
            </w:pPr>
          </w:p>
          <w:p w:rsidR="00E1155E" w:rsidRPr="00F70255" w:rsidRDefault="00E1155E" w:rsidP="00E1155E">
            <w:pPr>
              <w:pStyle w:val="aff9"/>
              <w:jc w:val="both"/>
              <w:rPr>
                <w:rFonts w:ascii="Times New Roman" w:hAnsi="Times New Roman"/>
                <w:sz w:val="24"/>
                <w:szCs w:val="24"/>
              </w:rPr>
            </w:pPr>
          </w:p>
          <w:p w:rsidR="00E1155E" w:rsidRPr="00F70255" w:rsidRDefault="00993E0E" w:rsidP="00E1155E">
            <w:pPr>
              <w:pStyle w:val="aff9"/>
              <w:jc w:val="both"/>
              <w:rPr>
                <w:rFonts w:ascii="Times New Roman" w:hAnsi="Times New Roman"/>
                <w:sz w:val="24"/>
                <w:szCs w:val="24"/>
              </w:rPr>
            </w:pPr>
            <w:r w:rsidRPr="00F70255">
              <w:rPr>
                <w:rFonts w:ascii="Times New Roman" w:hAnsi="Times New Roman"/>
                <w:sz w:val="24"/>
                <w:szCs w:val="24"/>
              </w:rPr>
              <w:t xml:space="preserve">_____________________ </w:t>
            </w:r>
          </w:p>
          <w:p w:rsidR="00E1155E" w:rsidRPr="00F70255" w:rsidRDefault="00993E0E" w:rsidP="00E1155E">
            <w:pPr>
              <w:pStyle w:val="ConsPlusNormal"/>
              <w:rPr>
                <w:rFonts w:ascii="Times New Roman" w:hAnsi="Times New Roman"/>
                <w:sz w:val="24"/>
                <w:szCs w:val="24"/>
              </w:rPr>
            </w:pPr>
            <w:r w:rsidRPr="00F70255">
              <w:rPr>
                <w:rFonts w:ascii="Times New Roman" w:eastAsia="Calibri" w:hAnsi="Times New Roman"/>
                <w:sz w:val="24"/>
                <w:szCs w:val="24"/>
                <w:lang w:eastAsia="en-US"/>
              </w:rPr>
              <w:t xml:space="preserve"> </w:t>
            </w:r>
            <w:r w:rsidRPr="00F70255">
              <w:rPr>
                <w:rFonts w:ascii="Times New Roman" w:hAnsi="Times New Roman"/>
                <w:sz w:val="24"/>
                <w:szCs w:val="24"/>
              </w:rPr>
              <w:t>(м.п.)</w:t>
            </w:r>
          </w:p>
        </w:tc>
        <w:tc>
          <w:tcPr>
            <w:tcW w:w="4773" w:type="dxa"/>
            <w:gridSpan w:val="6"/>
          </w:tcPr>
          <w:p w:rsidR="00E1155E" w:rsidRPr="00F70255" w:rsidRDefault="00E1155E" w:rsidP="00E1155E">
            <w:pPr>
              <w:jc w:val="both"/>
            </w:pPr>
          </w:p>
          <w:p w:rsidR="00E1155E" w:rsidRPr="00F70255" w:rsidRDefault="00E1155E" w:rsidP="00E1155E">
            <w:pPr>
              <w:jc w:val="both"/>
            </w:pPr>
          </w:p>
          <w:p w:rsidR="00E1155E" w:rsidRPr="00F70255" w:rsidRDefault="00993E0E" w:rsidP="00E1155E">
            <w:pPr>
              <w:pStyle w:val="aff9"/>
              <w:rPr>
                <w:rFonts w:ascii="Times New Roman" w:hAnsi="Times New Roman"/>
                <w:sz w:val="24"/>
                <w:szCs w:val="24"/>
              </w:rPr>
            </w:pPr>
            <w:r w:rsidRPr="00F70255">
              <w:rPr>
                <w:rFonts w:ascii="Times New Roman" w:hAnsi="Times New Roman"/>
                <w:sz w:val="24"/>
                <w:szCs w:val="24"/>
              </w:rPr>
              <w:t xml:space="preserve">       __________________ </w:t>
            </w:r>
          </w:p>
          <w:p w:rsidR="00E1155E" w:rsidRPr="00F70255" w:rsidRDefault="00993E0E" w:rsidP="00E1155E">
            <w:pPr>
              <w:jc w:val="both"/>
              <w:rPr>
                <w:highlight w:val="yellow"/>
              </w:rPr>
            </w:pPr>
            <w:r w:rsidRPr="00F70255">
              <w:t xml:space="preserve">                   (м.п.)</w:t>
            </w:r>
          </w:p>
        </w:tc>
      </w:tr>
    </w:tbl>
    <w:p w:rsidR="00E1155E" w:rsidRPr="00F70255" w:rsidRDefault="00E1155E" w:rsidP="00E1155E">
      <w:pPr>
        <w:pStyle w:val="af8"/>
        <w:ind w:firstLine="0"/>
        <w:rPr>
          <w:b/>
          <w:sz w:val="24"/>
        </w:rPr>
      </w:pPr>
    </w:p>
    <w:p w:rsidR="00E1155E" w:rsidRPr="00F70255" w:rsidRDefault="00993E0E">
      <w:pPr>
        <w:rPr>
          <w:rFonts w:eastAsia="MS Mincho"/>
          <w:b/>
        </w:rPr>
      </w:pPr>
      <w:r w:rsidRPr="00F70255">
        <w:rPr>
          <w:b/>
        </w:rPr>
        <w:br w:type="page"/>
      </w:r>
    </w:p>
    <w:p w:rsidR="00E1155E" w:rsidRPr="00F70255" w:rsidRDefault="00993E0E" w:rsidP="00E1155E">
      <w:pPr>
        <w:spacing w:line="276" w:lineRule="auto"/>
        <w:ind w:left="6521"/>
        <w:rPr>
          <w:rFonts w:eastAsia="MS Mincho"/>
          <w:b/>
        </w:rPr>
      </w:pPr>
      <w:r w:rsidRPr="00F70255">
        <w:rPr>
          <w:b/>
        </w:rPr>
        <w:lastRenderedPageBreak/>
        <w:t>Приложение № 1</w:t>
      </w:r>
    </w:p>
    <w:p w:rsidR="00E1155E" w:rsidRPr="00F70255" w:rsidRDefault="00993E0E" w:rsidP="00E1155E">
      <w:pPr>
        <w:pStyle w:val="af8"/>
        <w:ind w:left="6521" w:firstLine="0"/>
        <w:rPr>
          <w:b/>
          <w:sz w:val="24"/>
        </w:rPr>
      </w:pPr>
      <w:r w:rsidRPr="00F70255">
        <w:rPr>
          <w:b/>
          <w:sz w:val="24"/>
        </w:rPr>
        <w:t>к прейскуранту цен на окраску контейнеров</w:t>
      </w:r>
    </w:p>
    <w:p w:rsidR="00E1155E" w:rsidRPr="00F70255" w:rsidRDefault="00993E0E" w:rsidP="00E1155E">
      <w:pPr>
        <w:pStyle w:val="af8"/>
        <w:ind w:left="6521" w:firstLine="0"/>
        <w:rPr>
          <w:b/>
          <w:sz w:val="24"/>
        </w:rPr>
      </w:pPr>
      <w:r w:rsidRPr="00F70255">
        <w:rPr>
          <w:b/>
          <w:sz w:val="24"/>
        </w:rPr>
        <w:t>от «___» __________20___ г.</w:t>
      </w:r>
    </w:p>
    <w:p w:rsidR="00E1155E" w:rsidRPr="00F70255" w:rsidRDefault="00E1155E" w:rsidP="00E1155E">
      <w:pPr>
        <w:pStyle w:val="af8"/>
        <w:ind w:firstLine="0"/>
        <w:rPr>
          <w:b/>
          <w:sz w:val="24"/>
        </w:rPr>
      </w:pPr>
    </w:p>
    <w:tbl>
      <w:tblPr>
        <w:tblW w:w="10431" w:type="dxa"/>
        <w:tblInd w:w="-34" w:type="dxa"/>
        <w:tblLayout w:type="fixed"/>
        <w:tblLook w:val="04A0" w:firstRow="1" w:lastRow="0" w:firstColumn="1" w:lastColumn="0" w:noHBand="0" w:noVBand="1"/>
      </w:tblPr>
      <w:tblGrid>
        <w:gridCol w:w="425"/>
        <w:gridCol w:w="4537"/>
        <w:gridCol w:w="1107"/>
        <w:gridCol w:w="851"/>
        <w:gridCol w:w="2551"/>
        <w:gridCol w:w="960"/>
      </w:tblGrid>
      <w:tr w:rsidR="001A1F12" w:rsidRPr="00F70255" w:rsidTr="00E1155E">
        <w:trPr>
          <w:trHeight w:val="315"/>
        </w:trPr>
        <w:tc>
          <w:tcPr>
            <w:tcW w:w="9471" w:type="dxa"/>
            <w:gridSpan w:val="5"/>
            <w:tcBorders>
              <w:top w:val="nil"/>
              <w:left w:val="nil"/>
              <w:bottom w:val="nil"/>
              <w:right w:val="nil"/>
            </w:tcBorders>
            <w:shd w:val="clear" w:color="auto" w:fill="auto"/>
            <w:noWrap/>
            <w:vAlign w:val="bottom"/>
            <w:hideMark/>
          </w:tcPr>
          <w:p w:rsidR="00E1155E" w:rsidRPr="00F70255" w:rsidRDefault="00993E0E" w:rsidP="00E1155E">
            <w:pPr>
              <w:jc w:val="center"/>
              <w:rPr>
                <w:b/>
                <w:bCs/>
                <w:i/>
                <w:iCs/>
                <w:color w:val="000000"/>
                <w:u w:val="single"/>
              </w:rPr>
            </w:pPr>
            <w:r w:rsidRPr="00F70255">
              <w:rPr>
                <w:b/>
                <w:bCs/>
                <w:i/>
                <w:iCs/>
                <w:color w:val="000000"/>
                <w:u w:val="single"/>
              </w:rPr>
              <w:t>Ф О Р М А</w:t>
            </w:r>
          </w:p>
        </w:tc>
        <w:tc>
          <w:tcPr>
            <w:tcW w:w="960" w:type="dxa"/>
            <w:tcBorders>
              <w:top w:val="nil"/>
              <w:left w:val="nil"/>
              <w:bottom w:val="nil"/>
              <w:right w:val="nil"/>
            </w:tcBorders>
            <w:shd w:val="clear" w:color="auto" w:fill="auto"/>
            <w:noWrap/>
            <w:vAlign w:val="bottom"/>
            <w:hideMark/>
          </w:tcPr>
          <w:p w:rsidR="00E1155E" w:rsidRPr="00F70255" w:rsidRDefault="00E1155E" w:rsidP="00E1155E">
            <w:pPr>
              <w:rPr>
                <w:color w:val="000000"/>
              </w:rPr>
            </w:pPr>
          </w:p>
        </w:tc>
      </w:tr>
      <w:tr w:rsidR="001A1F12" w:rsidRPr="00F70255" w:rsidTr="00E1155E">
        <w:trPr>
          <w:trHeight w:val="167"/>
        </w:trPr>
        <w:tc>
          <w:tcPr>
            <w:tcW w:w="4962" w:type="dxa"/>
            <w:gridSpan w:val="2"/>
            <w:tcBorders>
              <w:top w:val="nil"/>
              <w:left w:val="nil"/>
              <w:bottom w:val="nil"/>
              <w:right w:val="nil"/>
            </w:tcBorders>
            <w:shd w:val="clear" w:color="auto" w:fill="auto"/>
            <w:noWrap/>
            <w:vAlign w:val="bottom"/>
            <w:hideMark/>
          </w:tcPr>
          <w:p w:rsidR="00E1155E" w:rsidRPr="00F70255" w:rsidRDefault="00E1155E" w:rsidP="00E1155E">
            <w:pPr>
              <w:rPr>
                <w:color w:val="000000"/>
              </w:rPr>
            </w:pPr>
          </w:p>
        </w:tc>
        <w:tc>
          <w:tcPr>
            <w:tcW w:w="1107" w:type="dxa"/>
            <w:tcBorders>
              <w:top w:val="nil"/>
              <w:left w:val="nil"/>
              <w:bottom w:val="nil"/>
              <w:right w:val="nil"/>
            </w:tcBorders>
            <w:shd w:val="clear" w:color="auto" w:fill="auto"/>
            <w:noWrap/>
            <w:vAlign w:val="bottom"/>
            <w:hideMark/>
          </w:tcPr>
          <w:p w:rsidR="00E1155E" w:rsidRPr="00F70255" w:rsidRDefault="00E1155E" w:rsidP="00E1155E">
            <w:pPr>
              <w:rPr>
                <w:color w:val="000000"/>
              </w:rPr>
            </w:pPr>
          </w:p>
        </w:tc>
        <w:tc>
          <w:tcPr>
            <w:tcW w:w="851" w:type="dxa"/>
            <w:tcBorders>
              <w:top w:val="nil"/>
              <w:left w:val="nil"/>
              <w:bottom w:val="nil"/>
              <w:right w:val="nil"/>
            </w:tcBorders>
            <w:shd w:val="clear" w:color="auto" w:fill="auto"/>
            <w:noWrap/>
            <w:vAlign w:val="bottom"/>
            <w:hideMark/>
          </w:tcPr>
          <w:p w:rsidR="00E1155E" w:rsidRPr="00F70255" w:rsidRDefault="00E1155E" w:rsidP="00E1155E">
            <w:pPr>
              <w:rPr>
                <w:color w:val="000000"/>
              </w:rPr>
            </w:pPr>
          </w:p>
        </w:tc>
        <w:tc>
          <w:tcPr>
            <w:tcW w:w="2551" w:type="dxa"/>
            <w:tcBorders>
              <w:top w:val="nil"/>
              <w:left w:val="nil"/>
              <w:bottom w:val="nil"/>
              <w:right w:val="nil"/>
            </w:tcBorders>
            <w:shd w:val="clear" w:color="auto" w:fill="auto"/>
            <w:noWrap/>
            <w:vAlign w:val="bottom"/>
            <w:hideMark/>
          </w:tcPr>
          <w:p w:rsidR="00E1155E" w:rsidRPr="00F70255" w:rsidRDefault="00E1155E" w:rsidP="00E1155E">
            <w:pPr>
              <w:rPr>
                <w:color w:val="000000"/>
              </w:rPr>
            </w:pPr>
          </w:p>
        </w:tc>
        <w:tc>
          <w:tcPr>
            <w:tcW w:w="960" w:type="dxa"/>
            <w:tcBorders>
              <w:top w:val="nil"/>
              <w:left w:val="nil"/>
              <w:bottom w:val="nil"/>
              <w:right w:val="nil"/>
            </w:tcBorders>
            <w:shd w:val="clear" w:color="auto" w:fill="auto"/>
            <w:noWrap/>
            <w:vAlign w:val="bottom"/>
            <w:hideMark/>
          </w:tcPr>
          <w:p w:rsidR="00E1155E" w:rsidRPr="00F70255" w:rsidRDefault="00E1155E" w:rsidP="00E1155E">
            <w:pPr>
              <w:rPr>
                <w:color w:val="000000"/>
              </w:rPr>
            </w:pPr>
          </w:p>
        </w:tc>
      </w:tr>
      <w:tr w:rsidR="001A1F12" w:rsidRPr="00F70255" w:rsidTr="00E1155E">
        <w:trPr>
          <w:trHeight w:val="315"/>
        </w:trPr>
        <w:tc>
          <w:tcPr>
            <w:tcW w:w="9471" w:type="dxa"/>
            <w:gridSpan w:val="5"/>
            <w:tcBorders>
              <w:top w:val="nil"/>
              <w:left w:val="nil"/>
              <w:bottom w:val="nil"/>
              <w:right w:val="nil"/>
            </w:tcBorders>
            <w:shd w:val="clear" w:color="auto" w:fill="auto"/>
            <w:noWrap/>
            <w:vAlign w:val="bottom"/>
            <w:hideMark/>
          </w:tcPr>
          <w:p w:rsidR="00E1155E" w:rsidRPr="00F70255" w:rsidRDefault="00993E0E" w:rsidP="00E1155E">
            <w:pPr>
              <w:jc w:val="center"/>
              <w:rPr>
                <w:b/>
                <w:bCs/>
                <w:color w:val="000000"/>
              </w:rPr>
            </w:pPr>
            <w:r w:rsidRPr="00F70255">
              <w:rPr>
                <w:b/>
                <w:bCs/>
                <w:color w:val="000000"/>
              </w:rPr>
              <w:t xml:space="preserve">ЗАЯВКА </w:t>
            </w:r>
          </w:p>
        </w:tc>
        <w:tc>
          <w:tcPr>
            <w:tcW w:w="960" w:type="dxa"/>
            <w:tcBorders>
              <w:top w:val="nil"/>
              <w:left w:val="nil"/>
              <w:bottom w:val="nil"/>
              <w:right w:val="nil"/>
            </w:tcBorders>
            <w:shd w:val="clear" w:color="auto" w:fill="auto"/>
            <w:noWrap/>
            <w:vAlign w:val="bottom"/>
            <w:hideMark/>
          </w:tcPr>
          <w:p w:rsidR="00E1155E" w:rsidRPr="00F70255" w:rsidRDefault="00E1155E" w:rsidP="00E1155E">
            <w:pPr>
              <w:rPr>
                <w:color w:val="000000"/>
              </w:rPr>
            </w:pPr>
          </w:p>
        </w:tc>
      </w:tr>
      <w:tr w:rsidR="001A1F12" w:rsidRPr="00F70255" w:rsidTr="00E1155E">
        <w:trPr>
          <w:trHeight w:val="133"/>
        </w:trPr>
        <w:tc>
          <w:tcPr>
            <w:tcW w:w="4962" w:type="dxa"/>
            <w:gridSpan w:val="2"/>
            <w:tcBorders>
              <w:top w:val="nil"/>
              <w:left w:val="nil"/>
              <w:bottom w:val="nil"/>
              <w:right w:val="nil"/>
            </w:tcBorders>
            <w:shd w:val="clear" w:color="auto" w:fill="auto"/>
            <w:noWrap/>
            <w:vAlign w:val="bottom"/>
            <w:hideMark/>
          </w:tcPr>
          <w:p w:rsidR="00E1155E" w:rsidRPr="00F70255" w:rsidRDefault="00E1155E" w:rsidP="00E1155E">
            <w:pPr>
              <w:jc w:val="center"/>
              <w:rPr>
                <w:b/>
                <w:bCs/>
                <w:color w:val="000000"/>
              </w:rPr>
            </w:pPr>
          </w:p>
        </w:tc>
        <w:tc>
          <w:tcPr>
            <w:tcW w:w="1107" w:type="dxa"/>
            <w:tcBorders>
              <w:top w:val="nil"/>
              <w:left w:val="nil"/>
              <w:bottom w:val="nil"/>
              <w:right w:val="nil"/>
            </w:tcBorders>
            <w:shd w:val="clear" w:color="auto" w:fill="auto"/>
            <w:noWrap/>
            <w:vAlign w:val="bottom"/>
            <w:hideMark/>
          </w:tcPr>
          <w:p w:rsidR="00E1155E" w:rsidRPr="00F70255" w:rsidRDefault="00E1155E" w:rsidP="00E1155E">
            <w:pPr>
              <w:rPr>
                <w:color w:val="000000"/>
              </w:rPr>
            </w:pPr>
          </w:p>
        </w:tc>
        <w:tc>
          <w:tcPr>
            <w:tcW w:w="851" w:type="dxa"/>
            <w:tcBorders>
              <w:top w:val="nil"/>
              <w:left w:val="nil"/>
              <w:bottom w:val="nil"/>
              <w:right w:val="nil"/>
            </w:tcBorders>
            <w:shd w:val="clear" w:color="auto" w:fill="auto"/>
            <w:noWrap/>
            <w:vAlign w:val="bottom"/>
            <w:hideMark/>
          </w:tcPr>
          <w:p w:rsidR="00E1155E" w:rsidRPr="00F70255" w:rsidRDefault="00E1155E" w:rsidP="00E1155E">
            <w:pPr>
              <w:rPr>
                <w:color w:val="000000"/>
              </w:rPr>
            </w:pPr>
          </w:p>
        </w:tc>
        <w:tc>
          <w:tcPr>
            <w:tcW w:w="2551" w:type="dxa"/>
            <w:tcBorders>
              <w:top w:val="nil"/>
              <w:left w:val="nil"/>
              <w:bottom w:val="nil"/>
              <w:right w:val="nil"/>
            </w:tcBorders>
            <w:shd w:val="clear" w:color="auto" w:fill="auto"/>
            <w:noWrap/>
            <w:vAlign w:val="bottom"/>
            <w:hideMark/>
          </w:tcPr>
          <w:p w:rsidR="00E1155E" w:rsidRPr="00F70255" w:rsidRDefault="00E1155E" w:rsidP="00E1155E">
            <w:pPr>
              <w:rPr>
                <w:color w:val="000000"/>
              </w:rPr>
            </w:pPr>
          </w:p>
        </w:tc>
        <w:tc>
          <w:tcPr>
            <w:tcW w:w="960" w:type="dxa"/>
            <w:tcBorders>
              <w:top w:val="nil"/>
              <w:left w:val="nil"/>
              <w:bottom w:val="nil"/>
              <w:right w:val="nil"/>
            </w:tcBorders>
            <w:shd w:val="clear" w:color="auto" w:fill="auto"/>
            <w:noWrap/>
            <w:vAlign w:val="bottom"/>
            <w:hideMark/>
          </w:tcPr>
          <w:p w:rsidR="00E1155E" w:rsidRPr="00F70255" w:rsidRDefault="00E1155E" w:rsidP="00E1155E">
            <w:pPr>
              <w:rPr>
                <w:color w:val="000000"/>
              </w:rPr>
            </w:pPr>
          </w:p>
        </w:tc>
      </w:tr>
      <w:tr w:rsidR="001A1F12" w:rsidRPr="00F70255" w:rsidTr="00E1155E">
        <w:trPr>
          <w:trHeight w:val="315"/>
        </w:trPr>
        <w:tc>
          <w:tcPr>
            <w:tcW w:w="9471" w:type="dxa"/>
            <w:gridSpan w:val="5"/>
            <w:tcBorders>
              <w:top w:val="nil"/>
              <w:left w:val="nil"/>
              <w:bottom w:val="nil"/>
              <w:right w:val="nil"/>
            </w:tcBorders>
            <w:shd w:val="clear" w:color="auto" w:fill="auto"/>
            <w:noWrap/>
            <w:vAlign w:val="bottom"/>
            <w:hideMark/>
          </w:tcPr>
          <w:p w:rsidR="00E1155E" w:rsidRPr="00F70255" w:rsidRDefault="00993E0E" w:rsidP="00E1155E">
            <w:pPr>
              <w:jc w:val="center"/>
              <w:rPr>
                <w:b/>
                <w:bCs/>
                <w:color w:val="000000"/>
              </w:rPr>
            </w:pPr>
            <w:r w:rsidRPr="00F70255">
              <w:rPr>
                <w:b/>
                <w:bCs/>
                <w:color w:val="000000"/>
              </w:rPr>
              <w:t>№ ___ от «___» _________ 20__ г.</w:t>
            </w:r>
          </w:p>
        </w:tc>
        <w:tc>
          <w:tcPr>
            <w:tcW w:w="960" w:type="dxa"/>
            <w:tcBorders>
              <w:top w:val="nil"/>
              <w:left w:val="nil"/>
              <w:bottom w:val="nil"/>
              <w:right w:val="nil"/>
            </w:tcBorders>
            <w:shd w:val="clear" w:color="auto" w:fill="auto"/>
            <w:noWrap/>
            <w:vAlign w:val="bottom"/>
            <w:hideMark/>
          </w:tcPr>
          <w:p w:rsidR="00E1155E" w:rsidRPr="00F70255" w:rsidRDefault="00E1155E" w:rsidP="00E1155E">
            <w:pPr>
              <w:rPr>
                <w:color w:val="000000"/>
              </w:rPr>
            </w:pPr>
          </w:p>
        </w:tc>
      </w:tr>
      <w:tr w:rsidR="001A1F12" w:rsidRPr="00F70255" w:rsidTr="00E1155E">
        <w:trPr>
          <w:trHeight w:val="315"/>
        </w:trPr>
        <w:tc>
          <w:tcPr>
            <w:tcW w:w="4962" w:type="dxa"/>
            <w:gridSpan w:val="2"/>
            <w:tcBorders>
              <w:top w:val="nil"/>
              <w:left w:val="nil"/>
              <w:bottom w:val="nil"/>
              <w:right w:val="nil"/>
            </w:tcBorders>
            <w:shd w:val="clear" w:color="auto" w:fill="auto"/>
            <w:noWrap/>
            <w:vAlign w:val="bottom"/>
            <w:hideMark/>
          </w:tcPr>
          <w:p w:rsidR="00E1155E" w:rsidRPr="00F70255" w:rsidRDefault="00E1155E" w:rsidP="00E1155E">
            <w:pPr>
              <w:jc w:val="both"/>
              <w:rPr>
                <w:color w:val="000000"/>
              </w:rPr>
            </w:pPr>
          </w:p>
        </w:tc>
        <w:tc>
          <w:tcPr>
            <w:tcW w:w="1107" w:type="dxa"/>
            <w:tcBorders>
              <w:top w:val="nil"/>
              <w:left w:val="nil"/>
              <w:bottom w:val="nil"/>
              <w:right w:val="nil"/>
            </w:tcBorders>
            <w:shd w:val="clear" w:color="auto" w:fill="auto"/>
            <w:noWrap/>
            <w:vAlign w:val="bottom"/>
            <w:hideMark/>
          </w:tcPr>
          <w:p w:rsidR="00E1155E" w:rsidRPr="00F70255" w:rsidRDefault="00E1155E" w:rsidP="00E1155E">
            <w:pPr>
              <w:rPr>
                <w:color w:val="000000"/>
              </w:rPr>
            </w:pPr>
          </w:p>
        </w:tc>
        <w:tc>
          <w:tcPr>
            <w:tcW w:w="851" w:type="dxa"/>
            <w:tcBorders>
              <w:top w:val="nil"/>
              <w:left w:val="nil"/>
              <w:bottom w:val="nil"/>
              <w:right w:val="nil"/>
            </w:tcBorders>
            <w:shd w:val="clear" w:color="auto" w:fill="auto"/>
            <w:noWrap/>
            <w:vAlign w:val="bottom"/>
            <w:hideMark/>
          </w:tcPr>
          <w:p w:rsidR="00E1155E" w:rsidRPr="00F70255" w:rsidRDefault="00E1155E" w:rsidP="00E1155E">
            <w:pPr>
              <w:rPr>
                <w:color w:val="000000"/>
              </w:rPr>
            </w:pPr>
          </w:p>
        </w:tc>
        <w:tc>
          <w:tcPr>
            <w:tcW w:w="2551" w:type="dxa"/>
            <w:tcBorders>
              <w:top w:val="nil"/>
              <w:left w:val="nil"/>
              <w:bottom w:val="nil"/>
              <w:right w:val="nil"/>
            </w:tcBorders>
            <w:shd w:val="clear" w:color="auto" w:fill="auto"/>
            <w:noWrap/>
            <w:vAlign w:val="bottom"/>
            <w:hideMark/>
          </w:tcPr>
          <w:p w:rsidR="00E1155E" w:rsidRPr="00F70255" w:rsidRDefault="00E1155E" w:rsidP="00E1155E">
            <w:pPr>
              <w:rPr>
                <w:color w:val="000000"/>
              </w:rPr>
            </w:pPr>
          </w:p>
        </w:tc>
        <w:tc>
          <w:tcPr>
            <w:tcW w:w="960" w:type="dxa"/>
            <w:tcBorders>
              <w:top w:val="nil"/>
              <w:left w:val="nil"/>
              <w:bottom w:val="nil"/>
              <w:right w:val="nil"/>
            </w:tcBorders>
            <w:shd w:val="clear" w:color="auto" w:fill="auto"/>
            <w:noWrap/>
            <w:vAlign w:val="bottom"/>
            <w:hideMark/>
          </w:tcPr>
          <w:p w:rsidR="00E1155E" w:rsidRPr="00F70255" w:rsidRDefault="00E1155E" w:rsidP="00E1155E">
            <w:pPr>
              <w:rPr>
                <w:color w:val="000000"/>
              </w:rPr>
            </w:pPr>
          </w:p>
        </w:tc>
      </w:tr>
      <w:tr w:rsidR="001A1F12" w:rsidRPr="00F70255" w:rsidTr="00E1155E">
        <w:trPr>
          <w:trHeight w:val="330"/>
        </w:trPr>
        <w:tc>
          <w:tcPr>
            <w:tcW w:w="10431" w:type="dxa"/>
            <w:gridSpan w:val="6"/>
            <w:tcBorders>
              <w:top w:val="single" w:sz="8" w:space="0" w:color="auto"/>
              <w:left w:val="single" w:sz="8" w:space="0" w:color="auto"/>
              <w:bottom w:val="single" w:sz="8" w:space="0" w:color="auto"/>
              <w:right w:val="single" w:sz="8" w:space="0" w:color="auto"/>
            </w:tcBorders>
            <w:shd w:val="clear" w:color="auto" w:fill="auto"/>
          </w:tcPr>
          <w:p w:rsidR="00E1155E" w:rsidRPr="00F70255" w:rsidRDefault="00993E0E" w:rsidP="00E1155E">
            <w:r w:rsidRPr="00F70255">
              <w:rPr>
                <w:color w:val="000000"/>
              </w:rPr>
              <w:t> </w:t>
            </w:r>
            <w:r w:rsidRPr="00F70255">
              <w:t>Локация</w:t>
            </w:r>
            <w:r w:rsidRPr="00F70255">
              <w:rPr>
                <w:shd w:val="clear" w:color="auto" w:fill="ECF6FF"/>
              </w:rPr>
              <w:t>:</w:t>
            </w:r>
          </w:p>
        </w:tc>
      </w:tr>
      <w:tr w:rsidR="001A1F12" w:rsidRPr="00F70255" w:rsidTr="00E1155E">
        <w:trPr>
          <w:trHeight w:val="330"/>
        </w:trPr>
        <w:tc>
          <w:tcPr>
            <w:tcW w:w="4962" w:type="dxa"/>
            <w:gridSpan w:val="2"/>
            <w:tcBorders>
              <w:top w:val="nil"/>
              <w:left w:val="nil"/>
              <w:bottom w:val="nil"/>
              <w:right w:val="nil"/>
            </w:tcBorders>
            <w:shd w:val="clear" w:color="auto" w:fill="auto"/>
            <w:hideMark/>
          </w:tcPr>
          <w:p w:rsidR="00E1155E" w:rsidRPr="00F70255" w:rsidRDefault="00E1155E" w:rsidP="00E1155E">
            <w:pPr>
              <w:rPr>
                <w:color w:val="000000"/>
              </w:rPr>
            </w:pPr>
          </w:p>
        </w:tc>
        <w:tc>
          <w:tcPr>
            <w:tcW w:w="1107" w:type="dxa"/>
            <w:tcBorders>
              <w:top w:val="nil"/>
              <w:left w:val="nil"/>
              <w:bottom w:val="nil"/>
              <w:right w:val="nil"/>
            </w:tcBorders>
            <w:shd w:val="clear" w:color="auto" w:fill="auto"/>
            <w:noWrap/>
            <w:vAlign w:val="bottom"/>
            <w:hideMark/>
          </w:tcPr>
          <w:p w:rsidR="00E1155E" w:rsidRPr="00F70255" w:rsidRDefault="00E1155E" w:rsidP="00E1155E">
            <w:pPr>
              <w:rPr>
                <w:color w:val="000000"/>
              </w:rPr>
            </w:pPr>
          </w:p>
        </w:tc>
        <w:tc>
          <w:tcPr>
            <w:tcW w:w="851" w:type="dxa"/>
            <w:tcBorders>
              <w:top w:val="nil"/>
              <w:left w:val="nil"/>
              <w:bottom w:val="nil"/>
              <w:right w:val="nil"/>
            </w:tcBorders>
            <w:shd w:val="clear" w:color="auto" w:fill="auto"/>
            <w:noWrap/>
            <w:vAlign w:val="bottom"/>
            <w:hideMark/>
          </w:tcPr>
          <w:p w:rsidR="00E1155E" w:rsidRPr="00F70255" w:rsidRDefault="00E1155E" w:rsidP="00E1155E">
            <w:pPr>
              <w:rPr>
                <w:color w:val="000000"/>
              </w:rPr>
            </w:pPr>
          </w:p>
        </w:tc>
        <w:tc>
          <w:tcPr>
            <w:tcW w:w="2551" w:type="dxa"/>
            <w:tcBorders>
              <w:top w:val="nil"/>
              <w:left w:val="nil"/>
              <w:bottom w:val="nil"/>
              <w:right w:val="nil"/>
            </w:tcBorders>
            <w:shd w:val="clear" w:color="auto" w:fill="auto"/>
            <w:noWrap/>
            <w:vAlign w:val="bottom"/>
            <w:hideMark/>
          </w:tcPr>
          <w:p w:rsidR="00E1155E" w:rsidRPr="00F70255" w:rsidRDefault="00E1155E" w:rsidP="00E1155E">
            <w:pPr>
              <w:rPr>
                <w:color w:val="000000"/>
              </w:rPr>
            </w:pPr>
          </w:p>
        </w:tc>
        <w:tc>
          <w:tcPr>
            <w:tcW w:w="960" w:type="dxa"/>
            <w:tcBorders>
              <w:top w:val="nil"/>
              <w:left w:val="nil"/>
              <w:bottom w:val="nil"/>
              <w:right w:val="nil"/>
            </w:tcBorders>
            <w:shd w:val="clear" w:color="auto" w:fill="auto"/>
            <w:noWrap/>
            <w:vAlign w:val="bottom"/>
            <w:hideMark/>
          </w:tcPr>
          <w:p w:rsidR="00E1155E" w:rsidRPr="00F70255" w:rsidRDefault="00E1155E" w:rsidP="00E1155E">
            <w:pPr>
              <w:rPr>
                <w:color w:val="000000"/>
              </w:rPr>
            </w:pPr>
          </w:p>
        </w:tc>
      </w:tr>
      <w:tr w:rsidR="001A1F12" w:rsidRPr="00F70255" w:rsidTr="00E1155E">
        <w:trPr>
          <w:trHeight w:val="315"/>
        </w:trPr>
        <w:tc>
          <w:tcPr>
            <w:tcW w:w="42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E1155E" w:rsidRPr="00F70255" w:rsidRDefault="00993E0E" w:rsidP="00E1155E">
            <w:pPr>
              <w:jc w:val="center"/>
              <w:rPr>
                <w:color w:val="000000"/>
              </w:rPr>
            </w:pPr>
            <w:r w:rsidRPr="00F70255">
              <w:rPr>
                <w:color w:val="000000"/>
              </w:rPr>
              <w:t>№</w:t>
            </w:r>
          </w:p>
        </w:tc>
        <w:tc>
          <w:tcPr>
            <w:tcW w:w="4537" w:type="dxa"/>
            <w:tcBorders>
              <w:top w:val="single" w:sz="8" w:space="0" w:color="auto"/>
              <w:left w:val="single" w:sz="8" w:space="0" w:color="auto"/>
              <w:bottom w:val="single" w:sz="8" w:space="0" w:color="auto"/>
              <w:right w:val="single" w:sz="4" w:space="0" w:color="auto"/>
            </w:tcBorders>
            <w:shd w:val="clear" w:color="auto" w:fill="auto"/>
            <w:vAlign w:val="bottom"/>
          </w:tcPr>
          <w:p w:rsidR="00E1155E" w:rsidRPr="00F70255" w:rsidRDefault="00993E0E" w:rsidP="00E1155E">
            <w:pPr>
              <w:jc w:val="center"/>
              <w:rPr>
                <w:color w:val="000000"/>
              </w:rPr>
            </w:pPr>
            <w:r w:rsidRPr="00F70255">
              <w:rPr>
                <w:color w:val="000000"/>
              </w:rPr>
              <w:t>Номер контейнера</w:t>
            </w:r>
          </w:p>
        </w:tc>
        <w:tc>
          <w:tcPr>
            <w:tcW w:w="5469" w:type="dxa"/>
            <w:gridSpan w:val="4"/>
            <w:tcBorders>
              <w:top w:val="single" w:sz="8" w:space="0" w:color="auto"/>
              <w:left w:val="nil"/>
              <w:bottom w:val="single" w:sz="8" w:space="0" w:color="auto"/>
              <w:right w:val="single" w:sz="8" w:space="0" w:color="auto"/>
            </w:tcBorders>
            <w:shd w:val="clear" w:color="auto" w:fill="auto"/>
            <w:noWrap/>
            <w:vAlign w:val="bottom"/>
          </w:tcPr>
          <w:p w:rsidR="00E1155E" w:rsidRPr="00F70255" w:rsidRDefault="00993E0E" w:rsidP="00E1155E">
            <w:pPr>
              <w:rPr>
                <w:color w:val="000000"/>
              </w:rPr>
            </w:pPr>
            <w:r w:rsidRPr="00F70255">
              <w:rPr>
                <w:color w:val="000000"/>
              </w:rPr>
              <w:t xml:space="preserve">Тип контейнера </w:t>
            </w:r>
          </w:p>
        </w:tc>
      </w:tr>
      <w:tr w:rsidR="001A1F12" w:rsidRPr="00F70255" w:rsidTr="00E1155E">
        <w:trPr>
          <w:trHeight w:val="300"/>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1155E" w:rsidRPr="00F70255" w:rsidRDefault="00993E0E" w:rsidP="00E1155E">
            <w:pPr>
              <w:rPr>
                <w:color w:val="000000"/>
              </w:rPr>
            </w:pPr>
            <w:r w:rsidRPr="00F70255">
              <w:rPr>
                <w:color w:val="000000"/>
              </w:rPr>
              <w:t>1.</w:t>
            </w:r>
          </w:p>
        </w:tc>
        <w:tc>
          <w:tcPr>
            <w:tcW w:w="4537" w:type="dxa"/>
            <w:tcBorders>
              <w:top w:val="nil"/>
              <w:left w:val="single" w:sz="8" w:space="0" w:color="auto"/>
              <w:bottom w:val="single" w:sz="4" w:space="0" w:color="auto"/>
              <w:right w:val="single" w:sz="4" w:space="0" w:color="auto"/>
            </w:tcBorders>
            <w:shd w:val="clear" w:color="auto" w:fill="auto"/>
            <w:vAlign w:val="bottom"/>
          </w:tcPr>
          <w:p w:rsidR="00E1155E" w:rsidRPr="00F70255" w:rsidRDefault="00E1155E" w:rsidP="00E1155E">
            <w:pPr>
              <w:rPr>
                <w:color w:val="000000"/>
              </w:rPr>
            </w:pPr>
          </w:p>
        </w:tc>
        <w:tc>
          <w:tcPr>
            <w:tcW w:w="5469" w:type="dxa"/>
            <w:gridSpan w:val="4"/>
            <w:tcBorders>
              <w:top w:val="nil"/>
              <w:left w:val="nil"/>
              <w:bottom w:val="single" w:sz="4" w:space="0" w:color="auto"/>
              <w:right w:val="single" w:sz="8" w:space="0" w:color="auto"/>
            </w:tcBorders>
            <w:shd w:val="clear" w:color="auto" w:fill="auto"/>
            <w:noWrap/>
            <w:vAlign w:val="bottom"/>
            <w:hideMark/>
          </w:tcPr>
          <w:p w:rsidR="00E1155E" w:rsidRPr="00F70255" w:rsidRDefault="00993E0E" w:rsidP="00E1155E">
            <w:pPr>
              <w:rPr>
                <w:color w:val="000000"/>
              </w:rPr>
            </w:pPr>
            <w:r w:rsidRPr="00F70255">
              <w:rPr>
                <w:color w:val="000000"/>
              </w:rPr>
              <w:t> </w:t>
            </w:r>
          </w:p>
        </w:tc>
      </w:tr>
      <w:tr w:rsidR="001A1F12" w:rsidRPr="00F70255" w:rsidTr="00E1155E">
        <w:trPr>
          <w:trHeight w:val="300"/>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1155E" w:rsidRPr="00F70255" w:rsidRDefault="00993E0E" w:rsidP="00E1155E">
            <w:pPr>
              <w:rPr>
                <w:color w:val="000000"/>
              </w:rPr>
            </w:pPr>
            <w:r w:rsidRPr="00F70255">
              <w:rPr>
                <w:color w:val="000000"/>
              </w:rPr>
              <w:t>2.</w:t>
            </w:r>
          </w:p>
        </w:tc>
        <w:tc>
          <w:tcPr>
            <w:tcW w:w="4537" w:type="dxa"/>
            <w:tcBorders>
              <w:top w:val="nil"/>
              <w:left w:val="single" w:sz="8" w:space="0" w:color="auto"/>
              <w:bottom w:val="single" w:sz="4" w:space="0" w:color="auto"/>
              <w:right w:val="single" w:sz="4" w:space="0" w:color="auto"/>
            </w:tcBorders>
            <w:shd w:val="clear" w:color="auto" w:fill="auto"/>
            <w:vAlign w:val="bottom"/>
          </w:tcPr>
          <w:p w:rsidR="00E1155E" w:rsidRPr="00F70255" w:rsidRDefault="00E1155E" w:rsidP="00E1155E">
            <w:pPr>
              <w:rPr>
                <w:color w:val="000000"/>
              </w:rPr>
            </w:pPr>
          </w:p>
        </w:tc>
        <w:tc>
          <w:tcPr>
            <w:tcW w:w="5469" w:type="dxa"/>
            <w:gridSpan w:val="4"/>
            <w:tcBorders>
              <w:top w:val="nil"/>
              <w:left w:val="nil"/>
              <w:bottom w:val="single" w:sz="4" w:space="0" w:color="auto"/>
              <w:right w:val="single" w:sz="8" w:space="0" w:color="auto"/>
            </w:tcBorders>
            <w:shd w:val="clear" w:color="auto" w:fill="auto"/>
            <w:noWrap/>
            <w:vAlign w:val="bottom"/>
            <w:hideMark/>
          </w:tcPr>
          <w:p w:rsidR="00E1155E" w:rsidRPr="00F70255" w:rsidRDefault="00993E0E" w:rsidP="00E1155E">
            <w:pPr>
              <w:rPr>
                <w:color w:val="000000"/>
              </w:rPr>
            </w:pPr>
            <w:r w:rsidRPr="00F70255">
              <w:rPr>
                <w:color w:val="000000"/>
              </w:rPr>
              <w:t> </w:t>
            </w:r>
          </w:p>
        </w:tc>
      </w:tr>
      <w:tr w:rsidR="001A1F12" w:rsidRPr="00F70255" w:rsidTr="00E1155E">
        <w:trPr>
          <w:trHeight w:val="300"/>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1155E" w:rsidRPr="00F70255" w:rsidRDefault="00993E0E" w:rsidP="00E1155E">
            <w:pPr>
              <w:rPr>
                <w:color w:val="000000"/>
              </w:rPr>
            </w:pPr>
            <w:r w:rsidRPr="00F70255">
              <w:rPr>
                <w:color w:val="000000"/>
              </w:rPr>
              <w:t>3.</w:t>
            </w:r>
          </w:p>
        </w:tc>
        <w:tc>
          <w:tcPr>
            <w:tcW w:w="4537" w:type="dxa"/>
            <w:tcBorders>
              <w:top w:val="nil"/>
              <w:left w:val="single" w:sz="8" w:space="0" w:color="auto"/>
              <w:bottom w:val="single" w:sz="4" w:space="0" w:color="auto"/>
              <w:right w:val="single" w:sz="4" w:space="0" w:color="auto"/>
            </w:tcBorders>
            <w:shd w:val="clear" w:color="auto" w:fill="auto"/>
            <w:vAlign w:val="bottom"/>
          </w:tcPr>
          <w:p w:rsidR="00E1155E" w:rsidRPr="00F70255" w:rsidRDefault="00E1155E" w:rsidP="00E1155E">
            <w:pPr>
              <w:rPr>
                <w:color w:val="000000"/>
              </w:rPr>
            </w:pPr>
          </w:p>
        </w:tc>
        <w:tc>
          <w:tcPr>
            <w:tcW w:w="5469" w:type="dxa"/>
            <w:gridSpan w:val="4"/>
            <w:tcBorders>
              <w:top w:val="nil"/>
              <w:left w:val="nil"/>
              <w:bottom w:val="single" w:sz="4" w:space="0" w:color="auto"/>
              <w:right w:val="single" w:sz="8" w:space="0" w:color="auto"/>
            </w:tcBorders>
            <w:shd w:val="clear" w:color="auto" w:fill="auto"/>
            <w:noWrap/>
            <w:vAlign w:val="bottom"/>
            <w:hideMark/>
          </w:tcPr>
          <w:p w:rsidR="00E1155E" w:rsidRPr="00F70255" w:rsidRDefault="00E1155E" w:rsidP="00E1155E">
            <w:pPr>
              <w:rPr>
                <w:color w:val="000000"/>
              </w:rPr>
            </w:pPr>
          </w:p>
        </w:tc>
      </w:tr>
      <w:tr w:rsidR="001A1F12" w:rsidRPr="00F70255" w:rsidTr="00E1155E">
        <w:trPr>
          <w:trHeight w:val="300"/>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1155E" w:rsidRPr="00F70255" w:rsidRDefault="00993E0E" w:rsidP="00E1155E">
            <w:pPr>
              <w:rPr>
                <w:color w:val="000000"/>
              </w:rPr>
            </w:pPr>
            <w:r w:rsidRPr="00F70255">
              <w:rPr>
                <w:color w:val="000000"/>
              </w:rPr>
              <w:t>4.</w:t>
            </w:r>
          </w:p>
        </w:tc>
        <w:tc>
          <w:tcPr>
            <w:tcW w:w="4537" w:type="dxa"/>
            <w:tcBorders>
              <w:top w:val="nil"/>
              <w:left w:val="single" w:sz="8" w:space="0" w:color="auto"/>
              <w:bottom w:val="single" w:sz="4" w:space="0" w:color="auto"/>
              <w:right w:val="single" w:sz="4" w:space="0" w:color="auto"/>
            </w:tcBorders>
            <w:shd w:val="clear" w:color="auto" w:fill="auto"/>
            <w:vAlign w:val="bottom"/>
          </w:tcPr>
          <w:p w:rsidR="00E1155E" w:rsidRPr="00F70255" w:rsidRDefault="00E1155E" w:rsidP="00E1155E">
            <w:pPr>
              <w:rPr>
                <w:color w:val="000000"/>
              </w:rPr>
            </w:pPr>
          </w:p>
        </w:tc>
        <w:tc>
          <w:tcPr>
            <w:tcW w:w="5469" w:type="dxa"/>
            <w:gridSpan w:val="4"/>
            <w:tcBorders>
              <w:top w:val="nil"/>
              <w:left w:val="nil"/>
              <w:bottom w:val="single" w:sz="4" w:space="0" w:color="auto"/>
              <w:right w:val="single" w:sz="8" w:space="0" w:color="auto"/>
            </w:tcBorders>
            <w:shd w:val="clear" w:color="auto" w:fill="auto"/>
            <w:noWrap/>
            <w:vAlign w:val="bottom"/>
          </w:tcPr>
          <w:p w:rsidR="00E1155E" w:rsidRPr="00F70255" w:rsidRDefault="00E1155E" w:rsidP="00E1155E">
            <w:pPr>
              <w:rPr>
                <w:color w:val="000000"/>
              </w:rPr>
            </w:pPr>
          </w:p>
        </w:tc>
      </w:tr>
      <w:tr w:rsidR="001A1F12" w:rsidRPr="00F70255" w:rsidTr="00E1155E">
        <w:trPr>
          <w:trHeight w:val="300"/>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1155E" w:rsidRPr="00F70255" w:rsidRDefault="00993E0E" w:rsidP="00E1155E">
            <w:pPr>
              <w:rPr>
                <w:color w:val="000000"/>
              </w:rPr>
            </w:pPr>
            <w:r w:rsidRPr="00F70255">
              <w:rPr>
                <w:color w:val="000000"/>
              </w:rPr>
              <w:t>5.</w:t>
            </w:r>
          </w:p>
        </w:tc>
        <w:tc>
          <w:tcPr>
            <w:tcW w:w="4537" w:type="dxa"/>
            <w:tcBorders>
              <w:top w:val="nil"/>
              <w:left w:val="single" w:sz="8" w:space="0" w:color="auto"/>
              <w:bottom w:val="single" w:sz="4" w:space="0" w:color="auto"/>
              <w:right w:val="single" w:sz="4" w:space="0" w:color="auto"/>
            </w:tcBorders>
            <w:shd w:val="clear" w:color="auto" w:fill="auto"/>
            <w:vAlign w:val="bottom"/>
          </w:tcPr>
          <w:p w:rsidR="00E1155E" w:rsidRPr="00F70255" w:rsidRDefault="00E1155E" w:rsidP="00E1155E">
            <w:pPr>
              <w:rPr>
                <w:color w:val="000000"/>
              </w:rPr>
            </w:pPr>
          </w:p>
        </w:tc>
        <w:tc>
          <w:tcPr>
            <w:tcW w:w="5469" w:type="dxa"/>
            <w:gridSpan w:val="4"/>
            <w:tcBorders>
              <w:top w:val="nil"/>
              <w:left w:val="nil"/>
              <w:bottom w:val="single" w:sz="4" w:space="0" w:color="auto"/>
              <w:right w:val="single" w:sz="8" w:space="0" w:color="auto"/>
            </w:tcBorders>
            <w:shd w:val="clear" w:color="auto" w:fill="auto"/>
            <w:noWrap/>
            <w:vAlign w:val="bottom"/>
            <w:hideMark/>
          </w:tcPr>
          <w:p w:rsidR="00E1155E" w:rsidRPr="00F70255" w:rsidRDefault="00E1155E" w:rsidP="00E1155E">
            <w:pPr>
              <w:rPr>
                <w:color w:val="000000"/>
              </w:rPr>
            </w:pPr>
          </w:p>
        </w:tc>
      </w:tr>
      <w:tr w:rsidR="001A1F12" w:rsidRPr="00F70255" w:rsidTr="00E1155E">
        <w:trPr>
          <w:trHeight w:val="300"/>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1155E" w:rsidRPr="00F70255" w:rsidRDefault="00993E0E" w:rsidP="00E1155E">
            <w:pPr>
              <w:rPr>
                <w:color w:val="000000"/>
              </w:rPr>
            </w:pPr>
            <w:r w:rsidRPr="00F70255">
              <w:rPr>
                <w:color w:val="000000"/>
              </w:rPr>
              <w:t>…</w:t>
            </w:r>
          </w:p>
        </w:tc>
        <w:tc>
          <w:tcPr>
            <w:tcW w:w="4537" w:type="dxa"/>
            <w:tcBorders>
              <w:top w:val="nil"/>
              <w:left w:val="single" w:sz="8" w:space="0" w:color="auto"/>
              <w:bottom w:val="single" w:sz="4" w:space="0" w:color="auto"/>
              <w:right w:val="single" w:sz="4" w:space="0" w:color="auto"/>
            </w:tcBorders>
            <w:shd w:val="clear" w:color="auto" w:fill="auto"/>
            <w:vAlign w:val="bottom"/>
          </w:tcPr>
          <w:p w:rsidR="00E1155E" w:rsidRPr="00F70255" w:rsidRDefault="00E1155E" w:rsidP="00E1155E">
            <w:pPr>
              <w:rPr>
                <w:color w:val="000000"/>
              </w:rPr>
            </w:pPr>
          </w:p>
        </w:tc>
        <w:tc>
          <w:tcPr>
            <w:tcW w:w="5469" w:type="dxa"/>
            <w:gridSpan w:val="4"/>
            <w:tcBorders>
              <w:top w:val="nil"/>
              <w:left w:val="nil"/>
              <w:bottom w:val="single" w:sz="4" w:space="0" w:color="auto"/>
              <w:right w:val="single" w:sz="8" w:space="0" w:color="auto"/>
            </w:tcBorders>
            <w:shd w:val="clear" w:color="auto" w:fill="auto"/>
            <w:noWrap/>
            <w:vAlign w:val="bottom"/>
            <w:hideMark/>
          </w:tcPr>
          <w:p w:rsidR="00E1155E" w:rsidRPr="00F70255" w:rsidRDefault="00E1155E" w:rsidP="00E1155E">
            <w:pPr>
              <w:rPr>
                <w:color w:val="000000"/>
              </w:rPr>
            </w:pPr>
          </w:p>
        </w:tc>
      </w:tr>
      <w:tr w:rsidR="001A1F12" w:rsidRPr="00F70255" w:rsidTr="00E1155E">
        <w:trPr>
          <w:trHeight w:val="300"/>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1155E" w:rsidRPr="00F70255" w:rsidRDefault="00993E0E" w:rsidP="00E1155E">
            <w:pPr>
              <w:rPr>
                <w:color w:val="000000"/>
              </w:rPr>
            </w:pPr>
            <w:r w:rsidRPr="00F70255">
              <w:rPr>
                <w:color w:val="000000"/>
              </w:rPr>
              <w:t>…</w:t>
            </w:r>
          </w:p>
        </w:tc>
        <w:tc>
          <w:tcPr>
            <w:tcW w:w="4537" w:type="dxa"/>
            <w:tcBorders>
              <w:top w:val="nil"/>
              <w:left w:val="single" w:sz="8" w:space="0" w:color="auto"/>
              <w:bottom w:val="single" w:sz="4" w:space="0" w:color="auto"/>
              <w:right w:val="single" w:sz="4" w:space="0" w:color="auto"/>
            </w:tcBorders>
            <w:shd w:val="clear" w:color="auto" w:fill="auto"/>
            <w:vAlign w:val="bottom"/>
          </w:tcPr>
          <w:p w:rsidR="00E1155E" w:rsidRPr="00F70255" w:rsidRDefault="00E1155E" w:rsidP="00E1155E">
            <w:pPr>
              <w:rPr>
                <w:color w:val="000000"/>
              </w:rPr>
            </w:pPr>
          </w:p>
        </w:tc>
        <w:tc>
          <w:tcPr>
            <w:tcW w:w="5469" w:type="dxa"/>
            <w:gridSpan w:val="4"/>
            <w:tcBorders>
              <w:top w:val="nil"/>
              <w:left w:val="nil"/>
              <w:bottom w:val="single" w:sz="4" w:space="0" w:color="auto"/>
              <w:right w:val="single" w:sz="8" w:space="0" w:color="auto"/>
            </w:tcBorders>
            <w:shd w:val="clear" w:color="auto" w:fill="auto"/>
            <w:noWrap/>
            <w:vAlign w:val="bottom"/>
            <w:hideMark/>
          </w:tcPr>
          <w:p w:rsidR="00E1155E" w:rsidRPr="00F70255" w:rsidRDefault="00E1155E" w:rsidP="00E1155E">
            <w:pPr>
              <w:rPr>
                <w:color w:val="000000"/>
              </w:rPr>
            </w:pPr>
          </w:p>
        </w:tc>
      </w:tr>
      <w:tr w:rsidR="001A1F12" w:rsidRPr="00F70255" w:rsidTr="00E1155E">
        <w:trPr>
          <w:trHeight w:val="300"/>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1155E" w:rsidRPr="00F70255" w:rsidRDefault="00993E0E" w:rsidP="00E1155E">
            <w:pPr>
              <w:rPr>
                <w:color w:val="000000"/>
              </w:rPr>
            </w:pPr>
            <w:r w:rsidRPr="00F70255">
              <w:rPr>
                <w:color w:val="000000"/>
              </w:rPr>
              <w:t>…</w:t>
            </w:r>
          </w:p>
        </w:tc>
        <w:tc>
          <w:tcPr>
            <w:tcW w:w="4537" w:type="dxa"/>
            <w:tcBorders>
              <w:top w:val="nil"/>
              <w:left w:val="single" w:sz="8" w:space="0" w:color="auto"/>
              <w:bottom w:val="single" w:sz="4" w:space="0" w:color="auto"/>
              <w:right w:val="single" w:sz="4" w:space="0" w:color="auto"/>
            </w:tcBorders>
            <w:shd w:val="clear" w:color="auto" w:fill="auto"/>
            <w:vAlign w:val="bottom"/>
          </w:tcPr>
          <w:p w:rsidR="00E1155E" w:rsidRPr="00F70255" w:rsidRDefault="00E1155E" w:rsidP="00E1155E">
            <w:pPr>
              <w:rPr>
                <w:color w:val="000000"/>
              </w:rPr>
            </w:pPr>
          </w:p>
        </w:tc>
        <w:tc>
          <w:tcPr>
            <w:tcW w:w="5469" w:type="dxa"/>
            <w:gridSpan w:val="4"/>
            <w:tcBorders>
              <w:top w:val="nil"/>
              <w:left w:val="nil"/>
              <w:bottom w:val="single" w:sz="4" w:space="0" w:color="auto"/>
              <w:right w:val="single" w:sz="8" w:space="0" w:color="auto"/>
            </w:tcBorders>
            <w:shd w:val="clear" w:color="auto" w:fill="auto"/>
            <w:noWrap/>
            <w:vAlign w:val="bottom"/>
            <w:hideMark/>
          </w:tcPr>
          <w:p w:rsidR="00E1155E" w:rsidRPr="00F70255" w:rsidRDefault="00993E0E" w:rsidP="00E1155E">
            <w:pPr>
              <w:rPr>
                <w:color w:val="000000"/>
              </w:rPr>
            </w:pPr>
            <w:r w:rsidRPr="00F70255">
              <w:rPr>
                <w:color w:val="000000"/>
              </w:rPr>
              <w:t> </w:t>
            </w:r>
          </w:p>
        </w:tc>
      </w:tr>
      <w:tr w:rsidR="001A1F12" w:rsidRPr="00F70255" w:rsidTr="00E1155E">
        <w:trPr>
          <w:trHeight w:val="315"/>
        </w:trPr>
        <w:tc>
          <w:tcPr>
            <w:tcW w:w="4962"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rsidR="00E1155E" w:rsidRPr="00F70255" w:rsidRDefault="00993E0E" w:rsidP="00E1155E">
            <w:pPr>
              <w:rPr>
                <w:color w:val="000000"/>
              </w:rPr>
            </w:pPr>
            <w:r w:rsidRPr="00F70255">
              <w:rPr>
                <w:color w:val="000000"/>
              </w:rPr>
              <w:t>Итого</w:t>
            </w:r>
          </w:p>
        </w:tc>
        <w:tc>
          <w:tcPr>
            <w:tcW w:w="5469" w:type="dxa"/>
            <w:gridSpan w:val="4"/>
            <w:tcBorders>
              <w:top w:val="single" w:sz="8" w:space="0" w:color="auto"/>
              <w:left w:val="nil"/>
              <w:bottom w:val="single" w:sz="8" w:space="0" w:color="auto"/>
              <w:right w:val="single" w:sz="8" w:space="0" w:color="auto"/>
            </w:tcBorders>
            <w:shd w:val="clear" w:color="auto" w:fill="auto"/>
            <w:noWrap/>
            <w:vAlign w:val="bottom"/>
            <w:hideMark/>
          </w:tcPr>
          <w:p w:rsidR="00E1155E" w:rsidRPr="00F70255" w:rsidRDefault="00993E0E" w:rsidP="00E1155E">
            <w:pPr>
              <w:rPr>
                <w:color w:val="000000"/>
              </w:rPr>
            </w:pPr>
            <w:r w:rsidRPr="00F70255">
              <w:rPr>
                <w:color w:val="000000"/>
              </w:rPr>
              <w:t> </w:t>
            </w:r>
          </w:p>
        </w:tc>
      </w:tr>
      <w:tr w:rsidR="001A1F12" w:rsidRPr="00F70255" w:rsidTr="00E1155E">
        <w:trPr>
          <w:trHeight w:val="315"/>
        </w:trPr>
        <w:tc>
          <w:tcPr>
            <w:tcW w:w="4962" w:type="dxa"/>
            <w:gridSpan w:val="2"/>
            <w:tcBorders>
              <w:top w:val="nil"/>
              <w:left w:val="nil"/>
              <w:bottom w:val="nil"/>
              <w:right w:val="nil"/>
            </w:tcBorders>
            <w:shd w:val="clear" w:color="auto" w:fill="auto"/>
            <w:noWrap/>
            <w:vAlign w:val="bottom"/>
            <w:hideMark/>
          </w:tcPr>
          <w:p w:rsidR="00E1155E" w:rsidRPr="00F70255" w:rsidRDefault="00E1155E" w:rsidP="00E1155E">
            <w:pPr>
              <w:rPr>
                <w:color w:val="000000"/>
              </w:rPr>
            </w:pPr>
          </w:p>
        </w:tc>
        <w:tc>
          <w:tcPr>
            <w:tcW w:w="1107" w:type="dxa"/>
            <w:tcBorders>
              <w:top w:val="nil"/>
              <w:left w:val="nil"/>
              <w:bottom w:val="nil"/>
              <w:right w:val="nil"/>
            </w:tcBorders>
            <w:shd w:val="clear" w:color="auto" w:fill="auto"/>
            <w:noWrap/>
            <w:vAlign w:val="bottom"/>
            <w:hideMark/>
          </w:tcPr>
          <w:p w:rsidR="00E1155E" w:rsidRPr="00F70255" w:rsidRDefault="00E1155E" w:rsidP="00E1155E">
            <w:pPr>
              <w:rPr>
                <w:color w:val="000000"/>
              </w:rPr>
            </w:pPr>
          </w:p>
        </w:tc>
        <w:tc>
          <w:tcPr>
            <w:tcW w:w="851" w:type="dxa"/>
            <w:tcBorders>
              <w:top w:val="nil"/>
              <w:left w:val="nil"/>
              <w:bottom w:val="nil"/>
              <w:right w:val="nil"/>
            </w:tcBorders>
            <w:shd w:val="clear" w:color="auto" w:fill="auto"/>
            <w:noWrap/>
            <w:vAlign w:val="bottom"/>
            <w:hideMark/>
          </w:tcPr>
          <w:p w:rsidR="00E1155E" w:rsidRPr="00F70255" w:rsidRDefault="00E1155E" w:rsidP="00E1155E">
            <w:pPr>
              <w:rPr>
                <w:color w:val="000000"/>
              </w:rPr>
            </w:pPr>
          </w:p>
        </w:tc>
        <w:tc>
          <w:tcPr>
            <w:tcW w:w="2551" w:type="dxa"/>
            <w:tcBorders>
              <w:top w:val="nil"/>
              <w:left w:val="nil"/>
              <w:bottom w:val="nil"/>
              <w:right w:val="nil"/>
            </w:tcBorders>
            <w:shd w:val="clear" w:color="auto" w:fill="auto"/>
            <w:noWrap/>
            <w:vAlign w:val="bottom"/>
            <w:hideMark/>
          </w:tcPr>
          <w:p w:rsidR="00E1155E" w:rsidRPr="00F70255" w:rsidRDefault="00E1155E" w:rsidP="00E1155E">
            <w:pPr>
              <w:rPr>
                <w:color w:val="000000"/>
              </w:rPr>
            </w:pPr>
          </w:p>
        </w:tc>
        <w:tc>
          <w:tcPr>
            <w:tcW w:w="960" w:type="dxa"/>
            <w:tcBorders>
              <w:top w:val="nil"/>
              <w:left w:val="nil"/>
              <w:bottom w:val="nil"/>
              <w:right w:val="nil"/>
            </w:tcBorders>
            <w:shd w:val="clear" w:color="auto" w:fill="auto"/>
            <w:noWrap/>
            <w:vAlign w:val="bottom"/>
            <w:hideMark/>
          </w:tcPr>
          <w:p w:rsidR="00E1155E" w:rsidRPr="00F70255" w:rsidRDefault="00E1155E" w:rsidP="00E1155E">
            <w:pPr>
              <w:rPr>
                <w:color w:val="000000"/>
              </w:rPr>
            </w:pPr>
          </w:p>
        </w:tc>
      </w:tr>
      <w:tr w:rsidR="001A1F12" w:rsidRPr="00F70255" w:rsidTr="00E1155E">
        <w:trPr>
          <w:trHeight w:val="315"/>
        </w:trPr>
        <w:tc>
          <w:tcPr>
            <w:tcW w:w="4962" w:type="dxa"/>
            <w:gridSpan w:val="2"/>
            <w:tcBorders>
              <w:top w:val="single" w:sz="8" w:space="0" w:color="auto"/>
              <w:left w:val="single" w:sz="8" w:space="0" w:color="auto"/>
              <w:bottom w:val="nil"/>
              <w:right w:val="nil"/>
            </w:tcBorders>
            <w:shd w:val="clear" w:color="auto" w:fill="auto"/>
            <w:noWrap/>
            <w:vAlign w:val="bottom"/>
            <w:hideMark/>
          </w:tcPr>
          <w:p w:rsidR="00E1155E" w:rsidRPr="00F70255" w:rsidRDefault="00993E0E" w:rsidP="00E1155E">
            <w:pPr>
              <w:rPr>
                <w:color w:val="000000"/>
              </w:rPr>
            </w:pPr>
            <w:r w:rsidRPr="00F70255">
              <w:rPr>
                <w:color w:val="000000"/>
              </w:rPr>
              <w:t>Контактное лицо на площадке:</w:t>
            </w:r>
          </w:p>
        </w:tc>
        <w:tc>
          <w:tcPr>
            <w:tcW w:w="1107" w:type="dxa"/>
            <w:tcBorders>
              <w:top w:val="single" w:sz="8" w:space="0" w:color="auto"/>
              <w:left w:val="single" w:sz="8" w:space="0" w:color="auto"/>
              <w:bottom w:val="nil"/>
              <w:right w:val="nil"/>
            </w:tcBorders>
            <w:shd w:val="clear" w:color="auto" w:fill="auto"/>
            <w:noWrap/>
            <w:vAlign w:val="bottom"/>
            <w:hideMark/>
          </w:tcPr>
          <w:p w:rsidR="00E1155E" w:rsidRPr="00F70255" w:rsidRDefault="00993E0E" w:rsidP="00E1155E">
            <w:pPr>
              <w:rPr>
                <w:color w:val="000000"/>
              </w:rPr>
            </w:pPr>
            <w:r w:rsidRPr="00F70255">
              <w:rPr>
                <w:color w:val="000000"/>
              </w:rPr>
              <w:t> </w:t>
            </w:r>
          </w:p>
        </w:tc>
        <w:tc>
          <w:tcPr>
            <w:tcW w:w="851" w:type="dxa"/>
            <w:tcBorders>
              <w:top w:val="single" w:sz="8" w:space="0" w:color="auto"/>
              <w:left w:val="nil"/>
              <w:bottom w:val="nil"/>
              <w:right w:val="nil"/>
            </w:tcBorders>
            <w:shd w:val="clear" w:color="auto" w:fill="auto"/>
            <w:noWrap/>
            <w:vAlign w:val="bottom"/>
            <w:hideMark/>
          </w:tcPr>
          <w:p w:rsidR="00E1155E" w:rsidRPr="00F70255" w:rsidRDefault="00993E0E" w:rsidP="00E1155E">
            <w:pPr>
              <w:rPr>
                <w:color w:val="000000"/>
              </w:rPr>
            </w:pPr>
            <w:r w:rsidRPr="00F70255">
              <w:rPr>
                <w:color w:val="000000"/>
              </w:rPr>
              <w:t> </w:t>
            </w:r>
          </w:p>
        </w:tc>
        <w:tc>
          <w:tcPr>
            <w:tcW w:w="2551" w:type="dxa"/>
            <w:tcBorders>
              <w:top w:val="single" w:sz="8" w:space="0" w:color="auto"/>
              <w:left w:val="nil"/>
              <w:bottom w:val="nil"/>
              <w:right w:val="nil"/>
            </w:tcBorders>
            <w:shd w:val="clear" w:color="auto" w:fill="auto"/>
            <w:noWrap/>
            <w:vAlign w:val="bottom"/>
            <w:hideMark/>
          </w:tcPr>
          <w:p w:rsidR="00E1155E" w:rsidRPr="00F70255" w:rsidRDefault="00993E0E" w:rsidP="00E1155E">
            <w:pPr>
              <w:rPr>
                <w:color w:val="000000"/>
              </w:rPr>
            </w:pPr>
            <w:r w:rsidRPr="00F70255">
              <w:rPr>
                <w:color w:val="000000"/>
              </w:rPr>
              <w:t> </w:t>
            </w:r>
          </w:p>
        </w:tc>
        <w:tc>
          <w:tcPr>
            <w:tcW w:w="960" w:type="dxa"/>
            <w:tcBorders>
              <w:top w:val="single" w:sz="8" w:space="0" w:color="auto"/>
              <w:left w:val="nil"/>
              <w:bottom w:val="nil"/>
              <w:right w:val="single" w:sz="8" w:space="0" w:color="auto"/>
            </w:tcBorders>
            <w:shd w:val="clear" w:color="auto" w:fill="auto"/>
            <w:noWrap/>
            <w:vAlign w:val="bottom"/>
            <w:hideMark/>
          </w:tcPr>
          <w:p w:rsidR="00E1155E" w:rsidRPr="00F70255" w:rsidRDefault="00993E0E" w:rsidP="00E1155E">
            <w:pPr>
              <w:rPr>
                <w:color w:val="000000"/>
              </w:rPr>
            </w:pPr>
            <w:r w:rsidRPr="00F70255">
              <w:rPr>
                <w:color w:val="000000"/>
              </w:rPr>
              <w:t> </w:t>
            </w:r>
          </w:p>
        </w:tc>
      </w:tr>
      <w:tr w:rsidR="001A1F12" w:rsidRPr="00F70255" w:rsidTr="00E1155E">
        <w:trPr>
          <w:trHeight w:val="315"/>
        </w:trPr>
        <w:tc>
          <w:tcPr>
            <w:tcW w:w="4962" w:type="dxa"/>
            <w:gridSpan w:val="2"/>
            <w:tcBorders>
              <w:top w:val="nil"/>
              <w:left w:val="single" w:sz="8" w:space="0" w:color="auto"/>
              <w:bottom w:val="nil"/>
              <w:right w:val="nil"/>
            </w:tcBorders>
            <w:shd w:val="clear" w:color="auto" w:fill="auto"/>
            <w:noWrap/>
            <w:vAlign w:val="bottom"/>
            <w:hideMark/>
          </w:tcPr>
          <w:p w:rsidR="00E1155E" w:rsidRPr="00F70255" w:rsidRDefault="00993E0E" w:rsidP="00E1155E">
            <w:pPr>
              <w:rPr>
                <w:color w:val="000000"/>
              </w:rPr>
            </w:pPr>
            <w:r w:rsidRPr="00F70255">
              <w:rPr>
                <w:color w:val="000000"/>
              </w:rPr>
              <w:t>ФИО</w:t>
            </w:r>
          </w:p>
        </w:tc>
        <w:tc>
          <w:tcPr>
            <w:tcW w:w="1107" w:type="dxa"/>
            <w:tcBorders>
              <w:top w:val="nil"/>
              <w:left w:val="single" w:sz="8" w:space="0" w:color="auto"/>
              <w:bottom w:val="nil"/>
              <w:right w:val="nil"/>
            </w:tcBorders>
            <w:shd w:val="clear" w:color="auto" w:fill="auto"/>
            <w:noWrap/>
            <w:vAlign w:val="bottom"/>
            <w:hideMark/>
          </w:tcPr>
          <w:p w:rsidR="00E1155E" w:rsidRPr="00F70255" w:rsidRDefault="00993E0E" w:rsidP="00E1155E">
            <w:pPr>
              <w:rPr>
                <w:color w:val="000000"/>
              </w:rPr>
            </w:pPr>
            <w:r w:rsidRPr="00F70255">
              <w:rPr>
                <w:color w:val="000000"/>
              </w:rPr>
              <w:t> </w:t>
            </w:r>
          </w:p>
        </w:tc>
        <w:tc>
          <w:tcPr>
            <w:tcW w:w="851" w:type="dxa"/>
            <w:tcBorders>
              <w:top w:val="nil"/>
              <w:left w:val="nil"/>
              <w:bottom w:val="nil"/>
              <w:right w:val="nil"/>
            </w:tcBorders>
            <w:shd w:val="clear" w:color="auto" w:fill="auto"/>
            <w:noWrap/>
            <w:vAlign w:val="bottom"/>
            <w:hideMark/>
          </w:tcPr>
          <w:p w:rsidR="00E1155E" w:rsidRPr="00F70255" w:rsidRDefault="00E1155E" w:rsidP="00E1155E">
            <w:pPr>
              <w:rPr>
                <w:color w:val="000000"/>
              </w:rPr>
            </w:pPr>
          </w:p>
        </w:tc>
        <w:tc>
          <w:tcPr>
            <w:tcW w:w="2551" w:type="dxa"/>
            <w:tcBorders>
              <w:top w:val="nil"/>
              <w:left w:val="nil"/>
              <w:bottom w:val="nil"/>
              <w:right w:val="nil"/>
            </w:tcBorders>
            <w:shd w:val="clear" w:color="auto" w:fill="auto"/>
            <w:noWrap/>
            <w:vAlign w:val="bottom"/>
            <w:hideMark/>
          </w:tcPr>
          <w:p w:rsidR="00E1155E" w:rsidRPr="00F70255" w:rsidRDefault="00E1155E" w:rsidP="00E1155E">
            <w:pPr>
              <w:rPr>
                <w:color w:val="000000"/>
              </w:rPr>
            </w:pPr>
          </w:p>
        </w:tc>
        <w:tc>
          <w:tcPr>
            <w:tcW w:w="960" w:type="dxa"/>
            <w:tcBorders>
              <w:top w:val="nil"/>
              <w:left w:val="nil"/>
              <w:bottom w:val="nil"/>
              <w:right w:val="single" w:sz="8" w:space="0" w:color="auto"/>
            </w:tcBorders>
            <w:shd w:val="clear" w:color="auto" w:fill="auto"/>
            <w:noWrap/>
            <w:vAlign w:val="bottom"/>
            <w:hideMark/>
          </w:tcPr>
          <w:p w:rsidR="00E1155E" w:rsidRPr="00F70255" w:rsidRDefault="00993E0E" w:rsidP="00E1155E">
            <w:pPr>
              <w:rPr>
                <w:color w:val="000000"/>
              </w:rPr>
            </w:pPr>
            <w:r w:rsidRPr="00F70255">
              <w:rPr>
                <w:color w:val="000000"/>
              </w:rPr>
              <w:t> </w:t>
            </w:r>
          </w:p>
        </w:tc>
      </w:tr>
      <w:tr w:rsidR="001A1F12" w:rsidRPr="00F70255" w:rsidTr="00E1155E">
        <w:trPr>
          <w:trHeight w:val="330"/>
        </w:trPr>
        <w:tc>
          <w:tcPr>
            <w:tcW w:w="4962" w:type="dxa"/>
            <w:gridSpan w:val="2"/>
            <w:tcBorders>
              <w:top w:val="nil"/>
              <w:left w:val="single" w:sz="8" w:space="0" w:color="auto"/>
              <w:bottom w:val="single" w:sz="8" w:space="0" w:color="auto"/>
              <w:right w:val="nil"/>
            </w:tcBorders>
            <w:shd w:val="clear" w:color="auto" w:fill="auto"/>
            <w:noWrap/>
            <w:vAlign w:val="bottom"/>
            <w:hideMark/>
          </w:tcPr>
          <w:p w:rsidR="00E1155E" w:rsidRPr="00F70255" w:rsidRDefault="00993E0E" w:rsidP="00E1155E">
            <w:pPr>
              <w:rPr>
                <w:color w:val="000000"/>
              </w:rPr>
            </w:pPr>
            <w:r w:rsidRPr="00F70255">
              <w:rPr>
                <w:color w:val="000000"/>
              </w:rPr>
              <w:t>Контактный телефон:</w:t>
            </w:r>
          </w:p>
        </w:tc>
        <w:tc>
          <w:tcPr>
            <w:tcW w:w="1107" w:type="dxa"/>
            <w:tcBorders>
              <w:top w:val="nil"/>
              <w:left w:val="single" w:sz="8" w:space="0" w:color="auto"/>
              <w:bottom w:val="single" w:sz="8" w:space="0" w:color="auto"/>
              <w:right w:val="nil"/>
            </w:tcBorders>
            <w:shd w:val="clear" w:color="auto" w:fill="auto"/>
            <w:noWrap/>
            <w:vAlign w:val="bottom"/>
            <w:hideMark/>
          </w:tcPr>
          <w:p w:rsidR="00E1155E" w:rsidRPr="00F70255" w:rsidRDefault="00993E0E" w:rsidP="00E1155E">
            <w:pPr>
              <w:rPr>
                <w:color w:val="000000"/>
              </w:rPr>
            </w:pPr>
            <w:r w:rsidRPr="00F70255">
              <w:rPr>
                <w:color w:val="000000"/>
              </w:rPr>
              <w:t> </w:t>
            </w:r>
          </w:p>
        </w:tc>
        <w:tc>
          <w:tcPr>
            <w:tcW w:w="851" w:type="dxa"/>
            <w:tcBorders>
              <w:top w:val="nil"/>
              <w:left w:val="nil"/>
              <w:bottom w:val="single" w:sz="8" w:space="0" w:color="auto"/>
              <w:right w:val="nil"/>
            </w:tcBorders>
            <w:shd w:val="clear" w:color="auto" w:fill="auto"/>
            <w:noWrap/>
            <w:vAlign w:val="bottom"/>
            <w:hideMark/>
          </w:tcPr>
          <w:p w:rsidR="00E1155E" w:rsidRPr="00F70255" w:rsidRDefault="00993E0E" w:rsidP="00E1155E">
            <w:pPr>
              <w:rPr>
                <w:color w:val="000000"/>
              </w:rPr>
            </w:pPr>
            <w:r w:rsidRPr="00F70255">
              <w:rPr>
                <w:color w:val="000000"/>
              </w:rPr>
              <w:t> </w:t>
            </w:r>
          </w:p>
        </w:tc>
        <w:tc>
          <w:tcPr>
            <w:tcW w:w="2551" w:type="dxa"/>
            <w:tcBorders>
              <w:top w:val="nil"/>
              <w:left w:val="nil"/>
              <w:bottom w:val="single" w:sz="8" w:space="0" w:color="auto"/>
              <w:right w:val="nil"/>
            </w:tcBorders>
            <w:shd w:val="clear" w:color="auto" w:fill="auto"/>
            <w:noWrap/>
            <w:vAlign w:val="bottom"/>
            <w:hideMark/>
          </w:tcPr>
          <w:p w:rsidR="00E1155E" w:rsidRPr="00F70255" w:rsidRDefault="00993E0E" w:rsidP="00E1155E">
            <w:pPr>
              <w:rPr>
                <w:color w:val="000000"/>
              </w:rPr>
            </w:pPr>
            <w:r w:rsidRPr="00F70255">
              <w:rPr>
                <w:color w:val="000000"/>
              </w:rPr>
              <w:t> </w:t>
            </w:r>
          </w:p>
        </w:tc>
        <w:tc>
          <w:tcPr>
            <w:tcW w:w="960" w:type="dxa"/>
            <w:tcBorders>
              <w:top w:val="nil"/>
              <w:left w:val="nil"/>
              <w:bottom w:val="single" w:sz="8" w:space="0" w:color="auto"/>
              <w:right w:val="single" w:sz="8" w:space="0" w:color="auto"/>
            </w:tcBorders>
            <w:shd w:val="clear" w:color="auto" w:fill="auto"/>
            <w:noWrap/>
            <w:vAlign w:val="bottom"/>
            <w:hideMark/>
          </w:tcPr>
          <w:p w:rsidR="00E1155E" w:rsidRPr="00F70255" w:rsidRDefault="00993E0E" w:rsidP="00E1155E">
            <w:pPr>
              <w:rPr>
                <w:color w:val="000000"/>
              </w:rPr>
            </w:pPr>
            <w:r w:rsidRPr="00F70255">
              <w:rPr>
                <w:color w:val="000000"/>
              </w:rPr>
              <w:t> </w:t>
            </w:r>
          </w:p>
        </w:tc>
      </w:tr>
      <w:tr w:rsidR="001A1F12" w:rsidRPr="00F70255" w:rsidTr="00E1155E">
        <w:trPr>
          <w:trHeight w:val="300"/>
        </w:trPr>
        <w:tc>
          <w:tcPr>
            <w:tcW w:w="4962" w:type="dxa"/>
            <w:gridSpan w:val="2"/>
            <w:tcBorders>
              <w:top w:val="nil"/>
              <w:left w:val="nil"/>
              <w:bottom w:val="nil"/>
              <w:right w:val="nil"/>
            </w:tcBorders>
            <w:shd w:val="clear" w:color="auto" w:fill="auto"/>
            <w:noWrap/>
            <w:vAlign w:val="bottom"/>
            <w:hideMark/>
          </w:tcPr>
          <w:p w:rsidR="00E1155E" w:rsidRPr="00F70255" w:rsidRDefault="00E1155E" w:rsidP="00E1155E">
            <w:pPr>
              <w:rPr>
                <w:color w:val="000000"/>
              </w:rPr>
            </w:pPr>
          </w:p>
        </w:tc>
        <w:tc>
          <w:tcPr>
            <w:tcW w:w="1107" w:type="dxa"/>
            <w:tcBorders>
              <w:top w:val="nil"/>
              <w:left w:val="nil"/>
              <w:bottom w:val="nil"/>
              <w:right w:val="nil"/>
            </w:tcBorders>
            <w:shd w:val="clear" w:color="auto" w:fill="auto"/>
            <w:noWrap/>
            <w:vAlign w:val="bottom"/>
            <w:hideMark/>
          </w:tcPr>
          <w:p w:rsidR="00E1155E" w:rsidRPr="00F70255" w:rsidRDefault="00E1155E" w:rsidP="00E1155E">
            <w:pPr>
              <w:rPr>
                <w:color w:val="000000"/>
              </w:rPr>
            </w:pPr>
          </w:p>
        </w:tc>
        <w:tc>
          <w:tcPr>
            <w:tcW w:w="851" w:type="dxa"/>
            <w:tcBorders>
              <w:top w:val="nil"/>
              <w:left w:val="nil"/>
              <w:bottom w:val="nil"/>
              <w:right w:val="nil"/>
            </w:tcBorders>
            <w:shd w:val="clear" w:color="auto" w:fill="auto"/>
            <w:noWrap/>
            <w:vAlign w:val="bottom"/>
            <w:hideMark/>
          </w:tcPr>
          <w:p w:rsidR="00E1155E" w:rsidRPr="00F70255" w:rsidRDefault="00993E0E" w:rsidP="00E1155E">
            <w:pPr>
              <w:rPr>
                <w:color w:val="000000"/>
              </w:rPr>
            </w:pPr>
            <w:r w:rsidRPr="00F70255">
              <w:rPr>
                <w:noProof/>
                <w:color w:val="000000"/>
                <w:lang w:eastAsia="ru-RU"/>
              </w:rPr>
              <mc:AlternateContent>
                <mc:Choice Requires="wps">
                  <w:drawing>
                    <wp:anchor distT="0" distB="0" distL="114300" distR="114300" simplePos="0" relativeHeight="251658240" behindDoc="0" locked="0" layoutInCell="1" allowOverlap="1" wp14:anchorId="49679397" wp14:editId="2595E24C">
                      <wp:simplePos x="0" y="0"/>
                      <wp:positionH relativeFrom="column">
                        <wp:posOffset>355600</wp:posOffset>
                      </wp:positionH>
                      <wp:positionV relativeFrom="paragraph">
                        <wp:posOffset>95250</wp:posOffset>
                      </wp:positionV>
                      <wp:extent cx="1393190" cy="1327785"/>
                      <wp:effectExtent l="11430" t="13335" r="5080" b="11430"/>
                      <wp:wrapNone/>
                      <wp:docPr id="2" name="Блок-схема: узел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3190" cy="1327785"/>
                              </a:xfrm>
                              <a:prstGeom prst="flowChartConnector">
                                <a:avLst/>
                              </a:prstGeom>
                              <a:solidFill>
                                <a:srgbClr val="FFFFFF"/>
                              </a:solidFill>
                              <a:ln w="9525">
                                <a:solidFill>
                                  <a:srgbClr val="000000"/>
                                </a:solidFill>
                                <a:round/>
                                <a:headEnd/>
                                <a:tailEnd/>
                              </a:ln>
                            </wps:spPr>
                            <wps:txbx>
                              <w:txbxContent>
                                <w:p w:rsidR="00EB5AF7" w:rsidRDefault="00EB5AF7" w:rsidP="00E1155E">
                                  <w:pPr>
                                    <w:jc w:val="center"/>
                                    <w:rPr>
                                      <w:rFonts w:ascii="Calibri" w:hAnsi="Calibri"/>
                                      <w:bCs/>
                                      <w:iCs/>
                                    </w:rPr>
                                  </w:pPr>
                                </w:p>
                                <w:p w:rsidR="00EB5AF7" w:rsidRPr="00B65C19" w:rsidRDefault="00EB5AF7" w:rsidP="00E1155E">
                                  <w:pPr>
                                    <w:jc w:val="center"/>
                                    <w:rPr>
                                      <w:rFonts w:ascii="Calibri" w:hAnsi="Calibri"/>
                                      <w:bCs/>
                                      <w:iCs/>
                                    </w:rPr>
                                  </w:pPr>
                                  <w:r w:rsidRPr="00B65C19">
                                    <w:rPr>
                                      <w:rFonts w:ascii="Calibri" w:hAnsi="Calibri"/>
                                      <w:bCs/>
                                      <w:iCs/>
                                    </w:rPr>
                                    <w:t>Печать организации</w:t>
                                  </w:r>
                                </w:p>
                                <w:p w:rsidR="00EB5AF7" w:rsidRDefault="00EB5AF7" w:rsidP="00E1155E"/>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49679397"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2" o:spid="_x0000_s1027" type="#_x0000_t120" style="position:absolute;margin-left:28pt;margin-top:7.5pt;width:109.7pt;height:10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">
                      <v:textbox>
                        <w:txbxContent>
                          <w:p w:rsidR="00EB5AF7" w:rsidRDefault="00EB5AF7" w:rsidP="00E1155E">
                            <w:pPr>
                              <w:jc w:val="center"/>
                              <w:rPr>
                                <w:rFonts w:ascii="Calibri" w:hAnsi="Calibri"/>
                                <w:bCs/>
                                <w:iCs/>
                              </w:rPr>
                            </w:pPr>
                          </w:p>
                          <w:p w:rsidR="00EB5AF7" w:rsidRPr="00B65C19" w:rsidRDefault="00EB5AF7" w:rsidP="00E1155E">
                            <w:pPr>
                              <w:jc w:val="center"/>
                              <w:rPr>
                                <w:rFonts w:ascii="Calibri" w:hAnsi="Calibri"/>
                                <w:bCs/>
                                <w:iCs/>
                              </w:rPr>
                            </w:pPr>
                            <w:r w:rsidRPr="00B65C19">
                              <w:rPr>
                                <w:rFonts w:ascii="Calibri" w:hAnsi="Calibri"/>
                                <w:bCs/>
                                <w:iCs/>
                              </w:rPr>
                              <w:t>Печать организации</w:t>
                            </w:r>
                          </w:p>
                          <w:p w:rsidR="00EB5AF7" w:rsidRDefault="00EB5AF7" w:rsidP="00E1155E"/>
                        </w:txbxContent>
                      </v:textbox>
                    </v:shape>
                  </w:pict>
                </mc:Fallback>
              </mc:AlternateContent>
            </w:r>
          </w:p>
        </w:tc>
        <w:tc>
          <w:tcPr>
            <w:tcW w:w="2551" w:type="dxa"/>
            <w:tcBorders>
              <w:top w:val="nil"/>
              <w:left w:val="nil"/>
              <w:bottom w:val="nil"/>
              <w:right w:val="nil"/>
            </w:tcBorders>
            <w:shd w:val="clear" w:color="auto" w:fill="auto"/>
            <w:noWrap/>
            <w:vAlign w:val="bottom"/>
            <w:hideMark/>
          </w:tcPr>
          <w:p w:rsidR="00E1155E" w:rsidRPr="00F70255" w:rsidRDefault="00E1155E" w:rsidP="00E1155E">
            <w:pPr>
              <w:rPr>
                <w:color w:val="000000"/>
              </w:rPr>
            </w:pPr>
          </w:p>
        </w:tc>
        <w:tc>
          <w:tcPr>
            <w:tcW w:w="960" w:type="dxa"/>
            <w:tcBorders>
              <w:top w:val="nil"/>
              <w:left w:val="nil"/>
              <w:bottom w:val="nil"/>
              <w:right w:val="nil"/>
            </w:tcBorders>
            <w:shd w:val="clear" w:color="auto" w:fill="auto"/>
            <w:noWrap/>
            <w:vAlign w:val="bottom"/>
            <w:hideMark/>
          </w:tcPr>
          <w:p w:rsidR="00E1155E" w:rsidRPr="00F70255" w:rsidRDefault="00E1155E" w:rsidP="00E1155E">
            <w:pPr>
              <w:rPr>
                <w:color w:val="000000"/>
              </w:rPr>
            </w:pPr>
          </w:p>
        </w:tc>
      </w:tr>
      <w:tr w:rsidR="001A1F12" w:rsidRPr="00F70255" w:rsidTr="00E1155E">
        <w:trPr>
          <w:trHeight w:val="315"/>
        </w:trPr>
        <w:tc>
          <w:tcPr>
            <w:tcW w:w="4962" w:type="dxa"/>
            <w:gridSpan w:val="2"/>
            <w:tcBorders>
              <w:top w:val="nil"/>
              <w:left w:val="nil"/>
              <w:bottom w:val="nil"/>
              <w:right w:val="nil"/>
            </w:tcBorders>
            <w:shd w:val="clear" w:color="auto" w:fill="auto"/>
            <w:noWrap/>
            <w:vAlign w:val="bottom"/>
            <w:hideMark/>
          </w:tcPr>
          <w:p w:rsidR="00E1155E" w:rsidRPr="00F70255" w:rsidRDefault="00993E0E" w:rsidP="00E1155E">
            <w:pPr>
              <w:jc w:val="both"/>
              <w:rPr>
                <w:b/>
                <w:bCs/>
                <w:color w:val="000000"/>
              </w:rPr>
            </w:pPr>
            <w:r w:rsidRPr="00F70255">
              <w:rPr>
                <w:b/>
                <w:bCs/>
                <w:iCs/>
                <w:color w:val="000000"/>
              </w:rPr>
              <w:t xml:space="preserve">Заявку оформил: </w:t>
            </w:r>
          </w:p>
        </w:tc>
        <w:tc>
          <w:tcPr>
            <w:tcW w:w="1107" w:type="dxa"/>
            <w:tcBorders>
              <w:top w:val="nil"/>
              <w:left w:val="nil"/>
              <w:bottom w:val="nil"/>
              <w:right w:val="nil"/>
            </w:tcBorders>
            <w:shd w:val="clear" w:color="auto" w:fill="auto"/>
            <w:noWrap/>
            <w:vAlign w:val="bottom"/>
            <w:hideMark/>
          </w:tcPr>
          <w:p w:rsidR="00E1155E" w:rsidRPr="00F70255" w:rsidRDefault="00E1155E" w:rsidP="00E1155E">
            <w:pPr>
              <w:rPr>
                <w:color w:val="000000"/>
              </w:rPr>
            </w:pPr>
          </w:p>
        </w:tc>
        <w:tc>
          <w:tcPr>
            <w:tcW w:w="851" w:type="dxa"/>
            <w:tcBorders>
              <w:top w:val="nil"/>
              <w:left w:val="nil"/>
              <w:bottom w:val="nil"/>
              <w:right w:val="nil"/>
            </w:tcBorders>
            <w:shd w:val="clear" w:color="auto" w:fill="auto"/>
            <w:noWrap/>
            <w:vAlign w:val="bottom"/>
            <w:hideMark/>
          </w:tcPr>
          <w:p w:rsidR="00E1155E" w:rsidRPr="00F70255" w:rsidRDefault="00E1155E" w:rsidP="00E1155E">
            <w:pPr>
              <w:rPr>
                <w:color w:val="000000"/>
              </w:rPr>
            </w:pPr>
          </w:p>
        </w:tc>
        <w:tc>
          <w:tcPr>
            <w:tcW w:w="2551" w:type="dxa"/>
            <w:tcBorders>
              <w:top w:val="nil"/>
              <w:left w:val="nil"/>
              <w:bottom w:val="nil"/>
              <w:right w:val="nil"/>
            </w:tcBorders>
            <w:shd w:val="clear" w:color="auto" w:fill="auto"/>
            <w:noWrap/>
            <w:vAlign w:val="bottom"/>
            <w:hideMark/>
          </w:tcPr>
          <w:p w:rsidR="00E1155E" w:rsidRPr="00F70255" w:rsidRDefault="00E1155E" w:rsidP="00E1155E">
            <w:pPr>
              <w:rPr>
                <w:color w:val="000000"/>
              </w:rPr>
            </w:pPr>
          </w:p>
        </w:tc>
        <w:tc>
          <w:tcPr>
            <w:tcW w:w="960" w:type="dxa"/>
            <w:tcBorders>
              <w:top w:val="nil"/>
              <w:left w:val="nil"/>
              <w:bottom w:val="nil"/>
              <w:right w:val="nil"/>
            </w:tcBorders>
            <w:shd w:val="clear" w:color="auto" w:fill="auto"/>
            <w:noWrap/>
            <w:vAlign w:val="bottom"/>
            <w:hideMark/>
          </w:tcPr>
          <w:p w:rsidR="00E1155E" w:rsidRPr="00F70255" w:rsidRDefault="00E1155E" w:rsidP="00E1155E">
            <w:pPr>
              <w:rPr>
                <w:color w:val="000000"/>
              </w:rPr>
            </w:pPr>
          </w:p>
        </w:tc>
      </w:tr>
      <w:tr w:rsidR="001A1F12" w:rsidRPr="00F70255" w:rsidTr="00E1155E">
        <w:trPr>
          <w:trHeight w:val="315"/>
        </w:trPr>
        <w:tc>
          <w:tcPr>
            <w:tcW w:w="4962" w:type="dxa"/>
            <w:gridSpan w:val="2"/>
            <w:tcBorders>
              <w:top w:val="nil"/>
              <w:left w:val="nil"/>
              <w:bottom w:val="nil"/>
              <w:right w:val="nil"/>
            </w:tcBorders>
            <w:shd w:val="clear" w:color="auto" w:fill="auto"/>
            <w:noWrap/>
            <w:vAlign w:val="bottom"/>
            <w:hideMark/>
          </w:tcPr>
          <w:p w:rsidR="00E1155E" w:rsidRPr="00F70255" w:rsidRDefault="00993E0E" w:rsidP="00E1155E">
            <w:pPr>
              <w:jc w:val="both"/>
              <w:rPr>
                <w:color w:val="000000"/>
              </w:rPr>
            </w:pPr>
            <w:r w:rsidRPr="00F70255">
              <w:rPr>
                <w:bCs/>
                <w:iCs/>
                <w:color w:val="000000"/>
              </w:rPr>
              <w:t xml:space="preserve">ФИО  ________________________________ </w:t>
            </w:r>
          </w:p>
        </w:tc>
        <w:tc>
          <w:tcPr>
            <w:tcW w:w="1107" w:type="dxa"/>
            <w:tcBorders>
              <w:top w:val="nil"/>
              <w:left w:val="nil"/>
              <w:bottom w:val="nil"/>
              <w:right w:val="nil"/>
            </w:tcBorders>
            <w:shd w:val="clear" w:color="auto" w:fill="auto"/>
            <w:noWrap/>
            <w:vAlign w:val="bottom"/>
            <w:hideMark/>
          </w:tcPr>
          <w:p w:rsidR="00E1155E" w:rsidRPr="00F70255" w:rsidRDefault="00E1155E" w:rsidP="00E1155E">
            <w:pPr>
              <w:rPr>
                <w:color w:val="000000"/>
              </w:rPr>
            </w:pPr>
          </w:p>
        </w:tc>
        <w:tc>
          <w:tcPr>
            <w:tcW w:w="851" w:type="dxa"/>
            <w:tcBorders>
              <w:top w:val="nil"/>
              <w:left w:val="nil"/>
              <w:bottom w:val="nil"/>
              <w:right w:val="nil"/>
            </w:tcBorders>
            <w:shd w:val="clear" w:color="auto" w:fill="auto"/>
            <w:noWrap/>
            <w:vAlign w:val="bottom"/>
            <w:hideMark/>
          </w:tcPr>
          <w:p w:rsidR="00E1155E" w:rsidRPr="00F70255" w:rsidRDefault="00E1155E" w:rsidP="00E1155E">
            <w:pPr>
              <w:rPr>
                <w:color w:val="000000"/>
              </w:rPr>
            </w:pPr>
          </w:p>
        </w:tc>
        <w:tc>
          <w:tcPr>
            <w:tcW w:w="2551" w:type="dxa"/>
            <w:tcBorders>
              <w:top w:val="nil"/>
              <w:left w:val="nil"/>
              <w:bottom w:val="nil"/>
              <w:right w:val="nil"/>
            </w:tcBorders>
            <w:shd w:val="clear" w:color="auto" w:fill="auto"/>
            <w:noWrap/>
            <w:vAlign w:val="bottom"/>
            <w:hideMark/>
          </w:tcPr>
          <w:p w:rsidR="00E1155E" w:rsidRPr="00F70255" w:rsidRDefault="00E1155E" w:rsidP="00E1155E">
            <w:pPr>
              <w:rPr>
                <w:color w:val="000000"/>
              </w:rPr>
            </w:pPr>
          </w:p>
        </w:tc>
        <w:tc>
          <w:tcPr>
            <w:tcW w:w="960" w:type="dxa"/>
            <w:tcBorders>
              <w:top w:val="nil"/>
              <w:left w:val="nil"/>
              <w:bottom w:val="nil"/>
              <w:right w:val="nil"/>
            </w:tcBorders>
            <w:shd w:val="clear" w:color="auto" w:fill="auto"/>
            <w:noWrap/>
            <w:vAlign w:val="bottom"/>
            <w:hideMark/>
          </w:tcPr>
          <w:p w:rsidR="00E1155E" w:rsidRPr="00F70255" w:rsidRDefault="00E1155E" w:rsidP="00E1155E">
            <w:pPr>
              <w:rPr>
                <w:color w:val="000000"/>
              </w:rPr>
            </w:pPr>
          </w:p>
        </w:tc>
      </w:tr>
      <w:tr w:rsidR="001A1F12" w:rsidRPr="00F70255" w:rsidTr="00E1155E">
        <w:trPr>
          <w:trHeight w:val="315"/>
        </w:trPr>
        <w:tc>
          <w:tcPr>
            <w:tcW w:w="4962" w:type="dxa"/>
            <w:gridSpan w:val="2"/>
            <w:tcBorders>
              <w:top w:val="nil"/>
              <w:left w:val="nil"/>
              <w:bottom w:val="nil"/>
              <w:right w:val="nil"/>
            </w:tcBorders>
            <w:shd w:val="clear" w:color="auto" w:fill="auto"/>
            <w:noWrap/>
            <w:vAlign w:val="bottom"/>
            <w:hideMark/>
          </w:tcPr>
          <w:p w:rsidR="00E1155E" w:rsidRPr="00F70255" w:rsidRDefault="00993E0E" w:rsidP="00E1155E">
            <w:pPr>
              <w:jc w:val="both"/>
              <w:rPr>
                <w:color w:val="000000"/>
              </w:rPr>
            </w:pPr>
            <w:r w:rsidRPr="00F70255">
              <w:rPr>
                <w:bCs/>
                <w:iCs/>
                <w:color w:val="000000"/>
              </w:rPr>
              <w:t>Должность:</w:t>
            </w:r>
            <w:r w:rsidRPr="00F70255">
              <w:rPr>
                <w:b/>
                <w:bCs/>
                <w:color w:val="000000"/>
              </w:rPr>
              <w:t xml:space="preserve"> ___________________________</w:t>
            </w:r>
          </w:p>
        </w:tc>
        <w:tc>
          <w:tcPr>
            <w:tcW w:w="1107" w:type="dxa"/>
            <w:tcBorders>
              <w:top w:val="nil"/>
              <w:left w:val="nil"/>
              <w:bottom w:val="nil"/>
              <w:right w:val="nil"/>
            </w:tcBorders>
            <w:shd w:val="clear" w:color="auto" w:fill="auto"/>
            <w:noWrap/>
            <w:vAlign w:val="bottom"/>
            <w:hideMark/>
          </w:tcPr>
          <w:p w:rsidR="00E1155E" w:rsidRPr="00F70255" w:rsidRDefault="00E1155E" w:rsidP="00E1155E">
            <w:pPr>
              <w:rPr>
                <w:color w:val="000000"/>
              </w:rPr>
            </w:pPr>
          </w:p>
        </w:tc>
        <w:tc>
          <w:tcPr>
            <w:tcW w:w="851" w:type="dxa"/>
            <w:tcBorders>
              <w:top w:val="nil"/>
              <w:left w:val="nil"/>
              <w:bottom w:val="nil"/>
              <w:right w:val="nil"/>
            </w:tcBorders>
            <w:shd w:val="clear" w:color="auto" w:fill="auto"/>
            <w:noWrap/>
            <w:vAlign w:val="bottom"/>
            <w:hideMark/>
          </w:tcPr>
          <w:p w:rsidR="00E1155E" w:rsidRPr="00F70255" w:rsidRDefault="00E1155E" w:rsidP="00E1155E">
            <w:pPr>
              <w:rPr>
                <w:color w:val="000000"/>
              </w:rPr>
            </w:pPr>
          </w:p>
        </w:tc>
        <w:tc>
          <w:tcPr>
            <w:tcW w:w="2551" w:type="dxa"/>
            <w:tcBorders>
              <w:top w:val="nil"/>
              <w:left w:val="nil"/>
              <w:bottom w:val="nil"/>
              <w:right w:val="nil"/>
            </w:tcBorders>
            <w:shd w:val="clear" w:color="auto" w:fill="auto"/>
            <w:noWrap/>
            <w:vAlign w:val="bottom"/>
            <w:hideMark/>
          </w:tcPr>
          <w:p w:rsidR="00E1155E" w:rsidRPr="00F70255" w:rsidRDefault="00E1155E" w:rsidP="00E1155E">
            <w:pPr>
              <w:rPr>
                <w:color w:val="000000"/>
              </w:rPr>
            </w:pPr>
          </w:p>
        </w:tc>
        <w:tc>
          <w:tcPr>
            <w:tcW w:w="960" w:type="dxa"/>
            <w:tcBorders>
              <w:top w:val="nil"/>
              <w:left w:val="nil"/>
              <w:bottom w:val="nil"/>
              <w:right w:val="nil"/>
            </w:tcBorders>
            <w:shd w:val="clear" w:color="auto" w:fill="auto"/>
            <w:noWrap/>
            <w:vAlign w:val="bottom"/>
            <w:hideMark/>
          </w:tcPr>
          <w:p w:rsidR="00E1155E" w:rsidRPr="00F70255" w:rsidRDefault="00E1155E" w:rsidP="00E1155E">
            <w:pPr>
              <w:rPr>
                <w:color w:val="000000"/>
              </w:rPr>
            </w:pPr>
          </w:p>
        </w:tc>
      </w:tr>
      <w:tr w:rsidR="001A1F12" w:rsidRPr="00F70255" w:rsidTr="00E1155E">
        <w:trPr>
          <w:trHeight w:val="315"/>
        </w:trPr>
        <w:tc>
          <w:tcPr>
            <w:tcW w:w="4962" w:type="dxa"/>
            <w:gridSpan w:val="2"/>
            <w:tcBorders>
              <w:top w:val="nil"/>
              <w:left w:val="nil"/>
              <w:bottom w:val="nil"/>
              <w:right w:val="nil"/>
            </w:tcBorders>
            <w:shd w:val="clear" w:color="auto" w:fill="auto"/>
            <w:noWrap/>
            <w:vAlign w:val="bottom"/>
            <w:hideMark/>
          </w:tcPr>
          <w:p w:rsidR="00E1155E" w:rsidRPr="00F70255" w:rsidRDefault="00E1155E" w:rsidP="00E1155E">
            <w:pPr>
              <w:jc w:val="both"/>
              <w:rPr>
                <w:color w:val="000000"/>
              </w:rPr>
            </w:pPr>
          </w:p>
        </w:tc>
        <w:tc>
          <w:tcPr>
            <w:tcW w:w="1107" w:type="dxa"/>
            <w:tcBorders>
              <w:top w:val="nil"/>
              <w:left w:val="nil"/>
              <w:bottom w:val="nil"/>
              <w:right w:val="nil"/>
            </w:tcBorders>
            <w:shd w:val="clear" w:color="auto" w:fill="auto"/>
            <w:noWrap/>
            <w:vAlign w:val="bottom"/>
            <w:hideMark/>
          </w:tcPr>
          <w:p w:rsidR="00E1155E" w:rsidRPr="00F70255" w:rsidRDefault="00E1155E" w:rsidP="00E1155E">
            <w:pPr>
              <w:rPr>
                <w:color w:val="000000"/>
              </w:rPr>
            </w:pPr>
          </w:p>
        </w:tc>
        <w:tc>
          <w:tcPr>
            <w:tcW w:w="851" w:type="dxa"/>
            <w:tcBorders>
              <w:top w:val="nil"/>
              <w:left w:val="nil"/>
              <w:bottom w:val="nil"/>
              <w:right w:val="nil"/>
            </w:tcBorders>
            <w:shd w:val="clear" w:color="auto" w:fill="auto"/>
            <w:noWrap/>
            <w:vAlign w:val="bottom"/>
            <w:hideMark/>
          </w:tcPr>
          <w:p w:rsidR="00E1155E" w:rsidRPr="00F70255" w:rsidRDefault="00E1155E" w:rsidP="00E1155E">
            <w:pPr>
              <w:rPr>
                <w:color w:val="000000"/>
              </w:rPr>
            </w:pPr>
          </w:p>
        </w:tc>
        <w:tc>
          <w:tcPr>
            <w:tcW w:w="2551" w:type="dxa"/>
            <w:tcBorders>
              <w:top w:val="nil"/>
              <w:left w:val="nil"/>
              <w:bottom w:val="nil"/>
              <w:right w:val="nil"/>
            </w:tcBorders>
            <w:shd w:val="clear" w:color="auto" w:fill="auto"/>
            <w:noWrap/>
            <w:vAlign w:val="bottom"/>
            <w:hideMark/>
          </w:tcPr>
          <w:p w:rsidR="00E1155E" w:rsidRPr="00F70255" w:rsidRDefault="00E1155E" w:rsidP="00E1155E">
            <w:pPr>
              <w:rPr>
                <w:color w:val="000000"/>
              </w:rPr>
            </w:pPr>
          </w:p>
        </w:tc>
        <w:tc>
          <w:tcPr>
            <w:tcW w:w="960" w:type="dxa"/>
            <w:tcBorders>
              <w:top w:val="nil"/>
              <w:left w:val="nil"/>
              <w:bottom w:val="nil"/>
              <w:right w:val="nil"/>
            </w:tcBorders>
            <w:shd w:val="clear" w:color="auto" w:fill="auto"/>
            <w:noWrap/>
            <w:vAlign w:val="bottom"/>
            <w:hideMark/>
          </w:tcPr>
          <w:p w:rsidR="00E1155E" w:rsidRPr="00F70255" w:rsidRDefault="00E1155E" w:rsidP="00E1155E">
            <w:pPr>
              <w:rPr>
                <w:color w:val="000000"/>
              </w:rPr>
            </w:pPr>
          </w:p>
        </w:tc>
      </w:tr>
      <w:tr w:rsidR="001A1F12" w:rsidRPr="00F70255" w:rsidTr="00E1155E">
        <w:trPr>
          <w:trHeight w:val="315"/>
        </w:trPr>
        <w:tc>
          <w:tcPr>
            <w:tcW w:w="4962" w:type="dxa"/>
            <w:gridSpan w:val="2"/>
            <w:tcBorders>
              <w:top w:val="nil"/>
              <w:left w:val="nil"/>
              <w:bottom w:val="nil"/>
              <w:right w:val="nil"/>
            </w:tcBorders>
            <w:shd w:val="clear" w:color="auto" w:fill="auto"/>
            <w:noWrap/>
            <w:vAlign w:val="bottom"/>
            <w:hideMark/>
          </w:tcPr>
          <w:p w:rsidR="00E1155E" w:rsidRPr="00F70255" w:rsidRDefault="00993E0E" w:rsidP="00E1155E">
            <w:pPr>
              <w:jc w:val="both"/>
              <w:rPr>
                <w:b/>
                <w:bCs/>
                <w:color w:val="000000"/>
              </w:rPr>
            </w:pPr>
            <w:r w:rsidRPr="00F70255">
              <w:rPr>
                <w:b/>
                <w:bCs/>
                <w:iCs/>
                <w:color w:val="000000"/>
              </w:rPr>
              <w:t xml:space="preserve">Заявку принял: </w:t>
            </w:r>
          </w:p>
        </w:tc>
        <w:tc>
          <w:tcPr>
            <w:tcW w:w="1107" w:type="dxa"/>
            <w:tcBorders>
              <w:top w:val="nil"/>
              <w:left w:val="nil"/>
              <w:bottom w:val="nil"/>
              <w:right w:val="nil"/>
            </w:tcBorders>
            <w:shd w:val="clear" w:color="auto" w:fill="auto"/>
            <w:noWrap/>
            <w:vAlign w:val="bottom"/>
            <w:hideMark/>
          </w:tcPr>
          <w:p w:rsidR="00E1155E" w:rsidRPr="00F70255" w:rsidRDefault="00E1155E" w:rsidP="00E1155E">
            <w:pPr>
              <w:rPr>
                <w:color w:val="000000"/>
              </w:rPr>
            </w:pPr>
          </w:p>
        </w:tc>
        <w:tc>
          <w:tcPr>
            <w:tcW w:w="851" w:type="dxa"/>
            <w:tcBorders>
              <w:top w:val="nil"/>
              <w:left w:val="nil"/>
              <w:bottom w:val="nil"/>
              <w:right w:val="nil"/>
            </w:tcBorders>
            <w:shd w:val="clear" w:color="auto" w:fill="auto"/>
            <w:noWrap/>
            <w:vAlign w:val="bottom"/>
            <w:hideMark/>
          </w:tcPr>
          <w:p w:rsidR="00E1155E" w:rsidRPr="00F70255" w:rsidRDefault="00E1155E" w:rsidP="00E1155E">
            <w:pPr>
              <w:rPr>
                <w:color w:val="000000"/>
              </w:rPr>
            </w:pPr>
          </w:p>
        </w:tc>
        <w:tc>
          <w:tcPr>
            <w:tcW w:w="2551" w:type="dxa"/>
            <w:tcBorders>
              <w:top w:val="nil"/>
              <w:left w:val="nil"/>
              <w:bottom w:val="nil"/>
              <w:right w:val="nil"/>
            </w:tcBorders>
            <w:shd w:val="clear" w:color="auto" w:fill="auto"/>
            <w:noWrap/>
            <w:vAlign w:val="bottom"/>
            <w:hideMark/>
          </w:tcPr>
          <w:p w:rsidR="00E1155E" w:rsidRPr="00F70255" w:rsidRDefault="00E1155E" w:rsidP="00E1155E">
            <w:pPr>
              <w:rPr>
                <w:color w:val="000000"/>
              </w:rPr>
            </w:pPr>
          </w:p>
        </w:tc>
        <w:tc>
          <w:tcPr>
            <w:tcW w:w="960" w:type="dxa"/>
            <w:tcBorders>
              <w:top w:val="nil"/>
              <w:left w:val="nil"/>
              <w:bottom w:val="nil"/>
              <w:right w:val="nil"/>
            </w:tcBorders>
            <w:shd w:val="clear" w:color="auto" w:fill="auto"/>
            <w:noWrap/>
            <w:vAlign w:val="bottom"/>
            <w:hideMark/>
          </w:tcPr>
          <w:p w:rsidR="00E1155E" w:rsidRPr="00F70255" w:rsidRDefault="00E1155E" w:rsidP="00E1155E">
            <w:pPr>
              <w:rPr>
                <w:color w:val="000000"/>
              </w:rPr>
            </w:pPr>
          </w:p>
        </w:tc>
      </w:tr>
      <w:tr w:rsidR="001A1F12" w:rsidRPr="00F70255" w:rsidTr="00E1155E">
        <w:trPr>
          <w:trHeight w:val="315"/>
        </w:trPr>
        <w:tc>
          <w:tcPr>
            <w:tcW w:w="4962" w:type="dxa"/>
            <w:gridSpan w:val="2"/>
            <w:tcBorders>
              <w:top w:val="nil"/>
              <w:left w:val="nil"/>
              <w:right w:val="nil"/>
            </w:tcBorders>
            <w:shd w:val="clear" w:color="auto" w:fill="auto"/>
            <w:noWrap/>
            <w:vAlign w:val="bottom"/>
            <w:hideMark/>
          </w:tcPr>
          <w:p w:rsidR="00E1155E" w:rsidRPr="00F70255" w:rsidRDefault="00993E0E" w:rsidP="00E1155E">
            <w:pPr>
              <w:jc w:val="both"/>
              <w:rPr>
                <w:color w:val="000000"/>
              </w:rPr>
            </w:pPr>
            <w:r w:rsidRPr="00F70255">
              <w:rPr>
                <w:bCs/>
                <w:iCs/>
                <w:color w:val="000000"/>
              </w:rPr>
              <w:t xml:space="preserve">ФИО _________________________________ </w:t>
            </w:r>
          </w:p>
        </w:tc>
        <w:tc>
          <w:tcPr>
            <w:tcW w:w="1107" w:type="dxa"/>
            <w:tcBorders>
              <w:top w:val="nil"/>
              <w:left w:val="nil"/>
              <w:right w:val="nil"/>
            </w:tcBorders>
            <w:shd w:val="clear" w:color="auto" w:fill="auto"/>
            <w:noWrap/>
            <w:vAlign w:val="bottom"/>
            <w:hideMark/>
          </w:tcPr>
          <w:p w:rsidR="00E1155E" w:rsidRPr="00F70255" w:rsidRDefault="00E1155E" w:rsidP="00E1155E">
            <w:pPr>
              <w:rPr>
                <w:color w:val="000000"/>
              </w:rPr>
            </w:pPr>
          </w:p>
        </w:tc>
        <w:tc>
          <w:tcPr>
            <w:tcW w:w="851" w:type="dxa"/>
            <w:tcBorders>
              <w:top w:val="nil"/>
              <w:left w:val="nil"/>
              <w:right w:val="nil"/>
            </w:tcBorders>
            <w:shd w:val="clear" w:color="auto" w:fill="auto"/>
            <w:noWrap/>
            <w:vAlign w:val="bottom"/>
            <w:hideMark/>
          </w:tcPr>
          <w:p w:rsidR="00E1155E" w:rsidRPr="00F70255" w:rsidRDefault="00E1155E" w:rsidP="00E1155E">
            <w:pPr>
              <w:rPr>
                <w:color w:val="000000"/>
              </w:rPr>
            </w:pPr>
          </w:p>
        </w:tc>
        <w:tc>
          <w:tcPr>
            <w:tcW w:w="2551" w:type="dxa"/>
            <w:tcBorders>
              <w:top w:val="nil"/>
              <w:left w:val="nil"/>
              <w:right w:val="nil"/>
            </w:tcBorders>
            <w:shd w:val="clear" w:color="auto" w:fill="auto"/>
            <w:noWrap/>
            <w:vAlign w:val="bottom"/>
            <w:hideMark/>
          </w:tcPr>
          <w:p w:rsidR="00E1155E" w:rsidRPr="00F70255" w:rsidRDefault="00E1155E" w:rsidP="00E1155E">
            <w:pPr>
              <w:rPr>
                <w:color w:val="000000"/>
              </w:rPr>
            </w:pPr>
          </w:p>
        </w:tc>
        <w:tc>
          <w:tcPr>
            <w:tcW w:w="960" w:type="dxa"/>
            <w:tcBorders>
              <w:top w:val="nil"/>
              <w:left w:val="nil"/>
              <w:right w:val="nil"/>
            </w:tcBorders>
            <w:shd w:val="clear" w:color="auto" w:fill="auto"/>
            <w:noWrap/>
            <w:vAlign w:val="bottom"/>
            <w:hideMark/>
          </w:tcPr>
          <w:p w:rsidR="00E1155E" w:rsidRPr="00F70255" w:rsidRDefault="00E1155E" w:rsidP="00E1155E">
            <w:pPr>
              <w:rPr>
                <w:color w:val="000000"/>
              </w:rPr>
            </w:pPr>
          </w:p>
        </w:tc>
      </w:tr>
      <w:tr w:rsidR="001A1F12" w:rsidRPr="00F70255" w:rsidTr="00E1155E">
        <w:trPr>
          <w:trHeight w:val="315"/>
        </w:trPr>
        <w:tc>
          <w:tcPr>
            <w:tcW w:w="4962" w:type="dxa"/>
            <w:gridSpan w:val="2"/>
            <w:tcBorders>
              <w:top w:val="nil"/>
              <w:left w:val="nil"/>
              <w:right w:val="nil"/>
            </w:tcBorders>
            <w:shd w:val="clear" w:color="auto" w:fill="auto"/>
            <w:noWrap/>
            <w:vAlign w:val="bottom"/>
            <w:hideMark/>
          </w:tcPr>
          <w:p w:rsidR="00E1155E" w:rsidRPr="00F70255" w:rsidRDefault="00993E0E" w:rsidP="00E1155E">
            <w:pPr>
              <w:jc w:val="both"/>
              <w:rPr>
                <w:color w:val="000000"/>
              </w:rPr>
            </w:pPr>
            <w:r w:rsidRPr="00F70255">
              <w:rPr>
                <w:bCs/>
                <w:iCs/>
                <w:color w:val="000000"/>
              </w:rPr>
              <w:t>Должность:</w:t>
            </w:r>
            <w:r w:rsidRPr="00F70255">
              <w:rPr>
                <w:b/>
                <w:bCs/>
                <w:color w:val="000000"/>
              </w:rPr>
              <w:t xml:space="preserve"> ____________________________</w:t>
            </w:r>
          </w:p>
        </w:tc>
        <w:tc>
          <w:tcPr>
            <w:tcW w:w="1107" w:type="dxa"/>
            <w:tcBorders>
              <w:top w:val="nil"/>
              <w:left w:val="nil"/>
              <w:right w:val="nil"/>
            </w:tcBorders>
            <w:shd w:val="clear" w:color="auto" w:fill="auto"/>
            <w:noWrap/>
            <w:vAlign w:val="bottom"/>
            <w:hideMark/>
          </w:tcPr>
          <w:p w:rsidR="00E1155E" w:rsidRPr="00F70255" w:rsidRDefault="00E1155E" w:rsidP="00E1155E">
            <w:pPr>
              <w:rPr>
                <w:color w:val="000000"/>
              </w:rPr>
            </w:pPr>
          </w:p>
        </w:tc>
        <w:tc>
          <w:tcPr>
            <w:tcW w:w="851" w:type="dxa"/>
            <w:tcBorders>
              <w:top w:val="nil"/>
              <w:left w:val="nil"/>
              <w:right w:val="nil"/>
            </w:tcBorders>
            <w:shd w:val="clear" w:color="auto" w:fill="auto"/>
            <w:noWrap/>
            <w:vAlign w:val="bottom"/>
            <w:hideMark/>
          </w:tcPr>
          <w:p w:rsidR="00E1155E" w:rsidRPr="00F70255" w:rsidRDefault="00E1155E" w:rsidP="00E1155E">
            <w:pPr>
              <w:rPr>
                <w:color w:val="000000"/>
              </w:rPr>
            </w:pPr>
          </w:p>
        </w:tc>
        <w:tc>
          <w:tcPr>
            <w:tcW w:w="2551" w:type="dxa"/>
            <w:tcBorders>
              <w:top w:val="nil"/>
              <w:left w:val="nil"/>
              <w:right w:val="nil"/>
            </w:tcBorders>
            <w:shd w:val="clear" w:color="auto" w:fill="auto"/>
            <w:noWrap/>
            <w:vAlign w:val="bottom"/>
            <w:hideMark/>
          </w:tcPr>
          <w:p w:rsidR="00E1155E" w:rsidRPr="00F70255" w:rsidRDefault="00E1155E" w:rsidP="00E1155E">
            <w:pPr>
              <w:rPr>
                <w:color w:val="000000"/>
              </w:rPr>
            </w:pPr>
          </w:p>
        </w:tc>
        <w:tc>
          <w:tcPr>
            <w:tcW w:w="960" w:type="dxa"/>
            <w:tcBorders>
              <w:top w:val="nil"/>
              <w:left w:val="nil"/>
              <w:right w:val="nil"/>
            </w:tcBorders>
            <w:shd w:val="clear" w:color="auto" w:fill="auto"/>
            <w:noWrap/>
            <w:vAlign w:val="bottom"/>
            <w:hideMark/>
          </w:tcPr>
          <w:p w:rsidR="00E1155E" w:rsidRPr="00F70255" w:rsidRDefault="00E1155E" w:rsidP="00E1155E">
            <w:pPr>
              <w:rPr>
                <w:color w:val="000000"/>
              </w:rPr>
            </w:pPr>
          </w:p>
        </w:tc>
      </w:tr>
      <w:tr w:rsidR="001A1F12" w:rsidRPr="00F70255" w:rsidTr="00E1155E">
        <w:trPr>
          <w:trHeight w:val="315"/>
        </w:trPr>
        <w:tc>
          <w:tcPr>
            <w:tcW w:w="4962" w:type="dxa"/>
            <w:gridSpan w:val="2"/>
            <w:tcBorders>
              <w:top w:val="nil"/>
              <w:left w:val="nil"/>
              <w:bottom w:val="single" w:sz="4" w:space="0" w:color="auto"/>
              <w:right w:val="nil"/>
            </w:tcBorders>
            <w:shd w:val="clear" w:color="auto" w:fill="auto"/>
            <w:noWrap/>
            <w:vAlign w:val="bottom"/>
            <w:hideMark/>
          </w:tcPr>
          <w:p w:rsidR="00E1155E" w:rsidRPr="00F70255" w:rsidRDefault="00E1155E" w:rsidP="00E1155E">
            <w:pPr>
              <w:rPr>
                <w:color w:val="000000"/>
              </w:rPr>
            </w:pPr>
          </w:p>
        </w:tc>
        <w:tc>
          <w:tcPr>
            <w:tcW w:w="1107" w:type="dxa"/>
            <w:tcBorders>
              <w:top w:val="nil"/>
              <w:left w:val="nil"/>
              <w:bottom w:val="single" w:sz="4" w:space="0" w:color="auto"/>
              <w:right w:val="nil"/>
            </w:tcBorders>
            <w:shd w:val="clear" w:color="auto" w:fill="auto"/>
            <w:noWrap/>
            <w:vAlign w:val="bottom"/>
            <w:hideMark/>
          </w:tcPr>
          <w:p w:rsidR="00E1155E" w:rsidRPr="00F70255" w:rsidRDefault="00E1155E" w:rsidP="00E1155E">
            <w:pPr>
              <w:rPr>
                <w:color w:val="000000"/>
              </w:rPr>
            </w:pPr>
          </w:p>
        </w:tc>
        <w:tc>
          <w:tcPr>
            <w:tcW w:w="851" w:type="dxa"/>
            <w:tcBorders>
              <w:top w:val="nil"/>
              <w:left w:val="nil"/>
              <w:bottom w:val="single" w:sz="4" w:space="0" w:color="auto"/>
              <w:right w:val="nil"/>
            </w:tcBorders>
            <w:shd w:val="clear" w:color="auto" w:fill="auto"/>
            <w:noWrap/>
            <w:vAlign w:val="bottom"/>
            <w:hideMark/>
          </w:tcPr>
          <w:p w:rsidR="00E1155E" w:rsidRPr="00F70255" w:rsidRDefault="00E1155E" w:rsidP="00E1155E">
            <w:pPr>
              <w:rPr>
                <w:color w:val="000000"/>
              </w:rPr>
            </w:pPr>
          </w:p>
        </w:tc>
        <w:tc>
          <w:tcPr>
            <w:tcW w:w="2551" w:type="dxa"/>
            <w:tcBorders>
              <w:top w:val="nil"/>
              <w:left w:val="nil"/>
              <w:bottom w:val="single" w:sz="4" w:space="0" w:color="auto"/>
              <w:right w:val="nil"/>
            </w:tcBorders>
            <w:shd w:val="clear" w:color="auto" w:fill="auto"/>
            <w:noWrap/>
            <w:vAlign w:val="bottom"/>
            <w:hideMark/>
          </w:tcPr>
          <w:p w:rsidR="00E1155E" w:rsidRPr="00F70255" w:rsidRDefault="00E1155E" w:rsidP="00E1155E">
            <w:pPr>
              <w:rPr>
                <w:color w:val="000000"/>
              </w:rPr>
            </w:pPr>
          </w:p>
        </w:tc>
        <w:tc>
          <w:tcPr>
            <w:tcW w:w="960" w:type="dxa"/>
            <w:tcBorders>
              <w:top w:val="nil"/>
              <w:left w:val="nil"/>
              <w:bottom w:val="single" w:sz="4" w:space="0" w:color="auto"/>
              <w:right w:val="nil"/>
            </w:tcBorders>
            <w:shd w:val="clear" w:color="auto" w:fill="auto"/>
            <w:noWrap/>
            <w:vAlign w:val="bottom"/>
            <w:hideMark/>
          </w:tcPr>
          <w:p w:rsidR="00E1155E" w:rsidRPr="00F70255" w:rsidRDefault="00E1155E" w:rsidP="00E1155E">
            <w:pPr>
              <w:rPr>
                <w:color w:val="000000"/>
              </w:rPr>
            </w:pPr>
          </w:p>
        </w:tc>
      </w:tr>
      <w:tr w:rsidR="001A1F12" w:rsidRPr="00F70255" w:rsidTr="00E1155E">
        <w:trPr>
          <w:trHeight w:val="300"/>
        </w:trPr>
        <w:tc>
          <w:tcPr>
            <w:tcW w:w="4962" w:type="dxa"/>
            <w:gridSpan w:val="2"/>
            <w:vMerge w:val="restart"/>
            <w:tcBorders>
              <w:top w:val="single" w:sz="4" w:space="0" w:color="auto"/>
              <w:left w:val="nil"/>
              <w:bottom w:val="nil"/>
            </w:tcBorders>
            <w:shd w:val="clear" w:color="auto" w:fill="auto"/>
            <w:hideMark/>
          </w:tcPr>
          <w:p w:rsidR="00E1155E" w:rsidRPr="00F70255" w:rsidRDefault="00993E0E" w:rsidP="00E1155E">
            <w:pPr>
              <w:jc w:val="both"/>
              <w:rPr>
                <w:b/>
                <w:bCs/>
                <w:color w:val="000000"/>
              </w:rPr>
            </w:pPr>
            <w:r w:rsidRPr="00F70255">
              <w:rPr>
                <w:b/>
                <w:bCs/>
                <w:color w:val="000000"/>
              </w:rPr>
              <w:t>Заказчик</w:t>
            </w:r>
          </w:p>
        </w:tc>
        <w:tc>
          <w:tcPr>
            <w:tcW w:w="4509" w:type="dxa"/>
            <w:gridSpan w:val="3"/>
            <w:vMerge w:val="restart"/>
            <w:tcBorders>
              <w:top w:val="single" w:sz="4" w:space="0" w:color="auto"/>
            </w:tcBorders>
            <w:shd w:val="clear" w:color="auto" w:fill="auto"/>
            <w:hideMark/>
          </w:tcPr>
          <w:p w:rsidR="00E1155E" w:rsidRPr="00F70255" w:rsidRDefault="00993E0E" w:rsidP="00E1155E">
            <w:pPr>
              <w:rPr>
                <w:color w:val="000000"/>
              </w:rPr>
            </w:pPr>
            <w:r w:rsidRPr="00F70255">
              <w:rPr>
                <w:b/>
                <w:bCs/>
                <w:color w:val="000000"/>
              </w:rPr>
              <w:t xml:space="preserve">       Исполнитель</w:t>
            </w:r>
          </w:p>
        </w:tc>
        <w:tc>
          <w:tcPr>
            <w:tcW w:w="960" w:type="dxa"/>
            <w:tcBorders>
              <w:top w:val="single" w:sz="4" w:space="0" w:color="auto"/>
              <w:bottom w:val="nil"/>
              <w:right w:val="nil"/>
            </w:tcBorders>
            <w:shd w:val="clear" w:color="auto" w:fill="auto"/>
            <w:noWrap/>
            <w:vAlign w:val="bottom"/>
            <w:hideMark/>
          </w:tcPr>
          <w:p w:rsidR="00E1155E" w:rsidRPr="00F70255" w:rsidRDefault="00E1155E" w:rsidP="00E1155E">
            <w:pPr>
              <w:rPr>
                <w:color w:val="000000"/>
              </w:rPr>
            </w:pPr>
          </w:p>
        </w:tc>
      </w:tr>
      <w:tr w:rsidR="001A1F12" w:rsidRPr="00F70255" w:rsidTr="00E1155E">
        <w:trPr>
          <w:trHeight w:val="300"/>
        </w:trPr>
        <w:tc>
          <w:tcPr>
            <w:tcW w:w="4962" w:type="dxa"/>
            <w:gridSpan w:val="2"/>
            <w:vMerge/>
            <w:tcBorders>
              <w:top w:val="nil"/>
              <w:left w:val="nil"/>
            </w:tcBorders>
            <w:vAlign w:val="center"/>
            <w:hideMark/>
          </w:tcPr>
          <w:p w:rsidR="00E1155E" w:rsidRPr="00F70255" w:rsidRDefault="00E1155E" w:rsidP="00E1155E">
            <w:pPr>
              <w:rPr>
                <w:b/>
                <w:bCs/>
                <w:color w:val="000000"/>
              </w:rPr>
            </w:pPr>
          </w:p>
        </w:tc>
        <w:tc>
          <w:tcPr>
            <w:tcW w:w="4509" w:type="dxa"/>
            <w:gridSpan w:val="3"/>
            <w:vMerge/>
            <w:vAlign w:val="center"/>
            <w:hideMark/>
          </w:tcPr>
          <w:p w:rsidR="00E1155E" w:rsidRPr="00F70255" w:rsidRDefault="00E1155E" w:rsidP="00E1155E">
            <w:pPr>
              <w:rPr>
                <w:color w:val="000000"/>
              </w:rPr>
            </w:pPr>
          </w:p>
        </w:tc>
        <w:tc>
          <w:tcPr>
            <w:tcW w:w="960" w:type="dxa"/>
            <w:tcBorders>
              <w:top w:val="nil"/>
              <w:right w:val="nil"/>
            </w:tcBorders>
            <w:shd w:val="clear" w:color="auto" w:fill="auto"/>
            <w:noWrap/>
            <w:vAlign w:val="bottom"/>
            <w:hideMark/>
          </w:tcPr>
          <w:p w:rsidR="00E1155E" w:rsidRPr="00F70255" w:rsidRDefault="00E1155E" w:rsidP="00E1155E">
            <w:pPr>
              <w:rPr>
                <w:color w:val="000000"/>
              </w:rPr>
            </w:pPr>
          </w:p>
        </w:tc>
      </w:tr>
      <w:tr w:rsidR="001A1F12" w:rsidRPr="00F70255" w:rsidTr="00E1155E">
        <w:trPr>
          <w:trHeight w:val="1930"/>
        </w:trPr>
        <w:tc>
          <w:tcPr>
            <w:tcW w:w="4962" w:type="dxa"/>
            <w:gridSpan w:val="2"/>
            <w:shd w:val="clear" w:color="auto" w:fill="auto"/>
            <w:hideMark/>
          </w:tcPr>
          <w:p w:rsidR="00E1155E" w:rsidRPr="00F70255" w:rsidRDefault="00E1155E" w:rsidP="00E1155E">
            <w:pPr>
              <w:pStyle w:val="aff9"/>
              <w:jc w:val="both"/>
              <w:rPr>
                <w:rFonts w:ascii="Times New Roman" w:hAnsi="Times New Roman"/>
                <w:sz w:val="24"/>
                <w:szCs w:val="24"/>
              </w:rPr>
            </w:pPr>
          </w:p>
          <w:p w:rsidR="00E1155E" w:rsidRPr="00F70255" w:rsidRDefault="00993E0E" w:rsidP="00E1155E">
            <w:pPr>
              <w:pStyle w:val="aff9"/>
              <w:jc w:val="both"/>
              <w:rPr>
                <w:rFonts w:ascii="Times New Roman" w:hAnsi="Times New Roman"/>
                <w:sz w:val="24"/>
                <w:szCs w:val="24"/>
              </w:rPr>
            </w:pPr>
            <w:r w:rsidRPr="00F70255">
              <w:rPr>
                <w:rFonts w:ascii="Times New Roman" w:hAnsi="Times New Roman"/>
                <w:sz w:val="24"/>
                <w:szCs w:val="24"/>
              </w:rPr>
              <w:t xml:space="preserve">_____________________ </w:t>
            </w:r>
          </w:p>
          <w:p w:rsidR="00E1155E" w:rsidRPr="00F70255" w:rsidRDefault="00993E0E" w:rsidP="00E1155E">
            <w:pPr>
              <w:pStyle w:val="ConsPlusNormal"/>
              <w:rPr>
                <w:rFonts w:ascii="Times New Roman" w:hAnsi="Times New Roman"/>
                <w:sz w:val="24"/>
                <w:szCs w:val="24"/>
              </w:rPr>
            </w:pPr>
            <w:r w:rsidRPr="00F70255">
              <w:rPr>
                <w:rFonts w:ascii="Times New Roman" w:eastAsia="Calibri" w:hAnsi="Times New Roman"/>
                <w:sz w:val="24"/>
                <w:szCs w:val="24"/>
                <w:lang w:eastAsia="en-US"/>
              </w:rPr>
              <w:t xml:space="preserve"> </w:t>
            </w:r>
            <w:r w:rsidRPr="00F70255">
              <w:rPr>
                <w:rFonts w:ascii="Times New Roman" w:hAnsi="Times New Roman"/>
                <w:sz w:val="24"/>
                <w:szCs w:val="24"/>
              </w:rPr>
              <w:t>(м.п.)</w:t>
            </w:r>
          </w:p>
        </w:tc>
        <w:tc>
          <w:tcPr>
            <w:tcW w:w="5469" w:type="dxa"/>
            <w:gridSpan w:val="4"/>
            <w:tcBorders>
              <w:bottom w:val="nil"/>
            </w:tcBorders>
            <w:shd w:val="clear" w:color="auto" w:fill="auto"/>
          </w:tcPr>
          <w:p w:rsidR="00E1155E" w:rsidRPr="00F70255" w:rsidRDefault="00E1155E" w:rsidP="00E1155E">
            <w:pPr>
              <w:jc w:val="both"/>
            </w:pPr>
          </w:p>
          <w:p w:rsidR="00E1155E" w:rsidRPr="00F70255" w:rsidRDefault="00E1155E" w:rsidP="00E1155E">
            <w:pPr>
              <w:jc w:val="both"/>
            </w:pPr>
          </w:p>
          <w:p w:rsidR="00E1155E" w:rsidRPr="00F70255" w:rsidRDefault="00993E0E" w:rsidP="00E1155E">
            <w:pPr>
              <w:pStyle w:val="aff9"/>
              <w:rPr>
                <w:rFonts w:ascii="Times New Roman" w:hAnsi="Times New Roman"/>
                <w:sz w:val="24"/>
                <w:szCs w:val="24"/>
              </w:rPr>
            </w:pPr>
            <w:r w:rsidRPr="00F70255">
              <w:rPr>
                <w:rFonts w:ascii="Times New Roman" w:hAnsi="Times New Roman"/>
                <w:sz w:val="24"/>
                <w:szCs w:val="24"/>
              </w:rPr>
              <w:t xml:space="preserve">       __________________</w:t>
            </w:r>
          </w:p>
          <w:p w:rsidR="00E1155E" w:rsidRPr="00F70255" w:rsidRDefault="00993E0E" w:rsidP="00E1155E">
            <w:pPr>
              <w:jc w:val="both"/>
              <w:rPr>
                <w:highlight w:val="yellow"/>
              </w:rPr>
            </w:pPr>
            <w:r w:rsidRPr="00F70255">
              <w:t xml:space="preserve">                   (м.п.)</w:t>
            </w:r>
          </w:p>
        </w:tc>
      </w:tr>
    </w:tbl>
    <w:p w:rsidR="006B6573" w:rsidRPr="00F70255" w:rsidRDefault="006B6573" w:rsidP="00B559B9">
      <w:pPr>
        <w:pStyle w:val="af8"/>
        <w:ind w:firstLine="0"/>
        <w:jc w:val="left"/>
        <w:rPr>
          <w:rFonts w:eastAsia="Times New Roman"/>
          <w:sz w:val="24"/>
        </w:rPr>
      </w:pPr>
    </w:p>
    <w:p w:rsidR="006B6573" w:rsidRPr="00F70255" w:rsidRDefault="006B6573" w:rsidP="00B559B9">
      <w:pPr>
        <w:pStyle w:val="af8"/>
        <w:ind w:firstLine="0"/>
        <w:jc w:val="left"/>
        <w:rPr>
          <w:rFonts w:eastAsia="Times New Roman"/>
          <w:sz w:val="24"/>
        </w:rPr>
        <w:sectPr w:rsidR="006B6573" w:rsidRPr="00F70255" w:rsidSect="007C51E1">
          <w:pgSz w:w="11907" w:h="16840" w:code="9"/>
          <w:pgMar w:top="1134" w:right="851" w:bottom="1134" w:left="1418" w:header="794" w:footer="794" w:gutter="0"/>
          <w:cols w:space="720"/>
          <w:titlePg/>
          <w:docGrid w:linePitch="326"/>
        </w:sectPr>
      </w:pPr>
    </w:p>
    <w:p w:rsidR="00A75EE6" w:rsidRPr="00F70255" w:rsidRDefault="00993E0E" w:rsidP="00A75EE6">
      <w:pPr>
        <w:pStyle w:val="10"/>
        <w:ind w:firstLine="0"/>
        <w:jc w:val="right"/>
        <w:outlineLvl w:val="0"/>
        <w:rPr>
          <w:szCs w:val="24"/>
        </w:rPr>
      </w:pPr>
      <w:r w:rsidRPr="00F70255">
        <w:rPr>
          <w:szCs w:val="24"/>
        </w:rPr>
        <w:lastRenderedPageBreak/>
        <w:t>Приложение</w:t>
      </w:r>
      <w:r w:rsidRPr="00F70255">
        <w:rPr>
          <w:rFonts w:eastAsia="MS Mincho"/>
          <w:szCs w:val="24"/>
        </w:rPr>
        <w:t xml:space="preserve"> № </w:t>
      </w:r>
      <w:r w:rsidRPr="00F70255">
        <w:rPr>
          <w:szCs w:val="24"/>
        </w:rPr>
        <w:t>5</w:t>
      </w:r>
    </w:p>
    <w:p w:rsidR="00A75EE6" w:rsidRPr="00F70255" w:rsidRDefault="00993E0E" w:rsidP="00A75EE6">
      <w:pPr>
        <w:pStyle w:val="af8"/>
        <w:ind w:firstLine="0"/>
        <w:jc w:val="right"/>
        <w:rPr>
          <w:rFonts w:eastAsia="Times New Roman"/>
          <w:sz w:val="28"/>
        </w:rPr>
      </w:pPr>
      <w:r w:rsidRPr="00F70255">
        <w:rPr>
          <w:sz w:val="28"/>
        </w:rPr>
        <w:t>к документации о закупке</w:t>
      </w:r>
    </w:p>
    <w:p w:rsidR="00C10125" w:rsidRPr="00F70255" w:rsidRDefault="00C10125" w:rsidP="00C10125">
      <w:pPr>
        <w:suppressAutoHyphens w:val="0"/>
        <w:rPr>
          <w:iCs/>
        </w:rPr>
      </w:pPr>
    </w:p>
    <w:p w:rsidR="00C10125" w:rsidRPr="00F70255" w:rsidRDefault="00C10125" w:rsidP="00C10125">
      <w:pPr>
        <w:suppressAutoHyphens w:val="0"/>
        <w:rPr>
          <w:iCs/>
        </w:rPr>
      </w:pPr>
    </w:p>
    <w:p w:rsidR="00E1155E" w:rsidRPr="00F70255" w:rsidRDefault="00993E0E" w:rsidP="00F70255">
      <w:pPr>
        <w:pStyle w:val="10"/>
        <w:jc w:val="center"/>
        <w:rPr>
          <w:szCs w:val="24"/>
        </w:rPr>
      </w:pPr>
      <w:r w:rsidRPr="00F70255">
        <w:rPr>
          <w:color w:val="000000"/>
          <w:szCs w:val="24"/>
        </w:rPr>
        <w:t>Форма проекта договора</w:t>
      </w:r>
    </w:p>
    <w:p w:rsidR="00E1155E" w:rsidRPr="00F70255" w:rsidRDefault="00E1155E" w:rsidP="00E1155E">
      <w:pPr>
        <w:pStyle w:val="10"/>
        <w:rPr>
          <w:sz w:val="24"/>
          <w:szCs w:val="24"/>
        </w:rPr>
      </w:pPr>
    </w:p>
    <w:p w:rsidR="00E1155E" w:rsidRPr="00F70255" w:rsidRDefault="00E1155E" w:rsidP="00E1155E">
      <w:pPr>
        <w:pStyle w:val="10"/>
        <w:rPr>
          <w:sz w:val="24"/>
          <w:szCs w:val="24"/>
        </w:rPr>
      </w:pPr>
    </w:p>
    <w:p w:rsidR="00E1155E" w:rsidRPr="00F70255" w:rsidRDefault="00E1155E" w:rsidP="00E1155E">
      <w:pPr>
        <w:pStyle w:val="10"/>
        <w:rPr>
          <w:sz w:val="24"/>
          <w:szCs w:val="24"/>
        </w:rPr>
      </w:pPr>
    </w:p>
    <w:p w:rsidR="00E1155E" w:rsidRPr="00F70255" w:rsidRDefault="00993E0E" w:rsidP="00E1155E">
      <w:pPr>
        <w:pStyle w:val="10"/>
        <w:jc w:val="center"/>
        <w:rPr>
          <w:b/>
          <w:sz w:val="24"/>
          <w:szCs w:val="24"/>
        </w:rPr>
      </w:pPr>
      <w:r w:rsidRPr="00F70255">
        <w:rPr>
          <w:b/>
          <w:sz w:val="24"/>
          <w:szCs w:val="24"/>
        </w:rPr>
        <w:t>ДОГОВОР</w:t>
      </w:r>
    </w:p>
    <w:p w:rsidR="00E1155E" w:rsidRPr="00F70255" w:rsidRDefault="00993E0E" w:rsidP="00E1155E">
      <w:pPr>
        <w:pStyle w:val="10"/>
        <w:jc w:val="center"/>
        <w:rPr>
          <w:b/>
          <w:sz w:val="24"/>
          <w:szCs w:val="24"/>
        </w:rPr>
      </w:pPr>
      <w:r w:rsidRPr="00F70255">
        <w:rPr>
          <w:b/>
          <w:sz w:val="24"/>
          <w:szCs w:val="24"/>
        </w:rPr>
        <w:t>на оказание услуг по окраске 20-футовых и 40-футовых крупнотоннажных контейнеров</w:t>
      </w:r>
    </w:p>
    <w:p w:rsidR="00E1155E" w:rsidRPr="00F70255" w:rsidRDefault="00993E0E" w:rsidP="00E1155E">
      <w:pPr>
        <w:pStyle w:val="10"/>
        <w:spacing w:after="240"/>
        <w:jc w:val="center"/>
        <w:rPr>
          <w:b/>
          <w:sz w:val="24"/>
          <w:szCs w:val="24"/>
        </w:rPr>
      </w:pPr>
      <w:r w:rsidRPr="00F70255">
        <w:rPr>
          <w:b/>
          <w:sz w:val="24"/>
          <w:szCs w:val="24"/>
        </w:rPr>
        <w:t>№ _____________________</w:t>
      </w:r>
    </w:p>
    <w:p w:rsidR="00E1155E" w:rsidRPr="00F70255" w:rsidRDefault="00993E0E" w:rsidP="00E1155E">
      <w:pPr>
        <w:spacing w:after="240"/>
        <w:jc w:val="both"/>
      </w:pPr>
      <w:r w:rsidRPr="00F70255">
        <w:t>г. Хабаровск                                                                                             «___»_________ 2024 г.</w:t>
      </w:r>
    </w:p>
    <w:p w:rsidR="00E1155E" w:rsidRPr="00F70255" w:rsidRDefault="00993E0E" w:rsidP="00E1155E">
      <w:pPr>
        <w:tabs>
          <w:tab w:val="left" w:pos="1134"/>
        </w:tabs>
        <w:spacing w:after="240"/>
        <w:ind w:firstLine="709"/>
        <w:jc w:val="both"/>
      </w:pPr>
      <w:r w:rsidRPr="00F70255">
        <w:t>Публичное акционерное общество «ТрансКонтейнер», именуемое в дальнейшем «Заказчик», в лице________________________________________, действующего на основании _______________________________________________, с одной стороны, и ____________________ «_____________________», именуемое в дальнейшем «Исполнитель», в лице ___________________________________, действующего на основании ______________________________, именуемые в дальнейшем «Стороны», заключили настоящий Договор о нижеследующем:</w:t>
      </w:r>
    </w:p>
    <w:p w:rsidR="00E1155E" w:rsidRPr="00F70255" w:rsidRDefault="00993E0E" w:rsidP="00B53D57">
      <w:pPr>
        <w:pStyle w:val="aff6"/>
        <w:numPr>
          <w:ilvl w:val="3"/>
          <w:numId w:val="25"/>
        </w:numPr>
        <w:ind w:left="0" w:firstLine="0"/>
        <w:contextualSpacing/>
        <w:jc w:val="center"/>
        <w:rPr>
          <w:b/>
        </w:rPr>
      </w:pPr>
      <w:r w:rsidRPr="00F70255">
        <w:rPr>
          <w:b/>
        </w:rPr>
        <w:t>ПРЕДМЕТ ДОГОВОРА</w:t>
      </w:r>
    </w:p>
    <w:p w:rsidR="00E1155E" w:rsidRPr="00F70255" w:rsidRDefault="00993E0E" w:rsidP="00E1155E">
      <w:pPr>
        <w:ind w:firstLine="709"/>
        <w:jc w:val="both"/>
      </w:pPr>
      <w:r w:rsidRPr="00F70255">
        <w:t xml:space="preserve">1.1. Заказчик поручает и обязуется оплатить, а «Исполнитель» принимает на себя обязательства по заявке «Заказчика» </w:t>
      </w:r>
      <w:r w:rsidRPr="00F70255">
        <w:rPr>
          <w:noProof/>
        </w:rPr>
        <w:t>оказать услуги по окраске 20-футовых и 40-футовых крупнотоннажных контейнеров (далее – контейнеров).</w:t>
      </w:r>
      <w:r w:rsidRPr="00F70255">
        <w:t xml:space="preserve"> </w:t>
      </w:r>
    </w:p>
    <w:p w:rsidR="00E1155E" w:rsidRPr="00F70255" w:rsidRDefault="00993E0E" w:rsidP="00E1155E">
      <w:pPr>
        <w:pStyle w:val="afff5"/>
        <w:ind w:firstLine="709"/>
        <w:rPr>
          <w:rFonts w:ascii="Times New Roman" w:hAnsi="Times New Roman" w:cs="Times New Roman"/>
          <w:sz w:val="24"/>
          <w:szCs w:val="24"/>
        </w:rPr>
      </w:pPr>
      <w:r w:rsidRPr="00F70255">
        <w:rPr>
          <w:rFonts w:ascii="Times New Roman" w:hAnsi="Times New Roman" w:cs="Times New Roman"/>
          <w:sz w:val="24"/>
          <w:szCs w:val="24"/>
        </w:rPr>
        <w:t>1.2. Услуги оказываются в соответствии с условиями настоящего Договора и приложений к нему, в том числе на основании Технического задания (Приложение № 4 к Договору).</w:t>
      </w:r>
    </w:p>
    <w:p w:rsidR="00E1155E" w:rsidRPr="00F70255" w:rsidRDefault="00993E0E" w:rsidP="00E1155E">
      <w:pPr>
        <w:ind w:firstLine="709"/>
        <w:jc w:val="both"/>
      </w:pPr>
      <w:r w:rsidRPr="00F70255">
        <w:t>1.3. Количество контейнеров: по заявкам Заказчика исходя из его потребности.</w:t>
      </w:r>
    </w:p>
    <w:p w:rsidR="00E1155E" w:rsidRPr="00F70255" w:rsidRDefault="00993E0E" w:rsidP="00E1155E">
      <w:pPr>
        <w:ind w:firstLine="709"/>
        <w:jc w:val="both"/>
        <w:rPr>
          <w:strike/>
          <w:color w:val="FF0000"/>
        </w:rPr>
      </w:pPr>
      <w:r w:rsidRPr="00F70255">
        <w:t>1.4. Место оказания Услуг: _____________________________________________</w:t>
      </w:r>
    </w:p>
    <w:p w:rsidR="00E1155E" w:rsidRPr="00F70255" w:rsidRDefault="00993E0E" w:rsidP="00E1155E">
      <w:pPr>
        <w:ind w:firstLine="709"/>
        <w:jc w:val="both"/>
      </w:pPr>
      <w:r w:rsidRPr="00F70255">
        <w:t>1.5. Содержание и требования к Услугам изложены в Техническом задании (Приложение № 4), являющемся неотъемлемой частью настоящего Договора.</w:t>
      </w:r>
    </w:p>
    <w:p w:rsidR="00E1155E" w:rsidRPr="00F70255" w:rsidRDefault="00993E0E" w:rsidP="00E1155E">
      <w:pPr>
        <w:pStyle w:val="ConsPlusNormal"/>
        <w:ind w:firstLine="709"/>
        <w:jc w:val="both"/>
        <w:rPr>
          <w:rFonts w:ascii="Times New Roman" w:hAnsi="Times New Roman"/>
          <w:sz w:val="24"/>
          <w:szCs w:val="24"/>
        </w:rPr>
      </w:pPr>
      <w:r w:rsidRPr="00F70255">
        <w:rPr>
          <w:rFonts w:ascii="Times New Roman" w:hAnsi="Times New Roman"/>
          <w:sz w:val="24"/>
          <w:szCs w:val="24"/>
        </w:rPr>
        <w:t>1.6. Услуги считаются оказанными надлежащим образом только после подписания сторонами Акта оказанных услуг без замечаний.</w:t>
      </w:r>
    </w:p>
    <w:p w:rsidR="00E1155E" w:rsidRPr="00F70255" w:rsidRDefault="00C506EE" w:rsidP="00E1155E">
      <w:pPr>
        <w:pStyle w:val="ConsPlusNormal"/>
        <w:spacing w:after="240"/>
        <w:ind w:firstLine="709"/>
        <w:jc w:val="both"/>
        <w:rPr>
          <w:rFonts w:ascii="Times New Roman" w:hAnsi="Times New Roman"/>
          <w:sz w:val="24"/>
          <w:szCs w:val="24"/>
        </w:rPr>
      </w:pPr>
      <w:r w:rsidRPr="00F70255">
        <w:rPr>
          <w:rFonts w:ascii="Times New Roman" w:hAnsi="Times New Roman"/>
          <w:sz w:val="24"/>
          <w:szCs w:val="24"/>
        </w:rPr>
        <w:t xml:space="preserve">1.7. Срок </w:t>
      </w:r>
      <w:r w:rsidR="00993E0E" w:rsidRPr="00F70255">
        <w:rPr>
          <w:rFonts w:ascii="Times New Roman" w:hAnsi="Times New Roman"/>
          <w:sz w:val="24"/>
          <w:szCs w:val="24"/>
        </w:rPr>
        <w:t>оказания услуг:</w:t>
      </w:r>
      <w:r w:rsidRPr="00F70255">
        <w:rPr>
          <w:rFonts w:ascii="Times New Roman" w:hAnsi="Times New Roman"/>
          <w:sz w:val="24"/>
          <w:szCs w:val="24"/>
        </w:rPr>
        <w:t xml:space="preserve"> в период действия договора</w:t>
      </w:r>
      <w:r w:rsidR="00993E0E" w:rsidRPr="00F70255">
        <w:rPr>
          <w:rFonts w:ascii="Times New Roman" w:hAnsi="Times New Roman"/>
          <w:sz w:val="24"/>
          <w:szCs w:val="24"/>
        </w:rPr>
        <w:t>.</w:t>
      </w:r>
    </w:p>
    <w:p w:rsidR="00E1155E" w:rsidRPr="00F70255" w:rsidRDefault="00993E0E" w:rsidP="00B53D57">
      <w:pPr>
        <w:pStyle w:val="aff6"/>
        <w:numPr>
          <w:ilvl w:val="0"/>
          <w:numId w:val="27"/>
        </w:numPr>
        <w:tabs>
          <w:tab w:val="left" w:pos="993"/>
        </w:tabs>
        <w:spacing w:before="120" w:after="120"/>
        <w:rPr>
          <w:b/>
        </w:rPr>
      </w:pPr>
      <w:r w:rsidRPr="00F70255">
        <w:rPr>
          <w:b/>
        </w:rPr>
        <w:t xml:space="preserve">Цена Договора и порядок расчетов </w:t>
      </w:r>
    </w:p>
    <w:p w:rsidR="00E1155E" w:rsidRPr="00F70255" w:rsidRDefault="00993E0E" w:rsidP="00E1155E">
      <w:pPr>
        <w:tabs>
          <w:tab w:val="left" w:pos="567"/>
        </w:tabs>
        <w:ind w:firstLine="709"/>
        <w:jc w:val="both"/>
      </w:pPr>
      <w:r w:rsidRPr="00F70255">
        <w:t>2.1. За выполненные по настоящему Договору Услуг Заказчик, обязуется оплатить услуги «Исполнителя» по цене, согласованной сторонами в Прейскуранте цен окраску контейнеров (Приложение № 1).</w:t>
      </w:r>
    </w:p>
    <w:p w:rsidR="00E1155E" w:rsidRPr="00F70255" w:rsidRDefault="00993E0E" w:rsidP="00E1155E">
      <w:pPr>
        <w:tabs>
          <w:tab w:val="left" w:pos="567"/>
        </w:tabs>
        <w:ind w:firstLine="709"/>
        <w:jc w:val="both"/>
      </w:pPr>
      <w:r w:rsidRPr="00F70255">
        <w:t>2.2. Максимальная цена договора устанавливается _____________ с учетом всех налогов (кроме НДС), стоимости всех затрат, расходов, связанных с оказанием услуг, в том числе подрядных.</w:t>
      </w:r>
    </w:p>
    <w:p w:rsidR="00E1155E" w:rsidRPr="00F70255" w:rsidRDefault="00993E0E" w:rsidP="00E1155E">
      <w:pPr>
        <w:tabs>
          <w:tab w:val="left" w:pos="567"/>
        </w:tabs>
        <w:ind w:firstLine="709"/>
        <w:jc w:val="both"/>
      </w:pPr>
      <w:r w:rsidRPr="00F70255">
        <w:t xml:space="preserve">Цена договора определяется путем суммирования стоимости Услуг, указанной в подписанных сторонами актах оказанных услуг. </w:t>
      </w:r>
    </w:p>
    <w:p w:rsidR="00E1155E" w:rsidRPr="00F70255" w:rsidRDefault="00993E0E" w:rsidP="00E1155E">
      <w:pPr>
        <w:tabs>
          <w:tab w:val="left" w:pos="1134"/>
        </w:tabs>
        <w:ind w:firstLine="709"/>
        <w:jc w:val="both"/>
      </w:pPr>
      <w:r w:rsidRPr="00F70255">
        <w:rPr>
          <w:rFonts w:eastAsia="MS Mincho"/>
        </w:rPr>
        <w:t>Сумма НДС и условия начисления определяются в соответствии с законодательством Российской Федерации.</w:t>
      </w:r>
      <w:r w:rsidRPr="00F70255">
        <w:t xml:space="preserve"> </w:t>
      </w:r>
    </w:p>
    <w:p w:rsidR="00E1155E" w:rsidRPr="00F70255" w:rsidRDefault="00993E0E" w:rsidP="00E1155E">
      <w:pPr>
        <w:tabs>
          <w:tab w:val="left" w:pos="567"/>
        </w:tabs>
        <w:ind w:firstLine="709"/>
        <w:jc w:val="both"/>
      </w:pPr>
      <w:r w:rsidRPr="00F70255">
        <w:lastRenderedPageBreak/>
        <w:t xml:space="preserve">2.3. Стоимость единичных расценок на Услуги по настоящему Договору, указана в Приложении № 1 (Прейскурант цен на окраску контейнеров), являющемся неотъемлемой частью настоящего Договора. </w:t>
      </w:r>
    </w:p>
    <w:p w:rsidR="00E1155E" w:rsidRPr="00F70255" w:rsidRDefault="00993E0E" w:rsidP="00E1155E">
      <w:pPr>
        <w:pStyle w:val="37"/>
        <w:widowControl w:val="0"/>
        <w:tabs>
          <w:tab w:val="left" w:pos="0"/>
          <w:tab w:val="left" w:pos="1134"/>
        </w:tabs>
        <w:suppressAutoHyphens w:val="0"/>
        <w:spacing w:after="0"/>
        <w:ind w:left="0" w:firstLine="709"/>
        <w:jc w:val="both"/>
        <w:rPr>
          <w:sz w:val="24"/>
          <w:szCs w:val="24"/>
        </w:rPr>
      </w:pPr>
      <w:r w:rsidRPr="00F70255">
        <w:rPr>
          <w:sz w:val="24"/>
          <w:szCs w:val="24"/>
        </w:rPr>
        <w:t>2.4. Основанием для оплаты является подписанный Заказчиком акт оказанных Услуг, подписанный сторонами без замечаний, и выставленный Исполнителем счет.</w:t>
      </w:r>
    </w:p>
    <w:p w:rsidR="00E1155E" w:rsidRPr="00F70255" w:rsidRDefault="00993E0E" w:rsidP="00E1155E">
      <w:pPr>
        <w:tabs>
          <w:tab w:val="left" w:pos="0"/>
          <w:tab w:val="left" w:pos="1134"/>
        </w:tabs>
        <w:ind w:firstLine="709"/>
        <w:jc w:val="both"/>
      </w:pPr>
      <w:r w:rsidRPr="00F70255">
        <w:t xml:space="preserve">2.5.  Оплата по настоящему Договору производится Заказчиком в течение </w:t>
      </w:r>
      <w:r w:rsidR="002D1CCB" w:rsidRPr="00F70255">
        <w:t>3</w:t>
      </w:r>
      <w:r w:rsidRPr="00F70255">
        <w:t>0 (</w:t>
      </w:r>
      <w:r w:rsidR="002D1CCB" w:rsidRPr="00F70255">
        <w:t>тридцати</w:t>
      </w:r>
      <w:r w:rsidRPr="00F70255">
        <w:t>) рабочих дней с даты подписания акта оказанных Услуг без замечаний.</w:t>
      </w:r>
    </w:p>
    <w:p w:rsidR="00E1155E" w:rsidRPr="00F70255" w:rsidRDefault="00993E0E" w:rsidP="00E1155E">
      <w:pPr>
        <w:pStyle w:val="ConsPlusNormal"/>
        <w:tabs>
          <w:tab w:val="left" w:pos="1134"/>
        </w:tabs>
        <w:spacing w:after="240"/>
        <w:ind w:firstLine="709"/>
        <w:jc w:val="both"/>
        <w:rPr>
          <w:rFonts w:ascii="Times New Roman" w:hAnsi="Times New Roman"/>
          <w:sz w:val="24"/>
          <w:szCs w:val="24"/>
        </w:rPr>
      </w:pPr>
      <w:r w:rsidRPr="00F70255">
        <w:rPr>
          <w:rFonts w:ascii="Times New Roman" w:hAnsi="Times New Roman"/>
          <w:sz w:val="24"/>
          <w:szCs w:val="24"/>
        </w:rPr>
        <w:t>2.6. Все расчеты по Договору производятся в безналичном порядке путем перечисления денежных средств на расчетный счет Исполнителя, указанный в разделе 13 настоящего Договора. Обязательства Заказчика по оплате считаются исполненными на дату направления в банк Заказчика платежного поручения.</w:t>
      </w:r>
    </w:p>
    <w:p w:rsidR="00E1155E" w:rsidRPr="00F70255" w:rsidRDefault="00993E0E" w:rsidP="00B53D57">
      <w:pPr>
        <w:pStyle w:val="ConsPlusNormal"/>
        <w:widowControl/>
        <w:numPr>
          <w:ilvl w:val="0"/>
          <w:numId w:val="27"/>
        </w:numPr>
        <w:tabs>
          <w:tab w:val="left" w:pos="426"/>
        </w:tabs>
        <w:suppressAutoHyphens w:val="0"/>
        <w:autoSpaceDE w:val="0"/>
        <w:autoSpaceDN w:val="0"/>
        <w:adjustRightInd w:val="0"/>
        <w:snapToGrid/>
        <w:spacing w:before="120" w:after="120"/>
        <w:rPr>
          <w:rFonts w:ascii="Times New Roman" w:hAnsi="Times New Roman"/>
          <w:b/>
          <w:sz w:val="24"/>
          <w:szCs w:val="24"/>
        </w:rPr>
      </w:pPr>
      <w:r w:rsidRPr="00F70255">
        <w:rPr>
          <w:rFonts w:ascii="Times New Roman" w:hAnsi="Times New Roman"/>
          <w:b/>
          <w:sz w:val="24"/>
          <w:szCs w:val="24"/>
        </w:rPr>
        <w:t>Порядок сдачи и приемки Услуг</w:t>
      </w:r>
    </w:p>
    <w:p w:rsidR="00E1155E" w:rsidRPr="00F70255" w:rsidRDefault="00993E0E" w:rsidP="00E1155E">
      <w:pPr>
        <w:ind w:firstLine="709"/>
        <w:jc w:val="both"/>
      </w:pPr>
      <w:r w:rsidRPr="00F70255">
        <w:t>3.1. По завершении оказания Услуг Исполнитель в течение 5 (пяти) календарных дней представляет Заказчику акт оказанных услуг (по форме Приложения № 3 к Договору).</w:t>
      </w:r>
    </w:p>
    <w:p w:rsidR="00E1155E" w:rsidRPr="00F70255" w:rsidRDefault="00993E0E" w:rsidP="00E1155E">
      <w:pPr>
        <w:pStyle w:val="23"/>
        <w:spacing w:after="0" w:line="240" w:lineRule="auto"/>
        <w:ind w:left="0" w:firstLine="709"/>
        <w:jc w:val="both"/>
      </w:pPr>
      <w:r w:rsidRPr="00F70255">
        <w:t>3.2. Заказчик в течение 10 (десяти) календарных дней с даты получения акта оказанных услуг направляет Исполнителю подписанный акт оказанных услуг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E1155E" w:rsidRPr="00F70255" w:rsidRDefault="00993E0E" w:rsidP="00E1155E">
      <w:pPr>
        <w:pStyle w:val="43"/>
        <w:ind w:firstLine="709"/>
        <w:jc w:val="both"/>
        <w:rPr>
          <w:sz w:val="24"/>
          <w:szCs w:val="24"/>
        </w:rPr>
      </w:pPr>
      <w:r w:rsidRPr="00F70255">
        <w:rPr>
          <w:sz w:val="24"/>
          <w:szCs w:val="24"/>
        </w:rPr>
        <w:t>3.3.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E1155E" w:rsidRPr="00F70255" w:rsidRDefault="00993E0E" w:rsidP="00E1155E">
      <w:pPr>
        <w:ind w:firstLine="709"/>
        <w:jc w:val="both"/>
      </w:pPr>
      <w:r w:rsidRPr="00F70255">
        <w:t>3.4. Гарантийный срок на результаты Услуг по настоящему Договору – 2 (два) года с даты подписания акта оказанных услуг.</w:t>
      </w:r>
    </w:p>
    <w:p w:rsidR="00E1155E" w:rsidRPr="00F70255" w:rsidRDefault="00993E0E" w:rsidP="00E1155E">
      <w:pPr>
        <w:ind w:firstLine="709"/>
        <w:jc w:val="both"/>
      </w:pPr>
      <w:r w:rsidRPr="00F70255">
        <w:t>Заказчик направляет Исполнителю уведомление о необходимости проведения гарантийного устранения недостатков в результатах Услуг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E1155E" w:rsidRPr="00F70255" w:rsidRDefault="00993E0E" w:rsidP="00E1155E">
      <w:pPr>
        <w:ind w:firstLine="709"/>
        <w:jc w:val="both"/>
        <w:rPr>
          <w:i/>
          <w:iCs/>
          <w:vertAlign w:val="superscript"/>
        </w:rPr>
      </w:pPr>
      <w:r w:rsidRPr="00F70255">
        <w:t>3.5. Исполнитель обязан провести гарантийное устранение недостатков в результатах Услуг в сроки, предусмотренные настоящим Договором.</w:t>
      </w:r>
      <w:r w:rsidRPr="00F70255">
        <w:rPr>
          <w:i/>
          <w:iCs/>
          <w:vertAlign w:val="superscript"/>
        </w:rPr>
        <w:t xml:space="preserve"> </w:t>
      </w:r>
      <w:r w:rsidRPr="00F70255">
        <w:t>Расходы Исполнителя, связанные с проведением гарантийного устранения недостатков в результатах Услуг, Заказчиком не возмещаются.</w:t>
      </w:r>
    </w:p>
    <w:p w:rsidR="00E1155E" w:rsidRPr="00F70255" w:rsidRDefault="00993E0E" w:rsidP="00E1155E">
      <w:pPr>
        <w:ind w:firstLine="709"/>
        <w:jc w:val="both"/>
      </w:pPr>
      <w:r w:rsidRPr="00F70255">
        <w:t xml:space="preserve">3.6. В случае устранения недостатков в Результатах Услуг, гарантийный срок продлевается на период времени, в течение которого Заказчик не мог использовать Результат Услуг. </w:t>
      </w:r>
    </w:p>
    <w:p w:rsidR="00E1155E" w:rsidRPr="00F70255" w:rsidRDefault="00993E0E" w:rsidP="00E1155E">
      <w:pPr>
        <w:ind w:firstLine="709"/>
        <w:jc w:val="both"/>
      </w:pPr>
      <w:r w:rsidRPr="00F70255">
        <w:t xml:space="preserve">3.7. Стороны согласовали возможность оформления первичных документов, подписанных электронной подписью (далее - ЭП) уполномоченными представителями Заказчика и Исполнителя. </w:t>
      </w:r>
    </w:p>
    <w:p w:rsidR="00E1155E" w:rsidRPr="00F70255" w:rsidRDefault="00993E0E" w:rsidP="00E1155E">
      <w:pPr>
        <w:ind w:firstLine="709"/>
        <w:jc w:val="both"/>
      </w:pPr>
      <w:r w:rsidRPr="00F70255">
        <w:t>Передача финансовых и первичных учетных документов, счетов-фактур или универсальных передаточных документов (далее – УПД), универсальных корректировочных документов (далее - УКД) через Портал электронного документооборота (далее - ЭДО) фиксируется протоколом передачи, автоматически формируемым Порталом ЭДО, в котором отражается каждый этап его прохождения цепочки согласования и подписания ЭП. Протокол передачи является неоспоримым доказательством факта получения указанных документов Заказчиком/Исполнителем, и Пользователи ЭДО признают это.</w:t>
      </w:r>
    </w:p>
    <w:p w:rsidR="00E1155E" w:rsidRPr="00F70255" w:rsidRDefault="00993E0E" w:rsidP="00E1155E">
      <w:pPr>
        <w:ind w:firstLine="709"/>
        <w:jc w:val="both"/>
      </w:pPr>
      <w:r w:rsidRPr="00F70255">
        <w:t xml:space="preserve">В течение 5 (пяти) календарных дней от даты оказания услуг Исполнитель формирует </w:t>
      </w:r>
      <w:r w:rsidRPr="00F70255">
        <w:rPr>
          <w:rFonts w:eastAsia="Arial"/>
          <w:kern w:val="2"/>
        </w:rPr>
        <w:t>Акт об оказанных Услугах</w:t>
      </w:r>
      <w:r w:rsidRPr="00F70255">
        <w:t xml:space="preserve"> и в целях оперативной проверки и согласования </w:t>
      </w:r>
      <w:r w:rsidRPr="00F70255">
        <w:lastRenderedPageBreak/>
        <w:t>объемов оказанных услуг направляется на согласование Заказчику посредством электронной почты.</w:t>
      </w:r>
    </w:p>
    <w:p w:rsidR="00E1155E" w:rsidRPr="00F70255" w:rsidRDefault="00993E0E" w:rsidP="00E1155E">
      <w:pPr>
        <w:ind w:firstLine="709"/>
        <w:jc w:val="both"/>
      </w:pPr>
      <w:r w:rsidRPr="00F70255">
        <w:t>В течение 1 (одного) рабочего дня Заказчик обрабатывает полученную информацию и посредством электронной почты согласовывает реестр или направляет перечень разногласий в адрес Исполнителя.</w:t>
      </w:r>
    </w:p>
    <w:p w:rsidR="00E1155E" w:rsidRPr="00F70255" w:rsidRDefault="00993E0E" w:rsidP="00E1155E">
      <w:pPr>
        <w:ind w:firstLine="709"/>
        <w:jc w:val="both"/>
      </w:pPr>
      <w:r w:rsidRPr="00F70255">
        <w:t xml:space="preserve">При наличии разногласий Исполнитель в течение 1 (одного) рабочего дня проверяет информацию и при необходимости вносит корректировки в </w:t>
      </w:r>
      <w:r w:rsidRPr="00F70255">
        <w:rPr>
          <w:rFonts w:eastAsia="Arial"/>
          <w:kern w:val="2"/>
        </w:rPr>
        <w:t>Акт об оказанных Услугах</w:t>
      </w:r>
      <w:r w:rsidRPr="00F70255">
        <w:t xml:space="preserve">. </w:t>
      </w:r>
      <w:r w:rsidRPr="00F70255">
        <w:rPr>
          <w:rFonts w:eastAsia="Arial"/>
          <w:kern w:val="2"/>
        </w:rPr>
        <w:t>Акт об оказанных Услугах</w:t>
      </w:r>
      <w:r w:rsidRPr="00F70255">
        <w:t xml:space="preserve"> повторно формируется с учетом корректировок и направляется Заказчику посредством электронной почты на согласование. Заказчик обязан рассмотреть и подписать ЭП первичные учетные документы посредством использования Портала ЭДО, или отказать в подписании первичных учетных документов с указанием причин (мотивированного отказа). Подписание или отказ в подписании первичных учетных документов осуществляется Заказчиком в течение 2 (двух) рабочих дней после получения их от Исполнителя.</w:t>
      </w:r>
    </w:p>
    <w:p w:rsidR="00E1155E" w:rsidRPr="00F70255" w:rsidRDefault="00993E0E" w:rsidP="00E1155E">
      <w:pPr>
        <w:ind w:firstLine="709"/>
        <w:jc w:val="both"/>
      </w:pPr>
      <w:r w:rsidRPr="00F70255">
        <w:t>В случае получения от Заказчика мотивированного отказа в подписании первичных учетных документов Исполнитель устраняет замечания Заказчика к первичным учетным документам в течение 5 (пяти) рабочих дней, подписывает доработанные первичные учетные документы и направляет их Заказчику посредством Портала ЭДО. Заказчик обязан рассмотреть и подписать ЭП посредством Портала ЭДО доработанные первичные учетные документы в течение 5 (пяти) рабочих дней с момента их получения.</w:t>
      </w:r>
    </w:p>
    <w:p w:rsidR="00E1155E" w:rsidRPr="00F70255" w:rsidRDefault="00993E0E" w:rsidP="00E1155E">
      <w:pPr>
        <w:ind w:firstLine="709"/>
        <w:jc w:val="both"/>
      </w:pPr>
      <w:r w:rsidRPr="00F70255">
        <w:t>По каждому счету-фактуре в отдельности (в том числе авансовому) или УПД/УКД должны быть произведены все действия по его формированию, отправке, обработке, а также оформлению пакета подтверждающих документов в соответствии с «Порядком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Минфина от 10.11.2015 г. № 174н.</w:t>
      </w:r>
    </w:p>
    <w:p w:rsidR="00E1155E" w:rsidRPr="00F70255" w:rsidRDefault="00993E0E" w:rsidP="00E1155E">
      <w:pPr>
        <w:spacing w:after="240"/>
        <w:ind w:firstLine="709"/>
        <w:jc w:val="both"/>
      </w:pPr>
      <w:r w:rsidRPr="00F70255">
        <w:t>Датой получения Заказчиком счета-фактуры или УПД/УКД считается дата направления Оператором ЭДО Заказчику файла счета-фактуры или УПД/УКД Исполнителя, подписанного его ЭП и подтвержденного Оператором ЭДО.</w:t>
      </w:r>
    </w:p>
    <w:p w:rsidR="00E1155E" w:rsidRPr="00F70255" w:rsidRDefault="00993E0E" w:rsidP="00E1155E">
      <w:pPr>
        <w:spacing w:before="120" w:after="120"/>
        <w:ind w:firstLine="709"/>
        <w:jc w:val="center"/>
        <w:rPr>
          <w:b/>
        </w:rPr>
      </w:pPr>
      <w:r w:rsidRPr="00F70255">
        <w:rPr>
          <w:b/>
        </w:rPr>
        <w:t>4. Права и обязанности сторон</w:t>
      </w:r>
    </w:p>
    <w:p w:rsidR="00E1155E" w:rsidRPr="00F70255" w:rsidRDefault="00993E0E" w:rsidP="00E1155E">
      <w:pPr>
        <w:tabs>
          <w:tab w:val="left" w:pos="1134"/>
        </w:tabs>
        <w:ind w:firstLine="709"/>
        <w:jc w:val="both"/>
      </w:pPr>
      <w:r w:rsidRPr="00F70255">
        <w:t>4.1. Исполнитель обязан:</w:t>
      </w:r>
    </w:p>
    <w:p w:rsidR="00E1155E" w:rsidRPr="00F70255" w:rsidRDefault="00993E0E" w:rsidP="00E1155E">
      <w:pPr>
        <w:pStyle w:val="afb"/>
        <w:tabs>
          <w:tab w:val="left" w:pos="1134"/>
        </w:tabs>
        <w:ind w:firstLine="709"/>
        <w:jc w:val="both"/>
        <w:rPr>
          <w:sz w:val="24"/>
          <w:szCs w:val="24"/>
        </w:rPr>
      </w:pPr>
      <w:r w:rsidRPr="00F70255">
        <w:rPr>
          <w:sz w:val="24"/>
          <w:szCs w:val="24"/>
        </w:rPr>
        <w:t>4.1.1. Оказать Услуги в соответствии с требованиями настоящего Договора.</w:t>
      </w:r>
    </w:p>
    <w:p w:rsidR="00E1155E" w:rsidRPr="00F70255" w:rsidRDefault="00993E0E" w:rsidP="00E1155E">
      <w:pPr>
        <w:pStyle w:val="afb"/>
        <w:tabs>
          <w:tab w:val="left" w:pos="1134"/>
        </w:tabs>
        <w:ind w:firstLine="709"/>
        <w:jc w:val="both"/>
        <w:rPr>
          <w:sz w:val="24"/>
          <w:szCs w:val="24"/>
        </w:rPr>
      </w:pPr>
      <w:r w:rsidRPr="00F70255">
        <w:rPr>
          <w:sz w:val="24"/>
          <w:szCs w:val="24"/>
        </w:rPr>
        <w:t>4.1.2. Незамедлительно информировать Заказчика в случае выявления нецелесообразности продолжения оказания Услуг.</w:t>
      </w:r>
    </w:p>
    <w:p w:rsidR="00E1155E" w:rsidRPr="00F70255" w:rsidRDefault="00993E0E" w:rsidP="00E1155E">
      <w:pPr>
        <w:pStyle w:val="afb"/>
        <w:tabs>
          <w:tab w:val="left" w:pos="1134"/>
        </w:tabs>
        <w:ind w:firstLine="709"/>
        <w:jc w:val="both"/>
        <w:rPr>
          <w:sz w:val="24"/>
          <w:szCs w:val="24"/>
        </w:rPr>
      </w:pPr>
      <w:r w:rsidRPr="00F70255">
        <w:rPr>
          <w:sz w:val="24"/>
          <w:szCs w:val="24"/>
        </w:rPr>
        <w:t>4.1.3. Не передавать оригиналы или копии документов, полученные от Заказчика, третьим лицам без предварительного письменного согласия Заказчика.</w:t>
      </w:r>
    </w:p>
    <w:p w:rsidR="00E1155E" w:rsidRPr="00F70255" w:rsidRDefault="00993E0E" w:rsidP="00E1155E">
      <w:pPr>
        <w:pStyle w:val="afb"/>
        <w:tabs>
          <w:tab w:val="left" w:pos="1134"/>
        </w:tabs>
        <w:ind w:firstLine="709"/>
        <w:jc w:val="both"/>
        <w:rPr>
          <w:sz w:val="24"/>
          <w:szCs w:val="24"/>
        </w:rPr>
      </w:pPr>
      <w:r w:rsidRPr="00F70255">
        <w:rPr>
          <w:sz w:val="24"/>
          <w:szCs w:val="24"/>
        </w:rPr>
        <w:t>4.1.4.</w:t>
      </w:r>
      <w:r w:rsidRPr="00F70255">
        <w:rPr>
          <w:rFonts w:eastAsia="Arial"/>
          <w:color w:val="000000"/>
          <w:sz w:val="24"/>
          <w:szCs w:val="24"/>
        </w:rPr>
        <w:t xml:space="preserve"> Соблюдать требования в области охраны окружающей среды при обращении с отходами производства.</w:t>
      </w:r>
    </w:p>
    <w:p w:rsidR="00E1155E" w:rsidRPr="00F70255" w:rsidRDefault="00993E0E" w:rsidP="00E1155E">
      <w:pPr>
        <w:pStyle w:val="afb"/>
        <w:tabs>
          <w:tab w:val="left" w:pos="1134"/>
        </w:tabs>
        <w:ind w:firstLine="709"/>
        <w:jc w:val="both"/>
        <w:rPr>
          <w:sz w:val="24"/>
          <w:szCs w:val="24"/>
        </w:rPr>
      </w:pPr>
      <w:r w:rsidRPr="00F70255">
        <w:rPr>
          <w:sz w:val="24"/>
          <w:szCs w:val="24"/>
        </w:rPr>
        <w:t>4.2. Заказчик обязан:</w:t>
      </w:r>
    </w:p>
    <w:p w:rsidR="00E1155E" w:rsidRPr="00F70255" w:rsidRDefault="00993E0E" w:rsidP="00E1155E">
      <w:pPr>
        <w:pStyle w:val="afb"/>
        <w:tabs>
          <w:tab w:val="left" w:pos="1134"/>
        </w:tabs>
        <w:ind w:firstLine="709"/>
        <w:jc w:val="both"/>
        <w:rPr>
          <w:sz w:val="24"/>
          <w:szCs w:val="24"/>
        </w:rPr>
      </w:pPr>
      <w:r w:rsidRPr="00F70255">
        <w:rPr>
          <w:sz w:val="24"/>
          <w:szCs w:val="24"/>
        </w:rPr>
        <w:t>4.2.1. Передавать Исполнителю необходимую для оказания Услуг информацию и документацию.</w:t>
      </w:r>
    </w:p>
    <w:p w:rsidR="00E1155E" w:rsidRPr="00F70255" w:rsidRDefault="00993E0E" w:rsidP="00E1155E">
      <w:pPr>
        <w:pStyle w:val="afb"/>
        <w:tabs>
          <w:tab w:val="left" w:pos="1134"/>
        </w:tabs>
        <w:ind w:firstLine="709"/>
        <w:jc w:val="both"/>
        <w:rPr>
          <w:sz w:val="24"/>
          <w:szCs w:val="24"/>
        </w:rPr>
      </w:pPr>
      <w:r w:rsidRPr="00F70255">
        <w:rPr>
          <w:sz w:val="24"/>
          <w:szCs w:val="24"/>
        </w:rPr>
        <w:t>4.2.2. Оплатить Услуги в установленный срок в соответствии с условиями настоящего Договора.</w:t>
      </w:r>
    </w:p>
    <w:p w:rsidR="00E1155E" w:rsidRPr="00F70255" w:rsidRDefault="00993E0E" w:rsidP="00E1155E">
      <w:pPr>
        <w:pStyle w:val="afb"/>
        <w:tabs>
          <w:tab w:val="left" w:pos="1134"/>
        </w:tabs>
        <w:ind w:firstLine="709"/>
        <w:jc w:val="both"/>
        <w:rPr>
          <w:sz w:val="24"/>
          <w:szCs w:val="24"/>
        </w:rPr>
      </w:pPr>
      <w:r w:rsidRPr="00F70255">
        <w:rPr>
          <w:sz w:val="24"/>
          <w:szCs w:val="24"/>
        </w:rPr>
        <w:t>4.2.3. Оплатить фактически произведенные до дня получения Исполнителем уведомления о расторжении настоящего Договора затраты Исполнителя на оказание Услуг по настоящему Договору в случае досрочного расторжения настоящего Договора по инициативе Заказчика.</w:t>
      </w:r>
    </w:p>
    <w:p w:rsidR="00E1155E" w:rsidRPr="00F70255" w:rsidRDefault="00993E0E" w:rsidP="00E1155E">
      <w:pPr>
        <w:pStyle w:val="afb"/>
        <w:tabs>
          <w:tab w:val="left" w:pos="1134"/>
        </w:tabs>
        <w:ind w:firstLine="709"/>
        <w:jc w:val="both"/>
        <w:rPr>
          <w:sz w:val="24"/>
          <w:szCs w:val="24"/>
        </w:rPr>
      </w:pPr>
      <w:r w:rsidRPr="00F70255">
        <w:rPr>
          <w:sz w:val="24"/>
          <w:szCs w:val="24"/>
        </w:rPr>
        <w:t>4.2.4. Оплатить услуги по цене, установленной настоящим Договором, в течение 10 рабочих дней с момента подписания Акта оказанных услуг без замечаний.</w:t>
      </w:r>
    </w:p>
    <w:p w:rsidR="00E1155E" w:rsidRPr="00F70255" w:rsidRDefault="00993E0E" w:rsidP="00E1155E">
      <w:pPr>
        <w:pStyle w:val="afb"/>
        <w:tabs>
          <w:tab w:val="left" w:pos="426"/>
          <w:tab w:val="left" w:pos="1134"/>
        </w:tabs>
        <w:ind w:firstLine="709"/>
        <w:jc w:val="both"/>
        <w:rPr>
          <w:sz w:val="24"/>
          <w:szCs w:val="24"/>
        </w:rPr>
      </w:pPr>
      <w:r w:rsidRPr="00F70255">
        <w:rPr>
          <w:sz w:val="24"/>
          <w:szCs w:val="24"/>
        </w:rPr>
        <w:t>4.2.5. Подавать «Исполнителю» заявку на окраску контейнеров.</w:t>
      </w:r>
    </w:p>
    <w:p w:rsidR="00E1155E" w:rsidRPr="00F70255" w:rsidRDefault="00993E0E" w:rsidP="00E1155E">
      <w:pPr>
        <w:pStyle w:val="afb"/>
        <w:tabs>
          <w:tab w:val="left" w:pos="426"/>
          <w:tab w:val="left" w:pos="1134"/>
        </w:tabs>
        <w:ind w:firstLine="709"/>
        <w:jc w:val="both"/>
        <w:rPr>
          <w:sz w:val="24"/>
          <w:szCs w:val="24"/>
        </w:rPr>
      </w:pPr>
      <w:r w:rsidRPr="00F70255">
        <w:rPr>
          <w:sz w:val="24"/>
          <w:szCs w:val="24"/>
        </w:rPr>
        <w:lastRenderedPageBreak/>
        <w:t>Заявка подается в письменной форме с указанием сведений, изложенных в п.1.3. настоящего договора.</w:t>
      </w:r>
    </w:p>
    <w:p w:rsidR="00E1155E" w:rsidRPr="00F70255" w:rsidRDefault="00993E0E" w:rsidP="00E1155E">
      <w:pPr>
        <w:pStyle w:val="ConsPlusNormal"/>
        <w:spacing w:before="120" w:after="120"/>
        <w:ind w:firstLine="709"/>
        <w:jc w:val="center"/>
        <w:rPr>
          <w:rFonts w:ascii="Times New Roman" w:hAnsi="Times New Roman"/>
          <w:b/>
          <w:sz w:val="24"/>
          <w:szCs w:val="24"/>
        </w:rPr>
      </w:pPr>
      <w:r w:rsidRPr="00F70255">
        <w:rPr>
          <w:rFonts w:ascii="Times New Roman" w:hAnsi="Times New Roman"/>
          <w:b/>
          <w:sz w:val="24"/>
          <w:szCs w:val="24"/>
        </w:rPr>
        <w:t>5. Ответственность сторон</w:t>
      </w:r>
    </w:p>
    <w:p w:rsidR="00E1155E" w:rsidRPr="00F70255" w:rsidRDefault="00993E0E" w:rsidP="00E1155E">
      <w:pPr>
        <w:pStyle w:val="ConsPlusNormal"/>
        <w:ind w:firstLine="709"/>
        <w:jc w:val="both"/>
        <w:rPr>
          <w:rFonts w:ascii="Times New Roman" w:hAnsi="Times New Roman"/>
          <w:sz w:val="24"/>
          <w:szCs w:val="24"/>
        </w:rPr>
      </w:pPr>
      <w:r w:rsidRPr="00F70255">
        <w:rPr>
          <w:rFonts w:ascii="Times New Roman" w:hAnsi="Times New Roman"/>
          <w:sz w:val="24"/>
          <w:szCs w:val="24"/>
        </w:rPr>
        <w:t xml:space="preserve">5.1. За нарушение сроков оказания Услуг Заказчик вправе требовать с Исполнителя уплаты неустойки (пени) в размере </w:t>
      </w:r>
      <w:r w:rsidRPr="00F70255">
        <w:rPr>
          <w:rFonts w:ascii="Times New Roman" w:hAnsi="Times New Roman"/>
          <w:color w:val="000000" w:themeColor="text1"/>
          <w:sz w:val="24"/>
          <w:szCs w:val="24"/>
        </w:rPr>
        <w:t>0,1%</w:t>
      </w:r>
      <w:r w:rsidRPr="00F70255">
        <w:rPr>
          <w:rFonts w:ascii="Times New Roman" w:hAnsi="Times New Roman"/>
          <w:sz w:val="24"/>
          <w:szCs w:val="24"/>
        </w:rPr>
        <w:t xml:space="preserve"> от стоимости невыполненных в срок и/или выполненных ненадлежащим образом Услуг за каждые сутки просрочки.</w:t>
      </w:r>
    </w:p>
    <w:p w:rsidR="00E1155E" w:rsidRPr="00F70255" w:rsidRDefault="00993E0E" w:rsidP="00E1155E">
      <w:pPr>
        <w:pStyle w:val="ConsPlusNormal"/>
        <w:ind w:firstLine="709"/>
        <w:jc w:val="both"/>
        <w:rPr>
          <w:rFonts w:ascii="Times New Roman" w:hAnsi="Times New Roman"/>
          <w:sz w:val="24"/>
          <w:szCs w:val="24"/>
        </w:rPr>
      </w:pPr>
      <w:r w:rsidRPr="00F70255">
        <w:rPr>
          <w:rFonts w:ascii="Times New Roman" w:hAnsi="Times New Roman"/>
          <w:sz w:val="24"/>
          <w:szCs w:val="24"/>
        </w:rPr>
        <w:t xml:space="preserve">5.2. За нарушение сроков оплаты Исполнитель вправе требовать с Заказчика уплаты неустойки (пени) в размере </w:t>
      </w:r>
      <w:r w:rsidRPr="00F70255">
        <w:rPr>
          <w:rFonts w:ascii="Times New Roman" w:hAnsi="Times New Roman"/>
          <w:color w:val="000000" w:themeColor="text1"/>
          <w:sz w:val="24"/>
          <w:szCs w:val="24"/>
        </w:rPr>
        <w:t>0,1%</w:t>
      </w:r>
      <w:r w:rsidRPr="00F70255">
        <w:rPr>
          <w:rFonts w:ascii="Times New Roman" w:hAnsi="Times New Roman"/>
          <w:sz w:val="24"/>
          <w:szCs w:val="24"/>
        </w:rPr>
        <w:t xml:space="preserve"> от неуплаченной суммы за каждый день просрочки.</w:t>
      </w:r>
    </w:p>
    <w:p w:rsidR="00E1155E" w:rsidRPr="00F70255" w:rsidRDefault="00993E0E" w:rsidP="00E1155E">
      <w:pPr>
        <w:pStyle w:val="ConsPlusNormal"/>
        <w:tabs>
          <w:tab w:val="left" w:pos="709"/>
        </w:tabs>
        <w:ind w:firstLine="709"/>
        <w:jc w:val="both"/>
        <w:rPr>
          <w:rFonts w:ascii="Times New Roman" w:hAnsi="Times New Roman"/>
          <w:sz w:val="24"/>
          <w:szCs w:val="24"/>
        </w:rPr>
      </w:pPr>
      <w:r w:rsidRPr="00F70255">
        <w:rPr>
          <w:rFonts w:ascii="Times New Roman" w:hAnsi="Times New Roman"/>
          <w:sz w:val="24"/>
          <w:szCs w:val="24"/>
        </w:rPr>
        <w:t>5.3. Исполнитель несет ответственность за правильность оказания Услуг, соблюдение установленных правил их производства и обеспечение задействованных работников средствами индивидуальной защиты.</w:t>
      </w:r>
    </w:p>
    <w:p w:rsidR="00E1155E" w:rsidRPr="00F70255" w:rsidRDefault="00993E0E" w:rsidP="00E1155E">
      <w:pPr>
        <w:pStyle w:val="ConsPlusNormal"/>
        <w:ind w:firstLine="709"/>
        <w:jc w:val="both"/>
        <w:rPr>
          <w:rFonts w:ascii="Times New Roman" w:hAnsi="Times New Roman"/>
          <w:sz w:val="24"/>
          <w:szCs w:val="24"/>
        </w:rPr>
      </w:pPr>
      <w:r w:rsidRPr="00F70255">
        <w:rPr>
          <w:rFonts w:ascii="Times New Roman" w:hAnsi="Times New Roman"/>
          <w:sz w:val="24"/>
          <w:szCs w:val="24"/>
        </w:rPr>
        <w:t>5.4. Исполнитель обязан возместить убытки</w:t>
      </w:r>
      <w:r w:rsidRPr="00F70255">
        <w:rPr>
          <w:rFonts w:ascii="Times New Roman" w:hAnsi="Times New Roman"/>
          <w:bCs/>
          <w:sz w:val="24"/>
          <w:szCs w:val="24"/>
        </w:rPr>
        <w:t xml:space="preserve"> в полной сумме сверх предусмотренных Договором неустоек</w:t>
      </w:r>
      <w:r w:rsidRPr="00F70255">
        <w:rPr>
          <w:rFonts w:ascii="Times New Roman" w:hAnsi="Times New Roman"/>
          <w:sz w:val="24"/>
          <w:szCs w:val="24"/>
        </w:rPr>
        <w:t>, причиненные неисполнением или ненадлежащим исполнением своих обязательств по настоящему Договору.</w:t>
      </w:r>
    </w:p>
    <w:p w:rsidR="00E1155E" w:rsidRPr="00F70255" w:rsidRDefault="00993E0E" w:rsidP="00E1155E">
      <w:pPr>
        <w:pStyle w:val="ConsPlusNormal"/>
        <w:ind w:firstLine="709"/>
        <w:jc w:val="both"/>
        <w:rPr>
          <w:rFonts w:ascii="Times New Roman" w:hAnsi="Times New Roman"/>
          <w:sz w:val="24"/>
          <w:szCs w:val="24"/>
        </w:rPr>
      </w:pPr>
      <w:r w:rsidRPr="00F70255">
        <w:rPr>
          <w:rFonts w:ascii="Times New Roman" w:hAnsi="Times New Roman"/>
          <w:sz w:val="24"/>
          <w:szCs w:val="24"/>
        </w:rPr>
        <w:t>5.5. По взаимному соглашению сторон Договора, предусмотренные настоящим Договором суммы неустойки, а также убытков, могут удерживаются Заказчиком из вознаграждения Исполнителя в одностороннем внесудебном порядке. Дополнительного согласия Исполнителя в этом случае не требуется.</w:t>
      </w:r>
    </w:p>
    <w:p w:rsidR="00E1155E" w:rsidRPr="00F70255" w:rsidRDefault="00993E0E" w:rsidP="00E1155E">
      <w:pPr>
        <w:pStyle w:val="ConsPlusNormal"/>
        <w:ind w:firstLine="709"/>
        <w:jc w:val="both"/>
        <w:rPr>
          <w:rFonts w:ascii="Times New Roman" w:hAnsi="Times New Roman"/>
          <w:sz w:val="24"/>
          <w:szCs w:val="24"/>
        </w:rPr>
      </w:pPr>
      <w:r w:rsidRPr="00F70255">
        <w:rPr>
          <w:rFonts w:ascii="Times New Roman" w:hAnsi="Times New Roman"/>
          <w:sz w:val="24"/>
          <w:szCs w:val="24"/>
        </w:rPr>
        <w:t>5.6. Во всех других случаях неисполнения обязательств по Договору Стороны несут ответственность в соответствии с действующим законодательством РФ.</w:t>
      </w:r>
    </w:p>
    <w:p w:rsidR="00E1155E" w:rsidRPr="00F70255" w:rsidRDefault="00993E0E" w:rsidP="00E1155E">
      <w:pPr>
        <w:pStyle w:val="ConsPlusNormal"/>
        <w:ind w:firstLine="709"/>
        <w:jc w:val="both"/>
        <w:rPr>
          <w:rFonts w:ascii="Times New Roman" w:hAnsi="Times New Roman"/>
          <w:sz w:val="24"/>
          <w:szCs w:val="24"/>
        </w:rPr>
      </w:pPr>
      <w:r w:rsidRPr="00F70255">
        <w:rPr>
          <w:rFonts w:ascii="Times New Roman" w:hAnsi="Times New Roman"/>
          <w:color w:val="2C2D2E"/>
          <w:sz w:val="24"/>
          <w:szCs w:val="24"/>
        </w:rPr>
        <w:t>5.7. Ответственность за </w:t>
      </w:r>
      <w:r w:rsidRPr="00F70255">
        <w:rPr>
          <w:rFonts w:ascii="Times New Roman" w:hAnsi="Times New Roman"/>
          <w:bCs/>
          <w:color w:val="000000"/>
          <w:sz w:val="24"/>
          <w:szCs w:val="24"/>
          <w:shd w:val="clear" w:color="auto" w:fill="FFFFFF"/>
        </w:rPr>
        <w:t>соблюдение требований в области охраны окружающей среды при производстве работ, в том числе использовании материалов, обращении с отходами, образующимися в процессе проведения работ, их утилизации, обеспечение техники безопасности при производстве работ несет Исполнитель. В случае причинения вреда жизни, здоровью или имуществу граждан и юридических лиц вследствие несоблюдения требований в области охраны окружающей среды при производстве работ Исполнитель возмещает возникшие убытки.</w:t>
      </w:r>
    </w:p>
    <w:p w:rsidR="00E1155E" w:rsidRPr="00F70255" w:rsidRDefault="00993E0E" w:rsidP="00E1155E">
      <w:pPr>
        <w:pStyle w:val="ConsPlusNormal"/>
        <w:spacing w:before="120" w:after="120"/>
        <w:ind w:firstLine="709"/>
        <w:jc w:val="center"/>
        <w:rPr>
          <w:rFonts w:ascii="Times New Roman" w:hAnsi="Times New Roman"/>
          <w:b/>
          <w:sz w:val="24"/>
          <w:szCs w:val="24"/>
        </w:rPr>
      </w:pPr>
      <w:r w:rsidRPr="00F70255">
        <w:rPr>
          <w:rFonts w:ascii="Times New Roman" w:hAnsi="Times New Roman"/>
          <w:b/>
          <w:sz w:val="24"/>
          <w:szCs w:val="24"/>
        </w:rPr>
        <w:t>6. Обстоятельства непреодолимой силы</w:t>
      </w:r>
    </w:p>
    <w:p w:rsidR="00E1155E" w:rsidRPr="00F70255" w:rsidRDefault="00993E0E" w:rsidP="00E1155E">
      <w:pPr>
        <w:ind w:firstLine="709"/>
        <w:jc w:val="both"/>
      </w:pPr>
      <w:r w:rsidRPr="00F70255">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E1155E" w:rsidRPr="00F70255" w:rsidRDefault="00993E0E" w:rsidP="00E1155E">
      <w:pPr>
        <w:ind w:firstLine="709"/>
        <w:jc w:val="both"/>
      </w:pPr>
      <w:r w:rsidRPr="00F70255">
        <w:t xml:space="preserve">6.2.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E1155E" w:rsidRPr="00F70255" w:rsidRDefault="00993E0E" w:rsidP="00E1155E">
      <w:pPr>
        <w:ind w:firstLine="709"/>
        <w:jc w:val="both"/>
      </w:pPr>
      <w:r w:rsidRPr="00F70255">
        <w:t>6.3.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E1155E" w:rsidRPr="00F70255" w:rsidRDefault="00993E0E" w:rsidP="00E1155E">
      <w:pPr>
        <w:ind w:firstLine="709"/>
        <w:jc w:val="both"/>
      </w:pPr>
      <w:r w:rsidRPr="00F70255">
        <w:t>6.4.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E1155E" w:rsidRPr="00F70255" w:rsidRDefault="00993E0E" w:rsidP="00E1155E">
      <w:pPr>
        <w:ind w:firstLine="709"/>
        <w:jc w:val="both"/>
      </w:pPr>
      <w:r w:rsidRPr="00F70255">
        <w:lastRenderedPageBreak/>
        <w:t>6.5.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E1155E" w:rsidRPr="00F70255" w:rsidRDefault="00993E0E" w:rsidP="00E1155E">
      <w:pPr>
        <w:spacing w:before="120" w:after="120"/>
        <w:ind w:firstLine="709"/>
        <w:jc w:val="center"/>
        <w:rPr>
          <w:b/>
        </w:rPr>
      </w:pPr>
      <w:r w:rsidRPr="00F70255">
        <w:rPr>
          <w:b/>
        </w:rPr>
        <w:t xml:space="preserve">7. Разрешение споров </w:t>
      </w:r>
    </w:p>
    <w:p w:rsidR="00E1155E" w:rsidRPr="00F70255" w:rsidRDefault="00993E0E" w:rsidP="00E1155E">
      <w:pPr>
        <w:pStyle w:val="ConsNormal"/>
        <w:ind w:firstLine="709"/>
        <w:jc w:val="both"/>
        <w:rPr>
          <w:rFonts w:ascii="Times New Roman" w:hAnsi="Times New Roman" w:cs="Times New Roman"/>
          <w:sz w:val="24"/>
          <w:szCs w:val="24"/>
        </w:rPr>
      </w:pPr>
      <w:r w:rsidRPr="00F70255">
        <w:rPr>
          <w:rFonts w:ascii="Times New Roman" w:hAnsi="Times New Roman" w:cs="Times New Roman"/>
          <w:sz w:val="24"/>
          <w:szCs w:val="24"/>
        </w:rPr>
        <w:t xml:space="preserve">7.1.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E1155E" w:rsidRPr="00F70255" w:rsidRDefault="00993E0E" w:rsidP="00E1155E">
      <w:pPr>
        <w:widowControl w:val="0"/>
        <w:ind w:firstLine="709"/>
        <w:jc w:val="both"/>
        <w:rPr>
          <w:rFonts w:eastAsia="Arial"/>
        </w:rPr>
      </w:pPr>
      <w:r w:rsidRPr="00F70255">
        <w:rPr>
          <w:rFonts w:eastAsia="Arial"/>
        </w:rPr>
        <w:t>Инициирование, вступление и проведение переговоров является правом Сторон.</w:t>
      </w:r>
    </w:p>
    <w:p w:rsidR="00E1155E" w:rsidRPr="00F70255" w:rsidRDefault="00993E0E" w:rsidP="00E1155E">
      <w:pPr>
        <w:widowControl w:val="0"/>
        <w:ind w:firstLine="709"/>
        <w:jc w:val="both"/>
        <w:rPr>
          <w:rFonts w:eastAsia="Arial"/>
        </w:rPr>
      </w:pPr>
      <w:r w:rsidRPr="00F70255">
        <w:rPr>
          <w:rFonts w:eastAsia="Arial"/>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E1155E" w:rsidRPr="00F70255" w:rsidRDefault="00993E0E" w:rsidP="00E1155E">
      <w:pPr>
        <w:widowControl w:val="0"/>
        <w:ind w:firstLine="709"/>
        <w:jc w:val="both"/>
        <w:rPr>
          <w:rFonts w:eastAsia="Arial"/>
        </w:rPr>
      </w:pPr>
      <w:r w:rsidRPr="00F70255">
        <w:rPr>
          <w:rFonts w:eastAsia="Arial"/>
        </w:rPr>
        <w:t xml:space="preserve">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E1155E" w:rsidRPr="00F70255" w:rsidRDefault="00993E0E" w:rsidP="00E1155E">
      <w:pPr>
        <w:widowControl w:val="0"/>
        <w:ind w:firstLine="709"/>
        <w:jc w:val="both"/>
        <w:rPr>
          <w:rFonts w:eastAsia="Arial"/>
        </w:rPr>
      </w:pPr>
      <w:r w:rsidRPr="00F70255">
        <w:rPr>
          <w:rFonts w:eastAsia="Arial"/>
        </w:rPr>
        <w:t>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E1155E" w:rsidRPr="00F70255" w:rsidRDefault="00993E0E" w:rsidP="00E1155E">
      <w:pPr>
        <w:keepNext/>
        <w:keepLines/>
        <w:ind w:firstLine="709"/>
        <w:contextualSpacing/>
      </w:pPr>
      <w:r w:rsidRPr="00F70255">
        <w:rPr>
          <w:rFonts w:eastAsia="Arial"/>
        </w:rPr>
        <w:t xml:space="preserve">для Заказчика: </w:t>
      </w:r>
      <w:r w:rsidRPr="00F70255">
        <w:rPr>
          <w:snapToGrid w:val="0"/>
          <w:lang w:val="en-US"/>
        </w:rPr>
        <w:t>dvzd</w:t>
      </w:r>
      <w:r w:rsidRPr="00F70255">
        <w:rPr>
          <w:snapToGrid w:val="0"/>
        </w:rPr>
        <w:t>@</w:t>
      </w:r>
      <w:r w:rsidRPr="00F70255">
        <w:rPr>
          <w:snapToGrid w:val="0"/>
          <w:lang w:val="en-US"/>
        </w:rPr>
        <w:t>trcont</w:t>
      </w:r>
      <w:r w:rsidRPr="00F70255">
        <w:rPr>
          <w:snapToGrid w:val="0"/>
        </w:rPr>
        <w:t>.</w:t>
      </w:r>
      <w:r w:rsidRPr="00F70255">
        <w:rPr>
          <w:snapToGrid w:val="0"/>
          <w:lang w:val="en-US"/>
        </w:rPr>
        <w:t>com</w:t>
      </w:r>
    </w:p>
    <w:p w:rsidR="00E1155E" w:rsidRPr="00F70255" w:rsidRDefault="00993E0E" w:rsidP="00E1155E">
      <w:pPr>
        <w:autoSpaceDE w:val="0"/>
        <w:autoSpaceDN w:val="0"/>
        <w:ind w:firstLine="709"/>
        <w:jc w:val="both"/>
      </w:pPr>
      <w:r w:rsidRPr="00F70255">
        <w:rPr>
          <w:rFonts w:eastAsia="Arial"/>
        </w:rPr>
        <w:t>для Исполнителя:</w:t>
      </w:r>
    </w:p>
    <w:p w:rsidR="00E1155E" w:rsidRPr="00F70255" w:rsidRDefault="00993E0E" w:rsidP="00E1155E">
      <w:pPr>
        <w:widowControl w:val="0"/>
        <w:ind w:firstLine="709"/>
        <w:jc w:val="both"/>
        <w:rPr>
          <w:rFonts w:eastAsia="Arial"/>
        </w:rPr>
      </w:pPr>
      <w:r w:rsidRPr="00F70255">
        <w:rPr>
          <w:rFonts w:eastAsia="Arial"/>
        </w:rPr>
        <w:t>7.3.2. В случае предъявления претензии в электронном виде посредством электронной почты:</w:t>
      </w:r>
    </w:p>
    <w:p w:rsidR="00E1155E" w:rsidRPr="00F70255" w:rsidRDefault="00993E0E" w:rsidP="00E1155E">
      <w:pPr>
        <w:widowControl w:val="0"/>
        <w:ind w:firstLine="709"/>
        <w:jc w:val="both"/>
        <w:rPr>
          <w:rFonts w:eastAsia="Arial"/>
        </w:rPr>
      </w:pPr>
      <w:r w:rsidRPr="00F70255">
        <w:rPr>
          <w:rFonts w:eastAsia="Arial"/>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rsidR="00E1155E" w:rsidRPr="00F70255" w:rsidRDefault="00993E0E" w:rsidP="00E1155E">
      <w:pPr>
        <w:widowControl w:val="0"/>
        <w:ind w:firstLine="709"/>
        <w:jc w:val="both"/>
        <w:rPr>
          <w:rFonts w:eastAsia="Arial"/>
        </w:rPr>
      </w:pPr>
      <w:r w:rsidRPr="00F70255">
        <w:rPr>
          <w:rFonts w:eastAsia="Arial"/>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E1155E" w:rsidRPr="00F70255" w:rsidRDefault="00993E0E" w:rsidP="00E1155E">
      <w:pPr>
        <w:widowControl w:val="0"/>
        <w:ind w:firstLine="709"/>
        <w:jc w:val="both"/>
        <w:rPr>
          <w:rFonts w:eastAsia="Arial"/>
        </w:rPr>
      </w:pPr>
      <w:r w:rsidRPr="00F70255">
        <w:rPr>
          <w:rFonts w:eastAsia="Arial"/>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E1155E" w:rsidRPr="00F70255" w:rsidRDefault="00993E0E" w:rsidP="00E1155E">
      <w:pPr>
        <w:widowControl w:val="0"/>
        <w:ind w:firstLine="709"/>
        <w:jc w:val="both"/>
        <w:rPr>
          <w:rFonts w:eastAsia="Arial"/>
        </w:rPr>
      </w:pPr>
      <w:r w:rsidRPr="00F70255">
        <w:rPr>
          <w:rFonts w:eastAsia="Arial"/>
        </w:rPr>
        <w:t>б) датой направления претензии считается дата отправления сообщения(ий) с вложенными файлами претензии и приложений к ней;</w:t>
      </w:r>
    </w:p>
    <w:p w:rsidR="00E1155E" w:rsidRPr="00F70255" w:rsidRDefault="00993E0E" w:rsidP="00E1155E">
      <w:pPr>
        <w:widowControl w:val="0"/>
        <w:ind w:firstLine="709"/>
        <w:jc w:val="both"/>
        <w:rPr>
          <w:rFonts w:eastAsia="Arial"/>
        </w:rPr>
      </w:pPr>
      <w:r w:rsidRPr="00F70255">
        <w:rPr>
          <w:rFonts w:eastAsia="Arial"/>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E1155E" w:rsidRPr="00F70255" w:rsidRDefault="00993E0E" w:rsidP="00E1155E">
      <w:pPr>
        <w:widowControl w:val="0"/>
        <w:ind w:firstLine="709"/>
        <w:jc w:val="both"/>
        <w:rPr>
          <w:rFonts w:eastAsia="Arial"/>
        </w:rPr>
      </w:pPr>
      <w:r w:rsidRPr="00F70255">
        <w:rPr>
          <w:rFonts w:eastAsia="Arial"/>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E1155E" w:rsidRPr="00F70255" w:rsidRDefault="00993E0E" w:rsidP="00E1155E">
      <w:pPr>
        <w:widowControl w:val="0"/>
        <w:ind w:firstLine="709"/>
        <w:jc w:val="both"/>
        <w:rPr>
          <w:rFonts w:eastAsia="Arial"/>
        </w:rPr>
      </w:pPr>
      <w:r w:rsidRPr="00F70255">
        <w:rPr>
          <w:rFonts w:eastAsia="Arial"/>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E1155E" w:rsidRPr="00F70255" w:rsidRDefault="00993E0E" w:rsidP="00E1155E">
      <w:pPr>
        <w:widowControl w:val="0"/>
        <w:ind w:firstLine="709"/>
        <w:jc w:val="both"/>
        <w:rPr>
          <w:rFonts w:eastAsia="Arial"/>
        </w:rPr>
      </w:pPr>
      <w:r w:rsidRPr="00F70255">
        <w:rPr>
          <w:rFonts w:eastAsia="Arial"/>
        </w:rPr>
        <w:t>е) во всех случаях Стороны сохраняют подлинные документы до разрешения спора.</w:t>
      </w:r>
    </w:p>
    <w:p w:rsidR="00E1155E" w:rsidRPr="00F70255" w:rsidRDefault="00993E0E" w:rsidP="00E1155E">
      <w:pPr>
        <w:widowControl w:val="0"/>
        <w:ind w:firstLine="709"/>
        <w:jc w:val="both"/>
        <w:rPr>
          <w:rFonts w:eastAsia="Arial"/>
        </w:rPr>
      </w:pPr>
      <w:r w:rsidRPr="00F70255">
        <w:rPr>
          <w:rFonts w:eastAsia="Arial"/>
        </w:rPr>
        <w:t xml:space="preserve">7.3.3. Ответ на претензию, как правило, направляется в порядке, аналогичном </w:t>
      </w:r>
      <w:r w:rsidRPr="00F70255">
        <w:rPr>
          <w:rFonts w:eastAsia="Arial"/>
        </w:rPr>
        <w:lastRenderedPageBreak/>
        <w:t>порядку предъявления претензии.</w:t>
      </w:r>
    </w:p>
    <w:p w:rsidR="00E1155E" w:rsidRPr="00F70255" w:rsidRDefault="00993E0E" w:rsidP="00E1155E">
      <w:pPr>
        <w:widowControl w:val="0"/>
        <w:ind w:firstLine="709"/>
        <w:jc w:val="both"/>
        <w:rPr>
          <w:rFonts w:eastAsia="Arial"/>
        </w:rPr>
      </w:pPr>
      <w:r w:rsidRPr="00F70255">
        <w:rPr>
          <w:rFonts w:eastAsia="Arial"/>
        </w:rPr>
        <w:t>К ответу на претензию, направляемому по электронной почте, применяются все положения о предъявлении претензии, изложенные в п. 7.3.2 настоящего Договора, по аналогии.</w:t>
      </w:r>
    </w:p>
    <w:p w:rsidR="00E1155E" w:rsidRPr="00F70255" w:rsidRDefault="00993E0E" w:rsidP="00E1155E">
      <w:pPr>
        <w:pStyle w:val="ConsNormal"/>
        <w:ind w:firstLine="709"/>
        <w:jc w:val="both"/>
        <w:rPr>
          <w:rFonts w:ascii="Times New Roman" w:hAnsi="Times New Roman" w:cs="Times New Roman"/>
          <w:sz w:val="24"/>
          <w:szCs w:val="24"/>
        </w:rPr>
      </w:pPr>
      <w:r w:rsidRPr="00F70255">
        <w:rPr>
          <w:rFonts w:ascii="Times New Roman" w:hAnsi="Times New Roman" w:cs="Times New Roman"/>
          <w:sz w:val="24"/>
          <w:szCs w:val="24"/>
        </w:rPr>
        <w:t xml:space="preserve">7.4.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rsidR="00433F52">
        <w:rPr>
          <w:rFonts w:ascii="Times New Roman" w:hAnsi="Times New Roman" w:cs="Times New Roman"/>
          <w:sz w:val="24"/>
          <w:szCs w:val="24"/>
        </w:rPr>
        <w:t>Хабаровского края</w:t>
      </w:r>
      <w:r w:rsidRPr="00F70255">
        <w:rPr>
          <w:rFonts w:ascii="Times New Roman" w:hAnsi="Times New Roman" w:cs="Times New Roman"/>
          <w:sz w:val="24"/>
          <w:szCs w:val="24"/>
        </w:rPr>
        <w:t>.</w:t>
      </w:r>
    </w:p>
    <w:p w:rsidR="00E1155E" w:rsidRPr="00F70255" w:rsidRDefault="00993E0E" w:rsidP="00E1155E">
      <w:pPr>
        <w:pStyle w:val="ConsNormal"/>
        <w:spacing w:before="240"/>
        <w:ind w:firstLine="709"/>
        <w:jc w:val="center"/>
        <w:rPr>
          <w:rFonts w:ascii="Times New Roman" w:hAnsi="Times New Roman" w:cs="Times New Roman"/>
          <w:b/>
          <w:sz w:val="24"/>
          <w:szCs w:val="24"/>
        </w:rPr>
      </w:pPr>
      <w:r w:rsidRPr="00F70255">
        <w:rPr>
          <w:rFonts w:ascii="Times New Roman" w:hAnsi="Times New Roman" w:cs="Times New Roman"/>
          <w:b/>
          <w:sz w:val="24"/>
          <w:szCs w:val="24"/>
        </w:rPr>
        <w:t>8. Порядок внесения изменений, дополнений в Договор и его расторжения</w:t>
      </w:r>
    </w:p>
    <w:p w:rsidR="00E1155E" w:rsidRPr="00F70255" w:rsidRDefault="00993E0E" w:rsidP="00E1155E">
      <w:pPr>
        <w:pStyle w:val="ConsNormal"/>
        <w:ind w:firstLine="709"/>
        <w:jc w:val="both"/>
        <w:rPr>
          <w:rFonts w:ascii="Times New Roman" w:hAnsi="Times New Roman" w:cs="Times New Roman"/>
          <w:sz w:val="24"/>
          <w:szCs w:val="24"/>
        </w:rPr>
      </w:pPr>
      <w:r w:rsidRPr="00F70255">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E1155E" w:rsidRPr="00F70255" w:rsidRDefault="00993E0E" w:rsidP="00E1155E">
      <w:pPr>
        <w:pStyle w:val="ConsNormal"/>
        <w:ind w:firstLine="709"/>
        <w:jc w:val="both"/>
        <w:rPr>
          <w:rFonts w:ascii="Times New Roman" w:hAnsi="Times New Roman" w:cs="Times New Roman"/>
          <w:sz w:val="24"/>
          <w:szCs w:val="24"/>
        </w:rPr>
      </w:pPr>
      <w:r w:rsidRPr="00F70255">
        <w:rPr>
          <w:rFonts w:ascii="Times New Roman" w:hAnsi="Times New Roman" w:cs="Times New Roman"/>
          <w:sz w:val="24"/>
          <w:szCs w:val="24"/>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E1155E" w:rsidRPr="00F70255" w:rsidRDefault="00993E0E" w:rsidP="00E1155E">
      <w:pPr>
        <w:pStyle w:val="ConsNormal"/>
        <w:spacing w:after="240"/>
        <w:ind w:firstLine="709"/>
        <w:jc w:val="both"/>
        <w:rPr>
          <w:rFonts w:ascii="Times New Roman" w:hAnsi="Times New Roman" w:cs="Times New Roman"/>
          <w:sz w:val="24"/>
          <w:szCs w:val="24"/>
        </w:rPr>
      </w:pPr>
      <w:r w:rsidRPr="00F70255">
        <w:rPr>
          <w:rFonts w:ascii="Times New Roman" w:hAnsi="Times New Roman" w:cs="Times New Roman"/>
          <w:sz w:val="24"/>
          <w:szCs w:val="24"/>
        </w:rPr>
        <w:t>8.3. Настоящий Договор может быть досрочно расторгнут Заказчиком в одностороннем внесудебном порядке в любой момент путём направления письменного уведомления о расторжении настоящего Договора Исполнителю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Услуг, произведенные до даты получения Исполнителем уведомления о расторжении настоящего Договора.</w:t>
      </w:r>
    </w:p>
    <w:p w:rsidR="00E1155E" w:rsidRPr="00F70255" w:rsidRDefault="00993E0E" w:rsidP="00E1155E">
      <w:pPr>
        <w:pStyle w:val="ConsNormal"/>
        <w:spacing w:after="240"/>
        <w:ind w:firstLine="709"/>
        <w:jc w:val="center"/>
        <w:rPr>
          <w:rFonts w:ascii="Times New Roman" w:hAnsi="Times New Roman" w:cs="Times New Roman"/>
          <w:b/>
          <w:sz w:val="24"/>
          <w:szCs w:val="24"/>
        </w:rPr>
      </w:pPr>
      <w:r w:rsidRPr="00F70255">
        <w:rPr>
          <w:rFonts w:ascii="Times New Roman" w:hAnsi="Times New Roman" w:cs="Times New Roman"/>
          <w:b/>
          <w:sz w:val="24"/>
          <w:szCs w:val="24"/>
        </w:rPr>
        <w:t>9. Срок действия Договора</w:t>
      </w:r>
    </w:p>
    <w:p w:rsidR="00E1155E" w:rsidRPr="00F70255" w:rsidRDefault="00993E0E" w:rsidP="00E1155E">
      <w:pPr>
        <w:pStyle w:val="m-994659979409247209gmail-consnormal"/>
        <w:shd w:val="clear" w:color="auto" w:fill="FFFFFF"/>
        <w:spacing w:before="0" w:beforeAutospacing="0" w:after="0" w:afterAutospacing="0"/>
        <w:ind w:firstLine="709"/>
        <w:jc w:val="both"/>
        <w:rPr>
          <w:color w:val="222222"/>
          <w:shd w:val="clear" w:color="auto" w:fill="FFFFFF"/>
        </w:rPr>
      </w:pPr>
      <w:r w:rsidRPr="00F70255">
        <w:rPr>
          <w:color w:val="222222"/>
        </w:rPr>
        <w:t xml:space="preserve">9.1 </w:t>
      </w:r>
      <w:r w:rsidRPr="00F70255">
        <w:rPr>
          <w:color w:val="222222"/>
          <w:shd w:val="clear" w:color="auto" w:fill="FFFFFF"/>
        </w:rPr>
        <w:t xml:space="preserve">Настоящий </w:t>
      </w:r>
      <w:r w:rsidRPr="00F70255">
        <w:t>Договор вступает в силу с даты подписания его Сторонами и действует до 31.12.2024 г. включительно, а в части взаиморасчетов - до полного исполнения своих обязательств Сторонами.</w:t>
      </w:r>
    </w:p>
    <w:p w:rsidR="00E1155E" w:rsidRPr="00F70255" w:rsidRDefault="00E1155E" w:rsidP="00E1155E">
      <w:pPr>
        <w:pStyle w:val="m-994659979409247209gmail-consnormal"/>
        <w:shd w:val="clear" w:color="auto" w:fill="FFFFFF"/>
        <w:spacing w:before="0" w:beforeAutospacing="0" w:after="0" w:afterAutospacing="0"/>
        <w:ind w:firstLine="709"/>
        <w:jc w:val="both"/>
      </w:pPr>
    </w:p>
    <w:p w:rsidR="00E1155E" w:rsidRPr="00F70255" w:rsidRDefault="00E1155E" w:rsidP="00E1155E">
      <w:pPr>
        <w:pStyle w:val="m-994659979409247209gmail-consnormal"/>
        <w:shd w:val="clear" w:color="auto" w:fill="FFFFFF"/>
        <w:spacing w:before="0" w:beforeAutospacing="0" w:after="0" w:afterAutospacing="0"/>
        <w:ind w:firstLine="709"/>
        <w:jc w:val="both"/>
        <w:rPr>
          <w:color w:val="222222"/>
        </w:rPr>
      </w:pPr>
    </w:p>
    <w:p w:rsidR="00E1155E" w:rsidRPr="00F70255" w:rsidRDefault="00993E0E" w:rsidP="00E1155E">
      <w:pPr>
        <w:autoSpaceDE w:val="0"/>
        <w:autoSpaceDN w:val="0"/>
        <w:spacing w:after="120" w:line="276" w:lineRule="auto"/>
        <w:ind w:firstLine="709"/>
        <w:jc w:val="center"/>
      </w:pPr>
      <w:r w:rsidRPr="00F70255">
        <w:rPr>
          <w:b/>
        </w:rPr>
        <w:t>10. Антикоррупционная оговорка</w:t>
      </w:r>
    </w:p>
    <w:p w:rsidR="00E1155E" w:rsidRPr="00F70255" w:rsidRDefault="00993E0E" w:rsidP="00E1155E">
      <w:pPr>
        <w:pStyle w:val="1fd"/>
        <w:spacing w:before="0" w:after="0" w:line="240" w:lineRule="auto"/>
        <w:ind w:firstLine="709"/>
        <w:rPr>
          <w:rFonts w:ascii="Times New Roman" w:hAnsi="Times New Roman"/>
          <w:sz w:val="24"/>
          <w:szCs w:val="24"/>
        </w:rPr>
      </w:pPr>
      <w:r w:rsidRPr="00F70255">
        <w:rPr>
          <w:rFonts w:ascii="Times New Roman" w:hAnsi="Times New Roman"/>
          <w:sz w:val="24"/>
          <w:szCs w:val="24"/>
        </w:rP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E1155E" w:rsidRPr="00F70255" w:rsidRDefault="00993E0E" w:rsidP="00E1155E">
      <w:pPr>
        <w:pStyle w:val="1fd"/>
        <w:spacing w:before="0" w:after="0" w:line="240" w:lineRule="auto"/>
        <w:ind w:firstLine="709"/>
        <w:rPr>
          <w:rFonts w:ascii="Times New Roman" w:hAnsi="Times New Roman"/>
          <w:sz w:val="24"/>
          <w:szCs w:val="24"/>
        </w:rPr>
      </w:pPr>
      <w:r w:rsidRPr="00F70255">
        <w:rPr>
          <w:rFonts w:ascii="Times New Roman" w:hAnsi="Times New Roman"/>
          <w:sz w:val="24"/>
          <w:szCs w:val="24"/>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E1155E" w:rsidRPr="00F70255" w:rsidRDefault="00993E0E" w:rsidP="00E1155E">
      <w:pPr>
        <w:pStyle w:val="1fd"/>
        <w:spacing w:before="0" w:after="0" w:line="240" w:lineRule="auto"/>
        <w:ind w:firstLine="709"/>
        <w:rPr>
          <w:rFonts w:ascii="Times New Roman" w:hAnsi="Times New Roman"/>
          <w:sz w:val="24"/>
          <w:szCs w:val="24"/>
        </w:rPr>
      </w:pPr>
      <w:r w:rsidRPr="00F70255">
        <w:rPr>
          <w:rFonts w:ascii="Times New Roman" w:hAnsi="Times New Roman"/>
          <w:sz w:val="24"/>
          <w:szCs w:val="24"/>
        </w:rPr>
        <w:t xml:space="preserve">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w:t>
      </w:r>
      <w:r w:rsidRPr="00F70255">
        <w:rPr>
          <w:rFonts w:ascii="Times New Roman" w:hAnsi="Times New Roman"/>
          <w:sz w:val="24"/>
          <w:szCs w:val="24"/>
        </w:rPr>
        <w:lastRenderedPageBreak/>
        <w:t>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E1155E" w:rsidRPr="00F70255" w:rsidRDefault="00993E0E" w:rsidP="00E1155E">
      <w:pPr>
        <w:pStyle w:val="1fd"/>
        <w:spacing w:before="0" w:after="0" w:line="240" w:lineRule="auto"/>
        <w:ind w:firstLine="709"/>
        <w:rPr>
          <w:rFonts w:ascii="Times New Roman" w:hAnsi="Times New Roman"/>
          <w:sz w:val="24"/>
          <w:szCs w:val="24"/>
        </w:rPr>
      </w:pPr>
      <w:r w:rsidRPr="00F70255">
        <w:rPr>
          <w:rFonts w:ascii="Times New Roman" w:hAnsi="Times New Roman"/>
          <w:sz w:val="24"/>
          <w:szCs w:val="24"/>
        </w:rPr>
        <w:t>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E1155E" w:rsidRPr="00F70255" w:rsidRDefault="00993E0E" w:rsidP="00E1155E">
      <w:pPr>
        <w:pStyle w:val="1fd"/>
        <w:spacing w:before="0" w:after="0" w:line="240" w:lineRule="auto"/>
        <w:ind w:firstLine="709"/>
        <w:rPr>
          <w:rFonts w:ascii="Times New Roman" w:hAnsi="Times New Roman"/>
          <w:sz w:val="24"/>
          <w:szCs w:val="24"/>
        </w:rPr>
      </w:pPr>
      <w:r w:rsidRPr="00F70255">
        <w:rPr>
          <w:rFonts w:ascii="Times New Roman" w:hAnsi="Times New Roman"/>
          <w:sz w:val="24"/>
          <w:szCs w:val="24"/>
        </w:rPr>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E1155E" w:rsidRPr="00F70255" w:rsidRDefault="00993E0E" w:rsidP="00E1155E">
      <w:pPr>
        <w:pStyle w:val="1fd"/>
        <w:spacing w:before="0" w:after="0" w:line="240" w:lineRule="auto"/>
        <w:ind w:firstLine="709"/>
        <w:rPr>
          <w:rFonts w:ascii="Times New Roman" w:hAnsi="Times New Roman"/>
          <w:sz w:val="24"/>
          <w:szCs w:val="24"/>
        </w:rPr>
      </w:pPr>
      <w:r w:rsidRPr="00F70255">
        <w:rPr>
          <w:rFonts w:ascii="Times New Roman" w:hAnsi="Times New Roman"/>
          <w:sz w:val="24"/>
          <w:szCs w:val="24"/>
        </w:rP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E1155E" w:rsidRPr="00F70255" w:rsidRDefault="00993E0E" w:rsidP="00E1155E">
      <w:pPr>
        <w:pStyle w:val="1fd"/>
        <w:spacing w:before="0" w:after="0" w:line="240" w:lineRule="auto"/>
        <w:ind w:firstLine="709"/>
        <w:rPr>
          <w:rFonts w:ascii="Times New Roman" w:hAnsi="Times New Roman"/>
          <w:sz w:val="24"/>
          <w:szCs w:val="24"/>
        </w:rPr>
      </w:pPr>
      <w:r w:rsidRPr="00F70255">
        <w:rPr>
          <w:rFonts w:ascii="Times New Roman" w:hAnsi="Times New Roman"/>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E1155E" w:rsidRPr="00F70255" w:rsidRDefault="00993E0E" w:rsidP="00E1155E">
      <w:pPr>
        <w:pStyle w:val="1fd"/>
        <w:spacing w:before="0" w:after="0" w:line="240" w:lineRule="auto"/>
        <w:ind w:firstLine="709"/>
        <w:rPr>
          <w:rFonts w:ascii="Times New Roman" w:hAnsi="Times New Roman"/>
          <w:sz w:val="24"/>
          <w:szCs w:val="24"/>
        </w:rPr>
      </w:pPr>
      <w:r w:rsidRPr="00F70255">
        <w:rPr>
          <w:rFonts w:ascii="Times New Roman" w:hAnsi="Times New Roman"/>
          <w:sz w:val="24"/>
          <w:szCs w:val="24"/>
        </w:rPr>
        <w:t>10.6.2. если в результате нарушения другой Стороной антикоррупционных требований Стороне причинены убытки;</w:t>
      </w:r>
    </w:p>
    <w:p w:rsidR="00E1155E" w:rsidRPr="00F70255" w:rsidRDefault="00993E0E" w:rsidP="00E1155E">
      <w:pPr>
        <w:pStyle w:val="1fd"/>
        <w:spacing w:before="0" w:after="0" w:line="240" w:lineRule="auto"/>
        <w:ind w:firstLine="709"/>
        <w:rPr>
          <w:rFonts w:ascii="Times New Roman" w:hAnsi="Times New Roman"/>
          <w:sz w:val="24"/>
          <w:szCs w:val="24"/>
        </w:rPr>
      </w:pPr>
      <w:r w:rsidRPr="00F70255">
        <w:rPr>
          <w:rFonts w:ascii="Times New Roman" w:hAnsi="Times New Roman"/>
          <w:sz w:val="24"/>
          <w:szCs w:val="24"/>
        </w:rP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E1155E" w:rsidRPr="00F70255" w:rsidRDefault="00993E0E" w:rsidP="00E1155E">
      <w:pPr>
        <w:pStyle w:val="1fd"/>
        <w:spacing w:before="0" w:after="0" w:line="240" w:lineRule="auto"/>
        <w:ind w:firstLine="709"/>
        <w:rPr>
          <w:rFonts w:ascii="Times New Roman" w:hAnsi="Times New Roman"/>
          <w:sz w:val="24"/>
          <w:szCs w:val="24"/>
        </w:rPr>
      </w:pPr>
      <w:r w:rsidRPr="00F70255">
        <w:rPr>
          <w:rFonts w:ascii="Times New Roman" w:hAnsi="Times New Roman"/>
          <w:sz w:val="24"/>
          <w:szCs w:val="24"/>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E1155E" w:rsidRPr="00F70255" w:rsidRDefault="00993E0E" w:rsidP="00E1155E">
      <w:pPr>
        <w:pStyle w:val="1fd"/>
        <w:spacing w:before="0" w:after="0" w:line="240" w:lineRule="auto"/>
        <w:ind w:firstLine="709"/>
        <w:rPr>
          <w:rFonts w:ascii="Times New Roman" w:hAnsi="Times New Roman"/>
          <w:sz w:val="24"/>
          <w:szCs w:val="24"/>
        </w:rPr>
      </w:pPr>
      <w:r w:rsidRPr="00F70255">
        <w:rPr>
          <w:rFonts w:ascii="Times New Roman" w:hAnsi="Times New Roman"/>
          <w:sz w:val="24"/>
          <w:szCs w:val="24"/>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E1155E" w:rsidRPr="00F70255" w:rsidRDefault="00993E0E" w:rsidP="00E1155E">
      <w:pPr>
        <w:pStyle w:val="1fd"/>
        <w:spacing w:before="0" w:after="0" w:line="240" w:lineRule="auto"/>
        <w:ind w:firstLine="709"/>
        <w:rPr>
          <w:rFonts w:ascii="Times New Roman" w:hAnsi="Times New Roman"/>
          <w:sz w:val="24"/>
          <w:szCs w:val="24"/>
        </w:rPr>
      </w:pPr>
      <w:r w:rsidRPr="00F70255">
        <w:rPr>
          <w:rFonts w:ascii="Times New Roman" w:hAnsi="Times New Roman"/>
          <w:sz w:val="24"/>
          <w:szCs w:val="24"/>
        </w:rPr>
        <w:t xml:space="preserve">10.9. Каналы уведомления (указывается наименование ПАО «ТрансКонтейнер» как стороны договора) о нарушениях антикоррупционных требований: тел.: 8 (800) 100-22-80, официальный сайт (для заполнения специальной формы): trcont.com, адрес электронной почты: </w:t>
      </w:r>
      <w:r w:rsidRPr="00F70255">
        <w:rPr>
          <w:rFonts w:ascii="Times New Roman" w:hAnsi="Times New Roman"/>
          <w:sz w:val="24"/>
          <w:szCs w:val="24"/>
          <w:lang w:val="en-US"/>
        </w:rPr>
        <w:t>line</w:t>
      </w:r>
      <w:r w:rsidRPr="00F70255">
        <w:rPr>
          <w:rFonts w:ascii="Times New Roman" w:hAnsi="Times New Roman"/>
          <w:sz w:val="24"/>
          <w:szCs w:val="24"/>
        </w:rPr>
        <w:t>@trcont.ru.</w:t>
      </w:r>
    </w:p>
    <w:p w:rsidR="00E1155E" w:rsidRPr="00F70255" w:rsidRDefault="00993E0E" w:rsidP="00E1155E">
      <w:pPr>
        <w:spacing w:after="240"/>
        <w:ind w:firstLine="708"/>
        <w:jc w:val="both"/>
      </w:pPr>
      <w:r w:rsidRPr="00F70255">
        <w:t xml:space="preserve">Каналы уведомления (указывается как сторона договора) о нарушениях антикоррупционных требований: Тел., официальный сайт (для заполнения специальной формы): отсутствует / адрес электронной почты: </w:t>
      </w:r>
      <w:r w:rsidRPr="00F70255">
        <w:rPr>
          <w:lang w:val="en-US"/>
        </w:rPr>
        <w:t>e</w:t>
      </w:r>
      <w:r w:rsidRPr="00F70255">
        <w:t>-</w:t>
      </w:r>
      <w:r w:rsidRPr="00F70255">
        <w:rPr>
          <w:lang w:val="en-US"/>
        </w:rPr>
        <w:t>mail</w:t>
      </w:r>
      <w:r w:rsidRPr="00F70255">
        <w:t xml:space="preserve">: </w:t>
      </w:r>
      <w:bookmarkStart w:id="18" w:name="portal-menu__user-email"/>
      <w:bookmarkEnd w:id="18"/>
    </w:p>
    <w:p w:rsidR="00E1155E" w:rsidRPr="00F70255" w:rsidRDefault="00993E0E" w:rsidP="00E1155E">
      <w:pPr>
        <w:autoSpaceDE w:val="0"/>
        <w:autoSpaceDN w:val="0"/>
        <w:spacing w:line="276" w:lineRule="auto"/>
        <w:ind w:firstLine="709"/>
        <w:jc w:val="center"/>
        <w:rPr>
          <w:b/>
        </w:rPr>
      </w:pPr>
      <w:r w:rsidRPr="00F70255">
        <w:rPr>
          <w:b/>
        </w:rPr>
        <w:lastRenderedPageBreak/>
        <w:t>11. Гарантии и заверения Исполнителя</w:t>
      </w:r>
    </w:p>
    <w:p w:rsidR="00E1155E" w:rsidRPr="00F70255" w:rsidRDefault="00993E0E" w:rsidP="00B53D57">
      <w:pPr>
        <w:pStyle w:val="aff6"/>
        <w:numPr>
          <w:ilvl w:val="1"/>
          <w:numId w:val="26"/>
        </w:numPr>
        <w:suppressAutoHyphens w:val="0"/>
        <w:ind w:left="0" w:firstLine="709"/>
        <w:contextualSpacing/>
        <w:jc w:val="both"/>
      </w:pPr>
      <w:r w:rsidRPr="00F70255">
        <w:t>Исполнитель настоящим заверяет Заказчика и гарантирует, что на дату заключения настоящего Договора:</w:t>
      </w:r>
    </w:p>
    <w:p w:rsidR="00800070" w:rsidRPr="00F70255" w:rsidRDefault="00800070" w:rsidP="00800070">
      <w:pPr>
        <w:pStyle w:val="aff6"/>
        <w:suppressAutoHyphens w:val="0"/>
        <w:ind w:left="0"/>
        <w:contextualSpacing/>
        <w:jc w:val="both"/>
      </w:pPr>
      <w:r w:rsidRPr="00F70255">
        <w:t xml:space="preserve">           11.1.1 Исполнитель является надлежащим образом созданным юридическим лицом, действующим в соответствии с законодательством Российской Федерации;</w:t>
      </w:r>
    </w:p>
    <w:p w:rsidR="00800070" w:rsidRPr="00F70255" w:rsidRDefault="00800070" w:rsidP="00800070">
      <w:pPr>
        <w:pStyle w:val="aff6"/>
        <w:suppressAutoHyphens w:val="0"/>
        <w:ind w:left="0"/>
        <w:contextualSpacing/>
        <w:jc w:val="both"/>
      </w:pPr>
      <w:r w:rsidRPr="00F70255">
        <w:t xml:space="preserve">         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800070" w:rsidRPr="00F70255" w:rsidRDefault="00800070" w:rsidP="00800070">
      <w:pPr>
        <w:pStyle w:val="aff6"/>
        <w:suppressAutoHyphens w:val="0"/>
        <w:spacing w:after="200"/>
        <w:ind w:left="0"/>
        <w:contextualSpacing/>
        <w:jc w:val="both"/>
      </w:pPr>
      <w:r w:rsidRPr="00F70255">
        <w:t xml:space="preserve">         11.1.3 Настоящий Договор от имени Исполнителя подписан лицом, которое надлежащим образом уполномочено совершать такие действия;</w:t>
      </w:r>
    </w:p>
    <w:p w:rsidR="00800070" w:rsidRPr="00F70255" w:rsidRDefault="00800070" w:rsidP="00800070">
      <w:pPr>
        <w:pStyle w:val="aff6"/>
        <w:suppressAutoHyphens w:val="0"/>
        <w:spacing w:after="200"/>
        <w:ind w:left="0"/>
        <w:contextualSpacing/>
        <w:jc w:val="both"/>
      </w:pPr>
      <w:r w:rsidRPr="00F70255">
        <w:t xml:space="preserve">          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800070" w:rsidRPr="00F70255" w:rsidRDefault="00800070" w:rsidP="00800070">
      <w:pPr>
        <w:pStyle w:val="aff6"/>
        <w:suppressAutoHyphens w:val="0"/>
        <w:spacing w:before="240" w:after="200"/>
        <w:ind w:left="0"/>
        <w:contextualSpacing/>
        <w:jc w:val="both"/>
        <w:rPr>
          <w:color w:val="000000"/>
          <w:shd w:val="clear" w:color="auto" w:fill="EEF2F6"/>
        </w:rPr>
      </w:pPr>
      <w:r w:rsidRPr="00F70255">
        <w:t xml:space="preserve">          11.1.5 Не существует каких-либо обстоятельств, которые ограничивают, запрещают исполнение Исполнителем обязательств по настоящему Договору.</w:t>
      </w:r>
      <w:r w:rsidRPr="00F70255">
        <w:rPr>
          <w:color w:val="000000"/>
          <w:shd w:val="clear" w:color="auto" w:fill="EEF2F6"/>
        </w:rPr>
        <w:t xml:space="preserve"> </w:t>
      </w:r>
    </w:p>
    <w:p w:rsidR="00800070" w:rsidRPr="00F70255" w:rsidRDefault="00800070" w:rsidP="00800070">
      <w:pPr>
        <w:pStyle w:val="aff6"/>
        <w:ind w:left="0"/>
        <w:jc w:val="both"/>
      </w:pPr>
      <w:r w:rsidRPr="00F70255">
        <w:t xml:space="preserve">         11.2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 к настоящему Договору.</w:t>
      </w:r>
    </w:p>
    <w:p w:rsidR="00800070" w:rsidRPr="00F70255" w:rsidRDefault="00800070" w:rsidP="00800070">
      <w:pPr>
        <w:pStyle w:val="aff6"/>
        <w:ind w:left="0"/>
        <w:jc w:val="both"/>
      </w:pPr>
    </w:p>
    <w:p w:rsidR="00E1155E" w:rsidRPr="00F70255" w:rsidRDefault="00993E0E" w:rsidP="00800070">
      <w:pPr>
        <w:spacing w:after="200"/>
        <w:contextualSpacing/>
        <w:jc w:val="center"/>
        <w:rPr>
          <w:b/>
          <w:bCs/>
        </w:rPr>
      </w:pPr>
      <w:r w:rsidRPr="00F70255">
        <w:rPr>
          <w:b/>
          <w:bCs/>
        </w:rPr>
        <w:t>12. Прочие условия</w:t>
      </w:r>
    </w:p>
    <w:p w:rsidR="00E1155E" w:rsidRPr="00F70255" w:rsidRDefault="00993E0E" w:rsidP="00E1155E">
      <w:pPr>
        <w:autoSpaceDE w:val="0"/>
        <w:autoSpaceDN w:val="0"/>
        <w:adjustRightInd w:val="0"/>
        <w:spacing w:before="240"/>
        <w:ind w:firstLine="709"/>
        <w:jc w:val="both"/>
      </w:pPr>
      <w:r w:rsidRPr="00F70255">
        <w:t>12.1. Все изменения настоящего Договора, а также приложения к Договору совершаются в форме одного документа, подписанного Сторонами, и являются его неотъемлемыми частями.</w:t>
      </w:r>
    </w:p>
    <w:p w:rsidR="00E1155E" w:rsidRPr="00F70255" w:rsidRDefault="00993E0E" w:rsidP="00E1155E">
      <w:pPr>
        <w:autoSpaceDE w:val="0"/>
        <w:autoSpaceDN w:val="0"/>
        <w:adjustRightInd w:val="0"/>
        <w:ind w:firstLine="709"/>
        <w:jc w:val="both"/>
      </w:pPr>
      <w:r w:rsidRPr="00F70255">
        <w:t>12.2. Взаимоотношения Сторон, не урегулированные настоящим Договором, регулируются законодательством Российской Федерации.</w:t>
      </w:r>
    </w:p>
    <w:p w:rsidR="00E1155E" w:rsidRPr="00F70255" w:rsidRDefault="00993E0E" w:rsidP="00E1155E">
      <w:pPr>
        <w:autoSpaceDE w:val="0"/>
        <w:autoSpaceDN w:val="0"/>
        <w:adjustRightInd w:val="0"/>
        <w:ind w:firstLine="709"/>
        <w:jc w:val="both"/>
      </w:pPr>
      <w:r w:rsidRPr="00F70255">
        <w:t>12.3. Настоящий Договор составлен в двух экземплярах, имеющих одинаковую юридическую силу.</w:t>
      </w:r>
    </w:p>
    <w:p w:rsidR="00E1155E" w:rsidRPr="00F70255" w:rsidRDefault="00993E0E" w:rsidP="00E1155E">
      <w:pPr>
        <w:autoSpaceDE w:val="0"/>
        <w:autoSpaceDN w:val="0"/>
        <w:adjustRightInd w:val="0"/>
        <w:ind w:firstLine="709"/>
        <w:jc w:val="both"/>
      </w:pPr>
      <w:r w:rsidRPr="00F70255">
        <w:t>12.4. К настоящему Договору прилагаются:</w:t>
      </w:r>
    </w:p>
    <w:p w:rsidR="00E1155E" w:rsidRPr="00F70255" w:rsidRDefault="00993E0E" w:rsidP="00E1155E">
      <w:pPr>
        <w:pStyle w:val="ConsNormal"/>
        <w:tabs>
          <w:tab w:val="left" w:pos="1440"/>
        </w:tabs>
        <w:ind w:firstLine="709"/>
        <w:jc w:val="both"/>
        <w:rPr>
          <w:rFonts w:ascii="Times New Roman" w:hAnsi="Times New Roman" w:cs="Times New Roman"/>
          <w:sz w:val="24"/>
          <w:szCs w:val="24"/>
        </w:rPr>
      </w:pPr>
      <w:r w:rsidRPr="00F70255">
        <w:rPr>
          <w:rFonts w:ascii="Times New Roman" w:hAnsi="Times New Roman" w:cs="Times New Roman"/>
          <w:sz w:val="24"/>
          <w:szCs w:val="24"/>
        </w:rPr>
        <w:t xml:space="preserve">12.4.1. Приложение № 1 (Прейскурант цен на окраску контейнеров). </w:t>
      </w:r>
    </w:p>
    <w:p w:rsidR="00E1155E" w:rsidRPr="00F70255" w:rsidRDefault="00993E0E" w:rsidP="00E1155E">
      <w:pPr>
        <w:pStyle w:val="ConsNormal"/>
        <w:tabs>
          <w:tab w:val="left" w:pos="1440"/>
        </w:tabs>
        <w:ind w:firstLine="709"/>
        <w:jc w:val="both"/>
        <w:rPr>
          <w:rFonts w:ascii="Times New Roman" w:hAnsi="Times New Roman" w:cs="Times New Roman"/>
          <w:sz w:val="24"/>
          <w:szCs w:val="24"/>
        </w:rPr>
      </w:pPr>
      <w:r w:rsidRPr="00F70255">
        <w:rPr>
          <w:rFonts w:ascii="Times New Roman" w:hAnsi="Times New Roman" w:cs="Times New Roman"/>
          <w:sz w:val="24"/>
          <w:szCs w:val="24"/>
        </w:rPr>
        <w:t>12.4.2. Приложение № 2 (Форма заявки).</w:t>
      </w:r>
    </w:p>
    <w:p w:rsidR="00E1155E" w:rsidRPr="00F70255" w:rsidRDefault="00993E0E" w:rsidP="00E1155E">
      <w:pPr>
        <w:pStyle w:val="ConsNormal"/>
        <w:tabs>
          <w:tab w:val="left" w:pos="1440"/>
        </w:tabs>
        <w:ind w:firstLine="709"/>
        <w:jc w:val="both"/>
        <w:rPr>
          <w:rFonts w:ascii="Times New Roman" w:hAnsi="Times New Roman" w:cs="Times New Roman"/>
          <w:sz w:val="24"/>
          <w:szCs w:val="24"/>
        </w:rPr>
      </w:pPr>
      <w:r w:rsidRPr="00F70255">
        <w:rPr>
          <w:rFonts w:ascii="Times New Roman" w:hAnsi="Times New Roman" w:cs="Times New Roman"/>
          <w:sz w:val="24"/>
          <w:szCs w:val="24"/>
        </w:rPr>
        <w:t>12.4.3. Приложение № 3 (Форма акта оказанных услуг).</w:t>
      </w:r>
    </w:p>
    <w:p w:rsidR="00E1155E" w:rsidRPr="00F70255" w:rsidRDefault="00993E0E" w:rsidP="00E1155E">
      <w:pPr>
        <w:pStyle w:val="ConsNormal"/>
        <w:tabs>
          <w:tab w:val="left" w:pos="1440"/>
        </w:tabs>
        <w:ind w:firstLine="709"/>
        <w:jc w:val="both"/>
        <w:rPr>
          <w:rFonts w:ascii="Times New Roman" w:hAnsi="Times New Roman" w:cs="Times New Roman"/>
          <w:sz w:val="24"/>
          <w:szCs w:val="24"/>
        </w:rPr>
      </w:pPr>
      <w:r w:rsidRPr="00F70255">
        <w:rPr>
          <w:rFonts w:ascii="Times New Roman" w:hAnsi="Times New Roman" w:cs="Times New Roman"/>
          <w:sz w:val="24"/>
          <w:szCs w:val="24"/>
        </w:rPr>
        <w:t>12.4.4. Приложение № 4 (Техническое задание).</w:t>
      </w:r>
    </w:p>
    <w:p w:rsidR="00E1155E" w:rsidRPr="00F70255" w:rsidRDefault="00993E0E" w:rsidP="00E1155E">
      <w:pPr>
        <w:shd w:val="clear" w:color="auto" w:fill="FFFFFF"/>
        <w:ind w:firstLine="709"/>
        <w:jc w:val="both"/>
      </w:pPr>
      <w:r w:rsidRPr="00F70255">
        <w:t xml:space="preserve">12.4.5. Приложение № 5 (Налоговая оговорка).  </w:t>
      </w:r>
    </w:p>
    <w:p w:rsidR="00E1155E" w:rsidRPr="00F70255" w:rsidRDefault="00993E0E" w:rsidP="00E1155E">
      <w:pPr>
        <w:shd w:val="clear" w:color="auto" w:fill="FFFFFF"/>
        <w:ind w:firstLine="709"/>
        <w:jc w:val="both"/>
      </w:pPr>
      <w:r w:rsidRPr="00F70255">
        <w:t>12.4.6. Приложение № 6 (Перечень и формат электронных документов)</w:t>
      </w:r>
    </w:p>
    <w:p w:rsidR="00E1155E" w:rsidRPr="00F70255" w:rsidRDefault="00E1155E" w:rsidP="00E1155E">
      <w:pPr>
        <w:pStyle w:val="ConsNormal"/>
        <w:tabs>
          <w:tab w:val="left" w:pos="1440"/>
        </w:tabs>
        <w:ind w:firstLine="709"/>
        <w:jc w:val="both"/>
        <w:rPr>
          <w:rFonts w:ascii="Times New Roman" w:hAnsi="Times New Roman" w:cs="Times New Roman"/>
          <w:sz w:val="24"/>
          <w:szCs w:val="24"/>
        </w:rPr>
      </w:pPr>
    </w:p>
    <w:p w:rsidR="00E1155E" w:rsidRPr="00F70255" w:rsidRDefault="00993E0E" w:rsidP="00E1155E">
      <w:pPr>
        <w:ind w:firstLine="567"/>
        <w:jc w:val="center"/>
        <w:rPr>
          <w:b/>
        </w:rPr>
      </w:pPr>
      <w:r w:rsidRPr="00F70255">
        <w:rPr>
          <w:b/>
        </w:rPr>
        <w:t>13. Юридические адреса и платежные реквизиты Сторон</w:t>
      </w:r>
    </w:p>
    <w:p w:rsidR="00E1155E" w:rsidRPr="00F70255" w:rsidRDefault="00E1155E" w:rsidP="00E1155E">
      <w:pPr>
        <w:ind w:firstLine="567"/>
        <w:jc w:val="center"/>
      </w:pPr>
    </w:p>
    <w:tbl>
      <w:tblPr>
        <w:tblW w:w="9923" w:type="dxa"/>
        <w:tblInd w:w="-34" w:type="dxa"/>
        <w:tblLook w:val="01E0" w:firstRow="1" w:lastRow="1" w:firstColumn="1" w:lastColumn="1" w:noHBand="0" w:noVBand="0"/>
      </w:tblPr>
      <w:tblGrid>
        <w:gridCol w:w="4761"/>
        <w:gridCol w:w="484"/>
        <w:gridCol w:w="4289"/>
        <w:gridCol w:w="389"/>
      </w:tblGrid>
      <w:tr w:rsidR="001A1F12" w:rsidRPr="00F70255" w:rsidTr="00E1155E">
        <w:tc>
          <w:tcPr>
            <w:tcW w:w="5245" w:type="dxa"/>
            <w:gridSpan w:val="2"/>
          </w:tcPr>
          <w:p w:rsidR="00E1155E" w:rsidRPr="00F70255" w:rsidRDefault="00993E0E" w:rsidP="00E1155E">
            <w:pPr>
              <w:pStyle w:val="ConsPlusNormal"/>
              <w:ind w:firstLine="567"/>
              <w:rPr>
                <w:rFonts w:ascii="Times New Roman" w:hAnsi="Times New Roman"/>
                <w:b/>
                <w:sz w:val="24"/>
                <w:szCs w:val="24"/>
              </w:rPr>
            </w:pPr>
            <w:r w:rsidRPr="00F70255">
              <w:rPr>
                <w:rFonts w:ascii="Times New Roman" w:hAnsi="Times New Roman"/>
                <w:b/>
                <w:sz w:val="24"/>
                <w:szCs w:val="24"/>
              </w:rPr>
              <w:t>Заказчик:</w:t>
            </w:r>
          </w:p>
          <w:p w:rsidR="00E1155E" w:rsidRPr="00F70255" w:rsidRDefault="00E1155E" w:rsidP="00E1155E">
            <w:pPr>
              <w:pStyle w:val="ConsNonformat"/>
              <w:widowControl/>
              <w:rPr>
                <w:rFonts w:ascii="Times New Roman" w:hAnsi="Times New Roman"/>
                <w:b/>
                <w:sz w:val="24"/>
                <w:szCs w:val="24"/>
              </w:rPr>
            </w:pPr>
          </w:p>
          <w:p w:rsidR="00E1155E" w:rsidRPr="00F70255" w:rsidRDefault="00993E0E" w:rsidP="00E1155E">
            <w:pPr>
              <w:pStyle w:val="ConsNonformat"/>
              <w:widowControl/>
              <w:rPr>
                <w:rFonts w:ascii="Times New Roman" w:hAnsi="Times New Roman"/>
                <w:b/>
                <w:sz w:val="24"/>
                <w:szCs w:val="24"/>
              </w:rPr>
            </w:pPr>
            <w:r w:rsidRPr="00F70255">
              <w:rPr>
                <w:rFonts w:ascii="Times New Roman" w:hAnsi="Times New Roman"/>
                <w:b/>
                <w:sz w:val="24"/>
                <w:szCs w:val="24"/>
              </w:rPr>
              <w:t>Публичное акционерное общество «ТрансКонтейнер»</w:t>
            </w:r>
          </w:p>
          <w:p w:rsidR="00E1155E" w:rsidRPr="00F70255" w:rsidRDefault="00E1155E" w:rsidP="00E1155E">
            <w:pPr>
              <w:pStyle w:val="ConsNonformat"/>
              <w:widowControl/>
              <w:rPr>
                <w:rFonts w:ascii="Times New Roman" w:hAnsi="Times New Roman"/>
                <w:b/>
                <w:sz w:val="24"/>
                <w:szCs w:val="24"/>
              </w:rPr>
            </w:pPr>
          </w:p>
          <w:p w:rsidR="00E1155E" w:rsidRPr="00F70255" w:rsidRDefault="00993E0E" w:rsidP="00E1155E">
            <w:pPr>
              <w:keepNext/>
              <w:keepLines/>
              <w:widowControl w:val="0"/>
              <w:contextualSpacing/>
            </w:pPr>
            <w:r w:rsidRPr="00F70255">
              <w:t xml:space="preserve">Адрес места нахождения: </w:t>
            </w:r>
          </w:p>
          <w:p w:rsidR="00E1155E" w:rsidRPr="00F70255" w:rsidRDefault="00993E0E" w:rsidP="00E1155E">
            <w:pPr>
              <w:keepNext/>
              <w:keepLines/>
              <w:widowControl w:val="0"/>
              <w:contextualSpacing/>
              <w:rPr>
                <w:snapToGrid w:val="0"/>
              </w:rPr>
            </w:pPr>
            <w:r w:rsidRPr="00F70255">
              <w:t xml:space="preserve">Россия, 141402 , </w:t>
            </w:r>
            <w:r w:rsidRPr="00F70255">
              <w:rPr>
                <w:snapToGrid w:val="0"/>
              </w:rPr>
              <w:t>г. Московская область, Г.О. Химки, г. Химки, ул. Ленинградская, влд. 39, стр. 6, офис 3 (этаж 6)</w:t>
            </w:r>
          </w:p>
          <w:p w:rsidR="00E1155E" w:rsidRPr="00F70255" w:rsidRDefault="00993E0E" w:rsidP="00E1155E">
            <w:pPr>
              <w:keepNext/>
              <w:keepLines/>
              <w:widowControl w:val="0"/>
              <w:contextualSpacing/>
            </w:pPr>
            <w:r w:rsidRPr="00F70255">
              <w:t>ОГРН: 1067746341024</w:t>
            </w:r>
          </w:p>
          <w:p w:rsidR="00E1155E" w:rsidRPr="00F70255" w:rsidRDefault="00993E0E" w:rsidP="00E1155E">
            <w:pPr>
              <w:keepNext/>
              <w:keepLines/>
              <w:widowControl w:val="0"/>
              <w:contextualSpacing/>
            </w:pPr>
            <w:r w:rsidRPr="00F70255">
              <w:t>ИНН: 7708591995 / КПП: 997650001</w:t>
            </w:r>
          </w:p>
          <w:p w:rsidR="00E1155E" w:rsidRPr="00F70255" w:rsidRDefault="00993E0E" w:rsidP="00E1155E">
            <w:pPr>
              <w:keepNext/>
              <w:keepLines/>
              <w:widowControl w:val="0"/>
              <w:contextualSpacing/>
              <w:rPr>
                <w:snapToGrid w:val="0"/>
              </w:rPr>
            </w:pPr>
            <w:r w:rsidRPr="00F70255">
              <w:t>ОКПО: 94421386, ОКВЭД: 52.29</w:t>
            </w:r>
          </w:p>
          <w:p w:rsidR="00E1155E" w:rsidRPr="00F70255" w:rsidRDefault="00993E0E" w:rsidP="00E1155E">
            <w:pPr>
              <w:keepNext/>
              <w:keepLines/>
              <w:contextualSpacing/>
            </w:pPr>
            <w:r w:rsidRPr="00F70255">
              <w:t xml:space="preserve">Филиал ПАО «ТрансКонтейнер» </w:t>
            </w:r>
          </w:p>
          <w:p w:rsidR="00E1155E" w:rsidRPr="00F70255" w:rsidRDefault="00993E0E" w:rsidP="00E1155E">
            <w:pPr>
              <w:keepNext/>
              <w:keepLines/>
              <w:contextualSpacing/>
            </w:pPr>
            <w:r w:rsidRPr="00F70255">
              <w:lastRenderedPageBreak/>
              <w:t>на Дальневосточной железной дороге</w:t>
            </w:r>
          </w:p>
          <w:p w:rsidR="00E1155E" w:rsidRPr="00F70255" w:rsidRDefault="00993E0E" w:rsidP="00E1155E">
            <w:pPr>
              <w:keepNext/>
              <w:keepLines/>
              <w:contextualSpacing/>
            </w:pPr>
            <w:r w:rsidRPr="00F70255">
              <w:t>Юридический/почтовый адрес: 680000,</w:t>
            </w:r>
          </w:p>
          <w:p w:rsidR="00E1155E" w:rsidRPr="00F70255" w:rsidRDefault="00993E0E" w:rsidP="00E1155E">
            <w:pPr>
              <w:keepNext/>
              <w:keepLines/>
              <w:contextualSpacing/>
            </w:pPr>
            <w:r w:rsidRPr="00F70255">
              <w:t>г. Хабаровск, ул. Дзержинского, 65, 3 этаж</w:t>
            </w:r>
          </w:p>
          <w:p w:rsidR="00E1155E" w:rsidRPr="008120D8" w:rsidRDefault="00993E0E" w:rsidP="00E1155E">
            <w:pPr>
              <w:keepNext/>
              <w:keepLines/>
              <w:contextualSpacing/>
            </w:pPr>
            <w:r w:rsidRPr="00F70255">
              <w:rPr>
                <w:snapToGrid w:val="0"/>
                <w:lang w:val="en-US"/>
              </w:rPr>
              <w:t>E</w:t>
            </w:r>
            <w:r w:rsidRPr="008120D8">
              <w:rPr>
                <w:snapToGrid w:val="0"/>
              </w:rPr>
              <w:t>-</w:t>
            </w:r>
            <w:r w:rsidRPr="00F70255">
              <w:rPr>
                <w:snapToGrid w:val="0"/>
                <w:lang w:val="en-US"/>
              </w:rPr>
              <w:t>mail</w:t>
            </w:r>
            <w:r w:rsidRPr="008120D8">
              <w:rPr>
                <w:snapToGrid w:val="0"/>
              </w:rPr>
              <w:t xml:space="preserve">: </w:t>
            </w:r>
            <w:hyperlink r:id="rId27" w:history="1">
              <w:r w:rsidRPr="00F70255">
                <w:rPr>
                  <w:rStyle w:val="a7"/>
                  <w:snapToGrid w:val="0"/>
                  <w:lang w:val="en-US"/>
                </w:rPr>
                <w:t>secretar</w:t>
              </w:r>
              <w:r w:rsidRPr="008120D8">
                <w:rPr>
                  <w:rStyle w:val="a7"/>
                  <w:snapToGrid w:val="0"/>
                </w:rPr>
                <w:t>_</w:t>
              </w:r>
              <w:r w:rsidRPr="00F70255">
                <w:rPr>
                  <w:rStyle w:val="a7"/>
                  <w:snapToGrid w:val="0"/>
                  <w:lang w:val="en-US"/>
                </w:rPr>
                <w:t>dvgd</w:t>
              </w:r>
              <w:r w:rsidRPr="008120D8">
                <w:rPr>
                  <w:rStyle w:val="a7"/>
                  <w:snapToGrid w:val="0"/>
                </w:rPr>
                <w:t>@</w:t>
              </w:r>
              <w:r w:rsidRPr="00F70255">
                <w:rPr>
                  <w:rStyle w:val="a7"/>
                  <w:snapToGrid w:val="0"/>
                  <w:lang w:val="en-US"/>
                </w:rPr>
                <w:t>trcont</w:t>
              </w:r>
              <w:r w:rsidRPr="008120D8">
                <w:rPr>
                  <w:rStyle w:val="a7"/>
                  <w:snapToGrid w:val="0"/>
                </w:rPr>
                <w:t>.</w:t>
              </w:r>
              <w:r w:rsidRPr="00F70255">
                <w:rPr>
                  <w:rStyle w:val="a7"/>
                  <w:snapToGrid w:val="0"/>
                  <w:lang w:val="en-US"/>
                </w:rPr>
                <w:t>ru</w:t>
              </w:r>
            </w:hyperlink>
          </w:p>
          <w:p w:rsidR="00E1155E" w:rsidRPr="00F70255" w:rsidRDefault="00993E0E" w:rsidP="00E1155E">
            <w:pPr>
              <w:keepNext/>
              <w:keepLines/>
              <w:widowControl w:val="0"/>
              <w:contextualSpacing/>
              <w:rPr>
                <w:spacing w:val="5"/>
              </w:rPr>
            </w:pPr>
            <w:r w:rsidRPr="00F70255">
              <w:rPr>
                <w:spacing w:val="5"/>
              </w:rPr>
              <w:t>Тел. (4212)45-12-10, факс (4212)38-55-08</w:t>
            </w:r>
          </w:p>
          <w:p w:rsidR="00E1155E" w:rsidRPr="00F70255" w:rsidRDefault="00993E0E" w:rsidP="00E1155E">
            <w:pPr>
              <w:keepNext/>
              <w:keepLines/>
              <w:widowControl w:val="0"/>
              <w:contextualSpacing/>
              <w:rPr>
                <w:b/>
                <w:bCs/>
                <w:snapToGrid w:val="0"/>
              </w:rPr>
            </w:pPr>
            <w:r w:rsidRPr="00F70255">
              <w:rPr>
                <w:b/>
                <w:bCs/>
                <w:snapToGrid w:val="0"/>
              </w:rPr>
              <w:t>Банковские реквизиты:</w:t>
            </w:r>
          </w:p>
          <w:p w:rsidR="00E1155E" w:rsidRPr="00F70255" w:rsidRDefault="00993E0E" w:rsidP="00E1155E">
            <w:pPr>
              <w:pStyle w:val="xxxxmsonormal"/>
              <w:shd w:val="clear" w:color="auto" w:fill="FFFFFF"/>
              <w:spacing w:before="0" w:beforeAutospacing="0" w:after="0" w:afterAutospacing="0"/>
              <w:rPr>
                <w:color w:val="000000"/>
                <w:bdr w:val="none" w:sz="0" w:space="0" w:color="auto" w:frame="1"/>
              </w:rPr>
            </w:pPr>
            <w:r w:rsidRPr="00F70255">
              <w:rPr>
                <w:color w:val="000000"/>
                <w:bdr w:val="none" w:sz="0" w:space="0" w:color="auto" w:frame="1"/>
              </w:rPr>
              <w:t xml:space="preserve">Филиал Банк УРАЛЬСКИЙ </w:t>
            </w:r>
          </w:p>
          <w:p w:rsidR="00E1155E" w:rsidRPr="00F70255" w:rsidRDefault="00993E0E" w:rsidP="00E1155E">
            <w:pPr>
              <w:pStyle w:val="xxxxmsonormal"/>
              <w:shd w:val="clear" w:color="auto" w:fill="FFFFFF"/>
              <w:spacing w:before="0" w:beforeAutospacing="0" w:after="0" w:afterAutospacing="0"/>
              <w:rPr>
                <w:color w:val="000000"/>
                <w:bdr w:val="none" w:sz="0" w:space="0" w:color="auto" w:frame="1"/>
              </w:rPr>
            </w:pPr>
            <w:r w:rsidRPr="00F70255">
              <w:rPr>
                <w:color w:val="000000"/>
                <w:bdr w:val="none" w:sz="0" w:space="0" w:color="auto" w:frame="1"/>
              </w:rPr>
              <w:t>БАНК ПАО СБЕРБАНК г. Екатеринбург</w:t>
            </w:r>
          </w:p>
          <w:p w:rsidR="00E1155E" w:rsidRPr="00F70255" w:rsidRDefault="00993E0E" w:rsidP="00E1155E">
            <w:pPr>
              <w:pStyle w:val="xxxxmsonormal"/>
              <w:shd w:val="clear" w:color="auto" w:fill="FFFFFF"/>
              <w:spacing w:before="0" w:beforeAutospacing="0" w:after="0" w:afterAutospacing="0"/>
              <w:rPr>
                <w:color w:val="000000"/>
                <w:bdr w:val="none" w:sz="0" w:space="0" w:color="auto" w:frame="1"/>
              </w:rPr>
            </w:pPr>
            <w:r w:rsidRPr="00F70255">
              <w:rPr>
                <w:color w:val="000000"/>
                <w:bdr w:val="none" w:sz="0" w:space="0" w:color="auto" w:frame="1"/>
              </w:rPr>
              <w:t>БИК банка: 046577674</w:t>
            </w:r>
          </w:p>
          <w:p w:rsidR="00E1155E" w:rsidRPr="00F70255" w:rsidRDefault="00993E0E" w:rsidP="00E1155E">
            <w:pPr>
              <w:pStyle w:val="xxxxmsonormal"/>
              <w:shd w:val="clear" w:color="auto" w:fill="FFFFFF"/>
              <w:spacing w:before="0" w:beforeAutospacing="0" w:after="0" w:afterAutospacing="0"/>
              <w:rPr>
                <w:color w:val="000000"/>
              </w:rPr>
            </w:pPr>
            <w:r w:rsidRPr="00F70255">
              <w:rPr>
                <w:color w:val="000000"/>
                <w:bdr w:val="none" w:sz="0" w:space="0" w:color="auto" w:frame="1"/>
              </w:rPr>
              <w:t>Расчетный счет: 40702810916540001498 </w:t>
            </w:r>
          </w:p>
          <w:p w:rsidR="00E1155E" w:rsidRPr="00F70255" w:rsidRDefault="00993E0E" w:rsidP="00E1155E">
            <w:pPr>
              <w:pStyle w:val="xxxxmsonormal"/>
              <w:shd w:val="clear" w:color="auto" w:fill="FFFFFF"/>
              <w:spacing w:before="0" w:beforeAutospacing="0" w:after="0" w:afterAutospacing="0"/>
              <w:rPr>
                <w:color w:val="000000"/>
              </w:rPr>
            </w:pPr>
            <w:r w:rsidRPr="00F70255">
              <w:rPr>
                <w:color w:val="000000"/>
                <w:bdr w:val="none" w:sz="0" w:space="0" w:color="auto" w:frame="1"/>
              </w:rPr>
              <w:t>Кор.счет:30101810500000000674</w:t>
            </w:r>
          </w:p>
          <w:p w:rsidR="00E1155E" w:rsidRPr="00F70255" w:rsidRDefault="00E1155E" w:rsidP="00E1155E"/>
          <w:p w:rsidR="00E1155E" w:rsidRPr="00F70255" w:rsidRDefault="00E1155E" w:rsidP="00E1155E">
            <w:pPr>
              <w:ind w:firstLine="567"/>
            </w:pPr>
          </w:p>
        </w:tc>
        <w:tc>
          <w:tcPr>
            <w:tcW w:w="4678" w:type="dxa"/>
            <w:gridSpan w:val="2"/>
          </w:tcPr>
          <w:p w:rsidR="00E1155E" w:rsidRPr="00F70255" w:rsidRDefault="00993E0E" w:rsidP="00E1155E">
            <w:pPr>
              <w:pStyle w:val="ConsPlusNormal"/>
              <w:ind w:firstLine="567"/>
              <w:jc w:val="both"/>
              <w:rPr>
                <w:rFonts w:ascii="Times New Roman" w:hAnsi="Times New Roman"/>
                <w:b/>
                <w:sz w:val="24"/>
                <w:szCs w:val="24"/>
              </w:rPr>
            </w:pPr>
            <w:r w:rsidRPr="00F70255">
              <w:rPr>
                <w:rFonts w:ascii="Times New Roman" w:hAnsi="Times New Roman"/>
                <w:b/>
                <w:sz w:val="24"/>
                <w:szCs w:val="24"/>
              </w:rPr>
              <w:lastRenderedPageBreak/>
              <w:t>Исполнитель:</w:t>
            </w:r>
          </w:p>
          <w:p w:rsidR="00E1155E" w:rsidRPr="00F70255" w:rsidRDefault="00E1155E" w:rsidP="00E1155E">
            <w:pPr>
              <w:pStyle w:val="ConsPlusNormal"/>
              <w:ind w:firstLine="567"/>
              <w:jc w:val="both"/>
              <w:rPr>
                <w:rFonts w:ascii="Times New Roman" w:hAnsi="Times New Roman"/>
                <w:sz w:val="24"/>
                <w:szCs w:val="24"/>
              </w:rPr>
            </w:pPr>
          </w:p>
          <w:p w:rsidR="00E1155E" w:rsidRPr="00F70255" w:rsidRDefault="00993E0E" w:rsidP="00E1155E">
            <w:pPr>
              <w:pStyle w:val="10"/>
              <w:pBdr>
                <w:top w:val="nil"/>
                <w:left w:val="nil"/>
                <w:bottom w:val="nil"/>
                <w:right w:val="nil"/>
                <w:between w:val="nil"/>
              </w:pBdr>
              <w:tabs>
                <w:tab w:val="left" w:pos="5585"/>
              </w:tabs>
              <w:contextualSpacing/>
              <w:rPr>
                <w:b/>
                <w:sz w:val="24"/>
                <w:szCs w:val="24"/>
              </w:rPr>
            </w:pPr>
            <w:r w:rsidRPr="00F70255">
              <w:rPr>
                <w:b/>
                <w:sz w:val="24"/>
                <w:szCs w:val="24"/>
              </w:rPr>
              <w:t>ООО «____________»</w:t>
            </w:r>
          </w:p>
          <w:p w:rsidR="00E1155E" w:rsidRPr="00F70255" w:rsidRDefault="00993E0E" w:rsidP="00E1155E">
            <w:pPr>
              <w:pStyle w:val="10"/>
              <w:pBdr>
                <w:top w:val="nil"/>
                <w:left w:val="nil"/>
                <w:bottom w:val="nil"/>
                <w:right w:val="nil"/>
                <w:between w:val="nil"/>
              </w:pBdr>
              <w:contextualSpacing/>
              <w:rPr>
                <w:sz w:val="24"/>
                <w:szCs w:val="24"/>
              </w:rPr>
            </w:pPr>
            <w:r w:rsidRPr="00F70255">
              <w:rPr>
                <w:sz w:val="24"/>
                <w:szCs w:val="24"/>
              </w:rPr>
              <w:t xml:space="preserve">Адрес места нахождения: </w:t>
            </w:r>
          </w:p>
          <w:p w:rsidR="00E1155E" w:rsidRPr="00F70255" w:rsidRDefault="00993E0E" w:rsidP="00E1155E">
            <w:pPr>
              <w:pStyle w:val="aff9"/>
              <w:rPr>
                <w:rFonts w:ascii="Times New Roman" w:hAnsi="Times New Roman"/>
                <w:sz w:val="24"/>
                <w:szCs w:val="24"/>
              </w:rPr>
            </w:pPr>
            <w:r w:rsidRPr="00F70255">
              <w:rPr>
                <w:rFonts w:ascii="Times New Roman" w:hAnsi="Times New Roman"/>
                <w:sz w:val="24"/>
                <w:szCs w:val="24"/>
              </w:rPr>
              <w:t xml:space="preserve">ИНН </w:t>
            </w:r>
          </w:p>
          <w:p w:rsidR="00E1155E" w:rsidRPr="00F70255" w:rsidRDefault="00993E0E" w:rsidP="00E1155E">
            <w:pPr>
              <w:pStyle w:val="aff9"/>
              <w:rPr>
                <w:rFonts w:ascii="Times New Roman" w:hAnsi="Times New Roman"/>
                <w:sz w:val="24"/>
                <w:szCs w:val="24"/>
              </w:rPr>
            </w:pPr>
            <w:r w:rsidRPr="00F70255">
              <w:rPr>
                <w:rFonts w:ascii="Times New Roman" w:hAnsi="Times New Roman"/>
                <w:sz w:val="24"/>
                <w:szCs w:val="24"/>
              </w:rPr>
              <w:t>ОГРН</w:t>
            </w:r>
          </w:p>
          <w:p w:rsidR="00E1155E" w:rsidRPr="00F70255" w:rsidRDefault="00993E0E" w:rsidP="00E1155E">
            <w:pPr>
              <w:pStyle w:val="ConsNonformat"/>
              <w:widowControl/>
              <w:rPr>
                <w:rFonts w:ascii="Times New Roman" w:hAnsi="Times New Roman"/>
                <w:sz w:val="24"/>
                <w:szCs w:val="24"/>
              </w:rPr>
            </w:pPr>
            <w:r w:rsidRPr="00F70255">
              <w:rPr>
                <w:rFonts w:ascii="Times New Roman" w:hAnsi="Times New Roman"/>
                <w:sz w:val="24"/>
                <w:szCs w:val="24"/>
              </w:rPr>
              <w:t>Банковские реквизиты:</w:t>
            </w:r>
          </w:p>
          <w:p w:rsidR="00E1155E" w:rsidRPr="00F70255" w:rsidRDefault="00993E0E" w:rsidP="00E1155E">
            <w:pPr>
              <w:pStyle w:val="ConsNonformat"/>
              <w:widowControl/>
              <w:rPr>
                <w:rFonts w:ascii="Times New Roman" w:hAnsi="Times New Roman"/>
                <w:sz w:val="24"/>
                <w:szCs w:val="24"/>
              </w:rPr>
            </w:pPr>
            <w:r w:rsidRPr="00F70255">
              <w:rPr>
                <w:rFonts w:ascii="Times New Roman" w:hAnsi="Times New Roman"/>
                <w:sz w:val="24"/>
                <w:szCs w:val="24"/>
              </w:rPr>
              <w:t xml:space="preserve">р/сч.: </w:t>
            </w:r>
          </w:p>
          <w:p w:rsidR="00E1155E" w:rsidRPr="00F70255" w:rsidRDefault="00993E0E" w:rsidP="00E1155E">
            <w:pPr>
              <w:pStyle w:val="ConsNonformat"/>
              <w:widowControl/>
              <w:rPr>
                <w:rFonts w:ascii="Times New Roman" w:hAnsi="Times New Roman"/>
                <w:sz w:val="24"/>
                <w:szCs w:val="24"/>
              </w:rPr>
            </w:pPr>
            <w:r w:rsidRPr="00F70255">
              <w:rPr>
                <w:rFonts w:ascii="Times New Roman" w:hAnsi="Times New Roman"/>
                <w:sz w:val="24"/>
                <w:szCs w:val="24"/>
              </w:rPr>
              <w:t xml:space="preserve">к/сч.: </w:t>
            </w:r>
          </w:p>
          <w:p w:rsidR="00E1155E" w:rsidRPr="00F70255" w:rsidRDefault="00993E0E" w:rsidP="00E1155E">
            <w:pPr>
              <w:pStyle w:val="ConsNonformat"/>
              <w:widowControl/>
              <w:rPr>
                <w:rFonts w:ascii="Times New Roman" w:hAnsi="Times New Roman"/>
                <w:sz w:val="24"/>
                <w:szCs w:val="24"/>
              </w:rPr>
            </w:pPr>
            <w:r w:rsidRPr="00F70255">
              <w:rPr>
                <w:rFonts w:ascii="Times New Roman" w:hAnsi="Times New Roman"/>
                <w:sz w:val="24"/>
                <w:szCs w:val="24"/>
              </w:rPr>
              <w:t xml:space="preserve">БИК  </w:t>
            </w:r>
          </w:p>
          <w:p w:rsidR="00E1155E" w:rsidRPr="00F70255" w:rsidRDefault="00993E0E" w:rsidP="00E1155E">
            <w:pPr>
              <w:pStyle w:val="aff9"/>
              <w:rPr>
                <w:rFonts w:ascii="Times New Roman" w:hAnsi="Times New Roman"/>
                <w:sz w:val="24"/>
                <w:szCs w:val="24"/>
              </w:rPr>
            </w:pPr>
            <w:r w:rsidRPr="00F70255">
              <w:rPr>
                <w:rFonts w:ascii="Times New Roman" w:hAnsi="Times New Roman"/>
                <w:sz w:val="24"/>
                <w:szCs w:val="24"/>
              </w:rPr>
              <w:t xml:space="preserve">КПП </w:t>
            </w:r>
          </w:p>
          <w:p w:rsidR="00E1155E" w:rsidRPr="00F70255" w:rsidRDefault="00993E0E" w:rsidP="00E1155E">
            <w:pPr>
              <w:pStyle w:val="aff9"/>
              <w:rPr>
                <w:rFonts w:ascii="Times New Roman" w:hAnsi="Times New Roman"/>
                <w:sz w:val="24"/>
                <w:szCs w:val="24"/>
              </w:rPr>
            </w:pPr>
            <w:r w:rsidRPr="00F70255">
              <w:rPr>
                <w:rFonts w:ascii="Times New Roman" w:hAnsi="Times New Roman"/>
                <w:sz w:val="24"/>
                <w:szCs w:val="24"/>
              </w:rPr>
              <w:t xml:space="preserve">ОКПО </w:t>
            </w:r>
          </w:p>
          <w:p w:rsidR="00E1155E" w:rsidRPr="00F70255" w:rsidRDefault="00993E0E" w:rsidP="00E1155E">
            <w:pPr>
              <w:pStyle w:val="aff9"/>
              <w:rPr>
                <w:rFonts w:ascii="Times New Roman" w:hAnsi="Times New Roman"/>
                <w:sz w:val="24"/>
                <w:szCs w:val="24"/>
              </w:rPr>
            </w:pPr>
            <w:r w:rsidRPr="00F70255">
              <w:rPr>
                <w:rFonts w:ascii="Times New Roman" w:hAnsi="Times New Roman"/>
                <w:sz w:val="24"/>
                <w:szCs w:val="24"/>
              </w:rPr>
              <w:t xml:space="preserve">ОГРН </w:t>
            </w:r>
          </w:p>
          <w:p w:rsidR="00E1155E" w:rsidRPr="00F70255" w:rsidRDefault="00993E0E" w:rsidP="00E1155E">
            <w:pPr>
              <w:pStyle w:val="10"/>
              <w:pBdr>
                <w:top w:val="nil"/>
                <w:left w:val="nil"/>
                <w:bottom w:val="nil"/>
                <w:right w:val="nil"/>
                <w:between w:val="nil"/>
              </w:pBdr>
              <w:contextualSpacing/>
              <w:rPr>
                <w:rFonts w:eastAsia="Helvetica Neue"/>
                <w:sz w:val="24"/>
                <w:szCs w:val="24"/>
              </w:rPr>
            </w:pPr>
            <w:r w:rsidRPr="00F70255">
              <w:rPr>
                <w:sz w:val="24"/>
                <w:szCs w:val="24"/>
                <w:lang w:val="en-US"/>
              </w:rPr>
              <w:lastRenderedPageBreak/>
              <w:t>E</w:t>
            </w:r>
            <w:r w:rsidRPr="00F70255">
              <w:rPr>
                <w:sz w:val="24"/>
                <w:szCs w:val="24"/>
              </w:rPr>
              <w:t>-</w:t>
            </w:r>
            <w:r w:rsidRPr="00F70255">
              <w:rPr>
                <w:sz w:val="24"/>
                <w:szCs w:val="24"/>
                <w:lang w:val="en-US"/>
              </w:rPr>
              <w:t>mail</w:t>
            </w:r>
            <w:r w:rsidRPr="00F70255">
              <w:rPr>
                <w:sz w:val="24"/>
                <w:szCs w:val="24"/>
              </w:rPr>
              <w:t>:</w:t>
            </w:r>
            <w:r w:rsidRPr="00F70255">
              <w:rPr>
                <w:rFonts w:eastAsia="Helvetica Neue"/>
                <w:sz w:val="24"/>
                <w:szCs w:val="24"/>
              </w:rPr>
              <w:t xml:space="preserve"> </w:t>
            </w:r>
          </w:p>
          <w:p w:rsidR="00E1155E" w:rsidRPr="00F70255" w:rsidRDefault="00993E0E" w:rsidP="00E1155E">
            <w:pPr>
              <w:pStyle w:val="10"/>
              <w:pBdr>
                <w:top w:val="nil"/>
                <w:left w:val="nil"/>
                <w:bottom w:val="nil"/>
                <w:right w:val="nil"/>
                <w:between w:val="nil"/>
              </w:pBdr>
              <w:contextualSpacing/>
              <w:rPr>
                <w:sz w:val="24"/>
                <w:szCs w:val="24"/>
              </w:rPr>
            </w:pPr>
            <w:r w:rsidRPr="00F70255">
              <w:rPr>
                <w:rFonts w:eastAsia="Helvetica Neue"/>
                <w:sz w:val="24"/>
                <w:szCs w:val="24"/>
              </w:rPr>
              <w:t xml:space="preserve">тел.  </w:t>
            </w:r>
          </w:p>
        </w:tc>
      </w:tr>
      <w:tr w:rsidR="001A1F12" w:rsidRPr="00F70255" w:rsidTr="00E1155E">
        <w:trPr>
          <w:gridAfter w:val="1"/>
          <w:wAfter w:w="389" w:type="dxa"/>
        </w:trPr>
        <w:tc>
          <w:tcPr>
            <w:tcW w:w="4761" w:type="dxa"/>
          </w:tcPr>
          <w:p w:rsidR="00E1155E" w:rsidRPr="00F70255" w:rsidRDefault="00993E0E" w:rsidP="00E1155E">
            <w:pPr>
              <w:jc w:val="both"/>
              <w:rPr>
                <w:b/>
              </w:rPr>
            </w:pPr>
            <w:r w:rsidRPr="00F70255">
              <w:rPr>
                <w:b/>
              </w:rPr>
              <w:lastRenderedPageBreak/>
              <w:t>Заказчик</w:t>
            </w:r>
          </w:p>
          <w:p w:rsidR="00E1155E" w:rsidRPr="00F70255" w:rsidRDefault="00E1155E" w:rsidP="00E1155E">
            <w:pPr>
              <w:jc w:val="both"/>
              <w:rPr>
                <w:b/>
              </w:rPr>
            </w:pPr>
          </w:p>
        </w:tc>
        <w:tc>
          <w:tcPr>
            <w:tcW w:w="4773" w:type="dxa"/>
            <w:gridSpan w:val="2"/>
          </w:tcPr>
          <w:p w:rsidR="00E1155E" w:rsidRPr="00F70255" w:rsidRDefault="00993E0E" w:rsidP="00E1155E">
            <w:pPr>
              <w:pStyle w:val="ConsPlusNormal"/>
              <w:ind w:left="375" w:firstLine="1"/>
              <w:jc w:val="both"/>
              <w:rPr>
                <w:rFonts w:ascii="Times New Roman" w:hAnsi="Times New Roman"/>
                <w:b/>
                <w:sz w:val="24"/>
                <w:szCs w:val="24"/>
              </w:rPr>
            </w:pPr>
            <w:r w:rsidRPr="00F70255">
              <w:rPr>
                <w:rFonts w:ascii="Times New Roman" w:hAnsi="Times New Roman"/>
                <w:b/>
                <w:sz w:val="24"/>
                <w:szCs w:val="24"/>
              </w:rPr>
              <w:t xml:space="preserve"> Исполнитель</w:t>
            </w:r>
          </w:p>
        </w:tc>
      </w:tr>
      <w:tr w:rsidR="001A1F12" w:rsidRPr="00F70255" w:rsidTr="00E1155E">
        <w:trPr>
          <w:gridAfter w:val="1"/>
          <w:wAfter w:w="389" w:type="dxa"/>
        </w:trPr>
        <w:tc>
          <w:tcPr>
            <w:tcW w:w="4761" w:type="dxa"/>
          </w:tcPr>
          <w:p w:rsidR="00E1155E" w:rsidRPr="00F70255" w:rsidRDefault="00E1155E" w:rsidP="00E1155E">
            <w:pPr>
              <w:pStyle w:val="aff9"/>
              <w:jc w:val="both"/>
              <w:rPr>
                <w:rFonts w:ascii="Times New Roman" w:hAnsi="Times New Roman"/>
                <w:sz w:val="24"/>
                <w:szCs w:val="24"/>
              </w:rPr>
            </w:pPr>
          </w:p>
          <w:p w:rsidR="00E1155E" w:rsidRPr="00F70255" w:rsidRDefault="00993E0E" w:rsidP="00E1155E">
            <w:pPr>
              <w:pStyle w:val="aff9"/>
              <w:jc w:val="both"/>
              <w:rPr>
                <w:rFonts w:ascii="Times New Roman" w:hAnsi="Times New Roman"/>
                <w:sz w:val="24"/>
                <w:szCs w:val="24"/>
              </w:rPr>
            </w:pPr>
            <w:r w:rsidRPr="00F70255">
              <w:rPr>
                <w:rFonts w:ascii="Times New Roman" w:hAnsi="Times New Roman"/>
                <w:sz w:val="24"/>
                <w:szCs w:val="24"/>
              </w:rPr>
              <w:t xml:space="preserve">_____________________ </w:t>
            </w:r>
          </w:p>
          <w:p w:rsidR="00E1155E" w:rsidRPr="00F70255" w:rsidRDefault="00993E0E" w:rsidP="00E1155E">
            <w:pPr>
              <w:pStyle w:val="ConsPlusNormal"/>
              <w:rPr>
                <w:rFonts w:ascii="Times New Roman" w:hAnsi="Times New Roman"/>
                <w:sz w:val="24"/>
                <w:szCs w:val="24"/>
              </w:rPr>
            </w:pPr>
            <w:r w:rsidRPr="00F70255">
              <w:rPr>
                <w:rFonts w:ascii="Times New Roman" w:hAnsi="Times New Roman"/>
                <w:sz w:val="24"/>
                <w:szCs w:val="24"/>
              </w:rPr>
              <w:t>(м.п.)</w:t>
            </w:r>
          </w:p>
        </w:tc>
        <w:tc>
          <w:tcPr>
            <w:tcW w:w="4773" w:type="dxa"/>
            <w:gridSpan w:val="2"/>
          </w:tcPr>
          <w:p w:rsidR="00E1155E" w:rsidRPr="00F70255" w:rsidRDefault="00E1155E" w:rsidP="00E1155E">
            <w:pPr>
              <w:jc w:val="both"/>
            </w:pPr>
          </w:p>
          <w:p w:rsidR="00E1155E" w:rsidRPr="00F70255" w:rsidRDefault="00993E0E" w:rsidP="00E1155E">
            <w:pPr>
              <w:pStyle w:val="aff9"/>
              <w:rPr>
                <w:rFonts w:ascii="Times New Roman" w:hAnsi="Times New Roman"/>
                <w:sz w:val="24"/>
                <w:szCs w:val="24"/>
              </w:rPr>
            </w:pPr>
            <w:r w:rsidRPr="00F70255">
              <w:rPr>
                <w:rFonts w:ascii="Times New Roman" w:hAnsi="Times New Roman"/>
                <w:sz w:val="24"/>
                <w:szCs w:val="24"/>
              </w:rPr>
              <w:t xml:space="preserve">       __________________ </w:t>
            </w:r>
          </w:p>
          <w:p w:rsidR="00E1155E" w:rsidRPr="00F70255" w:rsidRDefault="00993E0E" w:rsidP="00E1155E">
            <w:pPr>
              <w:jc w:val="both"/>
            </w:pPr>
            <w:r w:rsidRPr="00F70255">
              <w:t xml:space="preserve">                     (м.п.)</w:t>
            </w:r>
          </w:p>
        </w:tc>
      </w:tr>
    </w:tbl>
    <w:p w:rsidR="00E1155E" w:rsidRPr="00184152" w:rsidRDefault="00E1155E" w:rsidP="00E1155E">
      <w:pPr>
        <w:pStyle w:val="af8"/>
        <w:ind w:firstLine="0"/>
        <w:rPr>
          <w:b/>
          <w:sz w:val="24"/>
        </w:rPr>
      </w:pPr>
    </w:p>
    <w:p w:rsidR="00E1155E" w:rsidRPr="00184152" w:rsidRDefault="00993E0E">
      <w:pPr>
        <w:rPr>
          <w:rFonts w:eastAsia="MS Mincho"/>
          <w:b/>
        </w:rPr>
      </w:pPr>
      <w:r w:rsidRPr="00184152">
        <w:rPr>
          <w:b/>
        </w:rPr>
        <w:br w:type="page"/>
      </w:r>
    </w:p>
    <w:p w:rsidR="00E1155E" w:rsidRPr="00184152" w:rsidRDefault="00993E0E" w:rsidP="009C45A1">
      <w:pPr>
        <w:spacing w:line="276" w:lineRule="auto"/>
        <w:ind w:left="6237"/>
        <w:rPr>
          <w:rFonts w:eastAsia="MS Mincho"/>
          <w:b/>
        </w:rPr>
      </w:pPr>
      <w:r w:rsidRPr="00184152">
        <w:rPr>
          <w:b/>
        </w:rPr>
        <w:lastRenderedPageBreak/>
        <w:t>Приложение № 1</w:t>
      </w:r>
    </w:p>
    <w:p w:rsidR="00E1155E" w:rsidRPr="00184152" w:rsidRDefault="00993E0E" w:rsidP="009C45A1">
      <w:pPr>
        <w:pStyle w:val="af8"/>
        <w:ind w:left="6237" w:firstLine="0"/>
        <w:rPr>
          <w:b/>
          <w:sz w:val="24"/>
        </w:rPr>
      </w:pPr>
      <w:r w:rsidRPr="00184152">
        <w:rPr>
          <w:b/>
          <w:sz w:val="24"/>
        </w:rPr>
        <w:t>к Договору № ____________</w:t>
      </w:r>
    </w:p>
    <w:p w:rsidR="00E1155E" w:rsidRPr="00184152" w:rsidRDefault="00993E0E" w:rsidP="009C45A1">
      <w:pPr>
        <w:pStyle w:val="af8"/>
        <w:ind w:left="6237" w:firstLine="0"/>
        <w:rPr>
          <w:b/>
          <w:sz w:val="24"/>
        </w:rPr>
      </w:pPr>
      <w:r w:rsidRPr="00184152">
        <w:rPr>
          <w:b/>
          <w:sz w:val="24"/>
        </w:rPr>
        <w:t>от «___» __________20___ г.</w:t>
      </w:r>
    </w:p>
    <w:p w:rsidR="00E1155E" w:rsidRPr="00184152" w:rsidRDefault="00E1155E" w:rsidP="00E1155E">
      <w:pPr>
        <w:pStyle w:val="af8"/>
        <w:jc w:val="center"/>
        <w:rPr>
          <w:b/>
          <w:sz w:val="24"/>
        </w:rPr>
      </w:pPr>
    </w:p>
    <w:p w:rsidR="00E1155E" w:rsidRPr="00184152" w:rsidRDefault="00993E0E" w:rsidP="00E1155E">
      <w:pPr>
        <w:ind w:firstLine="540"/>
        <w:jc w:val="center"/>
        <w:rPr>
          <w:b/>
        </w:rPr>
      </w:pPr>
      <w:r w:rsidRPr="00184152">
        <w:rPr>
          <w:b/>
        </w:rPr>
        <w:t>Прейскурант цен на окраску контейнеров</w:t>
      </w:r>
    </w:p>
    <w:p w:rsidR="00E1155E" w:rsidRPr="00184152" w:rsidRDefault="00E1155E" w:rsidP="00E1155E">
      <w:pPr>
        <w:ind w:firstLine="540"/>
        <w:jc w:val="center"/>
        <w:rPr>
          <w:b/>
        </w:rPr>
      </w:pPr>
    </w:p>
    <w:p w:rsidR="00E1155E" w:rsidRPr="00184152" w:rsidRDefault="00993E0E" w:rsidP="00E1155E">
      <w:pPr>
        <w:pStyle w:val="ConsNormal"/>
        <w:widowControl/>
        <w:ind w:firstLine="540"/>
        <w:jc w:val="both"/>
        <w:rPr>
          <w:rFonts w:ascii="Times New Roman" w:hAnsi="Times New Roman" w:cs="Times New Roman"/>
          <w:sz w:val="24"/>
          <w:szCs w:val="24"/>
        </w:rPr>
      </w:pPr>
      <w:r w:rsidRPr="00184152">
        <w:rPr>
          <w:rFonts w:ascii="Times New Roman" w:hAnsi="Times New Roman" w:cs="Times New Roman"/>
          <w:sz w:val="24"/>
          <w:szCs w:val="24"/>
        </w:rPr>
        <w:t xml:space="preserve">Мы, нижеподписавшиеся, Публичное акционерное общество «ТрансКонтейнер» (ПАО «ТрансКонтейнер»), в лице________________________________________________. с одной стороны, </w:t>
      </w:r>
    </w:p>
    <w:p w:rsidR="00E1155E" w:rsidRPr="00184152" w:rsidRDefault="00993E0E" w:rsidP="00E1155E">
      <w:pPr>
        <w:pStyle w:val="ConsNormal"/>
        <w:widowControl/>
        <w:ind w:firstLine="540"/>
        <w:jc w:val="both"/>
        <w:rPr>
          <w:rFonts w:ascii="Times New Roman" w:hAnsi="Times New Roman" w:cs="Times New Roman"/>
          <w:sz w:val="24"/>
          <w:szCs w:val="24"/>
        </w:rPr>
      </w:pPr>
      <w:r w:rsidRPr="00184152">
        <w:rPr>
          <w:rFonts w:ascii="Times New Roman" w:hAnsi="Times New Roman" w:cs="Times New Roman"/>
          <w:sz w:val="24"/>
          <w:szCs w:val="24"/>
        </w:rPr>
        <w:t>и __________________________________________, именуемый в дальнейшем «Исполнитель» с другой стороны, удостоверяем, что Сторонами достигнуто соглашение о величине договорной цены Услуг по настоящему Договору.</w:t>
      </w:r>
    </w:p>
    <w:p w:rsidR="00E1155E" w:rsidRPr="00184152" w:rsidRDefault="00E1155E" w:rsidP="00E1155E">
      <w:pPr>
        <w:pStyle w:val="ConsNormal"/>
        <w:widowControl/>
        <w:ind w:firstLine="540"/>
        <w:jc w:val="both"/>
        <w:rPr>
          <w:rFonts w:ascii="Times New Roman" w:hAnsi="Times New Roman" w:cs="Times New Roman"/>
          <w:sz w:val="24"/>
          <w:szCs w:val="24"/>
        </w:rPr>
      </w:pPr>
    </w:p>
    <w:tbl>
      <w:tblPr>
        <w:tblW w:w="8214" w:type="dxa"/>
        <w:jc w:val="center"/>
        <w:tblLook w:val="04A0" w:firstRow="1" w:lastRow="0" w:firstColumn="1" w:lastColumn="0" w:noHBand="0" w:noVBand="1"/>
      </w:tblPr>
      <w:tblGrid>
        <w:gridCol w:w="3942"/>
        <w:gridCol w:w="4262"/>
        <w:gridCol w:w="10"/>
      </w:tblGrid>
      <w:tr w:rsidR="001A1F12" w:rsidRPr="00184152" w:rsidTr="00E1155E">
        <w:trPr>
          <w:trHeight w:val="425"/>
          <w:jc w:val="center"/>
        </w:trPr>
        <w:tc>
          <w:tcPr>
            <w:tcW w:w="3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155E" w:rsidRPr="00184152" w:rsidRDefault="00993E0E" w:rsidP="00E1155E">
            <w:r w:rsidRPr="00184152">
              <w:t>Тип контейнера и наименование</w:t>
            </w:r>
          </w:p>
        </w:tc>
        <w:tc>
          <w:tcPr>
            <w:tcW w:w="42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155E" w:rsidRPr="00184152" w:rsidRDefault="00993E0E" w:rsidP="00E1155E">
            <w:pPr>
              <w:jc w:val="center"/>
            </w:pPr>
            <w:r w:rsidRPr="00184152">
              <w:t>Стоимость окраски (руб./КТК)</w:t>
            </w:r>
          </w:p>
          <w:p w:rsidR="00E1155E" w:rsidRPr="00184152" w:rsidRDefault="00993E0E" w:rsidP="00E1155E">
            <w:pPr>
              <w:jc w:val="center"/>
            </w:pPr>
            <w:r w:rsidRPr="00184152">
              <w:t>без учета НДС</w:t>
            </w:r>
          </w:p>
        </w:tc>
      </w:tr>
      <w:tr w:rsidR="001A1F12" w:rsidRPr="00184152" w:rsidTr="00E1155E">
        <w:trPr>
          <w:gridAfter w:val="1"/>
          <w:wAfter w:w="10" w:type="dxa"/>
          <w:trHeight w:val="1185"/>
          <w:jc w:val="center"/>
        </w:trPr>
        <w:tc>
          <w:tcPr>
            <w:tcW w:w="3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155E" w:rsidRPr="00184152" w:rsidRDefault="00993E0E" w:rsidP="00FD3C9B">
            <w:r w:rsidRPr="00184152">
              <w:t xml:space="preserve">20-футовый (площадь окраски </w:t>
            </w:r>
            <w:r w:rsidR="00D96B0C" w:rsidRPr="00184152">
              <w:t>1</w:t>
            </w:r>
            <w:r w:rsidR="00FD3C9B">
              <w:t>7</w:t>
            </w:r>
            <w:r w:rsidR="008A264A" w:rsidRPr="00184152">
              <w:t>,7</w:t>
            </w:r>
            <w:r w:rsidR="00D96B0C" w:rsidRPr="00184152">
              <w:t> </w:t>
            </w:r>
            <w:r w:rsidRPr="00184152">
              <w:t>м2) окраска, расходные материалы (краска RAL 5019, Уайт спирит, ветошь, перчатки прорезиненные)</w:t>
            </w:r>
          </w:p>
        </w:tc>
        <w:tc>
          <w:tcPr>
            <w:tcW w:w="4262" w:type="dxa"/>
            <w:tcBorders>
              <w:top w:val="nil"/>
              <w:left w:val="nil"/>
              <w:bottom w:val="single" w:sz="4" w:space="0" w:color="auto"/>
              <w:right w:val="single" w:sz="4" w:space="0" w:color="auto"/>
            </w:tcBorders>
            <w:shd w:val="clear" w:color="auto" w:fill="auto"/>
            <w:noWrap/>
            <w:vAlign w:val="center"/>
          </w:tcPr>
          <w:p w:rsidR="00E1155E" w:rsidRPr="00184152" w:rsidRDefault="00E1155E" w:rsidP="00E1155E">
            <w:pPr>
              <w:jc w:val="center"/>
              <w:rPr>
                <w:color w:val="000000"/>
              </w:rPr>
            </w:pPr>
          </w:p>
        </w:tc>
      </w:tr>
      <w:tr w:rsidR="001A1F12" w:rsidRPr="00184152" w:rsidTr="00E1155E">
        <w:trPr>
          <w:trHeight w:val="1260"/>
          <w:jc w:val="center"/>
        </w:trPr>
        <w:tc>
          <w:tcPr>
            <w:tcW w:w="3942" w:type="dxa"/>
            <w:tcBorders>
              <w:top w:val="nil"/>
              <w:left w:val="single" w:sz="4" w:space="0" w:color="auto"/>
              <w:bottom w:val="single" w:sz="4" w:space="0" w:color="auto"/>
              <w:right w:val="single" w:sz="4" w:space="0" w:color="auto"/>
            </w:tcBorders>
            <w:shd w:val="clear" w:color="auto" w:fill="auto"/>
            <w:noWrap/>
            <w:vAlign w:val="center"/>
            <w:hideMark/>
          </w:tcPr>
          <w:p w:rsidR="00E1155E" w:rsidRPr="00184152" w:rsidRDefault="00993E0E" w:rsidP="00FD3C9B">
            <w:r w:rsidRPr="00184152">
              <w:t xml:space="preserve">40-футовой </w:t>
            </w:r>
            <w:r w:rsidR="00F5314E" w:rsidRPr="00184152">
              <w:t xml:space="preserve">(площадь окраски </w:t>
            </w:r>
            <w:r w:rsidR="00FD3C9B">
              <w:t>21,3</w:t>
            </w:r>
            <w:r w:rsidR="00D96B0C" w:rsidRPr="00184152">
              <w:t> </w:t>
            </w:r>
            <w:r w:rsidRPr="00184152">
              <w:t>м2) окраска, расходные материалы (краска RAL 5019, Уайт спирит, ветошь, перчатки прорезиненные)</w:t>
            </w:r>
          </w:p>
        </w:tc>
        <w:tc>
          <w:tcPr>
            <w:tcW w:w="4272" w:type="dxa"/>
            <w:gridSpan w:val="2"/>
            <w:tcBorders>
              <w:top w:val="nil"/>
              <w:left w:val="nil"/>
              <w:bottom w:val="single" w:sz="4" w:space="0" w:color="auto"/>
              <w:right w:val="single" w:sz="4" w:space="0" w:color="auto"/>
            </w:tcBorders>
            <w:shd w:val="clear" w:color="auto" w:fill="auto"/>
            <w:noWrap/>
            <w:vAlign w:val="center"/>
          </w:tcPr>
          <w:p w:rsidR="00E1155E" w:rsidRPr="00184152" w:rsidRDefault="00E1155E" w:rsidP="00E1155E">
            <w:pPr>
              <w:jc w:val="center"/>
              <w:rPr>
                <w:color w:val="000000"/>
              </w:rPr>
            </w:pPr>
          </w:p>
        </w:tc>
      </w:tr>
    </w:tbl>
    <w:p w:rsidR="00E1155E" w:rsidRPr="00184152" w:rsidRDefault="00E1155E" w:rsidP="00E1155E">
      <w:pPr>
        <w:pStyle w:val="ConsNormal"/>
        <w:widowControl/>
        <w:ind w:firstLine="540"/>
        <w:jc w:val="both"/>
        <w:rPr>
          <w:rFonts w:ascii="Times New Roman" w:hAnsi="Times New Roman" w:cs="Times New Roman"/>
          <w:sz w:val="24"/>
          <w:szCs w:val="24"/>
        </w:rPr>
      </w:pPr>
    </w:p>
    <w:tbl>
      <w:tblPr>
        <w:tblW w:w="10065" w:type="dxa"/>
        <w:tblInd w:w="-34" w:type="dxa"/>
        <w:tblLook w:val="04A0" w:firstRow="1" w:lastRow="0" w:firstColumn="1" w:lastColumn="0" w:noHBand="0" w:noVBand="1"/>
      </w:tblPr>
      <w:tblGrid>
        <w:gridCol w:w="152"/>
        <w:gridCol w:w="2967"/>
        <w:gridCol w:w="1642"/>
        <w:gridCol w:w="10"/>
        <w:gridCol w:w="1325"/>
        <w:gridCol w:w="992"/>
        <w:gridCol w:w="993"/>
        <w:gridCol w:w="992"/>
        <w:gridCol w:w="461"/>
        <w:gridCol w:w="531"/>
      </w:tblGrid>
      <w:tr w:rsidR="001A1F12" w:rsidRPr="00184152" w:rsidTr="00E1155E">
        <w:trPr>
          <w:gridBefore w:val="1"/>
          <w:wBefore w:w="152" w:type="dxa"/>
          <w:trHeight w:val="300"/>
        </w:trPr>
        <w:tc>
          <w:tcPr>
            <w:tcW w:w="2967" w:type="dxa"/>
            <w:tcBorders>
              <w:top w:val="nil"/>
              <w:left w:val="nil"/>
              <w:bottom w:val="nil"/>
              <w:right w:val="nil"/>
            </w:tcBorders>
            <w:shd w:val="clear" w:color="auto" w:fill="auto"/>
            <w:noWrap/>
            <w:vAlign w:val="bottom"/>
            <w:hideMark/>
          </w:tcPr>
          <w:p w:rsidR="00E1155E" w:rsidRPr="00184152" w:rsidRDefault="00E1155E" w:rsidP="00E1155E">
            <w:pPr>
              <w:jc w:val="right"/>
              <w:rPr>
                <w:color w:val="000000"/>
              </w:rPr>
            </w:pPr>
          </w:p>
        </w:tc>
        <w:tc>
          <w:tcPr>
            <w:tcW w:w="1652" w:type="dxa"/>
            <w:gridSpan w:val="2"/>
            <w:tcBorders>
              <w:top w:val="nil"/>
              <w:left w:val="nil"/>
              <w:bottom w:val="nil"/>
              <w:right w:val="nil"/>
            </w:tcBorders>
            <w:shd w:val="clear" w:color="auto" w:fill="auto"/>
            <w:noWrap/>
            <w:vAlign w:val="bottom"/>
            <w:hideMark/>
          </w:tcPr>
          <w:p w:rsidR="00E1155E" w:rsidRPr="00184152" w:rsidRDefault="00E1155E" w:rsidP="00E1155E"/>
        </w:tc>
        <w:tc>
          <w:tcPr>
            <w:tcW w:w="1325" w:type="dxa"/>
            <w:tcBorders>
              <w:top w:val="nil"/>
              <w:left w:val="nil"/>
              <w:bottom w:val="nil"/>
              <w:right w:val="nil"/>
            </w:tcBorders>
            <w:shd w:val="clear" w:color="auto" w:fill="auto"/>
            <w:noWrap/>
            <w:vAlign w:val="bottom"/>
            <w:hideMark/>
          </w:tcPr>
          <w:p w:rsidR="00E1155E" w:rsidRPr="00184152" w:rsidRDefault="00E1155E" w:rsidP="00E1155E"/>
        </w:tc>
        <w:tc>
          <w:tcPr>
            <w:tcW w:w="992" w:type="dxa"/>
            <w:tcBorders>
              <w:top w:val="nil"/>
              <w:left w:val="nil"/>
              <w:bottom w:val="nil"/>
              <w:right w:val="nil"/>
            </w:tcBorders>
            <w:shd w:val="clear" w:color="auto" w:fill="auto"/>
            <w:noWrap/>
            <w:vAlign w:val="bottom"/>
            <w:hideMark/>
          </w:tcPr>
          <w:p w:rsidR="00E1155E" w:rsidRPr="00184152" w:rsidRDefault="00E1155E" w:rsidP="00E1155E"/>
        </w:tc>
        <w:tc>
          <w:tcPr>
            <w:tcW w:w="993" w:type="dxa"/>
            <w:tcBorders>
              <w:top w:val="nil"/>
              <w:left w:val="nil"/>
              <w:bottom w:val="nil"/>
              <w:right w:val="nil"/>
            </w:tcBorders>
            <w:shd w:val="clear" w:color="auto" w:fill="auto"/>
            <w:noWrap/>
            <w:vAlign w:val="bottom"/>
            <w:hideMark/>
          </w:tcPr>
          <w:p w:rsidR="00E1155E" w:rsidRPr="00184152" w:rsidRDefault="00E1155E" w:rsidP="00E1155E"/>
        </w:tc>
        <w:tc>
          <w:tcPr>
            <w:tcW w:w="992" w:type="dxa"/>
            <w:tcBorders>
              <w:top w:val="nil"/>
              <w:left w:val="nil"/>
              <w:bottom w:val="nil"/>
              <w:right w:val="nil"/>
            </w:tcBorders>
            <w:shd w:val="clear" w:color="auto" w:fill="auto"/>
            <w:noWrap/>
            <w:vAlign w:val="bottom"/>
            <w:hideMark/>
          </w:tcPr>
          <w:p w:rsidR="00E1155E" w:rsidRPr="00184152" w:rsidRDefault="00E1155E" w:rsidP="00E1155E"/>
        </w:tc>
        <w:tc>
          <w:tcPr>
            <w:tcW w:w="992" w:type="dxa"/>
            <w:gridSpan w:val="2"/>
            <w:tcBorders>
              <w:top w:val="nil"/>
              <w:left w:val="nil"/>
              <w:bottom w:val="nil"/>
              <w:right w:val="nil"/>
            </w:tcBorders>
            <w:shd w:val="clear" w:color="auto" w:fill="auto"/>
            <w:noWrap/>
            <w:vAlign w:val="bottom"/>
            <w:hideMark/>
          </w:tcPr>
          <w:p w:rsidR="00E1155E" w:rsidRPr="00184152" w:rsidRDefault="00E1155E" w:rsidP="00E1155E"/>
        </w:tc>
      </w:tr>
      <w:tr w:rsidR="001A1F12" w:rsidRPr="00184152" w:rsidTr="00E1155E">
        <w:tblPrEx>
          <w:tblLook w:val="01E0" w:firstRow="1" w:lastRow="1" w:firstColumn="1" w:lastColumn="1" w:noHBand="0" w:noVBand="0"/>
        </w:tblPrEx>
        <w:trPr>
          <w:gridAfter w:val="1"/>
          <w:wAfter w:w="531" w:type="dxa"/>
        </w:trPr>
        <w:tc>
          <w:tcPr>
            <w:tcW w:w="4761" w:type="dxa"/>
            <w:gridSpan w:val="3"/>
          </w:tcPr>
          <w:p w:rsidR="00E1155E" w:rsidRPr="00184152" w:rsidRDefault="00E1155E" w:rsidP="00E1155E">
            <w:pPr>
              <w:jc w:val="both"/>
              <w:rPr>
                <w:b/>
              </w:rPr>
            </w:pPr>
          </w:p>
          <w:p w:rsidR="00E1155E" w:rsidRPr="00184152" w:rsidRDefault="00E1155E" w:rsidP="00E1155E">
            <w:pPr>
              <w:jc w:val="both"/>
              <w:rPr>
                <w:b/>
              </w:rPr>
            </w:pPr>
          </w:p>
          <w:p w:rsidR="00E1155E" w:rsidRPr="00184152" w:rsidRDefault="00993E0E" w:rsidP="00E1155E">
            <w:pPr>
              <w:jc w:val="both"/>
              <w:rPr>
                <w:b/>
              </w:rPr>
            </w:pPr>
            <w:r w:rsidRPr="00184152">
              <w:rPr>
                <w:b/>
              </w:rPr>
              <w:t>Заказчик</w:t>
            </w:r>
          </w:p>
          <w:p w:rsidR="00E1155E" w:rsidRPr="00184152" w:rsidRDefault="00E1155E" w:rsidP="00E1155E">
            <w:pPr>
              <w:jc w:val="both"/>
              <w:rPr>
                <w:b/>
              </w:rPr>
            </w:pPr>
          </w:p>
        </w:tc>
        <w:tc>
          <w:tcPr>
            <w:tcW w:w="4773" w:type="dxa"/>
            <w:gridSpan w:val="6"/>
          </w:tcPr>
          <w:p w:rsidR="00E1155E" w:rsidRPr="00184152" w:rsidRDefault="00E1155E" w:rsidP="00E1155E">
            <w:pPr>
              <w:pStyle w:val="ConsPlusNormal"/>
              <w:ind w:left="375" w:firstLine="1"/>
              <w:jc w:val="both"/>
              <w:rPr>
                <w:rFonts w:ascii="Times New Roman" w:hAnsi="Times New Roman"/>
                <w:b/>
                <w:sz w:val="24"/>
                <w:szCs w:val="24"/>
              </w:rPr>
            </w:pPr>
          </w:p>
          <w:p w:rsidR="00E1155E" w:rsidRPr="00184152" w:rsidRDefault="00E1155E" w:rsidP="00E1155E">
            <w:pPr>
              <w:pStyle w:val="ConsPlusNormal"/>
              <w:ind w:left="375" w:firstLine="1"/>
              <w:jc w:val="both"/>
              <w:rPr>
                <w:rFonts w:ascii="Times New Roman" w:hAnsi="Times New Roman"/>
                <w:b/>
                <w:sz w:val="24"/>
                <w:szCs w:val="24"/>
              </w:rPr>
            </w:pPr>
          </w:p>
          <w:p w:rsidR="00E1155E" w:rsidRPr="00184152" w:rsidRDefault="00993E0E" w:rsidP="00E1155E">
            <w:pPr>
              <w:pStyle w:val="ConsPlusNormal"/>
              <w:ind w:left="375" w:firstLine="1"/>
              <w:jc w:val="both"/>
              <w:rPr>
                <w:rFonts w:ascii="Times New Roman" w:hAnsi="Times New Roman"/>
                <w:b/>
                <w:sz w:val="24"/>
                <w:szCs w:val="24"/>
              </w:rPr>
            </w:pPr>
            <w:r w:rsidRPr="00184152">
              <w:rPr>
                <w:rFonts w:ascii="Times New Roman" w:hAnsi="Times New Roman"/>
                <w:b/>
                <w:sz w:val="24"/>
                <w:szCs w:val="24"/>
              </w:rPr>
              <w:t>Исполнитель</w:t>
            </w:r>
          </w:p>
        </w:tc>
      </w:tr>
      <w:tr w:rsidR="001A1F12" w:rsidRPr="00184152" w:rsidTr="00E1155E">
        <w:tblPrEx>
          <w:tblLook w:val="01E0" w:firstRow="1" w:lastRow="1" w:firstColumn="1" w:lastColumn="1" w:noHBand="0" w:noVBand="0"/>
        </w:tblPrEx>
        <w:trPr>
          <w:gridAfter w:val="1"/>
          <w:wAfter w:w="531" w:type="dxa"/>
        </w:trPr>
        <w:tc>
          <w:tcPr>
            <w:tcW w:w="4761" w:type="dxa"/>
            <w:gridSpan w:val="3"/>
          </w:tcPr>
          <w:p w:rsidR="00E1155E" w:rsidRPr="00184152" w:rsidRDefault="00E1155E" w:rsidP="00E1155E">
            <w:pPr>
              <w:pStyle w:val="aff9"/>
              <w:jc w:val="both"/>
              <w:rPr>
                <w:rFonts w:ascii="Times New Roman" w:hAnsi="Times New Roman"/>
                <w:sz w:val="24"/>
                <w:szCs w:val="24"/>
              </w:rPr>
            </w:pPr>
          </w:p>
          <w:p w:rsidR="00E1155E" w:rsidRPr="00184152" w:rsidRDefault="00E1155E" w:rsidP="00E1155E">
            <w:pPr>
              <w:pStyle w:val="aff9"/>
              <w:jc w:val="both"/>
              <w:rPr>
                <w:rFonts w:ascii="Times New Roman" w:hAnsi="Times New Roman"/>
                <w:sz w:val="24"/>
                <w:szCs w:val="24"/>
              </w:rPr>
            </w:pPr>
          </w:p>
          <w:p w:rsidR="00E1155E" w:rsidRPr="00184152" w:rsidRDefault="00993E0E" w:rsidP="00E1155E">
            <w:pPr>
              <w:pStyle w:val="aff9"/>
              <w:jc w:val="both"/>
              <w:rPr>
                <w:rFonts w:ascii="Times New Roman" w:hAnsi="Times New Roman"/>
                <w:sz w:val="24"/>
                <w:szCs w:val="24"/>
              </w:rPr>
            </w:pPr>
            <w:r w:rsidRPr="00184152">
              <w:rPr>
                <w:rFonts w:ascii="Times New Roman" w:hAnsi="Times New Roman"/>
                <w:sz w:val="24"/>
                <w:szCs w:val="24"/>
              </w:rPr>
              <w:t xml:space="preserve">_____________________ </w:t>
            </w:r>
          </w:p>
          <w:p w:rsidR="00E1155E" w:rsidRPr="00184152" w:rsidRDefault="00993E0E" w:rsidP="00E1155E">
            <w:pPr>
              <w:pStyle w:val="ConsPlusNormal"/>
              <w:rPr>
                <w:rFonts w:ascii="Times New Roman" w:hAnsi="Times New Roman"/>
                <w:sz w:val="24"/>
                <w:szCs w:val="24"/>
              </w:rPr>
            </w:pPr>
            <w:r w:rsidRPr="00184152">
              <w:rPr>
                <w:rFonts w:ascii="Times New Roman" w:eastAsia="Calibri" w:hAnsi="Times New Roman"/>
                <w:sz w:val="24"/>
                <w:szCs w:val="24"/>
                <w:lang w:eastAsia="en-US"/>
              </w:rPr>
              <w:t xml:space="preserve"> </w:t>
            </w:r>
            <w:r w:rsidRPr="00184152">
              <w:rPr>
                <w:rFonts w:ascii="Times New Roman" w:hAnsi="Times New Roman"/>
                <w:sz w:val="24"/>
                <w:szCs w:val="24"/>
              </w:rPr>
              <w:t>(м.п.)</w:t>
            </w:r>
          </w:p>
        </w:tc>
        <w:tc>
          <w:tcPr>
            <w:tcW w:w="4773" w:type="dxa"/>
            <w:gridSpan w:val="6"/>
          </w:tcPr>
          <w:p w:rsidR="00E1155E" w:rsidRPr="00184152" w:rsidRDefault="00E1155E" w:rsidP="00E1155E">
            <w:pPr>
              <w:jc w:val="both"/>
            </w:pPr>
          </w:p>
          <w:p w:rsidR="00E1155E" w:rsidRPr="00184152" w:rsidRDefault="00E1155E" w:rsidP="00E1155E">
            <w:pPr>
              <w:jc w:val="both"/>
            </w:pPr>
          </w:p>
          <w:p w:rsidR="00E1155E" w:rsidRPr="00184152" w:rsidRDefault="00993E0E" w:rsidP="00E1155E">
            <w:pPr>
              <w:pStyle w:val="aff9"/>
              <w:rPr>
                <w:rFonts w:ascii="Times New Roman" w:hAnsi="Times New Roman"/>
                <w:sz w:val="24"/>
                <w:szCs w:val="24"/>
              </w:rPr>
            </w:pPr>
            <w:r w:rsidRPr="00184152">
              <w:rPr>
                <w:rFonts w:ascii="Times New Roman" w:hAnsi="Times New Roman"/>
                <w:sz w:val="24"/>
                <w:szCs w:val="24"/>
              </w:rPr>
              <w:t xml:space="preserve">       __________________ </w:t>
            </w:r>
          </w:p>
          <w:p w:rsidR="00E1155E" w:rsidRPr="00184152" w:rsidRDefault="00993E0E" w:rsidP="00E1155E">
            <w:pPr>
              <w:jc w:val="both"/>
              <w:rPr>
                <w:highlight w:val="yellow"/>
              </w:rPr>
            </w:pPr>
            <w:r w:rsidRPr="00184152">
              <w:t xml:space="preserve">                   (м.п.)</w:t>
            </w:r>
          </w:p>
        </w:tc>
      </w:tr>
    </w:tbl>
    <w:p w:rsidR="00E1155E" w:rsidRPr="00184152" w:rsidRDefault="00E1155E" w:rsidP="00E1155E">
      <w:pPr>
        <w:pStyle w:val="af8"/>
        <w:ind w:firstLine="0"/>
        <w:rPr>
          <w:b/>
          <w:sz w:val="24"/>
        </w:rPr>
      </w:pPr>
    </w:p>
    <w:p w:rsidR="00E1155E" w:rsidRPr="00184152" w:rsidRDefault="00993E0E">
      <w:pPr>
        <w:rPr>
          <w:rFonts w:eastAsia="MS Mincho"/>
          <w:b/>
        </w:rPr>
      </w:pPr>
      <w:r w:rsidRPr="00184152">
        <w:rPr>
          <w:b/>
        </w:rPr>
        <w:br w:type="page"/>
      </w:r>
    </w:p>
    <w:p w:rsidR="00E1155E" w:rsidRPr="00184152" w:rsidRDefault="00993E0E" w:rsidP="009C45A1">
      <w:pPr>
        <w:spacing w:line="276" w:lineRule="auto"/>
        <w:ind w:left="6237"/>
        <w:rPr>
          <w:rFonts w:eastAsia="MS Mincho"/>
          <w:b/>
        </w:rPr>
      </w:pPr>
      <w:r w:rsidRPr="00184152">
        <w:rPr>
          <w:b/>
        </w:rPr>
        <w:lastRenderedPageBreak/>
        <w:t>Приложение № 2</w:t>
      </w:r>
    </w:p>
    <w:p w:rsidR="00E1155E" w:rsidRPr="00184152" w:rsidRDefault="00993E0E" w:rsidP="009C45A1">
      <w:pPr>
        <w:pStyle w:val="af8"/>
        <w:ind w:left="6237" w:firstLine="0"/>
        <w:rPr>
          <w:b/>
          <w:sz w:val="24"/>
        </w:rPr>
      </w:pPr>
      <w:r w:rsidRPr="00184152">
        <w:rPr>
          <w:b/>
          <w:sz w:val="24"/>
        </w:rPr>
        <w:t>к Договору № ____________</w:t>
      </w:r>
    </w:p>
    <w:p w:rsidR="00E1155E" w:rsidRPr="00184152" w:rsidRDefault="00993E0E" w:rsidP="009C45A1">
      <w:pPr>
        <w:pStyle w:val="af8"/>
        <w:ind w:left="6237" w:firstLine="0"/>
        <w:rPr>
          <w:b/>
          <w:sz w:val="24"/>
        </w:rPr>
      </w:pPr>
      <w:r w:rsidRPr="00184152">
        <w:rPr>
          <w:b/>
          <w:sz w:val="24"/>
        </w:rPr>
        <w:t>от «___» __________20___ г.</w:t>
      </w:r>
    </w:p>
    <w:p w:rsidR="00E1155E" w:rsidRPr="00184152" w:rsidRDefault="00E1155E" w:rsidP="00E1155E">
      <w:pPr>
        <w:pStyle w:val="af8"/>
        <w:ind w:firstLine="0"/>
        <w:rPr>
          <w:b/>
          <w:sz w:val="24"/>
        </w:rPr>
      </w:pPr>
    </w:p>
    <w:tbl>
      <w:tblPr>
        <w:tblW w:w="9781" w:type="dxa"/>
        <w:tblInd w:w="-34" w:type="dxa"/>
        <w:tblLayout w:type="fixed"/>
        <w:tblLook w:val="04A0" w:firstRow="1" w:lastRow="0" w:firstColumn="1" w:lastColumn="0" w:noHBand="0" w:noVBand="1"/>
      </w:tblPr>
      <w:tblGrid>
        <w:gridCol w:w="456"/>
        <w:gridCol w:w="4506"/>
        <w:gridCol w:w="1107"/>
        <w:gridCol w:w="851"/>
        <w:gridCol w:w="2551"/>
        <w:gridCol w:w="276"/>
        <w:gridCol w:w="34"/>
      </w:tblGrid>
      <w:tr w:rsidR="001A1F12" w:rsidRPr="00184152" w:rsidTr="002137C5">
        <w:trPr>
          <w:gridAfter w:val="1"/>
          <w:wAfter w:w="34" w:type="dxa"/>
          <w:trHeight w:val="315"/>
        </w:trPr>
        <w:tc>
          <w:tcPr>
            <w:tcW w:w="9471" w:type="dxa"/>
            <w:gridSpan w:val="5"/>
            <w:tcBorders>
              <w:top w:val="nil"/>
              <w:left w:val="nil"/>
              <w:bottom w:val="nil"/>
              <w:right w:val="nil"/>
            </w:tcBorders>
            <w:shd w:val="clear" w:color="auto" w:fill="auto"/>
            <w:noWrap/>
            <w:vAlign w:val="bottom"/>
            <w:hideMark/>
          </w:tcPr>
          <w:p w:rsidR="00E1155E" w:rsidRPr="00184152" w:rsidRDefault="00993E0E" w:rsidP="00E1155E">
            <w:pPr>
              <w:jc w:val="center"/>
              <w:rPr>
                <w:b/>
                <w:bCs/>
                <w:i/>
                <w:iCs/>
                <w:color w:val="000000"/>
                <w:u w:val="single"/>
              </w:rPr>
            </w:pPr>
            <w:r w:rsidRPr="00184152">
              <w:rPr>
                <w:b/>
                <w:bCs/>
                <w:i/>
                <w:iCs/>
                <w:color w:val="000000"/>
                <w:u w:val="single"/>
              </w:rPr>
              <w:t>Ф О Р М А</w:t>
            </w:r>
          </w:p>
        </w:tc>
        <w:tc>
          <w:tcPr>
            <w:tcW w:w="276" w:type="dxa"/>
            <w:tcBorders>
              <w:top w:val="nil"/>
              <w:left w:val="nil"/>
              <w:bottom w:val="nil"/>
              <w:right w:val="nil"/>
            </w:tcBorders>
            <w:shd w:val="clear" w:color="auto" w:fill="auto"/>
            <w:noWrap/>
            <w:vAlign w:val="bottom"/>
            <w:hideMark/>
          </w:tcPr>
          <w:p w:rsidR="00E1155E" w:rsidRPr="00184152" w:rsidRDefault="00E1155E" w:rsidP="00E1155E">
            <w:pPr>
              <w:rPr>
                <w:color w:val="000000"/>
              </w:rPr>
            </w:pPr>
          </w:p>
        </w:tc>
      </w:tr>
      <w:tr w:rsidR="001A1F12" w:rsidRPr="00184152" w:rsidTr="002137C5">
        <w:trPr>
          <w:gridAfter w:val="1"/>
          <w:wAfter w:w="34" w:type="dxa"/>
          <w:trHeight w:val="167"/>
        </w:trPr>
        <w:tc>
          <w:tcPr>
            <w:tcW w:w="4962" w:type="dxa"/>
            <w:gridSpan w:val="2"/>
            <w:tcBorders>
              <w:top w:val="nil"/>
              <w:left w:val="nil"/>
              <w:bottom w:val="nil"/>
              <w:right w:val="nil"/>
            </w:tcBorders>
            <w:shd w:val="clear" w:color="auto" w:fill="auto"/>
            <w:noWrap/>
            <w:vAlign w:val="bottom"/>
            <w:hideMark/>
          </w:tcPr>
          <w:p w:rsidR="00E1155E" w:rsidRPr="00184152" w:rsidRDefault="00E1155E" w:rsidP="00E1155E">
            <w:pPr>
              <w:rPr>
                <w:color w:val="000000"/>
              </w:rPr>
            </w:pPr>
          </w:p>
        </w:tc>
        <w:tc>
          <w:tcPr>
            <w:tcW w:w="1107" w:type="dxa"/>
            <w:tcBorders>
              <w:top w:val="nil"/>
              <w:left w:val="nil"/>
              <w:bottom w:val="nil"/>
              <w:right w:val="nil"/>
            </w:tcBorders>
            <w:shd w:val="clear" w:color="auto" w:fill="auto"/>
            <w:noWrap/>
            <w:vAlign w:val="bottom"/>
            <w:hideMark/>
          </w:tcPr>
          <w:p w:rsidR="00E1155E" w:rsidRPr="00184152" w:rsidRDefault="00E1155E" w:rsidP="00E1155E">
            <w:pPr>
              <w:rPr>
                <w:color w:val="000000"/>
              </w:rPr>
            </w:pPr>
          </w:p>
        </w:tc>
        <w:tc>
          <w:tcPr>
            <w:tcW w:w="851" w:type="dxa"/>
            <w:tcBorders>
              <w:top w:val="nil"/>
              <w:left w:val="nil"/>
              <w:bottom w:val="nil"/>
              <w:right w:val="nil"/>
            </w:tcBorders>
            <w:shd w:val="clear" w:color="auto" w:fill="auto"/>
            <w:noWrap/>
            <w:vAlign w:val="bottom"/>
            <w:hideMark/>
          </w:tcPr>
          <w:p w:rsidR="00E1155E" w:rsidRPr="00184152" w:rsidRDefault="00E1155E" w:rsidP="00E1155E">
            <w:pPr>
              <w:rPr>
                <w:color w:val="000000"/>
              </w:rPr>
            </w:pPr>
          </w:p>
        </w:tc>
        <w:tc>
          <w:tcPr>
            <w:tcW w:w="2551" w:type="dxa"/>
            <w:tcBorders>
              <w:top w:val="nil"/>
              <w:left w:val="nil"/>
              <w:bottom w:val="nil"/>
              <w:right w:val="nil"/>
            </w:tcBorders>
            <w:shd w:val="clear" w:color="auto" w:fill="auto"/>
            <w:noWrap/>
            <w:vAlign w:val="bottom"/>
            <w:hideMark/>
          </w:tcPr>
          <w:p w:rsidR="00E1155E" w:rsidRPr="00184152" w:rsidRDefault="00E1155E" w:rsidP="00E1155E">
            <w:pPr>
              <w:rPr>
                <w:color w:val="000000"/>
              </w:rPr>
            </w:pPr>
          </w:p>
        </w:tc>
        <w:tc>
          <w:tcPr>
            <w:tcW w:w="276" w:type="dxa"/>
            <w:tcBorders>
              <w:top w:val="nil"/>
              <w:left w:val="nil"/>
              <w:bottom w:val="nil"/>
              <w:right w:val="nil"/>
            </w:tcBorders>
            <w:shd w:val="clear" w:color="auto" w:fill="auto"/>
            <w:noWrap/>
            <w:vAlign w:val="bottom"/>
            <w:hideMark/>
          </w:tcPr>
          <w:p w:rsidR="00E1155E" w:rsidRPr="00184152" w:rsidRDefault="00E1155E" w:rsidP="00E1155E">
            <w:pPr>
              <w:rPr>
                <w:color w:val="000000"/>
              </w:rPr>
            </w:pPr>
          </w:p>
        </w:tc>
      </w:tr>
      <w:tr w:rsidR="001A1F12" w:rsidRPr="00184152" w:rsidTr="002137C5">
        <w:trPr>
          <w:gridAfter w:val="1"/>
          <w:wAfter w:w="34" w:type="dxa"/>
          <w:trHeight w:val="315"/>
        </w:trPr>
        <w:tc>
          <w:tcPr>
            <w:tcW w:w="9471" w:type="dxa"/>
            <w:gridSpan w:val="5"/>
            <w:tcBorders>
              <w:top w:val="nil"/>
              <w:left w:val="nil"/>
              <w:bottom w:val="nil"/>
              <w:right w:val="nil"/>
            </w:tcBorders>
            <w:shd w:val="clear" w:color="auto" w:fill="auto"/>
            <w:noWrap/>
            <w:vAlign w:val="bottom"/>
            <w:hideMark/>
          </w:tcPr>
          <w:p w:rsidR="00E1155E" w:rsidRPr="00184152" w:rsidRDefault="00993E0E" w:rsidP="00E1155E">
            <w:pPr>
              <w:jc w:val="center"/>
              <w:rPr>
                <w:b/>
                <w:bCs/>
                <w:color w:val="000000"/>
              </w:rPr>
            </w:pPr>
            <w:r w:rsidRPr="00184152">
              <w:rPr>
                <w:b/>
                <w:bCs/>
                <w:color w:val="000000"/>
              </w:rPr>
              <w:t xml:space="preserve">ЗАЯВКА </w:t>
            </w:r>
          </w:p>
        </w:tc>
        <w:tc>
          <w:tcPr>
            <w:tcW w:w="276" w:type="dxa"/>
            <w:tcBorders>
              <w:top w:val="nil"/>
              <w:left w:val="nil"/>
              <w:bottom w:val="nil"/>
              <w:right w:val="nil"/>
            </w:tcBorders>
            <w:shd w:val="clear" w:color="auto" w:fill="auto"/>
            <w:noWrap/>
            <w:vAlign w:val="bottom"/>
            <w:hideMark/>
          </w:tcPr>
          <w:p w:rsidR="00E1155E" w:rsidRPr="00184152" w:rsidRDefault="00E1155E" w:rsidP="00E1155E">
            <w:pPr>
              <w:rPr>
                <w:color w:val="000000"/>
              </w:rPr>
            </w:pPr>
          </w:p>
        </w:tc>
      </w:tr>
      <w:tr w:rsidR="001A1F12" w:rsidRPr="00184152" w:rsidTr="002137C5">
        <w:trPr>
          <w:gridAfter w:val="1"/>
          <w:wAfter w:w="34" w:type="dxa"/>
          <w:trHeight w:val="133"/>
        </w:trPr>
        <w:tc>
          <w:tcPr>
            <w:tcW w:w="4962" w:type="dxa"/>
            <w:gridSpan w:val="2"/>
            <w:tcBorders>
              <w:top w:val="nil"/>
              <w:left w:val="nil"/>
              <w:bottom w:val="nil"/>
              <w:right w:val="nil"/>
            </w:tcBorders>
            <w:shd w:val="clear" w:color="auto" w:fill="auto"/>
            <w:noWrap/>
            <w:vAlign w:val="bottom"/>
            <w:hideMark/>
          </w:tcPr>
          <w:p w:rsidR="00E1155E" w:rsidRPr="00184152" w:rsidRDefault="00E1155E" w:rsidP="00E1155E">
            <w:pPr>
              <w:jc w:val="center"/>
              <w:rPr>
                <w:b/>
                <w:bCs/>
                <w:color w:val="000000"/>
              </w:rPr>
            </w:pPr>
          </w:p>
        </w:tc>
        <w:tc>
          <w:tcPr>
            <w:tcW w:w="1107" w:type="dxa"/>
            <w:tcBorders>
              <w:top w:val="nil"/>
              <w:left w:val="nil"/>
              <w:bottom w:val="nil"/>
              <w:right w:val="nil"/>
            </w:tcBorders>
            <w:shd w:val="clear" w:color="auto" w:fill="auto"/>
            <w:noWrap/>
            <w:vAlign w:val="bottom"/>
            <w:hideMark/>
          </w:tcPr>
          <w:p w:rsidR="00E1155E" w:rsidRPr="00184152" w:rsidRDefault="00E1155E" w:rsidP="00E1155E">
            <w:pPr>
              <w:rPr>
                <w:color w:val="000000"/>
              </w:rPr>
            </w:pPr>
          </w:p>
        </w:tc>
        <w:tc>
          <w:tcPr>
            <w:tcW w:w="851" w:type="dxa"/>
            <w:tcBorders>
              <w:top w:val="nil"/>
              <w:left w:val="nil"/>
              <w:bottom w:val="nil"/>
              <w:right w:val="nil"/>
            </w:tcBorders>
            <w:shd w:val="clear" w:color="auto" w:fill="auto"/>
            <w:noWrap/>
            <w:vAlign w:val="bottom"/>
            <w:hideMark/>
          </w:tcPr>
          <w:p w:rsidR="00E1155E" w:rsidRPr="00184152" w:rsidRDefault="00E1155E" w:rsidP="00E1155E">
            <w:pPr>
              <w:rPr>
                <w:color w:val="000000"/>
              </w:rPr>
            </w:pPr>
          </w:p>
        </w:tc>
        <w:tc>
          <w:tcPr>
            <w:tcW w:w="2551" w:type="dxa"/>
            <w:tcBorders>
              <w:top w:val="nil"/>
              <w:left w:val="nil"/>
              <w:bottom w:val="nil"/>
              <w:right w:val="nil"/>
            </w:tcBorders>
            <w:shd w:val="clear" w:color="auto" w:fill="auto"/>
            <w:noWrap/>
            <w:vAlign w:val="bottom"/>
            <w:hideMark/>
          </w:tcPr>
          <w:p w:rsidR="00E1155E" w:rsidRPr="00184152" w:rsidRDefault="00E1155E" w:rsidP="00E1155E">
            <w:pPr>
              <w:rPr>
                <w:color w:val="000000"/>
              </w:rPr>
            </w:pPr>
          </w:p>
        </w:tc>
        <w:tc>
          <w:tcPr>
            <w:tcW w:w="276" w:type="dxa"/>
            <w:tcBorders>
              <w:top w:val="nil"/>
              <w:left w:val="nil"/>
              <w:bottom w:val="nil"/>
              <w:right w:val="nil"/>
            </w:tcBorders>
            <w:shd w:val="clear" w:color="auto" w:fill="auto"/>
            <w:noWrap/>
            <w:vAlign w:val="bottom"/>
            <w:hideMark/>
          </w:tcPr>
          <w:p w:rsidR="00E1155E" w:rsidRPr="00184152" w:rsidRDefault="00E1155E" w:rsidP="00E1155E">
            <w:pPr>
              <w:rPr>
                <w:color w:val="000000"/>
              </w:rPr>
            </w:pPr>
          </w:p>
        </w:tc>
      </w:tr>
      <w:tr w:rsidR="001A1F12" w:rsidRPr="00184152" w:rsidTr="002137C5">
        <w:trPr>
          <w:gridAfter w:val="1"/>
          <w:wAfter w:w="34" w:type="dxa"/>
          <w:trHeight w:val="315"/>
        </w:trPr>
        <w:tc>
          <w:tcPr>
            <w:tcW w:w="9471" w:type="dxa"/>
            <w:gridSpan w:val="5"/>
            <w:tcBorders>
              <w:top w:val="nil"/>
              <w:left w:val="nil"/>
              <w:bottom w:val="nil"/>
              <w:right w:val="nil"/>
            </w:tcBorders>
            <w:shd w:val="clear" w:color="auto" w:fill="auto"/>
            <w:noWrap/>
            <w:vAlign w:val="bottom"/>
            <w:hideMark/>
          </w:tcPr>
          <w:p w:rsidR="00E1155E" w:rsidRPr="00184152" w:rsidRDefault="00993E0E" w:rsidP="00E1155E">
            <w:pPr>
              <w:jc w:val="center"/>
              <w:rPr>
                <w:b/>
                <w:bCs/>
                <w:color w:val="000000"/>
              </w:rPr>
            </w:pPr>
            <w:r w:rsidRPr="00184152">
              <w:rPr>
                <w:b/>
                <w:bCs/>
                <w:color w:val="000000"/>
              </w:rPr>
              <w:t>№ ___ от «___» _________ 20__ г.</w:t>
            </w:r>
          </w:p>
        </w:tc>
        <w:tc>
          <w:tcPr>
            <w:tcW w:w="276" w:type="dxa"/>
            <w:tcBorders>
              <w:top w:val="nil"/>
              <w:left w:val="nil"/>
              <w:bottom w:val="nil"/>
              <w:right w:val="nil"/>
            </w:tcBorders>
            <w:shd w:val="clear" w:color="auto" w:fill="auto"/>
            <w:noWrap/>
            <w:vAlign w:val="bottom"/>
            <w:hideMark/>
          </w:tcPr>
          <w:p w:rsidR="00E1155E" w:rsidRPr="00184152" w:rsidRDefault="00E1155E" w:rsidP="00E1155E">
            <w:pPr>
              <w:rPr>
                <w:color w:val="000000"/>
              </w:rPr>
            </w:pPr>
          </w:p>
        </w:tc>
      </w:tr>
      <w:tr w:rsidR="001A1F12" w:rsidRPr="00184152" w:rsidTr="002137C5">
        <w:trPr>
          <w:gridAfter w:val="1"/>
          <w:wAfter w:w="34" w:type="dxa"/>
          <w:trHeight w:val="315"/>
        </w:trPr>
        <w:tc>
          <w:tcPr>
            <w:tcW w:w="4962" w:type="dxa"/>
            <w:gridSpan w:val="2"/>
            <w:tcBorders>
              <w:top w:val="nil"/>
              <w:left w:val="nil"/>
              <w:bottom w:val="nil"/>
              <w:right w:val="nil"/>
            </w:tcBorders>
            <w:shd w:val="clear" w:color="auto" w:fill="auto"/>
            <w:noWrap/>
            <w:vAlign w:val="bottom"/>
            <w:hideMark/>
          </w:tcPr>
          <w:p w:rsidR="00E1155E" w:rsidRPr="00184152" w:rsidRDefault="00E1155E" w:rsidP="00E1155E">
            <w:pPr>
              <w:jc w:val="both"/>
              <w:rPr>
                <w:color w:val="000000"/>
              </w:rPr>
            </w:pPr>
          </w:p>
        </w:tc>
        <w:tc>
          <w:tcPr>
            <w:tcW w:w="1107" w:type="dxa"/>
            <w:tcBorders>
              <w:top w:val="nil"/>
              <w:left w:val="nil"/>
              <w:bottom w:val="nil"/>
              <w:right w:val="nil"/>
            </w:tcBorders>
            <w:shd w:val="clear" w:color="auto" w:fill="auto"/>
            <w:noWrap/>
            <w:vAlign w:val="bottom"/>
            <w:hideMark/>
          </w:tcPr>
          <w:p w:rsidR="00E1155E" w:rsidRPr="00184152" w:rsidRDefault="00E1155E" w:rsidP="00E1155E">
            <w:pPr>
              <w:rPr>
                <w:color w:val="000000"/>
              </w:rPr>
            </w:pPr>
          </w:p>
        </w:tc>
        <w:tc>
          <w:tcPr>
            <w:tcW w:w="851" w:type="dxa"/>
            <w:tcBorders>
              <w:top w:val="nil"/>
              <w:left w:val="nil"/>
              <w:bottom w:val="nil"/>
              <w:right w:val="nil"/>
            </w:tcBorders>
            <w:shd w:val="clear" w:color="auto" w:fill="auto"/>
            <w:noWrap/>
            <w:vAlign w:val="bottom"/>
            <w:hideMark/>
          </w:tcPr>
          <w:p w:rsidR="00E1155E" w:rsidRPr="00184152" w:rsidRDefault="00E1155E" w:rsidP="00E1155E">
            <w:pPr>
              <w:rPr>
                <w:color w:val="000000"/>
              </w:rPr>
            </w:pPr>
          </w:p>
        </w:tc>
        <w:tc>
          <w:tcPr>
            <w:tcW w:w="2551" w:type="dxa"/>
            <w:tcBorders>
              <w:top w:val="nil"/>
              <w:left w:val="nil"/>
              <w:bottom w:val="nil"/>
              <w:right w:val="nil"/>
            </w:tcBorders>
            <w:shd w:val="clear" w:color="auto" w:fill="auto"/>
            <w:noWrap/>
            <w:vAlign w:val="bottom"/>
            <w:hideMark/>
          </w:tcPr>
          <w:p w:rsidR="00E1155E" w:rsidRPr="00184152" w:rsidRDefault="00E1155E" w:rsidP="00E1155E">
            <w:pPr>
              <w:rPr>
                <w:color w:val="000000"/>
              </w:rPr>
            </w:pPr>
          </w:p>
        </w:tc>
        <w:tc>
          <w:tcPr>
            <w:tcW w:w="276" w:type="dxa"/>
            <w:tcBorders>
              <w:top w:val="nil"/>
              <w:left w:val="nil"/>
              <w:bottom w:val="nil"/>
              <w:right w:val="nil"/>
            </w:tcBorders>
            <w:shd w:val="clear" w:color="auto" w:fill="auto"/>
            <w:noWrap/>
            <w:vAlign w:val="bottom"/>
            <w:hideMark/>
          </w:tcPr>
          <w:p w:rsidR="00E1155E" w:rsidRPr="00184152" w:rsidRDefault="00E1155E" w:rsidP="00E1155E">
            <w:pPr>
              <w:rPr>
                <w:color w:val="000000"/>
              </w:rPr>
            </w:pPr>
          </w:p>
        </w:tc>
      </w:tr>
      <w:tr w:rsidR="001A1F12" w:rsidRPr="00184152" w:rsidTr="002137C5">
        <w:trPr>
          <w:trHeight w:val="330"/>
        </w:trPr>
        <w:tc>
          <w:tcPr>
            <w:tcW w:w="9781" w:type="dxa"/>
            <w:gridSpan w:val="7"/>
            <w:tcBorders>
              <w:top w:val="single" w:sz="8" w:space="0" w:color="auto"/>
              <w:left w:val="single" w:sz="8" w:space="0" w:color="auto"/>
              <w:bottom w:val="single" w:sz="8" w:space="0" w:color="auto"/>
              <w:right w:val="single" w:sz="8" w:space="0" w:color="auto"/>
            </w:tcBorders>
            <w:shd w:val="clear" w:color="auto" w:fill="auto"/>
          </w:tcPr>
          <w:p w:rsidR="00E1155E" w:rsidRPr="00184152" w:rsidRDefault="00993E0E" w:rsidP="00E1155E">
            <w:r w:rsidRPr="00184152">
              <w:rPr>
                <w:color w:val="000000"/>
              </w:rPr>
              <w:t> </w:t>
            </w:r>
            <w:r w:rsidRPr="00184152">
              <w:t>Локация</w:t>
            </w:r>
            <w:r w:rsidRPr="00184152">
              <w:rPr>
                <w:shd w:val="clear" w:color="auto" w:fill="ECF6FF"/>
              </w:rPr>
              <w:t xml:space="preserve"> </w:t>
            </w:r>
          </w:p>
        </w:tc>
      </w:tr>
      <w:tr w:rsidR="001A1F12" w:rsidRPr="00184152" w:rsidTr="002137C5">
        <w:trPr>
          <w:gridAfter w:val="1"/>
          <w:wAfter w:w="34" w:type="dxa"/>
          <w:trHeight w:val="330"/>
        </w:trPr>
        <w:tc>
          <w:tcPr>
            <w:tcW w:w="4962" w:type="dxa"/>
            <w:gridSpan w:val="2"/>
            <w:tcBorders>
              <w:top w:val="nil"/>
              <w:left w:val="nil"/>
              <w:bottom w:val="nil"/>
              <w:right w:val="nil"/>
            </w:tcBorders>
            <w:shd w:val="clear" w:color="auto" w:fill="auto"/>
            <w:hideMark/>
          </w:tcPr>
          <w:p w:rsidR="00E1155E" w:rsidRPr="00184152" w:rsidRDefault="00E1155E" w:rsidP="00E1155E">
            <w:pPr>
              <w:rPr>
                <w:color w:val="000000"/>
              </w:rPr>
            </w:pPr>
          </w:p>
        </w:tc>
        <w:tc>
          <w:tcPr>
            <w:tcW w:w="1107" w:type="dxa"/>
            <w:tcBorders>
              <w:top w:val="nil"/>
              <w:left w:val="nil"/>
              <w:bottom w:val="nil"/>
              <w:right w:val="nil"/>
            </w:tcBorders>
            <w:shd w:val="clear" w:color="auto" w:fill="auto"/>
            <w:noWrap/>
            <w:vAlign w:val="bottom"/>
            <w:hideMark/>
          </w:tcPr>
          <w:p w:rsidR="00E1155E" w:rsidRPr="00184152" w:rsidRDefault="00E1155E" w:rsidP="00E1155E">
            <w:pPr>
              <w:rPr>
                <w:color w:val="000000"/>
              </w:rPr>
            </w:pPr>
          </w:p>
        </w:tc>
        <w:tc>
          <w:tcPr>
            <w:tcW w:w="851" w:type="dxa"/>
            <w:tcBorders>
              <w:top w:val="nil"/>
              <w:left w:val="nil"/>
              <w:bottom w:val="nil"/>
              <w:right w:val="nil"/>
            </w:tcBorders>
            <w:shd w:val="clear" w:color="auto" w:fill="auto"/>
            <w:noWrap/>
            <w:vAlign w:val="bottom"/>
            <w:hideMark/>
          </w:tcPr>
          <w:p w:rsidR="00E1155E" w:rsidRPr="00184152" w:rsidRDefault="00E1155E" w:rsidP="00E1155E">
            <w:pPr>
              <w:rPr>
                <w:color w:val="000000"/>
              </w:rPr>
            </w:pPr>
          </w:p>
        </w:tc>
        <w:tc>
          <w:tcPr>
            <w:tcW w:w="2551" w:type="dxa"/>
            <w:tcBorders>
              <w:top w:val="nil"/>
              <w:left w:val="nil"/>
              <w:bottom w:val="nil"/>
              <w:right w:val="nil"/>
            </w:tcBorders>
            <w:shd w:val="clear" w:color="auto" w:fill="auto"/>
            <w:noWrap/>
            <w:vAlign w:val="bottom"/>
            <w:hideMark/>
          </w:tcPr>
          <w:p w:rsidR="00E1155E" w:rsidRPr="00184152" w:rsidRDefault="00E1155E" w:rsidP="00E1155E">
            <w:pPr>
              <w:rPr>
                <w:color w:val="000000"/>
              </w:rPr>
            </w:pPr>
          </w:p>
        </w:tc>
        <w:tc>
          <w:tcPr>
            <w:tcW w:w="276" w:type="dxa"/>
            <w:tcBorders>
              <w:top w:val="nil"/>
              <w:left w:val="nil"/>
              <w:bottom w:val="nil"/>
              <w:right w:val="nil"/>
            </w:tcBorders>
            <w:shd w:val="clear" w:color="auto" w:fill="auto"/>
            <w:noWrap/>
            <w:vAlign w:val="bottom"/>
            <w:hideMark/>
          </w:tcPr>
          <w:p w:rsidR="00E1155E" w:rsidRPr="00184152" w:rsidRDefault="00E1155E" w:rsidP="00E1155E">
            <w:pPr>
              <w:rPr>
                <w:color w:val="000000"/>
              </w:rPr>
            </w:pPr>
          </w:p>
        </w:tc>
      </w:tr>
      <w:tr w:rsidR="001A1F12" w:rsidRPr="00184152" w:rsidTr="002137C5">
        <w:trPr>
          <w:trHeight w:val="315"/>
        </w:trPr>
        <w:tc>
          <w:tcPr>
            <w:tcW w:w="45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E1155E" w:rsidRPr="00184152" w:rsidRDefault="00993E0E" w:rsidP="00E1155E">
            <w:pPr>
              <w:jc w:val="center"/>
              <w:rPr>
                <w:color w:val="000000"/>
              </w:rPr>
            </w:pPr>
            <w:r w:rsidRPr="00184152">
              <w:rPr>
                <w:color w:val="000000"/>
              </w:rPr>
              <w:t>№</w:t>
            </w:r>
          </w:p>
        </w:tc>
        <w:tc>
          <w:tcPr>
            <w:tcW w:w="4506" w:type="dxa"/>
            <w:tcBorders>
              <w:top w:val="single" w:sz="8" w:space="0" w:color="auto"/>
              <w:left w:val="single" w:sz="8" w:space="0" w:color="auto"/>
              <w:bottom w:val="single" w:sz="8" w:space="0" w:color="auto"/>
              <w:right w:val="single" w:sz="4" w:space="0" w:color="auto"/>
            </w:tcBorders>
            <w:shd w:val="clear" w:color="auto" w:fill="auto"/>
            <w:vAlign w:val="bottom"/>
          </w:tcPr>
          <w:p w:rsidR="00E1155E" w:rsidRPr="00184152" w:rsidRDefault="00993E0E" w:rsidP="00E1155E">
            <w:pPr>
              <w:jc w:val="center"/>
              <w:rPr>
                <w:color w:val="000000"/>
              </w:rPr>
            </w:pPr>
            <w:r w:rsidRPr="00184152">
              <w:rPr>
                <w:color w:val="000000"/>
              </w:rPr>
              <w:t>Номер контейнера</w:t>
            </w:r>
          </w:p>
        </w:tc>
        <w:tc>
          <w:tcPr>
            <w:tcW w:w="4819" w:type="dxa"/>
            <w:gridSpan w:val="5"/>
            <w:tcBorders>
              <w:top w:val="single" w:sz="8" w:space="0" w:color="auto"/>
              <w:left w:val="nil"/>
              <w:bottom w:val="single" w:sz="8" w:space="0" w:color="auto"/>
              <w:right w:val="single" w:sz="8" w:space="0" w:color="auto"/>
            </w:tcBorders>
            <w:shd w:val="clear" w:color="auto" w:fill="auto"/>
            <w:noWrap/>
            <w:vAlign w:val="bottom"/>
          </w:tcPr>
          <w:p w:rsidR="00E1155E" w:rsidRPr="00184152" w:rsidRDefault="00993E0E" w:rsidP="00E1155E">
            <w:pPr>
              <w:rPr>
                <w:color w:val="000000"/>
              </w:rPr>
            </w:pPr>
            <w:r w:rsidRPr="00184152">
              <w:rPr>
                <w:color w:val="000000"/>
              </w:rPr>
              <w:t xml:space="preserve">Тип контейнера </w:t>
            </w:r>
          </w:p>
        </w:tc>
      </w:tr>
      <w:tr w:rsidR="001A1F12" w:rsidRPr="00184152" w:rsidTr="002137C5">
        <w:trPr>
          <w:trHeight w:val="300"/>
        </w:trPr>
        <w:tc>
          <w:tcPr>
            <w:tcW w:w="456" w:type="dxa"/>
            <w:tcBorders>
              <w:top w:val="nil"/>
              <w:left w:val="single" w:sz="8" w:space="0" w:color="auto"/>
              <w:bottom w:val="single" w:sz="4" w:space="0" w:color="auto"/>
              <w:right w:val="single" w:sz="4" w:space="0" w:color="auto"/>
            </w:tcBorders>
            <w:shd w:val="clear" w:color="auto" w:fill="auto"/>
            <w:noWrap/>
            <w:vAlign w:val="bottom"/>
            <w:hideMark/>
          </w:tcPr>
          <w:p w:rsidR="00E1155E" w:rsidRPr="00184152" w:rsidRDefault="00993E0E" w:rsidP="00E1155E">
            <w:pPr>
              <w:rPr>
                <w:color w:val="000000"/>
              </w:rPr>
            </w:pPr>
            <w:r w:rsidRPr="00184152">
              <w:rPr>
                <w:color w:val="000000"/>
              </w:rPr>
              <w:t>1.</w:t>
            </w:r>
          </w:p>
        </w:tc>
        <w:tc>
          <w:tcPr>
            <w:tcW w:w="4506" w:type="dxa"/>
            <w:tcBorders>
              <w:top w:val="nil"/>
              <w:left w:val="single" w:sz="8" w:space="0" w:color="auto"/>
              <w:bottom w:val="single" w:sz="4" w:space="0" w:color="auto"/>
              <w:right w:val="single" w:sz="4" w:space="0" w:color="auto"/>
            </w:tcBorders>
            <w:shd w:val="clear" w:color="auto" w:fill="auto"/>
            <w:vAlign w:val="bottom"/>
          </w:tcPr>
          <w:p w:rsidR="00E1155E" w:rsidRPr="00184152" w:rsidRDefault="00E1155E" w:rsidP="00E1155E">
            <w:pPr>
              <w:rPr>
                <w:color w:val="000000"/>
              </w:rPr>
            </w:pPr>
          </w:p>
        </w:tc>
        <w:tc>
          <w:tcPr>
            <w:tcW w:w="4819" w:type="dxa"/>
            <w:gridSpan w:val="5"/>
            <w:tcBorders>
              <w:top w:val="nil"/>
              <w:left w:val="nil"/>
              <w:bottom w:val="single" w:sz="4" w:space="0" w:color="auto"/>
              <w:right w:val="single" w:sz="8" w:space="0" w:color="auto"/>
            </w:tcBorders>
            <w:shd w:val="clear" w:color="auto" w:fill="auto"/>
            <w:noWrap/>
            <w:vAlign w:val="bottom"/>
            <w:hideMark/>
          </w:tcPr>
          <w:p w:rsidR="00E1155E" w:rsidRPr="00184152" w:rsidRDefault="00993E0E" w:rsidP="00E1155E">
            <w:pPr>
              <w:rPr>
                <w:color w:val="000000"/>
              </w:rPr>
            </w:pPr>
            <w:r w:rsidRPr="00184152">
              <w:rPr>
                <w:color w:val="000000"/>
              </w:rPr>
              <w:t> </w:t>
            </w:r>
          </w:p>
        </w:tc>
      </w:tr>
      <w:tr w:rsidR="001A1F12" w:rsidRPr="00184152" w:rsidTr="002137C5">
        <w:trPr>
          <w:trHeight w:val="300"/>
        </w:trPr>
        <w:tc>
          <w:tcPr>
            <w:tcW w:w="456" w:type="dxa"/>
            <w:tcBorders>
              <w:top w:val="nil"/>
              <w:left w:val="single" w:sz="8" w:space="0" w:color="auto"/>
              <w:bottom w:val="single" w:sz="4" w:space="0" w:color="auto"/>
              <w:right w:val="single" w:sz="4" w:space="0" w:color="auto"/>
            </w:tcBorders>
            <w:shd w:val="clear" w:color="auto" w:fill="auto"/>
            <w:noWrap/>
            <w:vAlign w:val="bottom"/>
            <w:hideMark/>
          </w:tcPr>
          <w:p w:rsidR="00E1155E" w:rsidRPr="00184152" w:rsidRDefault="00993E0E" w:rsidP="00E1155E">
            <w:pPr>
              <w:rPr>
                <w:color w:val="000000"/>
              </w:rPr>
            </w:pPr>
            <w:r w:rsidRPr="00184152">
              <w:rPr>
                <w:color w:val="000000"/>
              </w:rPr>
              <w:t>2.</w:t>
            </w:r>
          </w:p>
        </w:tc>
        <w:tc>
          <w:tcPr>
            <w:tcW w:w="4506" w:type="dxa"/>
            <w:tcBorders>
              <w:top w:val="nil"/>
              <w:left w:val="single" w:sz="8" w:space="0" w:color="auto"/>
              <w:bottom w:val="single" w:sz="4" w:space="0" w:color="auto"/>
              <w:right w:val="single" w:sz="4" w:space="0" w:color="auto"/>
            </w:tcBorders>
            <w:shd w:val="clear" w:color="auto" w:fill="auto"/>
            <w:vAlign w:val="bottom"/>
          </w:tcPr>
          <w:p w:rsidR="00E1155E" w:rsidRPr="00184152" w:rsidRDefault="00E1155E" w:rsidP="00E1155E">
            <w:pPr>
              <w:rPr>
                <w:color w:val="000000"/>
              </w:rPr>
            </w:pPr>
          </w:p>
        </w:tc>
        <w:tc>
          <w:tcPr>
            <w:tcW w:w="4819" w:type="dxa"/>
            <w:gridSpan w:val="5"/>
            <w:tcBorders>
              <w:top w:val="nil"/>
              <w:left w:val="nil"/>
              <w:bottom w:val="single" w:sz="4" w:space="0" w:color="auto"/>
              <w:right w:val="single" w:sz="8" w:space="0" w:color="auto"/>
            </w:tcBorders>
            <w:shd w:val="clear" w:color="auto" w:fill="auto"/>
            <w:noWrap/>
            <w:vAlign w:val="bottom"/>
            <w:hideMark/>
          </w:tcPr>
          <w:p w:rsidR="00E1155E" w:rsidRPr="00184152" w:rsidRDefault="00993E0E" w:rsidP="00E1155E">
            <w:pPr>
              <w:rPr>
                <w:color w:val="000000"/>
              </w:rPr>
            </w:pPr>
            <w:r w:rsidRPr="00184152">
              <w:rPr>
                <w:color w:val="000000"/>
              </w:rPr>
              <w:t> </w:t>
            </w:r>
          </w:p>
        </w:tc>
      </w:tr>
      <w:tr w:rsidR="001A1F12" w:rsidRPr="00184152" w:rsidTr="002137C5">
        <w:trPr>
          <w:trHeight w:val="300"/>
        </w:trPr>
        <w:tc>
          <w:tcPr>
            <w:tcW w:w="456" w:type="dxa"/>
            <w:tcBorders>
              <w:top w:val="nil"/>
              <w:left w:val="single" w:sz="8" w:space="0" w:color="auto"/>
              <w:bottom w:val="single" w:sz="4" w:space="0" w:color="auto"/>
              <w:right w:val="single" w:sz="4" w:space="0" w:color="auto"/>
            </w:tcBorders>
            <w:shd w:val="clear" w:color="auto" w:fill="auto"/>
            <w:noWrap/>
            <w:vAlign w:val="bottom"/>
            <w:hideMark/>
          </w:tcPr>
          <w:p w:rsidR="00E1155E" w:rsidRPr="00184152" w:rsidRDefault="00993E0E" w:rsidP="00E1155E">
            <w:pPr>
              <w:rPr>
                <w:color w:val="000000"/>
              </w:rPr>
            </w:pPr>
            <w:r w:rsidRPr="00184152">
              <w:rPr>
                <w:color w:val="000000"/>
              </w:rPr>
              <w:t>3.</w:t>
            </w:r>
          </w:p>
        </w:tc>
        <w:tc>
          <w:tcPr>
            <w:tcW w:w="4506" w:type="dxa"/>
            <w:tcBorders>
              <w:top w:val="nil"/>
              <w:left w:val="single" w:sz="8" w:space="0" w:color="auto"/>
              <w:bottom w:val="single" w:sz="4" w:space="0" w:color="auto"/>
              <w:right w:val="single" w:sz="4" w:space="0" w:color="auto"/>
            </w:tcBorders>
            <w:shd w:val="clear" w:color="auto" w:fill="auto"/>
            <w:vAlign w:val="bottom"/>
          </w:tcPr>
          <w:p w:rsidR="00E1155E" w:rsidRPr="00184152" w:rsidRDefault="00E1155E" w:rsidP="00E1155E">
            <w:pPr>
              <w:rPr>
                <w:color w:val="000000"/>
              </w:rPr>
            </w:pPr>
          </w:p>
        </w:tc>
        <w:tc>
          <w:tcPr>
            <w:tcW w:w="4819" w:type="dxa"/>
            <w:gridSpan w:val="5"/>
            <w:tcBorders>
              <w:top w:val="nil"/>
              <w:left w:val="nil"/>
              <w:bottom w:val="single" w:sz="4" w:space="0" w:color="auto"/>
              <w:right w:val="single" w:sz="8" w:space="0" w:color="auto"/>
            </w:tcBorders>
            <w:shd w:val="clear" w:color="auto" w:fill="auto"/>
            <w:noWrap/>
            <w:vAlign w:val="bottom"/>
            <w:hideMark/>
          </w:tcPr>
          <w:p w:rsidR="00E1155E" w:rsidRPr="00184152" w:rsidRDefault="00E1155E" w:rsidP="00E1155E">
            <w:pPr>
              <w:rPr>
                <w:color w:val="000000"/>
              </w:rPr>
            </w:pPr>
          </w:p>
        </w:tc>
      </w:tr>
      <w:tr w:rsidR="001A1F12" w:rsidRPr="00184152" w:rsidTr="002137C5">
        <w:trPr>
          <w:trHeight w:val="300"/>
        </w:trPr>
        <w:tc>
          <w:tcPr>
            <w:tcW w:w="456" w:type="dxa"/>
            <w:tcBorders>
              <w:top w:val="nil"/>
              <w:left w:val="single" w:sz="8" w:space="0" w:color="auto"/>
              <w:bottom w:val="single" w:sz="4" w:space="0" w:color="auto"/>
              <w:right w:val="single" w:sz="4" w:space="0" w:color="auto"/>
            </w:tcBorders>
            <w:shd w:val="clear" w:color="auto" w:fill="auto"/>
            <w:noWrap/>
            <w:vAlign w:val="bottom"/>
            <w:hideMark/>
          </w:tcPr>
          <w:p w:rsidR="00E1155E" w:rsidRPr="00184152" w:rsidRDefault="00993E0E" w:rsidP="00E1155E">
            <w:pPr>
              <w:rPr>
                <w:color w:val="000000"/>
              </w:rPr>
            </w:pPr>
            <w:r w:rsidRPr="00184152">
              <w:rPr>
                <w:color w:val="000000"/>
              </w:rPr>
              <w:t>4.</w:t>
            </w:r>
          </w:p>
        </w:tc>
        <w:tc>
          <w:tcPr>
            <w:tcW w:w="4506" w:type="dxa"/>
            <w:tcBorders>
              <w:top w:val="nil"/>
              <w:left w:val="single" w:sz="8" w:space="0" w:color="auto"/>
              <w:bottom w:val="single" w:sz="4" w:space="0" w:color="auto"/>
              <w:right w:val="single" w:sz="4" w:space="0" w:color="auto"/>
            </w:tcBorders>
            <w:shd w:val="clear" w:color="auto" w:fill="auto"/>
            <w:vAlign w:val="bottom"/>
          </w:tcPr>
          <w:p w:rsidR="00E1155E" w:rsidRPr="00184152" w:rsidRDefault="00E1155E" w:rsidP="00E1155E">
            <w:pPr>
              <w:rPr>
                <w:color w:val="000000"/>
              </w:rPr>
            </w:pPr>
          </w:p>
        </w:tc>
        <w:tc>
          <w:tcPr>
            <w:tcW w:w="4819" w:type="dxa"/>
            <w:gridSpan w:val="5"/>
            <w:tcBorders>
              <w:top w:val="nil"/>
              <w:left w:val="nil"/>
              <w:bottom w:val="single" w:sz="4" w:space="0" w:color="auto"/>
              <w:right w:val="single" w:sz="8" w:space="0" w:color="auto"/>
            </w:tcBorders>
            <w:shd w:val="clear" w:color="auto" w:fill="auto"/>
            <w:noWrap/>
            <w:vAlign w:val="bottom"/>
          </w:tcPr>
          <w:p w:rsidR="00E1155E" w:rsidRPr="00184152" w:rsidRDefault="00E1155E" w:rsidP="00E1155E">
            <w:pPr>
              <w:rPr>
                <w:color w:val="000000"/>
              </w:rPr>
            </w:pPr>
          </w:p>
        </w:tc>
      </w:tr>
      <w:tr w:rsidR="001A1F12" w:rsidRPr="00184152" w:rsidTr="002137C5">
        <w:trPr>
          <w:trHeight w:val="300"/>
        </w:trPr>
        <w:tc>
          <w:tcPr>
            <w:tcW w:w="456" w:type="dxa"/>
            <w:tcBorders>
              <w:top w:val="nil"/>
              <w:left w:val="single" w:sz="8" w:space="0" w:color="auto"/>
              <w:bottom w:val="single" w:sz="4" w:space="0" w:color="auto"/>
              <w:right w:val="single" w:sz="4" w:space="0" w:color="auto"/>
            </w:tcBorders>
            <w:shd w:val="clear" w:color="auto" w:fill="auto"/>
            <w:noWrap/>
            <w:vAlign w:val="bottom"/>
            <w:hideMark/>
          </w:tcPr>
          <w:p w:rsidR="00E1155E" w:rsidRPr="00184152" w:rsidRDefault="00993E0E" w:rsidP="00E1155E">
            <w:pPr>
              <w:rPr>
                <w:color w:val="000000"/>
              </w:rPr>
            </w:pPr>
            <w:r w:rsidRPr="00184152">
              <w:rPr>
                <w:color w:val="000000"/>
              </w:rPr>
              <w:t>5.</w:t>
            </w:r>
          </w:p>
        </w:tc>
        <w:tc>
          <w:tcPr>
            <w:tcW w:w="4506" w:type="dxa"/>
            <w:tcBorders>
              <w:top w:val="nil"/>
              <w:left w:val="single" w:sz="8" w:space="0" w:color="auto"/>
              <w:bottom w:val="single" w:sz="4" w:space="0" w:color="auto"/>
              <w:right w:val="single" w:sz="4" w:space="0" w:color="auto"/>
            </w:tcBorders>
            <w:shd w:val="clear" w:color="auto" w:fill="auto"/>
            <w:vAlign w:val="bottom"/>
          </w:tcPr>
          <w:p w:rsidR="00E1155E" w:rsidRPr="00184152" w:rsidRDefault="00E1155E" w:rsidP="00E1155E">
            <w:pPr>
              <w:rPr>
                <w:color w:val="000000"/>
              </w:rPr>
            </w:pPr>
          </w:p>
        </w:tc>
        <w:tc>
          <w:tcPr>
            <w:tcW w:w="4819" w:type="dxa"/>
            <w:gridSpan w:val="5"/>
            <w:tcBorders>
              <w:top w:val="nil"/>
              <w:left w:val="nil"/>
              <w:bottom w:val="single" w:sz="4" w:space="0" w:color="auto"/>
              <w:right w:val="single" w:sz="8" w:space="0" w:color="auto"/>
            </w:tcBorders>
            <w:shd w:val="clear" w:color="auto" w:fill="auto"/>
            <w:noWrap/>
            <w:vAlign w:val="bottom"/>
            <w:hideMark/>
          </w:tcPr>
          <w:p w:rsidR="00E1155E" w:rsidRPr="00184152" w:rsidRDefault="00E1155E" w:rsidP="00E1155E">
            <w:pPr>
              <w:rPr>
                <w:color w:val="000000"/>
              </w:rPr>
            </w:pPr>
          </w:p>
        </w:tc>
      </w:tr>
      <w:tr w:rsidR="001A1F12" w:rsidRPr="00184152" w:rsidTr="002137C5">
        <w:trPr>
          <w:trHeight w:val="300"/>
        </w:trPr>
        <w:tc>
          <w:tcPr>
            <w:tcW w:w="456" w:type="dxa"/>
            <w:tcBorders>
              <w:top w:val="nil"/>
              <w:left w:val="single" w:sz="8" w:space="0" w:color="auto"/>
              <w:bottom w:val="single" w:sz="4" w:space="0" w:color="auto"/>
              <w:right w:val="single" w:sz="4" w:space="0" w:color="auto"/>
            </w:tcBorders>
            <w:shd w:val="clear" w:color="auto" w:fill="auto"/>
            <w:noWrap/>
            <w:vAlign w:val="bottom"/>
            <w:hideMark/>
          </w:tcPr>
          <w:p w:rsidR="00E1155E" w:rsidRPr="00184152" w:rsidRDefault="00993E0E" w:rsidP="00E1155E">
            <w:pPr>
              <w:rPr>
                <w:color w:val="000000"/>
              </w:rPr>
            </w:pPr>
            <w:r w:rsidRPr="00184152">
              <w:rPr>
                <w:color w:val="000000"/>
              </w:rPr>
              <w:t>…</w:t>
            </w:r>
          </w:p>
        </w:tc>
        <w:tc>
          <w:tcPr>
            <w:tcW w:w="4506" w:type="dxa"/>
            <w:tcBorders>
              <w:top w:val="nil"/>
              <w:left w:val="single" w:sz="8" w:space="0" w:color="auto"/>
              <w:bottom w:val="single" w:sz="4" w:space="0" w:color="auto"/>
              <w:right w:val="single" w:sz="4" w:space="0" w:color="auto"/>
            </w:tcBorders>
            <w:shd w:val="clear" w:color="auto" w:fill="auto"/>
            <w:vAlign w:val="bottom"/>
          </w:tcPr>
          <w:p w:rsidR="00E1155E" w:rsidRPr="00184152" w:rsidRDefault="00E1155E" w:rsidP="00E1155E">
            <w:pPr>
              <w:rPr>
                <w:color w:val="000000"/>
              </w:rPr>
            </w:pPr>
          </w:p>
        </w:tc>
        <w:tc>
          <w:tcPr>
            <w:tcW w:w="4819" w:type="dxa"/>
            <w:gridSpan w:val="5"/>
            <w:tcBorders>
              <w:top w:val="nil"/>
              <w:left w:val="nil"/>
              <w:bottom w:val="single" w:sz="4" w:space="0" w:color="auto"/>
              <w:right w:val="single" w:sz="8" w:space="0" w:color="auto"/>
            </w:tcBorders>
            <w:shd w:val="clear" w:color="auto" w:fill="auto"/>
            <w:noWrap/>
            <w:vAlign w:val="bottom"/>
            <w:hideMark/>
          </w:tcPr>
          <w:p w:rsidR="00E1155E" w:rsidRPr="00184152" w:rsidRDefault="00E1155E" w:rsidP="00E1155E">
            <w:pPr>
              <w:rPr>
                <w:color w:val="000000"/>
              </w:rPr>
            </w:pPr>
          </w:p>
        </w:tc>
      </w:tr>
      <w:tr w:rsidR="001A1F12" w:rsidRPr="00184152" w:rsidTr="002137C5">
        <w:trPr>
          <w:trHeight w:val="300"/>
        </w:trPr>
        <w:tc>
          <w:tcPr>
            <w:tcW w:w="456" w:type="dxa"/>
            <w:tcBorders>
              <w:top w:val="nil"/>
              <w:left w:val="single" w:sz="8" w:space="0" w:color="auto"/>
              <w:bottom w:val="single" w:sz="4" w:space="0" w:color="auto"/>
              <w:right w:val="single" w:sz="4" w:space="0" w:color="auto"/>
            </w:tcBorders>
            <w:shd w:val="clear" w:color="auto" w:fill="auto"/>
            <w:noWrap/>
            <w:vAlign w:val="bottom"/>
            <w:hideMark/>
          </w:tcPr>
          <w:p w:rsidR="00E1155E" w:rsidRPr="00184152" w:rsidRDefault="00993E0E" w:rsidP="00E1155E">
            <w:pPr>
              <w:rPr>
                <w:color w:val="000000"/>
              </w:rPr>
            </w:pPr>
            <w:r w:rsidRPr="00184152">
              <w:rPr>
                <w:color w:val="000000"/>
              </w:rPr>
              <w:t>…</w:t>
            </w:r>
          </w:p>
        </w:tc>
        <w:tc>
          <w:tcPr>
            <w:tcW w:w="4506" w:type="dxa"/>
            <w:tcBorders>
              <w:top w:val="nil"/>
              <w:left w:val="single" w:sz="8" w:space="0" w:color="auto"/>
              <w:bottom w:val="single" w:sz="4" w:space="0" w:color="auto"/>
              <w:right w:val="single" w:sz="4" w:space="0" w:color="auto"/>
            </w:tcBorders>
            <w:shd w:val="clear" w:color="auto" w:fill="auto"/>
            <w:vAlign w:val="bottom"/>
          </w:tcPr>
          <w:p w:rsidR="00E1155E" w:rsidRPr="00184152" w:rsidRDefault="00E1155E" w:rsidP="00E1155E">
            <w:pPr>
              <w:rPr>
                <w:color w:val="000000"/>
              </w:rPr>
            </w:pPr>
          </w:p>
        </w:tc>
        <w:tc>
          <w:tcPr>
            <w:tcW w:w="4819" w:type="dxa"/>
            <w:gridSpan w:val="5"/>
            <w:tcBorders>
              <w:top w:val="nil"/>
              <w:left w:val="nil"/>
              <w:bottom w:val="single" w:sz="4" w:space="0" w:color="auto"/>
              <w:right w:val="single" w:sz="8" w:space="0" w:color="auto"/>
            </w:tcBorders>
            <w:shd w:val="clear" w:color="auto" w:fill="auto"/>
            <w:noWrap/>
            <w:vAlign w:val="bottom"/>
            <w:hideMark/>
          </w:tcPr>
          <w:p w:rsidR="00E1155E" w:rsidRPr="00184152" w:rsidRDefault="00E1155E" w:rsidP="00E1155E">
            <w:pPr>
              <w:rPr>
                <w:color w:val="000000"/>
              </w:rPr>
            </w:pPr>
          </w:p>
        </w:tc>
      </w:tr>
      <w:tr w:rsidR="001A1F12" w:rsidRPr="00184152" w:rsidTr="002137C5">
        <w:trPr>
          <w:trHeight w:val="300"/>
        </w:trPr>
        <w:tc>
          <w:tcPr>
            <w:tcW w:w="456" w:type="dxa"/>
            <w:tcBorders>
              <w:top w:val="nil"/>
              <w:left w:val="single" w:sz="8" w:space="0" w:color="auto"/>
              <w:bottom w:val="single" w:sz="4" w:space="0" w:color="auto"/>
              <w:right w:val="single" w:sz="4" w:space="0" w:color="auto"/>
            </w:tcBorders>
            <w:shd w:val="clear" w:color="auto" w:fill="auto"/>
            <w:noWrap/>
            <w:vAlign w:val="bottom"/>
            <w:hideMark/>
          </w:tcPr>
          <w:p w:rsidR="00E1155E" w:rsidRPr="00184152" w:rsidRDefault="00993E0E" w:rsidP="00E1155E">
            <w:pPr>
              <w:rPr>
                <w:color w:val="000000"/>
              </w:rPr>
            </w:pPr>
            <w:r w:rsidRPr="00184152">
              <w:rPr>
                <w:color w:val="000000"/>
              </w:rPr>
              <w:t>…</w:t>
            </w:r>
          </w:p>
        </w:tc>
        <w:tc>
          <w:tcPr>
            <w:tcW w:w="4506" w:type="dxa"/>
            <w:tcBorders>
              <w:top w:val="nil"/>
              <w:left w:val="single" w:sz="8" w:space="0" w:color="auto"/>
              <w:bottom w:val="single" w:sz="4" w:space="0" w:color="auto"/>
              <w:right w:val="single" w:sz="4" w:space="0" w:color="auto"/>
            </w:tcBorders>
            <w:shd w:val="clear" w:color="auto" w:fill="auto"/>
            <w:vAlign w:val="bottom"/>
          </w:tcPr>
          <w:p w:rsidR="00E1155E" w:rsidRPr="00184152" w:rsidRDefault="00E1155E" w:rsidP="00E1155E">
            <w:pPr>
              <w:rPr>
                <w:color w:val="000000"/>
              </w:rPr>
            </w:pPr>
          </w:p>
        </w:tc>
        <w:tc>
          <w:tcPr>
            <w:tcW w:w="4819" w:type="dxa"/>
            <w:gridSpan w:val="5"/>
            <w:tcBorders>
              <w:top w:val="nil"/>
              <w:left w:val="nil"/>
              <w:bottom w:val="single" w:sz="4" w:space="0" w:color="auto"/>
              <w:right w:val="single" w:sz="8" w:space="0" w:color="auto"/>
            </w:tcBorders>
            <w:shd w:val="clear" w:color="auto" w:fill="auto"/>
            <w:noWrap/>
            <w:vAlign w:val="bottom"/>
            <w:hideMark/>
          </w:tcPr>
          <w:p w:rsidR="00E1155E" w:rsidRPr="00184152" w:rsidRDefault="00993E0E" w:rsidP="00E1155E">
            <w:pPr>
              <w:rPr>
                <w:color w:val="000000"/>
              </w:rPr>
            </w:pPr>
            <w:r w:rsidRPr="00184152">
              <w:rPr>
                <w:color w:val="000000"/>
              </w:rPr>
              <w:t> </w:t>
            </w:r>
          </w:p>
        </w:tc>
      </w:tr>
      <w:tr w:rsidR="001A1F12" w:rsidRPr="00184152" w:rsidTr="002137C5">
        <w:trPr>
          <w:trHeight w:val="315"/>
        </w:trPr>
        <w:tc>
          <w:tcPr>
            <w:tcW w:w="4962"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rsidR="00E1155E" w:rsidRPr="00184152" w:rsidRDefault="00993E0E" w:rsidP="00E1155E">
            <w:pPr>
              <w:rPr>
                <w:color w:val="000000"/>
              </w:rPr>
            </w:pPr>
            <w:r w:rsidRPr="00184152">
              <w:rPr>
                <w:color w:val="000000"/>
              </w:rPr>
              <w:t>Итого</w:t>
            </w:r>
          </w:p>
        </w:tc>
        <w:tc>
          <w:tcPr>
            <w:tcW w:w="4819" w:type="dxa"/>
            <w:gridSpan w:val="5"/>
            <w:tcBorders>
              <w:top w:val="single" w:sz="8" w:space="0" w:color="auto"/>
              <w:left w:val="nil"/>
              <w:bottom w:val="single" w:sz="8" w:space="0" w:color="auto"/>
              <w:right w:val="single" w:sz="8" w:space="0" w:color="auto"/>
            </w:tcBorders>
            <w:shd w:val="clear" w:color="auto" w:fill="auto"/>
            <w:noWrap/>
            <w:vAlign w:val="bottom"/>
            <w:hideMark/>
          </w:tcPr>
          <w:p w:rsidR="00E1155E" w:rsidRPr="00184152" w:rsidRDefault="00993E0E" w:rsidP="00E1155E">
            <w:pPr>
              <w:rPr>
                <w:color w:val="000000"/>
              </w:rPr>
            </w:pPr>
            <w:r w:rsidRPr="00184152">
              <w:rPr>
                <w:color w:val="000000"/>
              </w:rPr>
              <w:t> </w:t>
            </w:r>
          </w:p>
        </w:tc>
      </w:tr>
      <w:tr w:rsidR="001A1F12" w:rsidRPr="00184152" w:rsidTr="002137C5">
        <w:trPr>
          <w:gridAfter w:val="1"/>
          <w:wAfter w:w="34" w:type="dxa"/>
          <w:trHeight w:val="315"/>
        </w:trPr>
        <w:tc>
          <w:tcPr>
            <w:tcW w:w="4962" w:type="dxa"/>
            <w:gridSpan w:val="2"/>
            <w:tcBorders>
              <w:top w:val="nil"/>
              <w:left w:val="nil"/>
              <w:bottom w:val="nil"/>
              <w:right w:val="nil"/>
            </w:tcBorders>
            <w:shd w:val="clear" w:color="auto" w:fill="auto"/>
            <w:noWrap/>
            <w:vAlign w:val="bottom"/>
            <w:hideMark/>
          </w:tcPr>
          <w:p w:rsidR="00E1155E" w:rsidRPr="00184152" w:rsidRDefault="00E1155E" w:rsidP="00E1155E">
            <w:pPr>
              <w:rPr>
                <w:color w:val="000000"/>
              </w:rPr>
            </w:pPr>
          </w:p>
        </w:tc>
        <w:tc>
          <w:tcPr>
            <w:tcW w:w="1107" w:type="dxa"/>
            <w:tcBorders>
              <w:top w:val="nil"/>
              <w:left w:val="nil"/>
              <w:bottom w:val="nil"/>
              <w:right w:val="nil"/>
            </w:tcBorders>
            <w:shd w:val="clear" w:color="auto" w:fill="auto"/>
            <w:noWrap/>
            <w:vAlign w:val="bottom"/>
            <w:hideMark/>
          </w:tcPr>
          <w:p w:rsidR="00E1155E" w:rsidRPr="00184152" w:rsidRDefault="00E1155E" w:rsidP="00E1155E">
            <w:pPr>
              <w:rPr>
                <w:color w:val="000000"/>
              </w:rPr>
            </w:pPr>
          </w:p>
        </w:tc>
        <w:tc>
          <w:tcPr>
            <w:tcW w:w="851" w:type="dxa"/>
            <w:tcBorders>
              <w:top w:val="nil"/>
              <w:left w:val="nil"/>
              <w:bottom w:val="nil"/>
              <w:right w:val="nil"/>
            </w:tcBorders>
            <w:shd w:val="clear" w:color="auto" w:fill="auto"/>
            <w:noWrap/>
            <w:vAlign w:val="bottom"/>
            <w:hideMark/>
          </w:tcPr>
          <w:p w:rsidR="00E1155E" w:rsidRPr="00184152" w:rsidRDefault="00E1155E" w:rsidP="00E1155E">
            <w:pPr>
              <w:rPr>
                <w:color w:val="000000"/>
              </w:rPr>
            </w:pPr>
          </w:p>
        </w:tc>
        <w:tc>
          <w:tcPr>
            <w:tcW w:w="2551" w:type="dxa"/>
            <w:tcBorders>
              <w:top w:val="nil"/>
              <w:left w:val="nil"/>
              <w:bottom w:val="nil"/>
              <w:right w:val="nil"/>
            </w:tcBorders>
            <w:shd w:val="clear" w:color="auto" w:fill="auto"/>
            <w:noWrap/>
            <w:vAlign w:val="bottom"/>
            <w:hideMark/>
          </w:tcPr>
          <w:p w:rsidR="00E1155E" w:rsidRPr="00184152" w:rsidRDefault="00E1155E" w:rsidP="00E1155E">
            <w:pPr>
              <w:rPr>
                <w:color w:val="000000"/>
              </w:rPr>
            </w:pPr>
          </w:p>
        </w:tc>
        <w:tc>
          <w:tcPr>
            <w:tcW w:w="276" w:type="dxa"/>
            <w:tcBorders>
              <w:top w:val="nil"/>
              <w:left w:val="nil"/>
              <w:bottom w:val="nil"/>
              <w:right w:val="nil"/>
            </w:tcBorders>
            <w:shd w:val="clear" w:color="auto" w:fill="auto"/>
            <w:noWrap/>
            <w:vAlign w:val="bottom"/>
            <w:hideMark/>
          </w:tcPr>
          <w:p w:rsidR="00E1155E" w:rsidRPr="00184152" w:rsidRDefault="00E1155E" w:rsidP="00E1155E">
            <w:pPr>
              <w:rPr>
                <w:color w:val="000000"/>
              </w:rPr>
            </w:pPr>
          </w:p>
        </w:tc>
      </w:tr>
      <w:tr w:rsidR="001A1F12" w:rsidRPr="00184152" w:rsidTr="002137C5">
        <w:trPr>
          <w:gridAfter w:val="1"/>
          <w:wAfter w:w="34" w:type="dxa"/>
          <w:trHeight w:val="315"/>
        </w:trPr>
        <w:tc>
          <w:tcPr>
            <w:tcW w:w="4962" w:type="dxa"/>
            <w:gridSpan w:val="2"/>
            <w:tcBorders>
              <w:top w:val="single" w:sz="8" w:space="0" w:color="auto"/>
              <w:left w:val="single" w:sz="8" w:space="0" w:color="auto"/>
              <w:bottom w:val="nil"/>
              <w:right w:val="nil"/>
            </w:tcBorders>
            <w:shd w:val="clear" w:color="auto" w:fill="auto"/>
            <w:noWrap/>
            <w:vAlign w:val="bottom"/>
            <w:hideMark/>
          </w:tcPr>
          <w:p w:rsidR="00E1155E" w:rsidRPr="00184152" w:rsidRDefault="00993E0E" w:rsidP="00E1155E">
            <w:pPr>
              <w:rPr>
                <w:color w:val="000000"/>
              </w:rPr>
            </w:pPr>
            <w:r w:rsidRPr="00184152">
              <w:rPr>
                <w:color w:val="000000"/>
              </w:rPr>
              <w:t>Контактное лицо на площадке:</w:t>
            </w:r>
          </w:p>
        </w:tc>
        <w:tc>
          <w:tcPr>
            <w:tcW w:w="1107" w:type="dxa"/>
            <w:tcBorders>
              <w:top w:val="single" w:sz="8" w:space="0" w:color="auto"/>
              <w:left w:val="single" w:sz="8" w:space="0" w:color="auto"/>
              <w:bottom w:val="nil"/>
              <w:right w:val="nil"/>
            </w:tcBorders>
            <w:shd w:val="clear" w:color="auto" w:fill="auto"/>
            <w:noWrap/>
            <w:vAlign w:val="bottom"/>
            <w:hideMark/>
          </w:tcPr>
          <w:p w:rsidR="00E1155E" w:rsidRPr="00184152" w:rsidRDefault="00993E0E" w:rsidP="00E1155E">
            <w:pPr>
              <w:rPr>
                <w:color w:val="000000"/>
              </w:rPr>
            </w:pPr>
            <w:r w:rsidRPr="00184152">
              <w:rPr>
                <w:color w:val="000000"/>
              </w:rPr>
              <w:t> </w:t>
            </w:r>
          </w:p>
        </w:tc>
        <w:tc>
          <w:tcPr>
            <w:tcW w:w="851" w:type="dxa"/>
            <w:tcBorders>
              <w:top w:val="single" w:sz="8" w:space="0" w:color="auto"/>
              <w:left w:val="nil"/>
              <w:bottom w:val="nil"/>
              <w:right w:val="nil"/>
            </w:tcBorders>
            <w:shd w:val="clear" w:color="auto" w:fill="auto"/>
            <w:noWrap/>
            <w:vAlign w:val="bottom"/>
            <w:hideMark/>
          </w:tcPr>
          <w:p w:rsidR="00E1155E" w:rsidRPr="00184152" w:rsidRDefault="00993E0E" w:rsidP="00E1155E">
            <w:pPr>
              <w:rPr>
                <w:color w:val="000000"/>
              </w:rPr>
            </w:pPr>
            <w:r w:rsidRPr="00184152">
              <w:rPr>
                <w:color w:val="000000"/>
              </w:rPr>
              <w:t> </w:t>
            </w:r>
          </w:p>
        </w:tc>
        <w:tc>
          <w:tcPr>
            <w:tcW w:w="2551" w:type="dxa"/>
            <w:tcBorders>
              <w:top w:val="single" w:sz="8" w:space="0" w:color="auto"/>
              <w:left w:val="nil"/>
              <w:bottom w:val="nil"/>
              <w:right w:val="nil"/>
            </w:tcBorders>
            <w:shd w:val="clear" w:color="auto" w:fill="auto"/>
            <w:noWrap/>
            <w:vAlign w:val="bottom"/>
            <w:hideMark/>
          </w:tcPr>
          <w:p w:rsidR="00E1155E" w:rsidRPr="00184152" w:rsidRDefault="00993E0E" w:rsidP="00E1155E">
            <w:pPr>
              <w:rPr>
                <w:color w:val="000000"/>
              </w:rPr>
            </w:pPr>
            <w:r w:rsidRPr="00184152">
              <w:rPr>
                <w:color w:val="000000"/>
              </w:rPr>
              <w:t> </w:t>
            </w:r>
          </w:p>
        </w:tc>
        <w:tc>
          <w:tcPr>
            <w:tcW w:w="276" w:type="dxa"/>
            <w:tcBorders>
              <w:top w:val="single" w:sz="8" w:space="0" w:color="auto"/>
              <w:left w:val="nil"/>
              <w:bottom w:val="nil"/>
              <w:right w:val="single" w:sz="8" w:space="0" w:color="auto"/>
            </w:tcBorders>
            <w:shd w:val="clear" w:color="auto" w:fill="auto"/>
            <w:noWrap/>
            <w:vAlign w:val="bottom"/>
            <w:hideMark/>
          </w:tcPr>
          <w:p w:rsidR="00E1155E" w:rsidRPr="00184152" w:rsidRDefault="00993E0E" w:rsidP="00E1155E">
            <w:pPr>
              <w:rPr>
                <w:color w:val="000000"/>
              </w:rPr>
            </w:pPr>
            <w:r w:rsidRPr="00184152">
              <w:rPr>
                <w:color w:val="000000"/>
              </w:rPr>
              <w:t> </w:t>
            </w:r>
          </w:p>
        </w:tc>
      </w:tr>
      <w:tr w:rsidR="001A1F12" w:rsidRPr="00184152" w:rsidTr="002137C5">
        <w:trPr>
          <w:gridAfter w:val="1"/>
          <w:wAfter w:w="34" w:type="dxa"/>
          <w:trHeight w:val="315"/>
        </w:trPr>
        <w:tc>
          <w:tcPr>
            <w:tcW w:w="4962" w:type="dxa"/>
            <w:gridSpan w:val="2"/>
            <w:tcBorders>
              <w:top w:val="nil"/>
              <w:left w:val="single" w:sz="8" w:space="0" w:color="auto"/>
              <w:bottom w:val="nil"/>
              <w:right w:val="nil"/>
            </w:tcBorders>
            <w:shd w:val="clear" w:color="auto" w:fill="auto"/>
            <w:noWrap/>
            <w:vAlign w:val="bottom"/>
            <w:hideMark/>
          </w:tcPr>
          <w:p w:rsidR="00E1155E" w:rsidRPr="00184152" w:rsidRDefault="00993E0E" w:rsidP="00E1155E">
            <w:pPr>
              <w:rPr>
                <w:color w:val="000000"/>
              </w:rPr>
            </w:pPr>
            <w:r w:rsidRPr="00184152">
              <w:rPr>
                <w:color w:val="000000"/>
              </w:rPr>
              <w:t>ФИО</w:t>
            </w:r>
          </w:p>
        </w:tc>
        <w:tc>
          <w:tcPr>
            <w:tcW w:w="1107" w:type="dxa"/>
            <w:tcBorders>
              <w:top w:val="nil"/>
              <w:left w:val="single" w:sz="8" w:space="0" w:color="auto"/>
              <w:bottom w:val="nil"/>
              <w:right w:val="nil"/>
            </w:tcBorders>
            <w:shd w:val="clear" w:color="auto" w:fill="auto"/>
            <w:noWrap/>
            <w:vAlign w:val="bottom"/>
            <w:hideMark/>
          </w:tcPr>
          <w:p w:rsidR="00E1155E" w:rsidRPr="00184152" w:rsidRDefault="00993E0E" w:rsidP="00E1155E">
            <w:pPr>
              <w:rPr>
                <w:color w:val="000000"/>
              </w:rPr>
            </w:pPr>
            <w:r w:rsidRPr="00184152">
              <w:rPr>
                <w:color w:val="000000"/>
              </w:rPr>
              <w:t> </w:t>
            </w:r>
          </w:p>
        </w:tc>
        <w:tc>
          <w:tcPr>
            <w:tcW w:w="851" w:type="dxa"/>
            <w:tcBorders>
              <w:top w:val="nil"/>
              <w:left w:val="nil"/>
              <w:bottom w:val="nil"/>
              <w:right w:val="nil"/>
            </w:tcBorders>
            <w:shd w:val="clear" w:color="auto" w:fill="auto"/>
            <w:noWrap/>
            <w:vAlign w:val="bottom"/>
            <w:hideMark/>
          </w:tcPr>
          <w:p w:rsidR="00E1155E" w:rsidRPr="00184152" w:rsidRDefault="00E1155E" w:rsidP="00E1155E">
            <w:pPr>
              <w:rPr>
                <w:color w:val="000000"/>
              </w:rPr>
            </w:pPr>
          </w:p>
        </w:tc>
        <w:tc>
          <w:tcPr>
            <w:tcW w:w="2551" w:type="dxa"/>
            <w:tcBorders>
              <w:top w:val="nil"/>
              <w:left w:val="nil"/>
              <w:bottom w:val="nil"/>
              <w:right w:val="nil"/>
            </w:tcBorders>
            <w:shd w:val="clear" w:color="auto" w:fill="auto"/>
            <w:noWrap/>
            <w:vAlign w:val="bottom"/>
            <w:hideMark/>
          </w:tcPr>
          <w:p w:rsidR="00E1155E" w:rsidRPr="00184152" w:rsidRDefault="00E1155E" w:rsidP="00E1155E">
            <w:pPr>
              <w:rPr>
                <w:color w:val="000000"/>
              </w:rPr>
            </w:pPr>
          </w:p>
        </w:tc>
        <w:tc>
          <w:tcPr>
            <w:tcW w:w="276" w:type="dxa"/>
            <w:tcBorders>
              <w:top w:val="nil"/>
              <w:left w:val="nil"/>
              <w:bottom w:val="nil"/>
              <w:right w:val="single" w:sz="8" w:space="0" w:color="auto"/>
            </w:tcBorders>
            <w:shd w:val="clear" w:color="auto" w:fill="auto"/>
            <w:noWrap/>
            <w:vAlign w:val="bottom"/>
            <w:hideMark/>
          </w:tcPr>
          <w:p w:rsidR="00E1155E" w:rsidRPr="00184152" w:rsidRDefault="00993E0E" w:rsidP="00E1155E">
            <w:pPr>
              <w:rPr>
                <w:color w:val="000000"/>
              </w:rPr>
            </w:pPr>
            <w:r w:rsidRPr="00184152">
              <w:rPr>
                <w:color w:val="000000"/>
              </w:rPr>
              <w:t> </w:t>
            </w:r>
          </w:p>
        </w:tc>
      </w:tr>
      <w:tr w:rsidR="001A1F12" w:rsidRPr="00184152" w:rsidTr="002137C5">
        <w:trPr>
          <w:gridAfter w:val="1"/>
          <w:wAfter w:w="34" w:type="dxa"/>
          <w:trHeight w:val="330"/>
        </w:trPr>
        <w:tc>
          <w:tcPr>
            <w:tcW w:w="4962" w:type="dxa"/>
            <w:gridSpan w:val="2"/>
            <w:tcBorders>
              <w:top w:val="nil"/>
              <w:left w:val="single" w:sz="8" w:space="0" w:color="auto"/>
              <w:bottom w:val="single" w:sz="8" w:space="0" w:color="auto"/>
              <w:right w:val="nil"/>
            </w:tcBorders>
            <w:shd w:val="clear" w:color="auto" w:fill="auto"/>
            <w:noWrap/>
            <w:vAlign w:val="bottom"/>
            <w:hideMark/>
          </w:tcPr>
          <w:p w:rsidR="00E1155E" w:rsidRPr="00184152" w:rsidRDefault="00993E0E" w:rsidP="00E1155E">
            <w:pPr>
              <w:rPr>
                <w:color w:val="000000"/>
              </w:rPr>
            </w:pPr>
            <w:r w:rsidRPr="00184152">
              <w:rPr>
                <w:color w:val="000000"/>
              </w:rPr>
              <w:t>Контактный телефон:</w:t>
            </w:r>
          </w:p>
        </w:tc>
        <w:tc>
          <w:tcPr>
            <w:tcW w:w="1107" w:type="dxa"/>
            <w:tcBorders>
              <w:top w:val="nil"/>
              <w:left w:val="single" w:sz="8" w:space="0" w:color="auto"/>
              <w:bottom w:val="single" w:sz="8" w:space="0" w:color="auto"/>
              <w:right w:val="nil"/>
            </w:tcBorders>
            <w:shd w:val="clear" w:color="auto" w:fill="auto"/>
            <w:noWrap/>
            <w:vAlign w:val="bottom"/>
            <w:hideMark/>
          </w:tcPr>
          <w:p w:rsidR="00E1155E" w:rsidRPr="00184152" w:rsidRDefault="00993E0E" w:rsidP="00E1155E">
            <w:pPr>
              <w:rPr>
                <w:color w:val="000000"/>
              </w:rPr>
            </w:pPr>
            <w:r w:rsidRPr="00184152">
              <w:rPr>
                <w:color w:val="000000"/>
              </w:rPr>
              <w:t> </w:t>
            </w:r>
          </w:p>
        </w:tc>
        <w:tc>
          <w:tcPr>
            <w:tcW w:w="851" w:type="dxa"/>
            <w:tcBorders>
              <w:top w:val="nil"/>
              <w:left w:val="nil"/>
              <w:bottom w:val="single" w:sz="8" w:space="0" w:color="auto"/>
              <w:right w:val="nil"/>
            </w:tcBorders>
            <w:shd w:val="clear" w:color="auto" w:fill="auto"/>
            <w:noWrap/>
            <w:vAlign w:val="bottom"/>
            <w:hideMark/>
          </w:tcPr>
          <w:p w:rsidR="00E1155E" w:rsidRPr="00184152" w:rsidRDefault="00993E0E" w:rsidP="00E1155E">
            <w:pPr>
              <w:rPr>
                <w:color w:val="000000"/>
              </w:rPr>
            </w:pPr>
            <w:r w:rsidRPr="00184152">
              <w:rPr>
                <w:color w:val="000000"/>
              </w:rPr>
              <w:t> </w:t>
            </w:r>
          </w:p>
        </w:tc>
        <w:tc>
          <w:tcPr>
            <w:tcW w:w="2551" w:type="dxa"/>
            <w:tcBorders>
              <w:top w:val="nil"/>
              <w:left w:val="nil"/>
              <w:bottom w:val="single" w:sz="8" w:space="0" w:color="auto"/>
              <w:right w:val="nil"/>
            </w:tcBorders>
            <w:shd w:val="clear" w:color="auto" w:fill="auto"/>
            <w:noWrap/>
            <w:vAlign w:val="bottom"/>
            <w:hideMark/>
          </w:tcPr>
          <w:p w:rsidR="00E1155E" w:rsidRPr="00184152" w:rsidRDefault="00993E0E" w:rsidP="00E1155E">
            <w:pPr>
              <w:rPr>
                <w:color w:val="000000"/>
              </w:rPr>
            </w:pPr>
            <w:r w:rsidRPr="00184152">
              <w:rPr>
                <w:color w:val="000000"/>
              </w:rPr>
              <w:t> </w:t>
            </w:r>
          </w:p>
        </w:tc>
        <w:tc>
          <w:tcPr>
            <w:tcW w:w="276" w:type="dxa"/>
            <w:tcBorders>
              <w:top w:val="nil"/>
              <w:left w:val="nil"/>
              <w:bottom w:val="single" w:sz="8" w:space="0" w:color="auto"/>
              <w:right w:val="single" w:sz="8" w:space="0" w:color="auto"/>
            </w:tcBorders>
            <w:shd w:val="clear" w:color="auto" w:fill="auto"/>
            <w:noWrap/>
            <w:vAlign w:val="bottom"/>
            <w:hideMark/>
          </w:tcPr>
          <w:p w:rsidR="00E1155E" w:rsidRPr="00184152" w:rsidRDefault="00993E0E" w:rsidP="00E1155E">
            <w:pPr>
              <w:rPr>
                <w:color w:val="000000"/>
              </w:rPr>
            </w:pPr>
            <w:r w:rsidRPr="00184152">
              <w:rPr>
                <w:color w:val="000000"/>
              </w:rPr>
              <w:t> </w:t>
            </w:r>
          </w:p>
        </w:tc>
      </w:tr>
      <w:tr w:rsidR="001A1F12" w:rsidRPr="00184152" w:rsidTr="002137C5">
        <w:trPr>
          <w:gridAfter w:val="1"/>
          <w:wAfter w:w="34" w:type="dxa"/>
          <w:trHeight w:val="300"/>
        </w:trPr>
        <w:tc>
          <w:tcPr>
            <w:tcW w:w="4962" w:type="dxa"/>
            <w:gridSpan w:val="2"/>
            <w:tcBorders>
              <w:top w:val="nil"/>
              <w:left w:val="nil"/>
              <w:bottom w:val="nil"/>
              <w:right w:val="nil"/>
            </w:tcBorders>
            <w:shd w:val="clear" w:color="auto" w:fill="auto"/>
            <w:noWrap/>
            <w:vAlign w:val="bottom"/>
            <w:hideMark/>
          </w:tcPr>
          <w:p w:rsidR="00E1155E" w:rsidRPr="00184152" w:rsidRDefault="00E1155E" w:rsidP="00E1155E">
            <w:pPr>
              <w:rPr>
                <w:color w:val="000000"/>
              </w:rPr>
            </w:pPr>
          </w:p>
        </w:tc>
        <w:tc>
          <w:tcPr>
            <w:tcW w:w="1107" w:type="dxa"/>
            <w:tcBorders>
              <w:top w:val="nil"/>
              <w:left w:val="nil"/>
              <w:bottom w:val="nil"/>
              <w:right w:val="nil"/>
            </w:tcBorders>
            <w:shd w:val="clear" w:color="auto" w:fill="auto"/>
            <w:noWrap/>
            <w:vAlign w:val="bottom"/>
            <w:hideMark/>
          </w:tcPr>
          <w:p w:rsidR="00E1155E" w:rsidRPr="00184152" w:rsidRDefault="00E1155E" w:rsidP="00E1155E">
            <w:pPr>
              <w:rPr>
                <w:color w:val="000000"/>
              </w:rPr>
            </w:pPr>
          </w:p>
        </w:tc>
        <w:tc>
          <w:tcPr>
            <w:tcW w:w="851" w:type="dxa"/>
            <w:tcBorders>
              <w:top w:val="nil"/>
              <w:left w:val="nil"/>
              <w:bottom w:val="nil"/>
              <w:right w:val="nil"/>
            </w:tcBorders>
            <w:shd w:val="clear" w:color="auto" w:fill="auto"/>
            <w:noWrap/>
            <w:vAlign w:val="bottom"/>
            <w:hideMark/>
          </w:tcPr>
          <w:p w:rsidR="00E1155E" w:rsidRPr="00184152" w:rsidRDefault="00993E0E" w:rsidP="00E1155E">
            <w:pPr>
              <w:rPr>
                <w:color w:val="000000"/>
              </w:rPr>
            </w:pPr>
            <w:r w:rsidRPr="00184152">
              <w:rPr>
                <w:noProof/>
                <w:color w:val="000000"/>
                <w:lang w:eastAsia="ru-RU"/>
              </w:rPr>
              <mc:AlternateContent>
                <mc:Choice Requires="wps">
                  <w:drawing>
                    <wp:anchor distT="0" distB="0" distL="114300" distR="114300" simplePos="0" relativeHeight="251659264" behindDoc="0" locked="0" layoutInCell="1" allowOverlap="1" wp14:anchorId="443AED35" wp14:editId="23AAEF8E">
                      <wp:simplePos x="0" y="0"/>
                      <wp:positionH relativeFrom="column">
                        <wp:posOffset>355600</wp:posOffset>
                      </wp:positionH>
                      <wp:positionV relativeFrom="paragraph">
                        <wp:posOffset>95250</wp:posOffset>
                      </wp:positionV>
                      <wp:extent cx="1393190" cy="1327785"/>
                      <wp:effectExtent l="11430" t="13335" r="5080" b="11430"/>
                      <wp:wrapNone/>
                      <wp:docPr id="3" name="Блок-схема: узел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3190" cy="1327785"/>
                              </a:xfrm>
                              <a:prstGeom prst="flowChartConnector">
                                <a:avLst/>
                              </a:prstGeom>
                              <a:solidFill>
                                <a:srgbClr val="FFFFFF"/>
                              </a:solidFill>
                              <a:ln w="9525">
                                <a:solidFill>
                                  <a:srgbClr val="000000"/>
                                </a:solidFill>
                                <a:round/>
                                <a:headEnd/>
                                <a:tailEnd/>
                              </a:ln>
                            </wps:spPr>
                            <wps:txbx>
                              <w:txbxContent>
                                <w:p w:rsidR="00EB5AF7" w:rsidRDefault="00EB5AF7" w:rsidP="00E1155E">
                                  <w:pPr>
                                    <w:jc w:val="center"/>
                                    <w:rPr>
                                      <w:rFonts w:ascii="Calibri" w:hAnsi="Calibri"/>
                                      <w:bCs/>
                                      <w:iCs/>
                                    </w:rPr>
                                  </w:pPr>
                                </w:p>
                                <w:p w:rsidR="00EB5AF7" w:rsidRPr="00B65C19" w:rsidRDefault="00EB5AF7" w:rsidP="00E1155E">
                                  <w:pPr>
                                    <w:jc w:val="center"/>
                                    <w:rPr>
                                      <w:rFonts w:ascii="Calibri" w:hAnsi="Calibri"/>
                                      <w:bCs/>
                                      <w:iCs/>
                                    </w:rPr>
                                  </w:pPr>
                                  <w:r w:rsidRPr="00B65C19">
                                    <w:rPr>
                                      <w:rFonts w:ascii="Calibri" w:hAnsi="Calibri"/>
                                      <w:bCs/>
                                      <w:iCs/>
                                    </w:rPr>
                                    <w:t>Печать организации</w:t>
                                  </w:r>
                                </w:p>
                                <w:p w:rsidR="00EB5AF7" w:rsidRDefault="00EB5AF7" w:rsidP="00E1155E"/>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443AED35" id="Блок-схема: узел 3" o:spid="_x0000_s1028" type="#_x0000_t120" style="position:absolute;margin-left:28pt;margin-top:7.5pt;width:109.7pt;height:10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">
                      <v:textbox>
                        <w:txbxContent>
                          <w:p w:rsidR="00EB5AF7" w:rsidRDefault="00EB5AF7" w:rsidP="00E1155E">
                            <w:pPr>
                              <w:jc w:val="center"/>
                              <w:rPr>
                                <w:rFonts w:ascii="Calibri" w:hAnsi="Calibri"/>
                                <w:bCs/>
                                <w:iCs/>
                              </w:rPr>
                            </w:pPr>
                          </w:p>
                          <w:p w:rsidR="00EB5AF7" w:rsidRPr="00B65C19" w:rsidRDefault="00EB5AF7" w:rsidP="00E1155E">
                            <w:pPr>
                              <w:jc w:val="center"/>
                              <w:rPr>
                                <w:rFonts w:ascii="Calibri" w:hAnsi="Calibri"/>
                                <w:bCs/>
                                <w:iCs/>
                              </w:rPr>
                            </w:pPr>
                            <w:r w:rsidRPr="00B65C19">
                              <w:rPr>
                                <w:rFonts w:ascii="Calibri" w:hAnsi="Calibri"/>
                                <w:bCs/>
                                <w:iCs/>
                              </w:rPr>
                              <w:t>Печать организации</w:t>
                            </w:r>
                          </w:p>
                          <w:p w:rsidR="00EB5AF7" w:rsidRDefault="00EB5AF7" w:rsidP="00E1155E"/>
                        </w:txbxContent>
                      </v:textbox>
                    </v:shape>
                  </w:pict>
                </mc:Fallback>
              </mc:AlternateContent>
            </w:r>
          </w:p>
        </w:tc>
        <w:tc>
          <w:tcPr>
            <w:tcW w:w="2551" w:type="dxa"/>
            <w:tcBorders>
              <w:top w:val="nil"/>
              <w:left w:val="nil"/>
              <w:bottom w:val="nil"/>
              <w:right w:val="nil"/>
            </w:tcBorders>
            <w:shd w:val="clear" w:color="auto" w:fill="auto"/>
            <w:noWrap/>
            <w:vAlign w:val="bottom"/>
            <w:hideMark/>
          </w:tcPr>
          <w:p w:rsidR="00E1155E" w:rsidRPr="00184152" w:rsidRDefault="00E1155E" w:rsidP="00E1155E">
            <w:pPr>
              <w:rPr>
                <w:color w:val="000000"/>
              </w:rPr>
            </w:pPr>
          </w:p>
        </w:tc>
        <w:tc>
          <w:tcPr>
            <w:tcW w:w="276" w:type="dxa"/>
            <w:tcBorders>
              <w:top w:val="nil"/>
              <w:left w:val="nil"/>
              <w:bottom w:val="nil"/>
              <w:right w:val="nil"/>
            </w:tcBorders>
            <w:shd w:val="clear" w:color="auto" w:fill="auto"/>
            <w:noWrap/>
            <w:vAlign w:val="bottom"/>
            <w:hideMark/>
          </w:tcPr>
          <w:p w:rsidR="00E1155E" w:rsidRPr="00184152" w:rsidRDefault="00E1155E" w:rsidP="00E1155E">
            <w:pPr>
              <w:rPr>
                <w:color w:val="000000"/>
              </w:rPr>
            </w:pPr>
          </w:p>
        </w:tc>
      </w:tr>
      <w:tr w:rsidR="001A1F12" w:rsidRPr="00184152" w:rsidTr="002137C5">
        <w:trPr>
          <w:gridAfter w:val="1"/>
          <w:wAfter w:w="34" w:type="dxa"/>
          <w:trHeight w:val="315"/>
        </w:trPr>
        <w:tc>
          <w:tcPr>
            <w:tcW w:w="4962" w:type="dxa"/>
            <w:gridSpan w:val="2"/>
            <w:tcBorders>
              <w:top w:val="nil"/>
              <w:left w:val="nil"/>
              <w:bottom w:val="nil"/>
              <w:right w:val="nil"/>
            </w:tcBorders>
            <w:shd w:val="clear" w:color="auto" w:fill="auto"/>
            <w:noWrap/>
            <w:vAlign w:val="bottom"/>
            <w:hideMark/>
          </w:tcPr>
          <w:p w:rsidR="00E1155E" w:rsidRPr="00184152" w:rsidRDefault="00993E0E" w:rsidP="00E1155E">
            <w:pPr>
              <w:jc w:val="both"/>
              <w:rPr>
                <w:b/>
                <w:bCs/>
                <w:color w:val="000000"/>
              </w:rPr>
            </w:pPr>
            <w:r w:rsidRPr="00184152">
              <w:rPr>
                <w:b/>
                <w:bCs/>
                <w:iCs/>
                <w:color w:val="000000"/>
              </w:rPr>
              <w:t xml:space="preserve">Заявку оформил: </w:t>
            </w:r>
          </w:p>
        </w:tc>
        <w:tc>
          <w:tcPr>
            <w:tcW w:w="1107" w:type="dxa"/>
            <w:tcBorders>
              <w:top w:val="nil"/>
              <w:left w:val="nil"/>
              <w:bottom w:val="nil"/>
              <w:right w:val="nil"/>
            </w:tcBorders>
            <w:shd w:val="clear" w:color="auto" w:fill="auto"/>
            <w:noWrap/>
            <w:vAlign w:val="bottom"/>
            <w:hideMark/>
          </w:tcPr>
          <w:p w:rsidR="00E1155E" w:rsidRPr="00184152" w:rsidRDefault="00E1155E" w:rsidP="00E1155E">
            <w:pPr>
              <w:rPr>
                <w:color w:val="000000"/>
              </w:rPr>
            </w:pPr>
          </w:p>
        </w:tc>
        <w:tc>
          <w:tcPr>
            <w:tcW w:w="851" w:type="dxa"/>
            <w:tcBorders>
              <w:top w:val="nil"/>
              <w:left w:val="nil"/>
              <w:bottom w:val="nil"/>
              <w:right w:val="nil"/>
            </w:tcBorders>
            <w:shd w:val="clear" w:color="auto" w:fill="auto"/>
            <w:noWrap/>
            <w:vAlign w:val="bottom"/>
            <w:hideMark/>
          </w:tcPr>
          <w:p w:rsidR="00E1155E" w:rsidRPr="00184152" w:rsidRDefault="00E1155E" w:rsidP="00E1155E">
            <w:pPr>
              <w:rPr>
                <w:color w:val="000000"/>
              </w:rPr>
            </w:pPr>
          </w:p>
        </w:tc>
        <w:tc>
          <w:tcPr>
            <w:tcW w:w="2551" w:type="dxa"/>
            <w:tcBorders>
              <w:top w:val="nil"/>
              <w:left w:val="nil"/>
              <w:bottom w:val="nil"/>
              <w:right w:val="nil"/>
            </w:tcBorders>
            <w:shd w:val="clear" w:color="auto" w:fill="auto"/>
            <w:noWrap/>
            <w:vAlign w:val="bottom"/>
            <w:hideMark/>
          </w:tcPr>
          <w:p w:rsidR="00E1155E" w:rsidRPr="00184152" w:rsidRDefault="00E1155E" w:rsidP="00E1155E">
            <w:pPr>
              <w:rPr>
                <w:color w:val="000000"/>
              </w:rPr>
            </w:pPr>
          </w:p>
        </w:tc>
        <w:tc>
          <w:tcPr>
            <w:tcW w:w="276" w:type="dxa"/>
            <w:tcBorders>
              <w:top w:val="nil"/>
              <w:left w:val="nil"/>
              <w:bottom w:val="nil"/>
              <w:right w:val="nil"/>
            </w:tcBorders>
            <w:shd w:val="clear" w:color="auto" w:fill="auto"/>
            <w:noWrap/>
            <w:vAlign w:val="bottom"/>
            <w:hideMark/>
          </w:tcPr>
          <w:p w:rsidR="00E1155E" w:rsidRPr="00184152" w:rsidRDefault="00E1155E" w:rsidP="00E1155E">
            <w:pPr>
              <w:rPr>
                <w:color w:val="000000"/>
              </w:rPr>
            </w:pPr>
          </w:p>
        </w:tc>
      </w:tr>
      <w:tr w:rsidR="001A1F12" w:rsidRPr="00184152" w:rsidTr="002137C5">
        <w:trPr>
          <w:gridAfter w:val="1"/>
          <w:wAfter w:w="34" w:type="dxa"/>
          <w:trHeight w:val="315"/>
        </w:trPr>
        <w:tc>
          <w:tcPr>
            <w:tcW w:w="4962" w:type="dxa"/>
            <w:gridSpan w:val="2"/>
            <w:tcBorders>
              <w:top w:val="nil"/>
              <w:left w:val="nil"/>
              <w:bottom w:val="nil"/>
              <w:right w:val="nil"/>
            </w:tcBorders>
            <w:shd w:val="clear" w:color="auto" w:fill="auto"/>
            <w:noWrap/>
            <w:vAlign w:val="bottom"/>
            <w:hideMark/>
          </w:tcPr>
          <w:p w:rsidR="00E1155E" w:rsidRPr="00184152" w:rsidRDefault="00993E0E" w:rsidP="00E1155E">
            <w:pPr>
              <w:jc w:val="both"/>
              <w:rPr>
                <w:color w:val="000000"/>
              </w:rPr>
            </w:pPr>
            <w:r w:rsidRPr="00184152">
              <w:rPr>
                <w:bCs/>
                <w:iCs/>
                <w:color w:val="000000"/>
              </w:rPr>
              <w:t xml:space="preserve">ФИО  ________________________________ </w:t>
            </w:r>
          </w:p>
        </w:tc>
        <w:tc>
          <w:tcPr>
            <w:tcW w:w="1107" w:type="dxa"/>
            <w:tcBorders>
              <w:top w:val="nil"/>
              <w:left w:val="nil"/>
              <w:bottom w:val="nil"/>
              <w:right w:val="nil"/>
            </w:tcBorders>
            <w:shd w:val="clear" w:color="auto" w:fill="auto"/>
            <w:noWrap/>
            <w:vAlign w:val="bottom"/>
            <w:hideMark/>
          </w:tcPr>
          <w:p w:rsidR="00E1155E" w:rsidRPr="00184152" w:rsidRDefault="00E1155E" w:rsidP="00E1155E">
            <w:pPr>
              <w:rPr>
                <w:color w:val="000000"/>
              </w:rPr>
            </w:pPr>
          </w:p>
        </w:tc>
        <w:tc>
          <w:tcPr>
            <w:tcW w:w="851" w:type="dxa"/>
            <w:tcBorders>
              <w:top w:val="nil"/>
              <w:left w:val="nil"/>
              <w:bottom w:val="nil"/>
              <w:right w:val="nil"/>
            </w:tcBorders>
            <w:shd w:val="clear" w:color="auto" w:fill="auto"/>
            <w:noWrap/>
            <w:vAlign w:val="bottom"/>
            <w:hideMark/>
          </w:tcPr>
          <w:p w:rsidR="00E1155E" w:rsidRPr="00184152" w:rsidRDefault="00E1155E" w:rsidP="00E1155E">
            <w:pPr>
              <w:rPr>
                <w:color w:val="000000"/>
              </w:rPr>
            </w:pPr>
          </w:p>
        </w:tc>
        <w:tc>
          <w:tcPr>
            <w:tcW w:w="2551" w:type="dxa"/>
            <w:tcBorders>
              <w:top w:val="nil"/>
              <w:left w:val="nil"/>
              <w:bottom w:val="nil"/>
              <w:right w:val="nil"/>
            </w:tcBorders>
            <w:shd w:val="clear" w:color="auto" w:fill="auto"/>
            <w:noWrap/>
            <w:vAlign w:val="bottom"/>
            <w:hideMark/>
          </w:tcPr>
          <w:p w:rsidR="00E1155E" w:rsidRPr="00184152" w:rsidRDefault="00E1155E" w:rsidP="00E1155E">
            <w:pPr>
              <w:rPr>
                <w:color w:val="000000"/>
              </w:rPr>
            </w:pPr>
          </w:p>
        </w:tc>
        <w:tc>
          <w:tcPr>
            <w:tcW w:w="276" w:type="dxa"/>
            <w:tcBorders>
              <w:top w:val="nil"/>
              <w:left w:val="nil"/>
              <w:bottom w:val="nil"/>
              <w:right w:val="nil"/>
            </w:tcBorders>
            <w:shd w:val="clear" w:color="auto" w:fill="auto"/>
            <w:noWrap/>
            <w:vAlign w:val="bottom"/>
            <w:hideMark/>
          </w:tcPr>
          <w:p w:rsidR="00E1155E" w:rsidRPr="00184152" w:rsidRDefault="00E1155E" w:rsidP="00E1155E">
            <w:pPr>
              <w:rPr>
                <w:color w:val="000000"/>
              </w:rPr>
            </w:pPr>
          </w:p>
        </w:tc>
      </w:tr>
      <w:tr w:rsidR="001A1F12" w:rsidRPr="00184152" w:rsidTr="002137C5">
        <w:trPr>
          <w:gridAfter w:val="1"/>
          <w:wAfter w:w="34" w:type="dxa"/>
          <w:trHeight w:val="315"/>
        </w:trPr>
        <w:tc>
          <w:tcPr>
            <w:tcW w:w="4962" w:type="dxa"/>
            <w:gridSpan w:val="2"/>
            <w:tcBorders>
              <w:top w:val="nil"/>
              <w:left w:val="nil"/>
              <w:bottom w:val="nil"/>
              <w:right w:val="nil"/>
            </w:tcBorders>
            <w:shd w:val="clear" w:color="auto" w:fill="auto"/>
            <w:noWrap/>
            <w:vAlign w:val="bottom"/>
            <w:hideMark/>
          </w:tcPr>
          <w:p w:rsidR="00E1155E" w:rsidRPr="00184152" w:rsidRDefault="00993E0E" w:rsidP="00E1155E">
            <w:pPr>
              <w:jc w:val="both"/>
              <w:rPr>
                <w:color w:val="000000"/>
              </w:rPr>
            </w:pPr>
            <w:r w:rsidRPr="00184152">
              <w:rPr>
                <w:bCs/>
                <w:iCs/>
                <w:color w:val="000000"/>
              </w:rPr>
              <w:t>Должность:</w:t>
            </w:r>
            <w:r w:rsidRPr="00184152">
              <w:rPr>
                <w:b/>
                <w:bCs/>
                <w:color w:val="000000"/>
              </w:rPr>
              <w:t xml:space="preserve"> ___________________________</w:t>
            </w:r>
          </w:p>
        </w:tc>
        <w:tc>
          <w:tcPr>
            <w:tcW w:w="1107" w:type="dxa"/>
            <w:tcBorders>
              <w:top w:val="nil"/>
              <w:left w:val="nil"/>
              <w:bottom w:val="nil"/>
              <w:right w:val="nil"/>
            </w:tcBorders>
            <w:shd w:val="clear" w:color="auto" w:fill="auto"/>
            <w:noWrap/>
            <w:vAlign w:val="bottom"/>
            <w:hideMark/>
          </w:tcPr>
          <w:p w:rsidR="00E1155E" w:rsidRPr="00184152" w:rsidRDefault="00E1155E" w:rsidP="00E1155E">
            <w:pPr>
              <w:rPr>
                <w:color w:val="000000"/>
              </w:rPr>
            </w:pPr>
          </w:p>
        </w:tc>
        <w:tc>
          <w:tcPr>
            <w:tcW w:w="851" w:type="dxa"/>
            <w:tcBorders>
              <w:top w:val="nil"/>
              <w:left w:val="nil"/>
              <w:bottom w:val="nil"/>
              <w:right w:val="nil"/>
            </w:tcBorders>
            <w:shd w:val="clear" w:color="auto" w:fill="auto"/>
            <w:noWrap/>
            <w:vAlign w:val="bottom"/>
            <w:hideMark/>
          </w:tcPr>
          <w:p w:rsidR="00E1155E" w:rsidRPr="00184152" w:rsidRDefault="00E1155E" w:rsidP="00E1155E">
            <w:pPr>
              <w:rPr>
                <w:color w:val="000000"/>
              </w:rPr>
            </w:pPr>
          </w:p>
        </w:tc>
        <w:tc>
          <w:tcPr>
            <w:tcW w:w="2551" w:type="dxa"/>
            <w:tcBorders>
              <w:top w:val="nil"/>
              <w:left w:val="nil"/>
              <w:bottom w:val="nil"/>
              <w:right w:val="nil"/>
            </w:tcBorders>
            <w:shd w:val="clear" w:color="auto" w:fill="auto"/>
            <w:noWrap/>
            <w:vAlign w:val="bottom"/>
            <w:hideMark/>
          </w:tcPr>
          <w:p w:rsidR="00E1155E" w:rsidRPr="00184152" w:rsidRDefault="00E1155E" w:rsidP="00E1155E">
            <w:pPr>
              <w:rPr>
                <w:color w:val="000000"/>
              </w:rPr>
            </w:pPr>
          </w:p>
        </w:tc>
        <w:tc>
          <w:tcPr>
            <w:tcW w:w="276" w:type="dxa"/>
            <w:tcBorders>
              <w:top w:val="nil"/>
              <w:left w:val="nil"/>
              <w:bottom w:val="nil"/>
              <w:right w:val="nil"/>
            </w:tcBorders>
            <w:shd w:val="clear" w:color="auto" w:fill="auto"/>
            <w:noWrap/>
            <w:vAlign w:val="bottom"/>
            <w:hideMark/>
          </w:tcPr>
          <w:p w:rsidR="00E1155E" w:rsidRPr="00184152" w:rsidRDefault="00E1155E" w:rsidP="00E1155E">
            <w:pPr>
              <w:rPr>
                <w:color w:val="000000"/>
              </w:rPr>
            </w:pPr>
          </w:p>
        </w:tc>
      </w:tr>
      <w:tr w:rsidR="001A1F12" w:rsidRPr="00184152" w:rsidTr="002137C5">
        <w:trPr>
          <w:gridAfter w:val="1"/>
          <w:wAfter w:w="34" w:type="dxa"/>
          <w:trHeight w:val="315"/>
        </w:trPr>
        <w:tc>
          <w:tcPr>
            <w:tcW w:w="4962" w:type="dxa"/>
            <w:gridSpan w:val="2"/>
            <w:tcBorders>
              <w:top w:val="nil"/>
              <w:left w:val="nil"/>
              <w:bottom w:val="nil"/>
              <w:right w:val="nil"/>
            </w:tcBorders>
            <w:shd w:val="clear" w:color="auto" w:fill="auto"/>
            <w:noWrap/>
            <w:vAlign w:val="bottom"/>
            <w:hideMark/>
          </w:tcPr>
          <w:p w:rsidR="00E1155E" w:rsidRPr="00184152" w:rsidRDefault="00E1155E" w:rsidP="00E1155E">
            <w:pPr>
              <w:jc w:val="both"/>
              <w:rPr>
                <w:color w:val="000000"/>
              </w:rPr>
            </w:pPr>
          </w:p>
        </w:tc>
        <w:tc>
          <w:tcPr>
            <w:tcW w:w="1107" w:type="dxa"/>
            <w:tcBorders>
              <w:top w:val="nil"/>
              <w:left w:val="nil"/>
              <w:bottom w:val="nil"/>
              <w:right w:val="nil"/>
            </w:tcBorders>
            <w:shd w:val="clear" w:color="auto" w:fill="auto"/>
            <w:noWrap/>
            <w:vAlign w:val="bottom"/>
            <w:hideMark/>
          </w:tcPr>
          <w:p w:rsidR="00E1155E" w:rsidRPr="00184152" w:rsidRDefault="00E1155E" w:rsidP="00E1155E">
            <w:pPr>
              <w:rPr>
                <w:color w:val="000000"/>
              </w:rPr>
            </w:pPr>
          </w:p>
        </w:tc>
        <w:tc>
          <w:tcPr>
            <w:tcW w:w="851" w:type="dxa"/>
            <w:tcBorders>
              <w:top w:val="nil"/>
              <w:left w:val="nil"/>
              <w:bottom w:val="nil"/>
              <w:right w:val="nil"/>
            </w:tcBorders>
            <w:shd w:val="clear" w:color="auto" w:fill="auto"/>
            <w:noWrap/>
            <w:vAlign w:val="bottom"/>
            <w:hideMark/>
          </w:tcPr>
          <w:p w:rsidR="00E1155E" w:rsidRPr="00184152" w:rsidRDefault="00E1155E" w:rsidP="00E1155E">
            <w:pPr>
              <w:rPr>
                <w:color w:val="000000"/>
              </w:rPr>
            </w:pPr>
          </w:p>
        </w:tc>
        <w:tc>
          <w:tcPr>
            <w:tcW w:w="2551" w:type="dxa"/>
            <w:tcBorders>
              <w:top w:val="nil"/>
              <w:left w:val="nil"/>
              <w:bottom w:val="nil"/>
              <w:right w:val="nil"/>
            </w:tcBorders>
            <w:shd w:val="clear" w:color="auto" w:fill="auto"/>
            <w:noWrap/>
            <w:vAlign w:val="bottom"/>
            <w:hideMark/>
          </w:tcPr>
          <w:p w:rsidR="00E1155E" w:rsidRPr="00184152" w:rsidRDefault="00E1155E" w:rsidP="00E1155E">
            <w:pPr>
              <w:rPr>
                <w:color w:val="000000"/>
              </w:rPr>
            </w:pPr>
          </w:p>
        </w:tc>
        <w:tc>
          <w:tcPr>
            <w:tcW w:w="276" w:type="dxa"/>
            <w:tcBorders>
              <w:top w:val="nil"/>
              <w:left w:val="nil"/>
              <w:bottom w:val="nil"/>
              <w:right w:val="nil"/>
            </w:tcBorders>
            <w:shd w:val="clear" w:color="auto" w:fill="auto"/>
            <w:noWrap/>
            <w:vAlign w:val="bottom"/>
            <w:hideMark/>
          </w:tcPr>
          <w:p w:rsidR="00E1155E" w:rsidRPr="00184152" w:rsidRDefault="00E1155E" w:rsidP="00E1155E">
            <w:pPr>
              <w:rPr>
                <w:color w:val="000000"/>
              </w:rPr>
            </w:pPr>
          </w:p>
        </w:tc>
      </w:tr>
      <w:tr w:rsidR="001A1F12" w:rsidRPr="00184152" w:rsidTr="002137C5">
        <w:trPr>
          <w:gridAfter w:val="1"/>
          <w:wAfter w:w="34" w:type="dxa"/>
          <w:trHeight w:val="315"/>
        </w:trPr>
        <w:tc>
          <w:tcPr>
            <w:tcW w:w="4962" w:type="dxa"/>
            <w:gridSpan w:val="2"/>
            <w:tcBorders>
              <w:top w:val="nil"/>
              <w:left w:val="nil"/>
              <w:bottom w:val="nil"/>
              <w:right w:val="nil"/>
            </w:tcBorders>
            <w:shd w:val="clear" w:color="auto" w:fill="auto"/>
            <w:noWrap/>
            <w:vAlign w:val="bottom"/>
            <w:hideMark/>
          </w:tcPr>
          <w:p w:rsidR="00E1155E" w:rsidRPr="00184152" w:rsidRDefault="00993E0E" w:rsidP="00E1155E">
            <w:pPr>
              <w:jc w:val="both"/>
              <w:rPr>
                <w:b/>
                <w:bCs/>
                <w:color w:val="000000"/>
              </w:rPr>
            </w:pPr>
            <w:r w:rsidRPr="00184152">
              <w:rPr>
                <w:b/>
                <w:bCs/>
                <w:iCs/>
                <w:color w:val="000000"/>
              </w:rPr>
              <w:t xml:space="preserve">Заявку принял: </w:t>
            </w:r>
          </w:p>
        </w:tc>
        <w:tc>
          <w:tcPr>
            <w:tcW w:w="1107" w:type="dxa"/>
            <w:tcBorders>
              <w:top w:val="nil"/>
              <w:left w:val="nil"/>
              <w:bottom w:val="nil"/>
              <w:right w:val="nil"/>
            </w:tcBorders>
            <w:shd w:val="clear" w:color="auto" w:fill="auto"/>
            <w:noWrap/>
            <w:vAlign w:val="bottom"/>
            <w:hideMark/>
          </w:tcPr>
          <w:p w:rsidR="00E1155E" w:rsidRPr="00184152" w:rsidRDefault="00E1155E" w:rsidP="00E1155E">
            <w:pPr>
              <w:rPr>
                <w:color w:val="000000"/>
              </w:rPr>
            </w:pPr>
          </w:p>
        </w:tc>
        <w:tc>
          <w:tcPr>
            <w:tcW w:w="851" w:type="dxa"/>
            <w:tcBorders>
              <w:top w:val="nil"/>
              <w:left w:val="nil"/>
              <w:bottom w:val="nil"/>
              <w:right w:val="nil"/>
            </w:tcBorders>
            <w:shd w:val="clear" w:color="auto" w:fill="auto"/>
            <w:noWrap/>
            <w:vAlign w:val="bottom"/>
            <w:hideMark/>
          </w:tcPr>
          <w:p w:rsidR="00E1155E" w:rsidRPr="00184152" w:rsidRDefault="00E1155E" w:rsidP="00E1155E">
            <w:pPr>
              <w:rPr>
                <w:color w:val="000000"/>
              </w:rPr>
            </w:pPr>
          </w:p>
        </w:tc>
        <w:tc>
          <w:tcPr>
            <w:tcW w:w="2551" w:type="dxa"/>
            <w:tcBorders>
              <w:top w:val="nil"/>
              <w:left w:val="nil"/>
              <w:bottom w:val="nil"/>
              <w:right w:val="nil"/>
            </w:tcBorders>
            <w:shd w:val="clear" w:color="auto" w:fill="auto"/>
            <w:noWrap/>
            <w:vAlign w:val="bottom"/>
            <w:hideMark/>
          </w:tcPr>
          <w:p w:rsidR="00E1155E" w:rsidRPr="00184152" w:rsidRDefault="00E1155E" w:rsidP="00E1155E">
            <w:pPr>
              <w:rPr>
                <w:color w:val="000000"/>
              </w:rPr>
            </w:pPr>
          </w:p>
        </w:tc>
        <w:tc>
          <w:tcPr>
            <w:tcW w:w="276" w:type="dxa"/>
            <w:tcBorders>
              <w:top w:val="nil"/>
              <w:left w:val="nil"/>
              <w:bottom w:val="nil"/>
              <w:right w:val="nil"/>
            </w:tcBorders>
            <w:shd w:val="clear" w:color="auto" w:fill="auto"/>
            <w:noWrap/>
            <w:vAlign w:val="bottom"/>
            <w:hideMark/>
          </w:tcPr>
          <w:p w:rsidR="00E1155E" w:rsidRPr="00184152" w:rsidRDefault="00E1155E" w:rsidP="00E1155E">
            <w:pPr>
              <w:rPr>
                <w:color w:val="000000"/>
              </w:rPr>
            </w:pPr>
          </w:p>
        </w:tc>
      </w:tr>
      <w:tr w:rsidR="001A1F12" w:rsidRPr="00184152" w:rsidTr="002137C5">
        <w:trPr>
          <w:gridAfter w:val="1"/>
          <w:wAfter w:w="34" w:type="dxa"/>
          <w:trHeight w:val="315"/>
        </w:trPr>
        <w:tc>
          <w:tcPr>
            <w:tcW w:w="4962" w:type="dxa"/>
            <w:gridSpan w:val="2"/>
            <w:tcBorders>
              <w:top w:val="nil"/>
              <w:left w:val="nil"/>
              <w:right w:val="nil"/>
            </w:tcBorders>
            <w:shd w:val="clear" w:color="auto" w:fill="auto"/>
            <w:noWrap/>
            <w:vAlign w:val="bottom"/>
            <w:hideMark/>
          </w:tcPr>
          <w:p w:rsidR="00E1155E" w:rsidRPr="00184152" w:rsidRDefault="00993E0E" w:rsidP="00E1155E">
            <w:pPr>
              <w:jc w:val="both"/>
              <w:rPr>
                <w:color w:val="000000"/>
              </w:rPr>
            </w:pPr>
            <w:r w:rsidRPr="00184152">
              <w:rPr>
                <w:bCs/>
                <w:iCs/>
                <w:color w:val="000000"/>
              </w:rPr>
              <w:t xml:space="preserve">ФИО _________________________________ </w:t>
            </w:r>
          </w:p>
        </w:tc>
        <w:tc>
          <w:tcPr>
            <w:tcW w:w="1107" w:type="dxa"/>
            <w:tcBorders>
              <w:top w:val="nil"/>
              <w:left w:val="nil"/>
              <w:right w:val="nil"/>
            </w:tcBorders>
            <w:shd w:val="clear" w:color="auto" w:fill="auto"/>
            <w:noWrap/>
            <w:vAlign w:val="bottom"/>
            <w:hideMark/>
          </w:tcPr>
          <w:p w:rsidR="00E1155E" w:rsidRPr="00184152" w:rsidRDefault="00E1155E" w:rsidP="00E1155E">
            <w:pPr>
              <w:rPr>
                <w:color w:val="000000"/>
              </w:rPr>
            </w:pPr>
          </w:p>
        </w:tc>
        <w:tc>
          <w:tcPr>
            <w:tcW w:w="851" w:type="dxa"/>
            <w:tcBorders>
              <w:top w:val="nil"/>
              <w:left w:val="nil"/>
              <w:right w:val="nil"/>
            </w:tcBorders>
            <w:shd w:val="clear" w:color="auto" w:fill="auto"/>
            <w:noWrap/>
            <w:vAlign w:val="bottom"/>
            <w:hideMark/>
          </w:tcPr>
          <w:p w:rsidR="00E1155E" w:rsidRPr="00184152" w:rsidRDefault="00E1155E" w:rsidP="00E1155E">
            <w:pPr>
              <w:rPr>
                <w:color w:val="000000"/>
              </w:rPr>
            </w:pPr>
          </w:p>
        </w:tc>
        <w:tc>
          <w:tcPr>
            <w:tcW w:w="2551" w:type="dxa"/>
            <w:tcBorders>
              <w:top w:val="nil"/>
              <w:left w:val="nil"/>
              <w:right w:val="nil"/>
            </w:tcBorders>
            <w:shd w:val="clear" w:color="auto" w:fill="auto"/>
            <w:noWrap/>
            <w:vAlign w:val="bottom"/>
            <w:hideMark/>
          </w:tcPr>
          <w:p w:rsidR="00E1155E" w:rsidRPr="00184152" w:rsidRDefault="00E1155E" w:rsidP="00E1155E">
            <w:pPr>
              <w:rPr>
                <w:color w:val="000000"/>
              </w:rPr>
            </w:pPr>
          </w:p>
        </w:tc>
        <w:tc>
          <w:tcPr>
            <w:tcW w:w="276" w:type="dxa"/>
            <w:tcBorders>
              <w:top w:val="nil"/>
              <w:left w:val="nil"/>
              <w:right w:val="nil"/>
            </w:tcBorders>
            <w:shd w:val="clear" w:color="auto" w:fill="auto"/>
            <w:noWrap/>
            <w:vAlign w:val="bottom"/>
            <w:hideMark/>
          </w:tcPr>
          <w:p w:rsidR="00E1155E" w:rsidRPr="00184152" w:rsidRDefault="00E1155E" w:rsidP="00E1155E">
            <w:pPr>
              <w:rPr>
                <w:color w:val="000000"/>
              </w:rPr>
            </w:pPr>
          </w:p>
        </w:tc>
      </w:tr>
      <w:tr w:rsidR="001A1F12" w:rsidRPr="00184152" w:rsidTr="002137C5">
        <w:trPr>
          <w:gridAfter w:val="1"/>
          <w:wAfter w:w="34" w:type="dxa"/>
          <w:trHeight w:val="315"/>
        </w:trPr>
        <w:tc>
          <w:tcPr>
            <w:tcW w:w="4962" w:type="dxa"/>
            <w:gridSpan w:val="2"/>
            <w:tcBorders>
              <w:top w:val="nil"/>
              <w:left w:val="nil"/>
              <w:right w:val="nil"/>
            </w:tcBorders>
            <w:shd w:val="clear" w:color="auto" w:fill="auto"/>
            <w:noWrap/>
            <w:vAlign w:val="bottom"/>
            <w:hideMark/>
          </w:tcPr>
          <w:p w:rsidR="00E1155E" w:rsidRPr="00184152" w:rsidRDefault="00993E0E" w:rsidP="00E1155E">
            <w:pPr>
              <w:jc w:val="both"/>
              <w:rPr>
                <w:color w:val="000000"/>
              </w:rPr>
            </w:pPr>
            <w:r w:rsidRPr="00184152">
              <w:rPr>
                <w:bCs/>
                <w:iCs/>
                <w:color w:val="000000"/>
              </w:rPr>
              <w:t>Должность:</w:t>
            </w:r>
            <w:r w:rsidRPr="00184152">
              <w:rPr>
                <w:b/>
                <w:bCs/>
                <w:color w:val="000000"/>
              </w:rPr>
              <w:t xml:space="preserve"> ____________________________</w:t>
            </w:r>
          </w:p>
        </w:tc>
        <w:tc>
          <w:tcPr>
            <w:tcW w:w="1107" w:type="dxa"/>
            <w:tcBorders>
              <w:top w:val="nil"/>
              <w:left w:val="nil"/>
              <w:right w:val="nil"/>
            </w:tcBorders>
            <w:shd w:val="clear" w:color="auto" w:fill="auto"/>
            <w:noWrap/>
            <w:vAlign w:val="bottom"/>
            <w:hideMark/>
          </w:tcPr>
          <w:p w:rsidR="00E1155E" w:rsidRPr="00184152" w:rsidRDefault="00E1155E" w:rsidP="00E1155E">
            <w:pPr>
              <w:rPr>
                <w:color w:val="000000"/>
              </w:rPr>
            </w:pPr>
          </w:p>
        </w:tc>
        <w:tc>
          <w:tcPr>
            <w:tcW w:w="851" w:type="dxa"/>
            <w:tcBorders>
              <w:top w:val="nil"/>
              <w:left w:val="nil"/>
              <w:right w:val="nil"/>
            </w:tcBorders>
            <w:shd w:val="clear" w:color="auto" w:fill="auto"/>
            <w:noWrap/>
            <w:vAlign w:val="bottom"/>
            <w:hideMark/>
          </w:tcPr>
          <w:p w:rsidR="00E1155E" w:rsidRPr="00184152" w:rsidRDefault="00E1155E" w:rsidP="00E1155E">
            <w:pPr>
              <w:rPr>
                <w:color w:val="000000"/>
              </w:rPr>
            </w:pPr>
          </w:p>
        </w:tc>
        <w:tc>
          <w:tcPr>
            <w:tcW w:w="2551" w:type="dxa"/>
            <w:tcBorders>
              <w:top w:val="nil"/>
              <w:left w:val="nil"/>
              <w:right w:val="nil"/>
            </w:tcBorders>
            <w:shd w:val="clear" w:color="auto" w:fill="auto"/>
            <w:noWrap/>
            <w:vAlign w:val="bottom"/>
            <w:hideMark/>
          </w:tcPr>
          <w:p w:rsidR="00E1155E" w:rsidRPr="00184152" w:rsidRDefault="00E1155E" w:rsidP="00E1155E">
            <w:pPr>
              <w:rPr>
                <w:color w:val="000000"/>
              </w:rPr>
            </w:pPr>
          </w:p>
        </w:tc>
        <w:tc>
          <w:tcPr>
            <w:tcW w:w="276" w:type="dxa"/>
            <w:tcBorders>
              <w:top w:val="nil"/>
              <w:left w:val="nil"/>
              <w:right w:val="nil"/>
            </w:tcBorders>
            <w:shd w:val="clear" w:color="auto" w:fill="auto"/>
            <w:noWrap/>
            <w:vAlign w:val="bottom"/>
            <w:hideMark/>
          </w:tcPr>
          <w:p w:rsidR="00E1155E" w:rsidRPr="00184152" w:rsidRDefault="00E1155E" w:rsidP="00E1155E">
            <w:pPr>
              <w:rPr>
                <w:color w:val="000000"/>
              </w:rPr>
            </w:pPr>
          </w:p>
        </w:tc>
      </w:tr>
      <w:tr w:rsidR="001A1F12" w:rsidRPr="00184152" w:rsidTr="002137C5">
        <w:trPr>
          <w:gridAfter w:val="1"/>
          <w:wAfter w:w="34" w:type="dxa"/>
          <w:trHeight w:val="315"/>
        </w:trPr>
        <w:tc>
          <w:tcPr>
            <w:tcW w:w="4962" w:type="dxa"/>
            <w:gridSpan w:val="2"/>
            <w:tcBorders>
              <w:top w:val="nil"/>
              <w:left w:val="nil"/>
              <w:bottom w:val="single" w:sz="4" w:space="0" w:color="auto"/>
              <w:right w:val="nil"/>
            </w:tcBorders>
            <w:shd w:val="clear" w:color="auto" w:fill="auto"/>
            <w:noWrap/>
            <w:vAlign w:val="bottom"/>
            <w:hideMark/>
          </w:tcPr>
          <w:p w:rsidR="00E1155E" w:rsidRPr="00184152" w:rsidRDefault="00E1155E" w:rsidP="00E1155E">
            <w:pPr>
              <w:rPr>
                <w:color w:val="000000"/>
              </w:rPr>
            </w:pPr>
          </w:p>
        </w:tc>
        <w:tc>
          <w:tcPr>
            <w:tcW w:w="1107" w:type="dxa"/>
            <w:tcBorders>
              <w:top w:val="nil"/>
              <w:left w:val="nil"/>
              <w:bottom w:val="single" w:sz="4" w:space="0" w:color="auto"/>
              <w:right w:val="nil"/>
            </w:tcBorders>
            <w:shd w:val="clear" w:color="auto" w:fill="auto"/>
            <w:noWrap/>
            <w:vAlign w:val="bottom"/>
            <w:hideMark/>
          </w:tcPr>
          <w:p w:rsidR="00E1155E" w:rsidRPr="00184152" w:rsidRDefault="00E1155E" w:rsidP="00E1155E">
            <w:pPr>
              <w:rPr>
                <w:color w:val="000000"/>
              </w:rPr>
            </w:pPr>
          </w:p>
        </w:tc>
        <w:tc>
          <w:tcPr>
            <w:tcW w:w="851" w:type="dxa"/>
            <w:tcBorders>
              <w:top w:val="nil"/>
              <w:left w:val="nil"/>
              <w:bottom w:val="single" w:sz="4" w:space="0" w:color="auto"/>
              <w:right w:val="nil"/>
            </w:tcBorders>
            <w:shd w:val="clear" w:color="auto" w:fill="auto"/>
            <w:noWrap/>
            <w:vAlign w:val="bottom"/>
            <w:hideMark/>
          </w:tcPr>
          <w:p w:rsidR="00E1155E" w:rsidRPr="00184152" w:rsidRDefault="00E1155E" w:rsidP="00E1155E">
            <w:pPr>
              <w:rPr>
                <w:color w:val="000000"/>
              </w:rPr>
            </w:pPr>
          </w:p>
        </w:tc>
        <w:tc>
          <w:tcPr>
            <w:tcW w:w="2551" w:type="dxa"/>
            <w:tcBorders>
              <w:top w:val="nil"/>
              <w:left w:val="nil"/>
              <w:bottom w:val="single" w:sz="4" w:space="0" w:color="auto"/>
              <w:right w:val="nil"/>
            </w:tcBorders>
            <w:shd w:val="clear" w:color="auto" w:fill="auto"/>
            <w:noWrap/>
            <w:vAlign w:val="bottom"/>
            <w:hideMark/>
          </w:tcPr>
          <w:p w:rsidR="00E1155E" w:rsidRPr="00184152" w:rsidRDefault="00E1155E" w:rsidP="00E1155E">
            <w:pPr>
              <w:rPr>
                <w:color w:val="000000"/>
              </w:rPr>
            </w:pPr>
          </w:p>
        </w:tc>
        <w:tc>
          <w:tcPr>
            <w:tcW w:w="276" w:type="dxa"/>
            <w:tcBorders>
              <w:top w:val="nil"/>
              <w:left w:val="nil"/>
              <w:bottom w:val="single" w:sz="4" w:space="0" w:color="auto"/>
              <w:right w:val="nil"/>
            </w:tcBorders>
            <w:shd w:val="clear" w:color="auto" w:fill="auto"/>
            <w:noWrap/>
            <w:vAlign w:val="bottom"/>
            <w:hideMark/>
          </w:tcPr>
          <w:p w:rsidR="00E1155E" w:rsidRPr="00184152" w:rsidRDefault="00E1155E" w:rsidP="00E1155E">
            <w:pPr>
              <w:rPr>
                <w:color w:val="000000"/>
              </w:rPr>
            </w:pPr>
          </w:p>
        </w:tc>
      </w:tr>
      <w:tr w:rsidR="001A1F12" w:rsidRPr="00184152" w:rsidTr="002137C5">
        <w:trPr>
          <w:gridAfter w:val="1"/>
          <w:wAfter w:w="34" w:type="dxa"/>
          <w:trHeight w:val="300"/>
        </w:trPr>
        <w:tc>
          <w:tcPr>
            <w:tcW w:w="4962" w:type="dxa"/>
            <w:gridSpan w:val="2"/>
            <w:vMerge w:val="restart"/>
            <w:tcBorders>
              <w:top w:val="single" w:sz="4" w:space="0" w:color="auto"/>
              <w:left w:val="nil"/>
              <w:bottom w:val="nil"/>
            </w:tcBorders>
            <w:shd w:val="clear" w:color="auto" w:fill="auto"/>
            <w:hideMark/>
          </w:tcPr>
          <w:p w:rsidR="00E1155E" w:rsidRPr="00184152" w:rsidRDefault="00993E0E" w:rsidP="00E1155E">
            <w:pPr>
              <w:jc w:val="both"/>
              <w:rPr>
                <w:b/>
                <w:bCs/>
                <w:color w:val="000000"/>
              </w:rPr>
            </w:pPr>
            <w:r w:rsidRPr="00184152">
              <w:rPr>
                <w:b/>
                <w:bCs/>
                <w:color w:val="000000"/>
              </w:rPr>
              <w:t>Заказчик</w:t>
            </w:r>
          </w:p>
        </w:tc>
        <w:tc>
          <w:tcPr>
            <w:tcW w:w="4509" w:type="dxa"/>
            <w:gridSpan w:val="3"/>
            <w:vMerge w:val="restart"/>
            <w:tcBorders>
              <w:top w:val="single" w:sz="4" w:space="0" w:color="auto"/>
            </w:tcBorders>
            <w:shd w:val="clear" w:color="auto" w:fill="auto"/>
            <w:hideMark/>
          </w:tcPr>
          <w:p w:rsidR="00E1155E" w:rsidRPr="00184152" w:rsidRDefault="00993E0E" w:rsidP="00E1155E">
            <w:pPr>
              <w:rPr>
                <w:color w:val="000000"/>
              </w:rPr>
            </w:pPr>
            <w:r w:rsidRPr="00184152">
              <w:rPr>
                <w:b/>
                <w:bCs/>
                <w:color w:val="000000"/>
              </w:rPr>
              <w:t xml:space="preserve">       Исполнитель</w:t>
            </w:r>
          </w:p>
        </w:tc>
        <w:tc>
          <w:tcPr>
            <w:tcW w:w="276" w:type="dxa"/>
            <w:tcBorders>
              <w:top w:val="single" w:sz="4" w:space="0" w:color="auto"/>
              <w:bottom w:val="nil"/>
              <w:right w:val="nil"/>
            </w:tcBorders>
            <w:shd w:val="clear" w:color="auto" w:fill="auto"/>
            <w:noWrap/>
            <w:vAlign w:val="bottom"/>
            <w:hideMark/>
          </w:tcPr>
          <w:p w:rsidR="00E1155E" w:rsidRPr="00184152" w:rsidRDefault="00E1155E" w:rsidP="00E1155E">
            <w:pPr>
              <w:rPr>
                <w:color w:val="000000"/>
              </w:rPr>
            </w:pPr>
          </w:p>
        </w:tc>
      </w:tr>
      <w:tr w:rsidR="001A1F12" w:rsidRPr="00184152" w:rsidTr="002137C5">
        <w:trPr>
          <w:gridAfter w:val="1"/>
          <w:wAfter w:w="34" w:type="dxa"/>
          <w:trHeight w:val="300"/>
        </w:trPr>
        <w:tc>
          <w:tcPr>
            <w:tcW w:w="4962" w:type="dxa"/>
            <w:gridSpan w:val="2"/>
            <w:vMerge/>
            <w:tcBorders>
              <w:top w:val="nil"/>
              <w:left w:val="nil"/>
            </w:tcBorders>
            <w:vAlign w:val="center"/>
            <w:hideMark/>
          </w:tcPr>
          <w:p w:rsidR="00E1155E" w:rsidRPr="00184152" w:rsidRDefault="00E1155E" w:rsidP="00E1155E">
            <w:pPr>
              <w:rPr>
                <w:b/>
                <w:bCs/>
                <w:color w:val="000000"/>
              </w:rPr>
            </w:pPr>
          </w:p>
        </w:tc>
        <w:tc>
          <w:tcPr>
            <w:tcW w:w="4509" w:type="dxa"/>
            <w:gridSpan w:val="3"/>
            <w:vMerge/>
            <w:vAlign w:val="center"/>
            <w:hideMark/>
          </w:tcPr>
          <w:p w:rsidR="00E1155E" w:rsidRPr="00184152" w:rsidRDefault="00E1155E" w:rsidP="00E1155E">
            <w:pPr>
              <w:rPr>
                <w:color w:val="000000"/>
              </w:rPr>
            </w:pPr>
          </w:p>
        </w:tc>
        <w:tc>
          <w:tcPr>
            <w:tcW w:w="276" w:type="dxa"/>
            <w:tcBorders>
              <w:top w:val="nil"/>
              <w:right w:val="nil"/>
            </w:tcBorders>
            <w:shd w:val="clear" w:color="auto" w:fill="auto"/>
            <w:noWrap/>
            <w:vAlign w:val="bottom"/>
            <w:hideMark/>
          </w:tcPr>
          <w:p w:rsidR="00E1155E" w:rsidRPr="00184152" w:rsidRDefault="00E1155E" w:rsidP="00E1155E">
            <w:pPr>
              <w:rPr>
                <w:color w:val="000000"/>
              </w:rPr>
            </w:pPr>
          </w:p>
        </w:tc>
      </w:tr>
      <w:tr w:rsidR="001A1F12" w:rsidRPr="00184152" w:rsidTr="002137C5">
        <w:trPr>
          <w:trHeight w:val="1930"/>
        </w:trPr>
        <w:tc>
          <w:tcPr>
            <w:tcW w:w="4962" w:type="dxa"/>
            <w:gridSpan w:val="2"/>
            <w:shd w:val="clear" w:color="auto" w:fill="auto"/>
            <w:hideMark/>
          </w:tcPr>
          <w:p w:rsidR="00E1155E" w:rsidRPr="00184152" w:rsidRDefault="00E1155E" w:rsidP="00E1155E">
            <w:pPr>
              <w:pStyle w:val="aff9"/>
              <w:jc w:val="both"/>
              <w:rPr>
                <w:rFonts w:ascii="Times New Roman" w:hAnsi="Times New Roman"/>
                <w:sz w:val="24"/>
                <w:szCs w:val="24"/>
              </w:rPr>
            </w:pPr>
          </w:p>
          <w:p w:rsidR="00E1155E" w:rsidRPr="00184152" w:rsidRDefault="00993E0E" w:rsidP="00E1155E">
            <w:pPr>
              <w:pStyle w:val="aff9"/>
              <w:jc w:val="both"/>
              <w:rPr>
                <w:rFonts w:ascii="Times New Roman" w:hAnsi="Times New Roman"/>
                <w:sz w:val="24"/>
                <w:szCs w:val="24"/>
              </w:rPr>
            </w:pPr>
            <w:r w:rsidRPr="00184152">
              <w:rPr>
                <w:rFonts w:ascii="Times New Roman" w:hAnsi="Times New Roman"/>
                <w:sz w:val="24"/>
                <w:szCs w:val="24"/>
              </w:rPr>
              <w:t xml:space="preserve">_____________________ </w:t>
            </w:r>
          </w:p>
          <w:p w:rsidR="00E1155E" w:rsidRPr="00184152" w:rsidRDefault="00993E0E" w:rsidP="00E1155E">
            <w:pPr>
              <w:pStyle w:val="ConsPlusNormal"/>
              <w:rPr>
                <w:rFonts w:ascii="Times New Roman" w:hAnsi="Times New Roman"/>
                <w:sz w:val="24"/>
                <w:szCs w:val="24"/>
              </w:rPr>
            </w:pPr>
            <w:r w:rsidRPr="00184152">
              <w:rPr>
                <w:rFonts w:ascii="Times New Roman" w:eastAsia="Calibri" w:hAnsi="Times New Roman"/>
                <w:sz w:val="24"/>
                <w:szCs w:val="24"/>
                <w:lang w:eastAsia="en-US"/>
              </w:rPr>
              <w:t xml:space="preserve"> </w:t>
            </w:r>
            <w:r w:rsidRPr="00184152">
              <w:rPr>
                <w:rFonts w:ascii="Times New Roman" w:hAnsi="Times New Roman"/>
                <w:sz w:val="24"/>
                <w:szCs w:val="24"/>
              </w:rPr>
              <w:t>(м.п.)</w:t>
            </w:r>
          </w:p>
        </w:tc>
        <w:tc>
          <w:tcPr>
            <w:tcW w:w="4819" w:type="dxa"/>
            <w:gridSpan w:val="5"/>
            <w:tcBorders>
              <w:bottom w:val="nil"/>
            </w:tcBorders>
            <w:shd w:val="clear" w:color="auto" w:fill="auto"/>
          </w:tcPr>
          <w:p w:rsidR="00E1155E" w:rsidRPr="00184152" w:rsidRDefault="00E1155E" w:rsidP="00E1155E">
            <w:pPr>
              <w:jc w:val="both"/>
            </w:pPr>
          </w:p>
          <w:p w:rsidR="00E1155E" w:rsidRPr="00184152" w:rsidRDefault="00E1155E" w:rsidP="00E1155E">
            <w:pPr>
              <w:jc w:val="both"/>
            </w:pPr>
          </w:p>
          <w:p w:rsidR="00E1155E" w:rsidRPr="00184152" w:rsidRDefault="00993E0E" w:rsidP="00E1155E">
            <w:pPr>
              <w:pStyle w:val="aff9"/>
              <w:rPr>
                <w:rFonts w:ascii="Times New Roman" w:hAnsi="Times New Roman"/>
                <w:sz w:val="24"/>
                <w:szCs w:val="24"/>
              </w:rPr>
            </w:pPr>
            <w:r w:rsidRPr="00184152">
              <w:rPr>
                <w:rFonts w:ascii="Times New Roman" w:hAnsi="Times New Roman"/>
                <w:sz w:val="24"/>
                <w:szCs w:val="24"/>
              </w:rPr>
              <w:t xml:space="preserve">       __________________</w:t>
            </w:r>
          </w:p>
          <w:p w:rsidR="00E1155E" w:rsidRPr="00184152" w:rsidRDefault="00993E0E" w:rsidP="00E1155E">
            <w:pPr>
              <w:jc w:val="both"/>
              <w:rPr>
                <w:highlight w:val="yellow"/>
              </w:rPr>
            </w:pPr>
            <w:r w:rsidRPr="00184152">
              <w:t xml:space="preserve">                   (м.п.)</w:t>
            </w:r>
          </w:p>
        </w:tc>
      </w:tr>
    </w:tbl>
    <w:p w:rsidR="00E1155E" w:rsidRPr="00184152" w:rsidRDefault="00993E0E" w:rsidP="009C45A1">
      <w:pPr>
        <w:spacing w:after="200" w:line="276" w:lineRule="auto"/>
        <w:ind w:left="6237"/>
        <w:rPr>
          <w:rFonts w:eastAsia="MS Mincho"/>
          <w:b/>
        </w:rPr>
      </w:pPr>
      <w:r w:rsidRPr="00184152">
        <w:rPr>
          <w:b/>
        </w:rPr>
        <w:br w:type="page"/>
      </w:r>
      <w:r w:rsidRPr="00184152">
        <w:rPr>
          <w:b/>
        </w:rPr>
        <w:lastRenderedPageBreak/>
        <w:t>Приложение № 3</w:t>
      </w:r>
    </w:p>
    <w:p w:rsidR="00E1155E" w:rsidRPr="00184152" w:rsidRDefault="00993E0E" w:rsidP="009C45A1">
      <w:pPr>
        <w:pStyle w:val="af8"/>
        <w:ind w:left="6237" w:firstLine="0"/>
        <w:rPr>
          <w:b/>
          <w:sz w:val="24"/>
        </w:rPr>
      </w:pPr>
      <w:r w:rsidRPr="00184152">
        <w:rPr>
          <w:b/>
          <w:sz w:val="24"/>
        </w:rPr>
        <w:t>к Договору № ____________</w:t>
      </w:r>
    </w:p>
    <w:p w:rsidR="00E1155E" w:rsidRPr="00184152" w:rsidRDefault="00993E0E" w:rsidP="009C45A1">
      <w:pPr>
        <w:pStyle w:val="af8"/>
        <w:ind w:left="6237" w:firstLine="0"/>
        <w:rPr>
          <w:b/>
          <w:sz w:val="24"/>
        </w:rPr>
      </w:pPr>
      <w:r w:rsidRPr="00184152">
        <w:rPr>
          <w:b/>
          <w:sz w:val="24"/>
        </w:rPr>
        <w:t>от «___» __________20___ г.</w:t>
      </w:r>
    </w:p>
    <w:p w:rsidR="00E1155E" w:rsidRPr="00184152" w:rsidRDefault="00E1155E" w:rsidP="00E1155E">
      <w:pPr>
        <w:jc w:val="right"/>
      </w:pPr>
    </w:p>
    <w:p w:rsidR="00E1155E" w:rsidRPr="00184152" w:rsidRDefault="00993E0E" w:rsidP="00E1155E">
      <w:pPr>
        <w:jc w:val="center"/>
        <w:rPr>
          <w:b/>
          <w:u w:val="single"/>
        </w:rPr>
      </w:pPr>
      <w:r w:rsidRPr="00184152">
        <w:rPr>
          <w:b/>
          <w:u w:val="single"/>
        </w:rPr>
        <w:t>Ф О Р М А</w:t>
      </w:r>
    </w:p>
    <w:p w:rsidR="00E1155E" w:rsidRPr="00184152" w:rsidRDefault="00E1155E" w:rsidP="00E1155E">
      <w:pPr>
        <w:jc w:val="center"/>
        <w:rPr>
          <w:b/>
        </w:rPr>
      </w:pPr>
    </w:p>
    <w:p w:rsidR="00E1155E" w:rsidRPr="00184152" w:rsidRDefault="00993E0E" w:rsidP="00E1155E">
      <w:pPr>
        <w:jc w:val="center"/>
        <w:rPr>
          <w:b/>
        </w:rPr>
      </w:pPr>
      <w:r w:rsidRPr="00184152">
        <w:rPr>
          <w:b/>
        </w:rPr>
        <w:t xml:space="preserve">Акт оказанных услуг №_____ </w:t>
      </w:r>
    </w:p>
    <w:p w:rsidR="00E1155E" w:rsidRPr="00184152" w:rsidRDefault="00993E0E" w:rsidP="00E1155E">
      <w:pPr>
        <w:jc w:val="center"/>
      </w:pPr>
      <w:r w:rsidRPr="00184152">
        <w:t>по договору №_________________ от «____»   ____________ 20     г.</w:t>
      </w:r>
    </w:p>
    <w:p w:rsidR="00E1155E" w:rsidRPr="00184152" w:rsidRDefault="00E1155E" w:rsidP="00E1155E">
      <w:pPr>
        <w:jc w:val="center"/>
      </w:pPr>
    </w:p>
    <w:p w:rsidR="00E1155E" w:rsidRPr="00184152" w:rsidRDefault="00993E0E" w:rsidP="00E1155E">
      <w:pPr>
        <w:tabs>
          <w:tab w:val="right" w:pos="10206"/>
        </w:tabs>
      </w:pPr>
      <w:r w:rsidRPr="00184152">
        <w:t>город________________</w:t>
      </w:r>
      <w:r w:rsidRPr="00184152">
        <w:tab/>
        <w:t>от «__» ______ 20    г.</w:t>
      </w:r>
    </w:p>
    <w:p w:rsidR="00E1155E" w:rsidRPr="00184152" w:rsidRDefault="00E1155E" w:rsidP="00E1155E"/>
    <w:p w:rsidR="00E1155E" w:rsidRPr="00184152" w:rsidRDefault="00993E0E" w:rsidP="00E1155E">
      <w:pPr>
        <w:ind w:firstLine="708"/>
        <w:jc w:val="both"/>
      </w:pPr>
      <w:r w:rsidRPr="00184152">
        <w:t>Мы, нижеподписавшиеся,</w:t>
      </w:r>
      <w:r w:rsidRPr="00184152">
        <w:rPr>
          <w:b/>
        </w:rPr>
        <w:t xml:space="preserve"> Публичное акционерное общество «ТрансКонтейнер»</w:t>
      </w:r>
      <w:r w:rsidRPr="00184152">
        <w:t xml:space="preserve"> </w:t>
      </w:r>
      <w:r w:rsidRPr="00184152">
        <w:rPr>
          <w:b/>
        </w:rPr>
        <w:t>именуемое в дальнейшем «Заказчик»,</w:t>
      </w:r>
      <w:r w:rsidRPr="00184152">
        <w:t xml:space="preserve"> в лице _____________________________с одной стороны,                                                            </w:t>
      </w:r>
    </w:p>
    <w:p w:rsidR="00E1155E" w:rsidRPr="00184152" w:rsidRDefault="00993E0E" w:rsidP="00E1155E">
      <w:pPr>
        <w:ind w:firstLine="708"/>
        <w:jc w:val="both"/>
        <w:rPr>
          <w:bCs/>
        </w:rPr>
      </w:pPr>
      <w:r w:rsidRPr="00184152">
        <w:t>и ______________________________________________________, с другой стороны, составили настоящий акт о том, что перечисленные Услуги выполнены в полном объеме:</w:t>
      </w:r>
    </w:p>
    <w:p w:rsidR="00E1155E" w:rsidRPr="00184152" w:rsidRDefault="00E1155E" w:rsidP="00E1155E">
      <w:pPr>
        <w:ind w:firstLine="708"/>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6"/>
        <w:gridCol w:w="2555"/>
        <w:gridCol w:w="1883"/>
        <w:gridCol w:w="3004"/>
      </w:tblGrid>
      <w:tr w:rsidR="001A1F12" w:rsidRPr="00184152" w:rsidTr="00E1155E">
        <w:trPr>
          <w:jc w:val="center"/>
        </w:trPr>
        <w:tc>
          <w:tcPr>
            <w:tcW w:w="626" w:type="dxa"/>
            <w:vAlign w:val="center"/>
          </w:tcPr>
          <w:p w:rsidR="00E1155E" w:rsidRPr="00184152" w:rsidRDefault="00993E0E" w:rsidP="00E1155E">
            <w:pPr>
              <w:jc w:val="center"/>
              <w:rPr>
                <w:b/>
              </w:rPr>
            </w:pPr>
            <w:r w:rsidRPr="00184152">
              <w:rPr>
                <w:b/>
              </w:rPr>
              <w:t>№ п/п</w:t>
            </w:r>
          </w:p>
        </w:tc>
        <w:tc>
          <w:tcPr>
            <w:tcW w:w="2555" w:type="dxa"/>
            <w:vAlign w:val="center"/>
          </w:tcPr>
          <w:p w:rsidR="00E1155E" w:rsidRPr="00184152" w:rsidRDefault="00993E0E" w:rsidP="00E1155E">
            <w:pPr>
              <w:jc w:val="center"/>
              <w:rPr>
                <w:b/>
              </w:rPr>
            </w:pPr>
            <w:r w:rsidRPr="00184152">
              <w:rPr>
                <w:b/>
              </w:rPr>
              <w:t>Наименование услуг</w:t>
            </w:r>
          </w:p>
        </w:tc>
        <w:tc>
          <w:tcPr>
            <w:tcW w:w="1883" w:type="dxa"/>
            <w:vAlign w:val="center"/>
          </w:tcPr>
          <w:p w:rsidR="00E1155E" w:rsidRPr="00184152" w:rsidRDefault="00993E0E" w:rsidP="00E1155E">
            <w:pPr>
              <w:jc w:val="center"/>
              <w:rPr>
                <w:b/>
              </w:rPr>
            </w:pPr>
            <w:r w:rsidRPr="00184152">
              <w:rPr>
                <w:b/>
              </w:rPr>
              <w:t>№ контейнера</w:t>
            </w:r>
          </w:p>
        </w:tc>
        <w:tc>
          <w:tcPr>
            <w:tcW w:w="3004" w:type="dxa"/>
            <w:vAlign w:val="center"/>
          </w:tcPr>
          <w:p w:rsidR="00E1155E" w:rsidRPr="00184152" w:rsidRDefault="00993E0E" w:rsidP="00E1155E">
            <w:pPr>
              <w:jc w:val="center"/>
              <w:rPr>
                <w:b/>
              </w:rPr>
            </w:pPr>
            <w:r w:rsidRPr="00184152">
              <w:rPr>
                <w:b/>
              </w:rPr>
              <w:t>Стоимость за ед., руб.</w:t>
            </w:r>
          </w:p>
        </w:tc>
      </w:tr>
      <w:tr w:rsidR="001A1F12" w:rsidRPr="00184152" w:rsidTr="00E1155E">
        <w:trPr>
          <w:jc w:val="center"/>
        </w:trPr>
        <w:tc>
          <w:tcPr>
            <w:tcW w:w="626" w:type="dxa"/>
          </w:tcPr>
          <w:p w:rsidR="00E1155E" w:rsidRPr="00184152" w:rsidRDefault="00E1155E" w:rsidP="00E1155E"/>
        </w:tc>
        <w:tc>
          <w:tcPr>
            <w:tcW w:w="2555" w:type="dxa"/>
          </w:tcPr>
          <w:p w:rsidR="00E1155E" w:rsidRPr="00184152" w:rsidRDefault="00E1155E" w:rsidP="00E1155E"/>
        </w:tc>
        <w:tc>
          <w:tcPr>
            <w:tcW w:w="1883" w:type="dxa"/>
          </w:tcPr>
          <w:p w:rsidR="00E1155E" w:rsidRPr="00184152" w:rsidRDefault="00E1155E" w:rsidP="00E1155E"/>
        </w:tc>
        <w:tc>
          <w:tcPr>
            <w:tcW w:w="3004" w:type="dxa"/>
          </w:tcPr>
          <w:p w:rsidR="00E1155E" w:rsidRPr="00184152" w:rsidRDefault="00E1155E" w:rsidP="00E1155E"/>
        </w:tc>
      </w:tr>
      <w:tr w:rsidR="001A1F12" w:rsidRPr="00184152" w:rsidTr="00E1155E">
        <w:trPr>
          <w:jc w:val="center"/>
        </w:trPr>
        <w:tc>
          <w:tcPr>
            <w:tcW w:w="626" w:type="dxa"/>
          </w:tcPr>
          <w:p w:rsidR="00E1155E" w:rsidRPr="00184152" w:rsidRDefault="00E1155E" w:rsidP="00E1155E"/>
        </w:tc>
        <w:tc>
          <w:tcPr>
            <w:tcW w:w="2555" w:type="dxa"/>
          </w:tcPr>
          <w:p w:rsidR="00E1155E" w:rsidRPr="00184152" w:rsidRDefault="00E1155E" w:rsidP="00E1155E"/>
        </w:tc>
        <w:tc>
          <w:tcPr>
            <w:tcW w:w="1883" w:type="dxa"/>
          </w:tcPr>
          <w:p w:rsidR="00E1155E" w:rsidRPr="00184152" w:rsidRDefault="00E1155E" w:rsidP="00E1155E"/>
        </w:tc>
        <w:tc>
          <w:tcPr>
            <w:tcW w:w="3004" w:type="dxa"/>
          </w:tcPr>
          <w:p w:rsidR="00E1155E" w:rsidRPr="00184152" w:rsidRDefault="00E1155E" w:rsidP="00E1155E"/>
        </w:tc>
      </w:tr>
      <w:tr w:rsidR="001A1F12" w:rsidRPr="00184152" w:rsidTr="00E1155E">
        <w:trPr>
          <w:jc w:val="center"/>
        </w:trPr>
        <w:tc>
          <w:tcPr>
            <w:tcW w:w="626" w:type="dxa"/>
          </w:tcPr>
          <w:p w:rsidR="00E1155E" w:rsidRPr="00184152" w:rsidRDefault="00E1155E" w:rsidP="00E1155E"/>
        </w:tc>
        <w:tc>
          <w:tcPr>
            <w:tcW w:w="2555" w:type="dxa"/>
          </w:tcPr>
          <w:p w:rsidR="00E1155E" w:rsidRPr="00184152" w:rsidRDefault="00E1155E" w:rsidP="00E1155E"/>
        </w:tc>
        <w:tc>
          <w:tcPr>
            <w:tcW w:w="1883" w:type="dxa"/>
          </w:tcPr>
          <w:p w:rsidR="00E1155E" w:rsidRPr="00184152" w:rsidRDefault="00E1155E" w:rsidP="00E1155E"/>
        </w:tc>
        <w:tc>
          <w:tcPr>
            <w:tcW w:w="3004" w:type="dxa"/>
          </w:tcPr>
          <w:p w:rsidR="00E1155E" w:rsidRPr="00184152" w:rsidRDefault="00E1155E" w:rsidP="00E1155E"/>
        </w:tc>
      </w:tr>
      <w:tr w:rsidR="001A1F12" w:rsidRPr="00184152" w:rsidTr="00E1155E">
        <w:trPr>
          <w:jc w:val="center"/>
        </w:trPr>
        <w:tc>
          <w:tcPr>
            <w:tcW w:w="626" w:type="dxa"/>
          </w:tcPr>
          <w:p w:rsidR="00E1155E" w:rsidRPr="00184152" w:rsidRDefault="00E1155E" w:rsidP="00E1155E"/>
        </w:tc>
        <w:tc>
          <w:tcPr>
            <w:tcW w:w="2555" w:type="dxa"/>
          </w:tcPr>
          <w:p w:rsidR="00E1155E" w:rsidRPr="00184152" w:rsidRDefault="00E1155E" w:rsidP="00E1155E"/>
        </w:tc>
        <w:tc>
          <w:tcPr>
            <w:tcW w:w="1883" w:type="dxa"/>
          </w:tcPr>
          <w:p w:rsidR="00E1155E" w:rsidRPr="00184152" w:rsidRDefault="00E1155E" w:rsidP="00E1155E"/>
        </w:tc>
        <w:tc>
          <w:tcPr>
            <w:tcW w:w="3004" w:type="dxa"/>
          </w:tcPr>
          <w:p w:rsidR="00E1155E" w:rsidRPr="00184152" w:rsidRDefault="00E1155E" w:rsidP="00E1155E"/>
        </w:tc>
      </w:tr>
      <w:tr w:rsidR="001A1F12" w:rsidRPr="00184152" w:rsidTr="00E1155E">
        <w:trPr>
          <w:jc w:val="center"/>
        </w:trPr>
        <w:tc>
          <w:tcPr>
            <w:tcW w:w="626" w:type="dxa"/>
          </w:tcPr>
          <w:p w:rsidR="00E1155E" w:rsidRPr="00184152" w:rsidRDefault="00E1155E" w:rsidP="00E1155E"/>
        </w:tc>
        <w:tc>
          <w:tcPr>
            <w:tcW w:w="2555" w:type="dxa"/>
          </w:tcPr>
          <w:p w:rsidR="00E1155E" w:rsidRPr="00184152" w:rsidRDefault="00E1155E" w:rsidP="00E1155E"/>
        </w:tc>
        <w:tc>
          <w:tcPr>
            <w:tcW w:w="1883" w:type="dxa"/>
          </w:tcPr>
          <w:p w:rsidR="00E1155E" w:rsidRPr="00184152" w:rsidRDefault="00E1155E" w:rsidP="00E1155E"/>
        </w:tc>
        <w:tc>
          <w:tcPr>
            <w:tcW w:w="3004" w:type="dxa"/>
          </w:tcPr>
          <w:p w:rsidR="00E1155E" w:rsidRPr="00184152" w:rsidRDefault="00E1155E" w:rsidP="00E1155E"/>
        </w:tc>
      </w:tr>
      <w:tr w:rsidR="001A1F12" w:rsidRPr="00184152" w:rsidTr="00E1155E">
        <w:trPr>
          <w:jc w:val="center"/>
        </w:trPr>
        <w:tc>
          <w:tcPr>
            <w:tcW w:w="5064" w:type="dxa"/>
            <w:gridSpan w:val="3"/>
            <w:vAlign w:val="center"/>
          </w:tcPr>
          <w:p w:rsidR="00E1155E" w:rsidRPr="00184152" w:rsidRDefault="00993E0E" w:rsidP="00E1155E">
            <w:pPr>
              <w:jc w:val="center"/>
            </w:pPr>
            <w:r w:rsidRPr="00184152">
              <w:t>Итого</w:t>
            </w:r>
          </w:p>
        </w:tc>
        <w:tc>
          <w:tcPr>
            <w:tcW w:w="3004" w:type="dxa"/>
          </w:tcPr>
          <w:p w:rsidR="00E1155E" w:rsidRPr="00184152" w:rsidRDefault="00E1155E" w:rsidP="00E1155E"/>
        </w:tc>
      </w:tr>
    </w:tbl>
    <w:p w:rsidR="00E1155E" w:rsidRPr="00184152" w:rsidRDefault="00E1155E" w:rsidP="00E1155E"/>
    <w:p w:rsidR="00E1155E" w:rsidRPr="00184152" w:rsidRDefault="00E1155E" w:rsidP="00E1155E">
      <w:pPr>
        <w:pStyle w:val="5"/>
        <w:tabs>
          <w:tab w:val="left" w:pos="5812"/>
        </w:tabs>
        <w:rPr>
          <w:sz w:val="24"/>
          <w:szCs w:val="24"/>
        </w:rPr>
      </w:pPr>
    </w:p>
    <w:p w:rsidR="00E1155E" w:rsidRPr="00184152" w:rsidRDefault="00993E0E" w:rsidP="00E1155E">
      <w:pPr>
        <w:pStyle w:val="5"/>
        <w:tabs>
          <w:tab w:val="left" w:pos="5812"/>
        </w:tabs>
        <w:rPr>
          <w:i w:val="0"/>
          <w:sz w:val="24"/>
          <w:szCs w:val="24"/>
        </w:rPr>
      </w:pPr>
      <w:r w:rsidRPr="00184152">
        <w:rPr>
          <w:sz w:val="24"/>
          <w:szCs w:val="24"/>
        </w:rPr>
        <w:t>Заказчик</w:t>
      </w:r>
      <w:r w:rsidRPr="00184152">
        <w:rPr>
          <w:sz w:val="24"/>
          <w:szCs w:val="24"/>
        </w:rPr>
        <w:tab/>
        <w:t>Исполнитель</w:t>
      </w:r>
    </w:p>
    <w:p w:rsidR="00E1155E" w:rsidRPr="00184152" w:rsidRDefault="00993E0E" w:rsidP="00E1155E">
      <w:pPr>
        <w:tabs>
          <w:tab w:val="left" w:pos="5760"/>
        </w:tabs>
        <w:spacing w:before="33"/>
      </w:pPr>
      <w:r w:rsidRPr="00184152">
        <w:rPr>
          <w:b/>
          <w:bCs/>
        </w:rPr>
        <w:t>______________</w:t>
      </w:r>
      <w:r w:rsidRPr="00184152">
        <w:rPr>
          <w:b/>
          <w:bCs/>
        </w:rPr>
        <w:tab/>
        <w:t xml:space="preserve"> ______________</w:t>
      </w:r>
    </w:p>
    <w:p w:rsidR="00E1155E" w:rsidRPr="00184152" w:rsidRDefault="00993E0E" w:rsidP="00E1155E">
      <w:pPr>
        <w:tabs>
          <w:tab w:val="left" w:pos="5760"/>
        </w:tabs>
        <w:spacing w:before="33"/>
        <w:rPr>
          <w:bCs/>
        </w:rPr>
      </w:pPr>
      <w:r w:rsidRPr="00184152">
        <w:rPr>
          <w:snapToGrid w:val="0"/>
        </w:rPr>
        <w:t>М.п.</w:t>
      </w:r>
      <w:r w:rsidRPr="00184152">
        <w:tab/>
      </w:r>
      <w:r w:rsidRPr="00184152">
        <w:rPr>
          <w:snapToGrid w:val="0"/>
        </w:rPr>
        <w:t>М.п.</w:t>
      </w:r>
    </w:p>
    <w:p w:rsidR="00E1155E" w:rsidRPr="00184152" w:rsidRDefault="00E1155E" w:rsidP="00E1155E">
      <w:pPr>
        <w:jc w:val="both"/>
      </w:pPr>
    </w:p>
    <w:p w:rsidR="00E1155E" w:rsidRPr="00184152" w:rsidRDefault="00E1155E" w:rsidP="00E1155E">
      <w:pPr>
        <w:jc w:val="both"/>
      </w:pPr>
    </w:p>
    <w:p w:rsidR="00E1155E" w:rsidRPr="00184152" w:rsidRDefault="00E1155E" w:rsidP="00E1155E">
      <w:pPr>
        <w:jc w:val="both"/>
      </w:pPr>
    </w:p>
    <w:p w:rsidR="00E1155E" w:rsidRPr="00184152" w:rsidRDefault="00993E0E" w:rsidP="00E1155E">
      <w:r w:rsidRPr="00184152">
        <w:t>_____________________________________________________________________________________</w:t>
      </w:r>
    </w:p>
    <w:p w:rsidR="00E1155E" w:rsidRPr="00184152" w:rsidRDefault="00E1155E" w:rsidP="00E1155E">
      <w:pPr>
        <w:jc w:val="both"/>
      </w:pPr>
    </w:p>
    <w:p w:rsidR="00E1155E" w:rsidRPr="00184152" w:rsidRDefault="00E1155E" w:rsidP="00E1155E">
      <w:pPr>
        <w:jc w:val="both"/>
      </w:pPr>
    </w:p>
    <w:p w:rsidR="00E1155E" w:rsidRPr="00184152" w:rsidRDefault="00E1155E" w:rsidP="00E1155E">
      <w:pPr>
        <w:jc w:val="both"/>
      </w:pPr>
    </w:p>
    <w:tbl>
      <w:tblPr>
        <w:tblW w:w="9534" w:type="dxa"/>
        <w:tblInd w:w="-34" w:type="dxa"/>
        <w:tblLook w:val="01E0" w:firstRow="1" w:lastRow="1" w:firstColumn="1" w:lastColumn="1" w:noHBand="0" w:noVBand="0"/>
      </w:tblPr>
      <w:tblGrid>
        <w:gridCol w:w="4761"/>
        <w:gridCol w:w="4773"/>
      </w:tblGrid>
      <w:tr w:rsidR="001A1F12" w:rsidRPr="00184152" w:rsidTr="00E1155E">
        <w:tc>
          <w:tcPr>
            <w:tcW w:w="4761" w:type="dxa"/>
          </w:tcPr>
          <w:p w:rsidR="00E1155E" w:rsidRPr="00184152" w:rsidRDefault="00993E0E" w:rsidP="00E1155E">
            <w:pPr>
              <w:jc w:val="both"/>
              <w:rPr>
                <w:b/>
              </w:rPr>
            </w:pPr>
            <w:r w:rsidRPr="00184152">
              <w:rPr>
                <w:b/>
              </w:rPr>
              <w:t>Заказчик</w:t>
            </w:r>
          </w:p>
          <w:p w:rsidR="00E1155E" w:rsidRPr="00184152" w:rsidRDefault="00E1155E" w:rsidP="00E1155E">
            <w:pPr>
              <w:jc w:val="both"/>
              <w:rPr>
                <w:b/>
              </w:rPr>
            </w:pPr>
          </w:p>
        </w:tc>
        <w:tc>
          <w:tcPr>
            <w:tcW w:w="4773" w:type="dxa"/>
          </w:tcPr>
          <w:p w:rsidR="00E1155E" w:rsidRPr="00184152" w:rsidRDefault="00993E0E" w:rsidP="00E1155E">
            <w:pPr>
              <w:pStyle w:val="ConsPlusNormal"/>
              <w:ind w:left="375" w:firstLine="1"/>
              <w:jc w:val="both"/>
              <w:rPr>
                <w:rFonts w:ascii="Times New Roman" w:hAnsi="Times New Roman"/>
                <w:b/>
                <w:sz w:val="24"/>
                <w:szCs w:val="24"/>
                <w:highlight w:val="yellow"/>
              </w:rPr>
            </w:pPr>
            <w:r w:rsidRPr="00184152">
              <w:rPr>
                <w:rFonts w:ascii="Times New Roman" w:hAnsi="Times New Roman"/>
                <w:b/>
                <w:sz w:val="24"/>
                <w:szCs w:val="24"/>
              </w:rPr>
              <w:t>Исполнитель</w:t>
            </w:r>
          </w:p>
        </w:tc>
      </w:tr>
      <w:tr w:rsidR="001A1F12" w:rsidRPr="00184152" w:rsidTr="00E1155E">
        <w:tc>
          <w:tcPr>
            <w:tcW w:w="4761" w:type="dxa"/>
          </w:tcPr>
          <w:p w:rsidR="00E1155E" w:rsidRPr="00184152" w:rsidRDefault="00E1155E" w:rsidP="00E1155E">
            <w:pPr>
              <w:pStyle w:val="aff9"/>
              <w:jc w:val="both"/>
              <w:rPr>
                <w:rFonts w:ascii="Times New Roman" w:hAnsi="Times New Roman"/>
                <w:sz w:val="24"/>
                <w:szCs w:val="24"/>
              </w:rPr>
            </w:pPr>
          </w:p>
          <w:p w:rsidR="00E1155E" w:rsidRPr="00184152" w:rsidRDefault="00E1155E" w:rsidP="00E1155E">
            <w:pPr>
              <w:pStyle w:val="aff9"/>
              <w:jc w:val="both"/>
              <w:rPr>
                <w:rFonts w:ascii="Times New Roman" w:hAnsi="Times New Roman"/>
                <w:sz w:val="24"/>
                <w:szCs w:val="24"/>
              </w:rPr>
            </w:pPr>
          </w:p>
          <w:p w:rsidR="00E1155E" w:rsidRPr="00184152" w:rsidRDefault="00993E0E" w:rsidP="00E1155E">
            <w:pPr>
              <w:pStyle w:val="aff9"/>
              <w:jc w:val="both"/>
              <w:rPr>
                <w:rFonts w:ascii="Times New Roman" w:hAnsi="Times New Roman"/>
                <w:sz w:val="24"/>
                <w:szCs w:val="24"/>
              </w:rPr>
            </w:pPr>
            <w:r w:rsidRPr="00184152">
              <w:rPr>
                <w:rFonts w:ascii="Times New Roman" w:hAnsi="Times New Roman"/>
                <w:sz w:val="24"/>
                <w:szCs w:val="24"/>
              </w:rPr>
              <w:t xml:space="preserve">_____________________ </w:t>
            </w:r>
          </w:p>
          <w:p w:rsidR="00E1155E" w:rsidRPr="00184152" w:rsidRDefault="00993E0E" w:rsidP="00E1155E">
            <w:pPr>
              <w:pStyle w:val="ConsPlusNormal"/>
              <w:rPr>
                <w:rFonts w:ascii="Times New Roman" w:hAnsi="Times New Roman"/>
                <w:sz w:val="24"/>
                <w:szCs w:val="24"/>
              </w:rPr>
            </w:pPr>
            <w:r w:rsidRPr="00184152">
              <w:rPr>
                <w:rFonts w:ascii="Times New Roman" w:eastAsia="Calibri" w:hAnsi="Times New Roman"/>
                <w:sz w:val="24"/>
                <w:szCs w:val="24"/>
                <w:lang w:eastAsia="en-US"/>
              </w:rPr>
              <w:t xml:space="preserve"> </w:t>
            </w:r>
            <w:r w:rsidRPr="00184152">
              <w:rPr>
                <w:rFonts w:ascii="Times New Roman" w:hAnsi="Times New Roman"/>
                <w:sz w:val="24"/>
                <w:szCs w:val="24"/>
              </w:rPr>
              <w:t>(м.п.)</w:t>
            </w:r>
          </w:p>
        </w:tc>
        <w:tc>
          <w:tcPr>
            <w:tcW w:w="4773" w:type="dxa"/>
          </w:tcPr>
          <w:p w:rsidR="00E1155E" w:rsidRPr="00184152" w:rsidRDefault="00E1155E" w:rsidP="00E1155E">
            <w:pPr>
              <w:jc w:val="both"/>
            </w:pPr>
          </w:p>
          <w:p w:rsidR="00E1155E" w:rsidRPr="00184152" w:rsidRDefault="00E1155E" w:rsidP="00E1155E">
            <w:pPr>
              <w:jc w:val="both"/>
            </w:pPr>
          </w:p>
          <w:p w:rsidR="00E1155E" w:rsidRPr="00184152" w:rsidRDefault="00993E0E" w:rsidP="00E1155E">
            <w:pPr>
              <w:pStyle w:val="aff9"/>
              <w:rPr>
                <w:rFonts w:ascii="Times New Roman" w:hAnsi="Times New Roman"/>
                <w:sz w:val="24"/>
                <w:szCs w:val="24"/>
              </w:rPr>
            </w:pPr>
            <w:r w:rsidRPr="00184152">
              <w:rPr>
                <w:rFonts w:ascii="Times New Roman" w:hAnsi="Times New Roman"/>
                <w:sz w:val="24"/>
                <w:szCs w:val="24"/>
              </w:rPr>
              <w:t xml:space="preserve">       __________________ </w:t>
            </w:r>
          </w:p>
          <w:p w:rsidR="00E1155E" w:rsidRPr="00184152" w:rsidRDefault="00993E0E" w:rsidP="00E1155E">
            <w:pPr>
              <w:jc w:val="both"/>
              <w:rPr>
                <w:highlight w:val="yellow"/>
              </w:rPr>
            </w:pPr>
            <w:r w:rsidRPr="00184152">
              <w:t xml:space="preserve">                   (м.п.)</w:t>
            </w:r>
          </w:p>
        </w:tc>
      </w:tr>
      <w:tr w:rsidR="001A1F12" w:rsidRPr="00184152" w:rsidTr="00E1155E">
        <w:tc>
          <w:tcPr>
            <w:tcW w:w="4761" w:type="dxa"/>
          </w:tcPr>
          <w:p w:rsidR="00E1155E" w:rsidRPr="00184152" w:rsidRDefault="00E1155E" w:rsidP="00E1155E">
            <w:pPr>
              <w:pStyle w:val="aff9"/>
              <w:jc w:val="both"/>
              <w:rPr>
                <w:rFonts w:ascii="Times New Roman" w:hAnsi="Times New Roman"/>
                <w:sz w:val="24"/>
                <w:szCs w:val="24"/>
              </w:rPr>
            </w:pPr>
          </w:p>
        </w:tc>
        <w:tc>
          <w:tcPr>
            <w:tcW w:w="4773" w:type="dxa"/>
          </w:tcPr>
          <w:p w:rsidR="00E1155E" w:rsidRPr="00184152" w:rsidRDefault="00E1155E" w:rsidP="00E1155E">
            <w:pPr>
              <w:ind w:left="1910" w:hanging="175"/>
              <w:rPr>
                <w:b/>
                <w:bCs/>
              </w:rPr>
            </w:pPr>
          </w:p>
        </w:tc>
      </w:tr>
    </w:tbl>
    <w:p w:rsidR="009C45A1" w:rsidRPr="00184152" w:rsidRDefault="009C45A1" w:rsidP="00E1155E">
      <w:pPr>
        <w:spacing w:line="276" w:lineRule="auto"/>
        <w:ind w:left="6521"/>
        <w:rPr>
          <w:b/>
        </w:rPr>
      </w:pPr>
    </w:p>
    <w:p w:rsidR="009C45A1" w:rsidRPr="00184152" w:rsidRDefault="009C45A1">
      <w:pPr>
        <w:suppressAutoHyphens w:val="0"/>
        <w:rPr>
          <w:b/>
        </w:rPr>
      </w:pPr>
      <w:r w:rsidRPr="00184152">
        <w:rPr>
          <w:b/>
        </w:rPr>
        <w:br w:type="page"/>
      </w:r>
    </w:p>
    <w:p w:rsidR="00E1155E" w:rsidRPr="00184152" w:rsidRDefault="00993E0E" w:rsidP="0030596B">
      <w:pPr>
        <w:spacing w:line="276" w:lineRule="auto"/>
        <w:ind w:left="6237"/>
        <w:rPr>
          <w:rFonts w:eastAsia="MS Mincho"/>
          <w:b/>
        </w:rPr>
      </w:pPr>
      <w:r w:rsidRPr="00184152">
        <w:rPr>
          <w:b/>
        </w:rPr>
        <w:lastRenderedPageBreak/>
        <w:t>Приложение № 4</w:t>
      </w:r>
    </w:p>
    <w:p w:rsidR="00E1155E" w:rsidRPr="00184152" w:rsidRDefault="00993E0E" w:rsidP="0030596B">
      <w:pPr>
        <w:pStyle w:val="af8"/>
        <w:ind w:left="6237" w:firstLine="0"/>
        <w:rPr>
          <w:b/>
          <w:sz w:val="24"/>
        </w:rPr>
      </w:pPr>
      <w:r w:rsidRPr="00184152">
        <w:rPr>
          <w:b/>
          <w:sz w:val="24"/>
        </w:rPr>
        <w:t>к Договору № ____________</w:t>
      </w:r>
    </w:p>
    <w:p w:rsidR="00E1155E" w:rsidRPr="00184152" w:rsidRDefault="00993E0E" w:rsidP="0030596B">
      <w:pPr>
        <w:pStyle w:val="af8"/>
        <w:ind w:left="6237" w:firstLine="0"/>
        <w:rPr>
          <w:b/>
          <w:sz w:val="24"/>
        </w:rPr>
      </w:pPr>
      <w:r w:rsidRPr="00184152">
        <w:rPr>
          <w:b/>
          <w:sz w:val="24"/>
        </w:rPr>
        <w:t>от «___» __________20___ г.</w:t>
      </w:r>
    </w:p>
    <w:p w:rsidR="00E1155E" w:rsidRPr="00184152" w:rsidRDefault="00E1155E" w:rsidP="00E1155E">
      <w:pPr>
        <w:jc w:val="center"/>
        <w:rPr>
          <w:b/>
          <w:bCs/>
        </w:rPr>
      </w:pPr>
    </w:p>
    <w:p w:rsidR="00E1155E" w:rsidRDefault="00993E0E" w:rsidP="00E1155E">
      <w:pPr>
        <w:jc w:val="center"/>
        <w:rPr>
          <w:b/>
          <w:bCs/>
        </w:rPr>
      </w:pPr>
      <w:r w:rsidRPr="00184152">
        <w:rPr>
          <w:b/>
          <w:bCs/>
        </w:rPr>
        <w:t>Техническое задание</w:t>
      </w:r>
    </w:p>
    <w:p w:rsidR="00AC23F9" w:rsidRPr="00DF5F64" w:rsidRDefault="00AC23F9" w:rsidP="00AC23F9">
      <w:pPr>
        <w:jc w:val="center"/>
      </w:pPr>
      <w:r w:rsidRPr="00DF5F64">
        <w:t>на частичную перекраску (закрашивание надписей) железнодорожного/морского контейнера</w:t>
      </w:r>
    </w:p>
    <w:p w:rsidR="00E1155E" w:rsidRPr="00184152" w:rsidRDefault="00E1155E" w:rsidP="00E1155E">
      <w:pPr>
        <w:jc w:val="center"/>
      </w:pPr>
    </w:p>
    <w:p w:rsidR="00F34C13" w:rsidRPr="00184152" w:rsidRDefault="00F34C13" w:rsidP="00F34C13">
      <w:pPr>
        <w:pStyle w:val="aff6"/>
        <w:numPr>
          <w:ilvl w:val="6"/>
          <w:numId w:val="25"/>
        </w:numPr>
        <w:tabs>
          <w:tab w:val="left" w:pos="1134"/>
        </w:tabs>
        <w:ind w:left="0" w:firstLine="709"/>
        <w:jc w:val="both"/>
        <w:rPr>
          <w:iCs/>
        </w:rPr>
      </w:pPr>
      <w:r w:rsidRPr="00184152">
        <w:rPr>
          <w:iCs/>
        </w:rPr>
        <w:t>Общие положения.:</w:t>
      </w:r>
    </w:p>
    <w:p w:rsidR="00F34C13" w:rsidRPr="00184152" w:rsidRDefault="00F34C13" w:rsidP="00F34C13">
      <w:pPr>
        <w:tabs>
          <w:tab w:val="left" w:pos="1134"/>
        </w:tabs>
        <w:ind w:firstLine="709"/>
        <w:jc w:val="both"/>
        <w:rPr>
          <w:iCs/>
        </w:rPr>
      </w:pPr>
      <w:r w:rsidRPr="00184152">
        <w:rPr>
          <w:iCs/>
        </w:rPr>
        <w:t xml:space="preserve">Предусматривается частичная перекраска универсальных контейнеров типоразмеров 1СС (20 футов) и 1ААА (40 футов). Закрашивание надписи на двух продольных стенах контейнера. </w:t>
      </w:r>
      <w:r w:rsidR="006A3D4F" w:rsidRPr="00C878F4">
        <w:rPr>
          <w:szCs w:val="28"/>
        </w:rPr>
        <w:t>При этом используются расходные материалы (краска RAL 5019, уайт спирит, ветошь, перчатки прорезиненные)</w:t>
      </w:r>
      <w:r w:rsidR="006A3D4F">
        <w:rPr>
          <w:szCs w:val="28"/>
        </w:rPr>
        <w:t>.</w:t>
      </w:r>
    </w:p>
    <w:p w:rsidR="00F34C13" w:rsidRPr="00184152" w:rsidRDefault="00F34C13" w:rsidP="00F34C13">
      <w:pPr>
        <w:tabs>
          <w:tab w:val="left" w:pos="1134"/>
        </w:tabs>
        <w:ind w:firstLine="709"/>
        <w:jc w:val="both"/>
        <w:rPr>
          <w:iCs/>
        </w:rPr>
      </w:pPr>
      <w:r w:rsidRPr="00184152">
        <w:rPr>
          <w:iCs/>
        </w:rPr>
        <w:t>Работа проводится на контейнерных терминалах Заказчика данных работ или по согласованию Сторон в иных местах.</w:t>
      </w:r>
    </w:p>
    <w:p w:rsidR="00F34C13" w:rsidRPr="00184152" w:rsidRDefault="00F34C13" w:rsidP="00F34C13">
      <w:pPr>
        <w:pStyle w:val="aff6"/>
        <w:numPr>
          <w:ilvl w:val="1"/>
          <w:numId w:val="36"/>
        </w:numPr>
        <w:tabs>
          <w:tab w:val="left" w:pos="1134"/>
        </w:tabs>
        <w:ind w:left="0" w:firstLine="709"/>
        <w:jc w:val="both"/>
        <w:rPr>
          <w:iCs/>
        </w:rPr>
      </w:pPr>
      <w:r w:rsidRPr="00184152">
        <w:rPr>
          <w:iCs/>
        </w:rPr>
        <w:t>Основные требования к окраске контейнера:</w:t>
      </w:r>
    </w:p>
    <w:p w:rsidR="00F34C13" w:rsidRPr="00184152" w:rsidRDefault="00F34C13" w:rsidP="00F34C13">
      <w:pPr>
        <w:pStyle w:val="aff6"/>
        <w:numPr>
          <w:ilvl w:val="2"/>
          <w:numId w:val="36"/>
        </w:numPr>
        <w:tabs>
          <w:tab w:val="left" w:pos="1134"/>
        </w:tabs>
        <w:ind w:left="0" w:firstLine="709"/>
        <w:jc w:val="both"/>
        <w:rPr>
          <w:iCs/>
        </w:rPr>
      </w:pPr>
      <w:r w:rsidRPr="00184152">
        <w:rPr>
          <w:iCs/>
        </w:rPr>
        <w:t>Окрашиваемая поверхность должна быть предварительно обезжирена.</w:t>
      </w:r>
    </w:p>
    <w:p w:rsidR="00F34C13" w:rsidRPr="00184152" w:rsidRDefault="00F34C13" w:rsidP="00F34C13">
      <w:pPr>
        <w:pStyle w:val="aff6"/>
        <w:numPr>
          <w:ilvl w:val="2"/>
          <w:numId w:val="36"/>
        </w:numPr>
        <w:tabs>
          <w:tab w:val="left" w:pos="1134"/>
        </w:tabs>
        <w:ind w:left="0" w:firstLine="709"/>
        <w:jc w:val="both"/>
        <w:rPr>
          <w:iCs/>
        </w:rPr>
      </w:pPr>
      <w:r w:rsidRPr="00184152">
        <w:rPr>
          <w:iCs/>
        </w:rPr>
        <w:t>Наносимая краска должна быть того же цвета, что основное лакокрасочное покрытие.</w:t>
      </w:r>
    </w:p>
    <w:p w:rsidR="00F34C13" w:rsidRPr="00184152" w:rsidRDefault="00F34C13" w:rsidP="00F34C13">
      <w:pPr>
        <w:pStyle w:val="aff6"/>
        <w:numPr>
          <w:ilvl w:val="2"/>
          <w:numId w:val="36"/>
        </w:numPr>
        <w:tabs>
          <w:tab w:val="left" w:pos="1134"/>
        </w:tabs>
        <w:ind w:left="0" w:firstLine="709"/>
        <w:jc w:val="both"/>
        <w:rPr>
          <w:iCs/>
        </w:rPr>
      </w:pPr>
      <w:r w:rsidRPr="00184152">
        <w:rPr>
          <w:iCs/>
        </w:rPr>
        <w:t>При окрашивании применяются акриловые эмали.</w:t>
      </w:r>
    </w:p>
    <w:p w:rsidR="00F34C13" w:rsidRPr="00184152" w:rsidRDefault="00F34C13" w:rsidP="00F34C13">
      <w:pPr>
        <w:pStyle w:val="aff6"/>
        <w:numPr>
          <w:ilvl w:val="2"/>
          <w:numId w:val="36"/>
        </w:numPr>
        <w:tabs>
          <w:tab w:val="left" w:pos="1134"/>
        </w:tabs>
        <w:ind w:left="0" w:firstLine="709"/>
        <w:jc w:val="both"/>
        <w:rPr>
          <w:iCs/>
        </w:rPr>
      </w:pPr>
      <w:r w:rsidRPr="00184152">
        <w:rPr>
          <w:iCs/>
        </w:rPr>
        <w:t>Толщина слоя окраски не менее 80 микрон.</w:t>
      </w:r>
    </w:p>
    <w:p w:rsidR="00F34C13" w:rsidRPr="00184152" w:rsidRDefault="00F34C13" w:rsidP="00F34C13">
      <w:pPr>
        <w:pStyle w:val="aff6"/>
        <w:numPr>
          <w:ilvl w:val="2"/>
          <w:numId w:val="36"/>
        </w:numPr>
        <w:tabs>
          <w:tab w:val="left" w:pos="1134"/>
        </w:tabs>
        <w:ind w:left="0" w:firstLine="709"/>
        <w:jc w:val="both"/>
        <w:rPr>
          <w:iCs/>
        </w:rPr>
      </w:pPr>
      <w:r w:rsidRPr="00184152">
        <w:rPr>
          <w:iCs/>
        </w:rPr>
        <w:t>После высыхания краски силуэт закрашиваемой надписи не должен быть читаем.</w:t>
      </w:r>
    </w:p>
    <w:p w:rsidR="00F34C13" w:rsidRPr="00184152" w:rsidRDefault="00F34C13" w:rsidP="00F34C13">
      <w:pPr>
        <w:pStyle w:val="aff6"/>
        <w:numPr>
          <w:ilvl w:val="2"/>
          <w:numId w:val="36"/>
        </w:numPr>
        <w:tabs>
          <w:tab w:val="left" w:pos="1134"/>
        </w:tabs>
        <w:ind w:left="0" w:firstLine="709"/>
        <w:jc w:val="both"/>
        <w:rPr>
          <w:iCs/>
        </w:rPr>
      </w:pPr>
      <w:r w:rsidRPr="00184152">
        <w:rPr>
          <w:iCs/>
        </w:rPr>
        <w:t>Гарантийный срок сохранения основных качеств нанесенной краски - не менее 2 лет.</w:t>
      </w:r>
    </w:p>
    <w:p w:rsidR="00F34C13" w:rsidRPr="00184152" w:rsidRDefault="00F34C13" w:rsidP="00F34C13">
      <w:pPr>
        <w:pStyle w:val="aff6"/>
        <w:numPr>
          <w:ilvl w:val="2"/>
          <w:numId w:val="36"/>
        </w:numPr>
        <w:tabs>
          <w:tab w:val="left" w:pos="1134"/>
        </w:tabs>
        <w:ind w:left="0" w:firstLine="709"/>
        <w:jc w:val="both"/>
        <w:rPr>
          <w:iCs/>
        </w:rPr>
      </w:pPr>
      <w:r w:rsidRPr="00184152">
        <w:rPr>
          <w:iCs/>
        </w:rPr>
        <w:t>Закрашивание надписи проводиться от верхней до нижней продольной балки контейнера в габаритах закрашиваемой надписи.</w:t>
      </w:r>
    </w:p>
    <w:p w:rsidR="00F34C13" w:rsidRPr="00184152" w:rsidRDefault="00F34C13" w:rsidP="00F34C13">
      <w:pPr>
        <w:pStyle w:val="aff6"/>
        <w:numPr>
          <w:ilvl w:val="2"/>
          <w:numId w:val="36"/>
        </w:numPr>
        <w:tabs>
          <w:tab w:val="left" w:pos="1134"/>
        </w:tabs>
        <w:spacing w:after="240"/>
        <w:ind w:left="0" w:firstLine="709"/>
        <w:jc w:val="both"/>
        <w:rPr>
          <w:iCs/>
        </w:rPr>
      </w:pPr>
      <w:r w:rsidRPr="00184152">
        <w:rPr>
          <w:iCs/>
        </w:rPr>
        <w:t>Цвет краски предпочтительнее подбирать в зависимости от года постройки контейнера по таблице цветов:</w:t>
      </w:r>
    </w:p>
    <w:tbl>
      <w:tblPr>
        <w:tblStyle w:val="afff1"/>
        <w:tblW w:w="0" w:type="auto"/>
        <w:jc w:val="center"/>
        <w:tblLook w:val="04A0" w:firstRow="1" w:lastRow="0" w:firstColumn="1" w:lastColumn="0" w:noHBand="0" w:noVBand="1"/>
      </w:tblPr>
      <w:tblGrid>
        <w:gridCol w:w="993"/>
        <w:gridCol w:w="4413"/>
        <w:gridCol w:w="2286"/>
      </w:tblGrid>
      <w:tr w:rsidR="00F34C13" w:rsidRPr="00184152" w:rsidTr="002137C5">
        <w:trPr>
          <w:jc w:val="center"/>
        </w:trPr>
        <w:tc>
          <w:tcPr>
            <w:tcW w:w="993" w:type="dxa"/>
          </w:tcPr>
          <w:p w:rsidR="00F34C13" w:rsidRPr="00184152" w:rsidRDefault="00F34C13" w:rsidP="002137C5">
            <w:pPr>
              <w:jc w:val="center"/>
              <w:rPr>
                <w:b/>
              </w:rPr>
            </w:pPr>
            <w:r w:rsidRPr="00184152">
              <w:rPr>
                <w:b/>
              </w:rPr>
              <w:t>№ п/п</w:t>
            </w:r>
          </w:p>
        </w:tc>
        <w:tc>
          <w:tcPr>
            <w:tcW w:w="4413" w:type="dxa"/>
          </w:tcPr>
          <w:p w:rsidR="00F34C13" w:rsidRPr="00184152" w:rsidRDefault="00F34C13" w:rsidP="002137C5">
            <w:pPr>
              <w:jc w:val="center"/>
              <w:rPr>
                <w:b/>
              </w:rPr>
            </w:pPr>
            <w:r w:rsidRPr="00184152">
              <w:rPr>
                <w:b/>
              </w:rPr>
              <w:t>Год постройки</w:t>
            </w:r>
          </w:p>
        </w:tc>
        <w:tc>
          <w:tcPr>
            <w:tcW w:w="2286" w:type="dxa"/>
          </w:tcPr>
          <w:p w:rsidR="00F34C13" w:rsidRPr="00184152" w:rsidRDefault="00F34C13" w:rsidP="002137C5">
            <w:pPr>
              <w:jc w:val="center"/>
              <w:rPr>
                <w:b/>
                <w:lang w:val="en-US"/>
              </w:rPr>
            </w:pPr>
            <w:r w:rsidRPr="00184152">
              <w:rPr>
                <w:b/>
              </w:rPr>
              <w:t xml:space="preserve">№ </w:t>
            </w:r>
            <w:r w:rsidRPr="00184152">
              <w:rPr>
                <w:b/>
                <w:lang w:val="en-US"/>
              </w:rPr>
              <w:t>RAL</w:t>
            </w:r>
          </w:p>
        </w:tc>
      </w:tr>
      <w:tr w:rsidR="00F34C13" w:rsidRPr="00184152" w:rsidTr="002137C5">
        <w:trPr>
          <w:jc w:val="center"/>
        </w:trPr>
        <w:tc>
          <w:tcPr>
            <w:tcW w:w="993" w:type="dxa"/>
          </w:tcPr>
          <w:p w:rsidR="00F34C13" w:rsidRPr="00184152" w:rsidRDefault="00F34C13" w:rsidP="002137C5">
            <w:pPr>
              <w:jc w:val="center"/>
              <w:rPr>
                <w:lang w:val="en-US"/>
              </w:rPr>
            </w:pPr>
            <w:r w:rsidRPr="00184152">
              <w:rPr>
                <w:lang w:val="en-US"/>
              </w:rPr>
              <w:t>1</w:t>
            </w:r>
          </w:p>
        </w:tc>
        <w:tc>
          <w:tcPr>
            <w:tcW w:w="4413" w:type="dxa"/>
          </w:tcPr>
          <w:p w:rsidR="00F34C13" w:rsidRPr="00184152" w:rsidRDefault="00F34C13" w:rsidP="002137C5">
            <w:pPr>
              <w:jc w:val="center"/>
            </w:pPr>
            <w:r w:rsidRPr="00184152">
              <w:t>Контейнеры 2022 года</w:t>
            </w:r>
          </w:p>
        </w:tc>
        <w:tc>
          <w:tcPr>
            <w:tcW w:w="2286" w:type="dxa"/>
          </w:tcPr>
          <w:p w:rsidR="00F34C13" w:rsidRPr="00184152" w:rsidRDefault="00F34C13" w:rsidP="002137C5">
            <w:pPr>
              <w:jc w:val="center"/>
            </w:pPr>
            <w:r w:rsidRPr="00184152">
              <w:t>5017 (5019)</w:t>
            </w:r>
          </w:p>
        </w:tc>
      </w:tr>
      <w:tr w:rsidR="00F34C13" w:rsidRPr="00184152" w:rsidTr="002137C5">
        <w:trPr>
          <w:jc w:val="center"/>
        </w:trPr>
        <w:tc>
          <w:tcPr>
            <w:tcW w:w="993" w:type="dxa"/>
          </w:tcPr>
          <w:p w:rsidR="00F34C13" w:rsidRPr="00184152" w:rsidRDefault="00F34C13" w:rsidP="002137C5">
            <w:pPr>
              <w:jc w:val="center"/>
              <w:rPr>
                <w:lang w:val="en-US"/>
              </w:rPr>
            </w:pPr>
            <w:r w:rsidRPr="00184152">
              <w:rPr>
                <w:lang w:val="en-US"/>
              </w:rPr>
              <w:t>2</w:t>
            </w:r>
          </w:p>
        </w:tc>
        <w:tc>
          <w:tcPr>
            <w:tcW w:w="4413" w:type="dxa"/>
          </w:tcPr>
          <w:p w:rsidR="00F34C13" w:rsidRPr="00184152" w:rsidRDefault="00F34C13" w:rsidP="002137C5">
            <w:pPr>
              <w:jc w:val="center"/>
            </w:pPr>
            <w:r w:rsidRPr="00184152">
              <w:t>Контейнеры с 2014 по 2021 год</w:t>
            </w:r>
          </w:p>
        </w:tc>
        <w:tc>
          <w:tcPr>
            <w:tcW w:w="2286" w:type="dxa"/>
          </w:tcPr>
          <w:p w:rsidR="00F34C13" w:rsidRPr="00184152" w:rsidRDefault="00F34C13" w:rsidP="002137C5">
            <w:pPr>
              <w:jc w:val="center"/>
            </w:pPr>
            <w:r w:rsidRPr="00184152">
              <w:t>5019</w:t>
            </w:r>
          </w:p>
        </w:tc>
      </w:tr>
      <w:tr w:rsidR="00F34C13" w:rsidRPr="00184152" w:rsidTr="002137C5">
        <w:trPr>
          <w:jc w:val="center"/>
        </w:trPr>
        <w:tc>
          <w:tcPr>
            <w:tcW w:w="993" w:type="dxa"/>
          </w:tcPr>
          <w:p w:rsidR="00F34C13" w:rsidRPr="00184152" w:rsidRDefault="00F34C13" w:rsidP="002137C5">
            <w:pPr>
              <w:jc w:val="center"/>
              <w:rPr>
                <w:lang w:val="en-US"/>
              </w:rPr>
            </w:pPr>
            <w:r w:rsidRPr="00184152">
              <w:rPr>
                <w:lang w:val="en-US"/>
              </w:rPr>
              <w:t>3</w:t>
            </w:r>
          </w:p>
        </w:tc>
        <w:tc>
          <w:tcPr>
            <w:tcW w:w="4413" w:type="dxa"/>
          </w:tcPr>
          <w:p w:rsidR="00F34C13" w:rsidRPr="00184152" w:rsidRDefault="00F34C13" w:rsidP="002137C5">
            <w:pPr>
              <w:jc w:val="center"/>
            </w:pPr>
            <w:r w:rsidRPr="00184152">
              <w:t>Контейнеры с 2009 по 2013 год</w:t>
            </w:r>
          </w:p>
        </w:tc>
        <w:tc>
          <w:tcPr>
            <w:tcW w:w="2286" w:type="dxa"/>
          </w:tcPr>
          <w:p w:rsidR="00F34C13" w:rsidRPr="00184152" w:rsidRDefault="00F34C13" w:rsidP="002137C5">
            <w:pPr>
              <w:jc w:val="center"/>
            </w:pPr>
            <w:r w:rsidRPr="00184152">
              <w:t>5012</w:t>
            </w:r>
          </w:p>
        </w:tc>
      </w:tr>
      <w:tr w:rsidR="00F34C13" w:rsidRPr="00184152" w:rsidTr="002137C5">
        <w:trPr>
          <w:jc w:val="center"/>
        </w:trPr>
        <w:tc>
          <w:tcPr>
            <w:tcW w:w="993" w:type="dxa"/>
          </w:tcPr>
          <w:p w:rsidR="00F34C13" w:rsidRPr="00184152" w:rsidRDefault="00F34C13" w:rsidP="002137C5">
            <w:pPr>
              <w:jc w:val="center"/>
              <w:rPr>
                <w:lang w:val="en-US"/>
              </w:rPr>
            </w:pPr>
            <w:r w:rsidRPr="00184152">
              <w:rPr>
                <w:lang w:val="en-US"/>
              </w:rPr>
              <w:t>4</w:t>
            </w:r>
          </w:p>
        </w:tc>
        <w:tc>
          <w:tcPr>
            <w:tcW w:w="4413" w:type="dxa"/>
          </w:tcPr>
          <w:p w:rsidR="00F34C13" w:rsidRPr="00184152" w:rsidRDefault="00F34C13" w:rsidP="002137C5">
            <w:pPr>
              <w:jc w:val="center"/>
            </w:pPr>
            <w:r w:rsidRPr="00184152">
              <w:t>Контейнеры с 2007 по 2008 год</w:t>
            </w:r>
          </w:p>
        </w:tc>
        <w:tc>
          <w:tcPr>
            <w:tcW w:w="2286" w:type="dxa"/>
          </w:tcPr>
          <w:p w:rsidR="00F34C13" w:rsidRPr="00184152" w:rsidRDefault="00F34C13" w:rsidP="002137C5">
            <w:pPr>
              <w:jc w:val="center"/>
            </w:pPr>
            <w:r w:rsidRPr="00184152">
              <w:t>5015</w:t>
            </w:r>
          </w:p>
        </w:tc>
      </w:tr>
    </w:tbl>
    <w:p w:rsidR="00F34C13" w:rsidRPr="005517F9" w:rsidRDefault="00F34C13" w:rsidP="00F34C13">
      <w:pPr>
        <w:pStyle w:val="aff6"/>
        <w:numPr>
          <w:ilvl w:val="0"/>
          <w:numId w:val="36"/>
        </w:numPr>
        <w:tabs>
          <w:tab w:val="left" w:pos="1134"/>
        </w:tabs>
        <w:spacing w:before="240"/>
        <w:ind w:left="0" w:firstLine="709"/>
        <w:jc w:val="both"/>
      </w:pPr>
      <w:r w:rsidRPr="005517F9">
        <w:t>Требования к Услугам:</w:t>
      </w:r>
    </w:p>
    <w:p w:rsidR="00F34C13" w:rsidRPr="005517F9" w:rsidRDefault="00F34C13" w:rsidP="00F34C13">
      <w:pPr>
        <w:pStyle w:val="10"/>
        <w:widowControl w:val="0"/>
        <w:numPr>
          <w:ilvl w:val="1"/>
          <w:numId w:val="36"/>
        </w:numPr>
        <w:pBdr>
          <w:top w:val="nil"/>
          <w:left w:val="nil"/>
          <w:bottom w:val="nil"/>
          <w:right w:val="nil"/>
          <w:between w:val="nil"/>
        </w:pBdr>
        <w:tabs>
          <w:tab w:val="left" w:pos="1134"/>
        </w:tabs>
        <w:ind w:left="0" w:firstLine="709"/>
        <w:rPr>
          <w:color w:val="000000"/>
          <w:sz w:val="24"/>
          <w:szCs w:val="24"/>
        </w:rPr>
      </w:pPr>
      <w:r w:rsidRPr="005517F9">
        <w:rPr>
          <w:color w:val="000000"/>
          <w:sz w:val="24"/>
          <w:szCs w:val="24"/>
        </w:rPr>
        <w:t>Исполнитель оказывает Услуги в соответствии с:</w:t>
      </w:r>
    </w:p>
    <w:p w:rsidR="00F34C13" w:rsidRPr="005517F9" w:rsidRDefault="00F34C13" w:rsidP="00F34C13">
      <w:pPr>
        <w:pStyle w:val="ConsPlusNormal"/>
        <w:numPr>
          <w:ilvl w:val="2"/>
          <w:numId w:val="36"/>
        </w:numPr>
        <w:tabs>
          <w:tab w:val="left" w:pos="1134"/>
        </w:tabs>
        <w:ind w:left="0" w:firstLine="709"/>
        <w:jc w:val="both"/>
        <w:rPr>
          <w:rFonts w:ascii="Times New Roman" w:hAnsi="Times New Roman"/>
          <w:sz w:val="24"/>
          <w:szCs w:val="24"/>
        </w:rPr>
      </w:pPr>
      <w:r w:rsidRPr="005517F9">
        <w:rPr>
          <w:rFonts w:ascii="Times New Roman" w:hAnsi="Times New Roman"/>
          <w:sz w:val="24"/>
          <w:szCs w:val="24"/>
        </w:rPr>
        <w:t>С действующим законодательством РФ.</w:t>
      </w:r>
    </w:p>
    <w:p w:rsidR="00F34C13" w:rsidRPr="005517F9" w:rsidRDefault="00F34C13" w:rsidP="00F34C13">
      <w:pPr>
        <w:pStyle w:val="ConsPlusNormal"/>
        <w:numPr>
          <w:ilvl w:val="2"/>
          <w:numId w:val="36"/>
        </w:numPr>
        <w:tabs>
          <w:tab w:val="left" w:pos="1134"/>
        </w:tabs>
        <w:ind w:left="0" w:firstLine="709"/>
        <w:jc w:val="both"/>
        <w:rPr>
          <w:rFonts w:ascii="Times New Roman" w:hAnsi="Times New Roman"/>
          <w:sz w:val="24"/>
          <w:szCs w:val="24"/>
        </w:rPr>
      </w:pPr>
      <w:r w:rsidRPr="005517F9">
        <w:rPr>
          <w:rFonts w:ascii="Times New Roman" w:hAnsi="Times New Roman"/>
          <w:sz w:val="24"/>
          <w:szCs w:val="24"/>
        </w:rPr>
        <w:t xml:space="preserve">С </w:t>
      </w:r>
      <w:r w:rsidRPr="005517F9">
        <w:rPr>
          <w:rFonts w:ascii="Times New Roman" w:hAnsi="Times New Roman"/>
          <w:bCs/>
          <w:color w:val="000000"/>
          <w:sz w:val="24"/>
          <w:szCs w:val="24"/>
          <w:shd w:val="clear" w:color="auto" w:fill="FFFFFF"/>
        </w:rPr>
        <w:t>требованиями в области охраны окружающей среды при оказании услуг, в том числе использовании материалов, обращении с отходами, образующимися в процессе оказания услуг, их утилизации, обеспечение техники безопасности при производстве работ несет Исполнитель. В случае причинения вреда жизни, здоровью или имуществу граждан и юридических лиц вследствие несоблюдения требований в области охраны окружающей среды при производстве работ Исполнитель возмещает возникшие убытки.</w:t>
      </w:r>
    </w:p>
    <w:p w:rsidR="00F34C13" w:rsidRPr="005517F9" w:rsidRDefault="00F34C13" w:rsidP="00F34C13">
      <w:pPr>
        <w:pStyle w:val="ConsPlusNormal"/>
        <w:numPr>
          <w:ilvl w:val="2"/>
          <w:numId w:val="36"/>
        </w:numPr>
        <w:tabs>
          <w:tab w:val="left" w:pos="1134"/>
        </w:tabs>
        <w:ind w:left="0" w:firstLine="709"/>
        <w:jc w:val="both"/>
        <w:rPr>
          <w:rFonts w:ascii="Times New Roman" w:hAnsi="Times New Roman"/>
          <w:sz w:val="24"/>
          <w:szCs w:val="24"/>
        </w:rPr>
      </w:pPr>
      <w:r w:rsidRPr="005517F9">
        <w:rPr>
          <w:rFonts w:ascii="Times New Roman" w:hAnsi="Times New Roman"/>
          <w:color w:val="000000"/>
          <w:sz w:val="24"/>
          <w:szCs w:val="24"/>
        </w:rPr>
        <w:t>Иными нормативными и локальными актами, действующими и регламентирующими выполнение Работ.</w:t>
      </w:r>
    </w:p>
    <w:p w:rsidR="00F34C13" w:rsidRPr="00B63CFF" w:rsidRDefault="00F34C13" w:rsidP="00F34C13">
      <w:pPr>
        <w:pStyle w:val="10"/>
        <w:numPr>
          <w:ilvl w:val="0"/>
          <w:numId w:val="36"/>
        </w:numPr>
        <w:tabs>
          <w:tab w:val="left" w:pos="1134"/>
        </w:tabs>
        <w:ind w:left="0" w:firstLine="709"/>
        <w:rPr>
          <w:sz w:val="24"/>
          <w:szCs w:val="24"/>
        </w:rPr>
      </w:pPr>
      <w:r>
        <w:rPr>
          <w:sz w:val="24"/>
          <w:szCs w:val="24"/>
        </w:rPr>
        <w:t>Предельная стоимость и место оказания Услуг</w:t>
      </w:r>
    </w:p>
    <w:p w:rsidR="00F34C13" w:rsidRPr="005517F9" w:rsidRDefault="00F34C13" w:rsidP="00F34C13">
      <w:pPr>
        <w:pStyle w:val="10"/>
        <w:numPr>
          <w:ilvl w:val="1"/>
          <w:numId w:val="36"/>
        </w:numPr>
        <w:tabs>
          <w:tab w:val="left" w:pos="1134"/>
        </w:tabs>
        <w:ind w:left="0" w:firstLine="709"/>
        <w:rPr>
          <w:sz w:val="24"/>
          <w:szCs w:val="24"/>
        </w:rPr>
      </w:pPr>
      <w:r w:rsidRPr="005517F9">
        <w:rPr>
          <w:sz w:val="24"/>
          <w:szCs w:val="24"/>
        </w:rPr>
        <w:t xml:space="preserve">Исполнитель должен обеспечить оказание услуг, </w:t>
      </w:r>
      <w:r>
        <w:rPr>
          <w:sz w:val="24"/>
          <w:szCs w:val="24"/>
        </w:rPr>
        <w:t xml:space="preserve">в пределах </w:t>
      </w:r>
      <w:r w:rsidRPr="005517F9">
        <w:rPr>
          <w:sz w:val="24"/>
          <w:szCs w:val="24"/>
        </w:rPr>
        <w:t xml:space="preserve">локации, </w:t>
      </w:r>
      <w:r>
        <w:rPr>
          <w:sz w:val="24"/>
          <w:szCs w:val="24"/>
        </w:rPr>
        <w:t>ука</w:t>
      </w:r>
      <w:r w:rsidRPr="005517F9">
        <w:rPr>
          <w:sz w:val="24"/>
          <w:szCs w:val="24"/>
        </w:rPr>
        <w:t>занн</w:t>
      </w:r>
      <w:r>
        <w:rPr>
          <w:sz w:val="24"/>
          <w:szCs w:val="24"/>
        </w:rPr>
        <w:t>ой</w:t>
      </w:r>
      <w:r w:rsidRPr="005517F9">
        <w:rPr>
          <w:sz w:val="24"/>
          <w:szCs w:val="24"/>
        </w:rPr>
        <w:t xml:space="preserve"> в подпункте</w:t>
      </w:r>
      <w:r>
        <w:rPr>
          <w:sz w:val="24"/>
          <w:szCs w:val="24"/>
        </w:rPr>
        <w:t xml:space="preserve"> 1</w:t>
      </w:r>
      <w:r w:rsidRPr="005517F9">
        <w:rPr>
          <w:sz w:val="24"/>
          <w:szCs w:val="24"/>
        </w:rPr>
        <w:t>.</w:t>
      </w:r>
      <w:r>
        <w:rPr>
          <w:sz w:val="24"/>
          <w:szCs w:val="24"/>
        </w:rPr>
        <w:t>4</w:t>
      </w:r>
      <w:r w:rsidRPr="005517F9">
        <w:rPr>
          <w:sz w:val="24"/>
          <w:szCs w:val="24"/>
        </w:rPr>
        <w:t>.</w:t>
      </w:r>
      <w:r>
        <w:rPr>
          <w:sz w:val="24"/>
          <w:szCs w:val="24"/>
        </w:rPr>
        <w:t xml:space="preserve"> настоящего Договора.</w:t>
      </w:r>
    </w:p>
    <w:p w:rsidR="00F34C13" w:rsidRPr="005517F9" w:rsidRDefault="00F34C13" w:rsidP="00F34C13">
      <w:pPr>
        <w:pStyle w:val="10"/>
        <w:tabs>
          <w:tab w:val="left" w:pos="1134"/>
        </w:tabs>
        <w:ind w:firstLine="709"/>
        <w:rPr>
          <w:sz w:val="24"/>
          <w:szCs w:val="24"/>
        </w:rPr>
      </w:pPr>
      <w:r>
        <w:rPr>
          <w:sz w:val="24"/>
          <w:szCs w:val="24"/>
        </w:rPr>
        <w:lastRenderedPageBreak/>
        <w:t>Исполнитель</w:t>
      </w:r>
      <w:r w:rsidRPr="005517F9">
        <w:rPr>
          <w:sz w:val="24"/>
          <w:szCs w:val="24"/>
        </w:rPr>
        <w:t xml:space="preserve"> вправе </w:t>
      </w:r>
      <w:r>
        <w:rPr>
          <w:sz w:val="24"/>
          <w:szCs w:val="24"/>
        </w:rPr>
        <w:t>предложить иные</w:t>
      </w:r>
      <w:r w:rsidRPr="005517F9">
        <w:rPr>
          <w:sz w:val="24"/>
          <w:szCs w:val="24"/>
        </w:rPr>
        <w:t xml:space="preserve"> локации, расположенные в иных местах, которые Заказчик</w:t>
      </w:r>
      <w:r>
        <w:rPr>
          <w:sz w:val="24"/>
          <w:szCs w:val="24"/>
        </w:rPr>
        <w:t xml:space="preserve"> может приня</w:t>
      </w:r>
      <w:r w:rsidRPr="005517F9">
        <w:rPr>
          <w:sz w:val="24"/>
          <w:szCs w:val="24"/>
        </w:rPr>
        <w:t>т</w:t>
      </w:r>
      <w:r>
        <w:rPr>
          <w:sz w:val="24"/>
          <w:szCs w:val="24"/>
        </w:rPr>
        <w:t>ь (</w:t>
      </w:r>
      <w:r w:rsidRPr="005517F9">
        <w:rPr>
          <w:sz w:val="24"/>
          <w:szCs w:val="24"/>
        </w:rPr>
        <w:t xml:space="preserve">по </w:t>
      </w:r>
      <w:r>
        <w:rPr>
          <w:sz w:val="24"/>
          <w:szCs w:val="24"/>
        </w:rPr>
        <w:t>согласованию Сторон)</w:t>
      </w:r>
      <w:r w:rsidRPr="005517F9">
        <w:rPr>
          <w:sz w:val="24"/>
          <w:szCs w:val="24"/>
        </w:rPr>
        <w:t>.</w:t>
      </w:r>
    </w:p>
    <w:p w:rsidR="00F34C13" w:rsidRPr="005517F9" w:rsidRDefault="00F34C13" w:rsidP="00F34C13">
      <w:pPr>
        <w:pStyle w:val="aff6"/>
        <w:numPr>
          <w:ilvl w:val="1"/>
          <w:numId w:val="36"/>
        </w:numPr>
        <w:tabs>
          <w:tab w:val="left" w:pos="1134"/>
        </w:tabs>
        <w:ind w:left="0" w:firstLine="709"/>
        <w:jc w:val="both"/>
      </w:pPr>
      <w:r>
        <w:t>Место оказания Услуг и предельная</w:t>
      </w:r>
      <w:r w:rsidRPr="005517F9">
        <w:t xml:space="preserve"> стоимость окраски одного контейнера</w:t>
      </w:r>
    </w:p>
    <w:tbl>
      <w:tblPr>
        <w:tblStyle w:val="410"/>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7"/>
        <w:gridCol w:w="3118"/>
        <w:gridCol w:w="2977"/>
      </w:tblGrid>
      <w:tr w:rsidR="00F34C13" w:rsidTr="00D14B99">
        <w:trPr>
          <w:trHeight w:val="476"/>
        </w:trPr>
        <w:tc>
          <w:tcPr>
            <w:tcW w:w="3227" w:type="dxa"/>
            <w:vMerge w:val="restart"/>
            <w:tcBorders>
              <w:right w:val="single" w:sz="4" w:space="0" w:color="auto"/>
            </w:tcBorders>
            <w:vAlign w:val="center"/>
          </w:tcPr>
          <w:p w:rsidR="00F34C13" w:rsidRPr="00D14B99" w:rsidRDefault="00F34C13" w:rsidP="00F34C13">
            <w:pPr>
              <w:pStyle w:val="10"/>
              <w:ind w:firstLine="0"/>
              <w:jc w:val="center"/>
              <w:rPr>
                <w:sz w:val="24"/>
              </w:rPr>
            </w:pPr>
            <w:r w:rsidRPr="00D14B99">
              <w:rPr>
                <w:sz w:val="24"/>
              </w:rPr>
              <w:t>Локация</w:t>
            </w:r>
          </w:p>
        </w:tc>
        <w:tc>
          <w:tcPr>
            <w:tcW w:w="6095" w:type="dxa"/>
            <w:gridSpan w:val="2"/>
            <w:tcBorders>
              <w:top w:val="single" w:sz="4" w:space="0" w:color="auto"/>
              <w:left w:val="single" w:sz="4" w:space="0" w:color="auto"/>
              <w:bottom w:val="single" w:sz="4" w:space="0" w:color="auto"/>
              <w:right w:val="single" w:sz="4" w:space="0" w:color="auto"/>
            </w:tcBorders>
          </w:tcPr>
          <w:p w:rsidR="00F34C13" w:rsidRPr="00D14B99" w:rsidRDefault="00F34C13" w:rsidP="002137C5">
            <w:pPr>
              <w:pStyle w:val="10"/>
              <w:ind w:firstLine="0"/>
              <w:rPr>
                <w:sz w:val="24"/>
              </w:rPr>
            </w:pPr>
            <w:r w:rsidRPr="00D14B99">
              <w:rPr>
                <w:sz w:val="24"/>
              </w:rPr>
              <w:t xml:space="preserve">Предельная стоимость окраски одного контейнера руб. без учета НДС </w:t>
            </w:r>
          </w:p>
        </w:tc>
      </w:tr>
      <w:tr w:rsidR="00F34C13" w:rsidTr="00D14B99">
        <w:trPr>
          <w:trHeight w:val="476"/>
        </w:trPr>
        <w:tc>
          <w:tcPr>
            <w:tcW w:w="3227" w:type="dxa"/>
            <w:vMerge/>
            <w:tcBorders>
              <w:right w:val="single" w:sz="4" w:space="0" w:color="auto"/>
            </w:tcBorders>
            <w:vAlign w:val="center"/>
          </w:tcPr>
          <w:p w:rsidR="00F34C13" w:rsidRPr="00D14B99" w:rsidRDefault="00F34C13" w:rsidP="002137C5">
            <w:pPr>
              <w:pStyle w:val="10"/>
              <w:jc w:val="center"/>
              <w:rPr>
                <w:sz w:val="24"/>
              </w:rPr>
            </w:pPr>
          </w:p>
        </w:tc>
        <w:tc>
          <w:tcPr>
            <w:tcW w:w="3118" w:type="dxa"/>
            <w:tcBorders>
              <w:top w:val="single" w:sz="4" w:space="0" w:color="auto"/>
              <w:left w:val="single" w:sz="4" w:space="0" w:color="auto"/>
              <w:bottom w:val="single" w:sz="4" w:space="0" w:color="auto"/>
              <w:right w:val="single" w:sz="4" w:space="0" w:color="auto"/>
            </w:tcBorders>
            <w:vAlign w:val="center"/>
          </w:tcPr>
          <w:p w:rsidR="00F34C13" w:rsidRPr="00D14B99" w:rsidRDefault="00F34C13" w:rsidP="002137C5">
            <w:pPr>
              <w:pStyle w:val="10"/>
              <w:ind w:firstLine="0"/>
              <w:jc w:val="center"/>
              <w:rPr>
                <w:sz w:val="24"/>
              </w:rPr>
            </w:pPr>
            <w:r w:rsidRPr="00D14B99">
              <w:rPr>
                <w:sz w:val="24"/>
              </w:rPr>
              <w:t>Тип контейнера</w:t>
            </w:r>
          </w:p>
        </w:tc>
        <w:tc>
          <w:tcPr>
            <w:tcW w:w="2977" w:type="dxa"/>
            <w:tcBorders>
              <w:top w:val="single" w:sz="4" w:space="0" w:color="auto"/>
              <w:left w:val="single" w:sz="4" w:space="0" w:color="auto"/>
              <w:bottom w:val="single" w:sz="4" w:space="0" w:color="auto"/>
              <w:right w:val="single" w:sz="4" w:space="0" w:color="auto"/>
            </w:tcBorders>
            <w:vAlign w:val="center"/>
          </w:tcPr>
          <w:p w:rsidR="00F34C13" w:rsidRPr="00D14B99" w:rsidRDefault="00F34C13" w:rsidP="002137C5">
            <w:pPr>
              <w:pStyle w:val="10"/>
              <w:ind w:firstLine="0"/>
              <w:jc w:val="center"/>
              <w:rPr>
                <w:sz w:val="24"/>
              </w:rPr>
            </w:pPr>
            <w:r w:rsidRPr="00D14B99">
              <w:rPr>
                <w:sz w:val="24"/>
              </w:rPr>
              <w:t>с учетом материалов Исполнителя</w:t>
            </w:r>
          </w:p>
        </w:tc>
      </w:tr>
      <w:tr w:rsidR="00F34C13" w:rsidTr="00D14B99">
        <w:trPr>
          <w:trHeight w:val="441"/>
        </w:trPr>
        <w:tc>
          <w:tcPr>
            <w:tcW w:w="3227" w:type="dxa"/>
            <w:vMerge w:val="restart"/>
          </w:tcPr>
          <w:p w:rsidR="00F34C13" w:rsidRPr="00D14B99" w:rsidRDefault="00F34C13" w:rsidP="002137C5">
            <w:pPr>
              <w:pStyle w:val="10"/>
              <w:ind w:firstLine="0"/>
              <w:rPr>
                <w:sz w:val="24"/>
              </w:rPr>
            </w:pPr>
          </w:p>
        </w:tc>
        <w:tc>
          <w:tcPr>
            <w:tcW w:w="3118" w:type="dxa"/>
            <w:tcBorders>
              <w:top w:val="single" w:sz="4" w:space="0" w:color="auto"/>
            </w:tcBorders>
            <w:vAlign w:val="center"/>
          </w:tcPr>
          <w:p w:rsidR="00F34C13" w:rsidRPr="00D14B99" w:rsidRDefault="00F34C13" w:rsidP="002137C5">
            <w:pPr>
              <w:pStyle w:val="10"/>
              <w:ind w:firstLine="0"/>
              <w:jc w:val="center"/>
              <w:rPr>
                <w:sz w:val="24"/>
              </w:rPr>
            </w:pPr>
            <w:r w:rsidRPr="00D14B99">
              <w:rPr>
                <w:sz w:val="24"/>
              </w:rPr>
              <w:t>20-футовый</w:t>
            </w:r>
          </w:p>
        </w:tc>
        <w:tc>
          <w:tcPr>
            <w:tcW w:w="2977" w:type="dxa"/>
            <w:tcBorders>
              <w:top w:val="single" w:sz="4" w:space="0" w:color="auto"/>
            </w:tcBorders>
            <w:vAlign w:val="center"/>
          </w:tcPr>
          <w:p w:rsidR="00F34C13" w:rsidRPr="00D14B99" w:rsidRDefault="00F34C13" w:rsidP="002137C5">
            <w:pPr>
              <w:pStyle w:val="10"/>
              <w:ind w:firstLine="0"/>
              <w:jc w:val="center"/>
              <w:rPr>
                <w:sz w:val="24"/>
              </w:rPr>
            </w:pPr>
            <w:r w:rsidRPr="00D14B99">
              <w:rPr>
                <w:sz w:val="24"/>
              </w:rPr>
              <w:t>6 000</w:t>
            </w:r>
          </w:p>
        </w:tc>
      </w:tr>
      <w:tr w:rsidR="00F34C13" w:rsidTr="00D14B99">
        <w:trPr>
          <w:trHeight w:val="425"/>
        </w:trPr>
        <w:tc>
          <w:tcPr>
            <w:tcW w:w="3227" w:type="dxa"/>
            <w:vMerge/>
          </w:tcPr>
          <w:p w:rsidR="00F34C13" w:rsidRPr="00D14B99" w:rsidRDefault="00F34C13" w:rsidP="002137C5">
            <w:pPr>
              <w:pStyle w:val="10"/>
              <w:jc w:val="center"/>
              <w:rPr>
                <w:sz w:val="24"/>
              </w:rPr>
            </w:pPr>
          </w:p>
        </w:tc>
        <w:tc>
          <w:tcPr>
            <w:tcW w:w="3118" w:type="dxa"/>
            <w:vAlign w:val="center"/>
          </w:tcPr>
          <w:p w:rsidR="00F34C13" w:rsidRPr="00D14B99" w:rsidRDefault="00F34C13" w:rsidP="002137C5">
            <w:pPr>
              <w:pStyle w:val="10"/>
              <w:ind w:firstLine="0"/>
              <w:jc w:val="center"/>
              <w:rPr>
                <w:sz w:val="24"/>
              </w:rPr>
            </w:pPr>
            <w:r w:rsidRPr="00D14B99">
              <w:rPr>
                <w:sz w:val="24"/>
              </w:rPr>
              <w:t>40-футовый</w:t>
            </w:r>
          </w:p>
        </w:tc>
        <w:tc>
          <w:tcPr>
            <w:tcW w:w="2977" w:type="dxa"/>
            <w:vAlign w:val="center"/>
          </w:tcPr>
          <w:p w:rsidR="00F34C13" w:rsidRPr="00D14B99" w:rsidRDefault="00D14B99" w:rsidP="00D14B99">
            <w:pPr>
              <w:pStyle w:val="10"/>
              <w:ind w:firstLine="0"/>
              <w:jc w:val="center"/>
              <w:rPr>
                <w:sz w:val="24"/>
              </w:rPr>
            </w:pPr>
            <w:r>
              <w:rPr>
                <w:sz w:val="24"/>
              </w:rPr>
              <w:t>6 500</w:t>
            </w:r>
          </w:p>
        </w:tc>
      </w:tr>
    </w:tbl>
    <w:p w:rsidR="002137C5" w:rsidRPr="00D14B99" w:rsidRDefault="002137C5" w:rsidP="00D14B99">
      <w:pPr>
        <w:pStyle w:val="10"/>
        <w:numPr>
          <w:ilvl w:val="1"/>
          <w:numId w:val="37"/>
        </w:numPr>
        <w:tabs>
          <w:tab w:val="left" w:pos="1134"/>
        </w:tabs>
        <w:spacing w:before="240"/>
        <w:ind w:left="0" w:firstLine="709"/>
        <w:outlineLvl w:val="0"/>
        <w:rPr>
          <w:sz w:val="24"/>
          <w:szCs w:val="24"/>
        </w:rPr>
      </w:pPr>
      <w:r w:rsidRPr="00D14B99">
        <w:rPr>
          <w:sz w:val="24"/>
          <w:szCs w:val="24"/>
        </w:rPr>
        <w:t>Содержание Услуг:</w:t>
      </w:r>
    </w:p>
    <w:p w:rsidR="002137C5" w:rsidRPr="002137C5" w:rsidRDefault="002137C5" w:rsidP="00D14B99">
      <w:pPr>
        <w:pStyle w:val="aff6"/>
        <w:numPr>
          <w:ilvl w:val="2"/>
          <w:numId w:val="37"/>
        </w:numPr>
        <w:tabs>
          <w:tab w:val="left" w:pos="1134"/>
        </w:tabs>
        <w:autoSpaceDE w:val="0"/>
        <w:autoSpaceDN w:val="0"/>
        <w:ind w:left="0" w:firstLine="709"/>
        <w:jc w:val="both"/>
        <w:rPr>
          <w:color w:val="000000"/>
        </w:rPr>
      </w:pPr>
      <w:r w:rsidRPr="002137C5">
        <w:t xml:space="preserve">«Заказчик поручает и обязуется оплатить, а «Исполнитель» принимает на себя обязательства по заявке «Заказчика» </w:t>
      </w:r>
      <w:r w:rsidRPr="002137C5">
        <w:rPr>
          <w:noProof/>
        </w:rPr>
        <w:t>оказать услуги по окраске 20-футовых и 40-футовых крупнотоннажных контейнеров</w:t>
      </w:r>
      <w:r w:rsidRPr="002137C5">
        <w:rPr>
          <w:color w:val="000000"/>
        </w:rPr>
        <w:t>».</w:t>
      </w:r>
    </w:p>
    <w:p w:rsidR="002137C5" w:rsidRPr="00D14B99" w:rsidRDefault="002137C5" w:rsidP="00D14B99">
      <w:pPr>
        <w:pStyle w:val="10"/>
        <w:numPr>
          <w:ilvl w:val="1"/>
          <w:numId w:val="37"/>
        </w:numPr>
        <w:tabs>
          <w:tab w:val="left" w:pos="1134"/>
        </w:tabs>
        <w:ind w:left="0" w:firstLine="709"/>
        <w:outlineLvl w:val="0"/>
        <w:rPr>
          <w:sz w:val="24"/>
          <w:szCs w:val="24"/>
        </w:rPr>
      </w:pPr>
      <w:r w:rsidRPr="00D14B99">
        <w:rPr>
          <w:sz w:val="24"/>
          <w:szCs w:val="24"/>
        </w:rPr>
        <w:t>Срок оказания Услуг:</w:t>
      </w:r>
    </w:p>
    <w:p w:rsidR="002137C5" w:rsidRPr="002137C5" w:rsidRDefault="002137C5" w:rsidP="00D14B99">
      <w:pPr>
        <w:pStyle w:val="10"/>
        <w:numPr>
          <w:ilvl w:val="2"/>
          <w:numId w:val="37"/>
        </w:numPr>
        <w:tabs>
          <w:tab w:val="left" w:pos="1134"/>
        </w:tabs>
        <w:ind w:left="0" w:firstLine="709"/>
        <w:rPr>
          <w:sz w:val="24"/>
          <w:szCs w:val="24"/>
        </w:rPr>
      </w:pPr>
      <w:r w:rsidRPr="00D14B99">
        <w:rPr>
          <w:sz w:val="24"/>
          <w:szCs w:val="24"/>
        </w:rPr>
        <w:t>Срок рассмотрения заявки:</w:t>
      </w:r>
      <w:r w:rsidRPr="002137C5">
        <w:rPr>
          <w:sz w:val="24"/>
          <w:szCs w:val="24"/>
        </w:rPr>
        <w:t xml:space="preserve"> Оказание услуг по окраске контейнеров осуществляется на основании Заявки Заказчика, составляемой по форме, согласованной Сторонами (Приложение № 2 к Договору).</w:t>
      </w:r>
    </w:p>
    <w:p w:rsidR="002137C5" w:rsidRPr="00D14B99" w:rsidRDefault="002137C5" w:rsidP="00D14B99">
      <w:pPr>
        <w:pStyle w:val="10"/>
        <w:numPr>
          <w:ilvl w:val="2"/>
          <w:numId w:val="37"/>
        </w:numPr>
        <w:tabs>
          <w:tab w:val="left" w:pos="1134"/>
        </w:tabs>
        <w:ind w:left="0" w:firstLine="709"/>
        <w:rPr>
          <w:sz w:val="24"/>
          <w:szCs w:val="24"/>
        </w:rPr>
      </w:pPr>
      <w:r w:rsidRPr="002137C5">
        <w:rPr>
          <w:rFonts w:eastAsia="Times New Roman"/>
          <w:sz w:val="24"/>
          <w:szCs w:val="24"/>
          <w:lang w:eastAsia="ru-RU"/>
        </w:rPr>
        <w:t xml:space="preserve">По заявкам Заказчика исходя из его потребности, в период действия </w:t>
      </w:r>
      <w:r w:rsidRPr="00D14B99">
        <w:rPr>
          <w:rFonts w:eastAsia="Times New Roman"/>
          <w:sz w:val="24"/>
          <w:szCs w:val="24"/>
          <w:lang w:eastAsia="ru-RU"/>
        </w:rPr>
        <w:t>договора по 31 декабря 2024 года включительно.</w:t>
      </w:r>
    </w:p>
    <w:p w:rsidR="002137C5" w:rsidRPr="00D14B99" w:rsidRDefault="002137C5" w:rsidP="00D14B99">
      <w:pPr>
        <w:pStyle w:val="10"/>
        <w:numPr>
          <w:ilvl w:val="1"/>
          <w:numId w:val="37"/>
        </w:numPr>
        <w:tabs>
          <w:tab w:val="left" w:pos="1134"/>
        </w:tabs>
        <w:ind w:left="0" w:firstLine="709"/>
        <w:rPr>
          <w:sz w:val="24"/>
          <w:szCs w:val="24"/>
        </w:rPr>
      </w:pPr>
      <w:r w:rsidRPr="00D14B99">
        <w:rPr>
          <w:sz w:val="24"/>
          <w:szCs w:val="24"/>
        </w:rPr>
        <w:t>Сведения об объеме выполняемых Работ</w:t>
      </w:r>
    </w:p>
    <w:p w:rsidR="002137C5" w:rsidRPr="002137C5" w:rsidRDefault="002137C5" w:rsidP="00D14B99">
      <w:pPr>
        <w:pStyle w:val="10"/>
        <w:numPr>
          <w:ilvl w:val="2"/>
          <w:numId w:val="37"/>
        </w:numPr>
        <w:tabs>
          <w:tab w:val="left" w:pos="1134"/>
        </w:tabs>
        <w:ind w:left="0" w:firstLine="709"/>
        <w:outlineLvl w:val="0"/>
        <w:rPr>
          <w:sz w:val="24"/>
          <w:szCs w:val="24"/>
        </w:rPr>
      </w:pPr>
      <w:r w:rsidRPr="002137C5">
        <w:rPr>
          <w:color w:val="000000"/>
          <w:sz w:val="24"/>
          <w:szCs w:val="24"/>
        </w:rPr>
        <w:t>Количество (объем) выполняемых Работ определяется по мере направления заявок Заказчика исполнителю</w:t>
      </w:r>
      <w:r w:rsidR="00D14B99">
        <w:rPr>
          <w:color w:val="000000"/>
          <w:sz w:val="24"/>
          <w:szCs w:val="24"/>
        </w:rPr>
        <w:t>.</w:t>
      </w:r>
    </w:p>
    <w:p w:rsidR="002137C5" w:rsidRDefault="002137C5" w:rsidP="00E1155E">
      <w:pPr>
        <w:jc w:val="center"/>
      </w:pPr>
    </w:p>
    <w:p w:rsidR="002137C5" w:rsidRPr="00184152" w:rsidRDefault="002137C5" w:rsidP="00E1155E">
      <w:pPr>
        <w:jc w:val="center"/>
      </w:pPr>
    </w:p>
    <w:p w:rsidR="00E1155E" w:rsidRPr="00184152" w:rsidRDefault="00E1155E" w:rsidP="00E1155E"/>
    <w:tbl>
      <w:tblPr>
        <w:tblW w:w="9593" w:type="dxa"/>
        <w:tblInd w:w="-34" w:type="dxa"/>
        <w:tblLook w:val="01E0" w:firstRow="1" w:lastRow="1" w:firstColumn="1" w:lastColumn="1" w:noHBand="0" w:noVBand="0"/>
      </w:tblPr>
      <w:tblGrid>
        <w:gridCol w:w="4820"/>
        <w:gridCol w:w="4773"/>
      </w:tblGrid>
      <w:tr w:rsidR="001A1F12" w:rsidRPr="00184152" w:rsidTr="00E1155E">
        <w:tc>
          <w:tcPr>
            <w:tcW w:w="4820" w:type="dxa"/>
          </w:tcPr>
          <w:p w:rsidR="00E1155E" w:rsidRPr="00184152" w:rsidRDefault="00993E0E" w:rsidP="00E1155E">
            <w:pPr>
              <w:jc w:val="both"/>
              <w:rPr>
                <w:b/>
              </w:rPr>
            </w:pPr>
            <w:r w:rsidRPr="00184152">
              <w:rPr>
                <w:b/>
              </w:rPr>
              <w:t>Заказчик</w:t>
            </w:r>
          </w:p>
          <w:p w:rsidR="00E1155E" w:rsidRPr="00184152" w:rsidRDefault="00E1155E" w:rsidP="00E1155E">
            <w:pPr>
              <w:jc w:val="both"/>
              <w:rPr>
                <w:b/>
              </w:rPr>
            </w:pPr>
          </w:p>
        </w:tc>
        <w:tc>
          <w:tcPr>
            <w:tcW w:w="4773" w:type="dxa"/>
          </w:tcPr>
          <w:p w:rsidR="00E1155E" w:rsidRPr="00184152" w:rsidRDefault="00993E0E" w:rsidP="00E1155E">
            <w:pPr>
              <w:pStyle w:val="ConsPlusNormal"/>
              <w:ind w:left="375" w:firstLine="1"/>
              <w:jc w:val="both"/>
              <w:rPr>
                <w:rFonts w:ascii="Times New Roman" w:hAnsi="Times New Roman"/>
                <w:b/>
                <w:sz w:val="24"/>
                <w:szCs w:val="24"/>
                <w:highlight w:val="yellow"/>
              </w:rPr>
            </w:pPr>
            <w:r w:rsidRPr="00184152">
              <w:rPr>
                <w:rFonts w:ascii="Times New Roman" w:hAnsi="Times New Roman"/>
                <w:b/>
                <w:sz w:val="24"/>
                <w:szCs w:val="24"/>
              </w:rPr>
              <w:t>Исполнитель</w:t>
            </w:r>
          </w:p>
        </w:tc>
      </w:tr>
      <w:tr w:rsidR="001A1F12" w:rsidRPr="00184152" w:rsidTr="00E1155E">
        <w:tc>
          <w:tcPr>
            <w:tcW w:w="4820" w:type="dxa"/>
          </w:tcPr>
          <w:p w:rsidR="00E1155E" w:rsidRPr="00184152" w:rsidRDefault="00E1155E" w:rsidP="00E1155E">
            <w:pPr>
              <w:pStyle w:val="aff9"/>
              <w:jc w:val="both"/>
              <w:rPr>
                <w:rFonts w:ascii="Times New Roman" w:hAnsi="Times New Roman"/>
                <w:sz w:val="24"/>
                <w:szCs w:val="24"/>
              </w:rPr>
            </w:pPr>
          </w:p>
          <w:p w:rsidR="00E1155E" w:rsidRPr="00184152" w:rsidRDefault="00E1155E" w:rsidP="00E1155E">
            <w:pPr>
              <w:pStyle w:val="aff9"/>
              <w:jc w:val="both"/>
              <w:rPr>
                <w:rFonts w:ascii="Times New Roman" w:hAnsi="Times New Roman"/>
                <w:sz w:val="24"/>
                <w:szCs w:val="24"/>
              </w:rPr>
            </w:pPr>
          </w:p>
          <w:p w:rsidR="00E1155E" w:rsidRPr="00184152" w:rsidRDefault="00993E0E" w:rsidP="00E1155E">
            <w:pPr>
              <w:pStyle w:val="aff9"/>
              <w:jc w:val="both"/>
              <w:rPr>
                <w:rFonts w:ascii="Times New Roman" w:hAnsi="Times New Roman"/>
                <w:sz w:val="24"/>
                <w:szCs w:val="24"/>
              </w:rPr>
            </w:pPr>
            <w:r w:rsidRPr="00184152">
              <w:rPr>
                <w:rFonts w:ascii="Times New Roman" w:hAnsi="Times New Roman"/>
                <w:sz w:val="24"/>
                <w:szCs w:val="24"/>
              </w:rPr>
              <w:t xml:space="preserve">_____________________ </w:t>
            </w:r>
          </w:p>
          <w:p w:rsidR="00E1155E" w:rsidRPr="00184152" w:rsidRDefault="00993E0E" w:rsidP="00E1155E">
            <w:pPr>
              <w:pStyle w:val="ConsPlusNormal"/>
              <w:rPr>
                <w:rFonts w:ascii="Times New Roman" w:hAnsi="Times New Roman"/>
                <w:sz w:val="24"/>
                <w:szCs w:val="24"/>
              </w:rPr>
            </w:pPr>
            <w:r w:rsidRPr="00184152">
              <w:rPr>
                <w:rFonts w:ascii="Times New Roman" w:eastAsia="Calibri" w:hAnsi="Times New Roman"/>
                <w:sz w:val="24"/>
                <w:szCs w:val="24"/>
                <w:lang w:eastAsia="en-US"/>
              </w:rPr>
              <w:t xml:space="preserve"> </w:t>
            </w:r>
            <w:r w:rsidRPr="00184152">
              <w:rPr>
                <w:rFonts w:ascii="Times New Roman" w:hAnsi="Times New Roman"/>
                <w:sz w:val="24"/>
                <w:szCs w:val="24"/>
              </w:rPr>
              <w:t>(м.п.)</w:t>
            </w:r>
          </w:p>
        </w:tc>
        <w:tc>
          <w:tcPr>
            <w:tcW w:w="4773" w:type="dxa"/>
          </w:tcPr>
          <w:p w:rsidR="00E1155E" w:rsidRPr="00184152" w:rsidRDefault="00E1155E" w:rsidP="00E1155E">
            <w:pPr>
              <w:jc w:val="both"/>
            </w:pPr>
          </w:p>
          <w:p w:rsidR="00E1155E" w:rsidRPr="00184152" w:rsidRDefault="00E1155E" w:rsidP="00E1155E">
            <w:pPr>
              <w:jc w:val="both"/>
            </w:pPr>
          </w:p>
          <w:p w:rsidR="00E1155E" w:rsidRPr="00184152" w:rsidRDefault="00993E0E" w:rsidP="00E1155E">
            <w:pPr>
              <w:pStyle w:val="aff9"/>
              <w:rPr>
                <w:rFonts w:ascii="Times New Roman" w:hAnsi="Times New Roman"/>
                <w:sz w:val="24"/>
                <w:szCs w:val="24"/>
              </w:rPr>
            </w:pPr>
            <w:r w:rsidRPr="00184152">
              <w:rPr>
                <w:rFonts w:ascii="Times New Roman" w:hAnsi="Times New Roman"/>
                <w:sz w:val="24"/>
                <w:szCs w:val="24"/>
              </w:rPr>
              <w:t xml:space="preserve">       __________________ </w:t>
            </w:r>
          </w:p>
          <w:p w:rsidR="00E1155E" w:rsidRPr="00184152" w:rsidRDefault="00993E0E" w:rsidP="00E1155E">
            <w:pPr>
              <w:jc w:val="both"/>
              <w:rPr>
                <w:highlight w:val="yellow"/>
              </w:rPr>
            </w:pPr>
            <w:r w:rsidRPr="00184152">
              <w:t xml:space="preserve">                   (м.п.)</w:t>
            </w:r>
          </w:p>
        </w:tc>
      </w:tr>
    </w:tbl>
    <w:p w:rsidR="00E1155E" w:rsidRPr="00184152" w:rsidRDefault="00E1155E" w:rsidP="00E1155E">
      <w:pPr>
        <w:rPr>
          <w:iCs/>
        </w:rPr>
        <w:sectPr w:rsidR="00E1155E" w:rsidRPr="00184152" w:rsidSect="00E1155E">
          <w:footerReference w:type="even" r:id="rId28"/>
          <w:pgSz w:w="11906" w:h="16838"/>
          <w:pgMar w:top="1134" w:right="850" w:bottom="1134" w:left="1701" w:header="708" w:footer="708" w:gutter="0"/>
          <w:cols w:space="708"/>
          <w:docGrid w:linePitch="360"/>
        </w:sectPr>
      </w:pPr>
    </w:p>
    <w:p w:rsidR="00E1155E" w:rsidRPr="00184152" w:rsidRDefault="00993E0E" w:rsidP="00E1155E">
      <w:pPr>
        <w:spacing w:line="276" w:lineRule="auto"/>
        <w:ind w:left="6521"/>
        <w:rPr>
          <w:rFonts w:eastAsia="MS Mincho"/>
          <w:b/>
        </w:rPr>
      </w:pPr>
      <w:r w:rsidRPr="00184152">
        <w:rPr>
          <w:b/>
        </w:rPr>
        <w:lastRenderedPageBreak/>
        <w:t>Приложение № 5</w:t>
      </w:r>
    </w:p>
    <w:p w:rsidR="00E1155E" w:rsidRPr="00184152" w:rsidRDefault="00993E0E" w:rsidP="00E1155E">
      <w:pPr>
        <w:pStyle w:val="af8"/>
        <w:ind w:left="6521" w:firstLine="0"/>
        <w:rPr>
          <w:b/>
          <w:sz w:val="24"/>
        </w:rPr>
      </w:pPr>
      <w:r w:rsidRPr="00184152">
        <w:rPr>
          <w:b/>
          <w:sz w:val="24"/>
        </w:rPr>
        <w:t>к Договору № ____________</w:t>
      </w:r>
    </w:p>
    <w:p w:rsidR="00E1155E" w:rsidRPr="00184152" w:rsidRDefault="00993E0E" w:rsidP="00E1155E">
      <w:pPr>
        <w:pStyle w:val="af8"/>
        <w:ind w:left="6521" w:firstLine="0"/>
        <w:rPr>
          <w:b/>
          <w:sz w:val="24"/>
        </w:rPr>
      </w:pPr>
      <w:r w:rsidRPr="00184152">
        <w:rPr>
          <w:b/>
          <w:sz w:val="24"/>
        </w:rPr>
        <w:t>от «___» __________20___ г.</w:t>
      </w:r>
    </w:p>
    <w:p w:rsidR="00E1155E" w:rsidRPr="00184152" w:rsidRDefault="00E1155E" w:rsidP="00E1155E">
      <w:pPr>
        <w:jc w:val="center"/>
        <w:rPr>
          <w:b/>
        </w:rPr>
      </w:pPr>
    </w:p>
    <w:p w:rsidR="00E1155E" w:rsidRPr="00184152" w:rsidRDefault="00E1155E" w:rsidP="00E1155E">
      <w:pPr>
        <w:jc w:val="center"/>
        <w:rPr>
          <w:b/>
        </w:rPr>
      </w:pPr>
    </w:p>
    <w:p w:rsidR="00E1155E" w:rsidRPr="00184152" w:rsidRDefault="00993E0E" w:rsidP="00E1155E">
      <w:pPr>
        <w:jc w:val="center"/>
        <w:rPr>
          <w:b/>
        </w:rPr>
      </w:pPr>
      <w:r w:rsidRPr="00184152">
        <w:rPr>
          <w:b/>
        </w:rPr>
        <w:t>НАЛОГОВАЯ ОГОВОРКА</w:t>
      </w:r>
    </w:p>
    <w:p w:rsidR="00E1155E" w:rsidRPr="00184152" w:rsidRDefault="00993E0E" w:rsidP="00E1155E">
      <w:pPr>
        <w:ind w:left="20" w:firstLine="720"/>
        <w:jc w:val="both"/>
      </w:pPr>
      <w:r w:rsidRPr="00184152">
        <w:t>1.</w:t>
      </w:r>
      <w:r w:rsidRPr="00184152">
        <w:rPr>
          <w:rStyle w:val="BodytextItalic"/>
          <w:sz w:val="24"/>
          <w:szCs w:val="24"/>
        </w:rPr>
        <w:t xml:space="preserve"> Исполнитель</w:t>
      </w:r>
      <w:r w:rsidRPr="00184152">
        <w:rPr>
          <w:vertAlign w:val="superscript"/>
        </w:rPr>
        <w:footnoteReference w:id="2"/>
      </w:r>
      <w:r w:rsidRPr="00184152">
        <w:t xml:space="preserve"> на момент заключения и/или при исполнении договора</w:t>
      </w:r>
    </w:p>
    <w:p w:rsidR="00E1155E" w:rsidRPr="00184152" w:rsidRDefault="00993E0E" w:rsidP="00E1155E">
      <w:pPr>
        <w:tabs>
          <w:tab w:val="left" w:leader="underscore" w:pos="836"/>
          <w:tab w:val="left" w:leader="underscore" w:pos="2794"/>
          <w:tab w:val="left" w:leader="underscore" w:pos="3495"/>
          <w:tab w:val="left" w:leader="underscore" w:pos="4642"/>
        </w:tabs>
        <w:ind w:left="20"/>
        <w:jc w:val="both"/>
      </w:pPr>
      <w:r w:rsidRPr="00184152">
        <w:t>от «</w:t>
      </w:r>
      <w:r w:rsidRPr="00184152">
        <w:tab/>
        <w:t xml:space="preserve">» </w:t>
      </w:r>
      <w:r w:rsidRPr="00184152">
        <w:tab/>
        <w:t xml:space="preserve"> 20</w:t>
      </w:r>
      <w:r w:rsidRPr="00184152">
        <w:tab/>
        <w:t xml:space="preserve"> г. № </w:t>
      </w:r>
      <w:r w:rsidRPr="00184152">
        <w:tab/>
        <w:t>, (далее также - Договор, настоящий Договор) заключенного с ПАО «ТрансКонтейнер» (далее -</w:t>
      </w:r>
      <w:r w:rsidRPr="00184152">
        <w:rPr>
          <w:rStyle w:val="BodytextItalic"/>
          <w:sz w:val="24"/>
          <w:szCs w:val="24"/>
        </w:rPr>
        <w:t xml:space="preserve"> Заказчик</w:t>
      </w:r>
      <w:r w:rsidRPr="00184152">
        <w:rPr>
          <w:rStyle w:val="BodytextItalic"/>
          <w:sz w:val="24"/>
          <w:szCs w:val="24"/>
          <w:vertAlign w:val="superscript"/>
        </w:rPr>
        <w:t>2</w:t>
      </w:r>
      <w:r w:rsidRPr="00184152">
        <w:rPr>
          <w:rStyle w:val="BodytextItalic"/>
          <w:sz w:val="24"/>
          <w:szCs w:val="24"/>
        </w:rPr>
        <w:t xml:space="preserve">), </w:t>
      </w:r>
      <w:r w:rsidRPr="00184152">
        <w:t>гарантирует (заверяет), что:</w:t>
      </w:r>
    </w:p>
    <w:p w:rsidR="00E1155E" w:rsidRPr="00184152" w:rsidRDefault="00993E0E" w:rsidP="00E1155E">
      <w:pPr>
        <w:ind w:left="20" w:right="40" w:firstLine="720"/>
        <w:jc w:val="both"/>
      </w:pPr>
      <w:r w:rsidRPr="00184152">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E1155E" w:rsidRPr="00184152" w:rsidRDefault="00993E0E" w:rsidP="00E1155E">
      <w:pPr>
        <w:ind w:left="20" w:right="40" w:firstLine="720"/>
        <w:jc w:val="both"/>
      </w:pPr>
      <w:r w:rsidRPr="00184152">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E1155E" w:rsidRPr="00184152" w:rsidRDefault="00993E0E" w:rsidP="00E1155E">
      <w:pPr>
        <w:ind w:left="20" w:right="40" w:firstLine="720"/>
        <w:jc w:val="both"/>
      </w:pPr>
      <w:r w:rsidRPr="00184152">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E1155E" w:rsidRPr="00184152" w:rsidRDefault="00993E0E" w:rsidP="00E1155E">
      <w:pPr>
        <w:ind w:left="20" w:right="40" w:firstLine="720"/>
        <w:jc w:val="both"/>
      </w:pPr>
      <w:r w:rsidRPr="00184152">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E1155E" w:rsidRPr="00184152" w:rsidRDefault="00993E0E" w:rsidP="00E1155E">
      <w:pPr>
        <w:ind w:left="20" w:right="40" w:firstLine="720"/>
        <w:jc w:val="both"/>
      </w:pPr>
      <w:r w:rsidRPr="00184152">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E1155E" w:rsidRPr="00184152" w:rsidRDefault="00993E0E" w:rsidP="00E1155E">
      <w:pPr>
        <w:ind w:left="20" w:right="40" w:firstLine="720"/>
        <w:jc w:val="both"/>
      </w:pPr>
      <w:r w:rsidRPr="00184152">
        <w:t>не совершает сделок (операций) основной целью которых являются неуплата (неполная уплата) и (или) зачет (возврат) суммы налога;</w:t>
      </w:r>
    </w:p>
    <w:p w:rsidR="00E1155E" w:rsidRPr="00184152" w:rsidRDefault="00993E0E" w:rsidP="00E1155E">
      <w:pPr>
        <w:ind w:left="20" w:right="20" w:firstLine="700"/>
        <w:jc w:val="both"/>
      </w:pPr>
      <w:r w:rsidRPr="00184152">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E1155E" w:rsidRPr="00184152" w:rsidRDefault="00993E0E" w:rsidP="00E1155E">
      <w:pPr>
        <w:ind w:left="20" w:right="20" w:firstLine="700"/>
        <w:jc w:val="both"/>
      </w:pPr>
      <w:r w:rsidRPr="00184152">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E1155E" w:rsidRPr="00184152" w:rsidRDefault="00993E0E" w:rsidP="00E1155E">
      <w:pPr>
        <w:ind w:left="20" w:right="20" w:firstLine="700"/>
        <w:jc w:val="both"/>
      </w:pPr>
      <w:r w:rsidRPr="00184152">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E1155E" w:rsidRPr="00184152" w:rsidRDefault="00993E0E" w:rsidP="00E1155E">
      <w:pPr>
        <w:ind w:left="20" w:right="20" w:firstLine="700"/>
        <w:jc w:val="both"/>
      </w:pPr>
      <w:r w:rsidRPr="00184152">
        <w:t>принимает исполнения обязательств по сделкам лишь от лиц, являющихся стороной договора, заключенного с</w:t>
      </w:r>
      <w:r w:rsidRPr="00184152">
        <w:rPr>
          <w:rStyle w:val="BodytextItalic"/>
          <w:sz w:val="24"/>
          <w:szCs w:val="24"/>
        </w:rPr>
        <w:t xml:space="preserve"> Исполнителем</w:t>
      </w:r>
      <w:r w:rsidRPr="00184152">
        <w:rPr>
          <w:i/>
        </w:rPr>
        <w:t xml:space="preserve"> </w:t>
      </w:r>
      <w:r w:rsidRPr="00184152">
        <w:t>и (или) лиц, которым обязательство по исполнению сделки (операции) передано по договору или закону;</w:t>
      </w:r>
    </w:p>
    <w:p w:rsidR="00E1155E" w:rsidRPr="00184152" w:rsidRDefault="00993E0E" w:rsidP="00E1155E">
      <w:pPr>
        <w:ind w:left="20" w:right="20" w:firstLine="700"/>
        <w:jc w:val="both"/>
      </w:pPr>
      <w:r w:rsidRPr="00184152">
        <w:t>своевременно и в полном объеме уплачивает налоги, сборы и страховые взносы; отражает в налоговой отчетности по НДС все суммы НДС, предъявленные</w:t>
      </w:r>
      <w:r w:rsidRPr="00184152">
        <w:rPr>
          <w:rStyle w:val="BodytextItalic"/>
          <w:sz w:val="24"/>
          <w:szCs w:val="24"/>
        </w:rPr>
        <w:t xml:space="preserve"> </w:t>
      </w:r>
      <w:r w:rsidRPr="00184152">
        <w:t>Заказчику</w:t>
      </w:r>
      <w:r w:rsidRPr="00184152">
        <w:rPr>
          <w:rStyle w:val="BodytextItalic"/>
          <w:sz w:val="24"/>
          <w:szCs w:val="24"/>
        </w:rPr>
        <w:t>;</w:t>
      </w:r>
    </w:p>
    <w:p w:rsidR="00E1155E" w:rsidRPr="00184152" w:rsidRDefault="00993E0E" w:rsidP="00E1155E">
      <w:pPr>
        <w:ind w:left="20" w:right="20" w:firstLine="700"/>
        <w:jc w:val="both"/>
      </w:pPr>
      <w:r w:rsidRPr="00184152">
        <w:t>лица, подписывающие от его имени первичные документы и счета- фактуры, имеют на это все необходимые полномочия.</w:t>
      </w:r>
    </w:p>
    <w:p w:rsidR="00E1155E" w:rsidRPr="00184152" w:rsidRDefault="00993E0E" w:rsidP="00E1155E">
      <w:pPr>
        <w:ind w:left="20" w:right="20" w:firstLine="700"/>
        <w:jc w:val="both"/>
      </w:pPr>
      <w:r w:rsidRPr="00184152">
        <w:lastRenderedPageBreak/>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w:t>
      </w:r>
      <w:r w:rsidRPr="00184152">
        <w:rPr>
          <w:rStyle w:val="BodytextItalic"/>
          <w:sz w:val="24"/>
          <w:szCs w:val="24"/>
        </w:rPr>
        <w:t xml:space="preserve"> </w:t>
      </w:r>
      <w:r w:rsidRPr="00184152">
        <w:t>Заказчика налоговый орган:</w:t>
      </w:r>
    </w:p>
    <w:p w:rsidR="00E1155E" w:rsidRPr="00184152" w:rsidRDefault="00993E0E" w:rsidP="00E1155E">
      <w:pPr>
        <w:ind w:left="20" w:right="20" w:firstLine="700"/>
        <w:jc w:val="both"/>
      </w:pPr>
      <w:r w:rsidRPr="00184152">
        <w:t>2.1. установит получение Заказчиком необоснованной налоговой выгоды в связи с исполнением Договора и/или</w:t>
      </w:r>
    </w:p>
    <w:p w:rsidR="00E1155E" w:rsidRPr="00184152" w:rsidRDefault="00993E0E" w:rsidP="00E1155E">
      <w:pPr>
        <w:ind w:left="20" w:right="20" w:firstLine="700"/>
        <w:jc w:val="both"/>
      </w:pPr>
      <w:r w:rsidRPr="00184152">
        <w:t>2.2. признает неправомерным учет расходов Заказчика на приобретение товаров, работ, услуг или иных объектов гражданских прав по Договору и/или</w:t>
      </w:r>
    </w:p>
    <w:p w:rsidR="00E1155E" w:rsidRPr="00184152" w:rsidRDefault="00993E0E" w:rsidP="00E1155E">
      <w:pPr>
        <w:ind w:left="20" w:right="20" w:firstLine="700"/>
        <w:jc w:val="both"/>
      </w:pPr>
      <w:r w:rsidRPr="00184152">
        <w:t>2.3. признает неправомерным применение Заказчиком налоговых вычетов в отношении сумм НДС</w:t>
      </w:r>
    </w:p>
    <w:p w:rsidR="00E1155E" w:rsidRPr="00184152" w:rsidRDefault="00993E0E" w:rsidP="00E1155E">
      <w:pPr>
        <w:ind w:left="20" w:right="20" w:firstLine="700"/>
        <w:jc w:val="both"/>
      </w:pPr>
      <w:r w:rsidRPr="00184152">
        <w:t>в связи с тем, что Исполнитель:</w:t>
      </w:r>
    </w:p>
    <w:p w:rsidR="00E1155E" w:rsidRPr="00184152" w:rsidRDefault="00993E0E" w:rsidP="00E1155E">
      <w:pPr>
        <w:ind w:left="20" w:right="20" w:firstLine="700"/>
        <w:jc w:val="both"/>
      </w:pPr>
      <w:r w:rsidRPr="00184152">
        <w:t>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rsidR="00E1155E" w:rsidRPr="00184152" w:rsidRDefault="00993E0E" w:rsidP="00E1155E">
      <w:pPr>
        <w:ind w:left="20" w:right="20" w:firstLine="700"/>
        <w:jc w:val="both"/>
      </w:pPr>
      <w:r w:rsidRPr="00184152">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E1155E" w:rsidRPr="00184152" w:rsidRDefault="00993E0E" w:rsidP="00E1155E">
      <w:pPr>
        <w:ind w:left="20" w:right="20" w:firstLine="700"/>
        <w:jc w:val="both"/>
      </w:pPr>
      <w:r w:rsidRPr="00184152">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rsidR="00E1155E" w:rsidRPr="00184152" w:rsidRDefault="00993E0E" w:rsidP="00E1155E">
      <w:pPr>
        <w:ind w:left="20" w:right="20" w:firstLine="700"/>
        <w:jc w:val="both"/>
      </w:pPr>
      <w:r w:rsidRPr="00184152">
        <w:t>2.6.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rsidR="00E1155E" w:rsidRPr="00184152" w:rsidRDefault="00993E0E" w:rsidP="00E1155E">
      <w:pPr>
        <w:ind w:left="20" w:right="20" w:firstLine="700"/>
        <w:jc w:val="both"/>
      </w:pPr>
      <w:r w:rsidRPr="00184152">
        <w:t>2.7. сумма начисленных Заказчику пеней на сумму Доначисленных налогов (далее - Пени); плюс</w:t>
      </w:r>
    </w:p>
    <w:p w:rsidR="00E1155E" w:rsidRPr="00184152" w:rsidRDefault="00993E0E" w:rsidP="00E1155E">
      <w:pPr>
        <w:ind w:left="20" w:right="20" w:firstLine="700"/>
        <w:jc w:val="both"/>
      </w:pPr>
      <w:r w:rsidRPr="00184152">
        <w:t>2.8. штрафы начисленные Заказчику за соответствующие налоговые нарушения в связи с неуплатой ею Доначисленных налогов (далее - Штрафы).</w:t>
      </w:r>
    </w:p>
    <w:p w:rsidR="00E1155E" w:rsidRPr="00184152" w:rsidRDefault="00993E0E" w:rsidP="00E1155E">
      <w:pPr>
        <w:ind w:left="20" w:right="20" w:firstLine="700"/>
        <w:jc w:val="both"/>
      </w:pPr>
      <w:r w:rsidRPr="00184152">
        <w:t>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E1155E" w:rsidRPr="00184152" w:rsidRDefault="00993E0E" w:rsidP="00E1155E">
      <w:pPr>
        <w:ind w:left="20" w:right="20" w:firstLine="700"/>
        <w:jc w:val="both"/>
      </w:pPr>
      <w:r w:rsidRPr="00184152">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E1155E" w:rsidRPr="00184152" w:rsidRDefault="00993E0E" w:rsidP="00E1155E">
      <w:pPr>
        <w:ind w:left="20" w:right="20" w:firstLine="700"/>
        <w:jc w:val="both"/>
      </w:pPr>
      <w:r w:rsidRPr="00184152">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rsidR="00E1155E" w:rsidRPr="00184152" w:rsidRDefault="00993E0E" w:rsidP="00E1155E">
      <w:pPr>
        <w:ind w:left="20" w:right="20" w:firstLine="700"/>
        <w:jc w:val="both"/>
      </w:pPr>
      <w:r w:rsidRPr="00184152">
        <w:t xml:space="preserve">4. 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w:t>
      </w:r>
      <w:r w:rsidRPr="00184152">
        <w:lastRenderedPageBreak/>
        <w:t>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E1155E" w:rsidRPr="00184152" w:rsidRDefault="00993E0E" w:rsidP="00E1155E">
      <w:pPr>
        <w:ind w:left="20" w:right="20" w:firstLine="700"/>
        <w:jc w:val="both"/>
      </w:pPr>
      <w:r w:rsidRPr="00184152">
        <w:t>4.1.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Заказчик предпринял добросовестные усилия по оспариванию Решения налогового органа, а также</w:t>
      </w:r>
    </w:p>
    <w:p w:rsidR="00E1155E" w:rsidRPr="00184152" w:rsidRDefault="00993E0E" w:rsidP="00E1155E">
      <w:pPr>
        <w:ind w:left="20" w:right="20" w:firstLine="700"/>
        <w:jc w:val="both"/>
      </w:pPr>
      <w:r w:rsidRPr="00184152">
        <w:t>4.2. Судебные расходы</w:t>
      </w:r>
      <w:r w:rsidRPr="00184152">
        <w:rPr>
          <w:i/>
          <w:iCs/>
        </w:rPr>
        <w:t xml:space="preserve"> </w:t>
      </w:r>
      <w:r w:rsidRPr="00184152">
        <w:rPr>
          <w:iCs/>
        </w:rPr>
        <w:t>Заказчика</w:t>
      </w:r>
      <w:r w:rsidRPr="00184152">
        <w:t xml:space="preserve"> в связи с оспариванием Решения налогового органа в полном размере.</w:t>
      </w:r>
    </w:p>
    <w:p w:rsidR="00E1155E" w:rsidRPr="00184152" w:rsidRDefault="00993E0E" w:rsidP="00E1155E">
      <w:pPr>
        <w:ind w:left="20" w:firstLine="720"/>
        <w:jc w:val="both"/>
      </w:pPr>
      <w:r w:rsidRPr="00184152">
        <w:t>5. 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E1155E" w:rsidRPr="00184152" w:rsidRDefault="00993E0E" w:rsidP="00E1155E">
      <w:pPr>
        <w:ind w:left="20" w:firstLine="720"/>
        <w:jc w:val="both"/>
      </w:pPr>
      <w:r w:rsidRPr="00184152">
        <w:t>6. 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rsidR="00E1155E" w:rsidRPr="00184152" w:rsidRDefault="00993E0E" w:rsidP="00E1155E">
      <w:pPr>
        <w:ind w:left="20" w:firstLine="720"/>
        <w:jc w:val="both"/>
      </w:pPr>
      <w:r w:rsidRPr="00184152">
        <w:t>7. 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E1155E" w:rsidRPr="00184152" w:rsidRDefault="00993E0E" w:rsidP="00E1155E">
      <w:pPr>
        <w:ind w:left="20" w:firstLine="720"/>
        <w:jc w:val="both"/>
      </w:pPr>
      <w:r w:rsidRPr="00184152">
        <w:t>8.</w:t>
      </w:r>
      <w:r w:rsidRPr="00184152">
        <w:rPr>
          <w:rStyle w:val="BodytextItalic"/>
          <w:sz w:val="24"/>
          <w:szCs w:val="24"/>
        </w:rPr>
        <w:t xml:space="preserve"> Исполнитель</w:t>
      </w:r>
      <w:r w:rsidRPr="00184152">
        <w:rPr>
          <w:i/>
        </w:rPr>
        <w:t xml:space="preserve"> </w:t>
      </w:r>
      <w:r w:rsidRPr="00184152">
        <w:t>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w:t>
      </w:r>
      <w:r w:rsidRPr="00184152">
        <w:rPr>
          <w:rStyle w:val="BodytextItalic"/>
          <w:sz w:val="24"/>
          <w:szCs w:val="24"/>
        </w:rPr>
        <w:t xml:space="preserve"> Исполнитель</w:t>
      </w:r>
      <w:r w:rsidRPr="00184152">
        <w:t xml:space="preserve"> обязан возместить </w:t>
      </w:r>
      <w:r w:rsidRPr="00184152">
        <w:rPr>
          <w:rStyle w:val="BodytextItalic"/>
          <w:sz w:val="24"/>
          <w:szCs w:val="24"/>
        </w:rPr>
        <w:t>Заказчику</w:t>
      </w:r>
      <w:r w:rsidRPr="00184152">
        <w:t xml:space="preserve"> по его требованию убытки, причиненные недостоверностью таких заверений.</w:t>
      </w:r>
    </w:p>
    <w:p w:rsidR="00E1155E" w:rsidRPr="00184152" w:rsidRDefault="00E1155E" w:rsidP="00E1155E"/>
    <w:p w:rsidR="00E1155E" w:rsidRPr="00184152" w:rsidRDefault="00E1155E" w:rsidP="00E1155E"/>
    <w:tbl>
      <w:tblPr>
        <w:tblW w:w="11167" w:type="dxa"/>
        <w:tblInd w:w="-212" w:type="dxa"/>
        <w:tblLook w:val="01E0" w:firstRow="1" w:lastRow="1" w:firstColumn="1" w:lastColumn="1" w:noHBand="0" w:noVBand="0"/>
      </w:tblPr>
      <w:tblGrid>
        <w:gridCol w:w="178"/>
        <w:gridCol w:w="4709"/>
        <w:gridCol w:w="111"/>
        <w:gridCol w:w="4773"/>
        <w:gridCol w:w="1396"/>
      </w:tblGrid>
      <w:tr w:rsidR="001A1F12" w:rsidRPr="00184152" w:rsidTr="00E1155E">
        <w:trPr>
          <w:gridBefore w:val="1"/>
          <w:gridAfter w:val="1"/>
          <w:wBefore w:w="178" w:type="dxa"/>
          <w:wAfter w:w="1396" w:type="dxa"/>
        </w:trPr>
        <w:tc>
          <w:tcPr>
            <w:tcW w:w="4820" w:type="dxa"/>
            <w:gridSpan w:val="2"/>
          </w:tcPr>
          <w:p w:rsidR="00E1155E" w:rsidRPr="00184152" w:rsidRDefault="00993E0E" w:rsidP="00E1155E">
            <w:pPr>
              <w:jc w:val="both"/>
              <w:rPr>
                <w:b/>
              </w:rPr>
            </w:pPr>
            <w:r w:rsidRPr="00184152">
              <w:rPr>
                <w:b/>
              </w:rPr>
              <w:t>Заказчик</w:t>
            </w:r>
          </w:p>
          <w:p w:rsidR="00E1155E" w:rsidRPr="00184152" w:rsidRDefault="00E1155E" w:rsidP="00E1155E">
            <w:pPr>
              <w:jc w:val="both"/>
              <w:rPr>
                <w:b/>
              </w:rPr>
            </w:pPr>
          </w:p>
        </w:tc>
        <w:tc>
          <w:tcPr>
            <w:tcW w:w="4773" w:type="dxa"/>
          </w:tcPr>
          <w:p w:rsidR="00E1155E" w:rsidRPr="00184152" w:rsidRDefault="00993E0E" w:rsidP="00E1155E">
            <w:pPr>
              <w:pStyle w:val="ConsPlusNormal"/>
              <w:ind w:left="375" w:firstLine="1"/>
              <w:jc w:val="both"/>
              <w:rPr>
                <w:rFonts w:ascii="Times New Roman" w:hAnsi="Times New Roman"/>
                <w:b/>
                <w:sz w:val="24"/>
                <w:szCs w:val="24"/>
                <w:highlight w:val="yellow"/>
              </w:rPr>
            </w:pPr>
            <w:r w:rsidRPr="00184152">
              <w:rPr>
                <w:rFonts w:ascii="Times New Roman" w:hAnsi="Times New Roman"/>
                <w:b/>
                <w:sz w:val="24"/>
                <w:szCs w:val="24"/>
              </w:rPr>
              <w:t>Исполнитель</w:t>
            </w:r>
          </w:p>
        </w:tc>
      </w:tr>
      <w:tr w:rsidR="001A1F12" w:rsidRPr="00184152" w:rsidTr="00E1155E">
        <w:trPr>
          <w:gridBefore w:val="1"/>
          <w:gridAfter w:val="1"/>
          <w:wBefore w:w="178" w:type="dxa"/>
          <w:wAfter w:w="1396" w:type="dxa"/>
        </w:trPr>
        <w:tc>
          <w:tcPr>
            <w:tcW w:w="4820" w:type="dxa"/>
            <w:gridSpan w:val="2"/>
          </w:tcPr>
          <w:p w:rsidR="00E1155E" w:rsidRPr="00184152" w:rsidRDefault="00E1155E" w:rsidP="00E1155E">
            <w:pPr>
              <w:pStyle w:val="aff9"/>
              <w:jc w:val="both"/>
              <w:rPr>
                <w:rFonts w:ascii="Times New Roman" w:hAnsi="Times New Roman"/>
                <w:sz w:val="24"/>
                <w:szCs w:val="24"/>
              </w:rPr>
            </w:pPr>
          </w:p>
          <w:p w:rsidR="00E1155E" w:rsidRPr="00184152" w:rsidRDefault="00E1155E" w:rsidP="00E1155E">
            <w:pPr>
              <w:pStyle w:val="aff9"/>
              <w:jc w:val="both"/>
              <w:rPr>
                <w:rFonts w:ascii="Times New Roman" w:hAnsi="Times New Roman"/>
                <w:sz w:val="24"/>
                <w:szCs w:val="24"/>
              </w:rPr>
            </w:pPr>
          </w:p>
          <w:p w:rsidR="00E1155E" w:rsidRPr="00184152" w:rsidRDefault="00993E0E" w:rsidP="00E1155E">
            <w:pPr>
              <w:pStyle w:val="aff9"/>
              <w:jc w:val="both"/>
              <w:rPr>
                <w:rFonts w:ascii="Times New Roman" w:hAnsi="Times New Roman"/>
                <w:sz w:val="24"/>
                <w:szCs w:val="24"/>
              </w:rPr>
            </w:pPr>
            <w:r w:rsidRPr="00184152">
              <w:rPr>
                <w:rFonts w:ascii="Times New Roman" w:hAnsi="Times New Roman"/>
                <w:sz w:val="24"/>
                <w:szCs w:val="24"/>
              </w:rPr>
              <w:t xml:space="preserve">_____________________ </w:t>
            </w:r>
          </w:p>
          <w:p w:rsidR="00E1155E" w:rsidRPr="00184152" w:rsidRDefault="00993E0E" w:rsidP="00E1155E">
            <w:pPr>
              <w:pStyle w:val="ConsPlusNormal"/>
              <w:rPr>
                <w:rFonts w:ascii="Times New Roman" w:hAnsi="Times New Roman"/>
                <w:sz w:val="24"/>
                <w:szCs w:val="24"/>
              </w:rPr>
            </w:pPr>
            <w:r w:rsidRPr="00184152">
              <w:rPr>
                <w:rFonts w:ascii="Times New Roman" w:eastAsia="Calibri" w:hAnsi="Times New Roman"/>
                <w:sz w:val="24"/>
                <w:szCs w:val="24"/>
                <w:lang w:eastAsia="en-US"/>
              </w:rPr>
              <w:t xml:space="preserve"> </w:t>
            </w:r>
            <w:r w:rsidRPr="00184152">
              <w:rPr>
                <w:rFonts w:ascii="Times New Roman" w:hAnsi="Times New Roman"/>
                <w:sz w:val="24"/>
                <w:szCs w:val="24"/>
              </w:rPr>
              <w:t>(м.п.)</w:t>
            </w:r>
          </w:p>
        </w:tc>
        <w:tc>
          <w:tcPr>
            <w:tcW w:w="4773" w:type="dxa"/>
          </w:tcPr>
          <w:p w:rsidR="00E1155E" w:rsidRPr="00184152" w:rsidRDefault="00E1155E" w:rsidP="00E1155E">
            <w:pPr>
              <w:jc w:val="both"/>
            </w:pPr>
          </w:p>
          <w:p w:rsidR="00E1155E" w:rsidRPr="00184152" w:rsidRDefault="00E1155E" w:rsidP="00E1155E">
            <w:pPr>
              <w:jc w:val="both"/>
            </w:pPr>
          </w:p>
          <w:p w:rsidR="00E1155E" w:rsidRPr="00184152" w:rsidRDefault="00993E0E" w:rsidP="00E1155E">
            <w:pPr>
              <w:pStyle w:val="aff9"/>
              <w:rPr>
                <w:rFonts w:ascii="Times New Roman" w:hAnsi="Times New Roman"/>
                <w:sz w:val="24"/>
                <w:szCs w:val="24"/>
              </w:rPr>
            </w:pPr>
            <w:r w:rsidRPr="00184152">
              <w:rPr>
                <w:rFonts w:ascii="Times New Roman" w:hAnsi="Times New Roman"/>
                <w:sz w:val="24"/>
                <w:szCs w:val="24"/>
              </w:rPr>
              <w:t xml:space="preserve">       __________________ </w:t>
            </w:r>
          </w:p>
          <w:p w:rsidR="00E1155E" w:rsidRPr="00184152" w:rsidRDefault="00993E0E" w:rsidP="00E1155E">
            <w:pPr>
              <w:jc w:val="both"/>
              <w:rPr>
                <w:highlight w:val="yellow"/>
              </w:rPr>
            </w:pPr>
            <w:r w:rsidRPr="00184152">
              <w:t xml:space="preserve">                   (м.п.)</w:t>
            </w:r>
          </w:p>
        </w:tc>
      </w:tr>
      <w:tr w:rsidR="001A1F12" w:rsidRPr="00184152" w:rsidTr="00E1155E">
        <w:tblPrEx>
          <w:tblLook w:val="04A0" w:firstRow="1" w:lastRow="0" w:firstColumn="1" w:lastColumn="0" w:noHBand="0" w:noVBand="1"/>
        </w:tblPrEx>
        <w:trPr>
          <w:trHeight w:val="62"/>
        </w:trPr>
        <w:tc>
          <w:tcPr>
            <w:tcW w:w="4887" w:type="dxa"/>
            <w:gridSpan w:val="2"/>
            <w:shd w:val="clear" w:color="auto" w:fill="FFFFFF"/>
          </w:tcPr>
          <w:p w:rsidR="00E1155E" w:rsidRPr="00184152" w:rsidRDefault="00E1155E" w:rsidP="00E1155E">
            <w:pPr>
              <w:rPr>
                <w:b/>
                <w:bCs/>
              </w:rPr>
            </w:pPr>
          </w:p>
        </w:tc>
        <w:tc>
          <w:tcPr>
            <w:tcW w:w="6280" w:type="dxa"/>
            <w:gridSpan w:val="3"/>
            <w:shd w:val="clear" w:color="auto" w:fill="FFFFFF"/>
          </w:tcPr>
          <w:p w:rsidR="00E1155E" w:rsidRPr="00184152" w:rsidRDefault="00E1155E" w:rsidP="00E1155E">
            <w:pPr>
              <w:ind w:left="1910" w:hanging="175"/>
              <w:rPr>
                <w:b/>
                <w:bCs/>
              </w:rPr>
            </w:pPr>
          </w:p>
        </w:tc>
      </w:tr>
    </w:tbl>
    <w:p w:rsidR="00FD0369" w:rsidRDefault="00FD0369" w:rsidP="00E1155E">
      <w:pPr>
        <w:pStyle w:val="af8"/>
        <w:ind w:left="6804" w:firstLine="0"/>
        <w:rPr>
          <w:b/>
          <w:sz w:val="24"/>
        </w:rPr>
      </w:pPr>
    </w:p>
    <w:p w:rsidR="00FD0369" w:rsidRDefault="00FD0369">
      <w:pPr>
        <w:suppressAutoHyphens w:val="0"/>
        <w:rPr>
          <w:rFonts w:eastAsia="MS Mincho"/>
          <w:b/>
        </w:rPr>
      </w:pPr>
      <w:r>
        <w:rPr>
          <w:b/>
        </w:rPr>
        <w:br w:type="page"/>
      </w:r>
    </w:p>
    <w:p w:rsidR="00E1155E" w:rsidRPr="00184152" w:rsidRDefault="00993E0E" w:rsidP="00E1155E">
      <w:pPr>
        <w:spacing w:line="276" w:lineRule="auto"/>
        <w:ind w:left="6521"/>
        <w:rPr>
          <w:rFonts w:eastAsia="MS Mincho"/>
          <w:b/>
        </w:rPr>
      </w:pPr>
      <w:r w:rsidRPr="00184152">
        <w:rPr>
          <w:b/>
        </w:rPr>
        <w:lastRenderedPageBreak/>
        <w:t>Приложение № 6</w:t>
      </w:r>
    </w:p>
    <w:p w:rsidR="00E1155E" w:rsidRPr="00184152" w:rsidRDefault="00993E0E" w:rsidP="00E1155E">
      <w:pPr>
        <w:pStyle w:val="af8"/>
        <w:ind w:left="6521" w:firstLine="0"/>
        <w:rPr>
          <w:b/>
          <w:sz w:val="24"/>
        </w:rPr>
      </w:pPr>
      <w:r w:rsidRPr="00184152">
        <w:rPr>
          <w:b/>
          <w:sz w:val="24"/>
        </w:rPr>
        <w:t>к Договору № ____________</w:t>
      </w:r>
    </w:p>
    <w:p w:rsidR="00E1155E" w:rsidRPr="00184152" w:rsidRDefault="00993E0E" w:rsidP="00E1155E">
      <w:pPr>
        <w:pStyle w:val="af8"/>
        <w:ind w:left="6521" w:firstLine="0"/>
        <w:rPr>
          <w:b/>
          <w:sz w:val="24"/>
        </w:rPr>
      </w:pPr>
      <w:r w:rsidRPr="00184152">
        <w:rPr>
          <w:b/>
          <w:sz w:val="24"/>
        </w:rPr>
        <w:t>от «___» __________20___ г.</w:t>
      </w:r>
    </w:p>
    <w:p w:rsidR="00E1155E" w:rsidRPr="00184152" w:rsidRDefault="00993E0E" w:rsidP="00E1155E">
      <w:pPr>
        <w:shd w:val="clear" w:color="auto" w:fill="FFFFFF"/>
        <w:spacing w:before="379"/>
        <w:ind w:left="2059"/>
        <w:jc w:val="both"/>
      </w:pPr>
      <w:r w:rsidRPr="00184152">
        <w:t>Перечень и формат электронных документов</w:t>
      </w:r>
    </w:p>
    <w:p w:rsidR="00E1155E" w:rsidRPr="00184152" w:rsidRDefault="00E1155E" w:rsidP="00E1155E">
      <w:pPr>
        <w:spacing w:after="34" w:line="1" w:lineRule="exact"/>
        <w:jc w:val="both"/>
      </w:pPr>
    </w:p>
    <w:tbl>
      <w:tblPr>
        <w:tblW w:w="9552" w:type="dxa"/>
        <w:tblInd w:w="40" w:type="dxa"/>
        <w:tblLayout w:type="fixed"/>
        <w:tblCellMar>
          <w:left w:w="40" w:type="dxa"/>
          <w:right w:w="40" w:type="dxa"/>
        </w:tblCellMar>
        <w:tblLook w:val="0000" w:firstRow="0" w:lastRow="0" w:firstColumn="0" w:lastColumn="0" w:noHBand="0" w:noVBand="0"/>
      </w:tblPr>
      <w:tblGrid>
        <w:gridCol w:w="763"/>
        <w:gridCol w:w="3624"/>
        <w:gridCol w:w="5165"/>
      </w:tblGrid>
      <w:tr w:rsidR="001A1F12" w:rsidRPr="00184152" w:rsidTr="00E1155E">
        <w:trPr>
          <w:trHeight w:hRule="exact" w:val="782"/>
        </w:trPr>
        <w:tc>
          <w:tcPr>
            <w:tcW w:w="763" w:type="dxa"/>
            <w:tcBorders>
              <w:top w:val="single" w:sz="6" w:space="0" w:color="auto"/>
              <w:left w:val="single" w:sz="6" w:space="0" w:color="auto"/>
              <w:bottom w:val="single" w:sz="6" w:space="0" w:color="auto"/>
              <w:right w:val="single" w:sz="6" w:space="0" w:color="auto"/>
            </w:tcBorders>
            <w:shd w:val="clear" w:color="auto" w:fill="FFFFFF"/>
          </w:tcPr>
          <w:p w:rsidR="00E1155E" w:rsidRPr="00184152" w:rsidRDefault="00993E0E" w:rsidP="00E1155E">
            <w:pPr>
              <w:shd w:val="clear" w:color="auto" w:fill="FFFFFF"/>
              <w:jc w:val="both"/>
            </w:pPr>
            <w:r w:rsidRPr="00184152">
              <w:t>№</w:t>
            </w:r>
          </w:p>
        </w:tc>
        <w:tc>
          <w:tcPr>
            <w:tcW w:w="3624" w:type="dxa"/>
            <w:tcBorders>
              <w:top w:val="single" w:sz="6" w:space="0" w:color="auto"/>
              <w:left w:val="single" w:sz="6" w:space="0" w:color="auto"/>
              <w:bottom w:val="single" w:sz="6" w:space="0" w:color="auto"/>
              <w:right w:val="single" w:sz="6" w:space="0" w:color="auto"/>
            </w:tcBorders>
            <w:shd w:val="clear" w:color="auto" w:fill="FFFFFF"/>
          </w:tcPr>
          <w:p w:rsidR="00E1155E" w:rsidRPr="00184152" w:rsidRDefault="00993E0E" w:rsidP="00E1155E">
            <w:pPr>
              <w:shd w:val="clear" w:color="auto" w:fill="FFFFFF"/>
              <w:spacing w:line="322" w:lineRule="exact"/>
              <w:ind w:left="389" w:right="398" w:firstLine="557"/>
              <w:jc w:val="both"/>
            </w:pPr>
            <w:r w:rsidRPr="00184152">
              <w:t xml:space="preserve">Наименование </w:t>
            </w:r>
            <w:r w:rsidRPr="00184152">
              <w:rPr>
                <w:spacing w:val="-4"/>
              </w:rPr>
              <w:t>электронного документа</w:t>
            </w:r>
            <w:r w:rsidRPr="00184152">
              <w:rPr>
                <w:spacing w:val="-4"/>
                <w:vertAlign w:val="superscript"/>
              </w:rPr>
              <w:t>2</w:t>
            </w:r>
          </w:p>
        </w:tc>
        <w:tc>
          <w:tcPr>
            <w:tcW w:w="5165" w:type="dxa"/>
            <w:tcBorders>
              <w:top w:val="single" w:sz="6" w:space="0" w:color="auto"/>
              <w:left w:val="single" w:sz="6" w:space="0" w:color="auto"/>
              <w:bottom w:val="single" w:sz="6" w:space="0" w:color="auto"/>
              <w:right w:val="single" w:sz="6" w:space="0" w:color="auto"/>
            </w:tcBorders>
            <w:shd w:val="clear" w:color="auto" w:fill="FFFFFF"/>
          </w:tcPr>
          <w:p w:rsidR="00E1155E" w:rsidRPr="00184152" w:rsidRDefault="00993E0E" w:rsidP="00E1155E">
            <w:pPr>
              <w:shd w:val="clear" w:color="auto" w:fill="FFFFFF"/>
              <w:ind w:left="773"/>
              <w:jc w:val="both"/>
            </w:pPr>
            <w:r w:rsidRPr="00184152">
              <w:rPr>
                <w:spacing w:val="-2"/>
              </w:rPr>
              <w:t>Формат электронного документа</w:t>
            </w:r>
          </w:p>
        </w:tc>
      </w:tr>
      <w:tr w:rsidR="001A1F12" w:rsidRPr="00184152" w:rsidTr="00E1155E">
        <w:trPr>
          <w:trHeight w:hRule="exact" w:val="3561"/>
        </w:trPr>
        <w:tc>
          <w:tcPr>
            <w:tcW w:w="763" w:type="dxa"/>
            <w:tcBorders>
              <w:top w:val="single" w:sz="6" w:space="0" w:color="auto"/>
              <w:left w:val="single" w:sz="6" w:space="0" w:color="auto"/>
              <w:bottom w:val="single" w:sz="6" w:space="0" w:color="auto"/>
              <w:right w:val="single" w:sz="6" w:space="0" w:color="auto"/>
            </w:tcBorders>
            <w:shd w:val="clear" w:color="auto" w:fill="FFFFFF"/>
          </w:tcPr>
          <w:p w:rsidR="00E1155E" w:rsidRPr="00184152" w:rsidRDefault="00993E0E" w:rsidP="00E1155E">
            <w:pPr>
              <w:shd w:val="clear" w:color="auto" w:fill="FFFFFF"/>
              <w:ind w:left="29"/>
              <w:jc w:val="both"/>
            </w:pPr>
            <w:r w:rsidRPr="00184152">
              <w:rPr>
                <w:bCs/>
              </w:rPr>
              <w:t>1.</w:t>
            </w:r>
          </w:p>
        </w:tc>
        <w:tc>
          <w:tcPr>
            <w:tcW w:w="3624" w:type="dxa"/>
            <w:tcBorders>
              <w:top w:val="single" w:sz="6" w:space="0" w:color="auto"/>
              <w:left w:val="single" w:sz="6" w:space="0" w:color="auto"/>
              <w:bottom w:val="single" w:sz="6" w:space="0" w:color="auto"/>
              <w:right w:val="single" w:sz="6" w:space="0" w:color="auto"/>
            </w:tcBorders>
            <w:shd w:val="clear" w:color="auto" w:fill="FFFFFF"/>
          </w:tcPr>
          <w:p w:rsidR="00E1155E" w:rsidRPr="00184152" w:rsidRDefault="00993E0E" w:rsidP="00E1155E">
            <w:pPr>
              <w:shd w:val="clear" w:color="auto" w:fill="FFFFFF"/>
              <w:spacing w:line="317" w:lineRule="exact"/>
              <w:jc w:val="both"/>
            </w:pPr>
            <w:r w:rsidRPr="00184152">
              <w:rPr>
                <w:i/>
                <w:iCs/>
              </w:rPr>
              <w:t xml:space="preserve">Акт   о   выполненных  работах(оказанных услугах) </w:t>
            </w:r>
          </w:p>
        </w:tc>
        <w:tc>
          <w:tcPr>
            <w:tcW w:w="5165" w:type="dxa"/>
            <w:tcBorders>
              <w:top w:val="single" w:sz="6" w:space="0" w:color="auto"/>
              <w:left w:val="single" w:sz="6" w:space="0" w:color="auto"/>
              <w:bottom w:val="single" w:sz="6" w:space="0" w:color="auto"/>
              <w:right w:val="single" w:sz="6" w:space="0" w:color="auto"/>
            </w:tcBorders>
            <w:shd w:val="clear" w:color="auto" w:fill="FFFFFF"/>
          </w:tcPr>
          <w:p w:rsidR="00E1155E" w:rsidRPr="00184152" w:rsidRDefault="00993E0E" w:rsidP="00E1155E">
            <w:pPr>
              <w:shd w:val="clear" w:color="auto" w:fill="FFFFFF"/>
              <w:spacing w:line="312" w:lineRule="exact"/>
              <w:ind w:right="82"/>
              <w:jc w:val="both"/>
            </w:pPr>
            <w:r w:rsidRPr="00184152">
              <w:rPr>
                <w:spacing w:val="-2"/>
                <w:lang w:val="en-US"/>
              </w:rPr>
              <w:t>XML</w:t>
            </w:r>
            <w:r w:rsidRPr="00184152">
              <w:rPr>
                <w:spacing w:val="-2"/>
              </w:rPr>
              <w:t xml:space="preserve">, утв. приказом ФНС России от 19.12.2018 </w:t>
            </w:r>
            <w:r w:rsidRPr="00184152">
              <w:t>№ММВ-7-15/820@ с уточнениями.</w:t>
            </w:r>
          </w:p>
          <w:p w:rsidR="00E1155E" w:rsidRPr="00184152" w:rsidRDefault="00993E0E" w:rsidP="00E1155E">
            <w:pPr>
              <w:shd w:val="clear" w:color="auto" w:fill="FFFFFF"/>
              <w:spacing w:line="312" w:lineRule="exact"/>
              <w:ind w:right="82"/>
              <w:jc w:val="both"/>
            </w:pPr>
            <w:r w:rsidRPr="00184152">
              <w:t>С обязательным заполнением в группе «ИнфПолФХЖ1:</w:t>
            </w:r>
          </w:p>
          <w:p w:rsidR="00E1155E" w:rsidRPr="00184152" w:rsidRDefault="00993E0E" w:rsidP="00E1155E">
            <w:pPr>
              <w:shd w:val="clear" w:color="auto" w:fill="FFFFFF"/>
              <w:tabs>
                <w:tab w:val="left" w:pos="350"/>
              </w:tabs>
              <w:spacing w:line="312" w:lineRule="exact"/>
              <w:jc w:val="both"/>
            </w:pPr>
            <w:r w:rsidRPr="00184152">
              <w:t>1.</w:t>
            </w:r>
            <w:r w:rsidRPr="00184152">
              <w:tab/>
              <w:t>элемента «ТекстИнф»:</w:t>
            </w:r>
          </w:p>
          <w:p w:rsidR="00E1155E" w:rsidRPr="00184152" w:rsidRDefault="00993E0E" w:rsidP="00E1155E">
            <w:pPr>
              <w:shd w:val="clear" w:color="auto" w:fill="FFFFFF"/>
              <w:spacing w:line="312" w:lineRule="exact"/>
              <w:ind w:right="82"/>
              <w:jc w:val="both"/>
            </w:pPr>
            <w:r w:rsidRPr="00184152">
              <w:t>в поле «Идентиф» указать «КодБЕ», в поле «Значен» указать значение кода БЕ</w:t>
            </w:r>
            <w:r w:rsidRPr="00184152">
              <w:rPr>
                <w:vertAlign w:val="superscript"/>
              </w:rPr>
              <w:t>3</w:t>
            </w:r>
            <w:r w:rsidRPr="00184152">
              <w:t>.</w:t>
            </w:r>
          </w:p>
          <w:p w:rsidR="00E1155E" w:rsidRPr="00184152" w:rsidRDefault="00993E0E" w:rsidP="00E1155E">
            <w:pPr>
              <w:shd w:val="clear" w:color="auto" w:fill="FFFFFF"/>
              <w:tabs>
                <w:tab w:val="left" w:pos="350"/>
              </w:tabs>
              <w:spacing w:line="312" w:lineRule="exact"/>
              <w:jc w:val="both"/>
            </w:pPr>
            <w:r w:rsidRPr="00184152">
              <w:t>2.</w:t>
            </w:r>
            <w:r w:rsidRPr="00184152">
              <w:tab/>
              <w:t>элемента «ОснПер»:</w:t>
            </w:r>
          </w:p>
          <w:p w:rsidR="00E1155E" w:rsidRPr="00184152" w:rsidRDefault="00993E0E" w:rsidP="00E1155E">
            <w:pPr>
              <w:shd w:val="clear" w:color="auto" w:fill="FFFFFF"/>
              <w:spacing w:line="312" w:lineRule="exact"/>
              <w:ind w:right="82"/>
              <w:jc w:val="both"/>
            </w:pPr>
            <w:r w:rsidRPr="00184152">
              <w:t xml:space="preserve">в поле «НаимОсн» указать «Договор», </w:t>
            </w:r>
          </w:p>
          <w:p w:rsidR="00E1155E" w:rsidRPr="00184152" w:rsidRDefault="00993E0E" w:rsidP="00E1155E">
            <w:pPr>
              <w:shd w:val="clear" w:color="auto" w:fill="FFFFFF"/>
              <w:spacing w:line="312" w:lineRule="exact"/>
              <w:ind w:right="82"/>
              <w:jc w:val="both"/>
            </w:pPr>
            <w:r w:rsidRPr="00184152">
              <w:t>в поле "НомерОсн" указать « ____»</w:t>
            </w:r>
          </w:p>
          <w:p w:rsidR="00E1155E" w:rsidRPr="00184152" w:rsidRDefault="00993E0E" w:rsidP="00E1155E">
            <w:pPr>
              <w:shd w:val="clear" w:color="auto" w:fill="FFFFFF"/>
              <w:spacing w:line="312" w:lineRule="exact"/>
              <w:ind w:right="82"/>
              <w:jc w:val="both"/>
            </w:pPr>
            <w:r w:rsidRPr="00184152">
              <w:t>в поле "ДатаОсн"» указать «_____»</w:t>
            </w:r>
          </w:p>
        </w:tc>
      </w:tr>
      <w:tr w:rsidR="001A1F12" w:rsidRPr="00184152" w:rsidTr="00E1155E">
        <w:trPr>
          <w:trHeight w:hRule="exact" w:val="845"/>
        </w:trPr>
        <w:tc>
          <w:tcPr>
            <w:tcW w:w="763" w:type="dxa"/>
            <w:tcBorders>
              <w:top w:val="single" w:sz="6" w:space="0" w:color="auto"/>
              <w:left w:val="single" w:sz="6" w:space="0" w:color="auto"/>
              <w:bottom w:val="single" w:sz="6" w:space="0" w:color="auto"/>
              <w:right w:val="single" w:sz="6" w:space="0" w:color="auto"/>
            </w:tcBorders>
            <w:shd w:val="clear" w:color="auto" w:fill="FFFFFF"/>
          </w:tcPr>
          <w:p w:rsidR="00E1155E" w:rsidRPr="00184152" w:rsidRDefault="00993E0E" w:rsidP="00E1155E">
            <w:pPr>
              <w:shd w:val="clear" w:color="auto" w:fill="FFFFFF"/>
              <w:ind w:left="10"/>
              <w:jc w:val="both"/>
            </w:pPr>
            <w:r w:rsidRPr="00184152">
              <w:rPr>
                <w:bCs/>
              </w:rPr>
              <w:t>2.</w:t>
            </w:r>
          </w:p>
        </w:tc>
        <w:tc>
          <w:tcPr>
            <w:tcW w:w="3624" w:type="dxa"/>
            <w:tcBorders>
              <w:top w:val="single" w:sz="6" w:space="0" w:color="auto"/>
              <w:left w:val="single" w:sz="6" w:space="0" w:color="auto"/>
              <w:bottom w:val="single" w:sz="6" w:space="0" w:color="auto"/>
              <w:right w:val="single" w:sz="6" w:space="0" w:color="auto"/>
            </w:tcBorders>
            <w:shd w:val="clear" w:color="auto" w:fill="FFFFFF"/>
          </w:tcPr>
          <w:p w:rsidR="00E1155E" w:rsidRPr="00184152" w:rsidRDefault="00993E0E" w:rsidP="00E1155E">
            <w:pPr>
              <w:shd w:val="clear" w:color="auto" w:fill="FFFFFF"/>
              <w:ind w:left="10"/>
              <w:jc w:val="both"/>
            </w:pPr>
            <w:r w:rsidRPr="00184152">
              <w:rPr>
                <w:i/>
                <w:iCs/>
              </w:rPr>
              <w:t>Счет-фактура</w:t>
            </w:r>
          </w:p>
        </w:tc>
        <w:tc>
          <w:tcPr>
            <w:tcW w:w="5165" w:type="dxa"/>
            <w:tcBorders>
              <w:top w:val="single" w:sz="6" w:space="0" w:color="auto"/>
              <w:left w:val="single" w:sz="6" w:space="0" w:color="auto"/>
              <w:bottom w:val="single" w:sz="6" w:space="0" w:color="auto"/>
              <w:right w:val="single" w:sz="6" w:space="0" w:color="auto"/>
            </w:tcBorders>
            <w:shd w:val="clear" w:color="auto" w:fill="FFFFFF"/>
          </w:tcPr>
          <w:p w:rsidR="00E1155E" w:rsidRPr="00184152" w:rsidRDefault="00993E0E" w:rsidP="00E1155E">
            <w:pPr>
              <w:shd w:val="clear" w:color="auto" w:fill="FFFFFF"/>
              <w:spacing w:line="326" w:lineRule="exact"/>
              <w:ind w:right="77"/>
              <w:jc w:val="both"/>
            </w:pPr>
            <w:r w:rsidRPr="00184152">
              <w:rPr>
                <w:bCs/>
                <w:spacing w:val="-3"/>
                <w:lang w:val="en-US"/>
              </w:rPr>
              <w:t>XML</w:t>
            </w:r>
            <w:r w:rsidRPr="00184152">
              <w:rPr>
                <w:b/>
                <w:bCs/>
                <w:spacing w:val="-3"/>
              </w:rPr>
              <w:t xml:space="preserve">, </w:t>
            </w:r>
            <w:r w:rsidRPr="00184152">
              <w:rPr>
                <w:spacing w:val="-3"/>
              </w:rPr>
              <w:t xml:space="preserve">утв. приказом ФНС России от 19.12.2018 </w:t>
            </w:r>
            <w:r w:rsidRPr="00184152">
              <w:t>№ММВ-7-15/820@ с уточнениями.</w:t>
            </w:r>
          </w:p>
        </w:tc>
      </w:tr>
      <w:tr w:rsidR="001A1F12" w:rsidRPr="008120D8" w:rsidTr="00E1155E">
        <w:trPr>
          <w:trHeight w:hRule="exact" w:val="919"/>
        </w:trPr>
        <w:tc>
          <w:tcPr>
            <w:tcW w:w="763" w:type="dxa"/>
            <w:tcBorders>
              <w:top w:val="single" w:sz="6" w:space="0" w:color="auto"/>
              <w:left w:val="single" w:sz="6" w:space="0" w:color="auto"/>
              <w:bottom w:val="single" w:sz="6" w:space="0" w:color="auto"/>
              <w:right w:val="single" w:sz="6" w:space="0" w:color="auto"/>
            </w:tcBorders>
            <w:shd w:val="clear" w:color="auto" w:fill="FFFFFF"/>
          </w:tcPr>
          <w:p w:rsidR="00E1155E" w:rsidRPr="00184152" w:rsidRDefault="00993E0E" w:rsidP="00E1155E">
            <w:pPr>
              <w:shd w:val="clear" w:color="auto" w:fill="FFFFFF"/>
              <w:ind w:left="19"/>
              <w:jc w:val="both"/>
            </w:pPr>
            <w:r w:rsidRPr="00184152">
              <w:t>3</w:t>
            </w:r>
          </w:p>
        </w:tc>
        <w:tc>
          <w:tcPr>
            <w:tcW w:w="3624" w:type="dxa"/>
            <w:tcBorders>
              <w:top w:val="single" w:sz="6" w:space="0" w:color="auto"/>
              <w:left w:val="single" w:sz="6" w:space="0" w:color="auto"/>
              <w:bottom w:val="single" w:sz="6" w:space="0" w:color="auto"/>
              <w:right w:val="single" w:sz="6" w:space="0" w:color="auto"/>
            </w:tcBorders>
            <w:shd w:val="clear" w:color="auto" w:fill="FFFFFF"/>
          </w:tcPr>
          <w:p w:rsidR="00E1155E" w:rsidRPr="00184152" w:rsidRDefault="00993E0E" w:rsidP="00E1155E">
            <w:pPr>
              <w:shd w:val="clear" w:color="auto" w:fill="FFFFFF"/>
              <w:spacing w:line="317" w:lineRule="exact"/>
              <w:ind w:left="5" w:right="312" w:firstLine="19"/>
              <w:jc w:val="both"/>
              <w:rPr>
                <w:i/>
              </w:rPr>
            </w:pPr>
            <w:r w:rsidRPr="00184152">
              <w:rPr>
                <w:i/>
              </w:rPr>
              <w:t xml:space="preserve">Счет </w:t>
            </w:r>
          </w:p>
        </w:tc>
        <w:tc>
          <w:tcPr>
            <w:tcW w:w="5165" w:type="dxa"/>
            <w:tcBorders>
              <w:top w:val="single" w:sz="6" w:space="0" w:color="auto"/>
              <w:left w:val="single" w:sz="6" w:space="0" w:color="auto"/>
              <w:bottom w:val="single" w:sz="6" w:space="0" w:color="auto"/>
              <w:right w:val="single" w:sz="6" w:space="0" w:color="auto"/>
            </w:tcBorders>
            <w:shd w:val="clear" w:color="auto" w:fill="FFFFFF"/>
          </w:tcPr>
          <w:p w:rsidR="00E1155E" w:rsidRPr="00184152" w:rsidRDefault="00993E0E" w:rsidP="00E1155E">
            <w:pPr>
              <w:shd w:val="clear" w:color="auto" w:fill="FFFFFF"/>
              <w:spacing w:line="322" w:lineRule="exact"/>
              <w:ind w:right="67"/>
              <w:jc w:val="both"/>
              <w:rPr>
                <w:lang w:val="en-US"/>
              </w:rPr>
            </w:pPr>
            <w:r w:rsidRPr="00184152">
              <w:rPr>
                <w:spacing w:val="-2"/>
                <w:lang w:val="en-US"/>
              </w:rPr>
              <w:t>.</w:t>
            </w:r>
            <w:r w:rsidRPr="00184152">
              <w:rPr>
                <w:spacing w:val="-2"/>
                <w:lang w:val="en-AU"/>
              </w:rPr>
              <w:t>PDF</w:t>
            </w:r>
            <w:r w:rsidRPr="00184152">
              <w:rPr>
                <w:spacing w:val="-2"/>
                <w:lang w:val="en-US"/>
              </w:rPr>
              <w:t>, .</w:t>
            </w:r>
            <w:r w:rsidRPr="00184152">
              <w:rPr>
                <w:spacing w:val="-2"/>
                <w:lang w:val="en-AU"/>
              </w:rPr>
              <w:t>DOC</w:t>
            </w:r>
            <w:r w:rsidRPr="00184152">
              <w:rPr>
                <w:spacing w:val="-2"/>
                <w:lang w:val="en-US"/>
              </w:rPr>
              <w:t>, .</w:t>
            </w:r>
            <w:r w:rsidRPr="00184152">
              <w:rPr>
                <w:spacing w:val="-2"/>
                <w:lang w:val="en-AU"/>
              </w:rPr>
              <w:t>DOCX</w:t>
            </w:r>
            <w:r w:rsidRPr="00184152">
              <w:rPr>
                <w:spacing w:val="-2"/>
                <w:lang w:val="en-US"/>
              </w:rPr>
              <w:t>, .</w:t>
            </w:r>
            <w:r w:rsidRPr="00184152">
              <w:rPr>
                <w:spacing w:val="-2"/>
                <w:lang w:val="en-AU"/>
              </w:rPr>
              <w:t>XLS</w:t>
            </w:r>
            <w:r w:rsidRPr="00184152">
              <w:rPr>
                <w:spacing w:val="-2"/>
                <w:lang w:val="en-US"/>
              </w:rPr>
              <w:t>, .</w:t>
            </w:r>
            <w:r w:rsidRPr="00184152">
              <w:rPr>
                <w:spacing w:val="-2"/>
                <w:lang w:val="en-AU"/>
              </w:rPr>
              <w:t>XLSX</w:t>
            </w:r>
          </w:p>
        </w:tc>
      </w:tr>
      <w:tr w:rsidR="001A1F12" w:rsidRPr="008120D8" w:rsidTr="00E1155E">
        <w:trPr>
          <w:trHeight w:hRule="exact" w:val="577"/>
        </w:trPr>
        <w:tc>
          <w:tcPr>
            <w:tcW w:w="763" w:type="dxa"/>
            <w:tcBorders>
              <w:top w:val="single" w:sz="6" w:space="0" w:color="auto"/>
              <w:left w:val="single" w:sz="6" w:space="0" w:color="auto"/>
              <w:bottom w:val="single" w:sz="6" w:space="0" w:color="auto"/>
              <w:right w:val="single" w:sz="6" w:space="0" w:color="auto"/>
            </w:tcBorders>
            <w:shd w:val="clear" w:color="auto" w:fill="FFFFFF"/>
          </w:tcPr>
          <w:p w:rsidR="00E1155E" w:rsidRPr="00184152" w:rsidRDefault="00993E0E" w:rsidP="00E1155E">
            <w:pPr>
              <w:shd w:val="clear" w:color="auto" w:fill="FFFFFF"/>
              <w:ind w:left="19"/>
              <w:jc w:val="both"/>
            </w:pPr>
            <w:r w:rsidRPr="00184152">
              <w:t>4.</w:t>
            </w:r>
          </w:p>
        </w:tc>
        <w:tc>
          <w:tcPr>
            <w:tcW w:w="3624" w:type="dxa"/>
            <w:tcBorders>
              <w:top w:val="single" w:sz="6" w:space="0" w:color="auto"/>
              <w:left w:val="single" w:sz="6" w:space="0" w:color="auto"/>
              <w:bottom w:val="single" w:sz="6" w:space="0" w:color="auto"/>
              <w:right w:val="single" w:sz="6" w:space="0" w:color="auto"/>
            </w:tcBorders>
            <w:shd w:val="clear" w:color="auto" w:fill="FFFFFF"/>
          </w:tcPr>
          <w:p w:rsidR="00E1155E" w:rsidRPr="00184152" w:rsidRDefault="00993E0E" w:rsidP="00E1155E">
            <w:pPr>
              <w:rPr>
                <w:i/>
                <w:iCs/>
              </w:rPr>
            </w:pPr>
            <w:r w:rsidRPr="00184152">
              <w:rPr>
                <w:i/>
              </w:rPr>
              <w:t xml:space="preserve">АКТ № приема-передачи </w:t>
            </w:r>
          </w:p>
        </w:tc>
        <w:tc>
          <w:tcPr>
            <w:tcW w:w="5165" w:type="dxa"/>
            <w:tcBorders>
              <w:top w:val="single" w:sz="6" w:space="0" w:color="auto"/>
              <w:left w:val="single" w:sz="6" w:space="0" w:color="auto"/>
              <w:bottom w:val="single" w:sz="6" w:space="0" w:color="auto"/>
              <w:right w:val="single" w:sz="6" w:space="0" w:color="auto"/>
            </w:tcBorders>
            <w:shd w:val="clear" w:color="auto" w:fill="FFFFFF"/>
          </w:tcPr>
          <w:p w:rsidR="00E1155E" w:rsidRPr="00184152" w:rsidRDefault="00993E0E" w:rsidP="00E1155E">
            <w:pPr>
              <w:shd w:val="clear" w:color="auto" w:fill="FFFFFF"/>
              <w:spacing w:line="322" w:lineRule="exact"/>
              <w:ind w:right="67"/>
              <w:jc w:val="both"/>
              <w:rPr>
                <w:spacing w:val="-2"/>
                <w:lang w:val="en-US"/>
              </w:rPr>
            </w:pPr>
            <w:r w:rsidRPr="00184152">
              <w:rPr>
                <w:spacing w:val="-2"/>
                <w:lang w:val="en-US"/>
              </w:rPr>
              <w:t>.</w:t>
            </w:r>
            <w:r w:rsidRPr="00184152">
              <w:rPr>
                <w:spacing w:val="-2"/>
                <w:lang w:val="en-AU"/>
              </w:rPr>
              <w:t>PDF</w:t>
            </w:r>
            <w:r w:rsidRPr="00184152">
              <w:rPr>
                <w:spacing w:val="-2"/>
                <w:lang w:val="en-US"/>
              </w:rPr>
              <w:t>, .</w:t>
            </w:r>
            <w:r w:rsidRPr="00184152">
              <w:rPr>
                <w:spacing w:val="-2"/>
                <w:lang w:val="en-AU"/>
              </w:rPr>
              <w:t>DOC</w:t>
            </w:r>
            <w:r w:rsidRPr="00184152">
              <w:rPr>
                <w:spacing w:val="-2"/>
                <w:lang w:val="en-US"/>
              </w:rPr>
              <w:t>, .</w:t>
            </w:r>
            <w:r w:rsidRPr="00184152">
              <w:rPr>
                <w:spacing w:val="-2"/>
                <w:lang w:val="en-AU"/>
              </w:rPr>
              <w:t>DOCX</w:t>
            </w:r>
            <w:r w:rsidRPr="00184152">
              <w:rPr>
                <w:spacing w:val="-2"/>
                <w:lang w:val="en-US"/>
              </w:rPr>
              <w:t>, .</w:t>
            </w:r>
            <w:r w:rsidRPr="00184152">
              <w:rPr>
                <w:spacing w:val="-2"/>
                <w:lang w:val="en-AU"/>
              </w:rPr>
              <w:t>XLS</w:t>
            </w:r>
            <w:r w:rsidRPr="00184152">
              <w:rPr>
                <w:spacing w:val="-2"/>
                <w:lang w:val="en-US"/>
              </w:rPr>
              <w:t>, .</w:t>
            </w:r>
            <w:r w:rsidRPr="00184152">
              <w:rPr>
                <w:spacing w:val="-2"/>
                <w:lang w:val="en-AU"/>
              </w:rPr>
              <w:t>XLSX</w:t>
            </w:r>
          </w:p>
        </w:tc>
      </w:tr>
      <w:tr w:rsidR="001A1F12" w:rsidRPr="008120D8" w:rsidTr="00E1155E">
        <w:trPr>
          <w:trHeight w:hRule="exact" w:val="1124"/>
        </w:trPr>
        <w:tc>
          <w:tcPr>
            <w:tcW w:w="763" w:type="dxa"/>
            <w:tcBorders>
              <w:top w:val="single" w:sz="6" w:space="0" w:color="auto"/>
              <w:left w:val="single" w:sz="6" w:space="0" w:color="auto"/>
              <w:bottom w:val="single" w:sz="6" w:space="0" w:color="auto"/>
              <w:right w:val="single" w:sz="6" w:space="0" w:color="auto"/>
            </w:tcBorders>
            <w:shd w:val="clear" w:color="auto" w:fill="FFFFFF"/>
          </w:tcPr>
          <w:p w:rsidR="00E1155E" w:rsidRPr="00184152" w:rsidRDefault="00993E0E" w:rsidP="00E1155E">
            <w:pPr>
              <w:shd w:val="clear" w:color="auto" w:fill="FFFFFF"/>
              <w:ind w:left="19"/>
              <w:jc w:val="both"/>
            </w:pPr>
            <w:r w:rsidRPr="00184152">
              <w:t>5.</w:t>
            </w:r>
          </w:p>
        </w:tc>
        <w:tc>
          <w:tcPr>
            <w:tcW w:w="3624" w:type="dxa"/>
            <w:tcBorders>
              <w:top w:val="single" w:sz="6" w:space="0" w:color="auto"/>
              <w:left w:val="single" w:sz="6" w:space="0" w:color="auto"/>
              <w:bottom w:val="single" w:sz="6" w:space="0" w:color="auto"/>
              <w:right w:val="single" w:sz="6" w:space="0" w:color="auto"/>
            </w:tcBorders>
            <w:shd w:val="clear" w:color="auto" w:fill="FFFFFF"/>
          </w:tcPr>
          <w:p w:rsidR="00E1155E" w:rsidRPr="00184152" w:rsidRDefault="00993E0E" w:rsidP="00E1155E">
            <w:pPr>
              <w:spacing w:before="240"/>
              <w:rPr>
                <w:i/>
              </w:rPr>
            </w:pPr>
            <w:r w:rsidRPr="00184152">
              <w:rPr>
                <w:i/>
              </w:rPr>
              <w:t>Товарно-транспортная накладная (пересылочная ведомость)</w:t>
            </w:r>
          </w:p>
          <w:p w:rsidR="00E1155E" w:rsidRPr="00184152" w:rsidRDefault="00E1155E" w:rsidP="00E1155E">
            <w:pPr>
              <w:rPr>
                <w:i/>
              </w:rPr>
            </w:pPr>
          </w:p>
        </w:tc>
        <w:tc>
          <w:tcPr>
            <w:tcW w:w="5165" w:type="dxa"/>
            <w:tcBorders>
              <w:top w:val="single" w:sz="6" w:space="0" w:color="auto"/>
              <w:left w:val="single" w:sz="6" w:space="0" w:color="auto"/>
              <w:bottom w:val="single" w:sz="6" w:space="0" w:color="auto"/>
              <w:right w:val="single" w:sz="6" w:space="0" w:color="auto"/>
            </w:tcBorders>
            <w:shd w:val="clear" w:color="auto" w:fill="FFFFFF"/>
          </w:tcPr>
          <w:p w:rsidR="00E1155E" w:rsidRPr="00184152" w:rsidRDefault="00993E0E" w:rsidP="00E1155E">
            <w:pPr>
              <w:rPr>
                <w:lang w:val="en-US"/>
              </w:rPr>
            </w:pPr>
            <w:r w:rsidRPr="00184152">
              <w:rPr>
                <w:spacing w:val="-2"/>
                <w:lang w:val="en-US"/>
              </w:rPr>
              <w:t>.</w:t>
            </w:r>
            <w:r w:rsidRPr="00184152">
              <w:rPr>
                <w:spacing w:val="-2"/>
                <w:lang w:val="en-AU"/>
              </w:rPr>
              <w:t>PDF</w:t>
            </w:r>
            <w:r w:rsidRPr="00184152">
              <w:rPr>
                <w:spacing w:val="-2"/>
                <w:lang w:val="en-US"/>
              </w:rPr>
              <w:t>, .</w:t>
            </w:r>
            <w:r w:rsidRPr="00184152">
              <w:rPr>
                <w:spacing w:val="-2"/>
                <w:lang w:val="en-AU"/>
              </w:rPr>
              <w:t>DOC</w:t>
            </w:r>
            <w:r w:rsidRPr="00184152">
              <w:rPr>
                <w:spacing w:val="-2"/>
                <w:lang w:val="en-US"/>
              </w:rPr>
              <w:t>, .</w:t>
            </w:r>
            <w:r w:rsidRPr="00184152">
              <w:rPr>
                <w:spacing w:val="-2"/>
                <w:lang w:val="en-AU"/>
              </w:rPr>
              <w:t>DOCX</w:t>
            </w:r>
            <w:r w:rsidRPr="00184152">
              <w:rPr>
                <w:spacing w:val="-2"/>
                <w:lang w:val="en-US"/>
              </w:rPr>
              <w:t>, .</w:t>
            </w:r>
            <w:r w:rsidRPr="00184152">
              <w:rPr>
                <w:spacing w:val="-2"/>
                <w:lang w:val="en-AU"/>
              </w:rPr>
              <w:t>XLS</w:t>
            </w:r>
            <w:r w:rsidRPr="00184152">
              <w:rPr>
                <w:spacing w:val="-2"/>
                <w:lang w:val="en-US"/>
              </w:rPr>
              <w:t>, .</w:t>
            </w:r>
            <w:r w:rsidRPr="00184152">
              <w:rPr>
                <w:spacing w:val="-2"/>
                <w:lang w:val="en-AU"/>
              </w:rPr>
              <w:t>XLSX</w:t>
            </w:r>
          </w:p>
        </w:tc>
      </w:tr>
    </w:tbl>
    <w:p w:rsidR="00E1155E" w:rsidRPr="00184152" w:rsidRDefault="00E1155E" w:rsidP="00E1155E">
      <w:pPr>
        <w:jc w:val="both"/>
        <w:rPr>
          <w:lang w:val="en-US"/>
        </w:rPr>
      </w:pPr>
    </w:p>
    <w:tbl>
      <w:tblPr>
        <w:tblW w:w="11167" w:type="dxa"/>
        <w:tblInd w:w="-212" w:type="dxa"/>
        <w:tblLook w:val="01E0" w:firstRow="1" w:lastRow="1" w:firstColumn="1" w:lastColumn="1" w:noHBand="0" w:noVBand="0"/>
      </w:tblPr>
      <w:tblGrid>
        <w:gridCol w:w="178"/>
        <w:gridCol w:w="4709"/>
        <w:gridCol w:w="111"/>
        <w:gridCol w:w="4961"/>
        <w:gridCol w:w="1208"/>
      </w:tblGrid>
      <w:tr w:rsidR="001A1F12" w:rsidRPr="00184152" w:rsidTr="00E1155E">
        <w:trPr>
          <w:gridBefore w:val="1"/>
          <w:gridAfter w:val="1"/>
          <w:wBefore w:w="178" w:type="dxa"/>
          <w:wAfter w:w="1208" w:type="dxa"/>
        </w:trPr>
        <w:tc>
          <w:tcPr>
            <w:tcW w:w="4820" w:type="dxa"/>
            <w:gridSpan w:val="2"/>
          </w:tcPr>
          <w:p w:rsidR="00E1155E" w:rsidRPr="00184152" w:rsidRDefault="00993E0E" w:rsidP="00E1155E">
            <w:pPr>
              <w:jc w:val="both"/>
              <w:rPr>
                <w:b/>
              </w:rPr>
            </w:pPr>
            <w:r w:rsidRPr="00184152">
              <w:rPr>
                <w:b/>
              </w:rPr>
              <w:t>Заказчик</w:t>
            </w:r>
          </w:p>
        </w:tc>
        <w:tc>
          <w:tcPr>
            <w:tcW w:w="4961" w:type="dxa"/>
          </w:tcPr>
          <w:p w:rsidR="00E1155E" w:rsidRPr="00184152" w:rsidRDefault="00993E0E" w:rsidP="00E1155E">
            <w:pPr>
              <w:pStyle w:val="ConsPlusNormal"/>
              <w:ind w:left="375" w:firstLine="1"/>
              <w:jc w:val="both"/>
              <w:rPr>
                <w:rFonts w:ascii="Times New Roman" w:hAnsi="Times New Roman"/>
                <w:b/>
                <w:sz w:val="24"/>
                <w:szCs w:val="24"/>
              </w:rPr>
            </w:pPr>
            <w:r w:rsidRPr="00184152">
              <w:rPr>
                <w:rFonts w:ascii="Times New Roman" w:hAnsi="Times New Roman"/>
                <w:b/>
                <w:sz w:val="24"/>
                <w:szCs w:val="24"/>
              </w:rPr>
              <w:t>Исполнитель</w:t>
            </w:r>
          </w:p>
          <w:p w:rsidR="00E1155E" w:rsidRPr="00184152" w:rsidRDefault="00E1155E" w:rsidP="00E1155E">
            <w:pPr>
              <w:pStyle w:val="ConsPlusNormal"/>
              <w:ind w:left="375" w:firstLine="1"/>
              <w:jc w:val="both"/>
              <w:rPr>
                <w:rFonts w:ascii="Times New Roman" w:hAnsi="Times New Roman"/>
                <w:b/>
                <w:sz w:val="24"/>
                <w:szCs w:val="24"/>
              </w:rPr>
            </w:pPr>
          </w:p>
        </w:tc>
      </w:tr>
      <w:tr w:rsidR="001A1F12" w:rsidRPr="00184152" w:rsidTr="00E1155E">
        <w:trPr>
          <w:gridBefore w:val="1"/>
          <w:gridAfter w:val="1"/>
          <w:wBefore w:w="178" w:type="dxa"/>
          <w:wAfter w:w="1208" w:type="dxa"/>
        </w:trPr>
        <w:tc>
          <w:tcPr>
            <w:tcW w:w="4820" w:type="dxa"/>
            <w:gridSpan w:val="2"/>
          </w:tcPr>
          <w:p w:rsidR="00E1155E" w:rsidRPr="00184152" w:rsidRDefault="00E1155E" w:rsidP="00E1155E">
            <w:pPr>
              <w:pStyle w:val="aff9"/>
              <w:jc w:val="both"/>
              <w:rPr>
                <w:rFonts w:ascii="Times New Roman" w:hAnsi="Times New Roman"/>
                <w:sz w:val="24"/>
                <w:szCs w:val="24"/>
              </w:rPr>
            </w:pPr>
          </w:p>
          <w:p w:rsidR="00E1155E" w:rsidRPr="00184152" w:rsidRDefault="00993E0E" w:rsidP="00E1155E">
            <w:pPr>
              <w:pStyle w:val="aff9"/>
              <w:jc w:val="both"/>
              <w:rPr>
                <w:rFonts w:ascii="Times New Roman" w:hAnsi="Times New Roman"/>
                <w:sz w:val="24"/>
                <w:szCs w:val="24"/>
              </w:rPr>
            </w:pPr>
            <w:r w:rsidRPr="00184152">
              <w:rPr>
                <w:rFonts w:ascii="Times New Roman" w:hAnsi="Times New Roman"/>
                <w:sz w:val="24"/>
                <w:szCs w:val="24"/>
              </w:rPr>
              <w:t xml:space="preserve">_____________________ </w:t>
            </w:r>
          </w:p>
          <w:p w:rsidR="00E1155E" w:rsidRPr="00184152" w:rsidRDefault="00993E0E" w:rsidP="00E1155E">
            <w:pPr>
              <w:pStyle w:val="ConsPlusNormal"/>
              <w:rPr>
                <w:rFonts w:ascii="Times New Roman" w:hAnsi="Times New Roman"/>
                <w:sz w:val="24"/>
                <w:szCs w:val="24"/>
              </w:rPr>
            </w:pPr>
            <w:r w:rsidRPr="00184152">
              <w:rPr>
                <w:rFonts w:ascii="Times New Roman" w:eastAsia="Calibri" w:hAnsi="Times New Roman"/>
                <w:sz w:val="24"/>
                <w:szCs w:val="24"/>
                <w:lang w:eastAsia="en-US"/>
              </w:rPr>
              <w:t xml:space="preserve"> </w:t>
            </w:r>
            <w:r w:rsidRPr="00184152">
              <w:rPr>
                <w:rFonts w:ascii="Times New Roman" w:hAnsi="Times New Roman"/>
                <w:sz w:val="24"/>
                <w:szCs w:val="24"/>
              </w:rPr>
              <w:t>(м.п.)</w:t>
            </w:r>
          </w:p>
        </w:tc>
        <w:tc>
          <w:tcPr>
            <w:tcW w:w="4961" w:type="dxa"/>
          </w:tcPr>
          <w:p w:rsidR="00E1155E" w:rsidRPr="00184152" w:rsidRDefault="00E1155E" w:rsidP="00E1155E">
            <w:pPr>
              <w:jc w:val="both"/>
            </w:pPr>
          </w:p>
          <w:p w:rsidR="00E1155E" w:rsidRPr="00184152" w:rsidRDefault="00E1155E" w:rsidP="00E1155E">
            <w:pPr>
              <w:jc w:val="both"/>
            </w:pPr>
          </w:p>
          <w:p w:rsidR="00E1155E" w:rsidRPr="00184152" w:rsidRDefault="00993E0E" w:rsidP="00E1155E">
            <w:pPr>
              <w:pStyle w:val="aff9"/>
              <w:rPr>
                <w:rFonts w:ascii="Times New Roman" w:hAnsi="Times New Roman"/>
                <w:sz w:val="24"/>
                <w:szCs w:val="24"/>
              </w:rPr>
            </w:pPr>
            <w:r w:rsidRPr="00184152">
              <w:rPr>
                <w:rFonts w:ascii="Times New Roman" w:hAnsi="Times New Roman"/>
                <w:sz w:val="24"/>
                <w:szCs w:val="24"/>
              </w:rPr>
              <w:t xml:space="preserve">       __________________ </w:t>
            </w:r>
          </w:p>
          <w:p w:rsidR="00E1155E" w:rsidRPr="00184152" w:rsidRDefault="00993E0E" w:rsidP="00E1155E">
            <w:pPr>
              <w:jc w:val="both"/>
              <w:rPr>
                <w:highlight w:val="yellow"/>
              </w:rPr>
            </w:pPr>
            <w:r w:rsidRPr="00184152">
              <w:t xml:space="preserve">                   (м.п.)</w:t>
            </w:r>
          </w:p>
        </w:tc>
      </w:tr>
      <w:tr w:rsidR="001A1F12" w:rsidRPr="00184152" w:rsidTr="00E1155E">
        <w:tblPrEx>
          <w:tblLook w:val="04A0" w:firstRow="1" w:lastRow="0" w:firstColumn="1" w:lastColumn="0" w:noHBand="0" w:noVBand="1"/>
        </w:tblPrEx>
        <w:trPr>
          <w:trHeight w:val="62"/>
        </w:trPr>
        <w:tc>
          <w:tcPr>
            <w:tcW w:w="4887" w:type="dxa"/>
            <w:gridSpan w:val="2"/>
            <w:shd w:val="clear" w:color="auto" w:fill="FFFFFF"/>
          </w:tcPr>
          <w:p w:rsidR="00E1155E" w:rsidRPr="00184152" w:rsidRDefault="00E1155E" w:rsidP="00E1155E">
            <w:pPr>
              <w:rPr>
                <w:b/>
                <w:bCs/>
              </w:rPr>
            </w:pPr>
          </w:p>
        </w:tc>
        <w:tc>
          <w:tcPr>
            <w:tcW w:w="6280" w:type="dxa"/>
            <w:gridSpan w:val="3"/>
            <w:shd w:val="clear" w:color="auto" w:fill="FFFFFF"/>
          </w:tcPr>
          <w:p w:rsidR="00E1155E" w:rsidRPr="00184152" w:rsidRDefault="00E1155E" w:rsidP="00E1155E">
            <w:pPr>
              <w:ind w:left="1910" w:hanging="175"/>
              <w:rPr>
                <w:b/>
                <w:bCs/>
              </w:rPr>
            </w:pPr>
          </w:p>
        </w:tc>
      </w:tr>
      <w:tr w:rsidR="001A1F12" w:rsidRPr="00184152" w:rsidTr="00E1155E">
        <w:tblPrEx>
          <w:tblLook w:val="04A0" w:firstRow="1" w:lastRow="0" w:firstColumn="1" w:lastColumn="0" w:noHBand="0" w:noVBand="1"/>
        </w:tblPrEx>
        <w:trPr>
          <w:trHeight w:val="62"/>
        </w:trPr>
        <w:tc>
          <w:tcPr>
            <w:tcW w:w="4887" w:type="dxa"/>
            <w:gridSpan w:val="2"/>
            <w:shd w:val="clear" w:color="auto" w:fill="FFFFFF"/>
          </w:tcPr>
          <w:p w:rsidR="00E1155E" w:rsidRPr="00184152" w:rsidRDefault="00E1155E" w:rsidP="00E1155E">
            <w:pPr>
              <w:rPr>
                <w:bCs/>
              </w:rPr>
            </w:pPr>
          </w:p>
        </w:tc>
        <w:tc>
          <w:tcPr>
            <w:tcW w:w="6280" w:type="dxa"/>
            <w:gridSpan w:val="3"/>
            <w:shd w:val="clear" w:color="auto" w:fill="FFFFFF"/>
          </w:tcPr>
          <w:p w:rsidR="00E1155E" w:rsidRPr="00184152" w:rsidRDefault="00E1155E" w:rsidP="00E1155E">
            <w:pPr>
              <w:ind w:left="1910" w:hanging="175"/>
              <w:rPr>
                <w:bCs/>
              </w:rPr>
            </w:pPr>
          </w:p>
        </w:tc>
      </w:tr>
    </w:tbl>
    <w:p w:rsidR="00E1155E" w:rsidRPr="00184152" w:rsidRDefault="00E1155E" w:rsidP="00E1155E">
      <w:pPr>
        <w:pStyle w:val="10"/>
        <w:pBdr>
          <w:top w:val="nil"/>
          <w:left w:val="nil"/>
          <w:bottom w:val="nil"/>
          <w:right w:val="nil"/>
          <w:between w:val="nil"/>
        </w:pBdr>
        <w:rPr>
          <w:color w:val="000000"/>
          <w:sz w:val="24"/>
          <w:szCs w:val="24"/>
        </w:rPr>
      </w:pPr>
    </w:p>
    <w:p w:rsidR="00474A37" w:rsidRPr="00474A37" w:rsidRDefault="00474A37" w:rsidP="00474A37">
      <w:pPr>
        <w:pStyle w:val="10"/>
        <w:jc w:val="right"/>
        <w:outlineLvl w:val="0"/>
        <w:sectPr w:rsidR="00474A37" w:rsidRPr="00474A37" w:rsidSect="007C51E1">
          <w:pgSz w:w="11907" w:h="16840" w:code="9"/>
          <w:pgMar w:top="1134" w:right="851" w:bottom="1134" w:left="1418" w:header="794" w:footer="794" w:gutter="0"/>
          <w:cols w:space="720"/>
          <w:titlePg/>
          <w:docGrid w:linePitch="326"/>
        </w:sectPr>
      </w:pPr>
    </w:p>
    <w:p w:rsidR="00277FED" w:rsidRDefault="00993E0E">
      <w:pPr>
        <w:pStyle w:val="10"/>
        <w:ind w:firstLine="0"/>
        <w:jc w:val="right"/>
        <w:outlineLvl w:val="0"/>
        <w:rPr>
          <w:b/>
          <w:i/>
          <w:iCs/>
        </w:rPr>
      </w:pPr>
      <w:r>
        <w:lastRenderedPageBreak/>
        <w:t>Приложение № </w:t>
      </w:r>
      <w:r w:rsidR="00196507">
        <w:t>6</w:t>
      </w:r>
    </w:p>
    <w:p w:rsidR="00493F52" w:rsidRDefault="00993E0E"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993E0E"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993E0E"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993E0E"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1A1F12"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993E0E"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993E0E"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993E0E" w:rsidP="00474A37">
            <w:pPr>
              <w:tabs>
                <w:tab w:val="left" w:pos="9639"/>
              </w:tabs>
              <w:spacing w:line="256" w:lineRule="auto"/>
              <w:jc w:val="center"/>
              <w:rPr>
                <w:szCs w:val="28"/>
              </w:rPr>
            </w:pPr>
            <w:r>
              <w:rPr>
                <w:szCs w:val="28"/>
              </w:rPr>
              <w:t>Филиалы и дочерние предприятия</w:t>
            </w:r>
          </w:p>
        </w:tc>
      </w:tr>
      <w:tr w:rsidR="001A1F12"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993E0E"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1A1F12"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993E0E"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1A1F12"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993E0E"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1A1F12"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993E0E"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1A1F12"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993E0E"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1A1F12"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993E0E"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993E0E"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993E0E" w:rsidP="00474A37">
            <w:pPr>
              <w:tabs>
                <w:tab w:val="left" w:pos="9639"/>
              </w:tabs>
              <w:spacing w:line="256" w:lineRule="auto"/>
              <w:jc w:val="center"/>
              <w:rPr>
                <w:szCs w:val="28"/>
              </w:rPr>
            </w:pPr>
            <w:r>
              <w:rPr>
                <w:szCs w:val="28"/>
              </w:rPr>
              <w:t>@</w:t>
            </w:r>
          </w:p>
        </w:tc>
      </w:tr>
      <w:tr w:rsidR="001A1F12"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993E0E"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1A1F12"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993E0E"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1A1F12"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993E0E"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1A1F12"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993E0E"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1A1F12"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993E0E"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1A1F12" w:rsidTr="00A336A8">
        <w:tc>
          <w:tcPr>
            <w:tcW w:w="3138" w:type="dxa"/>
            <w:tcBorders>
              <w:top w:val="single" w:sz="4" w:space="0" w:color="auto"/>
              <w:left w:val="single" w:sz="4" w:space="0" w:color="auto"/>
              <w:bottom w:val="single" w:sz="4" w:space="0" w:color="auto"/>
              <w:right w:val="nil"/>
            </w:tcBorders>
            <w:hideMark/>
          </w:tcPr>
          <w:p w:rsidR="00474A37" w:rsidRPr="00474A37" w:rsidRDefault="00993E0E" w:rsidP="00474A37">
            <w:pPr>
              <w:tabs>
                <w:tab w:val="left" w:pos="9639"/>
              </w:tabs>
              <w:spacing w:line="256" w:lineRule="auto"/>
            </w:pPr>
            <w:r>
              <w:t>Руководитель:</w:t>
            </w:r>
          </w:p>
          <w:p w:rsidR="00474A37" w:rsidRPr="00474A37" w:rsidRDefault="00993E0E"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993E0E" w:rsidP="00474A37">
            <w:pPr>
              <w:tabs>
                <w:tab w:val="left" w:pos="9639"/>
              </w:tabs>
              <w:spacing w:line="256" w:lineRule="auto"/>
            </w:pPr>
            <w:r>
              <w:t>Печать/подпись (субподрядчика)</w:t>
            </w:r>
          </w:p>
        </w:tc>
      </w:tr>
      <w:tr w:rsidR="001A1F12"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1A1F12"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993E0E"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993E0E" w:rsidP="00474A37">
            <w:pPr>
              <w:tabs>
                <w:tab w:val="left" w:pos="9639"/>
              </w:tabs>
              <w:spacing w:line="256" w:lineRule="auto"/>
              <w:jc w:val="center"/>
            </w:pPr>
            <w:r>
              <w:t>Передаваемые объемы работ, услуг</w:t>
            </w:r>
          </w:p>
        </w:tc>
      </w:tr>
      <w:tr w:rsidR="001A1F12"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993E0E"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993E0E" w:rsidP="00474A37">
            <w:pPr>
              <w:tabs>
                <w:tab w:val="left" w:pos="9639"/>
              </w:tabs>
              <w:spacing w:line="256" w:lineRule="auto"/>
              <w:jc w:val="center"/>
            </w:pPr>
            <w:r>
              <w:t>В % к общему объему работ, услуг по предмету закупки</w:t>
            </w:r>
          </w:p>
        </w:tc>
      </w:tr>
      <w:tr w:rsidR="001A1F12"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1A1F12"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993E0E"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1A1F12"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993E0E"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993E0E"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993E0E"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993E0E" w:rsidP="00474A37">
      <w:pPr>
        <w:tabs>
          <w:tab w:val="left" w:pos="8640"/>
        </w:tabs>
        <w:jc w:val="center"/>
        <w:rPr>
          <w:i/>
        </w:rPr>
      </w:pPr>
      <w:r>
        <w:rPr>
          <w:i/>
        </w:rPr>
        <w:t xml:space="preserve">                                                                    (наименование претендента)</w:t>
      </w:r>
    </w:p>
    <w:p w:rsidR="00474A37" w:rsidRPr="00474A37" w:rsidRDefault="00993E0E" w:rsidP="00474A37">
      <w:pPr>
        <w:rPr>
          <w:i/>
        </w:rPr>
      </w:pPr>
      <w:r>
        <w:rPr>
          <w:i/>
        </w:rPr>
        <w:t xml:space="preserve">       М.П.</w:t>
      </w:r>
      <w:r>
        <w:rPr>
          <w:i/>
        </w:rPr>
        <w:tab/>
      </w:r>
      <w:r>
        <w:rPr>
          <w:i/>
        </w:rPr>
        <w:tab/>
      </w:r>
      <w:r>
        <w:rPr>
          <w:i/>
        </w:rPr>
        <w:tab/>
        <w:t>(должность, подпись, ФИО полностью)</w:t>
      </w:r>
    </w:p>
    <w:p w:rsidR="00277FED" w:rsidRDefault="00993E0E" w:rsidP="009C45A1">
      <w:pPr>
        <w:rPr>
          <w:b/>
          <w:i/>
          <w:iCs/>
        </w:rPr>
      </w:pPr>
      <w:r>
        <w:rPr>
          <w:sz w:val="28"/>
          <w:szCs w:val="28"/>
          <w:lang w:eastAsia="ru-RU"/>
        </w:rPr>
        <w:t>«____» ____________ 20___ г.</w:t>
      </w:r>
    </w:p>
    <w:sectPr w:rsidR="00277FED"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0D0" w:rsidRDefault="006920D0">
      <w:r>
        <w:separator/>
      </w:r>
    </w:p>
  </w:endnote>
  <w:endnote w:type="continuationSeparator" w:id="0">
    <w:p w:rsidR="006920D0" w:rsidRDefault="00692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AF7" w:rsidRDefault="00EB5AF7"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B5AF7" w:rsidRDefault="00EB5AF7"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AF7" w:rsidRDefault="00EB5AF7"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B5AF7" w:rsidRDefault="00EB5AF7" w:rsidP="00BF6892">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AF7" w:rsidRDefault="00EB5AF7">
    <w:pPr>
      <w:pStyle w:val="afc"/>
      <w:jc w:val="center"/>
    </w:pPr>
  </w:p>
  <w:p w:rsidR="00EB5AF7" w:rsidRDefault="00EB5AF7"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AF7" w:rsidRDefault="00EB5AF7">
    <w:pPr>
      <w:pStyle w:val="afc"/>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AF7" w:rsidRDefault="00EB5AF7" w:rsidP="00E1155E">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B5AF7" w:rsidRDefault="00EB5AF7" w:rsidP="00E1155E">
    <w:pPr>
      <w:pStyle w:val="af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0D0" w:rsidRDefault="006920D0">
      <w:r>
        <w:separator/>
      </w:r>
    </w:p>
  </w:footnote>
  <w:footnote w:type="continuationSeparator" w:id="0">
    <w:p w:rsidR="006920D0" w:rsidRDefault="006920D0">
      <w:r>
        <w:continuationSeparator/>
      </w:r>
    </w:p>
  </w:footnote>
  <w:footnote w:type="continuationNotice" w:id="1">
    <w:p w:rsidR="006920D0" w:rsidRDefault="006920D0"/>
  </w:footnote>
  <w:footnote w:id="2">
    <w:p w:rsidR="00EB5AF7" w:rsidRDefault="00EB5AF7" w:rsidP="00E1155E">
      <w:pPr>
        <w:pStyle w:val="Footnote0"/>
        <w:shd w:val="clear" w:color="auto" w:fill="auto"/>
        <w:tabs>
          <w:tab w:val="left" w:pos="115"/>
        </w:tabs>
        <w:ind w:right="180"/>
        <w:rPr>
          <w:rStyle w:val="FootnoteItalic"/>
        </w:rPr>
      </w:pPr>
      <w:r>
        <w:rPr>
          <w:vertAlign w:val="superscript"/>
        </w:rPr>
        <w:footnoteRef/>
      </w:r>
      <w:r>
        <w:tab/>
        <w:t>Наименование контрагента ПАО «ТрансКонтейнер» указывается в зависимости от вида заключаемого договора</w:t>
      </w:r>
      <w:r>
        <w:rPr>
          <w:rStyle w:val="FootnoteItalic"/>
        </w:rPr>
        <w:t xml:space="preserve"> (Например: Исполнитель, Подрядчик, Поставщик, Продавец, Агент, Комиссионер, Поверенный).</w:t>
      </w:r>
    </w:p>
    <w:p w:rsidR="00EB5AF7" w:rsidRDefault="00EB5AF7" w:rsidP="00E1155E">
      <w:pPr>
        <w:pStyle w:val="Footnote0"/>
        <w:shd w:val="clear" w:color="auto" w:fill="auto"/>
        <w:tabs>
          <w:tab w:val="left" w:pos="135"/>
        </w:tabs>
        <w:spacing w:after="9" w:line="190" w:lineRule="exact"/>
        <w:ind w:left="20"/>
      </w:pPr>
      <w:r>
        <w:rPr>
          <w:vertAlign w:val="superscript"/>
        </w:rPr>
        <w:t>2</w:t>
      </w:r>
      <w:r>
        <w:tab/>
        <w:t>Наименование ПАО «ТрансКонтейнер» указывается в зависимости от вида заключаемого договора</w:t>
      </w:r>
    </w:p>
    <w:p w:rsidR="00EB5AF7" w:rsidRDefault="00EB5AF7" w:rsidP="00E1155E">
      <w:pPr>
        <w:pStyle w:val="Footnote20"/>
        <w:shd w:val="clear" w:color="auto" w:fill="auto"/>
        <w:spacing w:before="0" w:line="190" w:lineRule="exact"/>
        <w:ind w:left="20"/>
      </w:pPr>
      <w:r>
        <w:t>(Например: Заказчик, Покупатель).</w:t>
      </w:r>
    </w:p>
    <w:p w:rsidR="00EB5AF7" w:rsidRPr="00197539" w:rsidRDefault="00EB5AF7" w:rsidP="00E1155E">
      <w:pPr>
        <w:pStyle w:val="Footnote0"/>
        <w:shd w:val="clear" w:color="auto" w:fill="auto"/>
        <w:tabs>
          <w:tab w:val="left" w:pos="115"/>
        </w:tabs>
        <w:ind w:right="180"/>
      </w:pPr>
    </w:p>
  </w:footnote>
  <w:footnote w:id="3">
    <w:p w:rsidR="00EB5AF7" w:rsidRDefault="00EB5AF7"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AF7" w:rsidRDefault="00EB5AF7" w:rsidP="002137C5">
    <w:pPr>
      <w:pStyle w:val="afa"/>
      <w:jc w:val="center"/>
    </w:pPr>
    <w:r>
      <w:fldChar w:fldCharType="begin"/>
    </w:r>
    <w:r>
      <w:instrText xml:space="preserve"> PAGE   \* MERGEFORMAT </w:instrText>
    </w:r>
    <w:r>
      <w:fldChar w:fldCharType="separate"/>
    </w:r>
    <w:r w:rsidR="008120D8">
      <w:rPr>
        <w:noProof/>
      </w:rPr>
      <w:t>29</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AF7" w:rsidRDefault="00EB5AF7">
    <w:pPr>
      <w:pStyle w:val="af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AF7" w:rsidRDefault="00EB5AF7" w:rsidP="00510148">
    <w:pPr>
      <w:pStyle w:val="afa"/>
      <w:jc w:val="center"/>
    </w:pPr>
    <w:r>
      <w:fldChar w:fldCharType="begin"/>
    </w:r>
    <w:r>
      <w:instrText xml:space="preserve"> PAGE   \* MERGEFORMAT </w:instrText>
    </w:r>
    <w:r>
      <w:fldChar w:fldCharType="separate"/>
    </w:r>
    <w:r w:rsidR="008120D8">
      <w:rPr>
        <w:noProof/>
      </w:rPr>
      <w:t>31</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AF7" w:rsidRDefault="00EB5AF7">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42A7D00"/>
    <w:multiLevelType w:val="hybridMultilevel"/>
    <w:tmpl w:val="61B84DC8"/>
    <w:lvl w:ilvl="0" w:tplc="3F0C1914">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8C6090E"/>
    <w:multiLevelType w:val="hybridMultilevel"/>
    <w:tmpl w:val="B1EA058E"/>
    <w:name w:val="WW8Num113"/>
    <w:lvl w:ilvl="0" w:tplc="EB76B174">
      <w:start w:val="1"/>
      <w:numFmt w:val="decimal"/>
      <w:lvlText w:val="3.3.%1."/>
      <w:lvlJc w:val="left"/>
      <w:pPr>
        <w:ind w:left="1510" w:hanging="360"/>
      </w:pPr>
      <w:rPr>
        <w:rFonts w:hint="default"/>
      </w:rPr>
    </w:lvl>
    <w:lvl w:ilvl="1" w:tplc="1F4059FC" w:tentative="1">
      <w:start w:val="1"/>
      <w:numFmt w:val="lowerLetter"/>
      <w:lvlText w:val="%2."/>
      <w:lvlJc w:val="left"/>
      <w:pPr>
        <w:ind w:left="2230" w:hanging="360"/>
      </w:pPr>
    </w:lvl>
    <w:lvl w:ilvl="2" w:tplc="83ACD020" w:tentative="1">
      <w:start w:val="1"/>
      <w:numFmt w:val="lowerRoman"/>
      <w:lvlText w:val="%3."/>
      <w:lvlJc w:val="right"/>
      <w:pPr>
        <w:ind w:left="2950" w:hanging="180"/>
      </w:pPr>
    </w:lvl>
    <w:lvl w:ilvl="3" w:tplc="D85CBD6C" w:tentative="1">
      <w:start w:val="1"/>
      <w:numFmt w:val="decimal"/>
      <w:lvlText w:val="%4."/>
      <w:lvlJc w:val="left"/>
      <w:pPr>
        <w:ind w:left="3670" w:hanging="360"/>
      </w:pPr>
    </w:lvl>
    <w:lvl w:ilvl="4" w:tplc="602CE13C" w:tentative="1">
      <w:start w:val="1"/>
      <w:numFmt w:val="lowerLetter"/>
      <w:lvlText w:val="%5."/>
      <w:lvlJc w:val="left"/>
      <w:pPr>
        <w:ind w:left="4390" w:hanging="360"/>
      </w:pPr>
    </w:lvl>
    <w:lvl w:ilvl="5" w:tplc="49FCAFEE" w:tentative="1">
      <w:start w:val="1"/>
      <w:numFmt w:val="lowerRoman"/>
      <w:lvlText w:val="%6."/>
      <w:lvlJc w:val="right"/>
      <w:pPr>
        <w:ind w:left="5110" w:hanging="180"/>
      </w:pPr>
    </w:lvl>
    <w:lvl w:ilvl="6" w:tplc="D1E866E2" w:tentative="1">
      <w:start w:val="1"/>
      <w:numFmt w:val="decimal"/>
      <w:lvlText w:val="%7."/>
      <w:lvlJc w:val="left"/>
      <w:pPr>
        <w:ind w:left="5830" w:hanging="360"/>
      </w:pPr>
    </w:lvl>
    <w:lvl w:ilvl="7" w:tplc="6EEE2E44" w:tentative="1">
      <w:start w:val="1"/>
      <w:numFmt w:val="lowerLetter"/>
      <w:lvlText w:val="%8."/>
      <w:lvlJc w:val="left"/>
      <w:pPr>
        <w:ind w:left="6550" w:hanging="360"/>
      </w:pPr>
    </w:lvl>
    <w:lvl w:ilvl="8" w:tplc="577C8DFE"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A5FAE37E">
      <w:start w:val="1"/>
      <w:numFmt w:val="decimal"/>
      <w:lvlText w:val="3.9.%1."/>
      <w:lvlJc w:val="left"/>
      <w:pPr>
        <w:ind w:left="1500" w:hanging="360"/>
      </w:pPr>
      <w:rPr>
        <w:rFonts w:hint="default"/>
      </w:rPr>
    </w:lvl>
    <w:lvl w:ilvl="1" w:tplc="0CEAB94C" w:tentative="1">
      <w:start w:val="1"/>
      <w:numFmt w:val="lowerLetter"/>
      <w:lvlText w:val="%2."/>
      <w:lvlJc w:val="left"/>
      <w:pPr>
        <w:ind w:left="2220" w:hanging="360"/>
      </w:pPr>
    </w:lvl>
    <w:lvl w:ilvl="2" w:tplc="08C6EED8" w:tentative="1">
      <w:start w:val="1"/>
      <w:numFmt w:val="lowerRoman"/>
      <w:lvlText w:val="%3."/>
      <w:lvlJc w:val="right"/>
      <w:pPr>
        <w:ind w:left="2940" w:hanging="180"/>
      </w:pPr>
    </w:lvl>
    <w:lvl w:ilvl="3" w:tplc="959C1EF8" w:tentative="1">
      <w:start w:val="1"/>
      <w:numFmt w:val="decimal"/>
      <w:lvlText w:val="%4."/>
      <w:lvlJc w:val="left"/>
      <w:pPr>
        <w:ind w:left="3660" w:hanging="360"/>
      </w:pPr>
    </w:lvl>
    <w:lvl w:ilvl="4" w:tplc="4FFE56FC" w:tentative="1">
      <w:start w:val="1"/>
      <w:numFmt w:val="lowerLetter"/>
      <w:lvlText w:val="%5."/>
      <w:lvlJc w:val="left"/>
      <w:pPr>
        <w:ind w:left="4380" w:hanging="360"/>
      </w:pPr>
    </w:lvl>
    <w:lvl w:ilvl="5" w:tplc="964EA63A" w:tentative="1">
      <w:start w:val="1"/>
      <w:numFmt w:val="lowerRoman"/>
      <w:lvlText w:val="%6."/>
      <w:lvlJc w:val="right"/>
      <w:pPr>
        <w:ind w:left="5100" w:hanging="180"/>
      </w:pPr>
    </w:lvl>
    <w:lvl w:ilvl="6" w:tplc="7646BB16" w:tentative="1">
      <w:start w:val="1"/>
      <w:numFmt w:val="decimal"/>
      <w:lvlText w:val="%7."/>
      <w:lvlJc w:val="left"/>
      <w:pPr>
        <w:ind w:left="5820" w:hanging="360"/>
      </w:pPr>
    </w:lvl>
    <w:lvl w:ilvl="7" w:tplc="EA9CEA1A" w:tentative="1">
      <w:start w:val="1"/>
      <w:numFmt w:val="lowerLetter"/>
      <w:lvlText w:val="%8."/>
      <w:lvlJc w:val="left"/>
      <w:pPr>
        <w:ind w:left="6540" w:hanging="360"/>
      </w:pPr>
    </w:lvl>
    <w:lvl w:ilvl="8" w:tplc="6C58DA04" w:tentative="1">
      <w:start w:val="1"/>
      <w:numFmt w:val="lowerRoman"/>
      <w:lvlText w:val="%9."/>
      <w:lvlJc w:val="right"/>
      <w:pPr>
        <w:ind w:left="7260" w:hanging="180"/>
      </w:pPr>
    </w:lvl>
  </w:abstractNum>
  <w:abstractNum w:abstractNumId="26" w15:restartNumberingAfterBreak="0">
    <w:nsid w:val="2070157E"/>
    <w:multiLevelType w:val="multilevel"/>
    <w:tmpl w:val="5220F87C"/>
    <w:lvl w:ilvl="0">
      <w:start w:val="4"/>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7" w15:restartNumberingAfterBreak="0">
    <w:nsid w:val="215A3B3E"/>
    <w:multiLevelType w:val="hybridMultilevel"/>
    <w:tmpl w:val="3286B102"/>
    <w:lvl w:ilvl="0" w:tplc="DA44E2A2">
      <w:start w:val="2"/>
      <w:numFmt w:val="decimal"/>
      <w:lvlText w:val="%1"/>
      <w:lvlJc w:val="left"/>
      <w:pPr>
        <w:ind w:left="720" w:hanging="360"/>
      </w:pPr>
      <w:rPr>
        <w:rFonts w:hint="default"/>
      </w:rPr>
    </w:lvl>
    <w:lvl w:ilvl="1" w:tplc="15BAE51E" w:tentative="1">
      <w:start w:val="1"/>
      <w:numFmt w:val="lowerLetter"/>
      <w:lvlText w:val="%2."/>
      <w:lvlJc w:val="left"/>
      <w:pPr>
        <w:ind w:left="1440" w:hanging="360"/>
      </w:pPr>
    </w:lvl>
    <w:lvl w:ilvl="2" w:tplc="7354D800" w:tentative="1">
      <w:start w:val="1"/>
      <w:numFmt w:val="lowerRoman"/>
      <w:lvlText w:val="%3."/>
      <w:lvlJc w:val="right"/>
      <w:pPr>
        <w:ind w:left="2160" w:hanging="180"/>
      </w:pPr>
    </w:lvl>
    <w:lvl w:ilvl="3" w:tplc="F6942914" w:tentative="1">
      <w:start w:val="1"/>
      <w:numFmt w:val="decimal"/>
      <w:lvlText w:val="%4."/>
      <w:lvlJc w:val="left"/>
      <w:pPr>
        <w:ind w:left="2880" w:hanging="360"/>
      </w:pPr>
    </w:lvl>
    <w:lvl w:ilvl="4" w:tplc="5C324740" w:tentative="1">
      <w:start w:val="1"/>
      <w:numFmt w:val="lowerLetter"/>
      <w:lvlText w:val="%5."/>
      <w:lvlJc w:val="left"/>
      <w:pPr>
        <w:ind w:left="3600" w:hanging="360"/>
      </w:pPr>
    </w:lvl>
    <w:lvl w:ilvl="5" w:tplc="BEA69BBA" w:tentative="1">
      <w:start w:val="1"/>
      <w:numFmt w:val="lowerRoman"/>
      <w:lvlText w:val="%6."/>
      <w:lvlJc w:val="right"/>
      <w:pPr>
        <w:ind w:left="4320" w:hanging="180"/>
      </w:pPr>
    </w:lvl>
    <w:lvl w:ilvl="6" w:tplc="980A5070" w:tentative="1">
      <w:start w:val="1"/>
      <w:numFmt w:val="decimal"/>
      <w:lvlText w:val="%7."/>
      <w:lvlJc w:val="left"/>
      <w:pPr>
        <w:ind w:left="5040" w:hanging="360"/>
      </w:pPr>
    </w:lvl>
    <w:lvl w:ilvl="7" w:tplc="33188B3C" w:tentative="1">
      <w:start w:val="1"/>
      <w:numFmt w:val="lowerLetter"/>
      <w:lvlText w:val="%8."/>
      <w:lvlJc w:val="left"/>
      <w:pPr>
        <w:ind w:left="5760" w:hanging="360"/>
      </w:pPr>
    </w:lvl>
    <w:lvl w:ilvl="8" w:tplc="FC9ECB84" w:tentative="1">
      <w:start w:val="1"/>
      <w:numFmt w:val="lowerRoman"/>
      <w:lvlText w:val="%9."/>
      <w:lvlJc w:val="right"/>
      <w:pPr>
        <w:ind w:left="6480" w:hanging="180"/>
      </w:pPr>
    </w:lvl>
  </w:abstractNum>
  <w:abstractNum w:abstractNumId="28" w15:restartNumberingAfterBreak="0">
    <w:nsid w:val="23066602"/>
    <w:multiLevelType w:val="hybridMultilevel"/>
    <w:tmpl w:val="316AF62E"/>
    <w:name w:val="WW8Num182"/>
    <w:lvl w:ilvl="0" w:tplc="91FE5D96">
      <w:start w:val="1"/>
      <w:numFmt w:val="decimal"/>
      <w:lvlText w:val="2.2.%1"/>
      <w:lvlJc w:val="left"/>
      <w:pPr>
        <w:ind w:left="1429" w:hanging="360"/>
      </w:pPr>
      <w:rPr>
        <w:rFonts w:hint="default"/>
      </w:rPr>
    </w:lvl>
    <w:lvl w:ilvl="1" w:tplc="9B963E42" w:tentative="1">
      <w:start w:val="1"/>
      <w:numFmt w:val="lowerLetter"/>
      <w:lvlText w:val="%2."/>
      <w:lvlJc w:val="left"/>
      <w:pPr>
        <w:ind w:left="1440" w:hanging="360"/>
      </w:pPr>
    </w:lvl>
    <w:lvl w:ilvl="2" w:tplc="BE928432" w:tentative="1">
      <w:start w:val="1"/>
      <w:numFmt w:val="lowerRoman"/>
      <w:lvlText w:val="%3."/>
      <w:lvlJc w:val="right"/>
      <w:pPr>
        <w:ind w:left="2160" w:hanging="180"/>
      </w:pPr>
    </w:lvl>
    <w:lvl w:ilvl="3" w:tplc="1A2C7F16">
      <w:start w:val="1"/>
      <w:numFmt w:val="decimal"/>
      <w:lvlText w:val="%4."/>
      <w:lvlJc w:val="left"/>
      <w:pPr>
        <w:ind w:left="2880" w:hanging="360"/>
      </w:pPr>
    </w:lvl>
    <w:lvl w:ilvl="4" w:tplc="D98EA97C" w:tentative="1">
      <w:start w:val="1"/>
      <w:numFmt w:val="lowerLetter"/>
      <w:lvlText w:val="%5."/>
      <w:lvlJc w:val="left"/>
      <w:pPr>
        <w:ind w:left="3600" w:hanging="360"/>
      </w:pPr>
    </w:lvl>
    <w:lvl w:ilvl="5" w:tplc="717C34FA" w:tentative="1">
      <w:start w:val="1"/>
      <w:numFmt w:val="lowerRoman"/>
      <w:lvlText w:val="%6."/>
      <w:lvlJc w:val="right"/>
      <w:pPr>
        <w:ind w:left="4320" w:hanging="180"/>
      </w:pPr>
    </w:lvl>
    <w:lvl w:ilvl="6" w:tplc="DF9CF52A" w:tentative="1">
      <w:start w:val="1"/>
      <w:numFmt w:val="decimal"/>
      <w:lvlText w:val="%7."/>
      <w:lvlJc w:val="left"/>
      <w:pPr>
        <w:ind w:left="5040" w:hanging="360"/>
      </w:pPr>
    </w:lvl>
    <w:lvl w:ilvl="7" w:tplc="D55E1ABE" w:tentative="1">
      <w:start w:val="1"/>
      <w:numFmt w:val="lowerLetter"/>
      <w:lvlText w:val="%8."/>
      <w:lvlJc w:val="left"/>
      <w:pPr>
        <w:ind w:left="5760" w:hanging="360"/>
      </w:pPr>
    </w:lvl>
    <w:lvl w:ilvl="8" w:tplc="69FC76D4" w:tentative="1">
      <w:start w:val="1"/>
      <w:numFmt w:val="lowerRoman"/>
      <w:lvlText w:val="%9."/>
      <w:lvlJc w:val="right"/>
      <w:pPr>
        <w:ind w:left="6480" w:hanging="180"/>
      </w:pPr>
    </w:lvl>
  </w:abstractNum>
  <w:abstractNum w:abstractNumId="29" w15:restartNumberingAfterBreak="0">
    <w:nsid w:val="28477623"/>
    <w:multiLevelType w:val="multilevel"/>
    <w:tmpl w:val="30E077FA"/>
    <w:lvl w:ilvl="0">
      <w:start w:val="11"/>
      <w:numFmt w:val="decimal"/>
      <w:lvlText w:val="%1"/>
      <w:lvlJc w:val="left"/>
      <w:pPr>
        <w:ind w:left="420" w:hanging="420"/>
      </w:pPr>
      <w:rPr>
        <w:rFonts w:hint="default"/>
      </w:rPr>
    </w:lvl>
    <w:lvl w:ilvl="1">
      <w:start w:val="1"/>
      <w:numFmt w:val="decimal"/>
      <w:lvlText w:val="%1.%2"/>
      <w:lvlJc w:val="left"/>
      <w:pPr>
        <w:ind w:left="1413"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302C55F5"/>
    <w:multiLevelType w:val="multilevel"/>
    <w:tmpl w:val="B9D0D27E"/>
    <w:lvl w:ilvl="0">
      <w:start w:val="4"/>
      <w:numFmt w:val="decimal"/>
      <w:lvlText w:val="%1."/>
      <w:lvlJc w:val="left"/>
      <w:pPr>
        <w:ind w:left="675" w:hanging="675"/>
      </w:pPr>
      <w:rPr>
        <w:rFonts w:hint="default"/>
        <w:sz w:val="28"/>
      </w:rPr>
    </w:lvl>
    <w:lvl w:ilvl="1">
      <w:start w:val="9"/>
      <w:numFmt w:val="decimal"/>
      <w:lvlText w:val="%1.%2."/>
      <w:lvlJc w:val="left"/>
      <w:pPr>
        <w:ind w:left="675" w:hanging="675"/>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31" w15:restartNumberingAfterBreak="0">
    <w:nsid w:val="31D9120C"/>
    <w:multiLevelType w:val="hybridMultilevel"/>
    <w:tmpl w:val="1DA8F676"/>
    <w:lvl w:ilvl="0" w:tplc="BD40F12A">
      <w:start w:val="1"/>
      <w:numFmt w:val="decimal"/>
      <w:lvlText w:val="1.3.%1."/>
      <w:lvlJc w:val="left"/>
      <w:pPr>
        <w:ind w:left="1429" w:hanging="360"/>
      </w:pPr>
      <w:rPr>
        <w:rFonts w:hint="default"/>
      </w:rPr>
    </w:lvl>
    <w:lvl w:ilvl="1" w:tplc="57803E98" w:tentative="1">
      <w:start w:val="1"/>
      <w:numFmt w:val="lowerLetter"/>
      <w:lvlText w:val="%2."/>
      <w:lvlJc w:val="left"/>
      <w:pPr>
        <w:ind w:left="2149" w:hanging="360"/>
      </w:pPr>
    </w:lvl>
    <w:lvl w:ilvl="2" w:tplc="ADC26B10" w:tentative="1">
      <w:start w:val="1"/>
      <w:numFmt w:val="lowerRoman"/>
      <w:lvlText w:val="%3."/>
      <w:lvlJc w:val="right"/>
      <w:pPr>
        <w:ind w:left="2869" w:hanging="180"/>
      </w:pPr>
    </w:lvl>
    <w:lvl w:ilvl="3" w:tplc="C5F4A19A" w:tentative="1">
      <w:start w:val="1"/>
      <w:numFmt w:val="decimal"/>
      <w:lvlText w:val="%4."/>
      <w:lvlJc w:val="left"/>
      <w:pPr>
        <w:ind w:left="3589" w:hanging="360"/>
      </w:pPr>
    </w:lvl>
    <w:lvl w:ilvl="4" w:tplc="1E9A5CD0" w:tentative="1">
      <w:start w:val="1"/>
      <w:numFmt w:val="lowerLetter"/>
      <w:lvlText w:val="%5."/>
      <w:lvlJc w:val="left"/>
      <w:pPr>
        <w:ind w:left="4309" w:hanging="360"/>
      </w:pPr>
    </w:lvl>
    <w:lvl w:ilvl="5" w:tplc="F41EA922" w:tentative="1">
      <w:start w:val="1"/>
      <w:numFmt w:val="lowerRoman"/>
      <w:lvlText w:val="%6."/>
      <w:lvlJc w:val="right"/>
      <w:pPr>
        <w:ind w:left="5029" w:hanging="180"/>
      </w:pPr>
    </w:lvl>
    <w:lvl w:ilvl="6" w:tplc="19F663C8" w:tentative="1">
      <w:start w:val="1"/>
      <w:numFmt w:val="decimal"/>
      <w:lvlText w:val="%7."/>
      <w:lvlJc w:val="left"/>
      <w:pPr>
        <w:ind w:left="5749" w:hanging="360"/>
      </w:pPr>
    </w:lvl>
    <w:lvl w:ilvl="7" w:tplc="72024DF4" w:tentative="1">
      <w:start w:val="1"/>
      <w:numFmt w:val="lowerLetter"/>
      <w:lvlText w:val="%8."/>
      <w:lvlJc w:val="left"/>
      <w:pPr>
        <w:ind w:left="6469" w:hanging="360"/>
      </w:pPr>
    </w:lvl>
    <w:lvl w:ilvl="8" w:tplc="09AC54D6" w:tentative="1">
      <w:start w:val="1"/>
      <w:numFmt w:val="lowerRoman"/>
      <w:lvlText w:val="%9."/>
      <w:lvlJc w:val="right"/>
      <w:pPr>
        <w:ind w:left="7189" w:hanging="180"/>
      </w:pPr>
    </w:lvl>
  </w:abstractNum>
  <w:abstractNum w:abstractNumId="32"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15:restartNumberingAfterBreak="0">
    <w:nsid w:val="3BD46737"/>
    <w:multiLevelType w:val="hybridMultilevel"/>
    <w:tmpl w:val="AEE650A4"/>
    <w:lvl w:ilvl="0" w:tplc="BFA26344">
      <w:start w:val="1"/>
      <w:numFmt w:val="decimal"/>
      <w:lvlText w:val="2.3.%1."/>
      <w:lvlJc w:val="left"/>
      <w:pPr>
        <w:ind w:left="1429" w:hanging="360"/>
      </w:pPr>
      <w:rPr>
        <w:rFonts w:hint="default"/>
      </w:rPr>
    </w:lvl>
    <w:lvl w:ilvl="1" w:tplc="8364153A" w:tentative="1">
      <w:start w:val="1"/>
      <w:numFmt w:val="lowerLetter"/>
      <w:lvlText w:val="%2."/>
      <w:lvlJc w:val="left"/>
      <w:pPr>
        <w:ind w:left="1440" w:hanging="360"/>
      </w:pPr>
    </w:lvl>
    <w:lvl w:ilvl="2" w:tplc="B000A1A2" w:tentative="1">
      <w:start w:val="1"/>
      <w:numFmt w:val="lowerRoman"/>
      <w:lvlText w:val="%3."/>
      <w:lvlJc w:val="right"/>
      <w:pPr>
        <w:ind w:left="2160" w:hanging="180"/>
      </w:pPr>
    </w:lvl>
    <w:lvl w:ilvl="3" w:tplc="39FE46E2" w:tentative="1">
      <w:start w:val="1"/>
      <w:numFmt w:val="decimal"/>
      <w:lvlText w:val="%4."/>
      <w:lvlJc w:val="left"/>
      <w:pPr>
        <w:ind w:left="2880" w:hanging="360"/>
      </w:pPr>
    </w:lvl>
    <w:lvl w:ilvl="4" w:tplc="C000677A" w:tentative="1">
      <w:start w:val="1"/>
      <w:numFmt w:val="lowerLetter"/>
      <w:lvlText w:val="%5."/>
      <w:lvlJc w:val="left"/>
      <w:pPr>
        <w:ind w:left="3600" w:hanging="360"/>
      </w:pPr>
    </w:lvl>
    <w:lvl w:ilvl="5" w:tplc="3B14E804" w:tentative="1">
      <w:start w:val="1"/>
      <w:numFmt w:val="lowerRoman"/>
      <w:lvlText w:val="%6."/>
      <w:lvlJc w:val="right"/>
      <w:pPr>
        <w:ind w:left="4320" w:hanging="180"/>
      </w:pPr>
    </w:lvl>
    <w:lvl w:ilvl="6" w:tplc="801C512C" w:tentative="1">
      <w:start w:val="1"/>
      <w:numFmt w:val="decimal"/>
      <w:lvlText w:val="%7."/>
      <w:lvlJc w:val="left"/>
      <w:pPr>
        <w:ind w:left="5040" w:hanging="360"/>
      </w:pPr>
    </w:lvl>
    <w:lvl w:ilvl="7" w:tplc="587E5D86" w:tentative="1">
      <w:start w:val="1"/>
      <w:numFmt w:val="lowerLetter"/>
      <w:lvlText w:val="%8."/>
      <w:lvlJc w:val="left"/>
      <w:pPr>
        <w:ind w:left="5760" w:hanging="360"/>
      </w:pPr>
    </w:lvl>
    <w:lvl w:ilvl="8" w:tplc="549446D2" w:tentative="1">
      <w:start w:val="1"/>
      <w:numFmt w:val="lowerRoman"/>
      <w:lvlText w:val="%9."/>
      <w:lvlJc w:val="right"/>
      <w:pPr>
        <w:ind w:left="6480" w:hanging="180"/>
      </w:pPr>
    </w:lvl>
  </w:abstractNum>
  <w:abstractNum w:abstractNumId="34" w15:restartNumberingAfterBreak="0">
    <w:nsid w:val="423A5FAE"/>
    <w:multiLevelType w:val="hybridMultilevel"/>
    <w:tmpl w:val="F9BAF004"/>
    <w:lvl w:ilvl="0" w:tplc="060EB62C">
      <w:start w:val="1"/>
      <w:numFmt w:val="decimal"/>
      <w:lvlText w:val="3.7.%1."/>
      <w:lvlJc w:val="left"/>
      <w:pPr>
        <w:ind w:left="1429" w:hanging="360"/>
      </w:pPr>
      <w:rPr>
        <w:rFonts w:hint="default"/>
      </w:rPr>
    </w:lvl>
    <w:lvl w:ilvl="1" w:tplc="2870C7A2">
      <w:start w:val="1"/>
      <w:numFmt w:val="lowerLetter"/>
      <w:lvlText w:val="%2."/>
      <w:lvlJc w:val="left"/>
      <w:pPr>
        <w:ind w:left="1440" w:hanging="360"/>
      </w:pPr>
    </w:lvl>
    <w:lvl w:ilvl="2" w:tplc="3F4226BA">
      <w:start w:val="1"/>
      <w:numFmt w:val="lowerRoman"/>
      <w:lvlText w:val="%3."/>
      <w:lvlJc w:val="right"/>
      <w:pPr>
        <w:ind w:left="2160" w:hanging="180"/>
      </w:pPr>
    </w:lvl>
    <w:lvl w:ilvl="3" w:tplc="0A246A8C" w:tentative="1">
      <w:start w:val="1"/>
      <w:numFmt w:val="decimal"/>
      <w:lvlText w:val="%4."/>
      <w:lvlJc w:val="left"/>
      <w:pPr>
        <w:ind w:left="2880" w:hanging="360"/>
      </w:pPr>
    </w:lvl>
    <w:lvl w:ilvl="4" w:tplc="02D88EB4" w:tentative="1">
      <w:start w:val="1"/>
      <w:numFmt w:val="lowerLetter"/>
      <w:lvlText w:val="%5."/>
      <w:lvlJc w:val="left"/>
      <w:pPr>
        <w:ind w:left="3600" w:hanging="360"/>
      </w:pPr>
    </w:lvl>
    <w:lvl w:ilvl="5" w:tplc="08166D7C" w:tentative="1">
      <w:start w:val="1"/>
      <w:numFmt w:val="lowerRoman"/>
      <w:lvlText w:val="%6."/>
      <w:lvlJc w:val="right"/>
      <w:pPr>
        <w:ind w:left="4320" w:hanging="180"/>
      </w:pPr>
    </w:lvl>
    <w:lvl w:ilvl="6" w:tplc="ACD03598" w:tentative="1">
      <w:start w:val="1"/>
      <w:numFmt w:val="decimal"/>
      <w:lvlText w:val="%7."/>
      <w:lvlJc w:val="left"/>
      <w:pPr>
        <w:ind w:left="5040" w:hanging="360"/>
      </w:pPr>
    </w:lvl>
    <w:lvl w:ilvl="7" w:tplc="8D22C1F4" w:tentative="1">
      <w:start w:val="1"/>
      <w:numFmt w:val="lowerLetter"/>
      <w:lvlText w:val="%8."/>
      <w:lvlJc w:val="left"/>
      <w:pPr>
        <w:ind w:left="5760" w:hanging="360"/>
      </w:pPr>
    </w:lvl>
    <w:lvl w:ilvl="8" w:tplc="36AEFA0A" w:tentative="1">
      <w:start w:val="1"/>
      <w:numFmt w:val="lowerRoman"/>
      <w:lvlText w:val="%9."/>
      <w:lvlJc w:val="right"/>
      <w:pPr>
        <w:ind w:left="6480" w:hanging="180"/>
      </w:pPr>
    </w:lvl>
  </w:abstractNum>
  <w:abstractNum w:abstractNumId="35" w15:restartNumberingAfterBreak="0">
    <w:nsid w:val="4300258E"/>
    <w:multiLevelType w:val="multilevel"/>
    <w:tmpl w:val="04EAFEDA"/>
    <w:lvl w:ilvl="0">
      <w:start w:val="4"/>
      <w:numFmt w:val="decimal"/>
      <w:lvlText w:val="%1."/>
      <w:lvlJc w:val="left"/>
      <w:pPr>
        <w:ind w:left="675" w:hanging="675"/>
      </w:pPr>
      <w:rPr>
        <w:rFonts w:hint="default"/>
        <w:color w:val="000000"/>
      </w:rPr>
    </w:lvl>
    <w:lvl w:ilvl="1">
      <w:start w:val="8"/>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36" w15:restartNumberingAfterBreak="0">
    <w:nsid w:val="45EB7F71"/>
    <w:multiLevelType w:val="multilevel"/>
    <w:tmpl w:val="E244FC82"/>
    <w:lvl w:ilvl="0">
      <w:start w:val="4"/>
      <w:numFmt w:val="decimal"/>
      <w:lvlText w:val="%1."/>
      <w:lvlJc w:val="left"/>
      <w:pPr>
        <w:ind w:left="675" w:hanging="67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46A32EF8"/>
    <w:multiLevelType w:val="hybridMultilevel"/>
    <w:tmpl w:val="44D4FF46"/>
    <w:lvl w:ilvl="0" w:tplc="41ACF1FA">
      <w:start w:val="1"/>
      <w:numFmt w:val="decimal"/>
      <w:lvlText w:val="3.8.%1."/>
      <w:lvlJc w:val="left"/>
      <w:pPr>
        <w:ind w:left="1429" w:hanging="360"/>
      </w:pPr>
      <w:rPr>
        <w:rFonts w:hint="default"/>
      </w:rPr>
    </w:lvl>
    <w:lvl w:ilvl="1" w:tplc="9B6871DC">
      <w:start w:val="1"/>
      <w:numFmt w:val="decimal"/>
      <w:lvlText w:val="%2."/>
      <w:lvlJc w:val="left"/>
      <w:pPr>
        <w:ind w:left="927" w:hanging="360"/>
      </w:pPr>
    </w:lvl>
    <w:lvl w:ilvl="2" w:tplc="A942C25E">
      <w:start w:val="1"/>
      <w:numFmt w:val="lowerRoman"/>
      <w:lvlText w:val="%3."/>
      <w:lvlJc w:val="right"/>
      <w:pPr>
        <w:ind w:left="2160" w:hanging="180"/>
      </w:pPr>
    </w:lvl>
    <w:lvl w:ilvl="3" w:tplc="20CA47DC" w:tentative="1">
      <w:start w:val="1"/>
      <w:numFmt w:val="decimal"/>
      <w:lvlText w:val="%4."/>
      <w:lvlJc w:val="left"/>
      <w:pPr>
        <w:ind w:left="2880" w:hanging="360"/>
      </w:pPr>
    </w:lvl>
    <w:lvl w:ilvl="4" w:tplc="2D2E9CF0" w:tentative="1">
      <w:start w:val="1"/>
      <w:numFmt w:val="lowerLetter"/>
      <w:lvlText w:val="%5."/>
      <w:lvlJc w:val="left"/>
      <w:pPr>
        <w:ind w:left="3600" w:hanging="360"/>
      </w:pPr>
    </w:lvl>
    <w:lvl w:ilvl="5" w:tplc="3E64146C" w:tentative="1">
      <w:start w:val="1"/>
      <w:numFmt w:val="lowerRoman"/>
      <w:lvlText w:val="%6."/>
      <w:lvlJc w:val="right"/>
      <w:pPr>
        <w:ind w:left="4320" w:hanging="180"/>
      </w:pPr>
    </w:lvl>
    <w:lvl w:ilvl="6" w:tplc="D486B23C" w:tentative="1">
      <w:start w:val="1"/>
      <w:numFmt w:val="decimal"/>
      <w:lvlText w:val="%7."/>
      <w:lvlJc w:val="left"/>
      <w:pPr>
        <w:ind w:left="5040" w:hanging="360"/>
      </w:pPr>
    </w:lvl>
    <w:lvl w:ilvl="7" w:tplc="26A8821E" w:tentative="1">
      <w:start w:val="1"/>
      <w:numFmt w:val="lowerLetter"/>
      <w:lvlText w:val="%8."/>
      <w:lvlJc w:val="left"/>
      <w:pPr>
        <w:ind w:left="5760" w:hanging="360"/>
      </w:pPr>
    </w:lvl>
    <w:lvl w:ilvl="8" w:tplc="4CB891FC" w:tentative="1">
      <w:start w:val="1"/>
      <w:numFmt w:val="lowerRoman"/>
      <w:lvlText w:val="%9."/>
      <w:lvlJc w:val="right"/>
      <w:pPr>
        <w:ind w:left="6480" w:hanging="180"/>
      </w:pPr>
    </w:lvl>
  </w:abstractNum>
  <w:abstractNum w:abstractNumId="38" w15:restartNumberingAfterBreak="0">
    <w:nsid w:val="46C4105C"/>
    <w:multiLevelType w:val="hybridMultilevel"/>
    <w:tmpl w:val="4A6C7F12"/>
    <w:lvl w:ilvl="0" w:tplc="275420BE">
      <w:start w:val="1"/>
      <w:numFmt w:val="decimal"/>
      <w:lvlText w:val="%1)"/>
      <w:lvlJc w:val="left"/>
      <w:pPr>
        <w:tabs>
          <w:tab w:val="num" w:pos="720"/>
        </w:tabs>
        <w:ind w:left="720" w:hanging="360"/>
      </w:pPr>
      <w:rPr>
        <w:rFonts w:hint="default"/>
        <w:b w:val="0"/>
        <w:i w:val="0"/>
      </w:rPr>
    </w:lvl>
    <w:lvl w:ilvl="1" w:tplc="81680646">
      <w:start w:val="1"/>
      <w:numFmt w:val="bullet"/>
      <w:lvlText w:val="o"/>
      <w:lvlJc w:val="left"/>
      <w:pPr>
        <w:tabs>
          <w:tab w:val="num" w:pos="1440"/>
        </w:tabs>
        <w:ind w:left="1440" w:hanging="360"/>
      </w:pPr>
      <w:rPr>
        <w:rFonts w:ascii="Courier New" w:hAnsi="Courier New" w:cs="Courier New" w:hint="default"/>
      </w:rPr>
    </w:lvl>
    <w:lvl w:ilvl="2" w:tplc="085CFFCA">
      <w:start w:val="1"/>
      <w:numFmt w:val="bullet"/>
      <w:lvlText w:val=""/>
      <w:lvlJc w:val="left"/>
      <w:pPr>
        <w:tabs>
          <w:tab w:val="num" w:pos="2160"/>
        </w:tabs>
        <w:ind w:left="2160" w:hanging="360"/>
      </w:pPr>
      <w:rPr>
        <w:rFonts w:ascii="Wingdings" w:hAnsi="Wingdings" w:hint="default"/>
      </w:rPr>
    </w:lvl>
    <w:lvl w:ilvl="3" w:tplc="746CBF42" w:tentative="1">
      <w:start w:val="1"/>
      <w:numFmt w:val="bullet"/>
      <w:lvlText w:val=""/>
      <w:lvlJc w:val="left"/>
      <w:pPr>
        <w:tabs>
          <w:tab w:val="num" w:pos="2880"/>
        </w:tabs>
        <w:ind w:left="2880" w:hanging="360"/>
      </w:pPr>
      <w:rPr>
        <w:rFonts w:ascii="Symbol" w:hAnsi="Symbol" w:hint="default"/>
      </w:rPr>
    </w:lvl>
    <w:lvl w:ilvl="4" w:tplc="00D43ABE" w:tentative="1">
      <w:start w:val="1"/>
      <w:numFmt w:val="bullet"/>
      <w:lvlText w:val="o"/>
      <w:lvlJc w:val="left"/>
      <w:pPr>
        <w:tabs>
          <w:tab w:val="num" w:pos="3600"/>
        </w:tabs>
        <w:ind w:left="3600" w:hanging="360"/>
      </w:pPr>
      <w:rPr>
        <w:rFonts w:ascii="Courier New" w:hAnsi="Courier New" w:cs="Courier New" w:hint="default"/>
      </w:rPr>
    </w:lvl>
    <w:lvl w:ilvl="5" w:tplc="F0CC811C" w:tentative="1">
      <w:start w:val="1"/>
      <w:numFmt w:val="bullet"/>
      <w:lvlText w:val=""/>
      <w:lvlJc w:val="left"/>
      <w:pPr>
        <w:tabs>
          <w:tab w:val="num" w:pos="4320"/>
        </w:tabs>
        <w:ind w:left="4320" w:hanging="360"/>
      </w:pPr>
      <w:rPr>
        <w:rFonts w:ascii="Wingdings" w:hAnsi="Wingdings" w:hint="default"/>
      </w:rPr>
    </w:lvl>
    <w:lvl w:ilvl="6" w:tplc="8C9835CC" w:tentative="1">
      <w:start w:val="1"/>
      <w:numFmt w:val="bullet"/>
      <w:lvlText w:val=""/>
      <w:lvlJc w:val="left"/>
      <w:pPr>
        <w:tabs>
          <w:tab w:val="num" w:pos="5040"/>
        </w:tabs>
        <w:ind w:left="5040" w:hanging="360"/>
      </w:pPr>
      <w:rPr>
        <w:rFonts w:ascii="Symbol" w:hAnsi="Symbol" w:hint="default"/>
      </w:rPr>
    </w:lvl>
    <w:lvl w:ilvl="7" w:tplc="29889B84" w:tentative="1">
      <w:start w:val="1"/>
      <w:numFmt w:val="bullet"/>
      <w:lvlText w:val="o"/>
      <w:lvlJc w:val="left"/>
      <w:pPr>
        <w:tabs>
          <w:tab w:val="num" w:pos="5760"/>
        </w:tabs>
        <w:ind w:left="5760" w:hanging="360"/>
      </w:pPr>
      <w:rPr>
        <w:rFonts w:ascii="Courier New" w:hAnsi="Courier New" w:cs="Courier New" w:hint="default"/>
      </w:rPr>
    </w:lvl>
    <w:lvl w:ilvl="8" w:tplc="847E4696"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BC91C5D"/>
    <w:multiLevelType w:val="multilevel"/>
    <w:tmpl w:val="E22EB23A"/>
    <w:lvl w:ilvl="0">
      <w:start w:val="4"/>
      <w:numFmt w:val="decimal"/>
      <w:lvlText w:val="%1."/>
      <w:lvlJc w:val="left"/>
      <w:pPr>
        <w:ind w:left="675" w:hanging="675"/>
      </w:pPr>
      <w:rPr>
        <w:rFonts w:hint="default"/>
        <w:color w:val="auto"/>
      </w:rPr>
    </w:lvl>
    <w:lvl w:ilvl="1">
      <w:start w:val="4"/>
      <w:numFmt w:val="decimal"/>
      <w:lvlText w:val="%1.%2."/>
      <w:lvlJc w:val="left"/>
      <w:pPr>
        <w:ind w:left="1572" w:hanging="720"/>
      </w:pPr>
      <w:rPr>
        <w:rFonts w:hint="default"/>
        <w:b w:val="0"/>
        <w:color w:val="auto"/>
      </w:rPr>
    </w:lvl>
    <w:lvl w:ilvl="2">
      <w:start w:val="1"/>
      <w:numFmt w:val="decimal"/>
      <w:lvlText w:val="%1.%2.%3."/>
      <w:lvlJc w:val="left"/>
      <w:pPr>
        <w:ind w:left="1428" w:hanging="720"/>
      </w:pPr>
      <w:rPr>
        <w:rFonts w:hint="default"/>
        <w:color w:val="auto"/>
      </w:rPr>
    </w:lvl>
    <w:lvl w:ilvl="3">
      <w:start w:val="1"/>
      <w:numFmt w:val="decimal"/>
      <w:lvlText w:val="%1.%2.%3.%4."/>
      <w:lvlJc w:val="left"/>
      <w:pPr>
        <w:ind w:left="2142" w:hanging="1080"/>
      </w:pPr>
      <w:rPr>
        <w:rFonts w:hint="default"/>
        <w:color w:val="auto"/>
      </w:rPr>
    </w:lvl>
    <w:lvl w:ilvl="4">
      <w:start w:val="1"/>
      <w:numFmt w:val="decimal"/>
      <w:lvlText w:val="%1.%2.%3.%4.%5."/>
      <w:lvlJc w:val="left"/>
      <w:pPr>
        <w:ind w:left="2496" w:hanging="1080"/>
      </w:pPr>
      <w:rPr>
        <w:rFonts w:hint="default"/>
        <w:color w:val="auto"/>
      </w:rPr>
    </w:lvl>
    <w:lvl w:ilvl="5">
      <w:start w:val="1"/>
      <w:numFmt w:val="decimal"/>
      <w:lvlText w:val="%1.%2.%3.%4.%5.%6."/>
      <w:lvlJc w:val="left"/>
      <w:pPr>
        <w:ind w:left="3210" w:hanging="1440"/>
      </w:pPr>
      <w:rPr>
        <w:rFonts w:hint="default"/>
        <w:color w:val="auto"/>
      </w:rPr>
    </w:lvl>
    <w:lvl w:ilvl="6">
      <w:start w:val="1"/>
      <w:numFmt w:val="decimal"/>
      <w:lvlText w:val="%1.%2.%3.%4.%5.%6.%7."/>
      <w:lvlJc w:val="left"/>
      <w:pPr>
        <w:ind w:left="3924" w:hanging="1800"/>
      </w:pPr>
      <w:rPr>
        <w:rFonts w:hint="default"/>
        <w:color w:val="auto"/>
      </w:rPr>
    </w:lvl>
    <w:lvl w:ilvl="7">
      <w:start w:val="1"/>
      <w:numFmt w:val="decimal"/>
      <w:lvlText w:val="%1.%2.%3.%4.%5.%6.%7.%8."/>
      <w:lvlJc w:val="left"/>
      <w:pPr>
        <w:ind w:left="4278" w:hanging="1800"/>
      </w:pPr>
      <w:rPr>
        <w:rFonts w:hint="default"/>
        <w:color w:val="auto"/>
      </w:rPr>
    </w:lvl>
    <w:lvl w:ilvl="8">
      <w:start w:val="1"/>
      <w:numFmt w:val="decimal"/>
      <w:lvlText w:val="%1.%2.%3.%4.%5.%6.%7.%8.%9."/>
      <w:lvlJc w:val="left"/>
      <w:pPr>
        <w:ind w:left="4992" w:hanging="2160"/>
      </w:pPr>
      <w:rPr>
        <w:rFonts w:hint="default"/>
        <w:color w:val="auto"/>
      </w:rPr>
    </w:lvl>
  </w:abstractNum>
  <w:abstractNum w:abstractNumId="40" w15:restartNumberingAfterBreak="0">
    <w:nsid w:val="51904034"/>
    <w:multiLevelType w:val="hybridMultilevel"/>
    <w:tmpl w:val="ABC416E8"/>
    <w:lvl w:ilvl="0" w:tplc="0D5E3678">
      <w:start w:val="1"/>
      <w:numFmt w:val="decimal"/>
      <w:lvlText w:val="1.4.%1."/>
      <w:lvlJc w:val="left"/>
      <w:pPr>
        <w:ind w:left="1429" w:hanging="360"/>
      </w:pPr>
      <w:rPr>
        <w:rFonts w:hint="default"/>
      </w:rPr>
    </w:lvl>
    <w:lvl w:ilvl="1" w:tplc="E18C6612" w:tentative="1">
      <w:start w:val="1"/>
      <w:numFmt w:val="lowerLetter"/>
      <w:lvlText w:val="%2."/>
      <w:lvlJc w:val="left"/>
      <w:pPr>
        <w:ind w:left="2149" w:hanging="360"/>
      </w:pPr>
    </w:lvl>
    <w:lvl w:ilvl="2" w:tplc="576C4236" w:tentative="1">
      <w:start w:val="1"/>
      <w:numFmt w:val="lowerRoman"/>
      <w:lvlText w:val="%3."/>
      <w:lvlJc w:val="right"/>
      <w:pPr>
        <w:ind w:left="2869" w:hanging="180"/>
      </w:pPr>
    </w:lvl>
    <w:lvl w:ilvl="3" w:tplc="6E2619CE" w:tentative="1">
      <w:start w:val="1"/>
      <w:numFmt w:val="decimal"/>
      <w:lvlText w:val="%4."/>
      <w:lvlJc w:val="left"/>
      <w:pPr>
        <w:ind w:left="3589" w:hanging="360"/>
      </w:pPr>
    </w:lvl>
    <w:lvl w:ilvl="4" w:tplc="6AB663D6" w:tentative="1">
      <w:start w:val="1"/>
      <w:numFmt w:val="lowerLetter"/>
      <w:lvlText w:val="%5."/>
      <w:lvlJc w:val="left"/>
      <w:pPr>
        <w:ind w:left="4309" w:hanging="360"/>
      </w:pPr>
    </w:lvl>
    <w:lvl w:ilvl="5" w:tplc="6CDA5198" w:tentative="1">
      <w:start w:val="1"/>
      <w:numFmt w:val="lowerRoman"/>
      <w:lvlText w:val="%6."/>
      <w:lvlJc w:val="right"/>
      <w:pPr>
        <w:ind w:left="5029" w:hanging="180"/>
      </w:pPr>
    </w:lvl>
    <w:lvl w:ilvl="6" w:tplc="CE0AF994" w:tentative="1">
      <w:start w:val="1"/>
      <w:numFmt w:val="decimal"/>
      <w:lvlText w:val="%7."/>
      <w:lvlJc w:val="left"/>
      <w:pPr>
        <w:ind w:left="5749" w:hanging="360"/>
      </w:pPr>
    </w:lvl>
    <w:lvl w:ilvl="7" w:tplc="4ED25808" w:tentative="1">
      <w:start w:val="1"/>
      <w:numFmt w:val="lowerLetter"/>
      <w:lvlText w:val="%8."/>
      <w:lvlJc w:val="left"/>
      <w:pPr>
        <w:ind w:left="6469" w:hanging="360"/>
      </w:pPr>
    </w:lvl>
    <w:lvl w:ilvl="8" w:tplc="8006CEDA" w:tentative="1">
      <w:start w:val="1"/>
      <w:numFmt w:val="lowerRoman"/>
      <w:lvlText w:val="%9."/>
      <w:lvlJc w:val="right"/>
      <w:pPr>
        <w:ind w:left="7189" w:hanging="180"/>
      </w:pPr>
    </w:lvl>
  </w:abstractNum>
  <w:abstractNum w:abstractNumId="41" w15:restartNumberingAfterBreak="0">
    <w:nsid w:val="556436FE"/>
    <w:multiLevelType w:val="hybridMultilevel"/>
    <w:tmpl w:val="FFD67522"/>
    <w:lvl w:ilvl="0" w:tplc="F5C89466">
      <w:start w:val="1"/>
      <w:numFmt w:val="decimal"/>
      <w:lvlText w:val="%1."/>
      <w:lvlJc w:val="left"/>
      <w:pPr>
        <w:ind w:left="1440" w:hanging="360"/>
      </w:pPr>
      <w:rPr>
        <w:rFonts w:hint="default"/>
      </w:rPr>
    </w:lvl>
    <w:lvl w:ilvl="1" w:tplc="8DBAA7F6" w:tentative="1">
      <w:start w:val="1"/>
      <w:numFmt w:val="lowerLetter"/>
      <w:lvlText w:val="%2."/>
      <w:lvlJc w:val="left"/>
      <w:pPr>
        <w:ind w:left="2160" w:hanging="360"/>
      </w:pPr>
    </w:lvl>
    <w:lvl w:ilvl="2" w:tplc="0992677C" w:tentative="1">
      <w:start w:val="1"/>
      <w:numFmt w:val="lowerRoman"/>
      <w:lvlText w:val="%3."/>
      <w:lvlJc w:val="right"/>
      <w:pPr>
        <w:ind w:left="2880" w:hanging="180"/>
      </w:pPr>
    </w:lvl>
    <w:lvl w:ilvl="3" w:tplc="8BA828A4" w:tentative="1">
      <w:start w:val="1"/>
      <w:numFmt w:val="decimal"/>
      <w:lvlText w:val="%4."/>
      <w:lvlJc w:val="left"/>
      <w:pPr>
        <w:ind w:left="3600" w:hanging="360"/>
      </w:pPr>
    </w:lvl>
    <w:lvl w:ilvl="4" w:tplc="78A6E834" w:tentative="1">
      <w:start w:val="1"/>
      <w:numFmt w:val="lowerLetter"/>
      <w:lvlText w:val="%5."/>
      <w:lvlJc w:val="left"/>
      <w:pPr>
        <w:ind w:left="4320" w:hanging="360"/>
      </w:pPr>
    </w:lvl>
    <w:lvl w:ilvl="5" w:tplc="AC90ACCA" w:tentative="1">
      <w:start w:val="1"/>
      <w:numFmt w:val="lowerRoman"/>
      <w:lvlText w:val="%6."/>
      <w:lvlJc w:val="right"/>
      <w:pPr>
        <w:ind w:left="5040" w:hanging="180"/>
      </w:pPr>
    </w:lvl>
    <w:lvl w:ilvl="6" w:tplc="6A8AB93C" w:tentative="1">
      <w:start w:val="1"/>
      <w:numFmt w:val="decimal"/>
      <w:lvlText w:val="%7."/>
      <w:lvlJc w:val="left"/>
      <w:pPr>
        <w:ind w:left="5760" w:hanging="360"/>
      </w:pPr>
    </w:lvl>
    <w:lvl w:ilvl="7" w:tplc="C02CD510" w:tentative="1">
      <w:start w:val="1"/>
      <w:numFmt w:val="lowerLetter"/>
      <w:lvlText w:val="%8."/>
      <w:lvlJc w:val="left"/>
      <w:pPr>
        <w:ind w:left="6480" w:hanging="360"/>
      </w:pPr>
    </w:lvl>
    <w:lvl w:ilvl="8" w:tplc="86CE03A4" w:tentative="1">
      <w:start w:val="1"/>
      <w:numFmt w:val="lowerRoman"/>
      <w:lvlText w:val="%9."/>
      <w:lvlJc w:val="right"/>
      <w:pPr>
        <w:ind w:left="7200" w:hanging="180"/>
      </w:pPr>
    </w:lvl>
  </w:abstractNum>
  <w:abstractNum w:abstractNumId="42" w15:restartNumberingAfterBreak="0">
    <w:nsid w:val="56AF2E6C"/>
    <w:multiLevelType w:val="multilevel"/>
    <w:tmpl w:val="61148FD6"/>
    <w:lvl w:ilvl="0">
      <w:start w:val="4"/>
      <w:numFmt w:val="decimal"/>
      <w:lvlText w:val="%1"/>
      <w:lvlJc w:val="left"/>
      <w:pPr>
        <w:ind w:left="375" w:hanging="375"/>
      </w:pPr>
      <w:rPr>
        <w:rFonts w:hint="default"/>
      </w:rPr>
    </w:lvl>
    <w:lvl w:ilvl="1">
      <w:start w:val="8"/>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3" w15:restartNumberingAfterBreak="0">
    <w:nsid w:val="5A1C1C85"/>
    <w:multiLevelType w:val="hybridMultilevel"/>
    <w:tmpl w:val="09987B30"/>
    <w:lvl w:ilvl="0" w:tplc="AFB40CC6">
      <w:start w:val="1"/>
      <w:numFmt w:val="decimal"/>
      <w:lvlText w:val="3.10.%1."/>
      <w:lvlJc w:val="left"/>
      <w:pPr>
        <w:ind w:left="1429" w:hanging="360"/>
      </w:pPr>
      <w:rPr>
        <w:rFonts w:hint="default"/>
      </w:rPr>
    </w:lvl>
    <w:lvl w:ilvl="1" w:tplc="629ED5D2" w:tentative="1">
      <w:start w:val="1"/>
      <w:numFmt w:val="lowerLetter"/>
      <w:lvlText w:val="%2."/>
      <w:lvlJc w:val="left"/>
      <w:pPr>
        <w:ind w:left="2149" w:hanging="360"/>
      </w:pPr>
    </w:lvl>
    <w:lvl w:ilvl="2" w:tplc="5F2A6954" w:tentative="1">
      <w:start w:val="1"/>
      <w:numFmt w:val="lowerRoman"/>
      <w:lvlText w:val="%3."/>
      <w:lvlJc w:val="right"/>
      <w:pPr>
        <w:ind w:left="2869" w:hanging="180"/>
      </w:pPr>
    </w:lvl>
    <w:lvl w:ilvl="3" w:tplc="4DF2D49E" w:tentative="1">
      <w:start w:val="1"/>
      <w:numFmt w:val="decimal"/>
      <w:lvlText w:val="%4."/>
      <w:lvlJc w:val="left"/>
      <w:pPr>
        <w:ind w:left="3589" w:hanging="360"/>
      </w:pPr>
    </w:lvl>
    <w:lvl w:ilvl="4" w:tplc="6C2EA4F4" w:tentative="1">
      <w:start w:val="1"/>
      <w:numFmt w:val="lowerLetter"/>
      <w:lvlText w:val="%5."/>
      <w:lvlJc w:val="left"/>
      <w:pPr>
        <w:ind w:left="4309" w:hanging="360"/>
      </w:pPr>
    </w:lvl>
    <w:lvl w:ilvl="5" w:tplc="B31499FE" w:tentative="1">
      <w:start w:val="1"/>
      <w:numFmt w:val="lowerRoman"/>
      <w:lvlText w:val="%6."/>
      <w:lvlJc w:val="right"/>
      <w:pPr>
        <w:ind w:left="5029" w:hanging="180"/>
      </w:pPr>
    </w:lvl>
    <w:lvl w:ilvl="6" w:tplc="3F4E05D0" w:tentative="1">
      <w:start w:val="1"/>
      <w:numFmt w:val="decimal"/>
      <w:lvlText w:val="%7."/>
      <w:lvlJc w:val="left"/>
      <w:pPr>
        <w:ind w:left="5749" w:hanging="360"/>
      </w:pPr>
    </w:lvl>
    <w:lvl w:ilvl="7" w:tplc="53289FEA" w:tentative="1">
      <w:start w:val="1"/>
      <w:numFmt w:val="lowerLetter"/>
      <w:lvlText w:val="%8."/>
      <w:lvlJc w:val="left"/>
      <w:pPr>
        <w:ind w:left="6469" w:hanging="360"/>
      </w:pPr>
    </w:lvl>
    <w:lvl w:ilvl="8" w:tplc="46823DA0" w:tentative="1">
      <w:start w:val="1"/>
      <w:numFmt w:val="lowerRoman"/>
      <w:lvlText w:val="%9."/>
      <w:lvlJc w:val="right"/>
      <w:pPr>
        <w:ind w:left="7189" w:hanging="180"/>
      </w:pPr>
    </w:lvl>
  </w:abstractNum>
  <w:abstractNum w:abstractNumId="44" w15:restartNumberingAfterBreak="0">
    <w:nsid w:val="5C992B25"/>
    <w:multiLevelType w:val="hybridMultilevel"/>
    <w:tmpl w:val="D33C6306"/>
    <w:lvl w:ilvl="0" w:tplc="88CC8398">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D0C728D"/>
    <w:multiLevelType w:val="hybridMultilevel"/>
    <w:tmpl w:val="D7FC81D8"/>
    <w:lvl w:ilvl="0" w:tplc="EBE07498">
      <w:start w:val="1"/>
      <w:numFmt w:val="decimal"/>
      <w:lvlText w:val="%1)"/>
      <w:lvlJc w:val="left"/>
      <w:pPr>
        <w:ind w:left="1211" w:hanging="360"/>
      </w:pPr>
    </w:lvl>
    <w:lvl w:ilvl="1" w:tplc="8402B386" w:tentative="1">
      <w:start w:val="1"/>
      <w:numFmt w:val="lowerLetter"/>
      <w:lvlText w:val="%2."/>
      <w:lvlJc w:val="left"/>
      <w:pPr>
        <w:ind w:left="1931" w:hanging="360"/>
      </w:pPr>
    </w:lvl>
    <w:lvl w:ilvl="2" w:tplc="9C8C1A34" w:tentative="1">
      <w:start w:val="1"/>
      <w:numFmt w:val="lowerRoman"/>
      <w:lvlText w:val="%3."/>
      <w:lvlJc w:val="right"/>
      <w:pPr>
        <w:ind w:left="2651" w:hanging="180"/>
      </w:pPr>
    </w:lvl>
    <w:lvl w:ilvl="3" w:tplc="A974582E" w:tentative="1">
      <w:start w:val="1"/>
      <w:numFmt w:val="decimal"/>
      <w:lvlText w:val="%4."/>
      <w:lvlJc w:val="left"/>
      <w:pPr>
        <w:ind w:left="3371" w:hanging="360"/>
      </w:pPr>
    </w:lvl>
    <w:lvl w:ilvl="4" w:tplc="44F83C66" w:tentative="1">
      <w:start w:val="1"/>
      <w:numFmt w:val="lowerLetter"/>
      <w:lvlText w:val="%5."/>
      <w:lvlJc w:val="left"/>
      <w:pPr>
        <w:ind w:left="4091" w:hanging="360"/>
      </w:pPr>
    </w:lvl>
    <w:lvl w:ilvl="5" w:tplc="76C4C2B2" w:tentative="1">
      <w:start w:val="1"/>
      <w:numFmt w:val="lowerRoman"/>
      <w:lvlText w:val="%6."/>
      <w:lvlJc w:val="right"/>
      <w:pPr>
        <w:ind w:left="4811" w:hanging="180"/>
      </w:pPr>
    </w:lvl>
    <w:lvl w:ilvl="6" w:tplc="9BC084E4" w:tentative="1">
      <w:start w:val="1"/>
      <w:numFmt w:val="decimal"/>
      <w:lvlText w:val="%7."/>
      <w:lvlJc w:val="left"/>
      <w:pPr>
        <w:ind w:left="5531" w:hanging="360"/>
      </w:pPr>
    </w:lvl>
    <w:lvl w:ilvl="7" w:tplc="81A644EC" w:tentative="1">
      <w:start w:val="1"/>
      <w:numFmt w:val="lowerLetter"/>
      <w:lvlText w:val="%8."/>
      <w:lvlJc w:val="left"/>
      <w:pPr>
        <w:ind w:left="6251" w:hanging="360"/>
      </w:pPr>
    </w:lvl>
    <w:lvl w:ilvl="8" w:tplc="A28097D4" w:tentative="1">
      <w:start w:val="1"/>
      <w:numFmt w:val="lowerRoman"/>
      <w:lvlText w:val="%9."/>
      <w:lvlJc w:val="right"/>
      <w:pPr>
        <w:ind w:left="6971" w:hanging="180"/>
      </w:pPr>
    </w:lvl>
  </w:abstractNum>
  <w:abstractNum w:abstractNumId="46"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15:restartNumberingAfterBreak="0">
    <w:nsid w:val="5FED5AE0"/>
    <w:multiLevelType w:val="multilevel"/>
    <w:tmpl w:val="0F5EC71E"/>
    <w:lvl w:ilvl="0">
      <w:start w:val="4"/>
      <w:numFmt w:val="decimal"/>
      <w:lvlText w:val="%1."/>
      <w:lvlJc w:val="left"/>
      <w:pPr>
        <w:ind w:left="675" w:hanging="675"/>
      </w:pPr>
      <w:rPr>
        <w:rFonts w:hint="default"/>
        <w:color w:val="auto"/>
      </w:rPr>
    </w:lvl>
    <w:lvl w:ilvl="1">
      <w:start w:val="4"/>
      <w:numFmt w:val="decimal"/>
      <w:lvlText w:val="%1.%2."/>
      <w:lvlJc w:val="left"/>
      <w:pPr>
        <w:ind w:left="1572" w:hanging="720"/>
      </w:pPr>
      <w:rPr>
        <w:rFonts w:hint="default"/>
        <w:color w:val="auto"/>
      </w:rPr>
    </w:lvl>
    <w:lvl w:ilvl="2">
      <w:start w:val="1"/>
      <w:numFmt w:val="decimal"/>
      <w:lvlText w:val="%1.%2.%3."/>
      <w:lvlJc w:val="left"/>
      <w:pPr>
        <w:ind w:left="1428" w:hanging="720"/>
      </w:pPr>
      <w:rPr>
        <w:rFonts w:hint="default"/>
        <w:color w:val="auto"/>
      </w:rPr>
    </w:lvl>
    <w:lvl w:ilvl="3">
      <w:start w:val="1"/>
      <w:numFmt w:val="decimal"/>
      <w:lvlText w:val="%1.%2.%3.%4."/>
      <w:lvlJc w:val="left"/>
      <w:pPr>
        <w:ind w:left="2142" w:hanging="1080"/>
      </w:pPr>
      <w:rPr>
        <w:rFonts w:hint="default"/>
        <w:color w:val="auto"/>
      </w:rPr>
    </w:lvl>
    <w:lvl w:ilvl="4">
      <w:start w:val="1"/>
      <w:numFmt w:val="decimal"/>
      <w:lvlText w:val="%1.%2.%3.%4.%5."/>
      <w:lvlJc w:val="left"/>
      <w:pPr>
        <w:ind w:left="2496" w:hanging="1080"/>
      </w:pPr>
      <w:rPr>
        <w:rFonts w:hint="default"/>
        <w:color w:val="auto"/>
      </w:rPr>
    </w:lvl>
    <w:lvl w:ilvl="5">
      <w:start w:val="1"/>
      <w:numFmt w:val="decimal"/>
      <w:lvlText w:val="%1.%2.%3.%4.%5.%6."/>
      <w:lvlJc w:val="left"/>
      <w:pPr>
        <w:ind w:left="3210" w:hanging="1440"/>
      </w:pPr>
      <w:rPr>
        <w:rFonts w:hint="default"/>
        <w:color w:val="auto"/>
      </w:rPr>
    </w:lvl>
    <w:lvl w:ilvl="6">
      <w:start w:val="1"/>
      <w:numFmt w:val="decimal"/>
      <w:lvlText w:val="%1.%2.%3.%4.%5.%6.%7."/>
      <w:lvlJc w:val="left"/>
      <w:pPr>
        <w:ind w:left="3924" w:hanging="1800"/>
      </w:pPr>
      <w:rPr>
        <w:rFonts w:hint="default"/>
        <w:color w:val="auto"/>
      </w:rPr>
    </w:lvl>
    <w:lvl w:ilvl="7">
      <w:start w:val="1"/>
      <w:numFmt w:val="decimal"/>
      <w:lvlText w:val="%1.%2.%3.%4.%5.%6.%7.%8."/>
      <w:lvlJc w:val="left"/>
      <w:pPr>
        <w:ind w:left="4278" w:hanging="1800"/>
      </w:pPr>
      <w:rPr>
        <w:rFonts w:hint="default"/>
        <w:color w:val="auto"/>
      </w:rPr>
    </w:lvl>
    <w:lvl w:ilvl="8">
      <w:start w:val="1"/>
      <w:numFmt w:val="decimal"/>
      <w:lvlText w:val="%1.%2.%3.%4.%5.%6.%7.%8.%9."/>
      <w:lvlJc w:val="left"/>
      <w:pPr>
        <w:ind w:left="4992" w:hanging="2160"/>
      </w:pPr>
      <w:rPr>
        <w:rFonts w:hint="default"/>
        <w:color w:val="auto"/>
      </w:rPr>
    </w:lvl>
  </w:abstractNum>
  <w:abstractNum w:abstractNumId="48" w15:restartNumberingAfterBreak="0">
    <w:nsid w:val="61BF1591"/>
    <w:multiLevelType w:val="hybridMultilevel"/>
    <w:tmpl w:val="AA2A7E2C"/>
    <w:lvl w:ilvl="0" w:tplc="29EC935E">
      <w:start w:val="1"/>
      <w:numFmt w:val="decimal"/>
      <w:lvlText w:val="%1."/>
      <w:lvlJc w:val="left"/>
      <w:pPr>
        <w:ind w:left="1842" w:hanging="1128"/>
      </w:pPr>
      <w:rPr>
        <w:rFonts w:hint="default"/>
      </w:rPr>
    </w:lvl>
    <w:lvl w:ilvl="1" w:tplc="04F6CE02" w:tentative="1">
      <w:start w:val="1"/>
      <w:numFmt w:val="lowerLetter"/>
      <w:lvlText w:val="%2."/>
      <w:lvlJc w:val="left"/>
      <w:pPr>
        <w:ind w:left="1794" w:hanging="360"/>
      </w:pPr>
    </w:lvl>
    <w:lvl w:ilvl="2" w:tplc="D2E06FE2" w:tentative="1">
      <w:start w:val="1"/>
      <w:numFmt w:val="lowerRoman"/>
      <w:lvlText w:val="%3."/>
      <w:lvlJc w:val="right"/>
      <w:pPr>
        <w:ind w:left="2514" w:hanging="180"/>
      </w:pPr>
    </w:lvl>
    <w:lvl w:ilvl="3" w:tplc="93B40488" w:tentative="1">
      <w:start w:val="1"/>
      <w:numFmt w:val="decimal"/>
      <w:lvlText w:val="%4."/>
      <w:lvlJc w:val="left"/>
      <w:pPr>
        <w:ind w:left="3234" w:hanging="360"/>
      </w:pPr>
    </w:lvl>
    <w:lvl w:ilvl="4" w:tplc="1E286B20" w:tentative="1">
      <w:start w:val="1"/>
      <w:numFmt w:val="lowerLetter"/>
      <w:lvlText w:val="%5."/>
      <w:lvlJc w:val="left"/>
      <w:pPr>
        <w:ind w:left="3954" w:hanging="360"/>
      </w:pPr>
    </w:lvl>
    <w:lvl w:ilvl="5" w:tplc="2BA0E928" w:tentative="1">
      <w:start w:val="1"/>
      <w:numFmt w:val="lowerRoman"/>
      <w:lvlText w:val="%6."/>
      <w:lvlJc w:val="right"/>
      <w:pPr>
        <w:ind w:left="4674" w:hanging="180"/>
      </w:pPr>
    </w:lvl>
    <w:lvl w:ilvl="6" w:tplc="45FC4208" w:tentative="1">
      <w:start w:val="1"/>
      <w:numFmt w:val="decimal"/>
      <w:lvlText w:val="%7."/>
      <w:lvlJc w:val="left"/>
      <w:pPr>
        <w:ind w:left="5394" w:hanging="360"/>
      </w:pPr>
    </w:lvl>
    <w:lvl w:ilvl="7" w:tplc="9F7861C6" w:tentative="1">
      <w:start w:val="1"/>
      <w:numFmt w:val="lowerLetter"/>
      <w:lvlText w:val="%8."/>
      <w:lvlJc w:val="left"/>
      <w:pPr>
        <w:ind w:left="6114" w:hanging="360"/>
      </w:pPr>
    </w:lvl>
    <w:lvl w:ilvl="8" w:tplc="70109448" w:tentative="1">
      <w:start w:val="1"/>
      <w:numFmt w:val="lowerRoman"/>
      <w:lvlText w:val="%9."/>
      <w:lvlJc w:val="right"/>
      <w:pPr>
        <w:ind w:left="6834" w:hanging="180"/>
      </w:pPr>
    </w:lvl>
  </w:abstractNum>
  <w:abstractNum w:abstractNumId="49" w15:restartNumberingAfterBreak="0">
    <w:nsid w:val="65937946"/>
    <w:multiLevelType w:val="multilevel"/>
    <w:tmpl w:val="AFC00FAA"/>
    <w:lvl w:ilvl="0">
      <w:start w:val="1"/>
      <w:numFmt w:val="decimal"/>
      <w:lvlText w:val="3.10.%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0" w15:restartNumberingAfterBreak="0">
    <w:nsid w:val="691D5392"/>
    <w:multiLevelType w:val="hybridMultilevel"/>
    <w:tmpl w:val="EC4248CA"/>
    <w:lvl w:ilvl="0" w:tplc="FB64B3E8">
      <w:start w:val="1"/>
      <w:numFmt w:val="decimal"/>
      <w:lvlText w:val="3.4.%1."/>
      <w:lvlJc w:val="left"/>
      <w:pPr>
        <w:ind w:left="1210" w:hanging="360"/>
      </w:pPr>
      <w:rPr>
        <w:rFonts w:hint="default"/>
      </w:rPr>
    </w:lvl>
    <w:lvl w:ilvl="1" w:tplc="730064AA">
      <w:start w:val="1"/>
      <w:numFmt w:val="decimal"/>
      <w:lvlText w:val="%2."/>
      <w:lvlJc w:val="left"/>
      <w:pPr>
        <w:ind w:left="1440" w:hanging="360"/>
      </w:pPr>
      <w:rPr>
        <w:rFonts w:hint="default"/>
      </w:rPr>
    </w:lvl>
    <w:lvl w:ilvl="2" w:tplc="34702416">
      <w:start w:val="1"/>
      <w:numFmt w:val="decimal"/>
      <w:lvlText w:val="2.6.%3."/>
      <w:lvlJc w:val="left"/>
      <w:pPr>
        <w:ind w:left="2160" w:hanging="180"/>
      </w:pPr>
      <w:rPr>
        <w:rFonts w:hint="default"/>
      </w:rPr>
    </w:lvl>
    <w:lvl w:ilvl="3" w:tplc="A1FCDE52" w:tentative="1">
      <w:start w:val="1"/>
      <w:numFmt w:val="decimal"/>
      <w:lvlText w:val="%4."/>
      <w:lvlJc w:val="left"/>
      <w:pPr>
        <w:ind w:left="2880" w:hanging="360"/>
      </w:pPr>
    </w:lvl>
    <w:lvl w:ilvl="4" w:tplc="8AD46A8C" w:tentative="1">
      <w:start w:val="1"/>
      <w:numFmt w:val="lowerLetter"/>
      <w:lvlText w:val="%5."/>
      <w:lvlJc w:val="left"/>
      <w:pPr>
        <w:ind w:left="3600" w:hanging="360"/>
      </w:pPr>
    </w:lvl>
    <w:lvl w:ilvl="5" w:tplc="ED66F4E0" w:tentative="1">
      <w:start w:val="1"/>
      <w:numFmt w:val="lowerRoman"/>
      <w:lvlText w:val="%6."/>
      <w:lvlJc w:val="right"/>
      <w:pPr>
        <w:ind w:left="4320" w:hanging="180"/>
      </w:pPr>
    </w:lvl>
    <w:lvl w:ilvl="6" w:tplc="B4E652CA" w:tentative="1">
      <w:start w:val="1"/>
      <w:numFmt w:val="decimal"/>
      <w:lvlText w:val="%7."/>
      <w:lvlJc w:val="left"/>
      <w:pPr>
        <w:ind w:left="5040" w:hanging="360"/>
      </w:pPr>
    </w:lvl>
    <w:lvl w:ilvl="7" w:tplc="7E8E79DA" w:tentative="1">
      <w:start w:val="1"/>
      <w:numFmt w:val="lowerLetter"/>
      <w:lvlText w:val="%8."/>
      <w:lvlJc w:val="left"/>
      <w:pPr>
        <w:ind w:left="5760" w:hanging="360"/>
      </w:pPr>
    </w:lvl>
    <w:lvl w:ilvl="8" w:tplc="0622C630" w:tentative="1">
      <w:start w:val="1"/>
      <w:numFmt w:val="lowerRoman"/>
      <w:lvlText w:val="%9."/>
      <w:lvlJc w:val="right"/>
      <w:pPr>
        <w:ind w:left="6480" w:hanging="180"/>
      </w:pPr>
    </w:lvl>
  </w:abstractNum>
  <w:abstractNum w:abstractNumId="51" w15:restartNumberingAfterBreak="0">
    <w:nsid w:val="6B8C2260"/>
    <w:multiLevelType w:val="multilevel"/>
    <w:tmpl w:val="D2407F42"/>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6C0A1D31"/>
    <w:multiLevelType w:val="hybridMultilevel"/>
    <w:tmpl w:val="75E660B6"/>
    <w:name w:val="WW8Num112"/>
    <w:lvl w:ilvl="0" w:tplc="2FD210A8">
      <w:start w:val="1"/>
      <w:numFmt w:val="decimal"/>
      <w:lvlText w:val="3.7.%1."/>
      <w:lvlJc w:val="left"/>
      <w:pPr>
        <w:ind w:left="1429" w:hanging="360"/>
      </w:pPr>
      <w:rPr>
        <w:rFonts w:hint="default"/>
      </w:rPr>
    </w:lvl>
    <w:lvl w:ilvl="1" w:tplc="658E6A88" w:tentative="1">
      <w:start w:val="1"/>
      <w:numFmt w:val="lowerLetter"/>
      <w:lvlText w:val="%2."/>
      <w:lvlJc w:val="left"/>
      <w:pPr>
        <w:ind w:left="1440" w:hanging="360"/>
      </w:pPr>
    </w:lvl>
    <w:lvl w:ilvl="2" w:tplc="451220AC" w:tentative="1">
      <w:start w:val="1"/>
      <w:numFmt w:val="lowerRoman"/>
      <w:lvlText w:val="%3."/>
      <w:lvlJc w:val="right"/>
      <w:pPr>
        <w:ind w:left="2160" w:hanging="180"/>
      </w:pPr>
    </w:lvl>
    <w:lvl w:ilvl="3" w:tplc="ACB0593A" w:tentative="1">
      <w:start w:val="1"/>
      <w:numFmt w:val="decimal"/>
      <w:lvlText w:val="%4."/>
      <w:lvlJc w:val="left"/>
      <w:pPr>
        <w:ind w:left="2880" w:hanging="360"/>
      </w:pPr>
    </w:lvl>
    <w:lvl w:ilvl="4" w:tplc="9154C0CC" w:tentative="1">
      <w:start w:val="1"/>
      <w:numFmt w:val="lowerLetter"/>
      <w:lvlText w:val="%5."/>
      <w:lvlJc w:val="left"/>
      <w:pPr>
        <w:ind w:left="3600" w:hanging="360"/>
      </w:pPr>
    </w:lvl>
    <w:lvl w:ilvl="5" w:tplc="C4A2FA9E" w:tentative="1">
      <w:start w:val="1"/>
      <w:numFmt w:val="lowerRoman"/>
      <w:lvlText w:val="%6."/>
      <w:lvlJc w:val="right"/>
      <w:pPr>
        <w:ind w:left="4320" w:hanging="180"/>
      </w:pPr>
    </w:lvl>
    <w:lvl w:ilvl="6" w:tplc="00E82140" w:tentative="1">
      <w:start w:val="1"/>
      <w:numFmt w:val="decimal"/>
      <w:lvlText w:val="%7."/>
      <w:lvlJc w:val="left"/>
      <w:pPr>
        <w:ind w:left="5040" w:hanging="360"/>
      </w:pPr>
    </w:lvl>
    <w:lvl w:ilvl="7" w:tplc="1B76D75E" w:tentative="1">
      <w:start w:val="1"/>
      <w:numFmt w:val="lowerLetter"/>
      <w:lvlText w:val="%8."/>
      <w:lvlJc w:val="left"/>
      <w:pPr>
        <w:ind w:left="5760" w:hanging="360"/>
      </w:pPr>
    </w:lvl>
    <w:lvl w:ilvl="8" w:tplc="E9E48C4E" w:tentative="1">
      <w:start w:val="1"/>
      <w:numFmt w:val="lowerRoman"/>
      <w:lvlText w:val="%9."/>
      <w:lvlJc w:val="right"/>
      <w:pPr>
        <w:ind w:left="6480" w:hanging="180"/>
      </w:pPr>
    </w:lvl>
  </w:abstractNum>
  <w:abstractNum w:abstractNumId="53" w15:restartNumberingAfterBreak="0">
    <w:nsid w:val="6C3A325C"/>
    <w:multiLevelType w:val="multilevel"/>
    <w:tmpl w:val="27E4DF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D227A07"/>
    <w:multiLevelType w:val="hybridMultilevel"/>
    <w:tmpl w:val="36D4E224"/>
    <w:lvl w:ilvl="0" w:tplc="D0C83C2E">
      <w:start w:val="2"/>
      <w:numFmt w:val="decimal"/>
      <w:lvlText w:val="%1."/>
      <w:lvlJc w:val="left"/>
      <w:pPr>
        <w:ind w:left="3454" w:hanging="360"/>
      </w:pPr>
      <w:rPr>
        <w:rFonts w:hint="default"/>
      </w:rPr>
    </w:lvl>
    <w:lvl w:ilvl="1" w:tplc="03183072" w:tentative="1">
      <w:start w:val="1"/>
      <w:numFmt w:val="lowerLetter"/>
      <w:lvlText w:val="%2."/>
      <w:lvlJc w:val="left"/>
      <w:pPr>
        <w:ind w:left="4174" w:hanging="360"/>
      </w:pPr>
    </w:lvl>
    <w:lvl w:ilvl="2" w:tplc="0E72A7B4" w:tentative="1">
      <w:start w:val="1"/>
      <w:numFmt w:val="lowerRoman"/>
      <w:lvlText w:val="%3."/>
      <w:lvlJc w:val="right"/>
      <w:pPr>
        <w:ind w:left="4894" w:hanging="180"/>
      </w:pPr>
    </w:lvl>
    <w:lvl w:ilvl="3" w:tplc="5832C976" w:tentative="1">
      <w:start w:val="1"/>
      <w:numFmt w:val="decimal"/>
      <w:lvlText w:val="%4."/>
      <w:lvlJc w:val="left"/>
      <w:pPr>
        <w:ind w:left="5614" w:hanging="360"/>
      </w:pPr>
    </w:lvl>
    <w:lvl w:ilvl="4" w:tplc="5D5AA9A6" w:tentative="1">
      <w:start w:val="1"/>
      <w:numFmt w:val="lowerLetter"/>
      <w:lvlText w:val="%5."/>
      <w:lvlJc w:val="left"/>
      <w:pPr>
        <w:ind w:left="6334" w:hanging="360"/>
      </w:pPr>
    </w:lvl>
    <w:lvl w:ilvl="5" w:tplc="D04A39F2" w:tentative="1">
      <w:start w:val="1"/>
      <w:numFmt w:val="lowerRoman"/>
      <w:lvlText w:val="%6."/>
      <w:lvlJc w:val="right"/>
      <w:pPr>
        <w:ind w:left="7054" w:hanging="180"/>
      </w:pPr>
    </w:lvl>
    <w:lvl w:ilvl="6" w:tplc="820EE932" w:tentative="1">
      <w:start w:val="1"/>
      <w:numFmt w:val="decimal"/>
      <w:lvlText w:val="%7."/>
      <w:lvlJc w:val="left"/>
      <w:pPr>
        <w:ind w:left="7774" w:hanging="360"/>
      </w:pPr>
    </w:lvl>
    <w:lvl w:ilvl="7" w:tplc="AD90E378" w:tentative="1">
      <w:start w:val="1"/>
      <w:numFmt w:val="lowerLetter"/>
      <w:lvlText w:val="%8."/>
      <w:lvlJc w:val="left"/>
      <w:pPr>
        <w:ind w:left="8494" w:hanging="360"/>
      </w:pPr>
    </w:lvl>
    <w:lvl w:ilvl="8" w:tplc="29C84F16" w:tentative="1">
      <w:start w:val="1"/>
      <w:numFmt w:val="lowerRoman"/>
      <w:lvlText w:val="%9."/>
      <w:lvlJc w:val="right"/>
      <w:pPr>
        <w:ind w:left="9214" w:hanging="180"/>
      </w:pPr>
    </w:lvl>
  </w:abstractNum>
  <w:abstractNum w:abstractNumId="55" w15:restartNumberingAfterBreak="0">
    <w:nsid w:val="6D510744"/>
    <w:multiLevelType w:val="hybridMultilevel"/>
    <w:tmpl w:val="F2600CB6"/>
    <w:name w:val="WW8Num42"/>
    <w:lvl w:ilvl="0" w:tplc="F4AABFAE">
      <w:start w:val="1"/>
      <w:numFmt w:val="decimal"/>
      <w:lvlText w:val="2.9.%1"/>
      <w:lvlJc w:val="left"/>
      <w:pPr>
        <w:ind w:left="1428" w:hanging="360"/>
      </w:pPr>
      <w:rPr>
        <w:rFonts w:hint="default"/>
      </w:rPr>
    </w:lvl>
    <w:lvl w:ilvl="1" w:tplc="EE721AD0" w:tentative="1">
      <w:start w:val="1"/>
      <w:numFmt w:val="lowerLetter"/>
      <w:lvlText w:val="%2."/>
      <w:lvlJc w:val="left"/>
      <w:pPr>
        <w:ind w:left="2148" w:hanging="360"/>
      </w:pPr>
    </w:lvl>
    <w:lvl w:ilvl="2" w:tplc="24808F1E" w:tentative="1">
      <w:start w:val="1"/>
      <w:numFmt w:val="lowerRoman"/>
      <w:lvlText w:val="%3."/>
      <w:lvlJc w:val="right"/>
      <w:pPr>
        <w:ind w:left="2868" w:hanging="180"/>
      </w:pPr>
    </w:lvl>
    <w:lvl w:ilvl="3" w:tplc="E0360650" w:tentative="1">
      <w:start w:val="1"/>
      <w:numFmt w:val="decimal"/>
      <w:lvlText w:val="%4."/>
      <w:lvlJc w:val="left"/>
      <w:pPr>
        <w:ind w:left="3588" w:hanging="360"/>
      </w:pPr>
    </w:lvl>
    <w:lvl w:ilvl="4" w:tplc="7AC0A42E" w:tentative="1">
      <w:start w:val="1"/>
      <w:numFmt w:val="lowerLetter"/>
      <w:lvlText w:val="%5."/>
      <w:lvlJc w:val="left"/>
      <w:pPr>
        <w:ind w:left="4308" w:hanging="360"/>
      </w:pPr>
    </w:lvl>
    <w:lvl w:ilvl="5" w:tplc="FE4C42C8" w:tentative="1">
      <w:start w:val="1"/>
      <w:numFmt w:val="lowerRoman"/>
      <w:lvlText w:val="%6."/>
      <w:lvlJc w:val="right"/>
      <w:pPr>
        <w:ind w:left="5028" w:hanging="180"/>
      </w:pPr>
    </w:lvl>
    <w:lvl w:ilvl="6" w:tplc="4DCC08D0" w:tentative="1">
      <w:start w:val="1"/>
      <w:numFmt w:val="decimal"/>
      <w:lvlText w:val="%7."/>
      <w:lvlJc w:val="left"/>
      <w:pPr>
        <w:ind w:left="5748" w:hanging="360"/>
      </w:pPr>
    </w:lvl>
    <w:lvl w:ilvl="7" w:tplc="4E240F1A" w:tentative="1">
      <w:start w:val="1"/>
      <w:numFmt w:val="lowerLetter"/>
      <w:lvlText w:val="%8."/>
      <w:lvlJc w:val="left"/>
      <w:pPr>
        <w:ind w:left="6468" w:hanging="360"/>
      </w:pPr>
    </w:lvl>
    <w:lvl w:ilvl="8" w:tplc="C3D096D4" w:tentative="1">
      <w:start w:val="1"/>
      <w:numFmt w:val="lowerRoman"/>
      <w:lvlText w:val="%9."/>
      <w:lvlJc w:val="right"/>
      <w:pPr>
        <w:ind w:left="7188" w:hanging="180"/>
      </w:pPr>
    </w:lvl>
  </w:abstractNum>
  <w:abstractNum w:abstractNumId="56"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BEC523F"/>
    <w:multiLevelType w:val="hybridMultilevel"/>
    <w:tmpl w:val="FE9EA60C"/>
    <w:lvl w:ilvl="0" w:tplc="3FEA666C">
      <w:start w:val="1"/>
      <w:numFmt w:val="decimal"/>
      <w:lvlText w:val="3.6.%1."/>
      <w:lvlJc w:val="left"/>
      <w:pPr>
        <w:ind w:left="2345" w:hanging="360"/>
      </w:pPr>
      <w:rPr>
        <w:rFonts w:hint="default"/>
      </w:rPr>
    </w:lvl>
    <w:lvl w:ilvl="1" w:tplc="A47001FA" w:tentative="1">
      <w:start w:val="1"/>
      <w:numFmt w:val="lowerLetter"/>
      <w:lvlText w:val="%2."/>
      <w:lvlJc w:val="left"/>
      <w:pPr>
        <w:ind w:left="1440" w:hanging="360"/>
      </w:pPr>
    </w:lvl>
    <w:lvl w:ilvl="2" w:tplc="552E431E" w:tentative="1">
      <w:start w:val="1"/>
      <w:numFmt w:val="lowerRoman"/>
      <w:lvlText w:val="%3."/>
      <w:lvlJc w:val="right"/>
      <w:pPr>
        <w:ind w:left="2160" w:hanging="180"/>
      </w:pPr>
    </w:lvl>
    <w:lvl w:ilvl="3" w:tplc="5866BC92" w:tentative="1">
      <w:start w:val="1"/>
      <w:numFmt w:val="decimal"/>
      <w:lvlText w:val="%4."/>
      <w:lvlJc w:val="left"/>
      <w:pPr>
        <w:ind w:left="2880" w:hanging="360"/>
      </w:pPr>
    </w:lvl>
    <w:lvl w:ilvl="4" w:tplc="B7F49BCE" w:tentative="1">
      <w:start w:val="1"/>
      <w:numFmt w:val="lowerLetter"/>
      <w:lvlText w:val="%5."/>
      <w:lvlJc w:val="left"/>
      <w:pPr>
        <w:ind w:left="3600" w:hanging="360"/>
      </w:pPr>
    </w:lvl>
    <w:lvl w:ilvl="5" w:tplc="B0369D74" w:tentative="1">
      <w:start w:val="1"/>
      <w:numFmt w:val="lowerRoman"/>
      <w:lvlText w:val="%6."/>
      <w:lvlJc w:val="right"/>
      <w:pPr>
        <w:ind w:left="4320" w:hanging="180"/>
      </w:pPr>
    </w:lvl>
    <w:lvl w:ilvl="6" w:tplc="0646FDCA" w:tentative="1">
      <w:start w:val="1"/>
      <w:numFmt w:val="decimal"/>
      <w:lvlText w:val="%7."/>
      <w:lvlJc w:val="left"/>
      <w:pPr>
        <w:ind w:left="5040" w:hanging="360"/>
      </w:pPr>
    </w:lvl>
    <w:lvl w:ilvl="7" w:tplc="F6ACCF82" w:tentative="1">
      <w:start w:val="1"/>
      <w:numFmt w:val="lowerLetter"/>
      <w:lvlText w:val="%8."/>
      <w:lvlJc w:val="left"/>
      <w:pPr>
        <w:ind w:left="5760" w:hanging="360"/>
      </w:pPr>
    </w:lvl>
    <w:lvl w:ilvl="8" w:tplc="5740CAB2"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8"/>
  </w:num>
  <w:num w:numId="8">
    <w:abstractNumId w:val="38"/>
  </w:num>
  <w:num w:numId="9">
    <w:abstractNumId w:val="57"/>
  </w:num>
  <w:num w:numId="10">
    <w:abstractNumId w:val="34"/>
  </w:num>
  <w:num w:numId="11">
    <w:abstractNumId w:val="37"/>
  </w:num>
  <w:num w:numId="12">
    <w:abstractNumId w:val="32"/>
  </w:num>
  <w:num w:numId="13">
    <w:abstractNumId w:val="33"/>
  </w:num>
  <w:num w:numId="14">
    <w:abstractNumId w:val="56"/>
  </w:num>
  <w:num w:numId="15">
    <w:abstractNumId w:val="25"/>
  </w:num>
  <w:num w:numId="16">
    <w:abstractNumId w:val="50"/>
  </w:num>
  <w:num w:numId="17">
    <w:abstractNumId w:val="45"/>
  </w:num>
  <w:num w:numId="18">
    <w:abstractNumId w:val="46"/>
  </w:num>
  <w:num w:numId="19">
    <w:abstractNumId w:val="24"/>
  </w:num>
  <w:num w:numId="20">
    <w:abstractNumId w:val="31"/>
  </w:num>
  <w:num w:numId="21">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num>
  <w:num w:numId="25">
    <w:abstractNumId w:val="49"/>
  </w:num>
  <w:num w:numId="26">
    <w:abstractNumId w:val="29"/>
  </w:num>
  <w:num w:numId="27">
    <w:abstractNumId w:val="54"/>
  </w:num>
  <w:num w:numId="28">
    <w:abstractNumId w:val="26"/>
  </w:num>
  <w:num w:numId="29">
    <w:abstractNumId w:val="51"/>
  </w:num>
  <w:num w:numId="30">
    <w:abstractNumId w:val="27"/>
  </w:num>
  <w:num w:numId="31">
    <w:abstractNumId w:val="47"/>
  </w:num>
  <w:num w:numId="32">
    <w:abstractNumId w:val="42"/>
  </w:num>
  <w:num w:numId="33">
    <w:abstractNumId w:val="35"/>
  </w:num>
  <w:num w:numId="34">
    <w:abstractNumId w:val="36"/>
  </w:num>
  <w:num w:numId="35">
    <w:abstractNumId w:val="30"/>
  </w:num>
  <w:num w:numId="36">
    <w:abstractNumId w:val="53"/>
  </w:num>
  <w:num w:numId="37">
    <w:abstractNumId w:val="39"/>
  </w:num>
  <w:num w:numId="38">
    <w:abstractNumId w:val="44"/>
  </w:num>
  <w:num w:numId="39">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2090"/>
    <w:rsid w:val="00004F48"/>
    <w:rsid w:val="000058BC"/>
    <w:rsid w:val="0000594A"/>
    <w:rsid w:val="00006894"/>
    <w:rsid w:val="00006C6A"/>
    <w:rsid w:val="00010BE3"/>
    <w:rsid w:val="000111FC"/>
    <w:rsid w:val="000136A9"/>
    <w:rsid w:val="00013D4E"/>
    <w:rsid w:val="00014C0B"/>
    <w:rsid w:val="0001556E"/>
    <w:rsid w:val="0001557C"/>
    <w:rsid w:val="00016711"/>
    <w:rsid w:val="000169F7"/>
    <w:rsid w:val="000224FB"/>
    <w:rsid w:val="000236C9"/>
    <w:rsid w:val="00024CE1"/>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2B7"/>
    <w:rsid w:val="00080EBC"/>
    <w:rsid w:val="00081557"/>
    <w:rsid w:val="0008227D"/>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25B3"/>
    <w:rsid w:val="000F2D71"/>
    <w:rsid w:val="000F3BFB"/>
    <w:rsid w:val="000F6875"/>
    <w:rsid w:val="0010124E"/>
    <w:rsid w:val="00101F7F"/>
    <w:rsid w:val="00102875"/>
    <w:rsid w:val="00102A8F"/>
    <w:rsid w:val="001049C1"/>
    <w:rsid w:val="0010542A"/>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BFD"/>
    <w:rsid w:val="00126E37"/>
    <w:rsid w:val="00134C04"/>
    <w:rsid w:val="00135273"/>
    <w:rsid w:val="001356F1"/>
    <w:rsid w:val="00136411"/>
    <w:rsid w:val="001366B5"/>
    <w:rsid w:val="00136CDA"/>
    <w:rsid w:val="0013760D"/>
    <w:rsid w:val="001379F0"/>
    <w:rsid w:val="001429C6"/>
    <w:rsid w:val="00145942"/>
    <w:rsid w:val="00146CC2"/>
    <w:rsid w:val="00147510"/>
    <w:rsid w:val="001504F1"/>
    <w:rsid w:val="00150594"/>
    <w:rsid w:val="00150E45"/>
    <w:rsid w:val="00151D7A"/>
    <w:rsid w:val="00153C91"/>
    <w:rsid w:val="00154547"/>
    <w:rsid w:val="00155E25"/>
    <w:rsid w:val="00156B73"/>
    <w:rsid w:val="00157CA9"/>
    <w:rsid w:val="00160162"/>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40F6"/>
    <w:rsid w:val="00184152"/>
    <w:rsid w:val="0018682A"/>
    <w:rsid w:val="00196507"/>
    <w:rsid w:val="00197539"/>
    <w:rsid w:val="0019760E"/>
    <w:rsid w:val="00197C18"/>
    <w:rsid w:val="001A00F7"/>
    <w:rsid w:val="001A1F12"/>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39E9"/>
    <w:rsid w:val="001F504B"/>
    <w:rsid w:val="001F53E8"/>
    <w:rsid w:val="001F573F"/>
    <w:rsid w:val="001F57BC"/>
    <w:rsid w:val="00201143"/>
    <w:rsid w:val="0020129E"/>
    <w:rsid w:val="00202452"/>
    <w:rsid w:val="00202B8D"/>
    <w:rsid w:val="00202CD3"/>
    <w:rsid w:val="0020341D"/>
    <w:rsid w:val="00206A77"/>
    <w:rsid w:val="002079C3"/>
    <w:rsid w:val="002079EB"/>
    <w:rsid w:val="00210A37"/>
    <w:rsid w:val="00210F8D"/>
    <w:rsid w:val="00211C0D"/>
    <w:rsid w:val="00212A58"/>
    <w:rsid w:val="00212BB0"/>
    <w:rsid w:val="00212BB1"/>
    <w:rsid w:val="002137C5"/>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772E0"/>
    <w:rsid w:val="00277FED"/>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09A"/>
    <w:rsid w:val="002D1168"/>
    <w:rsid w:val="002D1CCB"/>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96B"/>
    <w:rsid w:val="00305A25"/>
    <w:rsid w:val="00305BD2"/>
    <w:rsid w:val="00306BEB"/>
    <w:rsid w:val="003072B4"/>
    <w:rsid w:val="00311A92"/>
    <w:rsid w:val="00311B95"/>
    <w:rsid w:val="00312E81"/>
    <w:rsid w:val="00313385"/>
    <w:rsid w:val="00313F83"/>
    <w:rsid w:val="003167AA"/>
    <w:rsid w:val="003173AD"/>
    <w:rsid w:val="00320EDC"/>
    <w:rsid w:val="0032305E"/>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35F8"/>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C6EE4"/>
    <w:rsid w:val="003D0AAE"/>
    <w:rsid w:val="003D0E23"/>
    <w:rsid w:val="003D18DF"/>
    <w:rsid w:val="003D23C9"/>
    <w:rsid w:val="003D2759"/>
    <w:rsid w:val="003D3596"/>
    <w:rsid w:val="003D3C71"/>
    <w:rsid w:val="003D3FC0"/>
    <w:rsid w:val="003D401F"/>
    <w:rsid w:val="003D485E"/>
    <w:rsid w:val="003D63BA"/>
    <w:rsid w:val="003E0DC2"/>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3F52"/>
    <w:rsid w:val="0043423C"/>
    <w:rsid w:val="0043596D"/>
    <w:rsid w:val="00435A9A"/>
    <w:rsid w:val="00437B00"/>
    <w:rsid w:val="004407B4"/>
    <w:rsid w:val="004421EA"/>
    <w:rsid w:val="00443169"/>
    <w:rsid w:val="0044472F"/>
    <w:rsid w:val="00444F6A"/>
    <w:rsid w:val="00445695"/>
    <w:rsid w:val="00445DDD"/>
    <w:rsid w:val="0044622D"/>
    <w:rsid w:val="004462FD"/>
    <w:rsid w:val="00446E0C"/>
    <w:rsid w:val="00450672"/>
    <w:rsid w:val="00451CF2"/>
    <w:rsid w:val="0045291F"/>
    <w:rsid w:val="004536E4"/>
    <w:rsid w:val="004543A3"/>
    <w:rsid w:val="0045470E"/>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5AED"/>
    <w:rsid w:val="004976D0"/>
    <w:rsid w:val="004A0B79"/>
    <w:rsid w:val="004A1302"/>
    <w:rsid w:val="004A16BC"/>
    <w:rsid w:val="004A25F0"/>
    <w:rsid w:val="004A2CA8"/>
    <w:rsid w:val="004A35E4"/>
    <w:rsid w:val="004A35F1"/>
    <w:rsid w:val="004A39BB"/>
    <w:rsid w:val="004A3BBE"/>
    <w:rsid w:val="004A4212"/>
    <w:rsid w:val="004A66FA"/>
    <w:rsid w:val="004B0D75"/>
    <w:rsid w:val="004B2FCF"/>
    <w:rsid w:val="004B3482"/>
    <w:rsid w:val="004B366A"/>
    <w:rsid w:val="004B4B1F"/>
    <w:rsid w:val="004B590D"/>
    <w:rsid w:val="004B7B57"/>
    <w:rsid w:val="004C0339"/>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6EA"/>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146"/>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564"/>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77F72"/>
    <w:rsid w:val="005812B7"/>
    <w:rsid w:val="005834BA"/>
    <w:rsid w:val="005864F8"/>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5FED"/>
    <w:rsid w:val="005B6216"/>
    <w:rsid w:val="005C1F1F"/>
    <w:rsid w:val="005C26C8"/>
    <w:rsid w:val="005C4BFB"/>
    <w:rsid w:val="005C58AF"/>
    <w:rsid w:val="005C5AB8"/>
    <w:rsid w:val="005C6744"/>
    <w:rsid w:val="005C69A6"/>
    <w:rsid w:val="005D0613"/>
    <w:rsid w:val="005D2926"/>
    <w:rsid w:val="005D296C"/>
    <w:rsid w:val="005D4DA8"/>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3A8"/>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17B1E"/>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21"/>
    <w:rsid w:val="00644B88"/>
    <w:rsid w:val="006450AC"/>
    <w:rsid w:val="006460E4"/>
    <w:rsid w:val="006471D1"/>
    <w:rsid w:val="0065098B"/>
    <w:rsid w:val="0065306F"/>
    <w:rsid w:val="00655386"/>
    <w:rsid w:val="0065657D"/>
    <w:rsid w:val="0065663D"/>
    <w:rsid w:val="006575DD"/>
    <w:rsid w:val="0066025A"/>
    <w:rsid w:val="0066041B"/>
    <w:rsid w:val="0066193E"/>
    <w:rsid w:val="00662DF2"/>
    <w:rsid w:val="00663328"/>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20D0"/>
    <w:rsid w:val="00693668"/>
    <w:rsid w:val="00693858"/>
    <w:rsid w:val="00695F50"/>
    <w:rsid w:val="00697AE9"/>
    <w:rsid w:val="006A05EE"/>
    <w:rsid w:val="006A1CB3"/>
    <w:rsid w:val="006A3D4F"/>
    <w:rsid w:val="006A5951"/>
    <w:rsid w:val="006A6A23"/>
    <w:rsid w:val="006A6E08"/>
    <w:rsid w:val="006A6E7D"/>
    <w:rsid w:val="006A76EE"/>
    <w:rsid w:val="006B2801"/>
    <w:rsid w:val="006B3895"/>
    <w:rsid w:val="006B3974"/>
    <w:rsid w:val="006B3BD2"/>
    <w:rsid w:val="006B5155"/>
    <w:rsid w:val="006B528B"/>
    <w:rsid w:val="006B6573"/>
    <w:rsid w:val="006B6F56"/>
    <w:rsid w:val="006B7625"/>
    <w:rsid w:val="006C09BA"/>
    <w:rsid w:val="006C1555"/>
    <w:rsid w:val="006C1CE9"/>
    <w:rsid w:val="006C32B9"/>
    <w:rsid w:val="006C3A69"/>
    <w:rsid w:val="006C4984"/>
    <w:rsid w:val="006C5D24"/>
    <w:rsid w:val="006C5D8F"/>
    <w:rsid w:val="006C6134"/>
    <w:rsid w:val="006C7DC1"/>
    <w:rsid w:val="006D08CE"/>
    <w:rsid w:val="006D150B"/>
    <w:rsid w:val="006D2615"/>
    <w:rsid w:val="006D2B87"/>
    <w:rsid w:val="006D2E90"/>
    <w:rsid w:val="006D3659"/>
    <w:rsid w:val="006D3832"/>
    <w:rsid w:val="006D455D"/>
    <w:rsid w:val="006D46A9"/>
    <w:rsid w:val="006D5695"/>
    <w:rsid w:val="006D5733"/>
    <w:rsid w:val="006D61BB"/>
    <w:rsid w:val="006D65BE"/>
    <w:rsid w:val="006D69DD"/>
    <w:rsid w:val="006E08A0"/>
    <w:rsid w:val="006E23DE"/>
    <w:rsid w:val="006E2709"/>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1708"/>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15F9"/>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18D7"/>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B7700"/>
    <w:rsid w:val="007C1052"/>
    <w:rsid w:val="007C4B34"/>
    <w:rsid w:val="007C51E1"/>
    <w:rsid w:val="007C6410"/>
    <w:rsid w:val="007C648A"/>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6DE4"/>
    <w:rsid w:val="007E72CC"/>
    <w:rsid w:val="007F1DFC"/>
    <w:rsid w:val="007F322A"/>
    <w:rsid w:val="007F4927"/>
    <w:rsid w:val="00800070"/>
    <w:rsid w:val="008035D3"/>
    <w:rsid w:val="00804946"/>
    <w:rsid w:val="008066A1"/>
    <w:rsid w:val="00806AAF"/>
    <w:rsid w:val="008075B1"/>
    <w:rsid w:val="00807DE1"/>
    <w:rsid w:val="008102B0"/>
    <w:rsid w:val="00811501"/>
    <w:rsid w:val="00811548"/>
    <w:rsid w:val="008120D8"/>
    <w:rsid w:val="00812135"/>
    <w:rsid w:val="00812285"/>
    <w:rsid w:val="0081270B"/>
    <w:rsid w:val="008129CE"/>
    <w:rsid w:val="008130DB"/>
    <w:rsid w:val="00814F46"/>
    <w:rsid w:val="00815CCA"/>
    <w:rsid w:val="008209AB"/>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22E8"/>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566C"/>
    <w:rsid w:val="0087611C"/>
    <w:rsid w:val="00880266"/>
    <w:rsid w:val="00880FE9"/>
    <w:rsid w:val="008825E9"/>
    <w:rsid w:val="00885059"/>
    <w:rsid w:val="00885E87"/>
    <w:rsid w:val="008861F3"/>
    <w:rsid w:val="00886961"/>
    <w:rsid w:val="00887DBB"/>
    <w:rsid w:val="00890536"/>
    <w:rsid w:val="008906E2"/>
    <w:rsid w:val="00894B17"/>
    <w:rsid w:val="0089720B"/>
    <w:rsid w:val="008A10F4"/>
    <w:rsid w:val="008A1D8F"/>
    <w:rsid w:val="008A264A"/>
    <w:rsid w:val="008A31C7"/>
    <w:rsid w:val="008A4412"/>
    <w:rsid w:val="008A460F"/>
    <w:rsid w:val="008A664B"/>
    <w:rsid w:val="008A66CB"/>
    <w:rsid w:val="008B0124"/>
    <w:rsid w:val="008B078D"/>
    <w:rsid w:val="008B16B6"/>
    <w:rsid w:val="008B1E78"/>
    <w:rsid w:val="008B1F52"/>
    <w:rsid w:val="008B2CB2"/>
    <w:rsid w:val="008B310E"/>
    <w:rsid w:val="008B3819"/>
    <w:rsid w:val="008B3A8E"/>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460"/>
    <w:rsid w:val="008D67F8"/>
    <w:rsid w:val="008D69B2"/>
    <w:rsid w:val="008E0966"/>
    <w:rsid w:val="008E1260"/>
    <w:rsid w:val="008E22A1"/>
    <w:rsid w:val="008E5FFE"/>
    <w:rsid w:val="008E60E5"/>
    <w:rsid w:val="008E628D"/>
    <w:rsid w:val="008E6AB2"/>
    <w:rsid w:val="008F1253"/>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0B57"/>
    <w:rsid w:val="00911B06"/>
    <w:rsid w:val="00914122"/>
    <w:rsid w:val="009141A8"/>
    <w:rsid w:val="00914E3D"/>
    <w:rsid w:val="009178E3"/>
    <w:rsid w:val="00920884"/>
    <w:rsid w:val="0092198F"/>
    <w:rsid w:val="0092245C"/>
    <w:rsid w:val="0092359B"/>
    <w:rsid w:val="00923E2D"/>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4E10"/>
    <w:rsid w:val="009653E3"/>
    <w:rsid w:val="009660FA"/>
    <w:rsid w:val="00966205"/>
    <w:rsid w:val="00966DA4"/>
    <w:rsid w:val="00967F83"/>
    <w:rsid w:val="00971493"/>
    <w:rsid w:val="00971897"/>
    <w:rsid w:val="00971A21"/>
    <w:rsid w:val="00971D2C"/>
    <w:rsid w:val="00972F02"/>
    <w:rsid w:val="00972FF3"/>
    <w:rsid w:val="0097427F"/>
    <w:rsid w:val="009743A4"/>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3E0E"/>
    <w:rsid w:val="0099438D"/>
    <w:rsid w:val="009946A5"/>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359"/>
    <w:rsid w:val="009B1664"/>
    <w:rsid w:val="009B223D"/>
    <w:rsid w:val="009B43DB"/>
    <w:rsid w:val="009B4838"/>
    <w:rsid w:val="009B5AAE"/>
    <w:rsid w:val="009B5B89"/>
    <w:rsid w:val="009C15AA"/>
    <w:rsid w:val="009C211A"/>
    <w:rsid w:val="009C45A1"/>
    <w:rsid w:val="009C7BA1"/>
    <w:rsid w:val="009D01E1"/>
    <w:rsid w:val="009D3A40"/>
    <w:rsid w:val="009D4112"/>
    <w:rsid w:val="009D561F"/>
    <w:rsid w:val="009D5AB8"/>
    <w:rsid w:val="009D65A3"/>
    <w:rsid w:val="009E00CD"/>
    <w:rsid w:val="009E06BF"/>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57A7"/>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35CCB"/>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57B0E"/>
    <w:rsid w:val="00A60D93"/>
    <w:rsid w:val="00A616F9"/>
    <w:rsid w:val="00A62399"/>
    <w:rsid w:val="00A62751"/>
    <w:rsid w:val="00A647EF"/>
    <w:rsid w:val="00A65B10"/>
    <w:rsid w:val="00A65B59"/>
    <w:rsid w:val="00A67169"/>
    <w:rsid w:val="00A6781A"/>
    <w:rsid w:val="00A7012D"/>
    <w:rsid w:val="00A74F40"/>
    <w:rsid w:val="00A75EE6"/>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3F9"/>
    <w:rsid w:val="00AC2828"/>
    <w:rsid w:val="00AC4779"/>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3F7"/>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5A47"/>
    <w:rsid w:val="00B178A4"/>
    <w:rsid w:val="00B20C51"/>
    <w:rsid w:val="00B211C1"/>
    <w:rsid w:val="00B22346"/>
    <w:rsid w:val="00B2279E"/>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45D"/>
    <w:rsid w:val="00B42C10"/>
    <w:rsid w:val="00B43024"/>
    <w:rsid w:val="00B4382C"/>
    <w:rsid w:val="00B4538A"/>
    <w:rsid w:val="00B46FA1"/>
    <w:rsid w:val="00B4765F"/>
    <w:rsid w:val="00B5040A"/>
    <w:rsid w:val="00B51C2D"/>
    <w:rsid w:val="00B52CCB"/>
    <w:rsid w:val="00B53CFD"/>
    <w:rsid w:val="00B53D57"/>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C19"/>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4B6"/>
    <w:rsid w:val="00BC5F73"/>
    <w:rsid w:val="00BC64C9"/>
    <w:rsid w:val="00BC69E7"/>
    <w:rsid w:val="00BD1075"/>
    <w:rsid w:val="00BD19E3"/>
    <w:rsid w:val="00BD3590"/>
    <w:rsid w:val="00BD3B75"/>
    <w:rsid w:val="00BD59BC"/>
    <w:rsid w:val="00BD5B44"/>
    <w:rsid w:val="00BD5D50"/>
    <w:rsid w:val="00BE06D9"/>
    <w:rsid w:val="00BE0DC2"/>
    <w:rsid w:val="00BE4945"/>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07851"/>
    <w:rsid w:val="00C07D8E"/>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4866"/>
    <w:rsid w:val="00C45338"/>
    <w:rsid w:val="00C46EEA"/>
    <w:rsid w:val="00C505DC"/>
    <w:rsid w:val="00C506EE"/>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64D"/>
    <w:rsid w:val="00C71F95"/>
    <w:rsid w:val="00C74243"/>
    <w:rsid w:val="00C74777"/>
    <w:rsid w:val="00C7778A"/>
    <w:rsid w:val="00C77BC6"/>
    <w:rsid w:val="00C802A0"/>
    <w:rsid w:val="00C80BCB"/>
    <w:rsid w:val="00C81D18"/>
    <w:rsid w:val="00C82913"/>
    <w:rsid w:val="00C8296E"/>
    <w:rsid w:val="00C82AE3"/>
    <w:rsid w:val="00C8342D"/>
    <w:rsid w:val="00C83ABC"/>
    <w:rsid w:val="00C83AF6"/>
    <w:rsid w:val="00C851C4"/>
    <w:rsid w:val="00C872F8"/>
    <w:rsid w:val="00C87B99"/>
    <w:rsid w:val="00C925D6"/>
    <w:rsid w:val="00C93A24"/>
    <w:rsid w:val="00C94E72"/>
    <w:rsid w:val="00C9736A"/>
    <w:rsid w:val="00C974DC"/>
    <w:rsid w:val="00CA0056"/>
    <w:rsid w:val="00CA131C"/>
    <w:rsid w:val="00CA2CA6"/>
    <w:rsid w:val="00CA4698"/>
    <w:rsid w:val="00CA4F61"/>
    <w:rsid w:val="00CA5148"/>
    <w:rsid w:val="00CA673D"/>
    <w:rsid w:val="00CA68FD"/>
    <w:rsid w:val="00CA6BA0"/>
    <w:rsid w:val="00CB0819"/>
    <w:rsid w:val="00CB1B9F"/>
    <w:rsid w:val="00CB3BBA"/>
    <w:rsid w:val="00CB4A32"/>
    <w:rsid w:val="00CB5E99"/>
    <w:rsid w:val="00CB6258"/>
    <w:rsid w:val="00CB6943"/>
    <w:rsid w:val="00CC064B"/>
    <w:rsid w:val="00CC36EB"/>
    <w:rsid w:val="00CC3790"/>
    <w:rsid w:val="00CC4040"/>
    <w:rsid w:val="00CC4C1B"/>
    <w:rsid w:val="00CC6413"/>
    <w:rsid w:val="00CD00C1"/>
    <w:rsid w:val="00CD0D8D"/>
    <w:rsid w:val="00CD0F32"/>
    <w:rsid w:val="00CD21DC"/>
    <w:rsid w:val="00CD3643"/>
    <w:rsid w:val="00CD43B5"/>
    <w:rsid w:val="00CD4876"/>
    <w:rsid w:val="00CD5691"/>
    <w:rsid w:val="00CD5C1D"/>
    <w:rsid w:val="00CE041E"/>
    <w:rsid w:val="00CE149D"/>
    <w:rsid w:val="00CE1C5D"/>
    <w:rsid w:val="00CE48EB"/>
    <w:rsid w:val="00CE598D"/>
    <w:rsid w:val="00CE7661"/>
    <w:rsid w:val="00CE7EB4"/>
    <w:rsid w:val="00CF1DCB"/>
    <w:rsid w:val="00CF2BA6"/>
    <w:rsid w:val="00CF2E16"/>
    <w:rsid w:val="00CF401E"/>
    <w:rsid w:val="00CF56F6"/>
    <w:rsid w:val="00D00FD9"/>
    <w:rsid w:val="00D01C16"/>
    <w:rsid w:val="00D0342E"/>
    <w:rsid w:val="00D03894"/>
    <w:rsid w:val="00D11463"/>
    <w:rsid w:val="00D11A28"/>
    <w:rsid w:val="00D11ED5"/>
    <w:rsid w:val="00D121EE"/>
    <w:rsid w:val="00D126A9"/>
    <w:rsid w:val="00D12DC8"/>
    <w:rsid w:val="00D13938"/>
    <w:rsid w:val="00D14B99"/>
    <w:rsid w:val="00D151F3"/>
    <w:rsid w:val="00D17560"/>
    <w:rsid w:val="00D17BAC"/>
    <w:rsid w:val="00D20AD0"/>
    <w:rsid w:val="00D20FCE"/>
    <w:rsid w:val="00D217C4"/>
    <w:rsid w:val="00D253F0"/>
    <w:rsid w:val="00D25549"/>
    <w:rsid w:val="00D262D2"/>
    <w:rsid w:val="00D272EA"/>
    <w:rsid w:val="00D2783A"/>
    <w:rsid w:val="00D27A82"/>
    <w:rsid w:val="00D3194B"/>
    <w:rsid w:val="00D32FFA"/>
    <w:rsid w:val="00D33BE3"/>
    <w:rsid w:val="00D3553E"/>
    <w:rsid w:val="00D375F7"/>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0120"/>
    <w:rsid w:val="00D91431"/>
    <w:rsid w:val="00D9384F"/>
    <w:rsid w:val="00D9399B"/>
    <w:rsid w:val="00D94307"/>
    <w:rsid w:val="00D94533"/>
    <w:rsid w:val="00D95034"/>
    <w:rsid w:val="00D953A5"/>
    <w:rsid w:val="00D963B6"/>
    <w:rsid w:val="00D96B0C"/>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11C"/>
    <w:rsid w:val="00DD6286"/>
    <w:rsid w:val="00DD6AC9"/>
    <w:rsid w:val="00DD75A6"/>
    <w:rsid w:val="00DD7B26"/>
    <w:rsid w:val="00DE0A47"/>
    <w:rsid w:val="00DE1965"/>
    <w:rsid w:val="00DE2C0A"/>
    <w:rsid w:val="00DE38E6"/>
    <w:rsid w:val="00DE3BCD"/>
    <w:rsid w:val="00DF031E"/>
    <w:rsid w:val="00DF185F"/>
    <w:rsid w:val="00DF2046"/>
    <w:rsid w:val="00DF69CD"/>
    <w:rsid w:val="00DF6AE3"/>
    <w:rsid w:val="00DF7161"/>
    <w:rsid w:val="00DF7C35"/>
    <w:rsid w:val="00E04934"/>
    <w:rsid w:val="00E05035"/>
    <w:rsid w:val="00E06B62"/>
    <w:rsid w:val="00E1102D"/>
    <w:rsid w:val="00E1155E"/>
    <w:rsid w:val="00E118BF"/>
    <w:rsid w:val="00E11B6E"/>
    <w:rsid w:val="00E1270E"/>
    <w:rsid w:val="00E131C5"/>
    <w:rsid w:val="00E135E4"/>
    <w:rsid w:val="00E13791"/>
    <w:rsid w:val="00E140EC"/>
    <w:rsid w:val="00E14C0C"/>
    <w:rsid w:val="00E14CA3"/>
    <w:rsid w:val="00E14F30"/>
    <w:rsid w:val="00E15467"/>
    <w:rsid w:val="00E159FD"/>
    <w:rsid w:val="00E1780F"/>
    <w:rsid w:val="00E211DF"/>
    <w:rsid w:val="00E21EEA"/>
    <w:rsid w:val="00E24379"/>
    <w:rsid w:val="00E2579A"/>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427F"/>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1B09"/>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E65"/>
    <w:rsid w:val="00EB1F70"/>
    <w:rsid w:val="00EB23BD"/>
    <w:rsid w:val="00EB37F5"/>
    <w:rsid w:val="00EB5AF7"/>
    <w:rsid w:val="00EB5D3C"/>
    <w:rsid w:val="00EB75F0"/>
    <w:rsid w:val="00EC35CE"/>
    <w:rsid w:val="00EC3B8F"/>
    <w:rsid w:val="00EC4BDA"/>
    <w:rsid w:val="00ED09C7"/>
    <w:rsid w:val="00ED31C4"/>
    <w:rsid w:val="00ED6A5D"/>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6A4"/>
    <w:rsid w:val="00F06C24"/>
    <w:rsid w:val="00F07540"/>
    <w:rsid w:val="00F101B7"/>
    <w:rsid w:val="00F1134A"/>
    <w:rsid w:val="00F11C40"/>
    <w:rsid w:val="00F123BA"/>
    <w:rsid w:val="00F12C06"/>
    <w:rsid w:val="00F15C48"/>
    <w:rsid w:val="00F15DAC"/>
    <w:rsid w:val="00F172AF"/>
    <w:rsid w:val="00F2152A"/>
    <w:rsid w:val="00F2335B"/>
    <w:rsid w:val="00F23E06"/>
    <w:rsid w:val="00F253AD"/>
    <w:rsid w:val="00F25BC8"/>
    <w:rsid w:val="00F2610D"/>
    <w:rsid w:val="00F27D32"/>
    <w:rsid w:val="00F31C55"/>
    <w:rsid w:val="00F3355C"/>
    <w:rsid w:val="00F34B34"/>
    <w:rsid w:val="00F34C13"/>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14E"/>
    <w:rsid w:val="00F536E1"/>
    <w:rsid w:val="00F53BD9"/>
    <w:rsid w:val="00F54DC5"/>
    <w:rsid w:val="00F554EF"/>
    <w:rsid w:val="00F5735B"/>
    <w:rsid w:val="00F61C43"/>
    <w:rsid w:val="00F64229"/>
    <w:rsid w:val="00F65088"/>
    <w:rsid w:val="00F65706"/>
    <w:rsid w:val="00F65CDB"/>
    <w:rsid w:val="00F70255"/>
    <w:rsid w:val="00F70321"/>
    <w:rsid w:val="00F7071E"/>
    <w:rsid w:val="00F70E3B"/>
    <w:rsid w:val="00F71175"/>
    <w:rsid w:val="00F71431"/>
    <w:rsid w:val="00F71B78"/>
    <w:rsid w:val="00F727F2"/>
    <w:rsid w:val="00F7323F"/>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0369"/>
    <w:rsid w:val="00FD1A51"/>
    <w:rsid w:val="00FD3C9B"/>
    <w:rsid w:val="00FD49D2"/>
    <w:rsid w:val="00FD590C"/>
    <w:rsid w:val="00FD6754"/>
    <w:rsid w:val="00FE047C"/>
    <w:rsid w:val="00FE2342"/>
    <w:rsid w:val="00FE36FA"/>
    <w:rsid w:val="00FE3BF1"/>
    <w:rsid w:val="00FE6F33"/>
    <w:rsid w:val="00FF0053"/>
    <w:rsid w:val="00FF0152"/>
    <w:rsid w:val="00FF06F2"/>
    <w:rsid w:val="00FF5897"/>
    <w:rsid w:val="00FF657A"/>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11B7CDCD-B971-4429-94B5-C9E8EF51C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H2,h2,Гоник_Заголовок 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H3,h3,Гоник_Заголовок 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10"/>
    <w:next w:val="10"/>
    <w:link w:val="50"/>
    <w:uiPriority w:val="9"/>
    <w:qFormat/>
    <w:pPr>
      <w:suppressAutoHyphens w:val="0"/>
      <w:spacing w:before="240" w:after="60"/>
      <w:ind w:firstLine="0"/>
      <w:jc w:val="left"/>
      <w:outlineLvl w:val="4"/>
    </w:pPr>
    <w:rPr>
      <w:rFonts w:eastAsia="Times New Roman"/>
      <w:b/>
      <w:i/>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link w:val="100"/>
    <w:qFormat/>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1"/>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1">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Bullet List Знак,Bullet Number Знак,FooterText Знак,List Paragraph1 Знак,List Paragraph_0 Знак,List Paragraph_1 Знак,SL_Абзац списка Знак,f_Абзац 1 Знак,lp1 Знак,numbered Знак,Абзац списка11 Знак,Абзац списка2 Знак,Абзац списка3 Знак"/>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1"/>
    <w:rsid w:val="00F76448"/>
  </w:style>
  <w:style w:type="character" w:customStyle="1" w:styleId="af4">
    <w:name w:val="Символы концевой сноски"/>
    <w:basedOn w:val="11"/>
    <w:rsid w:val="00F76448"/>
    <w:rPr>
      <w:vertAlign w:val="superscript"/>
    </w:rPr>
  </w:style>
  <w:style w:type="character" w:customStyle="1" w:styleId="af5">
    <w:name w:val="Текст сноски Знак"/>
    <w:basedOn w:val="11"/>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7"/>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0">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0"/>
    <w:rsid w:val="00F76448"/>
    <w:pPr>
      <w:ind w:firstLine="0"/>
      <w:jc w:val="left"/>
    </w:pPr>
    <w:rPr>
      <w:sz w:val="26"/>
    </w:rPr>
  </w:style>
  <w:style w:type="paragraph" w:customStyle="1" w:styleId="111">
    <w:name w:val="Заголовок 11"/>
    <w:basedOn w:val="10"/>
    <w:next w:val="10"/>
    <w:rsid w:val="00F76448"/>
    <w:pPr>
      <w:keepNext/>
      <w:spacing w:before="240" w:after="60"/>
      <w:ind w:firstLine="0"/>
      <w:jc w:val="center"/>
    </w:pPr>
    <w:rPr>
      <w:b/>
      <w:kern w:val="1"/>
    </w:rPr>
  </w:style>
  <w:style w:type="paragraph" w:styleId="afa">
    <w:name w:val="header"/>
    <w:basedOn w:val="a"/>
    <w:link w:val="1b"/>
    <w:uiPriority w:val="99"/>
    <w:rsid w:val="00F76448"/>
  </w:style>
  <w:style w:type="paragraph" w:styleId="afb">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4">
    <w:name w:val="annotation subject"/>
    <w:basedOn w:val="1f0"/>
    <w:next w:val="1f0"/>
    <w:link w:val="1f3"/>
    <w:rsid w:val="00F76448"/>
    <w:rPr>
      <w:b/>
      <w:bCs/>
    </w:rPr>
  </w:style>
  <w:style w:type="paragraph" w:styleId="aff5">
    <w:name w:val="Balloon Text"/>
    <w:basedOn w:val="a"/>
    <w:link w:val="1f4"/>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1,List Paragraph_0,List Paragraph_1,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c"/>
    <w:semiHidden/>
    <w:unhideWhenUsed/>
    <w:rsid w:val="009C211A"/>
    <w:rPr>
      <w:sz w:val="20"/>
      <w:szCs w:val="20"/>
    </w:rPr>
  </w:style>
  <w:style w:type="character" w:customStyle="1" w:styleId="1fc">
    <w:name w:val="Текст примечания Знак1"/>
    <w:basedOn w:val="a0"/>
    <w:link w:val="afff0"/>
    <w:semiHidden/>
    <w:rsid w:val="009C211A"/>
    <w:rPr>
      <w:lang w:eastAsia="ar-SA"/>
    </w:rPr>
  </w:style>
  <w:style w:type="table" w:styleId="afff1">
    <w:name w:val="Table Grid"/>
    <w:aliases w:val="OTR,Сетка таблицы GR"/>
    <w:basedOn w:val="a1"/>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List Bullet 1,List Bullet Char,List Bullet Char + Bold,List Bullet Char Char Char,List Bullet Char Char Char Char Char1,List Bullet Char1 Char Char Char1,List Bullet Char2 Char,UL,Маркированный список 1,НОВ_Маркированный список"/>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f8"/>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H2 Знак,h2 Знак,Гоник_Заголовок 2 Знак"/>
    <w:basedOn w:val="a0"/>
    <w:link w:val="2"/>
    <w:rsid w:val="00034877"/>
    <w:rPr>
      <w:rFonts w:cs="Arial"/>
      <w:b/>
      <w:bCs/>
      <w:i/>
      <w:iCs/>
      <w:sz w:val="28"/>
      <w:szCs w:val="28"/>
      <w:lang w:eastAsia="ar-SA"/>
    </w:rPr>
  </w:style>
  <w:style w:type="character" w:customStyle="1" w:styleId="CharChar">
    <w:name w:val="Обычный Char Char"/>
    <w:link w:val="10"/>
    <w:locked/>
    <w:rsid w:val="005F2FAA"/>
    <w:rPr>
      <w:rFonts w:eastAsia="Arial"/>
      <w:sz w:val="28"/>
      <w:lang w:eastAsia="ar-SA"/>
    </w:rPr>
  </w:style>
  <w:style w:type="character" w:customStyle="1" w:styleId="1b">
    <w:name w:val="Верхний колонтитул Знак1"/>
    <w:basedOn w:val="a0"/>
    <w:link w:val="afa"/>
    <w:uiPriority w:val="99"/>
    <w:rsid w:val="00D83DFB"/>
    <w:rPr>
      <w:sz w:val="24"/>
      <w:szCs w:val="24"/>
      <w:lang w:eastAsia="ar-SA"/>
    </w:rPr>
  </w:style>
  <w:style w:type="character" w:customStyle="1" w:styleId="1d">
    <w:name w:val="Нижний колонтитул Знак1"/>
    <w:basedOn w:val="a0"/>
    <w:link w:val="afc"/>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b"/>
    <w:rsid w:val="005C26C8"/>
    <w:rPr>
      <w:sz w:val="28"/>
      <w:lang w:eastAsia="ar-SA"/>
    </w:rPr>
  </w:style>
  <w:style w:type="character" w:customStyle="1" w:styleId="1f">
    <w:name w:val="Текст сноски Знак1"/>
    <w:basedOn w:val="a0"/>
    <w:link w:val="afd"/>
    <w:rsid w:val="005C26C8"/>
    <w:rPr>
      <w:lang w:eastAsia="ar-SA"/>
    </w:rPr>
  </w:style>
  <w:style w:type="character" w:customStyle="1" w:styleId="aff1">
    <w:name w:val="Заголовок Знак"/>
    <w:basedOn w:val="a0"/>
    <w:link w:val="aff"/>
    <w:rsid w:val="005C26C8"/>
    <w:rPr>
      <w:rFonts w:ascii="Arial" w:hAnsi="Arial" w:cs="Arial"/>
      <w:b/>
      <w:bCs/>
      <w:kern w:val="1"/>
      <w:sz w:val="32"/>
      <w:szCs w:val="32"/>
      <w:lang w:eastAsia="ar-SA"/>
    </w:rPr>
  </w:style>
  <w:style w:type="character" w:customStyle="1" w:styleId="1f1">
    <w:name w:val="Подзаголовок Знак1"/>
    <w:basedOn w:val="a0"/>
    <w:link w:val="aff0"/>
    <w:rsid w:val="005C26C8"/>
    <w:rPr>
      <w:b/>
      <w:bCs/>
      <w:sz w:val="24"/>
      <w:szCs w:val="24"/>
      <w:lang w:eastAsia="ar-SA"/>
    </w:rPr>
  </w:style>
  <w:style w:type="character" w:customStyle="1" w:styleId="1f3">
    <w:name w:val="Тема примечания Знак1"/>
    <w:basedOn w:val="1fc"/>
    <w:link w:val="aff4"/>
    <w:rsid w:val="005C26C8"/>
    <w:rPr>
      <w:b/>
      <w:bCs/>
      <w:lang w:eastAsia="ar-SA"/>
    </w:rPr>
  </w:style>
  <w:style w:type="character" w:customStyle="1" w:styleId="1f4">
    <w:name w:val="Текст выноски Знак1"/>
    <w:basedOn w:val="a0"/>
    <w:link w:val="aff5"/>
    <w:rsid w:val="005C26C8"/>
    <w:rPr>
      <w:rFonts w:ascii="Tahoma" w:hAnsi="Tahoma"/>
      <w:sz w:val="16"/>
      <w:szCs w:val="16"/>
      <w:lang w:eastAsia="ar-SA"/>
    </w:rPr>
  </w:style>
  <w:style w:type="character" w:customStyle="1" w:styleId="1fb">
    <w:name w:val="Текст концевой сноски Знак1"/>
    <w:basedOn w:val="a0"/>
    <w:link w:val="affb"/>
    <w:rsid w:val="005C26C8"/>
    <w:rPr>
      <w:lang w:eastAsia="ar-SA"/>
    </w:rPr>
  </w:style>
  <w:style w:type="character" w:customStyle="1" w:styleId="ConsNormal0">
    <w:name w:val="ConsNormal Знак"/>
    <w:link w:val="ConsNormal"/>
    <w:rPr>
      <w:rFonts w:ascii="Arial" w:eastAsia="Arial" w:hAnsi="Arial" w:cs="Arial"/>
      <w:lang w:eastAsia="ar-SA"/>
    </w:rPr>
  </w:style>
  <w:style w:type="character" w:customStyle="1" w:styleId="50">
    <w:name w:val="Заголовок 5 Знак"/>
    <w:basedOn w:val="a0"/>
    <w:link w:val="5"/>
    <w:uiPriority w:val="9"/>
    <w:rPr>
      <w:b/>
      <w:i/>
      <w:sz w:val="26"/>
      <w:szCs w:val="26"/>
    </w:rPr>
  </w:style>
  <w:style w:type="character" w:customStyle="1" w:styleId="afff4">
    <w:name w:val="Основной текст_"/>
    <w:link w:val="1fd"/>
    <w:uiPriority w:val="99"/>
    <w:locked/>
    <w:rPr>
      <w:rFonts w:ascii="Arial" w:hAnsi="Arial"/>
      <w:sz w:val="23"/>
      <w:szCs w:val="23"/>
      <w:shd w:val="clear" w:color="auto" w:fill="FFFFFF"/>
    </w:rPr>
  </w:style>
  <w:style w:type="paragraph" w:customStyle="1" w:styleId="1fd">
    <w:name w:val="Основной текст1"/>
    <w:basedOn w:val="a"/>
    <w:link w:val="afff4"/>
    <w:uiPriority w:val="99"/>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ConsNonformat">
    <w:name w:val="ConsNonformat"/>
    <w:link w:val="ConsNonformat0"/>
    <w:pPr>
      <w:widowControl w:val="0"/>
      <w:suppressAutoHyphens/>
    </w:pPr>
    <w:rPr>
      <w:rFonts w:ascii="Courier New" w:eastAsia="Arial" w:hAnsi="Courier New"/>
      <w:lang w:eastAsia="ar-SA"/>
    </w:rPr>
  </w:style>
  <w:style w:type="paragraph" w:styleId="23">
    <w:name w:val="Body Text Indent 2"/>
    <w:basedOn w:val="a"/>
    <w:link w:val="22"/>
    <w:pPr>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paragraph" w:customStyle="1" w:styleId="43">
    <w:name w:val="Обычный4"/>
    <w:pPr>
      <w:suppressAutoHyphens/>
    </w:pPr>
    <w:rPr>
      <w:lang w:eastAsia="ar-SA"/>
    </w:rPr>
  </w:style>
  <w:style w:type="paragraph" w:customStyle="1" w:styleId="afff5">
    <w:name w:val="Таблицы (моноширинный)"/>
    <w:basedOn w:val="a"/>
    <w:next w:val="a"/>
    <w:pPr>
      <w:widowControl w:val="0"/>
      <w:suppressAutoHyphens w:val="0"/>
      <w:autoSpaceDE w:val="0"/>
      <w:autoSpaceDN w:val="0"/>
      <w:adjustRightInd w:val="0"/>
      <w:jc w:val="both"/>
    </w:pPr>
    <w:rPr>
      <w:rFonts w:ascii="Courier New" w:hAnsi="Courier New" w:cs="Courier New"/>
      <w:sz w:val="20"/>
      <w:szCs w:val="20"/>
      <w:lang w:eastAsia="ru-RU"/>
    </w:rPr>
  </w:style>
  <w:style w:type="character" w:customStyle="1" w:styleId="ConsNonformat0">
    <w:name w:val="ConsNonformat Знак"/>
    <w:basedOn w:val="a0"/>
    <w:link w:val="ConsNonformat"/>
    <w:rPr>
      <w:rFonts w:ascii="Courier New" w:eastAsia="Arial" w:hAnsi="Courier New"/>
      <w:lang w:eastAsia="ar-SA"/>
    </w:rPr>
  </w:style>
  <w:style w:type="paragraph" w:customStyle="1" w:styleId="m-994659979409247209gmail-consnormal">
    <w:name w:val="m_-994659979409247209gmail-consnormal"/>
    <w:basedOn w:val="a"/>
    <w:pPr>
      <w:suppressAutoHyphens w:val="0"/>
      <w:spacing w:before="100" w:beforeAutospacing="1" w:after="100" w:afterAutospacing="1"/>
    </w:pPr>
    <w:rPr>
      <w:lang w:eastAsia="ru-RU"/>
    </w:rPr>
  </w:style>
  <w:style w:type="character" w:customStyle="1" w:styleId="Footnote">
    <w:name w:val="Footnote_"/>
    <w:basedOn w:val="a0"/>
    <w:link w:val="Footnote0"/>
    <w:rPr>
      <w:sz w:val="19"/>
      <w:szCs w:val="19"/>
      <w:shd w:val="clear" w:color="auto" w:fill="FFFFFF"/>
    </w:rPr>
  </w:style>
  <w:style w:type="character" w:customStyle="1" w:styleId="FootnoteItalic">
    <w:name w:val="Footnote + Italic"/>
    <w:basedOn w:val="Footnote"/>
    <w:rPr>
      <w:i/>
      <w:iCs/>
      <w:sz w:val="19"/>
      <w:szCs w:val="19"/>
      <w:shd w:val="clear" w:color="auto" w:fill="FFFFFF"/>
    </w:rPr>
  </w:style>
  <w:style w:type="character" w:customStyle="1" w:styleId="Footnote2">
    <w:name w:val="Footnote (2)_"/>
    <w:basedOn w:val="a0"/>
    <w:link w:val="Footnote20"/>
    <w:rPr>
      <w:sz w:val="19"/>
      <w:szCs w:val="19"/>
      <w:shd w:val="clear" w:color="auto" w:fill="FFFFFF"/>
    </w:rPr>
  </w:style>
  <w:style w:type="character" w:customStyle="1" w:styleId="BodytextItalic">
    <w:name w:val="Body text + Italic"/>
    <w:basedOn w:val="a0"/>
    <w:rPr>
      <w:rFonts w:ascii="Times New Roman" w:eastAsia="Times New Roman" w:hAnsi="Times New Roman" w:cs="Times New Roman"/>
      <w:b w:val="0"/>
      <w:bCs w:val="0"/>
      <w:i/>
      <w:iCs/>
      <w:smallCaps w:val="0"/>
      <w:strike w:val="0"/>
      <w:spacing w:val="0"/>
      <w:sz w:val="27"/>
      <w:szCs w:val="27"/>
    </w:rPr>
  </w:style>
  <w:style w:type="paragraph" w:customStyle="1" w:styleId="Footnote0">
    <w:name w:val="Footnote"/>
    <w:basedOn w:val="a"/>
    <w:link w:val="Footnote"/>
    <w:pPr>
      <w:shd w:val="clear" w:color="auto" w:fill="FFFFFF"/>
      <w:suppressAutoHyphens w:val="0"/>
      <w:spacing w:line="269" w:lineRule="exact"/>
    </w:pPr>
    <w:rPr>
      <w:sz w:val="19"/>
      <w:szCs w:val="19"/>
      <w:lang w:eastAsia="ru-RU"/>
    </w:rPr>
  </w:style>
  <w:style w:type="paragraph" w:customStyle="1" w:styleId="Footnote20">
    <w:name w:val="Footnote (2)"/>
    <w:basedOn w:val="a"/>
    <w:link w:val="Footnote2"/>
    <w:pPr>
      <w:shd w:val="clear" w:color="auto" w:fill="FFFFFF"/>
      <w:suppressAutoHyphens w:val="0"/>
      <w:spacing w:before="60" w:line="0" w:lineRule="atLeast"/>
    </w:pPr>
    <w:rPr>
      <w:sz w:val="19"/>
      <w:szCs w:val="19"/>
      <w:lang w:eastAsia="ru-RU"/>
    </w:rPr>
  </w:style>
  <w:style w:type="paragraph" w:customStyle="1" w:styleId="xxxxmsonormal">
    <w:name w:val="x_x_x_x_msonormal"/>
    <w:basedOn w:val="a"/>
    <w:pPr>
      <w:suppressAutoHyphens w:val="0"/>
      <w:spacing w:before="100" w:beforeAutospacing="1" w:after="100" w:afterAutospacing="1"/>
    </w:pPr>
    <w:rPr>
      <w:lang w:eastAsia="ru-RU"/>
    </w:rPr>
  </w:style>
  <w:style w:type="table" w:customStyle="1" w:styleId="410">
    <w:name w:val="41"/>
    <w:basedOn w:val="a1"/>
    <w:rsid w:val="007C648A"/>
    <w:rPr>
      <w:sz w:val="24"/>
      <w:szCs w:val="24"/>
    </w:rPr>
    <w:tblPr>
      <w:tblStyleRowBandSize w:val="1"/>
      <w:tblStyleColBandSize w:val="1"/>
    </w:tblPr>
  </w:style>
  <w:style w:type="paragraph" w:customStyle="1" w:styleId="100">
    <w:name w:val="Обычный1_0"/>
    <w:link w:val="Normal"/>
    <w:qFormat/>
    <w:rsid w:val="007C648A"/>
    <w:pPr>
      <w:suppressAutoHyphens/>
    </w:pPr>
    <w:rPr>
      <w:sz w:val="28"/>
      <w:lang w:eastAsia="ar-SA"/>
    </w:rPr>
  </w:style>
  <w:style w:type="paragraph" w:customStyle="1" w:styleId="base-2-2-77">
    <w:name w:val="base-2-2-77"/>
    <w:basedOn w:val="a"/>
    <w:rsid w:val="00BE4945"/>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9647178">
      <w:bodyDiv w:val="1"/>
      <w:marLeft w:val="0"/>
      <w:marRight w:val="0"/>
      <w:marTop w:val="0"/>
      <w:marBottom w:val="0"/>
      <w:divBdr>
        <w:top w:val="none" w:sz="0" w:space="0" w:color="auto"/>
        <w:left w:val="none" w:sz="0" w:space="0" w:color="auto"/>
        <w:bottom w:val="none" w:sz="0" w:space="0" w:color="auto"/>
        <w:right w:val="none" w:sz="0" w:space="0" w:color="auto"/>
      </w:divBdr>
      <w:divsChild>
        <w:div w:id="760026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zakupki-dvs@trcont.ru" TargetMode="External"/><Relationship Id="rId26" Type="http://schemas.openxmlformats.org/officeDocument/2006/relationships/hyperlink" Target="https://trcont.com/the-company/procurement"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3.xml"/><Relationship Id="rId28" Type="http://schemas.openxmlformats.org/officeDocument/2006/relationships/footer" Target="footer5.xml"/><Relationship Id="rId10" Type="http://schemas.openxmlformats.org/officeDocument/2006/relationships/settings" Target="setting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trcont.com/the-company/procurement" TargetMode="External"/><Relationship Id="rId22" Type="http://schemas.openxmlformats.org/officeDocument/2006/relationships/footer" Target="footer2.xml"/><Relationship Id="rId27" Type="http://schemas.openxmlformats.org/officeDocument/2006/relationships/hyperlink" Target="mailto:secretar_dvgd@trcont.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D87C98B4DE09A408DC1E8E686F7ECC5" ma:contentTypeVersion="0" ma:contentTypeDescription="Создание документа." ma:contentTypeScope="" ma:versionID="3018785da784f2b24f3d9ac2edd46246">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6C5B3-AA1F-4693-9F2E-4DCEA1C1D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84FDA22-CCAD-4183-B9DE-F07CB46CDAB4}">
  <ds:schemaRefs>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E148A15-FD52-4B6B-A663-42350D0AC746}">
  <ds:schemaRefs>
    <ds:schemaRef ds:uri="http://schemas.microsoft.com/sharepoint/v3/contenttype/forms"/>
  </ds:schemaRefs>
</ds:datastoreItem>
</file>

<file path=customXml/itemProps4.xml><?xml version="1.0" encoding="utf-8"?>
<ds:datastoreItem xmlns:ds="http://schemas.openxmlformats.org/officeDocument/2006/customXml" ds:itemID="{B1723FD7-0396-477A-93D4-A2F647878EFF}">
  <ds:schemaRefs>
    <ds:schemaRef ds:uri="http://schemas.openxmlformats.org/officeDocument/2006/bibliography"/>
  </ds:schemaRefs>
</ds:datastoreItem>
</file>

<file path=customXml/itemProps5.xml><?xml version="1.0" encoding="utf-8"?>
<ds:datastoreItem xmlns:ds="http://schemas.openxmlformats.org/officeDocument/2006/customXml" ds:itemID="{0F654E58-5956-42EA-BA41-EB4F897F9C09}">
  <ds:schemaRefs>
    <ds:schemaRef ds:uri="http://schemas.openxmlformats.org/officeDocument/2006/bibliography"/>
  </ds:schemaRefs>
</ds:datastoreItem>
</file>

<file path=customXml/itemProps6.xml><?xml version="1.0" encoding="utf-8"?>
<ds:datastoreItem xmlns:ds="http://schemas.openxmlformats.org/officeDocument/2006/customXml" ds:itemID="{33E151D8-54B8-45F5-B422-F6DFB5300D44}">
  <ds:schemaRefs>
    <ds:schemaRef ds:uri="http://schemas.openxmlformats.org/officeDocument/2006/bibliography"/>
  </ds:schemaRefs>
</ds:datastoreItem>
</file>

<file path=customXml/itemProps7.xml><?xml version="1.0" encoding="utf-8"?>
<ds:datastoreItem xmlns:ds="http://schemas.openxmlformats.org/officeDocument/2006/customXml" ds:itemID="{41ABB23E-B0BD-4438-888F-185F7E1D1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1716</TotalTime>
  <Pages>64</Pages>
  <Words>22442</Words>
  <Characters>127921</Characters>
  <Application>Microsoft Office Word</Application>
  <DocSecurity>0</DocSecurity>
  <Lines>1066</Lines>
  <Paragraphs>300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Бондаренко Денис Владимирович</cp:lastModifiedBy>
  <cp:revision>91</cp:revision>
  <cp:lastPrinted>2024-06-05T03:26:00Z</cp:lastPrinted>
  <dcterms:created xsi:type="dcterms:W3CDTF">2020-06-29T15:27:00Z</dcterms:created>
  <dcterms:modified xsi:type="dcterms:W3CDTF">2024-06-05T07:20:00Z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0x0101008D87C98B4DE09A408DC1E8E686F7ECC5</vt:lpwstr>
  </property>
</Properties>
</file>