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3A5B7F" w:rsidRDefault="008E3897">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на Северной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3A5B7F" w:rsidRDefault="008E3897">
      <w:pPr>
        <w:tabs>
          <w:tab w:val="left" w:pos="4962"/>
        </w:tabs>
        <w:ind w:left="4820"/>
        <w:rPr>
          <w:b/>
          <w:bCs/>
          <w:sz w:val="28"/>
          <w:szCs w:val="28"/>
        </w:rPr>
      </w:pPr>
      <w:r>
        <w:rPr>
          <w:b/>
          <w:bCs/>
          <w:sz w:val="28"/>
          <w:szCs w:val="28"/>
        </w:rPr>
        <w:t>Михаил Робертович Гончаров</w:t>
      </w:r>
    </w:p>
    <w:p w:rsidR="006F6D36" w:rsidRPr="006D2B87" w:rsidRDefault="006F6D36" w:rsidP="006F6D36">
      <w:pPr>
        <w:tabs>
          <w:tab w:val="left" w:pos="4962"/>
        </w:tabs>
        <w:ind w:left="4820"/>
        <w:rPr>
          <w:rFonts w:eastAsia="Arial Unicode MS"/>
        </w:rPr>
      </w:pPr>
    </w:p>
    <w:p w:rsidR="003A5B7F" w:rsidRDefault="008E3897">
      <w:pPr>
        <w:tabs>
          <w:tab w:val="left" w:pos="4962"/>
        </w:tabs>
        <w:ind w:left="4820"/>
        <w:rPr>
          <w:b/>
          <w:bCs/>
          <w:sz w:val="28"/>
        </w:rPr>
      </w:pPr>
      <w:r>
        <w:rPr>
          <w:b/>
          <w:bCs/>
          <w:sz w:val="28"/>
        </w:rPr>
        <w:t>«26» июня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3A5B7F" w:rsidRDefault="008E3897">
      <w:pPr>
        <w:pStyle w:val="1a"/>
        <w:numPr>
          <w:ilvl w:val="2"/>
          <w:numId w:val="1"/>
        </w:numPr>
        <w:ind w:left="0" w:firstLine="709"/>
      </w:pPr>
      <w:proofErr w:type="gramStart"/>
      <w:r>
        <w:rPr>
          <w:b/>
          <w:szCs w:val="28"/>
        </w:rPr>
        <w:t>Публичное акционерное общество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на Северной железной дороге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Закупка способом размещения оферты № РО-НКПСЕВ-24-0001 по предмету закупки "Выполнение работ по удалению информации с контейнеров"</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Размещение оферты).</w:t>
      </w:r>
      <w:proofErr w:type="gramEnd"/>
    </w:p>
    <w:p w:rsidR="00D0342E" w:rsidRDefault="008209AB" w:rsidP="00D0342E">
      <w:pPr>
        <w:pStyle w:val="1a"/>
        <w:ind w:firstLine="851"/>
        <w:rPr>
          <w:szCs w:val="28"/>
        </w:rPr>
      </w:pPr>
      <w:proofErr w:type="gramStart"/>
      <w:r>
        <w:rPr>
          <w:szCs w:val="28"/>
        </w:rPr>
        <w:t xml:space="preserve">Процедура Размещения оферты </w:t>
      </w:r>
      <w:bookmarkStart w:id="15" w:name="_GoBack"/>
      <w:bookmarkEnd w:id="15"/>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w:t>
      </w:r>
      <w:proofErr w:type="gramEnd"/>
      <w:r>
        <w:rPr>
          <w:szCs w:val="28"/>
        </w:rPr>
        <w:t xml:space="preserve"> закупок товаров, работ, услуг для обеспечения государственных и муниципальных нужд».</w:t>
      </w:r>
    </w:p>
    <w:p w:rsidR="00E6474D" w:rsidRDefault="00E6474D" w:rsidP="00E76363">
      <w:pPr>
        <w:pStyle w:val="1a"/>
        <w:numPr>
          <w:ilvl w:val="2"/>
          <w:numId w:val="1"/>
        </w:numPr>
        <w:ind w:left="0" w:firstLine="709"/>
        <w:rPr>
          <w:szCs w:val="28"/>
        </w:rPr>
      </w:pPr>
      <w:proofErr w:type="gramStart"/>
      <w:r>
        <w:rPr>
          <w:szCs w:val="28"/>
        </w:rPr>
        <w:t>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w:t>
      </w:r>
      <w:proofErr w:type="gramEnd"/>
      <w:r>
        <w:rPr>
          <w:szCs w:val="28"/>
        </w:rPr>
        <w:t xml:space="preserve"> в пределах срока, установленного для акцепта оферты. </w:t>
      </w:r>
    </w:p>
    <w:p w:rsidR="004E3AC2" w:rsidRPr="00422CFA" w:rsidRDefault="00E6474D" w:rsidP="00E6474D">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w:t>
      </w:r>
      <w:r>
        <w:rPr>
          <w:szCs w:val="28"/>
        </w:rPr>
        <w:lastRenderedPageBreak/>
        <w:t>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19760E" w:rsidRPr="00D32FFA" w:rsidRDefault="00E6474D" w:rsidP="00E76363">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D0342E" w:rsidP="00E76363">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D32FFA" w:rsidRDefault="005F19D2" w:rsidP="00E76363">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FC2F34" w:rsidRDefault="00FC2F34" w:rsidP="00E76363">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53C91" w:rsidRDefault="00FC2F34" w:rsidP="00E76363">
      <w:pPr>
        <w:pStyle w:val="1a"/>
        <w:ind w:firstLine="709"/>
      </w:pPr>
      <w:proofErr w:type="gramStart"/>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w:t>
      </w:r>
      <w:r>
        <w:lastRenderedPageBreak/>
        <w:t>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roofErr w:type="gramEnd"/>
    </w:p>
    <w:p w:rsidR="007D6548" w:rsidRPr="00D32FFA" w:rsidRDefault="000A3F49" w:rsidP="00E76363">
      <w:pPr>
        <w:pStyle w:val="1a"/>
        <w:numPr>
          <w:ilvl w:val="2"/>
          <w:numId w:val="1"/>
        </w:numPr>
        <w:ind w:left="0" w:firstLine="709"/>
        <w:rPr>
          <w:szCs w:val="28"/>
        </w:rPr>
      </w:pPr>
      <w:r>
        <w:rPr>
          <w:szCs w:val="28"/>
        </w:rPr>
        <w:t>Для участия в процедуре Размещения оферты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E76363">
      <w:pPr>
        <w:pStyle w:val="1a"/>
        <w:numPr>
          <w:ilvl w:val="2"/>
          <w:numId w:val="1"/>
        </w:numPr>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a"/>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roofErr w:type="gramEnd"/>
    </w:p>
    <w:p w:rsidR="007D6548" w:rsidRPr="0039674B" w:rsidRDefault="00971493" w:rsidP="00E76363">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C8296E" w:rsidRDefault="007E4CD4" w:rsidP="007E4CD4">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E43524" w:rsidRPr="00202CD3" w:rsidRDefault="007E4CD4" w:rsidP="007E4CD4">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D2783A" w:rsidRDefault="00FC2F34" w:rsidP="00E76363">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ind w:left="0" w:firstLine="709"/>
      </w:pPr>
      <w:r>
        <w:t xml:space="preserve">Протоколы, оформляемые в ходе проведения закупки Размещением оферты, публикуются в порядке, предусмотренном настоящей документацией о </w:t>
      </w:r>
      <w:r>
        <w:lastRenderedPageBreak/>
        <w:t>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D32FFA" w:rsidRDefault="00494C14" w:rsidP="00494C14">
      <w:pPr>
        <w:pStyle w:val="1a"/>
        <w:widowControl w:val="0"/>
        <w:ind w:firstLine="709"/>
      </w:pPr>
      <w:r>
        <w:t xml:space="preserve">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DD2ED1" w:rsidP="00E76363">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w:t>
      </w:r>
      <w:r>
        <w:lastRenderedPageBreak/>
        <w:t>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Размещения оферты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B4245D" w:rsidRDefault="00DD2ED1" w:rsidP="00E76363">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w:t>
      </w:r>
      <w:proofErr w:type="gramStart"/>
      <w:r>
        <w:rPr>
          <w:rFonts w:eastAsia="MS Mincho"/>
          <w:sz w:val="28"/>
          <w:szCs w:val="28"/>
        </w:rPr>
        <w:t>у(</w:t>
      </w:r>
      <w:proofErr w:type="gramEnd"/>
      <w:r>
        <w:rPr>
          <w:rFonts w:eastAsia="MS Mincho"/>
          <w:sz w:val="28"/>
          <w:szCs w:val="28"/>
        </w:rPr>
        <w:t>-</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в пункте 2 Информационной карты.</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lastRenderedPageBreak/>
        <w:t>Внесение изменений и дополнений в настоящую документацию о закупке</w:t>
      </w:r>
    </w:p>
    <w:p w:rsidR="00A83569" w:rsidRDefault="00A83569" w:rsidP="00D106E7">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Default="00A83569" w:rsidP="00D106E7">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Default="00A83569" w:rsidP="00D106E7">
      <w:pPr>
        <w:pStyle w:val="af8"/>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Default="00A83569" w:rsidP="00D106E7">
      <w:pPr>
        <w:pStyle w:val="af8"/>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32774" w:rsidRDefault="00532774" w:rsidP="00D106E7">
      <w:pPr>
        <w:pStyle w:val="af8"/>
        <w:numPr>
          <w:ilvl w:val="0"/>
          <w:numId w:val="23"/>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532774" w:rsidRDefault="00532774" w:rsidP="00D106E7">
      <w:pPr>
        <w:pStyle w:val="af8"/>
        <w:numPr>
          <w:ilvl w:val="0"/>
          <w:numId w:val="23"/>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w:t>
      </w:r>
      <w:r>
        <w:rPr>
          <w:sz w:val="28"/>
          <w:szCs w:val="28"/>
        </w:rPr>
        <w:lastRenderedPageBreak/>
        <w:t>оказания недружественного влияния или для достижения иных неправомерных целей.</w:t>
      </w:r>
    </w:p>
    <w:p w:rsidR="00532774" w:rsidRDefault="00532774" w:rsidP="00D106E7">
      <w:pPr>
        <w:pStyle w:val="af8"/>
        <w:numPr>
          <w:ilvl w:val="0"/>
          <w:numId w:val="23"/>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532774" w:rsidRDefault="00532774" w:rsidP="00D106E7">
      <w:pPr>
        <w:pStyle w:val="af8"/>
        <w:numPr>
          <w:ilvl w:val="0"/>
          <w:numId w:val="23"/>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532774" w:rsidRDefault="00532774" w:rsidP="00D106E7">
      <w:pPr>
        <w:pStyle w:val="af8"/>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Default="00532774" w:rsidP="00532774">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Default="00532774" w:rsidP="00532774">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532774" w:rsidRDefault="00532774" w:rsidP="00532774">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532774" w:rsidRDefault="00532774" w:rsidP="00D106E7">
      <w:pPr>
        <w:pStyle w:val="af8"/>
        <w:numPr>
          <w:ilvl w:val="0"/>
          <w:numId w:val="23"/>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Default="00532774" w:rsidP="00D106E7">
      <w:pPr>
        <w:pStyle w:val="af8"/>
        <w:numPr>
          <w:ilvl w:val="0"/>
          <w:numId w:val="23"/>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w:t>
      </w:r>
      <w:r>
        <w:rPr>
          <w:sz w:val="28"/>
          <w:szCs w:val="28"/>
        </w:rPr>
        <w:lastRenderedPageBreak/>
        <w:t>компетентные государственные органы в соответствии с применимым законодательством.</w:t>
      </w:r>
    </w:p>
    <w:p w:rsidR="00532774" w:rsidRDefault="00532774" w:rsidP="00D106E7">
      <w:pPr>
        <w:pStyle w:val="af8"/>
        <w:numPr>
          <w:ilvl w:val="0"/>
          <w:numId w:val="23"/>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3" w:history="1">
        <w:r>
          <w:rPr>
            <w:rStyle w:val="a7"/>
            <w:sz w:val="28"/>
            <w:szCs w:val="28"/>
          </w:rPr>
          <w:t>trcont.com</w:t>
        </w:r>
      </w:hyperlink>
      <w:r>
        <w:rPr>
          <w:sz w:val="28"/>
          <w:szCs w:val="28"/>
        </w:rPr>
        <w:t xml:space="preserve"> (для заполнения специальной формы </w:t>
      </w:r>
      <w:hyperlink r:id="rId14" w:history="1">
        <w:r>
          <w:rPr>
            <w:rStyle w:val="a7"/>
            <w:sz w:val="28"/>
            <w:szCs w:val="28"/>
          </w:rPr>
          <w:t>линия доверия «стоп коррупция»</w:t>
        </w:r>
      </w:hyperlink>
      <w:r>
        <w:rPr>
          <w:sz w:val="28"/>
          <w:szCs w:val="28"/>
        </w:rPr>
        <w:t xml:space="preserve">), адрес электронной почты: </w:t>
      </w:r>
      <w:hyperlink r:id="rId15" w:history="1">
        <w:r>
          <w:rPr>
            <w:rStyle w:val="a7"/>
            <w:sz w:val="28"/>
            <w:szCs w:val="28"/>
          </w:rPr>
          <w:t>anticorr@trcont.ru</w:t>
        </w:r>
      </w:hyperlink>
      <w:r>
        <w:rPr>
          <w:sz w:val="28"/>
          <w:szCs w:val="28"/>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D106E7">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lastRenderedPageBreak/>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AF034B" w:rsidRDefault="00AF034B" w:rsidP="00AF034B">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6"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7D6548" w:rsidRDefault="00AF034B" w:rsidP="00045327">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0E5B2C" w:rsidRPr="00D32FFA" w:rsidRDefault="000E5B2C" w:rsidP="00045327">
      <w:pPr>
        <w:ind w:firstLine="709"/>
        <w:jc w:val="both"/>
        <w:rPr>
          <w:sz w:val="28"/>
          <w:szCs w:val="28"/>
        </w:rPr>
      </w:pPr>
    </w:p>
    <w:p w:rsidR="007D6548" w:rsidRPr="00D32FFA" w:rsidRDefault="00737675" w:rsidP="00D106E7">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lastRenderedPageBreak/>
        <w:t>в) в части 1 пункта 17 Информационной карты могут быть установлены иные квалификационные требования к участникам Размещения оферты.</w:t>
      </w:r>
    </w:p>
    <w:p w:rsidR="00997B7D" w:rsidRPr="00D32FFA" w:rsidRDefault="00997B7D" w:rsidP="00E76363">
      <w:pPr>
        <w:pStyle w:val="af8"/>
        <w:rPr>
          <w:sz w:val="28"/>
          <w:szCs w:val="28"/>
        </w:rPr>
      </w:pPr>
    </w:p>
    <w:p w:rsidR="002410DF" w:rsidRPr="00D20AD0" w:rsidRDefault="002410DF" w:rsidP="00D106E7">
      <w:pPr>
        <w:pStyle w:val="1a"/>
        <w:numPr>
          <w:ilvl w:val="1"/>
          <w:numId w:val="12"/>
        </w:numPr>
        <w:ind w:left="0" w:firstLine="709"/>
        <w:outlineLvl w:val="1"/>
        <w:rPr>
          <w:b/>
          <w:szCs w:val="28"/>
        </w:rPr>
      </w:pPr>
      <w:r>
        <w:rPr>
          <w:b/>
          <w:szCs w:val="28"/>
        </w:rPr>
        <w:t>Представление документов</w:t>
      </w:r>
    </w:p>
    <w:p w:rsidR="00737675" w:rsidRPr="00D32FFA" w:rsidRDefault="00737675" w:rsidP="00D106E7">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B0230A" w:rsidRDefault="00B0230A" w:rsidP="00E76363">
      <w:pPr>
        <w:pStyle w:val="af8"/>
        <w:numPr>
          <w:ilvl w:val="0"/>
          <w:numId w:val="3"/>
        </w:numPr>
        <w:tabs>
          <w:tab w:val="clear" w:pos="72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7718D7" w:rsidP="00E76363">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w:t>
      </w:r>
      <w:proofErr w:type="gramStart"/>
      <w:r>
        <w:rPr>
          <w:sz w:val="28"/>
          <w:szCs w:val="28"/>
        </w:rPr>
        <w:t>,</w:t>
      </w:r>
      <w:proofErr w:type="gramEnd"/>
      <w:r>
        <w:rPr>
          <w:sz w:val="28"/>
          <w:szCs w:val="28"/>
        </w:rPr>
        <w:t xml:space="preserve">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w:t>
      </w:r>
      <w:proofErr w:type="gramStart"/>
      <w:r>
        <w:rPr>
          <w:sz w:val="28"/>
          <w:szCs w:val="28"/>
        </w:rPr>
        <w:t>Документы должны быть сканированы с оригинала или нотариально заверенной копии;</w:t>
      </w:r>
      <w:proofErr w:type="gramEnd"/>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A77471" w:rsidP="00E76363">
      <w:pPr>
        <w:pStyle w:val="af8"/>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D106E7">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D106E7">
      <w:pPr>
        <w:pStyle w:val="1a"/>
        <w:numPr>
          <w:ilvl w:val="1"/>
          <w:numId w:val="18"/>
        </w:numPr>
        <w:ind w:left="0" w:firstLine="709"/>
        <w:outlineLvl w:val="1"/>
        <w:rPr>
          <w:b/>
          <w:szCs w:val="28"/>
        </w:rPr>
      </w:pPr>
      <w:r>
        <w:rPr>
          <w:b/>
          <w:szCs w:val="28"/>
        </w:rPr>
        <w:t>Заявка</w:t>
      </w:r>
    </w:p>
    <w:p w:rsidR="00627DB4" w:rsidRPr="007E5BBC" w:rsidRDefault="00627DB4" w:rsidP="00D106E7">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627DB4" w:rsidRPr="007E5BBC" w:rsidRDefault="00627DB4" w:rsidP="00D106E7">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627DB4" w:rsidRPr="00514A3A" w:rsidRDefault="00627DB4" w:rsidP="00D106E7">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D106E7">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7E5BBC" w:rsidRDefault="00627DB4" w:rsidP="00D106E7">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D106E7">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D106E7">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D106E7">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5E1413" w:rsidRDefault="00627DB4" w:rsidP="00D106E7">
      <w:pPr>
        <w:pStyle w:val="af8"/>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D106E7">
      <w:pPr>
        <w:pStyle w:val="af8"/>
        <w:numPr>
          <w:ilvl w:val="2"/>
          <w:numId w:val="5"/>
        </w:numPr>
        <w:tabs>
          <w:tab w:val="clear" w:pos="1440"/>
        </w:tabs>
        <w:ind w:firstLine="709"/>
        <w:rPr>
          <w:sz w:val="28"/>
          <w:szCs w:val="28"/>
        </w:rPr>
      </w:pPr>
      <w:r>
        <w:rPr>
          <w:sz w:val="28"/>
          <w:szCs w:val="28"/>
        </w:rPr>
        <w:t xml:space="preserve">Предоставляемые в составе Заявки документы должны быть четко напечатаны.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D106E7">
      <w:pPr>
        <w:pStyle w:val="af8"/>
        <w:numPr>
          <w:ilvl w:val="2"/>
          <w:numId w:val="5"/>
        </w:numPr>
        <w:tabs>
          <w:tab w:val="clear" w:pos="1440"/>
        </w:tabs>
        <w:ind w:firstLine="709"/>
        <w:rPr>
          <w:sz w:val="28"/>
          <w:szCs w:val="28"/>
        </w:rPr>
      </w:pPr>
      <w:r>
        <w:rPr>
          <w:sz w:val="28"/>
          <w:szCs w:val="28"/>
        </w:rPr>
        <w:lastRenderedPageBreak/>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D106E7">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D106E7">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D106E7">
      <w:pPr>
        <w:pStyle w:val="1a"/>
        <w:numPr>
          <w:ilvl w:val="1"/>
          <w:numId w:val="18"/>
        </w:numPr>
        <w:ind w:left="0" w:firstLine="709"/>
        <w:outlineLvl w:val="1"/>
        <w:rPr>
          <w:b/>
          <w:szCs w:val="28"/>
        </w:rPr>
      </w:pPr>
      <w:r>
        <w:rPr>
          <w:b/>
          <w:szCs w:val="28"/>
        </w:rPr>
        <w:t>Срок и порядок подачи Заявок</w:t>
      </w:r>
    </w:p>
    <w:p w:rsidR="00BE5008" w:rsidRPr="00043098"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043098" w:rsidRPr="00726F97" w:rsidRDefault="00043098" w:rsidP="00E76363">
      <w:pPr>
        <w:pStyle w:val="af8"/>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726F97" w:rsidRPr="00352F9E" w:rsidRDefault="00726F97" w:rsidP="00726F97">
      <w:pPr>
        <w:pStyle w:val="1a"/>
        <w:ind w:firstLine="397"/>
        <w:rPr>
          <w:b/>
          <w:szCs w:val="28"/>
        </w:rPr>
      </w:pPr>
      <w:r w:rsidRPr="00352F9E">
        <w:rPr>
          <w:b/>
          <w:szCs w:val="28"/>
        </w:rPr>
        <w:t xml:space="preserve">Подача заявок в электронном виде осуществляется по электронной почте </w:t>
      </w:r>
      <w:hyperlink r:id="rId17" w:history="1">
        <w:r w:rsidRPr="00903DD1">
          <w:rPr>
            <w:rStyle w:val="a7"/>
            <w:szCs w:val="28"/>
          </w:rPr>
          <w:t>Zakupki-</w:t>
        </w:r>
        <w:r w:rsidRPr="00903DD1">
          <w:rPr>
            <w:rStyle w:val="a7"/>
            <w:szCs w:val="28"/>
            <w:lang w:val="en-US"/>
          </w:rPr>
          <w:t>SEV</w:t>
        </w:r>
        <w:r w:rsidRPr="00903DD1">
          <w:rPr>
            <w:rStyle w:val="a7"/>
            <w:szCs w:val="28"/>
          </w:rPr>
          <w:t>@trcont.ru</w:t>
        </w:r>
      </w:hyperlink>
      <w:r w:rsidRPr="00352F9E">
        <w:rPr>
          <w:szCs w:val="28"/>
        </w:rPr>
        <w:t xml:space="preserve"> в виде заверенных сканированных копий документов, требуемых в соответствии с документацией о закупке, или направлением по почте ссылки на </w:t>
      </w:r>
      <w:proofErr w:type="spellStart"/>
      <w:r w:rsidRPr="00352F9E">
        <w:rPr>
          <w:szCs w:val="28"/>
        </w:rPr>
        <w:t>файлообменник</w:t>
      </w:r>
      <w:proofErr w:type="spellEnd"/>
      <w:r w:rsidRPr="00352F9E">
        <w:rPr>
          <w:szCs w:val="28"/>
        </w:rPr>
        <w:t xml:space="preserve">, </w:t>
      </w:r>
      <w:proofErr w:type="gramStart"/>
      <w:r w:rsidRPr="00352F9E">
        <w:rPr>
          <w:szCs w:val="28"/>
        </w:rPr>
        <w:t>содержащий</w:t>
      </w:r>
      <w:proofErr w:type="gramEnd"/>
      <w:r w:rsidRPr="00352F9E">
        <w:rPr>
          <w:szCs w:val="28"/>
        </w:rPr>
        <w:t xml:space="preserve"> документы заявки претендента.</w:t>
      </w:r>
    </w:p>
    <w:p w:rsidR="00726F97" w:rsidRPr="00352F9E" w:rsidRDefault="00726F97" w:rsidP="00726F97">
      <w:pPr>
        <w:pStyle w:val="af8"/>
        <w:ind w:firstLine="0"/>
        <w:rPr>
          <w:sz w:val="28"/>
          <w:szCs w:val="28"/>
        </w:rPr>
      </w:pPr>
      <w:r w:rsidRPr="00352F9E">
        <w:rPr>
          <w:sz w:val="28"/>
          <w:szCs w:val="28"/>
        </w:rPr>
        <w:t>Подача конвертов с заявками в бумажной форме в этом случае не осуществляется.</w:t>
      </w:r>
    </w:p>
    <w:p w:rsidR="00043098" w:rsidRPr="00996F11" w:rsidRDefault="00043098" w:rsidP="00DD110F">
      <w:pPr>
        <w:pStyle w:val="af8"/>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Default="00BE5008" w:rsidP="00E76363">
      <w:pPr>
        <w:pStyle w:val="af8"/>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Default="00BE5008" w:rsidP="00F27D32">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996F11" w:rsidRDefault="00996F11" w:rsidP="00996F11">
      <w:pPr>
        <w:pStyle w:val="af8"/>
        <w:numPr>
          <w:ilvl w:val="2"/>
          <w:numId w:val="4"/>
        </w:numPr>
        <w:tabs>
          <w:tab w:val="clear" w:pos="0"/>
        </w:tabs>
        <w:ind w:left="0" w:firstLine="709"/>
        <w:rPr>
          <w:sz w:val="28"/>
          <w:szCs w:val="28"/>
        </w:rPr>
      </w:pPr>
      <w:r>
        <w:rPr>
          <w:sz w:val="28"/>
        </w:rPr>
        <w:lastRenderedPageBreak/>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Default="007D34C0" w:rsidP="00F27D32">
      <w:pPr>
        <w:pStyle w:val="af8"/>
        <w:numPr>
          <w:ilvl w:val="2"/>
          <w:numId w:val="4"/>
        </w:numPr>
        <w:tabs>
          <w:tab w:val="clear" w:pos="0"/>
        </w:tabs>
        <w:ind w:left="0" w:firstLine="709"/>
        <w:rPr>
          <w:sz w:val="28"/>
          <w:szCs w:val="28"/>
        </w:rPr>
      </w:pPr>
      <w:r>
        <w:rPr>
          <w:sz w:val="28"/>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7D34C0"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D11A28" w:rsidRDefault="00DB1E84" w:rsidP="00DB1E84">
      <w:pPr>
        <w:pStyle w:val="af8"/>
        <w:ind w:left="709" w:firstLine="0"/>
        <w:rPr>
          <w:sz w:val="28"/>
        </w:rPr>
      </w:pPr>
    </w:p>
    <w:p w:rsidR="00AA1400" w:rsidRPr="00A77471" w:rsidRDefault="00AA1400" w:rsidP="00D106E7">
      <w:pPr>
        <w:pStyle w:val="1a"/>
        <w:numPr>
          <w:ilvl w:val="1"/>
          <w:numId w:val="18"/>
        </w:numPr>
        <w:ind w:left="0" w:firstLine="709"/>
        <w:outlineLvl w:val="1"/>
        <w:rPr>
          <w:b/>
          <w:szCs w:val="28"/>
        </w:rPr>
      </w:pPr>
      <w:r>
        <w:rPr>
          <w:b/>
        </w:rPr>
        <w:t>Порядок оформления Заявки</w:t>
      </w:r>
    </w:p>
    <w:p w:rsidR="00A77471" w:rsidRPr="00C8296E" w:rsidRDefault="00A77471" w:rsidP="00D106E7">
      <w:pPr>
        <w:pStyle w:val="af8"/>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3A5B7F" w:rsidRDefault="003A5B7F" w:rsidP="00D106E7">
      <w:pPr>
        <w:pStyle w:val="af8"/>
        <w:numPr>
          <w:ilvl w:val="0"/>
          <w:numId w:val="19"/>
        </w:numPr>
        <w:ind w:left="0" w:firstLine="709"/>
        <w:rPr>
          <w:sz w:val="28"/>
        </w:rPr>
      </w:pPr>
      <w:r w:rsidRPr="003A5B7F">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9264;visibility:visible;mso-width-relative:margin;mso-height-relative:margin" wrapcoords="-33 -97 -33 21600 21633 21600 21633 -97 -33 -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8E3897" w:rsidRPr="007E6DE4" w:rsidRDefault="008E3897" w:rsidP="00A77471">
                  <w:pPr>
                    <w:jc w:val="center"/>
                    <w:rPr>
                      <w:b/>
                      <w:sz w:val="28"/>
                      <w:szCs w:val="28"/>
                    </w:rPr>
                  </w:pPr>
                  <w:r w:rsidRPr="007E6DE4">
                    <w:rPr>
                      <w:b/>
                      <w:sz w:val="28"/>
                      <w:szCs w:val="28"/>
                    </w:rPr>
                    <w:t>_____________________________________________</w:t>
                  </w:r>
                  <w:r>
                    <w:rPr>
                      <w:b/>
                      <w:sz w:val="28"/>
                      <w:szCs w:val="28"/>
                    </w:rPr>
                    <w:t>,</w:t>
                  </w:r>
                </w:p>
                <w:p w:rsidR="008E3897" w:rsidRDefault="008E3897" w:rsidP="00A77471">
                  <w:pPr>
                    <w:jc w:val="center"/>
                    <w:rPr>
                      <w:sz w:val="28"/>
                      <w:szCs w:val="28"/>
                    </w:rPr>
                  </w:pPr>
                  <w:r w:rsidRPr="007E6DE4">
                    <w:rPr>
                      <w:i/>
                      <w:sz w:val="20"/>
                      <w:szCs w:val="20"/>
                    </w:rPr>
                    <w:t>наименование претендента</w:t>
                  </w:r>
                </w:p>
                <w:p w:rsidR="008E3897" w:rsidRPr="007E6DE4" w:rsidRDefault="008E3897" w:rsidP="00A77471">
                  <w:pPr>
                    <w:jc w:val="center"/>
                    <w:rPr>
                      <w:b/>
                      <w:sz w:val="28"/>
                      <w:szCs w:val="28"/>
                    </w:rPr>
                  </w:pPr>
                  <w:r w:rsidRPr="007E6DE4">
                    <w:rPr>
                      <w:b/>
                      <w:sz w:val="28"/>
                      <w:szCs w:val="28"/>
                    </w:rPr>
                    <w:t>________________________________________</w:t>
                  </w:r>
                </w:p>
                <w:p w:rsidR="008E3897" w:rsidRPr="007E6DE4" w:rsidRDefault="008E3897" w:rsidP="00A77471">
                  <w:pPr>
                    <w:jc w:val="center"/>
                    <w:rPr>
                      <w:i/>
                      <w:sz w:val="20"/>
                      <w:szCs w:val="20"/>
                    </w:rPr>
                  </w:pPr>
                  <w:r w:rsidRPr="007E6DE4">
                    <w:rPr>
                      <w:i/>
                      <w:sz w:val="20"/>
                      <w:szCs w:val="20"/>
                    </w:rPr>
                    <w:t>государство регистрации претендента</w:t>
                  </w:r>
                </w:p>
                <w:p w:rsidR="008E3897" w:rsidRPr="007E6DE4" w:rsidRDefault="008E3897" w:rsidP="00A77471">
                  <w:pPr>
                    <w:jc w:val="center"/>
                    <w:rPr>
                      <w:b/>
                      <w:sz w:val="28"/>
                      <w:szCs w:val="28"/>
                    </w:rPr>
                  </w:pPr>
                  <w:r w:rsidRPr="007E6DE4">
                    <w:rPr>
                      <w:b/>
                      <w:sz w:val="28"/>
                      <w:szCs w:val="28"/>
                    </w:rPr>
                    <w:t>_____________________________</w:t>
                  </w:r>
                  <w:r>
                    <w:rPr>
                      <w:b/>
                      <w:sz w:val="28"/>
                      <w:szCs w:val="28"/>
                    </w:rPr>
                    <w:t>__________________</w:t>
                  </w:r>
                </w:p>
                <w:p w:rsidR="008E3897" w:rsidRPr="007E6DE4" w:rsidRDefault="008E3897" w:rsidP="00A77471">
                  <w:pPr>
                    <w:jc w:val="center"/>
                    <w:rPr>
                      <w:i/>
                      <w:sz w:val="20"/>
                      <w:szCs w:val="20"/>
                    </w:rPr>
                  </w:pPr>
                  <w:r w:rsidRPr="007E6DE4">
                    <w:rPr>
                      <w:i/>
                      <w:sz w:val="20"/>
                      <w:szCs w:val="20"/>
                    </w:rPr>
                    <w:t>ИНН претендента (для претендентов-резидентов Российской Федерации)</w:t>
                  </w:r>
                </w:p>
                <w:p w:rsidR="008E3897" w:rsidRDefault="008E3897" w:rsidP="00A77471">
                  <w:pPr>
                    <w:jc w:val="both"/>
                  </w:pPr>
                </w:p>
                <w:p w:rsidR="008E3897" w:rsidRDefault="008E3897">
                  <w:pPr>
                    <w:jc w:val="center"/>
                    <w:rPr>
                      <w:b/>
                    </w:rPr>
                  </w:pPr>
                  <w:r>
                    <w:rPr>
                      <w:b/>
                    </w:rPr>
                    <w:t>ЗАЯВКА НА УЧАСТИЕ В ПРОЦЕДУРЕ РАЗМЕЩЕНИЯ ОФЕРТЫ № РО-НКПСЕВ-24-0001</w:t>
                  </w:r>
                </w:p>
                <w:p w:rsidR="008E3897" w:rsidRPr="003C6269" w:rsidRDefault="008E3897" w:rsidP="00A77471">
                  <w:pPr>
                    <w:jc w:val="center"/>
                    <w:rPr>
                      <w:b/>
                    </w:rPr>
                  </w:pPr>
                  <w:r>
                    <w:rPr>
                      <w:b/>
                    </w:rPr>
                    <w:t>(лот № _________)</w:t>
                  </w:r>
                </w:p>
                <w:p w:rsidR="008E3897" w:rsidRPr="00DD110F" w:rsidRDefault="008E3897" w:rsidP="00A77471">
                  <w:pPr>
                    <w:jc w:val="center"/>
                    <w:rPr>
                      <w:i/>
                      <w:sz w:val="20"/>
                      <w:szCs w:val="20"/>
                    </w:rPr>
                  </w:pPr>
                  <w:r w:rsidRPr="00DD110F">
                    <w:rPr>
                      <w:i/>
                      <w:sz w:val="20"/>
                      <w:szCs w:val="20"/>
                    </w:rPr>
                    <w:t>(указывается номер лота)</w:t>
                  </w:r>
                </w:p>
                <w:p w:rsidR="008E3897" w:rsidRPr="00923E2D" w:rsidRDefault="008E3897" w:rsidP="00A77471">
                  <w:pPr>
                    <w:jc w:val="center"/>
                    <w:rPr>
                      <w:b/>
                    </w:rPr>
                  </w:pPr>
                </w:p>
                <w:p w:rsidR="008E3897" w:rsidRPr="00923E2D" w:rsidRDefault="008E3897" w:rsidP="00A77471">
                  <w:pPr>
                    <w:ind w:left="2124" w:firstLine="708"/>
                    <w:rPr>
                      <w:i/>
                    </w:rPr>
                  </w:pPr>
                </w:p>
              </w:txbxContent>
            </v:textbox>
            <w10:wrap type="tight"/>
          </v:shape>
        </w:pict>
      </w:r>
      <w:r w:rsidR="008E3897">
        <w:rPr>
          <w:sz w:val="28"/>
        </w:rPr>
        <w:t>Письмо (конверт) с Заявкой должно иметь следующую маркировку:</w:t>
      </w:r>
    </w:p>
    <w:p w:rsidR="00A77471" w:rsidRPr="00C8296E" w:rsidRDefault="00A77471" w:rsidP="00A77471">
      <w:pPr>
        <w:pStyle w:val="af8"/>
        <w:ind w:left="709" w:firstLine="0"/>
        <w:rPr>
          <w:sz w:val="28"/>
        </w:rPr>
      </w:pPr>
    </w:p>
    <w:p w:rsidR="00A77471" w:rsidRPr="00C8296E" w:rsidRDefault="00A77471" w:rsidP="00D106E7">
      <w:pPr>
        <w:pStyle w:val="af8"/>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A77471" w:rsidRPr="00C8296E" w:rsidRDefault="00A77471" w:rsidP="00A77471">
      <w:pPr>
        <w:pStyle w:val="af8"/>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C8296E" w:rsidRDefault="00A77471" w:rsidP="00D106E7">
      <w:pPr>
        <w:pStyle w:val="af8"/>
        <w:numPr>
          <w:ilvl w:val="0"/>
          <w:numId w:val="19"/>
        </w:numPr>
        <w:ind w:left="0" w:firstLine="709"/>
        <w:rPr>
          <w:sz w:val="28"/>
        </w:rPr>
      </w:pPr>
      <w:r>
        <w:rPr>
          <w:sz w:val="28"/>
        </w:rPr>
        <w:lastRenderedPageBreak/>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C8296E" w:rsidRDefault="00A77471" w:rsidP="00D106E7">
      <w:pPr>
        <w:pStyle w:val="af8"/>
        <w:numPr>
          <w:ilvl w:val="0"/>
          <w:numId w:val="19"/>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Default="00A77471" w:rsidP="00D106E7">
      <w:pPr>
        <w:pStyle w:val="af8"/>
        <w:numPr>
          <w:ilvl w:val="0"/>
          <w:numId w:val="19"/>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флеш-память</w:t>
      </w:r>
      <w:proofErr w:type="spellEnd"/>
      <w:r>
        <w:rPr>
          <w:sz w:val="28"/>
        </w:rPr>
        <w:t xml:space="preserve"> или компакт-диск), содержащий файлы распространенных форматов: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xml:space="preserve">) и </w:t>
      </w:r>
      <w:proofErr w:type="spellStart"/>
      <w:r>
        <w:rPr>
          <w:sz w:val="28"/>
        </w:rPr>
        <w:t>т</w:t>
      </w:r>
      <w:proofErr w:type="gramStart"/>
      <w:r>
        <w:rPr>
          <w:sz w:val="28"/>
        </w:rPr>
        <w:t>.д</w:t>
      </w:r>
      <w:proofErr w:type="spellEnd"/>
      <w:proofErr w:type="gramEnd"/>
      <w:r>
        <w:rPr>
          <w:sz w:val="28"/>
        </w:rPr>
        <w:t xml:space="preserve"> с копиями всех включенных в Заявку документов. </w:t>
      </w:r>
    </w:p>
    <w:p w:rsidR="00A77471" w:rsidRDefault="00AE32A0" w:rsidP="00AE32A0">
      <w:pPr>
        <w:pStyle w:val="af8"/>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AE32A0" w:rsidRDefault="00A77471" w:rsidP="00D106E7">
      <w:pPr>
        <w:pStyle w:val="af8"/>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 xml:space="preserve">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77471" w:rsidRPr="00C8296E" w:rsidRDefault="00A77471" w:rsidP="00A77471">
      <w:pPr>
        <w:pStyle w:val="af8"/>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C8296E" w:rsidRDefault="00A77471" w:rsidP="00D106E7">
      <w:pPr>
        <w:pStyle w:val="af8"/>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C8296E" w:rsidRDefault="00A77471" w:rsidP="00D106E7">
      <w:pPr>
        <w:pStyle w:val="af8"/>
        <w:numPr>
          <w:ilvl w:val="0"/>
          <w:numId w:val="19"/>
        </w:numPr>
        <w:ind w:left="0" w:firstLine="709"/>
        <w:rPr>
          <w:sz w:val="28"/>
        </w:rPr>
      </w:pPr>
      <w:r>
        <w:rPr>
          <w:sz w:val="28"/>
        </w:rPr>
        <w:lastRenderedPageBreak/>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Default="00AE32A0" w:rsidP="00D106E7">
      <w:pPr>
        <w:pStyle w:val="af8"/>
        <w:numPr>
          <w:ilvl w:val="0"/>
          <w:numId w:val="19"/>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C8296E" w:rsidRDefault="00A77471" w:rsidP="00A77471">
      <w:pPr>
        <w:pStyle w:val="af8"/>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 xml:space="preserve">отдельным файлом с наименованием «Обеспечение </w:t>
      </w:r>
      <w:proofErr w:type="spellStart"/>
      <w:r>
        <w:rPr>
          <w:sz w:val="28"/>
        </w:rPr>
        <w:t>заявки.pdf</w:t>
      </w:r>
      <w:proofErr w:type="spellEnd"/>
      <w:r>
        <w:rPr>
          <w:sz w:val="28"/>
        </w:rPr>
        <w:t>.».</w:t>
      </w:r>
    </w:p>
    <w:p w:rsidR="00A77471" w:rsidRPr="00C8296E" w:rsidRDefault="00A77471" w:rsidP="00A77471">
      <w:pPr>
        <w:pStyle w:val="af8"/>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3A5B7F" w:rsidRDefault="008E3897">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РО-НКПСЕВ-24-0001».</w:t>
      </w:r>
    </w:p>
    <w:p w:rsidR="00A77471" w:rsidRPr="00C8296E" w:rsidRDefault="00366677" w:rsidP="00A77471">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7D6548" w:rsidRDefault="00F45F5D" w:rsidP="00AA1400">
      <w:pPr>
        <w:pStyle w:val="af8"/>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C8296E" w:rsidRDefault="00F066A4" w:rsidP="00D106E7">
      <w:pPr>
        <w:pStyle w:val="af8"/>
        <w:numPr>
          <w:ilvl w:val="0"/>
          <w:numId w:val="19"/>
        </w:numPr>
        <w:ind w:left="0" w:firstLine="709"/>
        <w:rPr>
          <w:sz w:val="28"/>
        </w:rPr>
      </w:pPr>
      <w:r>
        <w:rPr>
          <w:sz w:val="28"/>
        </w:rPr>
        <w:t xml:space="preserve">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w:t>
      </w:r>
      <w:r>
        <w:rPr>
          <w:sz w:val="28"/>
        </w:rPr>
        <w:lastRenderedPageBreak/>
        <w:t>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E5427F" w:rsidRDefault="00E5427F" w:rsidP="00AA1400">
      <w:pPr>
        <w:pStyle w:val="af8"/>
        <w:rPr>
          <w:sz w:val="28"/>
        </w:rPr>
      </w:pPr>
    </w:p>
    <w:p w:rsidR="006217BC" w:rsidRPr="00D32FFA" w:rsidRDefault="006217BC" w:rsidP="00AA1400">
      <w:pPr>
        <w:pStyle w:val="af8"/>
        <w:rPr>
          <w:sz w:val="28"/>
        </w:rPr>
      </w:pPr>
    </w:p>
    <w:p w:rsidR="005C58AF" w:rsidRDefault="005C58AF" w:rsidP="00D106E7">
      <w:pPr>
        <w:pStyle w:val="1a"/>
        <w:numPr>
          <w:ilvl w:val="1"/>
          <w:numId w:val="18"/>
        </w:numPr>
        <w:ind w:left="0" w:firstLine="709"/>
        <w:outlineLvl w:val="1"/>
        <w:rPr>
          <w:b/>
          <w:szCs w:val="28"/>
        </w:rPr>
      </w:pPr>
      <w:r>
        <w:rPr>
          <w:b/>
          <w:bCs/>
          <w:iCs/>
          <w:szCs w:val="28"/>
        </w:rPr>
        <w:t>Обеспечение Заявки</w:t>
      </w:r>
    </w:p>
    <w:p w:rsidR="005C58AF" w:rsidRPr="00B90994" w:rsidRDefault="0057637D" w:rsidP="00D106E7">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Pr>
          <w:sz w:val="28"/>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D106E7">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w:t>
      </w:r>
      <w:r>
        <w:rPr>
          <w:color w:val="000000"/>
          <w:sz w:val="28"/>
          <w:szCs w:val="28"/>
          <w:lang w:eastAsia="ru-RU"/>
        </w:rPr>
        <w:softHyphen/>
        <w:t>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w:t>
      </w:r>
      <w:r>
        <w:rPr>
          <w:rFonts w:eastAsia="MS Mincho"/>
          <w:sz w:val="28"/>
          <w:szCs w:val="28"/>
        </w:rPr>
        <w:softHyphen/>
        <w:t>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D106E7">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3.3.10 настоящей документации о закупке.</w:t>
      </w:r>
    </w:p>
    <w:p w:rsidR="005C58AF" w:rsidRPr="009361EE" w:rsidRDefault="002C278C"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Pr>
          <w:sz w:val="28"/>
          <w:szCs w:val="28"/>
          <w:lang w:eastAsia="ru-RU"/>
        </w:rPr>
        <w:softHyphen/>
        <w:t>явки.</w:t>
      </w:r>
    </w:p>
    <w:p w:rsidR="005C58AF" w:rsidRPr="00B90994"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w:t>
      </w:r>
      <w:r>
        <w:rPr>
          <w:color w:val="000000"/>
          <w:sz w:val="28"/>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Pr>
          <w:color w:val="000000"/>
          <w:sz w:val="28"/>
          <w:szCs w:val="28"/>
          <w:lang w:eastAsia="ru-RU"/>
        </w:rPr>
        <w:softHyphen/>
        <w:t>мационной карты.</w:t>
      </w:r>
    </w:p>
    <w:p w:rsidR="005C58AF" w:rsidRPr="00B04591"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w:t>
      </w:r>
      <w:r>
        <w:rPr>
          <w:color w:val="000000"/>
          <w:sz w:val="28"/>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Pr>
          <w:color w:val="000000"/>
          <w:sz w:val="28"/>
          <w:szCs w:val="28"/>
          <w:lang w:eastAsia="ru-RU"/>
        </w:rPr>
        <w:softHyphen/>
        <w:t>поставления Заявок денежные средства не поступили на счет, который указан Заказ</w:t>
      </w:r>
      <w:r>
        <w:rPr>
          <w:color w:val="000000"/>
          <w:sz w:val="28"/>
          <w:szCs w:val="28"/>
          <w:lang w:eastAsia="ru-RU"/>
        </w:rPr>
        <w:softHyphen/>
        <w:t>чиком в документации о закупке, такой участник признается не предоставившим обеспечение Заявки.</w:t>
      </w:r>
      <w:proofErr w:type="gramEnd"/>
    </w:p>
    <w:p w:rsidR="005C58AF"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w:t>
      </w:r>
      <w:r>
        <w:rPr>
          <w:color w:val="000000"/>
          <w:sz w:val="28"/>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Pr>
          <w:color w:val="000000"/>
          <w:sz w:val="28"/>
          <w:szCs w:val="28"/>
          <w:lang w:eastAsia="ru-RU"/>
        </w:rPr>
        <w:softHyphen/>
        <w:t>тами в соответствии с подпунктом 3.2.8 настоящей документации о закупке. В этом случае для продолже</w:t>
      </w:r>
      <w:r>
        <w:rPr>
          <w:color w:val="000000"/>
          <w:sz w:val="28"/>
          <w:szCs w:val="28"/>
          <w:lang w:eastAsia="ru-RU"/>
        </w:rPr>
        <w:softHyphen/>
      </w:r>
      <w:r>
        <w:rPr>
          <w:color w:val="000000"/>
          <w:sz w:val="28"/>
          <w:szCs w:val="28"/>
          <w:lang w:eastAsia="ru-RU"/>
        </w:rPr>
        <w:lastRenderedPageBreak/>
        <w:t>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w:t>
      </w:r>
      <w:r>
        <w:rPr>
          <w:sz w:val="28"/>
          <w:szCs w:val="28"/>
        </w:rPr>
        <w:softHyphen/>
        <w:t>ствия Заявки, указанного участником в своей Заявке на участие в процедуре Разме</w:t>
      </w:r>
      <w:r>
        <w:rPr>
          <w:sz w:val="28"/>
          <w:szCs w:val="28"/>
        </w:rPr>
        <w:softHyphen/>
        <w:t xml:space="preserve">щения оферты, </w:t>
      </w:r>
      <w:r>
        <w:rPr>
          <w:color w:val="000000"/>
          <w:sz w:val="28"/>
          <w:szCs w:val="28"/>
          <w:lang w:eastAsia="ru-RU"/>
        </w:rPr>
        <w:t>если иное не указано в настоящей документации о за</w:t>
      </w:r>
      <w:r>
        <w:rPr>
          <w:color w:val="000000"/>
          <w:sz w:val="28"/>
          <w:szCs w:val="28"/>
          <w:lang w:eastAsia="ru-RU"/>
        </w:rPr>
        <w:softHyphen/>
        <w:t>купке</w:t>
      </w:r>
      <w:r>
        <w:rPr>
          <w:sz w:val="28"/>
          <w:szCs w:val="28"/>
        </w:rPr>
        <w:t>.</w:t>
      </w:r>
    </w:p>
    <w:p w:rsidR="005C58AF"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w:t>
      </w:r>
      <w:r>
        <w:rPr>
          <w:color w:val="000000"/>
          <w:sz w:val="28"/>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Pr>
          <w:color w:val="000000"/>
          <w:sz w:val="28"/>
          <w:szCs w:val="28"/>
          <w:lang w:eastAsia="ru-RU"/>
        </w:rPr>
        <w:softHyphen/>
        <w:t>вить документы, свидетельствующие о продлении срока действия обеспечения За</w:t>
      </w:r>
      <w:r>
        <w:rPr>
          <w:color w:val="000000"/>
          <w:sz w:val="28"/>
          <w:szCs w:val="28"/>
          <w:lang w:eastAsia="ru-RU"/>
        </w:rPr>
        <w:softHyphen/>
        <w:t>явки, в зависимости от выбранного способа обеспечения. В случае отказа участника от продления срока обеспечения За</w:t>
      </w:r>
      <w:r>
        <w:rPr>
          <w:color w:val="000000"/>
          <w:sz w:val="28"/>
          <w:szCs w:val="28"/>
          <w:lang w:eastAsia="ru-RU"/>
        </w:rPr>
        <w:softHyphen/>
        <w:t>явки, Заявка такого участника расценивается Организатором/Конкурсной ко</w:t>
      </w:r>
      <w:r>
        <w:rPr>
          <w:color w:val="000000"/>
          <w:sz w:val="28"/>
          <w:szCs w:val="28"/>
          <w:lang w:eastAsia="ru-RU"/>
        </w:rPr>
        <w:softHyphen/>
        <w:t>миссией как несоответствующая требованиям насто</w:t>
      </w:r>
      <w:r>
        <w:rPr>
          <w:color w:val="000000"/>
          <w:sz w:val="28"/>
          <w:szCs w:val="28"/>
          <w:lang w:eastAsia="ru-RU"/>
        </w:rPr>
        <w:softHyphen/>
        <w:t>ящей документации о за</w:t>
      </w:r>
      <w:r>
        <w:rPr>
          <w:color w:val="000000"/>
          <w:sz w:val="28"/>
          <w:szCs w:val="28"/>
          <w:lang w:eastAsia="ru-RU"/>
        </w:rPr>
        <w:softHyphen/>
        <w:t>купке.</w:t>
      </w:r>
    </w:p>
    <w:p w:rsidR="00B90F33" w:rsidRPr="00B90F33" w:rsidRDefault="00B90F33" w:rsidP="00D106E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Pr>
          <w:color w:val="000000"/>
          <w:sz w:val="28"/>
          <w:szCs w:val="28"/>
          <w:lang w:eastAsia="ru-RU"/>
        </w:rPr>
        <w:softHyphen/>
        <w:t>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D106E7">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w:t>
      </w:r>
      <w:r>
        <w:rPr>
          <w:sz w:val="28"/>
          <w:szCs w:val="28"/>
        </w:rPr>
        <w:softHyphen/>
        <w:t>ком подписанного уполномоченным представителем участника Разме</w:t>
      </w:r>
      <w:r>
        <w:rPr>
          <w:sz w:val="28"/>
          <w:szCs w:val="28"/>
        </w:rPr>
        <w:softHyphen/>
        <w:t>щения оферты письменного уведомления. В уведомлении указывается, номер и предмет Размеще</w:t>
      </w:r>
      <w:r>
        <w:rPr>
          <w:sz w:val="28"/>
          <w:szCs w:val="28"/>
        </w:rPr>
        <w:softHyphen/>
        <w:t>ния оферты, контактный номер телефона специалиста, рекви</w:t>
      </w:r>
      <w:r>
        <w:rPr>
          <w:sz w:val="28"/>
          <w:szCs w:val="28"/>
        </w:rPr>
        <w:softHyphen/>
        <w:t>зиты счета для пере</w:t>
      </w:r>
      <w:r>
        <w:rPr>
          <w:sz w:val="28"/>
          <w:szCs w:val="28"/>
        </w:rPr>
        <w:softHyphen/>
        <w:t>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w:t>
      </w:r>
      <w:r>
        <w:rPr>
          <w:sz w:val="28"/>
          <w:szCs w:val="28"/>
        </w:rPr>
        <w:softHyphen/>
        <w:t>формационной карты.</w:t>
      </w:r>
    </w:p>
    <w:p w:rsidR="005C58AF" w:rsidRPr="00B90994" w:rsidRDefault="005C58AF" w:rsidP="00D106E7">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w:t>
      </w:r>
      <w:r>
        <w:rPr>
          <w:sz w:val="28"/>
          <w:szCs w:val="28"/>
        </w:rPr>
        <w:softHyphen/>
        <w:t>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lastRenderedPageBreak/>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0F25B3" w:rsidRDefault="00B90F33" w:rsidP="00F7323F">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w:t>
      </w:r>
    </w:p>
    <w:p w:rsidR="005C58AF" w:rsidRDefault="005C58AF" w:rsidP="005C58AF">
      <w:pPr>
        <w:autoSpaceDE w:val="0"/>
        <w:ind w:firstLine="397"/>
        <w:jc w:val="both"/>
        <w:rPr>
          <w:b/>
          <w:szCs w:val="28"/>
        </w:rPr>
      </w:pPr>
    </w:p>
    <w:p w:rsidR="004D6F67" w:rsidRDefault="00EA366F" w:rsidP="00D106E7">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Предложение о сотрудничестве</w:t>
      </w:r>
    </w:p>
    <w:p w:rsidR="00425950" w:rsidRDefault="00EA366F" w:rsidP="00D106E7">
      <w:pPr>
        <w:pStyle w:val="af8"/>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425950" w:rsidRDefault="00EA366F" w:rsidP="00D106E7">
      <w:pPr>
        <w:pStyle w:val="af8"/>
        <w:numPr>
          <w:ilvl w:val="2"/>
          <w:numId w:val="21"/>
        </w:numPr>
        <w:ind w:left="0" w:firstLine="709"/>
        <w:rPr>
          <w:sz w:val="28"/>
          <w:szCs w:val="28"/>
        </w:rPr>
      </w:pPr>
      <w:r>
        <w:rPr>
          <w:sz w:val="28"/>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3A5B7F" w:rsidRDefault="008E3897" w:rsidP="00D106E7">
      <w:pPr>
        <w:pStyle w:val="af8"/>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D106E7">
      <w:pPr>
        <w:pStyle w:val="af8"/>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A5B7F" w:rsidRDefault="008E3897">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предложению о сотрудничестве.</w:t>
      </w:r>
    </w:p>
    <w:p w:rsidR="003A5B7F" w:rsidRDefault="008E3897">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D106E7">
      <w:pPr>
        <w:pStyle w:val="af8"/>
        <w:numPr>
          <w:ilvl w:val="2"/>
          <w:numId w:val="21"/>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 xml:space="preserve">более </w:t>
      </w:r>
      <w:r>
        <w:rPr>
          <w:sz w:val="28"/>
          <w:szCs w:val="28"/>
        </w:rPr>
        <w:lastRenderedPageBreak/>
        <w:t>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D106E7">
      <w:pPr>
        <w:pStyle w:val="af8"/>
        <w:numPr>
          <w:ilvl w:val="2"/>
          <w:numId w:val="21"/>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3A5B7F" w:rsidRDefault="008E3897">
      <w:pPr>
        <w:pStyle w:val="af8"/>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E5348" w:rsidRDefault="000A4B41" w:rsidP="00097101">
      <w:pPr>
        <w:pStyle w:val="af8"/>
        <w:ind w:right="-1"/>
        <w:rPr>
          <w:b/>
          <w:szCs w:val="28"/>
        </w:rPr>
      </w:pPr>
    </w:p>
    <w:p w:rsidR="00370C44" w:rsidRPr="004B366A" w:rsidRDefault="00370C44" w:rsidP="00D106E7">
      <w:pPr>
        <w:pStyle w:val="1a"/>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Default="00856650" w:rsidP="00D106E7">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w:t>
      </w:r>
      <w:proofErr w:type="gramStart"/>
      <w:r>
        <w:rPr>
          <w:sz w:val="28"/>
          <w:szCs w:val="28"/>
        </w:rPr>
        <w:t>я(</w:t>
      </w:r>
      <w:proofErr w:type="gramEnd"/>
      <w:r>
        <w:rPr>
          <w:sz w:val="28"/>
          <w:szCs w:val="28"/>
        </w:rPr>
        <w:t>-ей).</w:t>
      </w:r>
    </w:p>
    <w:p w:rsidR="004976D0" w:rsidRPr="005673A9" w:rsidRDefault="004976D0" w:rsidP="00D106E7">
      <w:pPr>
        <w:numPr>
          <w:ilvl w:val="0"/>
          <w:numId w:val="9"/>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 с Заявками.</w:t>
      </w:r>
    </w:p>
    <w:p w:rsidR="00342326" w:rsidRPr="005673A9" w:rsidRDefault="00BB67CA" w:rsidP="00D106E7">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Default="00EB17DD" w:rsidP="00D106E7">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Default="00DD6AC9" w:rsidP="00DD6AC9">
      <w:pPr>
        <w:pStyle w:val="aff6"/>
        <w:ind w:left="0" w:firstLine="709"/>
        <w:jc w:val="both"/>
        <w:rPr>
          <w:sz w:val="28"/>
          <w:szCs w:val="28"/>
        </w:rPr>
      </w:pPr>
      <w:proofErr w:type="gramStart"/>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roofErr w:type="gramEnd"/>
    </w:p>
    <w:p w:rsidR="00DD2344" w:rsidRPr="00EB17DD" w:rsidRDefault="00DD2344" w:rsidP="00DD6AC9">
      <w:pPr>
        <w:pStyle w:val="aff6"/>
        <w:ind w:left="0" w:firstLine="709"/>
        <w:jc w:val="both"/>
        <w:rPr>
          <w:sz w:val="28"/>
          <w:szCs w:val="28"/>
        </w:rPr>
      </w:pPr>
      <w:r>
        <w:rPr>
          <w:sz w:val="28"/>
          <w:szCs w:val="28"/>
        </w:rPr>
        <w:t>Участни</w:t>
      </w:r>
      <w:proofErr w:type="gramStart"/>
      <w:r>
        <w:rPr>
          <w:sz w:val="28"/>
          <w:szCs w:val="28"/>
        </w:rPr>
        <w:t>к(</w:t>
      </w:r>
      <w:proofErr w:type="gramEnd"/>
      <w:r>
        <w:rPr>
          <w:sz w:val="28"/>
          <w:szCs w:val="28"/>
        </w:rPr>
        <w:t>-и), допущенный(-</w:t>
      </w:r>
      <w:proofErr w:type="spellStart"/>
      <w:r>
        <w:rPr>
          <w:sz w:val="28"/>
          <w:szCs w:val="28"/>
        </w:rPr>
        <w:t>ые</w:t>
      </w:r>
      <w:proofErr w:type="spellEnd"/>
      <w:r>
        <w:rPr>
          <w:sz w:val="28"/>
          <w:szCs w:val="28"/>
        </w:rPr>
        <w:t>) по результатам проведения процедуры Размещения оферты, считается(-</w:t>
      </w:r>
      <w:proofErr w:type="spellStart"/>
      <w:r>
        <w:rPr>
          <w:sz w:val="28"/>
          <w:szCs w:val="28"/>
        </w:rPr>
        <w:t>ются</w:t>
      </w:r>
      <w:proofErr w:type="spellEnd"/>
      <w:r>
        <w:rPr>
          <w:sz w:val="28"/>
          <w:szCs w:val="28"/>
        </w:rPr>
        <w:t>) победителем(-</w:t>
      </w:r>
      <w:proofErr w:type="spellStart"/>
      <w:r>
        <w:rPr>
          <w:sz w:val="28"/>
          <w:szCs w:val="28"/>
        </w:rPr>
        <w:t>ями</w:t>
      </w:r>
      <w:proofErr w:type="spellEnd"/>
      <w:r>
        <w:rPr>
          <w:sz w:val="28"/>
          <w:szCs w:val="28"/>
        </w:rPr>
        <w:t xml:space="preserve">). В случае проведения </w:t>
      </w:r>
      <w:r>
        <w:rPr>
          <w:sz w:val="28"/>
          <w:szCs w:val="28"/>
        </w:rPr>
        <w:lastRenderedPageBreak/>
        <w:t>оценки и сопоставления Заявок в соответствии с пунктом 19 Информационной карты, после осуществления ранжирования Заявок определяется победител</w:t>
      </w:r>
      <w:proofErr w:type="gramStart"/>
      <w:r>
        <w:rPr>
          <w:sz w:val="28"/>
          <w:szCs w:val="28"/>
        </w:rPr>
        <w:t>ь(</w:t>
      </w:r>
      <w:proofErr w:type="gramEnd"/>
      <w:r>
        <w:rPr>
          <w:sz w:val="28"/>
          <w:szCs w:val="28"/>
        </w:rPr>
        <w:t>-и) закупки и участник(-и), с которым(-ми) в соответствии с настоящей документацией о закупке заключается договор.</w:t>
      </w:r>
    </w:p>
    <w:p w:rsidR="00EB17DD" w:rsidRDefault="00F81A0C" w:rsidP="00D106E7">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8D69B2" w:rsidRDefault="00461CC6" w:rsidP="00D106E7">
      <w:pPr>
        <w:numPr>
          <w:ilvl w:val="0"/>
          <w:numId w:val="9"/>
        </w:numPr>
        <w:ind w:left="0" w:firstLine="709"/>
        <w:jc w:val="both"/>
        <w:rPr>
          <w:sz w:val="28"/>
          <w:szCs w:val="28"/>
        </w:rPr>
      </w:pPr>
      <w:r>
        <w:rPr>
          <w:sz w:val="28"/>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xml:space="preserve">» пункта 2.1 настоящей документации о закупке, сведений о </w:t>
      </w:r>
      <w:r>
        <w:rPr>
          <w:sz w:val="28"/>
          <w:szCs w:val="28"/>
        </w:rPr>
        <w:lastRenderedPageBreak/>
        <w:t>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2A0FCB" w:rsidRPr="009954AE" w:rsidRDefault="002A0FCB" w:rsidP="00D106E7">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D32FFA" w:rsidRDefault="00F81A0C" w:rsidP="00D106E7">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Default="007D6548" w:rsidP="00D106E7">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D32FFA" w:rsidRDefault="00DD6AC9" w:rsidP="00DD6AC9">
      <w:pPr>
        <w:ind w:firstLine="709"/>
        <w:jc w:val="both"/>
        <w:rPr>
          <w:sz w:val="28"/>
          <w:szCs w:val="28"/>
        </w:rPr>
      </w:pPr>
      <w:r>
        <w:rPr>
          <w:sz w:val="28"/>
          <w:szCs w:val="28"/>
        </w:rPr>
        <w:t>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D32FFA" w:rsidRDefault="007D6548" w:rsidP="00D106E7">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D106E7">
      <w:pPr>
        <w:numPr>
          <w:ilvl w:val="0"/>
          <w:numId w:val="9"/>
        </w:numPr>
        <w:ind w:left="0" w:firstLine="709"/>
        <w:jc w:val="both"/>
        <w:rPr>
          <w:sz w:val="28"/>
          <w:szCs w:val="28"/>
        </w:rPr>
      </w:pPr>
      <w:r>
        <w:rPr>
          <w:sz w:val="28"/>
          <w:szCs w:val="28"/>
        </w:rPr>
        <w:t xml:space="preserve">Претенденты или их представители не вправе участвовать </w:t>
      </w:r>
      <w:proofErr w:type="gramStart"/>
      <w:r>
        <w:rPr>
          <w:sz w:val="28"/>
          <w:szCs w:val="28"/>
        </w:rPr>
        <w:t>в</w:t>
      </w:r>
      <w:proofErr w:type="gramEnd"/>
      <w:r>
        <w:rPr>
          <w:sz w:val="28"/>
          <w:szCs w:val="28"/>
        </w:rPr>
        <w:t xml:space="preserve"> вскрытии, рассмотрении, оценке и сопоставлении Заявок. Информация о ходе рассмотрения Заявок не подлежит разглашению.</w:t>
      </w:r>
    </w:p>
    <w:p w:rsidR="00617B1E" w:rsidRPr="00617B1E" w:rsidRDefault="00617B1E" w:rsidP="00D106E7">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Default="00617B1E" w:rsidP="00617B1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617B1E" w:rsidRDefault="00617B1E" w:rsidP="00617B1E">
      <w:pPr>
        <w:ind w:firstLine="709"/>
        <w:jc w:val="both"/>
        <w:rPr>
          <w:sz w:val="28"/>
          <w:szCs w:val="28"/>
        </w:rPr>
      </w:pPr>
      <w:r>
        <w:rPr>
          <w:sz w:val="28"/>
          <w:szCs w:val="28"/>
        </w:rPr>
        <w:lastRenderedPageBreak/>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Default="00E552BD" w:rsidP="00D106E7">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процедуре</w:t>
      </w:r>
      <w:proofErr w:type="gramEnd"/>
      <w:r>
        <w:rPr>
          <w:sz w:val="28"/>
          <w:szCs w:val="28"/>
        </w:rPr>
        <w:t xml:space="preserve"> Размещения оферты всех претендентов, подавших Заявки, процедура Размещения оферты признается несостоявшейся.</w:t>
      </w:r>
    </w:p>
    <w:p w:rsidR="0081270B" w:rsidRDefault="0081270B" w:rsidP="00D106E7">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w:t>
      </w:r>
      <w:proofErr w:type="gramEnd"/>
      <w:r>
        <w:rPr>
          <w:sz w:val="28"/>
          <w:szCs w:val="28"/>
        </w:rPr>
        <w:t xml:space="preserve">, </w:t>
      </w:r>
      <w:proofErr w:type="gramStart"/>
      <w:r>
        <w:rPr>
          <w:sz w:val="28"/>
          <w:szCs w:val="28"/>
        </w:rPr>
        <w:t>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roofErr w:type="gramEnd"/>
    </w:p>
    <w:p w:rsidR="00E552BD" w:rsidRPr="00DE1965" w:rsidRDefault="0081270B" w:rsidP="00D106E7">
      <w:pPr>
        <w:numPr>
          <w:ilvl w:val="0"/>
          <w:numId w:val="9"/>
        </w:numPr>
        <w:ind w:left="0" w:firstLine="709"/>
        <w:jc w:val="both"/>
        <w:rPr>
          <w:sz w:val="28"/>
          <w:szCs w:val="28"/>
        </w:rPr>
      </w:pPr>
      <w:proofErr w:type="gramStart"/>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A673D" w:rsidRPr="00CA673D" w:rsidRDefault="00CA673D" w:rsidP="00D106E7">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D106E7">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D106E7">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D106E7">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процедуре Размещения оферты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D106E7">
      <w:pPr>
        <w:pStyle w:val="Default"/>
        <w:numPr>
          <w:ilvl w:val="0"/>
          <w:numId w:val="17"/>
        </w:numPr>
        <w:ind w:left="0" w:firstLine="720"/>
        <w:jc w:val="both"/>
        <w:rPr>
          <w:sz w:val="28"/>
          <w:szCs w:val="28"/>
        </w:rPr>
      </w:pPr>
      <w:proofErr w:type="gramStart"/>
      <w:r>
        <w:rPr>
          <w:sz w:val="28"/>
          <w:szCs w:val="28"/>
        </w:rPr>
        <w:t xml:space="preserve">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w:t>
      </w:r>
      <w:r>
        <w:rPr>
          <w:sz w:val="28"/>
          <w:szCs w:val="28"/>
        </w:rPr>
        <w:lastRenderedPageBreak/>
        <w:t>присвоенными Заявкам участников по результатам оценки баллами (если пунктом 19 Информационной карты предусмотрены такие условия).</w:t>
      </w:r>
      <w:proofErr w:type="gramEnd"/>
    </w:p>
    <w:p w:rsidR="00DC03ED" w:rsidRDefault="00E614C1" w:rsidP="00D106E7">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DC03ED" w:rsidRDefault="00760ECD" w:rsidP="00D106E7">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D106E7">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24742B" w:rsidP="00D106E7">
      <w:pPr>
        <w:pStyle w:val="1a"/>
        <w:numPr>
          <w:ilvl w:val="1"/>
          <w:numId w:val="18"/>
        </w:numPr>
        <w:ind w:left="0" w:firstLine="709"/>
        <w:outlineLvl w:val="1"/>
        <w:rPr>
          <w:b/>
          <w:szCs w:val="28"/>
        </w:rPr>
      </w:pPr>
      <w:r>
        <w:rPr>
          <w:b/>
          <w:szCs w:val="28"/>
        </w:rPr>
        <w:t>Подведение итогов Размещения оферты</w:t>
      </w:r>
    </w:p>
    <w:p w:rsidR="007D6548" w:rsidRPr="00D32FFA" w:rsidRDefault="007D6548" w:rsidP="00D106E7">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D32FFA" w:rsidRDefault="00E92117" w:rsidP="00D106E7">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7D6548" w:rsidRDefault="007D6548" w:rsidP="00D106E7">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D106E7">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w:t>
      </w:r>
      <w:proofErr w:type="gramStart"/>
      <w:r>
        <w:rPr>
          <w:sz w:val="28"/>
          <w:szCs w:val="28"/>
        </w:rPr>
        <w:t>е(</w:t>
      </w:r>
      <w:proofErr w:type="gramEnd"/>
      <w:r>
        <w:rPr>
          <w:sz w:val="28"/>
          <w:szCs w:val="28"/>
        </w:rPr>
        <w:t>-</w:t>
      </w:r>
      <w:proofErr w:type="spellStart"/>
      <w:r>
        <w:rPr>
          <w:sz w:val="28"/>
          <w:szCs w:val="28"/>
        </w:rPr>
        <w:t>ях</w:t>
      </w:r>
      <w:proofErr w:type="spellEnd"/>
      <w:r>
        <w:rPr>
          <w:sz w:val="28"/>
          <w:szCs w:val="28"/>
        </w:rPr>
        <w:t>)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D106E7">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24742B" w:rsidRDefault="00BB742C" w:rsidP="00D106E7">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Default="0024742B" w:rsidP="00D106E7">
      <w:pPr>
        <w:numPr>
          <w:ilvl w:val="0"/>
          <w:numId w:val="10"/>
        </w:numPr>
        <w:ind w:left="0" w:firstLine="709"/>
        <w:jc w:val="both"/>
        <w:rPr>
          <w:sz w:val="28"/>
          <w:szCs w:val="28"/>
        </w:rPr>
      </w:pPr>
      <w:proofErr w:type="gramStart"/>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w:t>
      </w:r>
      <w:proofErr w:type="gramEnd"/>
      <w:r>
        <w:rPr>
          <w:sz w:val="28"/>
          <w:szCs w:val="28"/>
        </w:rPr>
        <w:t xml:space="preserve"> оферты. В случае</w:t>
      </w:r>
      <w:proofErr w:type="gramStart"/>
      <w:r>
        <w:rPr>
          <w:sz w:val="28"/>
          <w:szCs w:val="28"/>
        </w:rPr>
        <w:t>,</w:t>
      </w:r>
      <w:proofErr w:type="gramEnd"/>
      <w:r>
        <w:rPr>
          <w:sz w:val="28"/>
          <w:szCs w:val="28"/>
        </w:rPr>
        <w:t xml:space="preserve"> если к участию в закупке допущен только один участник, договор заключается с этим участником.</w:t>
      </w:r>
    </w:p>
    <w:p w:rsidR="007D6548" w:rsidRPr="00D32FFA" w:rsidRDefault="00845240" w:rsidP="00D106E7">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D32FFA" w:rsidRDefault="00845240" w:rsidP="00D106E7">
      <w:pPr>
        <w:numPr>
          <w:ilvl w:val="0"/>
          <w:numId w:val="10"/>
        </w:numPr>
        <w:ind w:left="0" w:firstLine="709"/>
        <w:jc w:val="both"/>
        <w:rPr>
          <w:sz w:val="28"/>
          <w:szCs w:val="28"/>
        </w:rPr>
      </w:pPr>
      <w:r>
        <w:rPr>
          <w:sz w:val="28"/>
          <w:szCs w:val="28"/>
        </w:rPr>
        <w:lastRenderedPageBreak/>
        <w:t>Процедура Размещения оферты признается несостоявшейся, если:</w:t>
      </w:r>
    </w:p>
    <w:p w:rsidR="008825E9" w:rsidRPr="00D32FFA" w:rsidRDefault="008825E9" w:rsidP="00045327">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процедуре Размещения оферты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процедуре Размещения оферты.</w:t>
      </w:r>
    </w:p>
    <w:p w:rsidR="00812135" w:rsidRPr="00812135" w:rsidRDefault="00812135" w:rsidP="00D106E7">
      <w:pPr>
        <w:numPr>
          <w:ilvl w:val="0"/>
          <w:numId w:val="10"/>
        </w:numPr>
        <w:ind w:left="0" w:firstLine="709"/>
        <w:jc w:val="both"/>
        <w:rPr>
          <w:sz w:val="28"/>
          <w:szCs w:val="28"/>
        </w:rPr>
      </w:pPr>
      <w:r>
        <w:rPr>
          <w:rFonts w:eastAsia="Calibri"/>
          <w:sz w:val="28"/>
          <w:szCs w:val="28"/>
          <w:lang w:eastAsia="en-US"/>
        </w:rPr>
        <w:t xml:space="preserve">В случае если на участие в процедуре Размещения оферты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w:t>
      </w:r>
      <w:r>
        <w:rPr>
          <w:rFonts w:eastAsia="Calibri"/>
          <w:sz w:val="28"/>
          <w:szCs w:val="28"/>
          <w:lang w:eastAsia="en-US"/>
        </w:rPr>
        <w:softHyphen/>
        <w:t>виях, указанных в его Заявке, если условия соответствуют интересам За</w:t>
      </w:r>
      <w:r>
        <w:rPr>
          <w:rFonts w:eastAsia="Calibri"/>
          <w:sz w:val="28"/>
          <w:szCs w:val="28"/>
          <w:lang w:eastAsia="en-US"/>
        </w:rPr>
        <w:softHyphen/>
        <w:t>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w:t>
      </w:r>
      <w:r>
        <w:rPr>
          <w:rFonts w:eastAsia="Calibri"/>
          <w:sz w:val="28"/>
          <w:szCs w:val="28"/>
          <w:lang w:eastAsia="en-US"/>
        </w:rPr>
        <w:softHyphen/>
        <w:t>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w:t>
      </w:r>
      <w:r>
        <w:rPr>
          <w:rFonts w:eastAsia="Calibri"/>
          <w:sz w:val="28"/>
          <w:szCs w:val="28"/>
          <w:lang w:eastAsia="en-US"/>
        </w:rPr>
        <w:softHyphen/>
        <w:t>пу</w:t>
      </w:r>
      <w:r>
        <w:rPr>
          <w:rFonts w:eastAsia="Calibri"/>
          <w:sz w:val="28"/>
          <w:szCs w:val="28"/>
          <w:lang w:eastAsia="en-US"/>
        </w:rPr>
        <w:softHyphen/>
        <w:t>щенным участником, подавшим Заявку.</w:t>
      </w:r>
    </w:p>
    <w:p w:rsidR="00E859B1" w:rsidRDefault="00FB2C5D" w:rsidP="00D106E7">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634171" w:rsidRDefault="00E859B1" w:rsidP="00D106E7">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D106E7">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D106E7">
      <w:pPr>
        <w:pStyle w:val="1a"/>
        <w:numPr>
          <w:ilvl w:val="1"/>
          <w:numId w:val="18"/>
        </w:numPr>
        <w:ind w:left="0" w:firstLine="709"/>
        <w:outlineLvl w:val="1"/>
        <w:rPr>
          <w:b/>
          <w:szCs w:val="28"/>
        </w:rPr>
      </w:pPr>
      <w:r>
        <w:rPr>
          <w:b/>
          <w:szCs w:val="28"/>
        </w:rPr>
        <w:t>Заключение договора</w:t>
      </w:r>
    </w:p>
    <w:p w:rsidR="000A6133" w:rsidRDefault="000A6133" w:rsidP="00D106E7">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3A5B7F" w:rsidRDefault="008E3897" w:rsidP="00D106E7">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D106E7">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A921CD" w:rsidRPr="00E67B4B" w:rsidRDefault="00381CD3" w:rsidP="00D106E7">
      <w:pPr>
        <w:numPr>
          <w:ilvl w:val="0"/>
          <w:numId w:val="11"/>
        </w:numPr>
        <w:suppressAutoHyphens w:val="0"/>
        <w:ind w:left="0" w:firstLine="709"/>
        <w:jc w:val="both"/>
        <w:rPr>
          <w:sz w:val="28"/>
          <w:szCs w:val="28"/>
        </w:rPr>
      </w:pPr>
      <w:proofErr w:type="gramStart"/>
      <w:r>
        <w:rPr>
          <w:sz w:val="28"/>
          <w:szCs w:val="28"/>
        </w:rPr>
        <w:lastRenderedPageBreak/>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Pr>
          <w:sz w:val="28"/>
          <w:szCs w:val="28"/>
        </w:rPr>
        <w:softHyphen/>
        <w:t>вий изложенных в пункте 25 Информационной карты и учитывающего, при необхо</w:t>
      </w:r>
      <w:r>
        <w:rPr>
          <w:sz w:val="28"/>
          <w:szCs w:val="28"/>
        </w:rPr>
        <w:softHyphen/>
        <w:t>димости, период времени для получения Заказчиком одобрения сделки органами управления Заказчика в</w:t>
      </w:r>
      <w:proofErr w:type="gramEnd"/>
      <w:r>
        <w:rPr>
          <w:sz w:val="28"/>
          <w:szCs w:val="28"/>
        </w:rPr>
        <w:t xml:space="preserve"> </w:t>
      </w:r>
      <w:proofErr w:type="gramStart"/>
      <w:r>
        <w:rPr>
          <w:sz w:val="28"/>
          <w:szCs w:val="28"/>
        </w:rPr>
        <w:t>соответствии</w:t>
      </w:r>
      <w:proofErr w:type="gramEnd"/>
      <w:r>
        <w:rPr>
          <w:sz w:val="28"/>
          <w:szCs w:val="28"/>
        </w:rPr>
        <w:t xml:space="preserve"> с законодательством Российской Федерации. Документы направляются в адрес лица, с которым в соответствии с настоящей до</w:t>
      </w:r>
      <w:r>
        <w:rPr>
          <w:sz w:val="28"/>
          <w:szCs w:val="28"/>
        </w:rPr>
        <w:softHyphen/>
        <w:t>кументацией о закупке заключается договор почтовым отправлением и/или элек</w:t>
      </w:r>
      <w:r>
        <w:rPr>
          <w:sz w:val="28"/>
          <w:szCs w:val="28"/>
        </w:rPr>
        <w:softHyphen/>
        <w:t>тронными средствами связи, обеспечивающими возможность подтверждения от</w:t>
      </w:r>
      <w:r>
        <w:rPr>
          <w:sz w:val="28"/>
          <w:szCs w:val="28"/>
        </w:rPr>
        <w:softHyphen/>
        <w:t>правки, по адресу электронной почты, указанному таким лицом в контактной ин</w:t>
      </w:r>
      <w:r>
        <w:rPr>
          <w:sz w:val="28"/>
          <w:szCs w:val="28"/>
        </w:rPr>
        <w:softHyphen/>
        <w:t>формации приложения № 2 к настоящей документации о закупке.</w:t>
      </w:r>
    </w:p>
    <w:p w:rsidR="00320EDC" w:rsidRDefault="001049C1" w:rsidP="00D106E7">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D106E7">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1049C1" w:rsidRPr="00D32FFA" w:rsidRDefault="008309A6" w:rsidP="00D106E7">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Размещения оферты.</w:t>
      </w:r>
    </w:p>
    <w:p w:rsidR="001049C1" w:rsidRPr="00D32FFA" w:rsidRDefault="00731B71" w:rsidP="00D106E7">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D32FFA" w:rsidRDefault="00DD2344" w:rsidP="00D106E7">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DD611C" w:rsidRDefault="00DD611C" w:rsidP="00D106E7">
      <w:pPr>
        <w:pStyle w:val="aff6"/>
        <w:numPr>
          <w:ilvl w:val="0"/>
          <w:numId w:val="11"/>
        </w:numPr>
        <w:pBdr>
          <w:top w:val="nil"/>
          <w:left w:val="nil"/>
          <w:bottom w:val="nil"/>
          <w:right w:val="nil"/>
          <w:between w:val="nil"/>
        </w:pBd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w:t>
      </w:r>
      <w:r>
        <w:rPr>
          <w:sz w:val="28"/>
          <w:szCs w:val="28"/>
        </w:rPr>
        <w:lastRenderedPageBreak/>
        <w:t>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6" w:name="_Hlk133488704"/>
      <w:r>
        <w:rPr>
          <w:sz w:val="28"/>
          <w:szCs w:val="28"/>
        </w:rPr>
        <w:t xml:space="preserve">Заказчик оставляет за собой право отказаться от заключения договора в любой момент. </w:t>
      </w:r>
    </w:p>
    <w:bookmarkEnd w:id="16"/>
    <w:p w:rsidR="00B178A4" w:rsidRPr="00856650" w:rsidRDefault="00B178A4" w:rsidP="00D106E7">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D106E7">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755363" w:rsidP="00D106E7">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D106E7">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D106E7">
      <w:pPr>
        <w:pStyle w:val="aff6"/>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D106E7">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D106E7">
      <w:pPr>
        <w:pStyle w:val="aff6"/>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D106E7">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 xml:space="preserve">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w:t>
      </w:r>
      <w:r>
        <w:rPr>
          <w:rFonts w:eastAsia="MS Mincho"/>
          <w:sz w:val="28"/>
          <w:szCs w:val="28"/>
        </w:rPr>
        <w:lastRenderedPageBreak/>
        <w:t>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D106E7">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D106E7">
      <w:pPr>
        <w:pStyle w:val="aff6"/>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Default="00E67B4B" w:rsidP="00D106E7">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p>
    <w:p w:rsidR="0045708B" w:rsidRPr="00BC54B6" w:rsidRDefault="00D151F3" w:rsidP="00D106E7">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D106E7">
      <w:pPr>
        <w:pStyle w:val="aff6"/>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B86A9C" w:rsidRDefault="00B86A9C" w:rsidP="00B86A9C">
      <w:pPr>
        <w:pStyle w:val="aff6"/>
        <w:ind w:left="709"/>
        <w:jc w:val="both"/>
        <w:rPr>
          <w:sz w:val="28"/>
          <w:szCs w:val="28"/>
        </w:rPr>
      </w:pPr>
    </w:p>
    <w:p w:rsidR="00B86A9C" w:rsidRDefault="00B86A9C" w:rsidP="00D106E7">
      <w:pPr>
        <w:pStyle w:val="1a"/>
        <w:numPr>
          <w:ilvl w:val="1"/>
          <w:numId w:val="18"/>
        </w:numPr>
        <w:ind w:left="0" w:firstLine="709"/>
        <w:outlineLvl w:val="1"/>
        <w:rPr>
          <w:b/>
          <w:szCs w:val="28"/>
        </w:rPr>
      </w:pPr>
      <w:r>
        <w:rPr>
          <w:b/>
          <w:szCs w:val="28"/>
        </w:rPr>
        <w:t>Проведение многоэтапной закупки способом Размещения оферты</w:t>
      </w:r>
    </w:p>
    <w:p w:rsidR="00B86A9C" w:rsidRPr="005864F8" w:rsidRDefault="00B86A9C" w:rsidP="00D106E7">
      <w:pPr>
        <w:pStyle w:val="1a"/>
        <w:numPr>
          <w:ilvl w:val="0"/>
          <w:numId w:val="22"/>
        </w:numPr>
        <w:ind w:left="0" w:firstLine="709"/>
        <w:rPr>
          <w:szCs w:val="28"/>
        </w:rPr>
      </w:pPr>
      <w:r>
        <w:rPr>
          <w:szCs w:val="28"/>
        </w:rPr>
        <w:t xml:space="preserve">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w:t>
      </w:r>
      <w:proofErr w:type="spellStart"/>
      <w:r>
        <w:rPr>
          <w:szCs w:val="28"/>
        </w:rPr>
        <w:t>многоэтапность</w:t>
      </w:r>
      <w:proofErr w:type="spellEnd"/>
      <w:r>
        <w:rPr>
          <w:szCs w:val="28"/>
        </w:rPr>
        <w:t xml:space="preserve"> подведения итогов, далее по тексту настоящей документации о закупке именуется многоэтапной.</w:t>
      </w:r>
    </w:p>
    <w:p w:rsidR="00B86A9C" w:rsidRPr="005864F8" w:rsidRDefault="00B86A9C" w:rsidP="00D106E7">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Default="00B86A9C" w:rsidP="00D106E7">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w:t>
      </w:r>
      <w:proofErr w:type="gramStart"/>
      <w:r>
        <w:rPr>
          <w:szCs w:val="28"/>
        </w:rPr>
        <w:t xml:space="preserve">подведения итогов </w:t>
      </w:r>
      <w:r>
        <w:t>процедуры Размещения оферты</w:t>
      </w:r>
      <w:proofErr w:type="gramEnd"/>
      <w:r>
        <w:t xml:space="preserve"> по каждому этапу </w:t>
      </w:r>
      <w:r>
        <w:rPr>
          <w:szCs w:val="28"/>
        </w:rPr>
        <w:t>указываются в пункте 9</w:t>
      </w:r>
      <w:r>
        <w:t xml:space="preserve"> </w:t>
      </w:r>
      <w:r>
        <w:rPr>
          <w:szCs w:val="28"/>
        </w:rPr>
        <w:t>Информационной карты.</w:t>
      </w:r>
    </w:p>
    <w:p w:rsidR="00B86A9C" w:rsidRPr="004B2FCF" w:rsidRDefault="00B86A9C" w:rsidP="00D106E7">
      <w:pPr>
        <w:pStyle w:val="1a"/>
        <w:numPr>
          <w:ilvl w:val="0"/>
          <w:numId w:val="22"/>
        </w:numPr>
        <w:ind w:left="0" w:firstLine="709"/>
        <w:rPr>
          <w:szCs w:val="28"/>
        </w:rPr>
      </w:pPr>
      <w:r>
        <w:rPr>
          <w:szCs w:val="28"/>
        </w:rPr>
        <w:t>При наступлении очередного этапа многоэтапного Размещения оферты ему присваивается соответствующий номер только при наличии Заявк</w:t>
      </w:r>
      <w:proofErr w:type="gramStart"/>
      <w:r>
        <w:rPr>
          <w:szCs w:val="28"/>
        </w:rPr>
        <w:t>и(</w:t>
      </w:r>
      <w:proofErr w:type="gramEnd"/>
      <w:r>
        <w:rPr>
          <w:szCs w:val="28"/>
        </w:rPr>
        <w:t>-</w:t>
      </w:r>
      <w:proofErr w:type="spellStart"/>
      <w:r>
        <w:rPr>
          <w:szCs w:val="28"/>
        </w:rPr>
        <w:t>ок</w:t>
      </w:r>
      <w:proofErr w:type="spellEnd"/>
      <w:r>
        <w:rPr>
          <w:szCs w:val="28"/>
        </w:rPr>
        <w:t xml:space="preserve">) от претендентов. Протокол </w:t>
      </w:r>
      <w:r>
        <w:t>рассмотрения, оценки и сопоставлению Заявок в случае отсутствия Заявок не составляется.</w:t>
      </w:r>
    </w:p>
    <w:p w:rsidR="00B86A9C" w:rsidRPr="005864F8" w:rsidRDefault="00B86A9C" w:rsidP="00D106E7">
      <w:pPr>
        <w:pStyle w:val="1a"/>
        <w:numPr>
          <w:ilvl w:val="0"/>
          <w:numId w:val="22"/>
        </w:numPr>
        <w:ind w:left="0" w:firstLine="709"/>
        <w:rPr>
          <w:szCs w:val="28"/>
        </w:rPr>
      </w:pPr>
      <w:r>
        <w:rPr>
          <w:szCs w:val="28"/>
        </w:rPr>
        <w:lastRenderedPageBreak/>
        <w:t>В ходе проведения многоэтапной процедуры Размещения оферты Заявк</w:t>
      </w:r>
      <w:proofErr w:type="gramStart"/>
      <w:r>
        <w:rPr>
          <w:szCs w:val="28"/>
        </w:rPr>
        <w:t>а(</w:t>
      </w:r>
      <w:proofErr w:type="gramEnd"/>
      <w:r>
        <w:rPr>
          <w:szCs w:val="28"/>
        </w:rPr>
        <w:t>-и) претендента(-</w:t>
      </w:r>
      <w:proofErr w:type="spellStart"/>
      <w:r>
        <w:rPr>
          <w:szCs w:val="28"/>
        </w:rPr>
        <w:t>ов</w:t>
      </w:r>
      <w:proofErr w:type="spellEnd"/>
      <w:r>
        <w:rPr>
          <w:szCs w:val="28"/>
        </w:rPr>
        <w:t>), поданная(-</w:t>
      </w:r>
      <w:proofErr w:type="spellStart"/>
      <w:r>
        <w:rPr>
          <w:szCs w:val="28"/>
        </w:rPr>
        <w:t>ые</w:t>
      </w:r>
      <w:proofErr w:type="spellEnd"/>
      <w:r>
        <w:rPr>
          <w:szCs w:val="28"/>
        </w:rPr>
        <w:t>) позднее времени рассмотрения соответствующего этапа, рассматривается(-</w:t>
      </w:r>
      <w:proofErr w:type="spellStart"/>
      <w:r>
        <w:rPr>
          <w:szCs w:val="28"/>
        </w:rPr>
        <w:t>ются</w:t>
      </w:r>
      <w:proofErr w:type="spellEnd"/>
      <w:r>
        <w:rPr>
          <w:szCs w:val="28"/>
        </w:rPr>
        <w:t>)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5864F8" w:rsidRDefault="00B86A9C" w:rsidP="00D106E7">
      <w:pPr>
        <w:pStyle w:val="1a"/>
        <w:numPr>
          <w:ilvl w:val="0"/>
          <w:numId w:val="22"/>
        </w:numPr>
        <w:ind w:left="0" w:firstLine="709"/>
        <w:rPr>
          <w:szCs w:val="28"/>
        </w:rPr>
      </w:pPr>
      <w:r>
        <w:t>В случае проведения многоэтапной закупки способом Размещения оферты после выбора победител</w:t>
      </w:r>
      <w:proofErr w:type="gramStart"/>
      <w:r>
        <w:t>я(</w:t>
      </w:r>
      <w:proofErr w:type="gramEnd"/>
      <w:r>
        <w:t>-ей)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w:t>
      </w:r>
      <w:proofErr w:type="spellStart"/>
      <w:r>
        <w:t>ами</w:t>
      </w:r>
      <w:proofErr w:type="spellEnd"/>
      <w:r>
        <w:t>) поданной(-</w:t>
      </w:r>
      <w:proofErr w:type="spellStart"/>
      <w:r>
        <w:t>ыми</w:t>
      </w:r>
      <w:proofErr w:type="spellEnd"/>
      <w:r>
        <w:t>) на предыдущем(-их) этапе(-ах) и признанных победителем(-</w:t>
      </w:r>
      <w:proofErr w:type="spellStart"/>
      <w:r>
        <w:t>ями</w:t>
      </w:r>
      <w:proofErr w:type="spellEnd"/>
      <w:r>
        <w:t>) закупки могут не соответствовать обновленным требованиям (увеличение требований документации о закупке).</w:t>
      </w:r>
    </w:p>
    <w:p w:rsidR="00B86A9C" w:rsidRPr="005864F8" w:rsidRDefault="00B86A9C" w:rsidP="00D106E7">
      <w:pPr>
        <w:pStyle w:val="1a"/>
        <w:numPr>
          <w:ilvl w:val="0"/>
          <w:numId w:val="22"/>
        </w:numPr>
        <w:ind w:left="0" w:firstLine="709"/>
        <w:rPr>
          <w:szCs w:val="28"/>
        </w:rPr>
      </w:pPr>
      <w: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5864F8" w:rsidRDefault="00B86A9C" w:rsidP="00D106E7">
      <w:pPr>
        <w:pStyle w:val="1a"/>
        <w:numPr>
          <w:ilvl w:val="0"/>
          <w:numId w:val="22"/>
        </w:numPr>
        <w:ind w:left="0" w:firstLine="709"/>
        <w:rPr>
          <w:szCs w:val="28"/>
        </w:rPr>
      </w:pPr>
      <w:r>
        <w:t xml:space="preserve">В случае если </w:t>
      </w:r>
      <w:proofErr w:type="gramStart"/>
      <w:r>
        <w:t>на основании результатов рассмотрения Заявок принято решение об отказе в допуске к участию на одном из этапов</w:t>
      </w:r>
      <w:proofErr w:type="gramEnd"/>
      <w:r>
        <w:t xml:space="preserve">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C7164D" w:rsidRDefault="00B86A9C" w:rsidP="00D106E7">
      <w:pPr>
        <w:pStyle w:val="1a"/>
        <w:numPr>
          <w:ilvl w:val="0"/>
          <w:numId w:val="22"/>
        </w:numPr>
        <w:ind w:left="0" w:firstLine="709"/>
        <w:rPr>
          <w:szCs w:val="28"/>
        </w:rPr>
      </w:pPr>
      <w:r>
        <w:t>При проведении многоэтапной процедуры Размещения оферты претенден</w:t>
      </w:r>
      <w:proofErr w:type="gramStart"/>
      <w:r>
        <w:t>т(</w:t>
      </w:r>
      <w:proofErr w:type="gramEnd"/>
      <w:r>
        <w:t>-</w:t>
      </w:r>
      <w:proofErr w:type="spellStart"/>
      <w:r>
        <w:t>ы</w:t>
      </w:r>
      <w:proofErr w:type="spellEnd"/>
      <w:r>
        <w:t xml:space="preserve">), </w:t>
      </w:r>
      <w:proofErr w:type="spellStart"/>
      <w:r>
        <w:t>недопущенные</w:t>
      </w:r>
      <w:proofErr w:type="spellEnd"/>
      <w:r>
        <w:t xml:space="preserve"> к участию в Размещении оферты на одном из этапов, имеют право подать повторную Заявку на любой из последующих этапов закупки.</w:t>
      </w:r>
    </w:p>
    <w:p w:rsidR="00B86A9C" w:rsidRPr="00C7164D" w:rsidRDefault="00B86A9C" w:rsidP="00D106E7">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Default="00D83DFB" w:rsidP="00D83DFB">
      <w:pPr>
        <w:pStyle w:val="aff6"/>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3A5B7F" w:rsidRPr="000E17AA" w:rsidRDefault="003A5B7F" w:rsidP="008E3897">
      <w:pPr>
        <w:pStyle w:val="aff6"/>
        <w:ind w:left="0" w:firstLine="709"/>
        <w:jc w:val="both"/>
        <w:rPr>
          <w:b/>
          <w:sz w:val="28"/>
          <w:szCs w:val="28"/>
        </w:rPr>
      </w:pPr>
      <w:r>
        <w:rPr>
          <w:b/>
          <w:sz w:val="28"/>
          <w:szCs w:val="28"/>
        </w:rPr>
        <w:t xml:space="preserve">4.1. Общие положения </w:t>
      </w:r>
    </w:p>
    <w:p w:rsidR="003A5B7F" w:rsidRPr="000E17AA" w:rsidRDefault="003A5B7F" w:rsidP="008E3897">
      <w:pPr>
        <w:pStyle w:val="aff6"/>
        <w:ind w:left="0" w:firstLine="709"/>
        <w:jc w:val="both"/>
        <w:rPr>
          <w:spacing w:val="13"/>
          <w:sz w:val="28"/>
          <w:szCs w:val="28"/>
        </w:rPr>
      </w:pPr>
      <w:r>
        <w:rPr>
          <w:spacing w:val="13"/>
          <w:sz w:val="28"/>
          <w:szCs w:val="28"/>
        </w:rPr>
        <w:t xml:space="preserve">4.1.1. Цель Работ: </w:t>
      </w:r>
    </w:p>
    <w:p w:rsidR="003A5B7F" w:rsidRPr="000E17AA" w:rsidRDefault="003A5B7F" w:rsidP="008E3897">
      <w:pPr>
        <w:pStyle w:val="aff6"/>
        <w:ind w:left="0" w:firstLine="709"/>
        <w:jc w:val="both"/>
        <w:rPr>
          <w:sz w:val="28"/>
          <w:szCs w:val="28"/>
        </w:rPr>
      </w:pPr>
      <w:r>
        <w:rPr>
          <w:sz w:val="28"/>
          <w:szCs w:val="28"/>
        </w:rPr>
        <w:t xml:space="preserve">- частичная окраска боковых стенок контейнеров </w:t>
      </w:r>
      <w:proofErr w:type="gramStart"/>
      <w:r>
        <w:rPr>
          <w:sz w:val="28"/>
          <w:szCs w:val="28"/>
        </w:rPr>
        <w:t>в районе нанесенного краской логотипа от верхней до нижней балки в габаритах закрашиваемой надписи на универсальных контейнерах</w:t>
      </w:r>
      <w:proofErr w:type="gramEnd"/>
      <w:r>
        <w:rPr>
          <w:sz w:val="28"/>
          <w:szCs w:val="28"/>
        </w:rPr>
        <w:t xml:space="preserve"> типоразмеров 1СС (20 футов) и 1ААА (40 футов).</w:t>
      </w:r>
    </w:p>
    <w:p w:rsidR="003A5B7F" w:rsidRPr="000E17AA" w:rsidRDefault="003A5B7F" w:rsidP="008E3897">
      <w:pPr>
        <w:pStyle w:val="aff6"/>
        <w:spacing w:after="120"/>
        <w:ind w:left="0" w:firstLine="709"/>
        <w:jc w:val="both"/>
        <w:rPr>
          <w:sz w:val="28"/>
          <w:szCs w:val="28"/>
        </w:rPr>
      </w:pPr>
      <w:r>
        <w:rPr>
          <w:sz w:val="28"/>
          <w:szCs w:val="28"/>
        </w:rPr>
        <w:t>4.1.2. В Заявке претендента должны быть изложены условия, соответствующие требованиям технического задания. Претендент может предложить более выгодные стоимостные, гарантийные и иные характеристики выполнения Работ при условии сохранения требуемого качества Работ.</w:t>
      </w:r>
    </w:p>
    <w:p w:rsidR="003A5B7F" w:rsidRPr="000E17AA" w:rsidRDefault="003A5B7F" w:rsidP="008E3897">
      <w:pPr>
        <w:ind w:firstLine="709"/>
        <w:jc w:val="both"/>
        <w:rPr>
          <w:b/>
          <w:sz w:val="28"/>
          <w:szCs w:val="28"/>
        </w:rPr>
      </w:pPr>
      <w:r>
        <w:rPr>
          <w:b/>
          <w:sz w:val="28"/>
          <w:szCs w:val="28"/>
        </w:rPr>
        <w:t>4.2. Место выполнения Работ:</w:t>
      </w:r>
    </w:p>
    <w:p w:rsidR="003A5B7F" w:rsidRPr="000E17AA" w:rsidRDefault="003A5B7F" w:rsidP="008E3897">
      <w:pPr>
        <w:ind w:firstLine="709"/>
        <w:jc w:val="both"/>
        <w:rPr>
          <w:sz w:val="28"/>
          <w:szCs w:val="28"/>
        </w:rPr>
      </w:pPr>
      <w:r>
        <w:rPr>
          <w:sz w:val="28"/>
          <w:szCs w:val="28"/>
        </w:rPr>
        <w:t>- Площадки МЧ на территории Северной железной дороги;</w:t>
      </w:r>
    </w:p>
    <w:p w:rsidR="003A5B7F" w:rsidRPr="000E17AA" w:rsidRDefault="003A5B7F" w:rsidP="008E3897">
      <w:pPr>
        <w:ind w:firstLine="709"/>
        <w:jc w:val="both"/>
        <w:rPr>
          <w:sz w:val="28"/>
          <w:szCs w:val="28"/>
        </w:rPr>
      </w:pPr>
      <w:r>
        <w:rPr>
          <w:sz w:val="28"/>
          <w:szCs w:val="28"/>
        </w:rPr>
        <w:t>- Подъездные пути на территории Северной железной дороги.</w:t>
      </w:r>
    </w:p>
    <w:p w:rsidR="003A5B7F" w:rsidRDefault="003A5B7F" w:rsidP="008E3897">
      <w:pPr>
        <w:spacing w:after="120"/>
        <w:ind w:firstLine="709"/>
        <w:jc w:val="both"/>
        <w:rPr>
          <w:sz w:val="28"/>
          <w:szCs w:val="28"/>
        </w:rPr>
      </w:pPr>
      <w:r>
        <w:rPr>
          <w:sz w:val="28"/>
          <w:szCs w:val="28"/>
        </w:rPr>
        <w:lastRenderedPageBreak/>
        <w:t>Претендент при необходимости самостоятельно получает согласование на выполнение Работ от собственника места выполнения Работ.</w:t>
      </w:r>
    </w:p>
    <w:p w:rsidR="003A5B7F" w:rsidRPr="000E17AA" w:rsidRDefault="003A5B7F" w:rsidP="008E3897">
      <w:pPr>
        <w:spacing w:after="120"/>
        <w:ind w:firstLine="709"/>
        <w:jc w:val="both"/>
        <w:rPr>
          <w:sz w:val="28"/>
          <w:szCs w:val="28"/>
        </w:rPr>
      </w:pPr>
      <w:r>
        <w:rPr>
          <w:sz w:val="28"/>
          <w:szCs w:val="28"/>
        </w:rPr>
        <w:t xml:space="preserve">Претендент в предложении о сотрудничестве указывает места выполнения Работ </w:t>
      </w:r>
      <w:proofErr w:type="gramStart"/>
      <w:r>
        <w:rPr>
          <w:sz w:val="28"/>
          <w:szCs w:val="28"/>
        </w:rPr>
        <w:t>из</w:t>
      </w:r>
      <w:proofErr w:type="gramEnd"/>
      <w:r>
        <w:rPr>
          <w:sz w:val="28"/>
          <w:szCs w:val="28"/>
        </w:rPr>
        <w:t xml:space="preserve"> перечисленных выше.</w:t>
      </w:r>
    </w:p>
    <w:p w:rsidR="003A5B7F" w:rsidRPr="000E17AA" w:rsidRDefault="003A5B7F" w:rsidP="008E3897">
      <w:pPr>
        <w:ind w:firstLine="709"/>
        <w:jc w:val="both"/>
        <w:rPr>
          <w:sz w:val="28"/>
          <w:szCs w:val="28"/>
        </w:rPr>
      </w:pPr>
      <w:r>
        <w:rPr>
          <w:b/>
          <w:sz w:val="28"/>
          <w:szCs w:val="28"/>
        </w:rPr>
        <w:t>4.3. Сроки и время выполнения работ:</w:t>
      </w:r>
      <w:r>
        <w:rPr>
          <w:sz w:val="28"/>
          <w:szCs w:val="28"/>
        </w:rPr>
        <w:t xml:space="preserve"> </w:t>
      </w:r>
    </w:p>
    <w:p w:rsidR="003A5B7F" w:rsidRPr="000E17AA" w:rsidRDefault="003A5B7F" w:rsidP="008E3897">
      <w:pPr>
        <w:ind w:firstLine="709"/>
        <w:jc w:val="both"/>
        <w:rPr>
          <w:sz w:val="28"/>
          <w:szCs w:val="28"/>
        </w:rPr>
      </w:pPr>
      <w:r>
        <w:rPr>
          <w:sz w:val="28"/>
          <w:szCs w:val="28"/>
        </w:rPr>
        <w:t>4.3.1. Работы выполняются ежедневно исходя из времени работы терминалов/площадок/станций.</w:t>
      </w:r>
    </w:p>
    <w:p w:rsidR="003A5B7F" w:rsidRPr="000E17AA" w:rsidRDefault="003A5B7F" w:rsidP="008E3897">
      <w:pPr>
        <w:spacing w:after="120"/>
        <w:ind w:firstLine="709"/>
        <w:jc w:val="both"/>
        <w:rPr>
          <w:sz w:val="28"/>
          <w:szCs w:val="28"/>
        </w:rPr>
      </w:pPr>
      <w:r>
        <w:rPr>
          <w:sz w:val="28"/>
          <w:szCs w:val="28"/>
        </w:rPr>
        <w:t xml:space="preserve">4.3.2. Срок выполнения Работ: не более 3 (трех) календарных дней </w:t>
      </w:r>
      <w:proofErr w:type="gramStart"/>
      <w:r>
        <w:rPr>
          <w:sz w:val="28"/>
          <w:szCs w:val="28"/>
        </w:rPr>
        <w:t>с даты согласования</w:t>
      </w:r>
      <w:proofErr w:type="gramEnd"/>
      <w:r>
        <w:rPr>
          <w:sz w:val="28"/>
          <w:szCs w:val="28"/>
        </w:rPr>
        <w:t xml:space="preserve"> Заявки. При неблагоприятных погодных условиях, не позволяющих осуществлять Работы, срок может быть продлен по согласованию с Заказчиком.</w:t>
      </w:r>
    </w:p>
    <w:p w:rsidR="003A5B7F" w:rsidRPr="000E17AA" w:rsidRDefault="003A5B7F" w:rsidP="008E3897">
      <w:pPr>
        <w:ind w:firstLine="709"/>
        <w:jc w:val="both"/>
        <w:rPr>
          <w:b/>
          <w:sz w:val="28"/>
          <w:szCs w:val="28"/>
        </w:rPr>
      </w:pPr>
      <w:r>
        <w:rPr>
          <w:b/>
          <w:sz w:val="28"/>
          <w:szCs w:val="28"/>
        </w:rPr>
        <w:t>4.4. Порядок выполнения Работ:</w:t>
      </w:r>
    </w:p>
    <w:p w:rsidR="003A5B7F" w:rsidRPr="000E17AA" w:rsidRDefault="003A5B7F" w:rsidP="008E3897">
      <w:pPr>
        <w:ind w:firstLine="709"/>
        <w:jc w:val="both"/>
        <w:rPr>
          <w:sz w:val="28"/>
          <w:szCs w:val="28"/>
        </w:rPr>
      </w:pPr>
      <w:r>
        <w:rPr>
          <w:sz w:val="28"/>
          <w:szCs w:val="28"/>
        </w:rPr>
        <w:t>4.4.1. Выполнение Работ производится Исполнителем на основании заявок Заказчика. Исполнитель предоставляет Заказчику информацию о лицах, ответственных за прием заявок Заказчика, с указанием контактных данных.</w:t>
      </w:r>
    </w:p>
    <w:p w:rsidR="003A5B7F" w:rsidRPr="000E17AA" w:rsidRDefault="003A5B7F" w:rsidP="008E3897">
      <w:pPr>
        <w:pStyle w:val="aff6"/>
        <w:ind w:left="0" w:firstLine="709"/>
        <w:jc w:val="both"/>
        <w:rPr>
          <w:color w:val="000000" w:themeColor="text1"/>
          <w:sz w:val="28"/>
          <w:szCs w:val="28"/>
        </w:rPr>
      </w:pPr>
      <w:r>
        <w:rPr>
          <w:sz w:val="28"/>
          <w:szCs w:val="28"/>
        </w:rPr>
        <w:t>4.4.2. Заказчик направляет заявки Исполнителю по электронной почте.</w:t>
      </w:r>
    </w:p>
    <w:p w:rsidR="003A5B7F" w:rsidRDefault="003A5B7F" w:rsidP="008E3897">
      <w:pPr>
        <w:pStyle w:val="aff6"/>
        <w:spacing w:after="120"/>
        <w:ind w:left="0" w:firstLine="709"/>
        <w:jc w:val="both"/>
        <w:rPr>
          <w:sz w:val="28"/>
          <w:szCs w:val="28"/>
        </w:rPr>
      </w:pPr>
      <w:r>
        <w:rPr>
          <w:sz w:val="28"/>
          <w:szCs w:val="28"/>
        </w:rPr>
        <w:t xml:space="preserve">4.4.3. Согласование заявки Заказчика осуществляется Исполнителем в течение 2 (двух) календарных дней </w:t>
      </w:r>
      <w:proofErr w:type="gramStart"/>
      <w:r>
        <w:rPr>
          <w:sz w:val="28"/>
          <w:szCs w:val="28"/>
        </w:rPr>
        <w:t>с даты получения</w:t>
      </w:r>
      <w:proofErr w:type="gramEnd"/>
      <w:r>
        <w:rPr>
          <w:sz w:val="28"/>
          <w:szCs w:val="28"/>
        </w:rPr>
        <w:t xml:space="preserve"> заявки. О согласовании заявки Исполнитель уведомляет Заказчика посредством электронной почты.</w:t>
      </w:r>
      <w:r>
        <w:rPr>
          <w:sz w:val="28"/>
          <w:szCs w:val="28"/>
          <w:shd w:val="clear" w:color="auto" w:fill="FFFFFF"/>
        </w:rPr>
        <w:t xml:space="preserve"> </w:t>
      </w:r>
      <w:r>
        <w:rPr>
          <w:sz w:val="28"/>
          <w:szCs w:val="28"/>
        </w:rPr>
        <w:t>Для внесения изменений в</w:t>
      </w:r>
      <w:r>
        <w:rPr>
          <w:color w:val="000000" w:themeColor="text1"/>
          <w:sz w:val="28"/>
          <w:szCs w:val="28"/>
        </w:rPr>
        <w:t xml:space="preserve"> согласованные Исполнителем</w:t>
      </w:r>
      <w:r>
        <w:rPr>
          <w:sz w:val="28"/>
          <w:szCs w:val="28"/>
        </w:rPr>
        <w:t xml:space="preserve"> заявки Заказчик направляет Исполнителю откорректированную заявку. Исполнитель согласовывает ее порядком, описанным ранее, предшествующая заявка аннулируется и к исполнению не принимается. </w:t>
      </w:r>
    </w:p>
    <w:p w:rsidR="003A5B7F" w:rsidRPr="000E17AA" w:rsidRDefault="003A5B7F" w:rsidP="008E3897">
      <w:pPr>
        <w:pStyle w:val="aff6"/>
        <w:ind w:left="0" w:firstLine="709"/>
        <w:jc w:val="both"/>
        <w:rPr>
          <w:b/>
          <w:sz w:val="28"/>
          <w:szCs w:val="28"/>
        </w:rPr>
      </w:pPr>
      <w:r>
        <w:rPr>
          <w:b/>
          <w:sz w:val="28"/>
          <w:szCs w:val="28"/>
        </w:rPr>
        <w:t>4.5. Требования к выполнению Работ:</w:t>
      </w:r>
    </w:p>
    <w:p w:rsidR="003A5B7F" w:rsidRPr="000E17AA" w:rsidRDefault="003A5B7F" w:rsidP="008E3897">
      <w:pPr>
        <w:pStyle w:val="aff6"/>
        <w:ind w:left="0" w:firstLine="709"/>
        <w:jc w:val="both"/>
        <w:rPr>
          <w:sz w:val="28"/>
          <w:szCs w:val="28"/>
        </w:rPr>
      </w:pPr>
      <w:r>
        <w:rPr>
          <w:sz w:val="28"/>
          <w:szCs w:val="28"/>
        </w:rPr>
        <w:t>4.5.1. При выполнении Работ не допускается повреждение самого контейнера.</w:t>
      </w:r>
    </w:p>
    <w:p w:rsidR="003A5B7F" w:rsidRDefault="003A5B7F" w:rsidP="008E3897">
      <w:pPr>
        <w:pStyle w:val="aff6"/>
        <w:ind w:left="0" w:firstLine="709"/>
        <w:jc w:val="both"/>
        <w:rPr>
          <w:sz w:val="28"/>
          <w:szCs w:val="28"/>
        </w:rPr>
      </w:pPr>
      <w:r>
        <w:rPr>
          <w:bCs/>
          <w:sz w:val="28"/>
          <w:szCs w:val="28"/>
        </w:rPr>
        <w:t xml:space="preserve">4.5.2. </w:t>
      </w:r>
      <w:r>
        <w:rPr>
          <w:sz w:val="28"/>
          <w:szCs w:val="28"/>
        </w:rPr>
        <w:t>Требования к частичной окраске контейнера:</w:t>
      </w:r>
    </w:p>
    <w:p w:rsidR="003A5B7F" w:rsidRPr="00834BED" w:rsidRDefault="003A5B7F" w:rsidP="008E3897">
      <w:pPr>
        <w:pStyle w:val="aff6"/>
        <w:ind w:left="0" w:firstLine="708"/>
        <w:jc w:val="both"/>
        <w:rPr>
          <w:sz w:val="28"/>
          <w:szCs w:val="28"/>
        </w:rPr>
      </w:pPr>
      <w:r>
        <w:rPr>
          <w:sz w:val="28"/>
          <w:szCs w:val="28"/>
        </w:rPr>
        <w:t>- закрашивание надписи на двух продольных стенах контейнера;</w:t>
      </w:r>
    </w:p>
    <w:p w:rsidR="003A5B7F" w:rsidRPr="00834BED" w:rsidRDefault="003A5B7F" w:rsidP="008E3897">
      <w:pPr>
        <w:pStyle w:val="aff6"/>
        <w:ind w:left="0" w:firstLine="708"/>
        <w:jc w:val="both"/>
        <w:rPr>
          <w:sz w:val="28"/>
          <w:szCs w:val="28"/>
        </w:rPr>
      </w:pPr>
      <w:r>
        <w:rPr>
          <w:sz w:val="28"/>
          <w:szCs w:val="28"/>
        </w:rPr>
        <w:t>-  окрашиваемая поверхность должна быть предварительно обезжирена;</w:t>
      </w:r>
    </w:p>
    <w:p w:rsidR="003A5B7F" w:rsidRPr="00834BED" w:rsidRDefault="003A5B7F" w:rsidP="008E3897">
      <w:pPr>
        <w:pStyle w:val="aff6"/>
        <w:ind w:left="0" w:firstLine="708"/>
        <w:jc w:val="both"/>
        <w:rPr>
          <w:sz w:val="28"/>
          <w:szCs w:val="28"/>
        </w:rPr>
      </w:pPr>
      <w:r>
        <w:rPr>
          <w:sz w:val="28"/>
          <w:szCs w:val="28"/>
        </w:rPr>
        <w:t>- наносимая краска должна быть того же цвета, что основное лакокрасочное покрытие;</w:t>
      </w:r>
    </w:p>
    <w:p w:rsidR="003A5B7F" w:rsidRPr="00834BED" w:rsidRDefault="003A5B7F" w:rsidP="008E3897">
      <w:pPr>
        <w:pStyle w:val="aff6"/>
        <w:ind w:left="0" w:firstLine="708"/>
        <w:jc w:val="both"/>
        <w:rPr>
          <w:sz w:val="28"/>
          <w:szCs w:val="28"/>
        </w:rPr>
      </w:pPr>
      <w:r>
        <w:rPr>
          <w:sz w:val="28"/>
          <w:szCs w:val="28"/>
        </w:rPr>
        <w:t>- толщина слоя окраски не менее 80 микрон;</w:t>
      </w:r>
    </w:p>
    <w:p w:rsidR="003A5B7F" w:rsidRPr="00834BED" w:rsidRDefault="003A5B7F" w:rsidP="008E3897">
      <w:pPr>
        <w:pStyle w:val="aff6"/>
        <w:ind w:left="0" w:firstLine="708"/>
        <w:jc w:val="both"/>
        <w:rPr>
          <w:sz w:val="28"/>
          <w:szCs w:val="28"/>
        </w:rPr>
      </w:pPr>
      <w:r>
        <w:rPr>
          <w:sz w:val="28"/>
          <w:szCs w:val="28"/>
        </w:rPr>
        <w:t>- расход краски на уровне - 180 г/</w:t>
      </w:r>
      <m:oMath>
        <m:sSup>
          <m:sSupPr>
            <m:ctrlPr>
              <w:rPr>
                <w:rFonts w:ascii="Cambria Math"/>
                <w:i/>
                <w:sz w:val="28"/>
                <w:szCs w:val="28"/>
              </w:rPr>
            </m:ctrlPr>
          </m:sSupPr>
          <m:e>
            <m:r>
              <w:rPr>
                <w:rFonts w:ascii="Cambria Math"/>
                <w:sz w:val="28"/>
                <w:szCs w:val="28"/>
              </w:rPr>
              <m:t>м</m:t>
            </m:r>
          </m:e>
          <m:sup>
            <m:r>
              <w:rPr>
                <w:rFonts w:ascii="Cambria Math"/>
                <w:sz w:val="28"/>
                <w:szCs w:val="28"/>
              </w:rPr>
              <m:t>2</m:t>
            </m:r>
          </m:sup>
        </m:sSup>
      </m:oMath>
      <w:r>
        <w:rPr>
          <w:sz w:val="28"/>
          <w:szCs w:val="28"/>
        </w:rPr>
        <w:t>. Допускается в зависимости от метода и условий нанесения, шер</w:t>
      </w:r>
      <w:proofErr w:type="spellStart"/>
      <w:r>
        <w:rPr>
          <w:sz w:val="28"/>
          <w:szCs w:val="28"/>
        </w:rPr>
        <w:t>оховатости</w:t>
      </w:r>
      <w:proofErr w:type="spellEnd"/>
      <w:r>
        <w:rPr>
          <w:sz w:val="28"/>
          <w:szCs w:val="28"/>
        </w:rPr>
        <w:t xml:space="preserve"> поверхности, погодных условий отклонение от установленного норматива в диапазоне 10-30% (в соответствии с инструкцией конкретного производителя);</w:t>
      </w:r>
    </w:p>
    <w:p w:rsidR="003A5B7F" w:rsidRPr="00834BED" w:rsidRDefault="003A5B7F" w:rsidP="008E3897">
      <w:pPr>
        <w:pStyle w:val="aff6"/>
        <w:ind w:left="0" w:firstLine="708"/>
        <w:jc w:val="both"/>
        <w:rPr>
          <w:sz w:val="28"/>
          <w:szCs w:val="28"/>
        </w:rPr>
      </w:pPr>
      <w:r>
        <w:rPr>
          <w:sz w:val="28"/>
          <w:szCs w:val="28"/>
        </w:rPr>
        <w:t>-  после высыхания краски силуэт закрашиваемой надписи не должен быть читаем;</w:t>
      </w:r>
    </w:p>
    <w:p w:rsidR="003A5B7F" w:rsidRPr="00834BED" w:rsidRDefault="003A5B7F" w:rsidP="008E3897">
      <w:pPr>
        <w:pStyle w:val="aff6"/>
        <w:ind w:left="0" w:firstLine="708"/>
        <w:jc w:val="both"/>
        <w:rPr>
          <w:sz w:val="28"/>
          <w:szCs w:val="28"/>
        </w:rPr>
      </w:pPr>
      <w:r>
        <w:rPr>
          <w:sz w:val="28"/>
          <w:szCs w:val="28"/>
        </w:rP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3A5B7F" w:rsidRDefault="003A5B7F" w:rsidP="008E3897">
      <w:pPr>
        <w:pStyle w:val="aff6"/>
        <w:ind w:left="0" w:firstLine="708"/>
        <w:jc w:val="both"/>
        <w:rPr>
          <w:sz w:val="28"/>
          <w:szCs w:val="28"/>
        </w:rPr>
      </w:pPr>
      <w:r>
        <w:rPr>
          <w:sz w:val="28"/>
          <w:szCs w:val="28"/>
        </w:rPr>
        <w:t>- в случае наличия в месте окрашивания наклеенного пленочного логотипа – он  должен быть удален, что включается в общую стоимость выполнения работ по окраске контейнеров;</w:t>
      </w:r>
    </w:p>
    <w:p w:rsidR="003A5B7F" w:rsidRDefault="003A5B7F" w:rsidP="008E3897">
      <w:pPr>
        <w:pStyle w:val="aff6"/>
        <w:ind w:left="0" w:firstLine="708"/>
        <w:jc w:val="both"/>
        <w:rPr>
          <w:sz w:val="28"/>
          <w:szCs w:val="28"/>
        </w:rPr>
      </w:pPr>
      <w:r>
        <w:rPr>
          <w:sz w:val="28"/>
          <w:szCs w:val="28"/>
        </w:rPr>
        <w:t>- в зоне окраски должны быть удалены все наклейки;</w:t>
      </w:r>
    </w:p>
    <w:p w:rsidR="003A5B7F" w:rsidRDefault="003A5B7F" w:rsidP="008E3897">
      <w:pPr>
        <w:pStyle w:val="aff6"/>
        <w:ind w:left="0" w:firstLine="708"/>
        <w:jc w:val="both"/>
        <w:rPr>
          <w:sz w:val="28"/>
          <w:szCs w:val="28"/>
        </w:rPr>
      </w:pPr>
      <w:r>
        <w:rPr>
          <w:sz w:val="28"/>
          <w:szCs w:val="28"/>
        </w:rPr>
        <w:lastRenderedPageBreak/>
        <w:t>Площадь окрашиваемых 2-х боковых стен с учетом изгибов гофрированного металла не должна превышать:</w:t>
      </w:r>
    </w:p>
    <w:p w:rsidR="003A5B7F" w:rsidRDefault="003A5B7F" w:rsidP="008E3897">
      <w:pPr>
        <w:pStyle w:val="aff6"/>
        <w:ind w:left="0" w:firstLine="708"/>
        <w:jc w:val="both"/>
        <w:rPr>
          <w:sz w:val="28"/>
          <w:szCs w:val="28"/>
        </w:rPr>
      </w:pPr>
      <w:r>
        <w:rPr>
          <w:sz w:val="28"/>
          <w:szCs w:val="28"/>
        </w:rPr>
        <w:t>- при плавном изгибе гофр для 20 футового контейнера – 14,7м</w:t>
      </w:r>
      <w:proofErr w:type="gramStart"/>
      <w:r>
        <w:rPr>
          <w:sz w:val="28"/>
          <w:szCs w:val="28"/>
        </w:rPr>
        <w:t>2</w:t>
      </w:r>
      <w:proofErr w:type="gramEnd"/>
      <w:r>
        <w:rPr>
          <w:sz w:val="28"/>
          <w:szCs w:val="28"/>
        </w:rPr>
        <w:t>, для 40 – футового контейнера 17,6 м2;</w:t>
      </w:r>
    </w:p>
    <w:p w:rsidR="003A5B7F" w:rsidRDefault="003A5B7F" w:rsidP="008E3897">
      <w:pPr>
        <w:pStyle w:val="aff6"/>
        <w:ind w:left="0" w:firstLine="708"/>
        <w:jc w:val="both"/>
        <w:rPr>
          <w:sz w:val="28"/>
          <w:szCs w:val="28"/>
        </w:rPr>
      </w:pPr>
      <w:r>
        <w:rPr>
          <w:sz w:val="28"/>
          <w:szCs w:val="28"/>
        </w:rPr>
        <w:t>- для квадратных изгибов гофр для 20-футового контейнера 17,7м</w:t>
      </w:r>
      <w:proofErr w:type="gramStart"/>
      <w:r>
        <w:rPr>
          <w:sz w:val="28"/>
          <w:szCs w:val="28"/>
        </w:rPr>
        <w:t>2</w:t>
      </w:r>
      <w:proofErr w:type="gramEnd"/>
      <w:r>
        <w:rPr>
          <w:sz w:val="28"/>
          <w:szCs w:val="28"/>
        </w:rPr>
        <w:t>, для 40 – футового контейнера 21,3 м2;</w:t>
      </w:r>
    </w:p>
    <w:p w:rsidR="003A5B7F" w:rsidRDefault="003A5B7F" w:rsidP="008E3897">
      <w:pPr>
        <w:pStyle w:val="aff6"/>
        <w:ind w:left="0" w:firstLine="708"/>
        <w:jc w:val="both"/>
        <w:rPr>
          <w:sz w:val="28"/>
          <w:szCs w:val="28"/>
        </w:rPr>
      </w:pPr>
      <w:r>
        <w:rPr>
          <w:sz w:val="28"/>
          <w:szCs w:val="28"/>
        </w:rPr>
        <w:t>При проведении работ по окрашиванию контейнера с расположением логотипа в виде вертикальной полосы  - 1,1 м</w:t>
      </w:r>
      <w:proofErr w:type="gramStart"/>
      <w:r>
        <w:rPr>
          <w:sz w:val="28"/>
          <w:szCs w:val="28"/>
        </w:rPr>
        <w:t>2</w:t>
      </w:r>
      <w:proofErr w:type="gramEnd"/>
      <w:r>
        <w:rPr>
          <w:sz w:val="28"/>
          <w:szCs w:val="28"/>
        </w:rPr>
        <w:t>.</w:t>
      </w:r>
    </w:p>
    <w:p w:rsidR="003A5B7F" w:rsidRDefault="003A5B7F" w:rsidP="008E3897">
      <w:pPr>
        <w:pStyle w:val="aff6"/>
        <w:ind w:left="0" w:firstLine="708"/>
        <w:jc w:val="both"/>
        <w:rPr>
          <w:sz w:val="28"/>
          <w:szCs w:val="28"/>
        </w:rPr>
      </w:pPr>
    </w:p>
    <w:p w:rsidR="003A5B7F" w:rsidRPr="00834BED" w:rsidRDefault="003A5B7F" w:rsidP="008E3897">
      <w:pPr>
        <w:pStyle w:val="aff6"/>
        <w:ind w:left="0"/>
        <w:jc w:val="both"/>
        <w:rPr>
          <w:sz w:val="28"/>
          <w:szCs w:val="28"/>
        </w:rPr>
      </w:pPr>
      <w:r>
        <w:rPr>
          <w:sz w:val="28"/>
          <w:szCs w:val="28"/>
        </w:rPr>
        <w:t xml:space="preserve"> </w:t>
      </w:r>
      <w:r>
        <w:rPr>
          <w:sz w:val="28"/>
          <w:szCs w:val="28"/>
        </w:rPr>
        <w:tab/>
        <w:t>Пример закраски логотипов представлен на рисунке 1.</w:t>
      </w:r>
    </w:p>
    <w:p w:rsidR="003A5B7F" w:rsidRPr="00834BED" w:rsidRDefault="003A5B7F" w:rsidP="008E3897">
      <w:pPr>
        <w:jc w:val="both"/>
      </w:pPr>
      <w:r>
        <w:t xml:space="preserve">                                                                                                                                                      Рисунок 1</w:t>
      </w:r>
    </w:p>
    <w:p w:rsidR="003A5B7F" w:rsidRPr="00F06BDE" w:rsidRDefault="003A5B7F" w:rsidP="008E3897">
      <w:pPr>
        <w:jc w:val="both"/>
      </w:pPr>
      <w:r>
        <w:rPr>
          <w:noProof/>
        </w:rPr>
        <w:drawing>
          <wp:inline distT="0" distB="0" distL="0" distR="0">
            <wp:extent cx="5451448" cy="297378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5453624" cy="2974975"/>
                    </a:xfrm>
                    <a:prstGeom prst="rect">
                      <a:avLst/>
                    </a:prstGeom>
                    <a:noFill/>
                    <a:ln w="9525">
                      <a:noFill/>
                      <a:miter lim="800000"/>
                      <a:headEnd/>
                      <a:tailEnd/>
                    </a:ln>
                  </pic:spPr>
                </pic:pic>
              </a:graphicData>
            </a:graphic>
          </wp:inline>
        </w:drawing>
      </w:r>
    </w:p>
    <w:p w:rsidR="003A5B7F" w:rsidRPr="000E17AA" w:rsidRDefault="003A5B7F" w:rsidP="008E3897">
      <w:pPr>
        <w:pStyle w:val="aff6"/>
        <w:ind w:left="0" w:firstLine="709"/>
        <w:jc w:val="both"/>
        <w:rPr>
          <w:sz w:val="28"/>
          <w:szCs w:val="28"/>
        </w:rPr>
      </w:pPr>
    </w:p>
    <w:p w:rsidR="003A5B7F" w:rsidRPr="00A66D5A" w:rsidRDefault="003A5B7F" w:rsidP="008E3897">
      <w:pPr>
        <w:pStyle w:val="aff6"/>
        <w:ind w:left="0" w:firstLine="709"/>
        <w:jc w:val="both"/>
        <w:rPr>
          <w:sz w:val="28"/>
          <w:szCs w:val="28"/>
        </w:rPr>
      </w:pPr>
      <w:r>
        <w:rPr>
          <w:sz w:val="28"/>
          <w:szCs w:val="28"/>
        </w:rPr>
        <w:t>- не допускаются наплывы краски;</w:t>
      </w:r>
    </w:p>
    <w:p w:rsidR="003A5B7F" w:rsidRDefault="003A5B7F" w:rsidP="008E3897">
      <w:pPr>
        <w:pStyle w:val="aff6"/>
        <w:ind w:left="0" w:firstLine="709"/>
        <w:jc w:val="both"/>
        <w:rPr>
          <w:sz w:val="28"/>
          <w:szCs w:val="28"/>
        </w:rPr>
      </w:pPr>
      <w:r>
        <w:rPr>
          <w:sz w:val="28"/>
          <w:szCs w:val="28"/>
        </w:rPr>
        <w:t>- не допускается выход покраски за пределы поверхности окрашивания более чем на 0,5 см;</w:t>
      </w:r>
    </w:p>
    <w:p w:rsidR="003A5B7F" w:rsidRDefault="003A5B7F" w:rsidP="008E3897">
      <w:pPr>
        <w:pStyle w:val="aff6"/>
        <w:ind w:left="0" w:firstLine="709"/>
        <w:jc w:val="both"/>
        <w:rPr>
          <w:sz w:val="28"/>
          <w:szCs w:val="28"/>
        </w:rPr>
      </w:pPr>
      <w:r>
        <w:rPr>
          <w:sz w:val="28"/>
          <w:szCs w:val="28"/>
        </w:rPr>
        <w:t>- краска предоставляется Заказчиком;</w:t>
      </w:r>
    </w:p>
    <w:p w:rsidR="003A5B7F" w:rsidRPr="00346066" w:rsidRDefault="003A5B7F" w:rsidP="008E3897">
      <w:pPr>
        <w:pStyle w:val="aff6"/>
        <w:ind w:left="0"/>
        <w:jc w:val="both"/>
        <w:rPr>
          <w:sz w:val="28"/>
          <w:szCs w:val="28"/>
        </w:rPr>
      </w:pPr>
      <w:r>
        <w:rPr>
          <w:sz w:val="28"/>
          <w:szCs w:val="28"/>
        </w:rPr>
        <w:t xml:space="preserve">          - удаление информации о собственнике контейнера ПАО «</w:t>
      </w:r>
      <w:proofErr w:type="spellStart"/>
      <w:r>
        <w:rPr>
          <w:sz w:val="28"/>
          <w:szCs w:val="28"/>
        </w:rPr>
        <w:t>ТрансКонтейнер</w:t>
      </w:r>
      <w:proofErr w:type="spellEnd"/>
      <w:r>
        <w:rPr>
          <w:sz w:val="28"/>
          <w:szCs w:val="28"/>
        </w:rPr>
        <w:t>» на табличке КБК и наклейка освидетельствования морского регистра в нижнем правом углу таблички КБК. Место нанесения наклейки предварительно должно быть обезжирено;</w:t>
      </w:r>
    </w:p>
    <w:p w:rsidR="003A5B7F" w:rsidRPr="00346066" w:rsidRDefault="003A5B7F" w:rsidP="008E3897">
      <w:pPr>
        <w:pStyle w:val="aff9"/>
        <w:ind w:firstLine="708"/>
        <w:rPr>
          <w:rFonts w:ascii="Times New Roman" w:hAnsi="Times New Roman"/>
          <w:sz w:val="28"/>
          <w:szCs w:val="28"/>
        </w:rPr>
      </w:pPr>
      <w:r>
        <w:rPr>
          <w:rFonts w:ascii="Times New Roman" w:hAnsi="Times New Roman"/>
          <w:sz w:val="28"/>
          <w:szCs w:val="28"/>
        </w:rPr>
        <w:t>- наклейка предоставляется заказчиком.</w:t>
      </w:r>
    </w:p>
    <w:p w:rsidR="003A5B7F" w:rsidRPr="00EF4AF7" w:rsidRDefault="003A5B7F" w:rsidP="008E3897">
      <w:pPr>
        <w:ind w:firstLine="708"/>
        <w:jc w:val="both"/>
        <w:rPr>
          <w:sz w:val="28"/>
          <w:szCs w:val="28"/>
        </w:rPr>
      </w:pPr>
      <w:r>
        <w:rPr>
          <w:sz w:val="28"/>
          <w:szCs w:val="28"/>
        </w:rPr>
        <w:t>Пример удаления информации и место наклейки морского регистра.</w:t>
      </w:r>
    </w:p>
    <w:p w:rsidR="003A5B7F" w:rsidRDefault="003A5B7F" w:rsidP="008E3897">
      <w:pPr>
        <w:ind w:firstLine="708"/>
        <w:jc w:val="both"/>
        <w:rPr>
          <w:sz w:val="28"/>
          <w:szCs w:val="28"/>
        </w:rPr>
      </w:pPr>
      <w:r>
        <w:rPr>
          <w:noProof/>
          <w:sz w:val="28"/>
          <w:szCs w:val="28"/>
        </w:rPr>
        <w:lastRenderedPageBreak/>
        <w:drawing>
          <wp:inline distT="0" distB="0" distL="0" distR="0">
            <wp:extent cx="5083783" cy="2870076"/>
            <wp:effectExtent l="19050" t="0" r="2567" b="0"/>
            <wp:docPr id="1" name="Рисунок 4" descr="C:\Users\ShorenkovAA\Downloads\IMG-202405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renkovAA\Downloads\IMG-20240503-WA0000.jpg"/>
                    <pic:cNvPicPr>
                      <a:picLocks noChangeAspect="1" noChangeArrowheads="1"/>
                    </pic:cNvPicPr>
                  </pic:nvPicPr>
                  <pic:blipFill>
                    <a:blip r:embed="rId20" cstate="print"/>
                    <a:srcRect/>
                    <a:stretch>
                      <a:fillRect/>
                    </a:stretch>
                  </pic:blipFill>
                  <pic:spPr bwMode="auto">
                    <a:xfrm>
                      <a:off x="0" y="0"/>
                      <a:ext cx="5089246" cy="2873160"/>
                    </a:xfrm>
                    <a:prstGeom prst="rect">
                      <a:avLst/>
                    </a:prstGeom>
                    <a:noFill/>
                    <a:ln w="9525">
                      <a:noFill/>
                      <a:miter lim="800000"/>
                      <a:headEnd/>
                      <a:tailEnd/>
                    </a:ln>
                  </pic:spPr>
                </pic:pic>
              </a:graphicData>
            </a:graphic>
          </wp:inline>
        </w:drawing>
      </w:r>
    </w:p>
    <w:p w:rsidR="003A5B7F" w:rsidRDefault="003A5B7F" w:rsidP="008E3897">
      <w:pPr>
        <w:ind w:firstLine="708"/>
        <w:jc w:val="both"/>
        <w:rPr>
          <w:sz w:val="28"/>
          <w:szCs w:val="28"/>
        </w:rPr>
      </w:pPr>
    </w:p>
    <w:p w:rsidR="008E3897" w:rsidRDefault="003A5B7F" w:rsidP="008E3897">
      <w:pPr>
        <w:ind w:firstLine="709"/>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Pr>
          <w:sz w:val="28"/>
          <w:szCs w:val="28"/>
        </w:rPr>
        <w:t xml:space="preserve">      </w:t>
      </w:r>
    </w:p>
    <w:p w:rsidR="003A5B7F" w:rsidRPr="000E17AA" w:rsidRDefault="003A5B7F" w:rsidP="008E3897">
      <w:pPr>
        <w:ind w:firstLine="709"/>
        <w:jc w:val="center"/>
        <w:rPr>
          <w:sz w:val="28"/>
          <w:szCs w:val="28"/>
        </w:rPr>
      </w:pPr>
      <w:r>
        <w:rPr>
          <w:sz w:val="28"/>
          <w:szCs w:val="28"/>
        </w:rPr>
        <w:t xml:space="preserve"> 4.5.4. По окончанию выполнения Работ Исполнитель обеспечивает:</w:t>
      </w:r>
    </w:p>
    <w:p w:rsidR="003A5B7F" w:rsidRPr="000E17AA" w:rsidRDefault="003A5B7F" w:rsidP="008E3897">
      <w:pPr>
        <w:tabs>
          <w:tab w:val="left" w:pos="993"/>
        </w:tabs>
        <w:ind w:firstLine="709"/>
        <w:contextualSpacing/>
        <w:jc w:val="both"/>
        <w:rPr>
          <w:bCs/>
          <w:sz w:val="28"/>
          <w:szCs w:val="28"/>
        </w:rPr>
      </w:pPr>
      <w:r>
        <w:rPr>
          <w:bCs/>
          <w:sz w:val="28"/>
          <w:szCs w:val="28"/>
        </w:rPr>
        <w:t>- очистку зоны производства работ от оставшегося мусора;</w:t>
      </w:r>
    </w:p>
    <w:p w:rsidR="003A5B7F" w:rsidRDefault="003A5B7F" w:rsidP="008E3897">
      <w:pPr>
        <w:tabs>
          <w:tab w:val="left" w:pos="993"/>
        </w:tabs>
        <w:ind w:firstLine="709"/>
        <w:contextualSpacing/>
        <w:jc w:val="both"/>
        <w:rPr>
          <w:bCs/>
          <w:sz w:val="28"/>
          <w:szCs w:val="28"/>
        </w:rPr>
      </w:pPr>
      <w:r>
        <w:rPr>
          <w:bCs/>
          <w:sz w:val="28"/>
          <w:szCs w:val="28"/>
        </w:rPr>
        <w:t>- направить фотоматериал для подтверждения выполненных работ.</w:t>
      </w:r>
    </w:p>
    <w:p w:rsidR="003A5B7F" w:rsidRDefault="003A5B7F" w:rsidP="008E3897">
      <w:pPr>
        <w:tabs>
          <w:tab w:val="left" w:pos="993"/>
        </w:tabs>
        <w:ind w:firstLine="709"/>
        <w:contextualSpacing/>
        <w:jc w:val="both"/>
        <w:rPr>
          <w:bCs/>
          <w:sz w:val="28"/>
          <w:szCs w:val="28"/>
        </w:rPr>
      </w:pPr>
    </w:p>
    <w:p w:rsidR="003A5B7F" w:rsidRPr="000E17AA" w:rsidRDefault="003A5B7F" w:rsidP="008E3897">
      <w:pPr>
        <w:pStyle w:val="43"/>
        <w:widowControl w:val="0"/>
        <w:shd w:val="clear" w:color="auto" w:fill="FFFFFF"/>
        <w:ind w:firstLine="709"/>
        <w:jc w:val="both"/>
        <w:rPr>
          <w:b/>
          <w:sz w:val="28"/>
          <w:szCs w:val="28"/>
        </w:rPr>
      </w:pPr>
      <w:r>
        <w:rPr>
          <w:b/>
          <w:sz w:val="28"/>
          <w:szCs w:val="28"/>
        </w:rPr>
        <w:t>4.6. Требования к качеству и гарантии выполняемых Работ:</w:t>
      </w:r>
    </w:p>
    <w:p w:rsidR="003A5B7F" w:rsidRPr="000E17AA" w:rsidRDefault="003A5B7F" w:rsidP="008E3897">
      <w:pPr>
        <w:spacing w:after="120"/>
        <w:ind w:firstLine="709"/>
        <w:jc w:val="both"/>
        <w:rPr>
          <w:sz w:val="28"/>
          <w:szCs w:val="28"/>
        </w:rPr>
      </w:pPr>
      <w:r>
        <w:rPr>
          <w:sz w:val="28"/>
          <w:szCs w:val="28"/>
        </w:rPr>
        <w:t xml:space="preserve">4.6.2. Гарантийный срок на результаты Работ по частичной окраске: не менее 2 (двух) лет </w:t>
      </w:r>
      <w:proofErr w:type="gramStart"/>
      <w:r>
        <w:rPr>
          <w:sz w:val="28"/>
          <w:szCs w:val="28"/>
        </w:rPr>
        <w:t>с даты подписания</w:t>
      </w:r>
      <w:proofErr w:type="gramEnd"/>
      <w:r>
        <w:rPr>
          <w:sz w:val="28"/>
          <w:szCs w:val="28"/>
        </w:rPr>
        <w:t xml:space="preserve"> акта сдачи-приемки выполненных Работ.</w:t>
      </w:r>
    </w:p>
    <w:p w:rsidR="003A5B7F" w:rsidRPr="000E17AA" w:rsidRDefault="003A5B7F" w:rsidP="008E3897">
      <w:pPr>
        <w:pStyle w:val="43"/>
        <w:widowControl w:val="0"/>
        <w:shd w:val="clear" w:color="auto" w:fill="FFFFFF"/>
        <w:ind w:firstLine="709"/>
        <w:jc w:val="both"/>
        <w:rPr>
          <w:b/>
          <w:sz w:val="28"/>
          <w:szCs w:val="28"/>
        </w:rPr>
      </w:pPr>
      <w:r>
        <w:rPr>
          <w:b/>
          <w:color w:val="000000"/>
          <w:sz w:val="28"/>
          <w:szCs w:val="28"/>
        </w:rPr>
        <w:t>4.7. Требования к безопасности выполняемых</w:t>
      </w:r>
      <w:r>
        <w:rPr>
          <w:b/>
          <w:sz w:val="28"/>
          <w:szCs w:val="28"/>
        </w:rPr>
        <w:t xml:space="preserve"> Работ:</w:t>
      </w:r>
    </w:p>
    <w:p w:rsidR="003A5B7F" w:rsidRPr="000E17AA" w:rsidRDefault="003A5B7F" w:rsidP="008E3897">
      <w:pPr>
        <w:pStyle w:val="43"/>
        <w:ind w:firstLine="709"/>
        <w:jc w:val="both"/>
        <w:rPr>
          <w:sz w:val="28"/>
          <w:szCs w:val="28"/>
        </w:rPr>
      </w:pPr>
      <w:r>
        <w:rPr>
          <w:sz w:val="28"/>
          <w:szCs w:val="28"/>
        </w:rPr>
        <w:t xml:space="preserve">4.7.1. Ответственность за выполнение требований охраны труда, </w:t>
      </w:r>
      <w:proofErr w:type="spellStart"/>
      <w:r>
        <w:rPr>
          <w:sz w:val="28"/>
          <w:szCs w:val="28"/>
        </w:rPr>
        <w:t>электробезопасности</w:t>
      </w:r>
      <w:proofErr w:type="spellEnd"/>
      <w:r>
        <w:rPr>
          <w:sz w:val="28"/>
          <w:szCs w:val="28"/>
        </w:rPr>
        <w:t>, пожарной и промышленной безопасности возлагается на Исполнителя Работ.</w:t>
      </w:r>
    </w:p>
    <w:p w:rsidR="003A5B7F" w:rsidRPr="000E17AA" w:rsidRDefault="003A5B7F" w:rsidP="008E3897">
      <w:pPr>
        <w:pStyle w:val="43"/>
        <w:spacing w:after="120"/>
        <w:ind w:firstLine="709"/>
        <w:jc w:val="both"/>
        <w:rPr>
          <w:sz w:val="28"/>
          <w:szCs w:val="28"/>
        </w:rPr>
      </w:pPr>
      <w:r>
        <w:rPr>
          <w:sz w:val="28"/>
          <w:szCs w:val="28"/>
        </w:rPr>
        <w:t>4.7.2. Исполнитель обязан своевременно информировать Заказчика о занятом персонале при выполнении Работ.</w:t>
      </w:r>
    </w:p>
    <w:p w:rsidR="003A5B7F" w:rsidRPr="000E17AA" w:rsidRDefault="003A5B7F" w:rsidP="008E3897">
      <w:pPr>
        <w:pStyle w:val="43"/>
        <w:ind w:firstLine="709"/>
        <w:jc w:val="both"/>
        <w:rPr>
          <w:b/>
          <w:sz w:val="28"/>
          <w:szCs w:val="28"/>
        </w:rPr>
      </w:pPr>
      <w:r>
        <w:rPr>
          <w:b/>
          <w:sz w:val="28"/>
          <w:szCs w:val="28"/>
        </w:rPr>
        <w:t>4.8. Стоимость выполнения Работ:</w:t>
      </w:r>
    </w:p>
    <w:p w:rsidR="003A5B7F" w:rsidRDefault="003A5B7F" w:rsidP="008E3897">
      <w:pPr>
        <w:widowControl w:val="0"/>
        <w:ind w:firstLine="709"/>
        <w:jc w:val="both"/>
        <w:rPr>
          <w:sz w:val="28"/>
          <w:szCs w:val="28"/>
        </w:rPr>
      </w:pPr>
      <w:r>
        <w:rPr>
          <w:sz w:val="28"/>
          <w:szCs w:val="28"/>
        </w:rPr>
        <w:t xml:space="preserve">4.8.1. Максимальная (совокупная) цена договора/договоров, заключаемых по итогам закупки способом размещения оферты, составляет   </w:t>
      </w:r>
    </w:p>
    <w:p w:rsidR="003A5B7F" w:rsidRPr="000E17AA" w:rsidRDefault="003A5B7F" w:rsidP="008E3897">
      <w:pPr>
        <w:widowControl w:val="0"/>
        <w:jc w:val="both"/>
        <w:rPr>
          <w:sz w:val="28"/>
          <w:szCs w:val="28"/>
        </w:rPr>
      </w:pPr>
      <w:proofErr w:type="gramStart"/>
      <w:r>
        <w:rPr>
          <w:sz w:val="28"/>
          <w:szCs w:val="28"/>
        </w:rPr>
        <w:t>5 750 000 (Пять миллионов семьсот пятьдесят тысяч) рублей 00 копеек с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 платежей, без учета НДС.</w:t>
      </w:r>
      <w:proofErr w:type="gramEnd"/>
      <w:r>
        <w:rPr>
          <w:sz w:val="28"/>
          <w:szCs w:val="28"/>
        </w:rPr>
        <w:t xml:space="preserve"> Сумма НДС и условия начисления определяются в соответствии с законодательством Российской Федерации.</w:t>
      </w:r>
    </w:p>
    <w:p w:rsidR="003A5B7F" w:rsidRPr="000E17AA" w:rsidRDefault="003A5B7F" w:rsidP="008E3897">
      <w:pPr>
        <w:pStyle w:val="43"/>
        <w:ind w:firstLine="709"/>
        <w:jc w:val="both"/>
        <w:rPr>
          <w:sz w:val="28"/>
          <w:szCs w:val="28"/>
        </w:rPr>
      </w:pPr>
      <w:r>
        <w:rPr>
          <w:sz w:val="28"/>
          <w:szCs w:val="28"/>
        </w:rPr>
        <w:t>4.8.2. Максимальная стоимость выполнения Работ за 1 (один) контейнер не должна превышать:</w:t>
      </w:r>
    </w:p>
    <w:p w:rsidR="003A5B7F" w:rsidRPr="000E17AA" w:rsidRDefault="003A5B7F" w:rsidP="008E3897">
      <w:pPr>
        <w:pStyle w:val="43"/>
        <w:jc w:val="both"/>
        <w:rPr>
          <w:sz w:val="28"/>
          <w:szCs w:val="28"/>
        </w:rPr>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3A5B7F" w:rsidRPr="000E17AA" w:rsidTr="008E3897">
        <w:trPr>
          <w:trHeight w:val="699"/>
        </w:trPr>
        <w:tc>
          <w:tcPr>
            <w:tcW w:w="6204" w:type="dxa"/>
            <w:gridSpan w:val="2"/>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bCs/>
                <w:sz w:val="28"/>
                <w:szCs w:val="28"/>
              </w:rPr>
              <w:lastRenderedPageBreak/>
              <w:t xml:space="preserve">Наименование </w:t>
            </w:r>
            <w:r>
              <w:rPr>
                <w:b/>
                <w:sz w:val="28"/>
                <w:szCs w:val="28"/>
              </w:rPr>
              <w:t>работ</w:t>
            </w:r>
          </w:p>
        </w:tc>
        <w:tc>
          <w:tcPr>
            <w:tcW w:w="3685" w:type="dxa"/>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sz w:val="28"/>
                <w:szCs w:val="28"/>
              </w:rPr>
              <w:t>Стоимость</w:t>
            </w:r>
          </w:p>
          <w:p w:rsidR="003A5B7F" w:rsidRPr="000E17AA" w:rsidRDefault="003A5B7F" w:rsidP="008E3897">
            <w:pPr>
              <w:jc w:val="center"/>
              <w:rPr>
                <w:b/>
                <w:sz w:val="28"/>
                <w:szCs w:val="28"/>
              </w:rPr>
            </w:pPr>
            <w:r>
              <w:rPr>
                <w:b/>
                <w:sz w:val="28"/>
                <w:szCs w:val="28"/>
              </w:rPr>
              <w:t>(руб. без НДС)</w:t>
            </w:r>
          </w:p>
        </w:tc>
      </w:tr>
      <w:tr w:rsidR="003A5B7F" w:rsidRPr="000E17AA" w:rsidTr="008E3897">
        <w:trPr>
          <w:trHeight w:val="832"/>
        </w:trPr>
        <w:tc>
          <w:tcPr>
            <w:tcW w:w="4361" w:type="dxa"/>
            <w:vMerge w:val="restart"/>
            <w:tcBorders>
              <w:left w:val="single" w:sz="4" w:space="0" w:color="auto"/>
              <w:bottom w:val="single" w:sz="4" w:space="0" w:color="auto"/>
              <w:right w:val="single" w:sz="4" w:space="0" w:color="auto"/>
            </w:tcBorders>
            <w:vAlign w:val="center"/>
          </w:tcPr>
          <w:p w:rsidR="003A5B7F" w:rsidRPr="000E17AA" w:rsidRDefault="003A5B7F" w:rsidP="008E3897">
            <w:pPr>
              <w:jc w:val="both"/>
              <w:rPr>
                <w:sz w:val="28"/>
                <w:szCs w:val="28"/>
              </w:rPr>
            </w:pPr>
            <w:r>
              <w:rPr>
                <w:sz w:val="28"/>
                <w:szCs w:val="28"/>
              </w:rPr>
              <w:t xml:space="preserve">Частичная окраска боковых стенок контейнеров в районе нанесенного краской логотипа </w:t>
            </w:r>
          </w:p>
          <w:p w:rsidR="003A5B7F" w:rsidRPr="000E17AA" w:rsidRDefault="003A5B7F" w:rsidP="008E3897">
            <w:pPr>
              <w:jc w:val="both"/>
              <w:rPr>
                <w:sz w:val="28"/>
                <w:szCs w:val="28"/>
              </w:rPr>
            </w:pPr>
            <w:r>
              <w:rPr>
                <w:sz w:val="28"/>
                <w:szCs w:val="28"/>
              </w:rPr>
              <w:t xml:space="preserve">(от верхней до нижней балки в габаритах закрашиваемой надписи), удаление информации на табличке КБК, наклейка </w:t>
            </w:r>
            <w:proofErr w:type="spellStart"/>
            <w:r>
              <w:rPr>
                <w:sz w:val="28"/>
                <w:szCs w:val="28"/>
              </w:rPr>
              <w:t>стикера</w:t>
            </w:r>
            <w:proofErr w:type="spellEnd"/>
            <w:r>
              <w:rPr>
                <w:sz w:val="28"/>
                <w:szCs w:val="28"/>
              </w:rPr>
              <w:t xml:space="preserve"> и удаление пленочного логотипа</w:t>
            </w:r>
          </w:p>
        </w:tc>
        <w:tc>
          <w:tcPr>
            <w:tcW w:w="1843" w:type="dxa"/>
            <w:tcBorders>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2300,00</w:t>
            </w:r>
          </w:p>
        </w:tc>
      </w:tr>
      <w:tr w:rsidR="003A5B7F" w:rsidRPr="000E17AA" w:rsidTr="008E3897">
        <w:trPr>
          <w:trHeight w:val="816"/>
        </w:trPr>
        <w:tc>
          <w:tcPr>
            <w:tcW w:w="4361" w:type="dxa"/>
            <w:vMerge/>
            <w:tcBorders>
              <w:left w:val="single" w:sz="4" w:space="0" w:color="auto"/>
              <w:right w:val="single" w:sz="4" w:space="0" w:color="auto"/>
            </w:tcBorders>
            <w:vAlign w:val="center"/>
          </w:tcPr>
          <w:p w:rsidR="003A5B7F" w:rsidRPr="000E17AA" w:rsidRDefault="003A5B7F" w:rsidP="008E3897">
            <w:pPr>
              <w:jc w:val="both"/>
              <w:rPr>
                <w:sz w:val="28"/>
                <w:szCs w:val="28"/>
              </w:rPr>
            </w:pPr>
          </w:p>
        </w:tc>
        <w:tc>
          <w:tcPr>
            <w:tcW w:w="1843" w:type="dxa"/>
            <w:tcBorders>
              <w:left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40-футовый контейнер</w:t>
            </w:r>
          </w:p>
        </w:tc>
        <w:tc>
          <w:tcPr>
            <w:tcW w:w="3685" w:type="dxa"/>
            <w:tcBorders>
              <w:left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2300,00</w:t>
            </w:r>
          </w:p>
        </w:tc>
      </w:tr>
    </w:tbl>
    <w:p w:rsidR="003A5B7F" w:rsidRDefault="003A5B7F" w:rsidP="008E3897">
      <w:pPr>
        <w:spacing w:before="120"/>
        <w:ind w:firstLine="709"/>
        <w:jc w:val="both"/>
        <w:rPr>
          <w:b/>
          <w:color w:val="000000"/>
          <w:sz w:val="28"/>
          <w:szCs w:val="28"/>
        </w:rPr>
      </w:pPr>
    </w:p>
    <w:p w:rsidR="008E3897" w:rsidRDefault="008E3897" w:rsidP="008E3897">
      <w:pPr>
        <w:spacing w:before="120"/>
        <w:ind w:firstLine="709"/>
        <w:jc w:val="both"/>
        <w:rPr>
          <w:b/>
          <w:color w:val="000000"/>
          <w:sz w:val="28"/>
          <w:szCs w:val="28"/>
        </w:rPr>
      </w:pPr>
    </w:p>
    <w:p w:rsidR="008E3897" w:rsidRDefault="008E3897" w:rsidP="008E3897">
      <w:pPr>
        <w:spacing w:before="120"/>
        <w:ind w:firstLine="709"/>
        <w:jc w:val="both"/>
        <w:rPr>
          <w:b/>
          <w:color w:val="000000"/>
          <w:sz w:val="28"/>
          <w:szCs w:val="28"/>
        </w:rPr>
      </w:pPr>
    </w:p>
    <w:p w:rsidR="008E3897" w:rsidRDefault="008E3897" w:rsidP="008E3897">
      <w:pPr>
        <w:spacing w:before="120"/>
        <w:ind w:firstLine="709"/>
        <w:jc w:val="both"/>
        <w:rPr>
          <w:b/>
          <w:color w:val="000000"/>
          <w:sz w:val="28"/>
          <w:szCs w:val="28"/>
        </w:rPr>
      </w:pPr>
    </w:p>
    <w:p w:rsidR="003A5B7F" w:rsidRPr="000E17AA" w:rsidRDefault="003A5B7F" w:rsidP="008E3897">
      <w:pPr>
        <w:spacing w:before="120"/>
        <w:ind w:firstLine="709"/>
        <w:jc w:val="both"/>
        <w:rPr>
          <w:b/>
          <w:color w:val="000000"/>
          <w:sz w:val="28"/>
          <w:szCs w:val="28"/>
        </w:rPr>
      </w:pPr>
      <w:r>
        <w:rPr>
          <w:b/>
          <w:color w:val="000000"/>
          <w:sz w:val="28"/>
          <w:szCs w:val="28"/>
        </w:rPr>
        <w:t>4.9. Форма, срок и порядок оплаты Работ:</w:t>
      </w:r>
    </w:p>
    <w:p w:rsidR="003A5B7F" w:rsidRPr="000E17AA" w:rsidRDefault="003A5B7F" w:rsidP="008E3897">
      <w:pPr>
        <w:spacing w:after="120"/>
        <w:ind w:firstLine="709"/>
        <w:jc w:val="both"/>
        <w:rPr>
          <w:color w:val="000000"/>
          <w:sz w:val="28"/>
          <w:szCs w:val="28"/>
        </w:rPr>
      </w:pPr>
      <w:r>
        <w:rPr>
          <w:color w:val="000000"/>
          <w:sz w:val="28"/>
          <w:szCs w:val="28"/>
        </w:rPr>
        <w:t xml:space="preserve">4.9.1. Оплата Работ производится в течение 30 (тридцати) календарных дней </w:t>
      </w:r>
      <w:proofErr w:type="gramStart"/>
      <w:r>
        <w:rPr>
          <w:color w:val="000000"/>
          <w:sz w:val="28"/>
          <w:szCs w:val="28"/>
        </w:rPr>
        <w:t>с даты подписания</w:t>
      </w:r>
      <w:proofErr w:type="gramEnd"/>
      <w:r>
        <w:rPr>
          <w:color w:val="000000"/>
          <w:sz w:val="28"/>
          <w:szCs w:val="28"/>
        </w:rPr>
        <w:t xml:space="preserve"> акта сдачи-приемки выполненных работ или УПД, ведомости на выполненные работы на основании счета Исполнителя.</w:t>
      </w:r>
    </w:p>
    <w:p w:rsidR="003A5B7F" w:rsidRDefault="003A5B7F" w:rsidP="008E3897">
      <w:pPr>
        <w:ind w:firstLine="709"/>
        <w:jc w:val="both"/>
      </w:pPr>
      <w:r>
        <w:rPr>
          <w:b/>
          <w:color w:val="000000"/>
          <w:sz w:val="28"/>
          <w:szCs w:val="28"/>
        </w:rPr>
        <w:t>4.10.</w:t>
      </w:r>
      <w:r>
        <w:rPr>
          <w:color w:val="000000"/>
          <w:sz w:val="28"/>
          <w:szCs w:val="28"/>
        </w:rPr>
        <w:t xml:space="preserve"> </w:t>
      </w:r>
      <w:r>
        <w:rPr>
          <w:b/>
          <w:color w:val="000000"/>
          <w:sz w:val="28"/>
          <w:szCs w:val="28"/>
        </w:rPr>
        <w:t xml:space="preserve">Срок действия договора: </w:t>
      </w:r>
      <w:r>
        <w:rPr>
          <w:color w:val="000000"/>
          <w:sz w:val="28"/>
          <w:szCs w:val="28"/>
        </w:rPr>
        <w:t xml:space="preserve">договор вступает в силу </w:t>
      </w:r>
      <w:proofErr w:type="gramStart"/>
      <w:r>
        <w:rPr>
          <w:color w:val="000000"/>
          <w:sz w:val="28"/>
          <w:szCs w:val="28"/>
        </w:rPr>
        <w:t>с</w:t>
      </w:r>
      <w:r>
        <w:rPr>
          <w:b/>
          <w:color w:val="000000"/>
          <w:sz w:val="28"/>
          <w:szCs w:val="28"/>
        </w:rPr>
        <w:t xml:space="preserve"> </w:t>
      </w:r>
      <w:r>
        <w:rPr>
          <w:color w:val="000000"/>
          <w:sz w:val="28"/>
          <w:szCs w:val="28"/>
        </w:rPr>
        <w:t>даты подписания</w:t>
      </w:r>
      <w:proofErr w:type="gramEnd"/>
      <w:r>
        <w:rPr>
          <w:color w:val="000000"/>
          <w:sz w:val="28"/>
          <w:szCs w:val="28"/>
        </w:rPr>
        <w:t xml:space="preserve"> и действует по 31.12.2024 (включительно), а в части взаиморасчетов – до полного исполнения сторонами своих обязательств по договору.</w:t>
      </w:r>
    </w:p>
    <w:p w:rsidR="00D83DFB" w:rsidRDefault="00D83DFB" w:rsidP="00D83DFB">
      <w:pPr>
        <w:spacing w:after="120"/>
        <w:outlineLvl w:val="0"/>
        <w:rPr>
          <w:rFonts w:eastAsia="MS Mincho"/>
          <w:szCs w:val="28"/>
        </w:rPr>
        <w:sectPr w:rsidR="00D83DFB" w:rsidSect="00532774">
          <w:headerReference w:type="default" r:id="rId21"/>
          <w:footerReference w:type="even" r:id="rId22"/>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4A35F1">
      <w:pPr>
        <w:pStyle w:val="af8"/>
        <w:ind w:left="709" w:firstLine="85"/>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3"/>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3A5B7F" w:rsidRDefault="008E3897">
            <w:pPr>
              <w:pStyle w:val="1a"/>
              <w:ind w:firstLine="397"/>
              <w:rPr>
                <w:sz w:val="24"/>
                <w:szCs w:val="24"/>
              </w:rPr>
            </w:pPr>
            <w:r>
              <w:rPr>
                <w:sz w:val="24"/>
                <w:szCs w:val="24"/>
              </w:rPr>
              <w:t>Закупка способом размещения оферты № РО-НКПСЕВ-24-0001 по предмету закупки "Выполнение работ по удалению информации с контейнеров"</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3A5B7F" w:rsidRDefault="008E3897">
            <w:pPr>
              <w:pStyle w:val="1a"/>
              <w:ind w:firstLine="397"/>
              <w:rPr>
                <w:sz w:val="24"/>
                <w:szCs w:val="24"/>
              </w:rPr>
            </w:pPr>
            <w:r>
              <w:rPr>
                <w:sz w:val="24"/>
                <w:szCs w:val="24"/>
              </w:rPr>
              <w:t>Организатором Размещения оферты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3A5B7F" w:rsidRDefault="008E3897">
            <w:pPr>
              <w:pStyle w:val="1a"/>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Северной железной дороге</w:t>
            </w:r>
          </w:p>
          <w:p w:rsidR="003A5B7F" w:rsidRDefault="008E3897">
            <w:pPr>
              <w:pStyle w:val="1a"/>
              <w:ind w:firstLine="0"/>
              <w:rPr>
                <w:sz w:val="24"/>
                <w:szCs w:val="24"/>
              </w:rPr>
            </w:pPr>
            <w:r>
              <w:rPr>
                <w:sz w:val="24"/>
                <w:szCs w:val="24"/>
              </w:rPr>
              <w:t xml:space="preserve">Адрес: Российская Федерация, 150999, г. Ярославль, </w:t>
            </w:r>
            <w:proofErr w:type="spellStart"/>
            <w:r>
              <w:rPr>
                <w:sz w:val="24"/>
                <w:szCs w:val="24"/>
              </w:rPr>
              <w:t>пр-т</w:t>
            </w:r>
            <w:proofErr w:type="spellEnd"/>
            <w:r>
              <w:rPr>
                <w:sz w:val="24"/>
                <w:szCs w:val="24"/>
              </w:rPr>
              <w:t xml:space="preserve"> Октября, д. 16/21</w:t>
            </w:r>
          </w:p>
          <w:p w:rsidR="003A5B7F" w:rsidRDefault="008E3897">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w:t>
            </w:r>
            <w:proofErr w:type="spellStart"/>
            <w:r>
              <w:t>Шоренков</w:t>
            </w:r>
            <w:proofErr w:type="spellEnd"/>
            <w:r>
              <w:t xml:space="preserve"> Александр Анатольевич, тел. +7(485)2205072(4102), электронный адрес </w:t>
            </w:r>
            <w:proofErr w:type="spellStart"/>
            <w:r>
              <w:t>shorenkovaa@trcont.ru</w:t>
            </w:r>
            <w:proofErr w:type="spellEnd"/>
            <w:r>
              <w:t>.</w:t>
            </w:r>
          </w:p>
          <w:p w:rsidR="008E3897" w:rsidRPr="00726F97" w:rsidRDefault="008E3897" w:rsidP="008E3897">
            <w:r>
              <w:t>Контактно</w:t>
            </w:r>
            <w:proofErr w:type="gramStart"/>
            <w:r>
              <w:t>е(</w:t>
            </w:r>
            <w:proofErr w:type="gramEnd"/>
            <w:r>
              <w:t>-</w:t>
            </w:r>
            <w:proofErr w:type="spellStart"/>
            <w:r>
              <w:t>ые</w:t>
            </w:r>
            <w:proofErr w:type="spellEnd"/>
            <w:r>
              <w:t xml:space="preserve">) лицо(-а) Организатора: </w:t>
            </w:r>
            <w:proofErr w:type="spellStart"/>
            <w:r>
              <w:t>Шоренков</w:t>
            </w:r>
            <w:proofErr w:type="spellEnd"/>
            <w:r>
              <w:t xml:space="preserve"> Александр Анатольевич, тел. +7(485)2205072(4102), электронный адрес </w:t>
            </w:r>
            <w:hyperlink r:id="rId23" w:history="1">
              <w:r w:rsidR="00726F97" w:rsidRPr="00903DD1">
                <w:rPr>
                  <w:rStyle w:val="a7"/>
                </w:rPr>
                <w:t>shorenkovaa@trcont.ru</w:t>
              </w:r>
            </w:hyperlink>
            <w:r>
              <w:t>.</w:t>
            </w:r>
          </w:p>
          <w:p w:rsidR="00726F97" w:rsidRDefault="00726F97" w:rsidP="00726F97">
            <w:pPr>
              <w:pStyle w:val="1a"/>
              <w:ind w:firstLine="397"/>
              <w:rPr>
                <w:b/>
                <w:sz w:val="24"/>
                <w:szCs w:val="24"/>
              </w:rPr>
            </w:pPr>
            <w:r>
              <w:rPr>
                <w:b/>
                <w:sz w:val="24"/>
                <w:szCs w:val="24"/>
              </w:rPr>
              <w:t xml:space="preserve">Подача заявок в электронном виде осуществляется по электронной почте </w:t>
            </w:r>
            <w:hyperlink r:id="rId24" w:history="1">
              <w:r w:rsidR="00BB432F" w:rsidRPr="00903DD1">
                <w:rPr>
                  <w:rStyle w:val="a7"/>
                  <w:sz w:val="24"/>
                  <w:szCs w:val="24"/>
                </w:rPr>
                <w:t>Zakupki-</w:t>
              </w:r>
              <w:r w:rsidR="00BB432F" w:rsidRPr="00903DD1">
                <w:rPr>
                  <w:rStyle w:val="a7"/>
                  <w:sz w:val="24"/>
                  <w:szCs w:val="24"/>
                  <w:lang w:val="en-US"/>
                </w:rPr>
                <w:t>SEV</w:t>
              </w:r>
              <w:r w:rsidR="00BB432F" w:rsidRPr="00903DD1">
                <w:rPr>
                  <w:rStyle w:val="a7"/>
                  <w:sz w:val="24"/>
                  <w:szCs w:val="24"/>
                </w:rPr>
                <w:t>@trcont.ru</w:t>
              </w:r>
            </w:hyperlink>
            <w:r w:rsidRPr="0016769A">
              <w:rPr>
                <w:sz w:val="24"/>
                <w:szCs w:val="24"/>
              </w:rPr>
              <w:t xml:space="preserve"> </w:t>
            </w:r>
            <w:r>
              <w:rPr>
                <w:sz w:val="24"/>
                <w:szCs w:val="24"/>
              </w:rPr>
              <w:t xml:space="preserve">в виде заверенных сканированных копий документов, требуемых в соответствии с документацией о закупке, или направлением по почте ссылки на </w:t>
            </w:r>
            <w:proofErr w:type="spellStart"/>
            <w:r>
              <w:rPr>
                <w:sz w:val="24"/>
                <w:szCs w:val="24"/>
              </w:rPr>
              <w:t>файлообменник</w:t>
            </w:r>
            <w:proofErr w:type="spellEnd"/>
            <w:r>
              <w:rPr>
                <w:sz w:val="24"/>
                <w:szCs w:val="24"/>
              </w:rPr>
              <w:t xml:space="preserve">, </w:t>
            </w:r>
            <w:proofErr w:type="gramStart"/>
            <w:r>
              <w:rPr>
                <w:sz w:val="24"/>
                <w:szCs w:val="24"/>
              </w:rPr>
              <w:t>содержащий</w:t>
            </w:r>
            <w:proofErr w:type="gramEnd"/>
            <w:r>
              <w:rPr>
                <w:sz w:val="24"/>
                <w:szCs w:val="24"/>
              </w:rPr>
              <w:t xml:space="preserve"> документы заявки претендента.</w:t>
            </w:r>
          </w:p>
          <w:p w:rsidR="00726F97" w:rsidRPr="00726F97" w:rsidRDefault="00726F97" w:rsidP="00726F97">
            <w:pPr>
              <w:rPr>
                <w:rFonts w:ascii="Calibri" w:hAnsi="Calibri" w:cs="Calibri"/>
                <w:color w:val="000000"/>
                <w:sz w:val="22"/>
                <w:szCs w:val="22"/>
                <w:lang w:eastAsia="ru-RU"/>
              </w:rPr>
            </w:pPr>
            <w:r>
              <w:t>Подача конвертов с заявками в бумажной форме в этом случае не осуществляется.</w:t>
            </w:r>
          </w:p>
          <w:p w:rsidR="003A5B7F" w:rsidRDefault="003A5B7F">
            <w:pPr>
              <w:pStyle w:val="1a"/>
              <w:ind w:firstLine="0"/>
              <w:rPr>
                <w:sz w:val="24"/>
                <w:szCs w:val="24"/>
              </w:rPr>
            </w:pP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8E3897" w:rsidRDefault="004762D6" w:rsidP="00B628B5">
            <w:pPr>
              <w:pStyle w:val="Default"/>
              <w:rPr>
                <w:b/>
                <w:color w:val="auto"/>
              </w:rPr>
            </w:pPr>
            <w:r w:rsidRPr="008E3897">
              <w:rPr>
                <w:b/>
                <w:color w:val="auto"/>
              </w:rPr>
              <w:t>Конкурсная комиссия</w:t>
            </w:r>
          </w:p>
        </w:tc>
        <w:tc>
          <w:tcPr>
            <w:tcW w:w="7200" w:type="dxa"/>
          </w:tcPr>
          <w:p w:rsidR="003A5B7F" w:rsidRPr="008E3897" w:rsidRDefault="008E3897">
            <w:pPr>
              <w:pStyle w:val="1a"/>
              <w:ind w:firstLine="397"/>
              <w:rPr>
                <w:sz w:val="24"/>
                <w:szCs w:val="24"/>
              </w:rPr>
            </w:pPr>
            <w:r w:rsidRPr="008E3897">
              <w:rPr>
                <w:sz w:val="24"/>
                <w:szCs w:val="24"/>
              </w:rPr>
              <w:t>Проведение закупки и принятие решений об итогах и выборе победител</w:t>
            </w:r>
            <w:proofErr w:type="gramStart"/>
            <w:r w:rsidRPr="008E3897">
              <w:rPr>
                <w:sz w:val="24"/>
                <w:szCs w:val="24"/>
              </w:rPr>
              <w:t>я(</w:t>
            </w:r>
            <w:proofErr w:type="gramEnd"/>
            <w:r w:rsidRPr="008E3897">
              <w:rPr>
                <w:sz w:val="24"/>
                <w:szCs w:val="24"/>
              </w:rPr>
              <w:t>-ей) Размещения оферты принимается комиссией по осуществлению закупок (далее - Конкурсной комиссией) коллегиальным органом сформированным в аппарате упра</w:t>
            </w:r>
            <w:r w:rsidR="00D16851">
              <w:rPr>
                <w:sz w:val="24"/>
                <w:szCs w:val="24"/>
              </w:rPr>
              <w:t>в</w:t>
            </w:r>
            <w:r w:rsidRPr="008E3897">
              <w:rPr>
                <w:sz w:val="24"/>
                <w:szCs w:val="24"/>
              </w:rPr>
              <w:t>ления ПАО «</w:t>
            </w:r>
            <w:proofErr w:type="spellStart"/>
            <w:r w:rsidRPr="008E3897">
              <w:rPr>
                <w:sz w:val="24"/>
                <w:szCs w:val="24"/>
              </w:rPr>
              <w:t>ТрансКонтейнер</w:t>
            </w:r>
            <w:proofErr w:type="spellEnd"/>
            <w:r w:rsidRPr="008E3897">
              <w:rPr>
                <w:sz w:val="24"/>
                <w:szCs w:val="24"/>
              </w:rPr>
              <w:t>».</w:t>
            </w:r>
          </w:p>
          <w:p w:rsidR="003A5B7F" w:rsidRPr="008E3897" w:rsidRDefault="008E3897">
            <w:pPr>
              <w:pStyle w:val="1a"/>
              <w:ind w:firstLine="0"/>
              <w:rPr>
                <w:sz w:val="24"/>
                <w:szCs w:val="24"/>
              </w:rPr>
            </w:pPr>
            <w:r w:rsidRPr="008E3897">
              <w:rPr>
                <w:sz w:val="24"/>
                <w:szCs w:val="24"/>
              </w:rPr>
              <w:t xml:space="preserve">Адрес: Российская Федерация, 125047, г. Москва, Оружейный переулок, д. 19 </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 xml:space="preserve">Средства массовой информации (СМИ), используемые в целях информационного обеспечения </w:t>
            </w:r>
            <w:r>
              <w:rPr>
                <w:b/>
                <w:color w:val="auto"/>
              </w:rPr>
              <w:lastRenderedPageBreak/>
              <w:t>проведения Размещения оферты</w:t>
            </w:r>
          </w:p>
        </w:tc>
        <w:tc>
          <w:tcPr>
            <w:tcW w:w="7200" w:type="dxa"/>
          </w:tcPr>
          <w:p w:rsidR="00F47414" w:rsidRPr="00E6474D" w:rsidRDefault="00870311" w:rsidP="00C64921">
            <w:pPr>
              <w:pStyle w:val="1a"/>
              <w:ind w:firstLine="397"/>
              <w:rPr>
                <w:sz w:val="24"/>
                <w:szCs w:val="24"/>
              </w:rPr>
            </w:pPr>
            <w:proofErr w:type="gramStart"/>
            <w:r>
              <w:rPr>
                <w:sz w:val="24"/>
                <w:szCs w:val="24"/>
              </w:rPr>
              <w:lastRenderedPageBreak/>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5" w:history="1">
              <w:r>
                <w:rPr>
                  <w:rStyle w:val="a7"/>
                  <w:sz w:val="24"/>
                  <w:szCs w:val="24"/>
                </w:rPr>
                <w:t>www.trcont.com</w:t>
              </w:r>
            </w:hyperlink>
            <w:r>
              <w:rPr>
                <w:sz w:val="24"/>
                <w:szCs w:val="24"/>
              </w:rPr>
              <w:t>).</w:t>
            </w:r>
            <w:proofErr w:type="gramEnd"/>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3A5B7F" w:rsidRDefault="008E3897">
            <w:pPr>
              <w:pStyle w:val="1a"/>
              <w:ind w:firstLine="397"/>
              <w:rPr>
                <w:sz w:val="24"/>
                <w:szCs w:val="24"/>
              </w:rPr>
            </w:pPr>
            <w:r>
              <w:rPr>
                <w:sz w:val="24"/>
                <w:szCs w:val="24"/>
              </w:rPr>
              <w:t>Начальная (максимальная) цена договора составляет 5750000 (пять миллионов семьсот пятьдесят тысяч) рублей 00 копеек с учетом всех налогов (кроме НДС)</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 xml:space="preserve">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 платежей, без учета НДС.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Размещения оферты</w:t>
            </w:r>
          </w:p>
        </w:tc>
        <w:tc>
          <w:tcPr>
            <w:tcW w:w="7200" w:type="dxa"/>
          </w:tcPr>
          <w:p w:rsidR="003A5B7F" w:rsidRDefault="008E3897">
            <w:pPr>
              <w:jc w:val="both"/>
              <w:rPr>
                <w:b/>
              </w:rPr>
            </w:pPr>
            <w:r>
              <w:t>«26» июня 2024 года</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Заявок</w:t>
            </w:r>
          </w:p>
        </w:tc>
        <w:tc>
          <w:tcPr>
            <w:tcW w:w="7200" w:type="dxa"/>
          </w:tcPr>
          <w:p w:rsidR="003A5B7F" w:rsidRDefault="008E3897" w:rsidP="00D16851">
            <w:pPr>
              <w:pStyle w:val="1a"/>
              <w:ind w:firstLine="397"/>
              <w:rPr>
                <w:b/>
                <w:sz w:val="24"/>
                <w:szCs w:val="24"/>
              </w:rPr>
            </w:pPr>
            <w:proofErr w:type="gramStart"/>
            <w:r>
              <w:rPr>
                <w:sz w:val="24"/>
                <w:szCs w:val="24"/>
              </w:rPr>
              <w:t>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D16851">
              <w:rPr>
                <w:sz w:val="24"/>
                <w:szCs w:val="24"/>
              </w:rPr>
              <w:t>27</w:t>
            </w:r>
            <w:r>
              <w:rPr>
                <w:sz w:val="24"/>
                <w:szCs w:val="24"/>
              </w:rPr>
              <w:t>» июля 2024 г. 1</w:t>
            </w:r>
            <w:r w:rsidR="00D16851">
              <w:rPr>
                <w:sz w:val="24"/>
                <w:szCs w:val="24"/>
              </w:rPr>
              <w:t>4</w:t>
            </w:r>
            <w:r>
              <w:rPr>
                <w:sz w:val="24"/>
                <w:szCs w:val="24"/>
              </w:rPr>
              <w:t xml:space="preserve"> час. 00 мин. по адресу, указанному</w:t>
            </w:r>
            <w:proofErr w:type="gramEnd"/>
            <w:r>
              <w:rPr>
                <w:sz w:val="24"/>
                <w:szCs w:val="24"/>
              </w:rPr>
              <w:t xml:space="preserve"> в пункте 2 Информационной карты.</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D16851" w:rsidRDefault="008E3897">
            <w:pPr>
              <w:pStyle w:val="1a"/>
              <w:ind w:firstLine="397"/>
              <w:rPr>
                <w:sz w:val="24"/>
                <w:szCs w:val="24"/>
              </w:rPr>
            </w:pPr>
            <w:r>
              <w:rPr>
                <w:sz w:val="24"/>
                <w:szCs w:val="24"/>
              </w:rPr>
              <w:t>Вскрытие, рассмотрение, оценка и сопоставление Заявок состоится</w:t>
            </w:r>
            <w:r w:rsidR="00D16851">
              <w:rPr>
                <w:sz w:val="24"/>
                <w:szCs w:val="24"/>
              </w:rPr>
              <w:t>:</w:t>
            </w:r>
          </w:p>
          <w:p w:rsidR="003A5B7F" w:rsidRPr="00D16851" w:rsidRDefault="00D16851" w:rsidP="00D106E7">
            <w:pPr>
              <w:pStyle w:val="1a"/>
              <w:numPr>
                <w:ilvl w:val="0"/>
                <w:numId w:val="30"/>
              </w:numPr>
              <w:rPr>
                <w:sz w:val="24"/>
                <w:szCs w:val="24"/>
                <w:highlight w:val="cyan"/>
              </w:rPr>
            </w:pPr>
            <w:r>
              <w:rPr>
                <w:sz w:val="24"/>
                <w:szCs w:val="24"/>
              </w:rPr>
              <w:t>По первому этапу</w:t>
            </w:r>
            <w:r w:rsidR="008E3897">
              <w:rPr>
                <w:sz w:val="24"/>
                <w:szCs w:val="24"/>
              </w:rPr>
              <w:t xml:space="preserve"> «04» июля 2024 г. 14 час. 00 мин. местного времени по адресу, указанному в пункте 2 Информационной карты.</w:t>
            </w:r>
          </w:p>
          <w:p w:rsidR="00D16851" w:rsidRPr="00D16851" w:rsidRDefault="00D16851" w:rsidP="00D106E7">
            <w:pPr>
              <w:pStyle w:val="1a"/>
              <w:numPr>
                <w:ilvl w:val="0"/>
                <w:numId w:val="30"/>
              </w:numPr>
              <w:rPr>
                <w:sz w:val="24"/>
                <w:szCs w:val="24"/>
                <w:highlight w:val="cyan"/>
              </w:rPr>
            </w:pPr>
            <w:r>
              <w:rPr>
                <w:sz w:val="24"/>
                <w:szCs w:val="24"/>
              </w:rPr>
              <w:t>По последнему этапу при поступлении Заявок после предыдущего этапа в последнюю рабочую пятницу или «27» июля 2024 г. 14 час. 00 мин. местного времени по адресу, указанному в пункте 2 Информационной карты.</w:t>
            </w:r>
          </w:p>
          <w:p w:rsidR="00D16851" w:rsidRDefault="00D16851" w:rsidP="00D16851">
            <w:pPr>
              <w:pStyle w:val="1a"/>
              <w:ind w:left="757" w:firstLine="0"/>
              <w:rPr>
                <w:sz w:val="24"/>
                <w:szCs w:val="24"/>
                <w:highlight w:val="cyan"/>
              </w:rPr>
            </w:pP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D16851" w:rsidRDefault="008E3897">
            <w:pPr>
              <w:pStyle w:val="1a"/>
              <w:ind w:firstLine="0"/>
              <w:rPr>
                <w:sz w:val="24"/>
                <w:szCs w:val="24"/>
              </w:rPr>
            </w:pPr>
            <w:r>
              <w:rPr>
                <w:sz w:val="24"/>
                <w:szCs w:val="24"/>
              </w:rPr>
              <w:t>Подведение итогов состоится</w:t>
            </w:r>
          </w:p>
          <w:p w:rsidR="003A5B7F" w:rsidRPr="00D16851" w:rsidRDefault="00D16851" w:rsidP="00D106E7">
            <w:pPr>
              <w:pStyle w:val="1a"/>
              <w:numPr>
                <w:ilvl w:val="0"/>
                <w:numId w:val="31"/>
              </w:numPr>
              <w:rPr>
                <w:sz w:val="24"/>
                <w:szCs w:val="24"/>
                <w:highlight w:val="cyan"/>
              </w:rPr>
            </w:pPr>
            <w:r>
              <w:rPr>
                <w:sz w:val="24"/>
                <w:szCs w:val="24"/>
              </w:rPr>
              <w:t>По первому этапу</w:t>
            </w:r>
            <w:r w:rsidR="008E3897">
              <w:rPr>
                <w:sz w:val="24"/>
                <w:szCs w:val="24"/>
              </w:rPr>
              <w:t xml:space="preserve"> не позднее </w:t>
            </w:r>
            <w:bookmarkStart w:id="17" w:name="OLE_LINK14"/>
            <w:bookmarkStart w:id="18" w:name="OLE_LINK15"/>
            <w:bookmarkStart w:id="19" w:name="OLE_LINK28"/>
            <w:r w:rsidR="008E3897">
              <w:rPr>
                <w:sz w:val="24"/>
                <w:szCs w:val="24"/>
              </w:rPr>
              <w:t>«30» июля 2024 г. 14 час. 00 мин.</w:t>
            </w:r>
            <w:bookmarkEnd w:id="17"/>
            <w:bookmarkEnd w:id="18"/>
            <w:bookmarkEnd w:id="19"/>
            <w:r w:rsidR="008E3897">
              <w:rPr>
                <w:sz w:val="24"/>
                <w:szCs w:val="24"/>
              </w:rPr>
              <w:t xml:space="preserve"> местного времени по адресу, указанному в пункте 3 Информационной карты.</w:t>
            </w:r>
          </w:p>
          <w:p w:rsidR="00D16851" w:rsidRDefault="00D16851" w:rsidP="00D106E7">
            <w:pPr>
              <w:pStyle w:val="1a"/>
              <w:numPr>
                <w:ilvl w:val="0"/>
                <w:numId w:val="31"/>
              </w:numPr>
              <w:rPr>
                <w:sz w:val="24"/>
                <w:szCs w:val="24"/>
                <w:highlight w:val="cyan"/>
              </w:rPr>
            </w:pPr>
            <w:r>
              <w:rPr>
                <w:sz w:val="24"/>
                <w:szCs w:val="24"/>
              </w:rPr>
              <w:t xml:space="preserve">По второму при наличии Заявок не позднее 21 календарного дня </w:t>
            </w:r>
            <w:proofErr w:type="gramStart"/>
            <w:r>
              <w:rPr>
                <w:sz w:val="24"/>
                <w:szCs w:val="24"/>
              </w:rPr>
              <w:t>с даты рассмотрения</w:t>
            </w:r>
            <w:proofErr w:type="gramEnd"/>
            <w:r>
              <w:rPr>
                <w:sz w:val="24"/>
                <w:szCs w:val="24"/>
              </w:rPr>
              <w:t xml:space="preserve"> и сопоставления заявок</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3A5B7F" w:rsidRDefault="008E3897">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3A5B7F" w:rsidRPr="00475CC7" w:rsidRDefault="008E3897">
            <w:pPr>
              <w:pStyle w:val="afd"/>
              <w:jc w:val="both"/>
              <w:rPr>
                <w:sz w:val="24"/>
                <w:szCs w:val="24"/>
              </w:rPr>
            </w:pPr>
            <w:r w:rsidRPr="00475CC7">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3A5B7F" w:rsidRDefault="008E3897">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 xml:space="preserve">Форма, сроки и порядок оплаты за поставку товаров, </w:t>
            </w:r>
            <w:r>
              <w:rPr>
                <w:b/>
                <w:color w:val="auto"/>
              </w:rPr>
              <w:lastRenderedPageBreak/>
              <w:t>выполнения работ, оказания услуг</w:t>
            </w:r>
          </w:p>
        </w:tc>
        <w:tc>
          <w:tcPr>
            <w:tcW w:w="7200" w:type="dxa"/>
          </w:tcPr>
          <w:p w:rsidR="003A5B7F" w:rsidRDefault="008E3897">
            <w:pPr>
              <w:pStyle w:val="1a"/>
              <w:ind w:firstLine="0"/>
              <w:rPr>
                <w:sz w:val="24"/>
                <w:szCs w:val="24"/>
              </w:rPr>
            </w:pPr>
            <w:r>
              <w:rPr>
                <w:sz w:val="24"/>
                <w:szCs w:val="24"/>
              </w:rPr>
              <w:lastRenderedPageBreak/>
              <w:t xml:space="preserve">в течение 30 (тридцати) календарных дней </w:t>
            </w:r>
            <w:proofErr w:type="gramStart"/>
            <w:r>
              <w:rPr>
                <w:sz w:val="24"/>
                <w:szCs w:val="24"/>
              </w:rPr>
              <w:t>с даты подписания</w:t>
            </w:r>
            <w:proofErr w:type="gramEnd"/>
            <w:r>
              <w:rPr>
                <w:sz w:val="24"/>
                <w:szCs w:val="24"/>
              </w:rPr>
              <w:t xml:space="preserve"> акта сдачи-приемки выполненных работ или УПД, ведомости на выполненные работы на основании счета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3A5B7F" w:rsidRDefault="008E3897">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rsidR="00D16851" w:rsidRPr="00D16851">
              <w:t xml:space="preserve">не более 3 (трех) календарных дней </w:t>
            </w:r>
            <w:proofErr w:type="gramStart"/>
            <w:r w:rsidR="00D16851" w:rsidRPr="00D16851">
              <w:t>с даты согласования</w:t>
            </w:r>
            <w:proofErr w:type="gramEnd"/>
            <w:r w:rsidR="00D16851" w:rsidRPr="00D16851">
              <w:t xml:space="preserve"> Заявки. При неблагоприятных погодных условиях, не позволяющих осуществлять Работы, срок может быть продлен по согласованию с Заказчиком</w:t>
            </w:r>
            <w:r w:rsidR="00D16851">
              <w:rPr>
                <w:sz w:val="28"/>
                <w:szCs w:val="28"/>
              </w:rPr>
              <w:t>.</w:t>
            </w:r>
          </w:p>
          <w:p w:rsidR="00685C56" w:rsidRPr="00F86FAA" w:rsidRDefault="00685C56" w:rsidP="00685C56">
            <w:pPr>
              <w:pStyle w:val="Default"/>
              <w:jc w:val="both"/>
            </w:pPr>
          </w:p>
          <w:p w:rsidR="00D16851" w:rsidRDefault="008E3897" w:rsidP="00D16851">
            <w:pPr>
              <w:ind w:firstLine="709"/>
              <w:jc w:val="both"/>
              <w:rPr>
                <w:b/>
              </w:rPr>
            </w:pPr>
            <w:r>
              <w:rPr>
                <w:b/>
                <w:bCs/>
              </w:rPr>
              <w:t xml:space="preserve">Место </w:t>
            </w:r>
            <w:r>
              <w:rPr>
                <w:b/>
              </w:rPr>
              <w:t xml:space="preserve">поставки товаров, выполнения работ, оказания услуг и т.д.: </w:t>
            </w:r>
          </w:p>
          <w:p w:rsidR="00D16851" w:rsidRPr="00D16851" w:rsidRDefault="00D16851" w:rsidP="00D16851">
            <w:pPr>
              <w:ind w:firstLine="709"/>
              <w:jc w:val="both"/>
            </w:pPr>
            <w:r w:rsidRPr="00D16851">
              <w:t>- Площадки МЧ на территории Северной железной дороги;</w:t>
            </w:r>
          </w:p>
          <w:p w:rsidR="00D16851" w:rsidRPr="00D16851" w:rsidRDefault="00D16851" w:rsidP="00D16851">
            <w:pPr>
              <w:ind w:firstLine="709"/>
              <w:jc w:val="both"/>
            </w:pPr>
            <w:r w:rsidRPr="00D16851">
              <w:t>- Подъездные пути на территории Северной железной дороги.</w:t>
            </w:r>
          </w:p>
          <w:p w:rsidR="00D16851" w:rsidRPr="00D16851" w:rsidRDefault="00D16851" w:rsidP="00D16851">
            <w:pPr>
              <w:spacing w:after="120"/>
              <w:ind w:firstLine="709"/>
              <w:jc w:val="both"/>
            </w:pPr>
            <w:r w:rsidRPr="00D16851">
              <w:t>Претендент при необходимости самостоятельно получает согласование на выполнение Работ от собственника места выполнения Работ.</w:t>
            </w:r>
          </w:p>
          <w:p w:rsidR="003A5B7F" w:rsidRDefault="003A5B7F" w:rsidP="00D16851">
            <w:pPr>
              <w:pStyle w:val="Default"/>
              <w:jc w:val="both"/>
            </w:pP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3A5B7F" w:rsidRDefault="008E3897">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3A5B7F" w:rsidRDefault="008E3897">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3A5B7F" w:rsidRDefault="008E3897">
                  <w:pPr>
                    <w:snapToGrid w:val="0"/>
                    <w:rPr>
                      <w:sz w:val="22"/>
                      <w:szCs w:val="22"/>
                    </w:rPr>
                  </w:pPr>
                  <w:r>
                    <w:rPr>
                      <w:sz w:val="22"/>
                      <w:szCs w:val="22"/>
                    </w:rPr>
                    <w:t>49.20</w:t>
                  </w:r>
                </w:p>
              </w:tc>
              <w:tc>
                <w:tcPr>
                  <w:tcW w:w="1417" w:type="dxa"/>
                  <w:tcBorders>
                    <w:top w:val="single" w:sz="4" w:space="0" w:color="auto"/>
                    <w:left w:val="single" w:sz="4" w:space="0" w:color="auto"/>
                    <w:bottom w:val="single" w:sz="4" w:space="0" w:color="auto"/>
                    <w:right w:val="single" w:sz="4" w:space="0" w:color="auto"/>
                  </w:tcBorders>
                </w:tcPr>
                <w:p w:rsidR="003A5B7F" w:rsidRDefault="008E3897">
                  <w:pPr>
                    <w:snapToGrid w:val="0"/>
                    <w:rPr>
                      <w:sz w:val="22"/>
                      <w:szCs w:val="22"/>
                    </w:rPr>
                  </w:pPr>
                  <w:r>
                    <w:rPr>
                      <w:sz w:val="22"/>
                      <w:szCs w:val="22"/>
                    </w:rPr>
                    <w:t>29.20.5</w:t>
                  </w:r>
                </w:p>
              </w:tc>
              <w:tc>
                <w:tcPr>
                  <w:tcW w:w="1134" w:type="dxa"/>
                  <w:tcBorders>
                    <w:top w:val="single" w:sz="4" w:space="0" w:color="auto"/>
                    <w:left w:val="single" w:sz="4" w:space="0" w:color="auto"/>
                    <w:bottom w:val="single" w:sz="4" w:space="0" w:color="auto"/>
                    <w:right w:val="single" w:sz="4" w:space="0" w:color="auto"/>
                  </w:tcBorders>
                </w:tcPr>
                <w:p w:rsidR="003A5B7F" w:rsidRDefault="008E3897">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3A5B7F" w:rsidRDefault="008E3897">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3A5B7F" w:rsidRDefault="008E3897">
                  <w:pPr>
                    <w:snapToGrid w:val="0"/>
                    <w:rPr>
                      <w:sz w:val="22"/>
                      <w:szCs w:val="22"/>
                    </w:rPr>
                  </w:pPr>
                  <w:r>
                    <w:rPr>
                      <w:sz w:val="22"/>
                      <w:szCs w:val="22"/>
                    </w:rPr>
                    <w:t>240</w:t>
                  </w:r>
                </w:p>
              </w:tc>
            </w:tr>
          </w:tbl>
          <w:p w:rsidR="003A5B7F" w:rsidRDefault="003A5B7F"/>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A05535" w:rsidP="00D106E7">
            <w:pPr>
              <w:pStyle w:val="aff6"/>
              <w:numPr>
                <w:ilvl w:val="0"/>
                <w:numId w:val="14"/>
              </w:numPr>
              <w:ind w:left="175" w:hanging="218"/>
              <w:jc w:val="both"/>
            </w:pPr>
            <w:r>
              <w:t xml:space="preserve"> </w:t>
            </w:r>
            <w:r w:rsidR="00856650">
              <w:t>Помимо указанных в пунктах 2.1 и 2.2 настоящей документации о закупке требований к претенденту/участнику предъявляются следующие требования:</w:t>
            </w:r>
          </w:p>
          <w:p w:rsidR="003A5B7F" w:rsidRPr="00475CC7" w:rsidRDefault="008E3897" w:rsidP="00D106E7">
            <w:pPr>
              <w:pStyle w:val="aff6"/>
              <w:numPr>
                <w:ilvl w:val="1"/>
                <w:numId w:val="14"/>
              </w:numPr>
              <w:ind w:left="601" w:hanging="426"/>
              <w:jc w:val="both"/>
            </w:pPr>
            <w:r w:rsidRPr="00475CC7">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3A5B7F" w:rsidRPr="00475CC7" w:rsidRDefault="008E3897" w:rsidP="00D106E7">
            <w:pPr>
              <w:pStyle w:val="aff6"/>
              <w:numPr>
                <w:ilvl w:val="1"/>
                <w:numId w:val="14"/>
              </w:numPr>
              <w:ind w:left="601" w:hanging="426"/>
              <w:jc w:val="both"/>
            </w:pPr>
            <w:r w:rsidRPr="00475CC7">
              <w:t>отсутствие за последние три года просроченной задолженности перед ПАО «</w:t>
            </w:r>
            <w:proofErr w:type="spellStart"/>
            <w:r w:rsidRPr="00475CC7">
              <w:t>ТрансКонтейнер</w:t>
            </w:r>
            <w:proofErr w:type="spellEnd"/>
            <w:r w:rsidRPr="00475CC7">
              <w:t>», фактов невыполнения обязательств перед ПАО «</w:t>
            </w:r>
            <w:proofErr w:type="spellStart"/>
            <w:r w:rsidRPr="00475CC7">
              <w:t>ТрансКонтейнер</w:t>
            </w:r>
            <w:proofErr w:type="spellEnd"/>
            <w:r w:rsidRPr="00475CC7">
              <w:t>» и причинения вреда имуществу ПАО «</w:t>
            </w:r>
            <w:proofErr w:type="spellStart"/>
            <w:r w:rsidRPr="00475CC7">
              <w:t>ТрансКонтейнер</w:t>
            </w:r>
            <w:proofErr w:type="spellEnd"/>
            <w:r w:rsidRPr="00475CC7">
              <w:t xml:space="preserve">»; </w:t>
            </w:r>
          </w:p>
          <w:p w:rsidR="003A5B7F" w:rsidRPr="00475CC7" w:rsidRDefault="008E3897" w:rsidP="00D106E7">
            <w:pPr>
              <w:pStyle w:val="aff6"/>
              <w:numPr>
                <w:ilvl w:val="1"/>
                <w:numId w:val="14"/>
              </w:numPr>
              <w:ind w:left="601" w:hanging="426"/>
              <w:jc w:val="both"/>
            </w:pPr>
            <w:r w:rsidRPr="00475CC7">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475CC7">
              <w:t>://</w:t>
            </w:r>
            <w:r>
              <w:rPr>
                <w:lang w:val="en-US"/>
              </w:rPr>
              <w:t>www</w:t>
            </w:r>
            <w:r w:rsidRPr="00475CC7">
              <w:t>.</w:t>
            </w:r>
            <w:proofErr w:type="spellStart"/>
            <w:r>
              <w:rPr>
                <w:lang w:val="en-US"/>
              </w:rPr>
              <w:t>nalog</w:t>
            </w:r>
            <w:proofErr w:type="spellEnd"/>
            <w:r w:rsidRPr="00475CC7">
              <w:t>.</w:t>
            </w:r>
            <w:proofErr w:type="spellStart"/>
            <w:r>
              <w:rPr>
                <w:lang w:val="en-US"/>
              </w:rPr>
              <w:t>ru</w:t>
            </w:r>
            <w:proofErr w:type="spellEnd"/>
            <w:r w:rsidRPr="00475CC7">
              <w:t>) на условиях, изложенных в проекте договора (приложение к документации о закупке).</w:t>
            </w:r>
          </w:p>
          <w:p w:rsidR="006D2B87" w:rsidRPr="00286B26" w:rsidRDefault="006D2B87" w:rsidP="00D106E7">
            <w:pPr>
              <w:pStyle w:val="aff6"/>
              <w:numPr>
                <w:ilvl w:val="0"/>
                <w:numId w:val="14"/>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3A5B7F" w:rsidRPr="00475CC7" w:rsidRDefault="008E3897" w:rsidP="00D106E7">
            <w:pPr>
              <w:pStyle w:val="aff6"/>
              <w:numPr>
                <w:ilvl w:val="1"/>
                <w:numId w:val="14"/>
              </w:numPr>
              <w:ind w:left="601" w:hanging="426"/>
              <w:jc w:val="both"/>
            </w:pPr>
            <w:r w:rsidRPr="00475CC7">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3A5B7F" w:rsidRPr="00475CC7" w:rsidRDefault="008E3897" w:rsidP="00D106E7">
            <w:pPr>
              <w:pStyle w:val="aff6"/>
              <w:numPr>
                <w:ilvl w:val="1"/>
                <w:numId w:val="14"/>
              </w:numPr>
              <w:ind w:left="601" w:hanging="426"/>
              <w:jc w:val="both"/>
            </w:pPr>
            <w:proofErr w:type="gramStart"/>
            <w:r w:rsidRPr="00475CC7">
              <w:lastRenderedPageBreak/>
              <w:t xml:space="preserve">в подтверждение соответствия требованию, установленному частью </w:t>
            </w:r>
            <w:r w:rsidRPr="008E3897">
              <w:t>«а»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E3897">
              <w:t>://</w:t>
            </w:r>
            <w:r>
              <w:rPr>
                <w:lang w:val="en-US"/>
              </w:rPr>
              <w:t>service</w:t>
            </w:r>
            <w:r w:rsidRPr="008E3897">
              <w:t>.</w:t>
            </w:r>
            <w:proofErr w:type="spellStart"/>
            <w:r>
              <w:rPr>
                <w:lang w:val="en-US"/>
              </w:rPr>
              <w:t>nalog</w:t>
            </w:r>
            <w:proofErr w:type="spellEnd"/>
            <w:r w:rsidRPr="008E3897">
              <w:t>.</w:t>
            </w:r>
            <w:proofErr w:type="spellStart"/>
            <w:r>
              <w:rPr>
                <w:lang w:val="en-US"/>
              </w:rPr>
              <w:t>ru</w:t>
            </w:r>
            <w:proofErr w:type="spellEnd"/>
            <w:r w:rsidRPr="008E3897">
              <w:t>/</w:t>
            </w:r>
            <w:proofErr w:type="spellStart"/>
            <w:r>
              <w:rPr>
                <w:lang w:val="en-US"/>
              </w:rPr>
              <w:t>zd</w:t>
            </w:r>
            <w:proofErr w:type="spellEnd"/>
            <w:r w:rsidRPr="008E3897">
              <w:t>.</w:t>
            </w:r>
            <w:r>
              <w:rPr>
                <w:lang w:val="en-US"/>
              </w:rPr>
              <w:t>do</w:t>
            </w:r>
            <w:r w:rsidRPr="008E3897">
              <w:t>).</w:t>
            </w:r>
            <w:proofErr w:type="gramEnd"/>
            <w:r w:rsidRPr="008E3897">
              <w:t xml:space="preserve"> </w:t>
            </w:r>
            <w:r w:rsidRPr="00475CC7">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475CC7">
              <w:t>://</w:t>
            </w:r>
            <w:r>
              <w:rPr>
                <w:lang w:val="en-US"/>
              </w:rPr>
              <w:t>service</w:t>
            </w:r>
            <w:r w:rsidRPr="00475CC7">
              <w:t>.</w:t>
            </w:r>
            <w:proofErr w:type="spellStart"/>
            <w:r>
              <w:rPr>
                <w:lang w:val="en-US"/>
              </w:rPr>
              <w:t>nalog</w:t>
            </w:r>
            <w:proofErr w:type="spellEnd"/>
            <w:r w:rsidRPr="00475CC7">
              <w:t>.</w:t>
            </w:r>
            <w:proofErr w:type="spellStart"/>
            <w:r>
              <w:rPr>
                <w:lang w:val="en-US"/>
              </w:rPr>
              <w:t>ru</w:t>
            </w:r>
            <w:proofErr w:type="spellEnd"/>
            <w:r w:rsidRPr="00475CC7">
              <w:t>/</w:t>
            </w:r>
            <w:proofErr w:type="spellStart"/>
            <w:r>
              <w:rPr>
                <w:lang w:val="en-US"/>
              </w:rPr>
              <w:t>zd</w:t>
            </w:r>
            <w:proofErr w:type="spellEnd"/>
            <w:r w:rsidRPr="00475CC7">
              <w:t>.</w:t>
            </w:r>
            <w:r>
              <w:rPr>
                <w:lang w:val="en-US"/>
              </w:rPr>
              <w:t>do</w:t>
            </w:r>
            <w:r w:rsidRPr="00475CC7">
              <w:t xml:space="preserve">); </w:t>
            </w:r>
          </w:p>
          <w:p w:rsidR="003A5B7F" w:rsidRPr="00475CC7" w:rsidRDefault="008E3897" w:rsidP="00D106E7">
            <w:pPr>
              <w:pStyle w:val="aff6"/>
              <w:numPr>
                <w:ilvl w:val="1"/>
                <w:numId w:val="14"/>
              </w:numPr>
              <w:ind w:left="601" w:hanging="426"/>
              <w:jc w:val="both"/>
            </w:pPr>
            <w:proofErr w:type="gramStart"/>
            <w:r w:rsidRPr="00475CC7">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475CC7">
              <w:t>неприостановлении</w:t>
            </w:r>
            <w:proofErr w:type="spellEnd"/>
            <w:r w:rsidRPr="00475CC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75CC7">
              <w:t>://</w:t>
            </w:r>
            <w:proofErr w:type="spellStart"/>
            <w:r>
              <w:rPr>
                <w:lang w:val="en-US"/>
              </w:rPr>
              <w:t>fssprus</w:t>
            </w:r>
            <w:proofErr w:type="spellEnd"/>
            <w:r w:rsidRPr="00475CC7">
              <w:t>.</w:t>
            </w:r>
            <w:proofErr w:type="spellStart"/>
            <w:r>
              <w:rPr>
                <w:lang w:val="en-US"/>
              </w:rPr>
              <w:t>ru</w:t>
            </w:r>
            <w:proofErr w:type="spellEnd"/>
            <w:r w:rsidRPr="00475CC7">
              <w:t>/</w:t>
            </w:r>
            <w:proofErr w:type="spellStart"/>
            <w:r>
              <w:rPr>
                <w:lang w:val="en-US"/>
              </w:rPr>
              <w:t>iss</w:t>
            </w:r>
            <w:proofErr w:type="spellEnd"/>
            <w:r w:rsidRPr="00475CC7">
              <w:t>/</w:t>
            </w:r>
            <w:proofErr w:type="spellStart"/>
            <w:r>
              <w:rPr>
                <w:lang w:val="en-US"/>
              </w:rPr>
              <w:t>ip</w:t>
            </w:r>
            <w:proofErr w:type="spellEnd"/>
            <w:r w:rsidRPr="00475CC7">
              <w:t>), а также информации в едином</w:t>
            </w:r>
            <w:proofErr w:type="gramEnd"/>
            <w:r w:rsidRPr="00475CC7">
              <w:t xml:space="preserve"> федеральном </w:t>
            </w:r>
            <w:proofErr w:type="gramStart"/>
            <w:r w:rsidRPr="00475CC7">
              <w:t>реестре</w:t>
            </w:r>
            <w:proofErr w:type="gramEnd"/>
            <w:r w:rsidRPr="00475CC7">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475CC7">
              <w:t>://</w:t>
            </w:r>
            <w:r>
              <w:rPr>
                <w:lang w:val="en-US"/>
              </w:rPr>
              <w:t>www</w:t>
            </w:r>
            <w:r w:rsidRPr="00475CC7">
              <w:t>.</w:t>
            </w:r>
            <w:proofErr w:type="spellStart"/>
            <w:r>
              <w:rPr>
                <w:lang w:val="en-US"/>
              </w:rPr>
              <w:t>fedresurs</w:t>
            </w:r>
            <w:proofErr w:type="spellEnd"/>
            <w:r w:rsidRPr="00475CC7">
              <w:t>.</w:t>
            </w:r>
            <w:proofErr w:type="spellStart"/>
            <w:r>
              <w:rPr>
                <w:lang w:val="en-US"/>
              </w:rPr>
              <w:t>ru</w:t>
            </w:r>
            <w:proofErr w:type="spellEnd"/>
            <w:r w:rsidRPr="00475CC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475CC7">
              <w:t>неприостановлении</w:t>
            </w:r>
            <w:proofErr w:type="spellEnd"/>
            <w:r w:rsidRPr="00475CC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w:t>
            </w:r>
            <w:r w:rsidRPr="00475CC7">
              <w:lastRenderedPageBreak/>
              <w:t xml:space="preserve">деятельности («поиск сведений»); </w:t>
            </w:r>
          </w:p>
          <w:p w:rsidR="003A5B7F" w:rsidRPr="00475CC7" w:rsidRDefault="008E3897" w:rsidP="00D106E7">
            <w:pPr>
              <w:pStyle w:val="aff6"/>
              <w:numPr>
                <w:ilvl w:val="1"/>
                <w:numId w:val="14"/>
              </w:numPr>
              <w:ind w:left="601" w:hanging="426"/>
              <w:jc w:val="both"/>
            </w:pPr>
            <w:r w:rsidRPr="00475CC7">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3A5B7F" w:rsidRPr="00475CC7" w:rsidRDefault="008E3897" w:rsidP="00D106E7">
            <w:pPr>
              <w:pStyle w:val="aff6"/>
              <w:numPr>
                <w:ilvl w:val="1"/>
                <w:numId w:val="14"/>
              </w:numPr>
              <w:ind w:left="601" w:hanging="426"/>
              <w:jc w:val="both"/>
            </w:pPr>
            <w:proofErr w:type="gramStart"/>
            <w:r w:rsidRPr="00475CC7">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w:t>
            </w:r>
            <w:proofErr w:type="spellStart"/>
            <w:r w:rsidRPr="00475CC7">
              <w:t>ов</w:t>
            </w:r>
            <w:proofErr w:type="spellEnd"/>
            <w:r w:rsidRPr="00475CC7">
              <w:t>).</w:t>
            </w:r>
            <w:proofErr w:type="gramEnd"/>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3A5B7F" w:rsidRDefault="008E3897">
            <w:pPr>
              <w:pStyle w:val="af8"/>
              <w:ind w:firstLine="0"/>
              <w:rPr>
                <w:sz w:val="24"/>
                <w:highlight w:val="yellow"/>
              </w:rPr>
            </w:pPr>
            <w:r>
              <w:rPr>
                <w:sz w:val="24"/>
              </w:rPr>
              <w:t xml:space="preserve">Иностранное лицо должно быть правомочно заключать и исполнять договор, </w:t>
            </w:r>
            <w:proofErr w:type="gramStart"/>
            <w:r>
              <w:rPr>
                <w:sz w:val="24"/>
              </w:rPr>
              <w:t>право</w:t>
            </w:r>
            <w:proofErr w:type="gramEnd"/>
            <w:r>
              <w:rPr>
                <w:sz w:val="24"/>
              </w:rPr>
              <w:t xml:space="preserve">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w:t>
            </w:r>
            <w:proofErr w:type="gramStart"/>
            <w:r>
              <w:rPr>
                <w:sz w:val="24"/>
              </w:rPr>
              <w:t>заверением</w:t>
            </w:r>
            <w:proofErr w:type="gramEnd"/>
            <w:r>
              <w:rPr>
                <w:sz w:val="24"/>
              </w:rPr>
              <w:t xml:space="preserve">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3A5B7F" w:rsidRDefault="008E3897">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w:t>
                  </w:r>
                  <w:r>
                    <w:rPr>
                      <w:sz w:val="24"/>
                    </w:rPr>
                    <w:lastRenderedPageBreak/>
                    <w:t>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3A5B7F" w:rsidRDefault="008E3897">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3A5B7F" w:rsidRDefault="008E3897">
                  <w:pPr>
                    <w:pStyle w:val="-3"/>
                    <w:tabs>
                      <w:tab w:val="clear" w:pos="1985"/>
                    </w:tabs>
                    <w:suppressAutoHyphens/>
                    <w:ind w:left="62" w:firstLine="567"/>
                    <w:jc w:val="left"/>
                    <w:rPr>
                      <w:b/>
                      <w:sz w:val="24"/>
                    </w:rPr>
                  </w:pPr>
                  <w:r>
                    <w:rPr>
                      <w:b/>
                      <w:sz w:val="24"/>
                    </w:rPr>
                    <w:lastRenderedPageBreak/>
                    <w:t>II. Иные особенности заключения договора:</w:t>
                  </w:r>
                  <w:r>
                    <w:rPr>
                      <w:b/>
                      <w:sz w:val="24"/>
                    </w:rPr>
                    <w:br/>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3A5B7F" w:rsidRDefault="00111D62">
                  <w:pPr>
                    <w:pStyle w:val="af8"/>
                    <w:ind w:firstLine="629"/>
                    <w:rPr>
                      <w:sz w:val="24"/>
                    </w:rPr>
                  </w:pPr>
                  <w:r>
                    <w:rPr>
                      <w:sz w:val="24"/>
                    </w:rPr>
                    <w:t>Не предусмотрено</w:t>
                  </w: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3A5B7F" w:rsidRDefault="008E3897">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3A5B7F" w:rsidRDefault="008E3897" w:rsidP="00111D62">
            <w:pPr>
              <w:pStyle w:val="1a"/>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w:t>
            </w:r>
            <w:r w:rsidR="00111D62">
              <w:rPr>
                <w:sz w:val="24"/>
                <w:szCs w:val="24"/>
              </w:rPr>
              <w:t>8</w:t>
            </w:r>
            <w:r>
              <w:rPr>
                <w:sz w:val="24"/>
                <w:szCs w:val="24"/>
              </w:rPr>
              <w:t xml:space="preserve">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3A5B7F" w:rsidRDefault="008E3897">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3A5B7F" w:rsidRDefault="008E3897">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3A5B7F" w:rsidRDefault="00111D62" w:rsidP="00111D62">
            <w:pPr>
              <w:pStyle w:val="1a"/>
              <w:ind w:firstLine="0"/>
              <w:rPr>
                <w:sz w:val="24"/>
                <w:szCs w:val="24"/>
              </w:rPr>
            </w:pPr>
            <w:r>
              <w:rPr>
                <w:sz w:val="24"/>
                <w:szCs w:val="24"/>
              </w:rPr>
              <w:t xml:space="preserve">Договор вступает в силу </w:t>
            </w:r>
            <w:proofErr w:type="gramStart"/>
            <w:r>
              <w:rPr>
                <w:sz w:val="24"/>
                <w:szCs w:val="24"/>
              </w:rPr>
              <w:t>с даты подписания</w:t>
            </w:r>
            <w:proofErr w:type="gramEnd"/>
            <w:r>
              <w:rPr>
                <w:sz w:val="24"/>
                <w:szCs w:val="24"/>
              </w:rPr>
              <w:t xml:space="preserve"> и действует </w:t>
            </w:r>
            <w:r w:rsidR="008E3897">
              <w:rPr>
                <w:sz w:val="24"/>
                <w:szCs w:val="24"/>
              </w:rPr>
              <w:t>по 30.10.2024 включительно</w:t>
            </w:r>
            <w:r>
              <w:rPr>
                <w:sz w:val="24"/>
                <w:szCs w:val="24"/>
              </w:rPr>
              <w:t>, а в части взаиморасчетов – до полного исполнения сторонами своих обязательств по договору.</w:t>
            </w:r>
          </w:p>
        </w:tc>
      </w:tr>
    </w:tbl>
    <w:p w:rsidR="002079EB" w:rsidRDefault="002079EB" w:rsidP="00D72C8B">
      <w:pPr>
        <w:pStyle w:val="1a"/>
        <w:ind w:firstLine="0"/>
        <w:jc w:val="right"/>
        <w:outlineLvl w:val="0"/>
        <w:rPr>
          <w:rFonts w:eastAsia="MS Mincho"/>
          <w:szCs w:val="28"/>
        </w:rPr>
        <w:sectPr w:rsidR="002079EB" w:rsidSect="0055090C">
          <w:headerReference w:type="even" r:id="rId26"/>
          <w:headerReference w:type="default" r:id="rId27"/>
          <w:footerReference w:type="even" r:id="rId28"/>
          <w:footerReference w:type="default" r:id="rId29"/>
          <w:headerReference w:type="first" r:id="rId30"/>
          <w:footerReference w:type="first" r:id="rId31"/>
          <w:pgSz w:w="11907" w:h="16840" w:code="9"/>
          <w:pgMar w:top="1134" w:right="851" w:bottom="1134" w:left="1418" w:header="794" w:footer="794" w:gutter="0"/>
          <w:cols w:space="720"/>
          <w:titlePg/>
          <w:docGrid w:linePitch="326"/>
        </w:sectPr>
      </w:pPr>
    </w:p>
    <w:p w:rsidR="003A5B7F" w:rsidRDefault="008E3897">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111D62" w:rsidRDefault="000954FB" w:rsidP="00C03380">
      <w:pPr>
        <w:jc w:val="center"/>
        <w:rPr>
          <w:b/>
          <w:sz w:val="28"/>
        </w:rPr>
      </w:pPr>
      <w:r>
        <w:rPr>
          <w:b/>
          <w:sz w:val="28"/>
        </w:rPr>
        <w:t xml:space="preserve">НА УЧАСТИЕ В ПРОЦЕДУРЕ РАЗМЕЩЕНИЯ ОФЕРТЫ </w:t>
      </w:r>
    </w:p>
    <w:p w:rsidR="000954FB" w:rsidRPr="00111D62" w:rsidRDefault="000954FB" w:rsidP="00C03380">
      <w:pPr>
        <w:jc w:val="center"/>
        <w:rPr>
          <w:b/>
          <w:sz w:val="28"/>
          <w:szCs w:val="28"/>
        </w:rPr>
      </w:pPr>
      <w:r>
        <w:rPr>
          <w:b/>
          <w:sz w:val="28"/>
        </w:rPr>
        <w:t>№ РО</w:t>
      </w:r>
      <w:r w:rsidR="00111D62" w:rsidRPr="00111D62">
        <w:t xml:space="preserve"> </w:t>
      </w:r>
      <w:proofErr w:type="gramStart"/>
      <w:r w:rsidR="00111D62">
        <w:t>-</w:t>
      </w:r>
      <w:r w:rsidR="00111D62" w:rsidRPr="00111D62">
        <w:rPr>
          <w:sz w:val="28"/>
          <w:szCs w:val="28"/>
        </w:rPr>
        <w:t>Н</w:t>
      </w:r>
      <w:proofErr w:type="gramEnd"/>
      <w:r w:rsidR="00111D62" w:rsidRPr="00111D62">
        <w:rPr>
          <w:sz w:val="28"/>
          <w:szCs w:val="28"/>
        </w:rPr>
        <w:t xml:space="preserve">КПСЕВ-24-0001 </w:t>
      </w:r>
    </w:p>
    <w:p w:rsidR="000954FB" w:rsidRPr="007415F9" w:rsidRDefault="000954FB" w:rsidP="000954FB"/>
    <w:p w:rsidR="000954FB" w:rsidRPr="00002090" w:rsidRDefault="000954FB" w:rsidP="000954FB">
      <w:pPr>
        <w:pStyle w:val="afb"/>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процедуре Размещения оферты (далее – Заявка) № </w:t>
      </w:r>
      <w:r w:rsidR="00111D62">
        <w:t xml:space="preserve">РО-НКПСЕВ-24-0001 </w:t>
      </w:r>
      <w:r>
        <w:rPr>
          <w:szCs w:val="28"/>
        </w:rPr>
        <w:t xml:space="preserve">(далее – процедура Размещения оферты) на </w:t>
      </w:r>
      <w:r w:rsidR="00111D62">
        <w:t>"Выполнение работ по удалению информации с контейнеров"</w:t>
      </w:r>
    </w:p>
    <w:p w:rsidR="000954FB" w:rsidRPr="00002090" w:rsidRDefault="000954FB"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002090" w:rsidRDefault="00B24EF1" w:rsidP="00B24EF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Default="00B24EF1" w:rsidP="00B24EF1">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B24EF1" w:rsidRDefault="00B24EF1" w:rsidP="00B24EF1">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B24EF1" w:rsidRDefault="00B24EF1" w:rsidP="00D106E7">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Default="00B24EF1" w:rsidP="00D106E7">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B24EF1" w:rsidRDefault="00B24EF1" w:rsidP="00D106E7">
      <w:pPr>
        <w:pStyle w:val="afb"/>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Default="00B24EF1" w:rsidP="00D106E7">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B24EF1" w:rsidRPr="00D90120" w:rsidRDefault="00B24EF1" w:rsidP="00D106E7">
      <w:pPr>
        <w:pStyle w:val="afb"/>
        <w:widowControl w:val="0"/>
        <w:numPr>
          <w:ilvl w:val="0"/>
          <w:numId w:val="24"/>
        </w:numPr>
        <w:ind w:left="0" w:firstLine="403"/>
        <w:jc w:val="both"/>
        <w:rPr>
          <w:szCs w:val="28"/>
        </w:rPr>
      </w:pPr>
      <w:proofErr w:type="gramStart"/>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B24EF1" w:rsidRPr="00D90120" w:rsidRDefault="00B24EF1" w:rsidP="00D106E7">
      <w:pPr>
        <w:pStyle w:val="afb"/>
        <w:widowControl w:val="0"/>
        <w:numPr>
          <w:ilvl w:val="0"/>
          <w:numId w:val="24"/>
        </w:numPr>
        <w:ind w:left="0" w:firstLine="403"/>
        <w:jc w:val="both"/>
        <w:rPr>
          <w:szCs w:val="28"/>
        </w:rPr>
      </w:pPr>
      <w:r>
        <w:t>Не находится в процессе ликвидации;</w:t>
      </w:r>
    </w:p>
    <w:p w:rsidR="00B24EF1" w:rsidRPr="00D90120" w:rsidRDefault="00B24EF1" w:rsidP="00D106E7">
      <w:pPr>
        <w:pStyle w:val="afb"/>
        <w:widowControl w:val="0"/>
        <w:numPr>
          <w:ilvl w:val="0"/>
          <w:numId w:val="24"/>
        </w:numPr>
        <w:ind w:left="0" w:firstLine="403"/>
        <w:jc w:val="both"/>
        <w:rPr>
          <w:szCs w:val="28"/>
        </w:rPr>
      </w:pPr>
      <w:r>
        <w:t xml:space="preserve">На имущество не наложен арест, экономическая деятельность не </w:t>
      </w:r>
      <w:r>
        <w:lastRenderedPageBreak/>
        <w:t>приостановлена;</w:t>
      </w:r>
    </w:p>
    <w:p w:rsidR="00B24EF1" w:rsidRDefault="00B24EF1" w:rsidP="00D106E7">
      <w:pPr>
        <w:pStyle w:val="afb"/>
        <w:widowControl w:val="0"/>
        <w:numPr>
          <w:ilvl w:val="0"/>
          <w:numId w:val="24"/>
        </w:numPr>
        <w:ind w:left="0" w:firstLine="403"/>
        <w:jc w:val="both"/>
        <w:rPr>
          <w:szCs w:val="28"/>
        </w:rPr>
      </w:pPr>
      <w:r>
        <w:rPr>
          <w:szCs w:val="28"/>
        </w:rPr>
        <w:t xml:space="preserve">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B24EF1" w:rsidRDefault="00B24EF1" w:rsidP="00D106E7">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B24EF1" w:rsidRDefault="00B24EF1" w:rsidP="00D106E7">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B24EF1" w:rsidRDefault="00B24EF1" w:rsidP="00D106E7">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Default="00B24EF1" w:rsidP="00D106E7">
      <w:pPr>
        <w:pStyle w:val="afb"/>
        <w:widowControl w:val="0"/>
        <w:numPr>
          <w:ilvl w:val="0"/>
          <w:numId w:val="24"/>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32"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B24EF1" w:rsidRPr="00D90120" w:rsidRDefault="00B24EF1" w:rsidP="00D106E7">
      <w:pPr>
        <w:pStyle w:val="afb"/>
        <w:widowControl w:val="0"/>
        <w:numPr>
          <w:ilvl w:val="0"/>
          <w:numId w:val="24"/>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xml:space="preserve">»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B24EF1" w:rsidRPr="00A57B0E" w:rsidRDefault="00B24EF1" w:rsidP="00D106E7">
      <w:pPr>
        <w:pStyle w:val="afb"/>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B24EF1" w:rsidRPr="00D90120" w:rsidRDefault="00B24EF1" w:rsidP="00D106E7">
      <w:pPr>
        <w:pStyle w:val="afb"/>
        <w:widowControl w:val="0"/>
        <w:numPr>
          <w:ilvl w:val="0"/>
          <w:numId w:val="24"/>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roofErr w:type="gramEnd"/>
    </w:p>
    <w:p w:rsidR="00B24EF1" w:rsidRPr="00D90120" w:rsidRDefault="00B24EF1" w:rsidP="00D106E7">
      <w:pPr>
        <w:pStyle w:val="afb"/>
        <w:widowControl w:val="0"/>
        <w:numPr>
          <w:ilvl w:val="0"/>
          <w:numId w:val="24"/>
        </w:numPr>
        <w:ind w:left="0" w:firstLine="403"/>
        <w:jc w:val="both"/>
        <w:rPr>
          <w:szCs w:val="28"/>
        </w:rPr>
      </w:pPr>
      <w:proofErr w:type="gramStart"/>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Федерации от 27 июля 2006 г. № 152-ФЗ «О персональных данных», в том </w:t>
      </w:r>
      <w:r>
        <w:lastRenderedPageBreak/>
        <w:t xml:space="preserve">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roofErr w:type="gramEnd"/>
    </w:p>
    <w:p w:rsidR="00B24EF1" w:rsidRPr="00002090" w:rsidRDefault="00B24EF1" w:rsidP="00B24EF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B24EF1" w:rsidRDefault="00B24EF1" w:rsidP="00D106E7">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Default="00697AE9" w:rsidP="00D106E7">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697AE9" w:rsidRDefault="00697AE9" w:rsidP="00697AE9">
      <w:pPr>
        <w:ind w:firstLine="709"/>
        <w:jc w:val="both"/>
        <w:rPr>
          <w:sz w:val="28"/>
          <w:szCs w:val="20"/>
        </w:rPr>
      </w:pPr>
      <w:bookmarkStart w:id="20" w:name="_Hlk133488366"/>
      <w:r>
        <w:rPr>
          <w:sz w:val="28"/>
          <w:szCs w:val="20"/>
        </w:rPr>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w:t>
      </w:r>
      <w:proofErr w:type="spellStart"/>
      <w:r>
        <w:rPr>
          <w:sz w:val="28"/>
          <w:szCs w:val="20"/>
        </w:rPr>
        <w:t>ТрансКонтейнер</w:t>
      </w:r>
      <w:proofErr w:type="spellEnd"/>
      <w:r>
        <w:rPr>
          <w:sz w:val="28"/>
          <w:szCs w:val="20"/>
        </w:rPr>
        <w:t>» вправе отказаться от заключения договора.</w:t>
      </w:r>
      <w:bookmarkEnd w:id="20"/>
    </w:p>
    <w:p w:rsidR="00B24EF1" w:rsidRDefault="00B24EF1" w:rsidP="00D106E7">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xml:space="preserve">)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B24EF1" w:rsidRDefault="00B24EF1" w:rsidP="00D106E7">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B24EF1" w:rsidRPr="00002090" w:rsidRDefault="00B24EF1" w:rsidP="00D106E7">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24EF1" w:rsidRPr="00B24EF1" w:rsidRDefault="00B24EF1" w:rsidP="00B24EF1">
      <w:pPr>
        <w:pStyle w:val="af8"/>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B24EF1" w:rsidRPr="00002090" w:rsidRDefault="00B24EF1" w:rsidP="00B24EF1">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0954FB" w:rsidRPr="00D27A82" w:rsidRDefault="00B24EF1" w:rsidP="00B24EF1">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A5B7F" w:rsidRDefault="008E3897">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8"/>
        <w:ind w:left="709" w:firstLine="0"/>
        <w:jc w:val="left"/>
        <w:rPr>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8"/>
        <w:ind w:firstLine="0"/>
        <w:jc w:val="left"/>
        <w:rPr>
          <w:sz w:val="28"/>
          <w:szCs w:val="28"/>
        </w:rPr>
      </w:pPr>
    </w:p>
    <w:p w:rsidR="00305A25" w:rsidRDefault="00110975" w:rsidP="00D106E7">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305A25" w:rsidRDefault="00305A25" w:rsidP="00305A25">
      <w:pPr>
        <w:pStyle w:val="aff6"/>
        <w:rPr>
          <w:sz w:val="28"/>
          <w:szCs w:val="28"/>
        </w:rPr>
      </w:pPr>
    </w:p>
    <w:p w:rsidR="00305A25" w:rsidRPr="00305A25" w:rsidRDefault="00305A25" w:rsidP="00D106E7">
      <w:pPr>
        <w:pStyle w:val="af8"/>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305A25" w:rsidRDefault="00305A25" w:rsidP="00305A25">
      <w:pPr>
        <w:pStyle w:val="af8"/>
        <w:jc w:val="left"/>
        <w:rPr>
          <w:sz w:val="28"/>
          <w:szCs w:val="28"/>
        </w:rPr>
      </w:pPr>
    </w:p>
    <w:p w:rsidR="00110975" w:rsidRDefault="00110975" w:rsidP="00D106E7">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D106E7">
      <w:pPr>
        <w:pStyle w:val="af8"/>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6"/>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3A5B7F" w:rsidRDefault="008E3897">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3A5B7F" w:rsidRPr="00A66B5C" w:rsidRDefault="003A5B7F" w:rsidP="008E3897">
      <w:pPr>
        <w:pStyle w:val="af8"/>
        <w:ind w:firstLine="0"/>
        <w:jc w:val="center"/>
        <w:outlineLvl w:val="1"/>
        <w:rPr>
          <w:b/>
          <w:sz w:val="28"/>
          <w:szCs w:val="28"/>
        </w:rPr>
      </w:pPr>
      <w:r>
        <w:rPr>
          <w:b/>
          <w:sz w:val="28"/>
          <w:szCs w:val="28"/>
        </w:rPr>
        <w:t>Предложение о сотрудничестве</w:t>
      </w:r>
    </w:p>
    <w:p w:rsidR="003A5B7F" w:rsidRPr="00A66B5C" w:rsidRDefault="003A5B7F" w:rsidP="008E3897">
      <w:pPr>
        <w:rPr>
          <w:sz w:val="12"/>
        </w:rPr>
      </w:pPr>
    </w:p>
    <w:tbl>
      <w:tblPr>
        <w:tblW w:w="0" w:type="auto"/>
        <w:tblLook w:val="04A0"/>
      </w:tblPr>
      <w:tblGrid>
        <w:gridCol w:w="4927"/>
        <w:gridCol w:w="4927"/>
      </w:tblGrid>
      <w:tr w:rsidR="003A5B7F" w:rsidRPr="00A66B5C" w:rsidTr="008E3897">
        <w:tc>
          <w:tcPr>
            <w:tcW w:w="4927" w:type="dxa"/>
          </w:tcPr>
          <w:p w:rsidR="003A5B7F" w:rsidRPr="00A66B5C" w:rsidRDefault="003A5B7F" w:rsidP="008E3897">
            <w:r>
              <w:rPr>
                <w:sz w:val="28"/>
                <w:szCs w:val="28"/>
              </w:rPr>
              <w:t>«____» ___________ 20__ г.</w:t>
            </w:r>
          </w:p>
        </w:tc>
        <w:tc>
          <w:tcPr>
            <w:tcW w:w="4927" w:type="dxa"/>
          </w:tcPr>
          <w:p w:rsidR="003A5B7F" w:rsidRPr="00A66B5C" w:rsidRDefault="003A5B7F" w:rsidP="008E3897">
            <w:pPr>
              <w:rPr>
                <w:sz w:val="28"/>
                <w:szCs w:val="28"/>
              </w:rPr>
            </w:pPr>
            <w:r>
              <w:rPr>
                <w:sz w:val="28"/>
                <w:szCs w:val="28"/>
              </w:rPr>
              <w:t>Процедура Размещения оферты</w:t>
            </w:r>
          </w:p>
          <w:p w:rsidR="003A5B7F" w:rsidRPr="00A66B5C" w:rsidRDefault="003A5B7F" w:rsidP="008E3897">
            <w:r>
              <w:rPr>
                <w:sz w:val="28"/>
                <w:szCs w:val="28"/>
              </w:rPr>
              <w:t xml:space="preserve">№ </w:t>
            </w:r>
            <w:r w:rsidR="00111D62">
              <w:t>РО-НКПСЕВ-24-0001</w:t>
            </w:r>
          </w:p>
        </w:tc>
      </w:tr>
    </w:tbl>
    <w:p w:rsidR="003A5B7F" w:rsidRPr="00A66B5C" w:rsidRDefault="003A5B7F" w:rsidP="008E3897">
      <w:pPr>
        <w:rPr>
          <w:sz w:val="28"/>
          <w:szCs w:val="28"/>
        </w:rPr>
      </w:pPr>
    </w:p>
    <w:tbl>
      <w:tblPr>
        <w:tblW w:w="0" w:type="auto"/>
        <w:tblBorders>
          <w:insideH w:val="single" w:sz="4" w:space="0" w:color="auto"/>
          <w:insideV w:val="single" w:sz="4" w:space="0" w:color="auto"/>
        </w:tblBorders>
        <w:tblLook w:val="04A0"/>
      </w:tblPr>
      <w:tblGrid>
        <w:gridCol w:w="9853"/>
      </w:tblGrid>
      <w:tr w:rsidR="003A5B7F" w:rsidRPr="00A66B5C" w:rsidTr="008E3897">
        <w:tc>
          <w:tcPr>
            <w:tcW w:w="9853" w:type="dxa"/>
          </w:tcPr>
          <w:p w:rsidR="003A5B7F" w:rsidRPr="00A66B5C" w:rsidRDefault="003A5B7F" w:rsidP="008E3897">
            <w:pPr>
              <w:rPr>
                <w:sz w:val="28"/>
                <w:szCs w:val="28"/>
              </w:rPr>
            </w:pPr>
          </w:p>
        </w:tc>
      </w:tr>
      <w:tr w:rsidR="003A5B7F" w:rsidRPr="00A66B5C" w:rsidTr="008E3897">
        <w:tc>
          <w:tcPr>
            <w:tcW w:w="9853" w:type="dxa"/>
          </w:tcPr>
          <w:p w:rsidR="003A5B7F" w:rsidRPr="00A66B5C" w:rsidRDefault="003A5B7F" w:rsidP="008E3897">
            <w:pPr>
              <w:ind w:firstLine="3"/>
              <w:jc w:val="center"/>
              <w:rPr>
                <w:sz w:val="28"/>
                <w:szCs w:val="28"/>
              </w:rPr>
            </w:pPr>
            <w:r>
              <w:rPr>
                <w:bCs/>
                <w:i/>
              </w:rPr>
              <w:t>(Полное наименование п</w:t>
            </w:r>
            <w:r>
              <w:rPr>
                <w:i/>
              </w:rPr>
              <w:t>ретендента</w:t>
            </w:r>
            <w:r>
              <w:rPr>
                <w:bCs/>
                <w:i/>
              </w:rPr>
              <w:t>)</w:t>
            </w:r>
          </w:p>
        </w:tc>
      </w:tr>
    </w:tbl>
    <w:p w:rsidR="003A5B7F" w:rsidRDefault="003A5B7F" w:rsidP="008E3897">
      <w:pPr>
        <w:jc w:val="both"/>
      </w:pPr>
    </w:p>
    <w:p w:rsidR="003A5B7F" w:rsidRDefault="003A5B7F" w:rsidP="008E3897">
      <w:pPr>
        <w:ind w:firstLine="709"/>
        <w:jc w:val="both"/>
      </w:pPr>
      <w:r>
        <w:t>1. ________</w:t>
      </w:r>
      <w:r>
        <w:rPr>
          <w:bCs/>
          <w:i/>
        </w:rPr>
        <w:t>(полное наименование п</w:t>
      </w:r>
      <w:r>
        <w:rPr>
          <w:i/>
        </w:rPr>
        <w:t>ретендента</w:t>
      </w:r>
      <w:r>
        <w:rPr>
          <w:bCs/>
          <w:i/>
        </w:rPr>
        <w:t>)</w:t>
      </w:r>
      <w:r>
        <w:t xml:space="preserve"> </w:t>
      </w:r>
      <w:r>
        <w:rPr>
          <w:b/>
        </w:rPr>
        <w:t xml:space="preserve">представляет </w:t>
      </w:r>
      <w:r>
        <w:t>настоящую информацию, соглашаясь с указанными в техническом задании документации о закупке условиями, а также понимает, что в случае признания победителем и получения заявки Заказчика на исполнение заказа возникает необходимость принять участие в поставке товаров, выполнении работ, оказании услуг.</w:t>
      </w:r>
    </w:p>
    <w:p w:rsidR="003A5B7F" w:rsidRDefault="003A5B7F" w:rsidP="008E3897">
      <w:pPr>
        <w:jc w:val="both"/>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3A5B7F" w:rsidRPr="000E17AA" w:rsidTr="008E3897">
        <w:trPr>
          <w:trHeight w:val="699"/>
        </w:trPr>
        <w:tc>
          <w:tcPr>
            <w:tcW w:w="6204" w:type="dxa"/>
            <w:gridSpan w:val="2"/>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bCs/>
                <w:sz w:val="28"/>
                <w:szCs w:val="28"/>
              </w:rPr>
              <w:t xml:space="preserve">Наименование </w:t>
            </w:r>
            <w:r>
              <w:rPr>
                <w:b/>
                <w:sz w:val="28"/>
                <w:szCs w:val="28"/>
              </w:rPr>
              <w:t>работ</w:t>
            </w:r>
          </w:p>
        </w:tc>
        <w:tc>
          <w:tcPr>
            <w:tcW w:w="3685" w:type="dxa"/>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sz w:val="28"/>
                <w:szCs w:val="28"/>
              </w:rPr>
              <w:t>Стоимость</w:t>
            </w:r>
          </w:p>
          <w:p w:rsidR="003A5B7F" w:rsidRPr="000E17AA" w:rsidRDefault="003A5B7F" w:rsidP="008E3897">
            <w:pPr>
              <w:jc w:val="center"/>
              <w:rPr>
                <w:b/>
                <w:sz w:val="28"/>
                <w:szCs w:val="28"/>
              </w:rPr>
            </w:pPr>
            <w:r>
              <w:rPr>
                <w:b/>
                <w:sz w:val="28"/>
                <w:szCs w:val="28"/>
              </w:rPr>
              <w:t>(руб. без НДС)</w:t>
            </w:r>
          </w:p>
        </w:tc>
      </w:tr>
      <w:tr w:rsidR="003A5B7F" w:rsidRPr="000E17AA" w:rsidTr="008E3897">
        <w:trPr>
          <w:trHeight w:val="832"/>
        </w:trPr>
        <w:tc>
          <w:tcPr>
            <w:tcW w:w="4361" w:type="dxa"/>
            <w:vMerge w:val="restart"/>
            <w:tcBorders>
              <w:left w:val="single" w:sz="4" w:space="0" w:color="auto"/>
              <w:bottom w:val="single" w:sz="4" w:space="0" w:color="auto"/>
              <w:right w:val="single" w:sz="4" w:space="0" w:color="auto"/>
            </w:tcBorders>
            <w:vAlign w:val="center"/>
          </w:tcPr>
          <w:p w:rsidR="003A5B7F" w:rsidRPr="000E17AA" w:rsidRDefault="003A5B7F" w:rsidP="008E3897">
            <w:pPr>
              <w:jc w:val="both"/>
              <w:rPr>
                <w:sz w:val="28"/>
                <w:szCs w:val="28"/>
              </w:rPr>
            </w:pPr>
            <w:r>
              <w:rPr>
                <w:sz w:val="28"/>
                <w:szCs w:val="28"/>
              </w:rPr>
              <w:t xml:space="preserve">Частичная окраска боковых стенок контейнеров в районе нанесенного краской логотипа </w:t>
            </w:r>
          </w:p>
          <w:p w:rsidR="003A5B7F" w:rsidRPr="000E17AA" w:rsidRDefault="003A5B7F" w:rsidP="008E3897">
            <w:pPr>
              <w:jc w:val="both"/>
              <w:rPr>
                <w:sz w:val="28"/>
                <w:szCs w:val="28"/>
              </w:rPr>
            </w:pPr>
            <w:r>
              <w:rPr>
                <w:sz w:val="28"/>
                <w:szCs w:val="28"/>
              </w:rPr>
              <w:t xml:space="preserve">(от верхней до нижней балки в габаритах закрашиваемой надписи), удаление информации на табличке КБК, наклейка </w:t>
            </w:r>
            <w:proofErr w:type="spellStart"/>
            <w:r>
              <w:rPr>
                <w:sz w:val="28"/>
                <w:szCs w:val="28"/>
              </w:rPr>
              <w:t>стикера</w:t>
            </w:r>
            <w:proofErr w:type="spellEnd"/>
            <w:r>
              <w:rPr>
                <w:sz w:val="28"/>
                <w:szCs w:val="28"/>
              </w:rPr>
              <w:t xml:space="preserve"> и удаление пленочного логотипа</w:t>
            </w:r>
          </w:p>
        </w:tc>
        <w:tc>
          <w:tcPr>
            <w:tcW w:w="1843" w:type="dxa"/>
            <w:tcBorders>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p>
        </w:tc>
      </w:tr>
      <w:tr w:rsidR="003A5B7F" w:rsidRPr="000E17AA" w:rsidTr="008E3897">
        <w:trPr>
          <w:trHeight w:val="816"/>
        </w:trPr>
        <w:tc>
          <w:tcPr>
            <w:tcW w:w="4361" w:type="dxa"/>
            <w:vMerge/>
            <w:tcBorders>
              <w:left w:val="single" w:sz="4" w:space="0" w:color="auto"/>
              <w:right w:val="single" w:sz="4" w:space="0" w:color="auto"/>
            </w:tcBorders>
            <w:vAlign w:val="center"/>
          </w:tcPr>
          <w:p w:rsidR="003A5B7F" w:rsidRPr="000E17AA" w:rsidRDefault="003A5B7F" w:rsidP="008E3897">
            <w:pPr>
              <w:jc w:val="both"/>
              <w:rPr>
                <w:sz w:val="28"/>
                <w:szCs w:val="28"/>
              </w:rPr>
            </w:pPr>
          </w:p>
        </w:tc>
        <w:tc>
          <w:tcPr>
            <w:tcW w:w="1843" w:type="dxa"/>
            <w:tcBorders>
              <w:left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40-футовый контейнер</w:t>
            </w:r>
          </w:p>
        </w:tc>
        <w:tc>
          <w:tcPr>
            <w:tcW w:w="3685" w:type="dxa"/>
            <w:tcBorders>
              <w:left w:val="single" w:sz="4" w:space="0" w:color="auto"/>
              <w:right w:val="single" w:sz="4" w:space="0" w:color="auto"/>
            </w:tcBorders>
            <w:vAlign w:val="center"/>
          </w:tcPr>
          <w:p w:rsidR="003A5B7F" w:rsidRPr="000E17AA" w:rsidRDefault="003A5B7F" w:rsidP="008E3897">
            <w:pPr>
              <w:jc w:val="center"/>
              <w:rPr>
                <w:sz w:val="28"/>
                <w:szCs w:val="28"/>
              </w:rPr>
            </w:pPr>
          </w:p>
        </w:tc>
      </w:tr>
    </w:tbl>
    <w:p w:rsidR="003A5B7F" w:rsidRDefault="003A5B7F" w:rsidP="008E3897">
      <w:pPr>
        <w:jc w:val="both"/>
      </w:pPr>
      <w:r>
        <w:t xml:space="preserve">Гарантийный срок на результаты Работ по частичной окраске: ___________ лет </w:t>
      </w:r>
      <w:proofErr w:type="gramStart"/>
      <w:r>
        <w:t>с даты подписания</w:t>
      </w:r>
      <w:proofErr w:type="gramEnd"/>
      <w:r>
        <w:t xml:space="preserve"> акта сдачи-приемки выполненных Работ.</w:t>
      </w:r>
    </w:p>
    <w:p w:rsidR="003A5B7F" w:rsidRDefault="003A5B7F" w:rsidP="008E3897">
      <w:pPr>
        <w:ind w:right="-285" w:firstLine="720"/>
        <w:contextualSpacing/>
        <w:jc w:val="both"/>
      </w:pPr>
    </w:p>
    <w:p w:rsidR="003A5B7F" w:rsidRDefault="003A5B7F" w:rsidP="008E3897">
      <w:pPr>
        <w:ind w:right="-285" w:firstLine="720"/>
        <w:contextualSpacing/>
        <w:jc w:val="both"/>
      </w:pPr>
      <w:r>
        <w:t>Место выполнения Работ:</w:t>
      </w:r>
    </w:p>
    <w:tbl>
      <w:tblPr>
        <w:tblStyle w:val="afff2"/>
        <w:tblW w:w="0" w:type="auto"/>
        <w:tblLook w:val="04A0"/>
      </w:tblPr>
      <w:tblGrid>
        <w:gridCol w:w="6204"/>
        <w:gridCol w:w="3649"/>
      </w:tblGrid>
      <w:tr w:rsidR="003A5B7F" w:rsidTr="008E3897">
        <w:tc>
          <w:tcPr>
            <w:tcW w:w="6204" w:type="dxa"/>
            <w:vAlign w:val="center"/>
          </w:tcPr>
          <w:p w:rsidR="003A5B7F" w:rsidRPr="00E8402D" w:rsidRDefault="003A5B7F" w:rsidP="008E3897">
            <w:pPr>
              <w:ind w:right="-285"/>
              <w:contextualSpacing/>
              <w:jc w:val="center"/>
              <w:rPr>
                <w:b/>
              </w:rPr>
            </w:pPr>
            <w:r>
              <w:rPr>
                <w:b/>
              </w:rPr>
              <w:t>Локация</w:t>
            </w:r>
          </w:p>
        </w:tc>
        <w:tc>
          <w:tcPr>
            <w:tcW w:w="3649" w:type="dxa"/>
            <w:vAlign w:val="center"/>
          </w:tcPr>
          <w:p w:rsidR="003A5B7F" w:rsidRPr="00E8402D" w:rsidRDefault="003A5B7F" w:rsidP="008E3897">
            <w:pPr>
              <w:ind w:right="-285"/>
              <w:contextualSpacing/>
              <w:jc w:val="center"/>
              <w:rPr>
                <w:b/>
              </w:rPr>
            </w:pPr>
            <w:r>
              <w:rPr>
                <w:b/>
              </w:rPr>
              <w:t>Отметка претендента о возможности выполнения Работ (да/нет)</w:t>
            </w:r>
          </w:p>
        </w:tc>
      </w:tr>
      <w:tr w:rsidR="003A5B7F" w:rsidTr="008E3897">
        <w:trPr>
          <w:trHeight w:val="260"/>
        </w:trPr>
        <w:tc>
          <w:tcPr>
            <w:tcW w:w="6204" w:type="dxa"/>
          </w:tcPr>
          <w:p w:rsidR="003A5B7F" w:rsidRPr="00574481" w:rsidRDefault="003A5B7F" w:rsidP="008E3897">
            <w:pPr>
              <w:ind w:right="176"/>
              <w:contextualSpacing/>
              <w:jc w:val="both"/>
            </w:pPr>
            <w:r>
              <w:t>Площадки МЧ на территории Северной железной дороги</w:t>
            </w:r>
          </w:p>
        </w:tc>
        <w:tc>
          <w:tcPr>
            <w:tcW w:w="3649" w:type="dxa"/>
            <w:vAlign w:val="center"/>
          </w:tcPr>
          <w:p w:rsidR="003A5B7F" w:rsidRDefault="003A5B7F" w:rsidP="008E3897">
            <w:pPr>
              <w:ind w:right="-285"/>
              <w:contextualSpacing/>
              <w:jc w:val="center"/>
            </w:pPr>
          </w:p>
        </w:tc>
      </w:tr>
      <w:tr w:rsidR="003A5B7F" w:rsidTr="008E3897">
        <w:trPr>
          <w:trHeight w:val="555"/>
        </w:trPr>
        <w:tc>
          <w:tcPr>
            <w:tcW w:w="6204" w:type="dxa"/>
          </w:tcPr>
          <w:p w:rsidR="003A5B7F" w:rsidRPr="003E642B" w:rsidRDefault="003A5B7F" w:rsidP="008E3897">
            <w:pPr>
              <w:ind w:right="176"/>
              <w:contextualSpacing/>
              <w:jc w:val="both"/>
            </w:pPr>
            <w:r>
              <w:t>Подъездные пути на территории Северной железной дороги</w:t>
            </w:r>
          </w:p>
        </w:tc>
        <w:tc>
          <w:tcPr>
            <w:tcW w:w="3649" w:type="dxa"/>
            <w:vAlign w:val="center"/>
          </w:tcPr>
          <w:p w:rsidR="003A5B7F" w:rsidRDefault="003A5B7F" w:rsidP="008E3897">
            <w:pPr>
              <w:ind w:right="-285"/>
              <w:contextualSpacing/>
              <w:jc w:val="center"/>
            </w:pPr>
          </w:p>
        </w:tc>
      </w:tr>
    </w:tbl>
    <w:p w:rsidR="003A5B7F" w:rsidRDefault="003A5B7F" w:rsidP="008E3897">
      <w:pPr>
        <w:ind w:right="-285" w:firstLine="720"/>
        <w:contextualSpacing/>
        <w:jc w:val="both"/>
      </w:pPr>
    </w:p>
    <w:p w:rsidR="003A5B7F" w:rsidRPr="00334F15" w:rsidRDefault="003A5B7F" w:rsidP="008E3897">
      <w:pPr>
        <w:ind w:right="-285" w:firstLine="720"/>
        <w:contextualSpacing/>
        <w:jc w:val="both"/>
      </w:pPr>
      <w:r>
        <w:t xml:space="preserve">2. Осуществлять электронный документооборот (далее – ЭДО) на условиях, изложенных в приложениях № 5, 5a к проекту договора (приложение № 4) к документации о закупке </w:t>
      </w:r>
      <w:r>
        <w:rPr>
          <w:b/>
        </w:rPr>
        <w:t>согласны</w:t>
      </w:r>
      <w:r>
        <w:t>.</w:t>
      </w:r>
    </w:p>
    <w:p w:rsidR="003A5B7F" w:rsidRPr="00334F15" w:rsidRDefault="003A5B7F" w:rsidP="008E3897">
      <w:pPr>
        <w:ind w:right="-285" w:firstLine="720"/>
        <w:contextualSpacing/>
        <w:jc w:val="both"/>
      </w:pPr>
      <w:r>
        <w:t xml:space="preserve">При осуществлении ЭДО предполагается обмен следующими документами </w:t>
      </w:r>
      <w:r>
        <w:rPr>
          <w:i/>
        </w:rPr>
        <w:t>(удалить ниже лишние строки)</w:t>
      </w:r>
      <w:r>
        <w:t>:</w:t>
      </w:r>
    </w:p>
    <w:p w:rsidR="003A5B7F" w:rsidRPr="00334F15" w:rsidRDefault="003A5B7F" w:rsidP="008E3897">
      <w:pPr>
        <w:ind w:right="-285" w:firstLine="720"/>
        <w:contextualSpacing/>
        <w:jc w:val="both"/>
      </w:pPr>
      <w:r>
        <w:t>- акт сдачи-приемки выполненных работ/оказанных услуг;</w:t>
      </w:r>
    </w:p>
    <w:p w:rsidR="003A5B7F" w:rsidRPr="00334F15" w:rsidRDefault="003A5B7F" w:rsidP="008E3897">
      <w:pPr>
        <w:ind w:right="-285" w:firstLine="720"/>
        <w:contextualSpacing/>
        <w:jc w:val="both"/>
      </w:pPr>
      <w:r>
        <w:t>- товарная накладная формы ТОРГ-12;</w:t>
      </w:r>
    </w:p>
    <w:p w:rsidR="003A5B7F" w:rsidRPr="00334F15" w:rsidRDefault="003A5B7F" w:rsidP="008E3897">
      <w:pPr>
        <w:ind w:right="-285" w:firstLine="720"/>
        <w:contextualSpacing/>
        <w:jc w:val="both"/>
      </w:pPr>
      <w:r>
        <w:t xml:space="preserve">- универсальный передаточный документ (УПД); </w:t>
      </w:r>
    </w:p>
    <w:p w:rsidR="003A5B7F" w:rsidRPr="00334F15" w:rsidRDefault="003A5B7F" w:rsidP="008E3897">
      <w:pPr>
        <w:ind w:right="-285" w:firstLine="720"/>
        <w:contextualSpacing/>
        <w:jc w:val="both"/>
      </w:pPr>
      <w:r>
        <w:lastRenderedPageBreak/>
        <w:t>- счет-фактура;</w:t>
      </w:r>
    </w:p>
    <w:p w:rsidR="003A5B7F" w:rsidRPr="00334F15" w:rsidRDefault="003A5B7F" w:rsidP="008E3897">
      <w:pPr>
        <w:ind w:right="-285" w:firstLine="720"/>
        <w:contextualSpacing/>
        <w:jc w:val="both"/>
      </w:pPr>
      <w:r>
        <w:t>- корректировочный документ/</w:t>
      </w:r>
      <w:proofErr w:type="gramStart"/>
      <w:r>
        <w:t>корректировочная</w:t>
      </w:r>
      <w:proofErr w:type="gramEnd"/>
      <w:r>
        <w:t xml:space="preserve"> счет-фактура.</w:t>
      </w:r>
    </w:p>
    <w:p w:rsidR="003A5B7F" w:rsidRPr="00334F15" w:rsidRDefault="003A5B7F" w:rsidP="008E3897">
      <w:pPr>
        <w:ind w:right="-285" w:firstLine="720"/>
        <w:contextualSpacing/>
        <w:jc w:val="both"/>
      </w:pPr>
      <w:r>
        <w:t xml:space="preserve">3. Срок действия настоящего Предложения о сотрудничестве составляет _______________ </w:t>
      </w:r>
      <w:r>
        <w:rPr>
          <w:i/>
        </w:rPr>
        <w:t>(претендентом указывается срок не менее установленного в пункте 22 Информационной карты</w:t>
      </w:r>
      <w:r>
        <w:t xml:space="preserve">) календарных дней </w:t>
      </w:r>
      <w:proofErr w:type="gramStart"/>
      <w:r>
        <w:t>с даты рассмотрения</w:t>
      </w:r>
      <w:proofErr w:type="gramEnd"/>
      <w:r>
        <w:t xml:space="preserve"> Заявок, указанной в пункте 8 Информационной карты.</w:t>
      </w:r>
    </w:p>
    <w:p w:rsidR="003A5B7F" w:rsidRPr="00334F15" w:rsidRDefault="003A5B7F" w:rsidP="008E3897">
      <w:pPr>
        <w:ind w:right="-285" w:firstLine="720"/>
        <w:contextualSpacing/>
        <w:jc w:val="both"/>
      </w:pPr>
      <w:r>
        <w:t>4. Если предложения, изложенные в настоящем Предложении о сотрудничестве, будут приняты Заказчиком, ________</w:t>
      </w:r>
      <w:r>
        <w:rPr>
          <w:bCs/>
          <w:i/>
        </w:rPr>
        <w:t>(полное наименование п</w:t>
      </w:r>
      <w:r>
        <w:rPr>
          <w:i/>
        </w:rPr>
        <w:t>ретендента</w:t>
      </w:r>
      <w:r>
        <w:rPr>
          <w:bCs/>
          <w:i/>
        </w:rPr>
        <w:t>)</w:t>
      </w:r>
      <w:r>
        <w:t xml:space="preserve">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3A5B7F" w:rsidRPr="00334F15" w:rsidRDefault="003A5B7F" w:rsidP="008E3897">
      <w:pPr>
        <w:ind w:right="-285" w:firstLine="720"/>
        <w:contextualSpacing/>
        <w:jc w:val="both"/>
      </w:pPr>
      <w:r>
        <w:t>5. ________</w:t>
      </w:r>
      <w:r>
        <w:rPr>
          <w:bCs/>
          <w:i/>
        </w:rPr>
        <w:t>(полное наименование п</w:t>
      </w:r>
      <w:r>
        <w:rPr>
          <w:i/>
        </w:rPr>
        <w:t>ретендента</w:t>
      </w:r>
      <w:r>
        <w:rPr>
          <w:bCs/>
          <w:i/>
        </w:rPr>
        <w:t>)</w:t>
      </w:r>
      <w:r>
        <w:t xml:space="preserve"> объявляет, что до подписания договора, настоящее Предложение о сотрудничестве и </w:t>
      </w:r>
      <w:proofErr w:type="gramStart"/>
      <w:r>
        <w:t>информация</w:t>
      </w:r>
      <w:proofErr w:type="gramEnd"/>
      <w:r>
        <w:t xml:space="preserve"> о победе будут считаться имеющими силу договора между нами.</w:t>
      </w:r>
    </w:p>
    <w:p w:rsidR="003A5B7F" w:rsidRPr="00970785" w:rsidRDefault="003A5B7F" w:rsidP="008E3897">
      <w:pPr>
        <w:ind w:right="-285" w:firstLine="720"/>
        <w:jc w:val="both"/>
      </w:pPr>
    </w:p>
    <w:p w:rsidR="003A5B7F" w:rsidRPr="005922B6" w:rsidRDefault="003A5B7F" w:rsidP="008E3897">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___________________________________________________________________</w:t>
      </w:r>
    </w:p>
    <w:p w:rsidR="003A5B7F" w:rsidRPr="005922B6" w:rsidRDefault="003A5B7F" w:rsidP="008E3897">
      <w:pPr>
        <w:tabs>
          <w:tab w:val="left" w:pos="8640"/>
        </w:tabs>
        <w:jc w:val="center"/>
        <w:rPr>
          <w:i/>
        </w:rPr>
      </w:pPr>
      <w:r>
        <w:rPr>
          <w:i/>
        </w:rPr>
        <w:t>(наименование претендента)</w:t>
      </w:r>
    </w:p>
    <w:p w:rsidR="003A5B7F" w:rsidRPr="005922B6" w:rsidRDefault="003A5B7F" w:rsidP="008E3897">
      <w:pPr>
        <w:jc w:val="both"/>
        <w:rPr>
          <w:sz w:val="28"/>
          <w:szCs w:val="28"/>
          <w:lang w:eastAsia="ru-RU"/>
        </w:rPr>
      </w:pPr>
      <w:r>
        <w:rPr>
          <w:sz w:val="28"/>
          <w:szCs w:val="28"/>
          <w:lang w:eastAsia="ru-RU"/>
        </w:rPr>
        <w:t>____________________________________________________________________</w:t>
      </w:r>
    </w:p>
    <w:p w:rsidR="003A5B7F" w:rsidRPr="005922B6" w:rsidRDefault="003A5B7F" w:rsidP="008E3897">
      <w:pPr>
        <w:jc w:val="both"/>
        <w:rPr>
          <w:sz w:val="28"/>
          <w:szCs w:val="28"/>
          <w:lang w:eastAsia="ru-RU"/>
        </w:rPr>
      </w:pPr>
      <w:r>
        <w:rPr>
          <w:sz w:val="28"/>
          <w:szCs w:val="28"/>
          <w:lang w:eastAsia="ru-RU"/>
        </w:rPr>
        <w:t>____________________________________________________________________</w:t>
      </w:r>
    </w:p>
    <w:p w:rsidR="003A5B7F" w:rsidRPr="005922B6" w:rsidRDefault="003A5B7F" w:rsidP="008E3897">
      <w:pPr>
        <w:jc w:val="both"/>
        <w:rPr>
          <w:i/>
        </w:rPr>
      </w:pPr>
      <w:r>
        <w:rPr>
          <w:i/>
        </w:rPr>
        <w:t xml:space="preserve">                 М.П.</w:t>
      </w:r>
      <w:r>
        <w:rPr>
          <w:i/>
        </w:rPr>
        <w:tab/>
      </w:r>
      <w:r>
        <w:rPr>
          <w:i/>
        </w:rPr>
        <w:tab/>
      </w:r>
      <w:r>
        <w:rPr>
          <w:i/>
        </w:rPr>
        <w:tab/>
        <w:t xml:space="preserve">    (ФИО полностью, должность, подпись)</w:t>
      </w:r>
    </w:p>
    <w:p w:rsidR="003A5B7F" w:rsidRPr="003A05C7" w:rsidRDefault="003A5B7F" w:rsidP="008E3897">
      <w:pPr>
        <w:ind w:firstLine="709"/>
        <w:jc w:val="both"/>
        <w:rPr>
          <w:sz w:val="28"/>
          <w:szCs w:val="28"/>
        </w:rPr>
      </w:pPr>
      <w:r>
        <w:rPr>
          <w:sz w:val="28"/>
          <w:szCs w:val="28"/>
          <w:lang w:eastAsia="ru-RU"/>
        </w:rPr>
        <w:t>«____» ____________ 202__ г.</w:t>
      </w: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3A5B7F" w:rsidRDefault="008E3897">
      <w:pPr>
        <w:pStyle w:val="af8"/>
        <w:ind w:firstLine="0"/>
        <w:jc w:val="right"/>
        <w:rPr>
          <w:rFonts w:cs="Arial"/>
          <w:b/>
          <w:bCs/>
          <w:i/>
          <w:iCs/>
          <w:szCs w:val="28"/>
        </w:rPr>
      </w:pPr>
      <w:r>
        <w:rPr>
          <w:sz w:val="28"/>
          <w:szCs w:val="28"/>
        </w:rPr>
        <w:lastRenderedPageBreak/>
        <w:t>Приложение № </w:t>
      </w:r>
      <w:r>
        <w:t>4</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3A5B7F" w:rsidRDefault="003A5B7F" w:rsidP="008E3897">
      <w:pPr>
        <w:pStyle w:val="af8"/>
        <w:ind w:firstLine="0"/>
        <w:jc w:val="right"/>
        <w:rPr>
          <w:rFonts w:cs="Arial"/>
          <w:b/>
          <w:bCs/>
          <w:i/>
          <w:iCs/>
          <w:szCs w:val="28"/>
        </w:rPr>
      </w:pPr>
      <w:r>
        <w:rPr>
          <w:sz w:val="28"/>
          <w:szCs w:val="28"/>
        </w:rPr>
        <w:t>Приложение № </w:t>
      </w:r>
      <w:r>
        <w:t>4</w:t>
      </w:r>
    </w:p>
    <w:p w:rsidR="003A5B7F" w:rsidRPr="00C03380" w:rsidRDefault="003A5B7F" w:rsidP="008E3897">
      <w:pPr>
        <w:jc w:val="right"/>
        <w:rPr>
          <w:sz w:val="28"/>
        </w:rPr>
      </w:pPr>
      <w:r>
        <w:rPr>
          <w:sz w:val="28"/>
        </w:rPr>
        <w:t>к документации о закупке</w:t>
      </w:r>
    </w:p>
    <w:p w:rsidR="003A5B7F" w:rsidRDefault="003A5B7F" w:rsidP="008E3897">
      <w:pPr>
        <w:suppressAutoHyphens w:val="0"/>
        <w:rPr>
          <w:iCs/>
          <w:sz w:val="28"/>
          <w:szCs w:val="28"/>
        </w:rPr>
      </w:pPr>
      <w:r>
        <w:rPr>
          <w:iCs/>
          <w:sz w:val="28"/>
          <w:szCs w:val="28"/>
        </w:rPr>
        <w:t>Проект договора</w:t>
      </w:r>
    </w:p>
    <w:p w:rsidR="003A5B7F" w:rsidRDefault="003A5B7F" w:rsidP="008E3897">
      <w:pPr>
        <w:suppressAutoHyphens w:val="0"/>
        <w:rPr>
          <w:iCs/>
          <w:sz w:val="28"/>
          <w:szCs w:val="28"/>
        </w:rPr>
      </w:pPr>
    </w:p>
    <w:p w:rsidR="003A5B7F" w:rsidRDefault="003A5B7F" w:rsidP="008E3897">
      <w:pPr>
        <w:spacing w:line="276" w:lineRule="auto"/>
        <w:jc w:val="center"/>
        <w:rPr>
          <w:b/>
          <w:bCs/>
        </w:rPr>
      </w:pPr>
      <w:r>
        <w:rPr>
          <w:b/>
          <w:bCs/>
        </w:rPr>
        <w:t>Договор №_______________</w:t>
      </w:r>
    </w:p>
    <w:p w:rsidR="003A5B7F" w:rsidRDefault="003A5B7F" w:rsidP="008E3897">
      <w:pPr>
        <w:spacing w:after="120" w:line="276" w:lineRule="auto"/>
        <w:jc w:val="center"/>
        <w:rPr>
          <w:b/>
          <w:bCs/>
        </w:rPr>
      </w:pPr>
      <w:r>
        <w:rPr>
          <w:b/>
          <w:bCs/>
        </w:rPr>
        <w:t>на выполнение работ</w:t>
      </w:r>
    </w:p>
    <w:p w:rsidR="003A5B7F" w:rsidRDefault="003A5B7F" w:rsidP="008E3897">
      <w:pPr>
        <w:spacing w:after="120" w:line="276" w:lineRule="auto"/>
        <w:jc w:val="both"/>
      </w:pPr>
    </w:p>
    <w:p w:rsidR="003A5B7F" w:rsidRDefault="003A5B7F" w:rsidP="008E3897">
      <w:pPr>
        <w:spacing w:after="120"/>
        <w:jc w:val="center"/>
      </w:pPr>
      <w:r>
        <w:t>г. Ярославль                                                                             «____» ________ 2024 г.</w:t>
      </w:r>
    </w:p>
    <w:p w:rsidR="003A5B7F" w:rsidRDefault="003A5B7F" w:rsidP="008E3897">
      <w:pPr>
        <w:spacing w:after="120" w:line="276" w:lineRule="auto"/>
        <w:ind w:firstLine="851"/>
        <w:jc w:val="both"/>
      </w:pPr>
    </w:p>
    <w:p w:rsidR="003A5B7F" w:rsidRDefault="003A5B7F" w:rsidP="008E3897">
      <w:pPr>
        <w:spacing w:after="120"/>
        <w:ind w:firstLine="709"/>
        <w:jc w:val="both"/>
      </w:pPr>
      <w:r>
        <w:rPr>
          <w:b/>
        </w:rPr>
        <w:t>Публичное акционерное общество «</w:t>
      </w:r>
      <w:proofErr w:type="spellStart"/>
      <w:r>
        <w:rPr>
          <w:b/>
        </w:rPr>
        <w:t>ТрансКонтейнер</w:t>
      </w:r>
      <w:proofErr w:type="spellEnd"/>
      <w:r>
        <w:rPr>
          <w:b/>
        </w:rPr>
        <w:t xml:space="preserve">» </w:t>
      </w:r>
      <w:r>
        <w:rPr>
          <w:b/>
        </w:rPr>
        <w:br/>
        <w:t>(ПАО «</w:t>
      </w:r>
      <w:proofErr w:type="spellStart"/>
      <w:r>
        <w:rPr>
          <w:b/>
        </w:rPr>
        <w:t>ТрансКонтейнер</w:t>
      </w:r>
      <w:proofErr w:type="spellEnd"/>
      <w:r>
        <w:rPr>
          <w:b/>
        </w:rPr>
        <w:t>»),</w:t>
      </w:r>
      <w:r>
        <w:t xml:space="preserve"> именуемое в дальнейшем «Заказчик», в лице _________________________________________________________, действующего на основании ______________________________________, с одной стороны, и </w:t>
      </w:r>
    </w:p>
    <w:p w:rsidR="003A5B7F" w:rsidRDefault="003A5B7F" w:rsidP="008E3897">
      <w:pPr>
        <w:spacing w:after="120" w:line="276" w:lineRule="auto"/>
        <w:ind w:firstLine="709"/>
        <w:jc w:val="both"/>
      </w:pPr>
      <w:proofErr w:type="gramStart"/>
      <w:r>
        <w:rPr>
          <w:b/>
        </w:rPr>
        <w:t>______________________________________________</w:t>
      </w:r>
      <w:r>
        <w:t xml:space="preserve">, именуемое в дальнейшем «Исполнитель», в лице ___________________________________________-, действующего на основании _______________, с другой стороны, именуемые в дальнейшем «Стороны», </w:t>
      </w:r>
      <w:proofErr w:type="gramEnd"/>
    </w:p>
    <w:p w:rsidR="003A5B7F" w:rsidRDefault="003A5B7F" w:rsidP="008E3897">
      <w:pPr>
        <w:spacing w:after="120" w:line="276" w:lineRule="auto"/>
        <w:ind w:firstLine="709"/>
        <w:jc w:val="both"/>
        <w:rPr>
          <w:color w:val="000000"/>
        </w:rPr>
      </w:pPr>
      <w:r>
        <w:t>в соответствии с Протоколом №_________ заседания Конкурсной комиссии аппарата управления ПАО «</w:t>
      </w:r>
      <w:proofErr w:type="spellStart"/>
      <w:r>
        <w:t>ТрансКонтейнер</w:t>
      </w:r>
      <w:proofErr w:type="spellEnd"/>
      <w:r>
        <w:t>, состоявшегося ____________,</w:t>
      </w:r>
      <w:r>
        <w:rPr>
          <w:color w:val="000000"/>
        </w:rPr>
        <w:t xml:space="preserve"> </w:t>
      </w:r>
      <w:r>
        <w:rPr>
          <w:color w:val="000000" w:themeColor="text1"/>
        </w:rPr>
        <w:t>заключили договор на выполнение работ (далее – Договор) о нижеследующем:</w:t>
      </w:r>
    </w:p>
    <w:p w:rsidR="003A5B7F" w:rsidRDefault="003A5B7F" w:rsidP="008E3897">
      <w:pPr>
        <w:spacing w:after="120" w:line="276" w:lineRule="auto"/>
        <w:ind w:firstLine="851"/>
        <w:jc w:val="both"/>
        <w:rPr>
          <w:color w:val="000000"/>
        </w:rPr>
      </w:pPr>
    </w:p>
    <w:p w:rsidR="003A5B7F" w:rsidRDefault="003A5B7F" w:rsidP="008E3897">
      <w:pPr>
        <w:spacing w:after="120" w:line="276" w:lineRule="auto"/>
        <w:ind w:firstLine="709"/>
        <w:jc w:val="center"/>
        <w:rPr>
          <w:b/>
        </w:rPr>
      </w:pPr>
      <w:r>
        <w:rPr>
          <w:b/>
        </w:rPr>
        <w:t>1. Предмет Договора</w:t>
      </w:r>
    </w:p>
    <w:p w:rsidR="003A5B7F" w:rsidRDefault="003A5B7F" w:rsidP="008E3897">
      <w:pPr>
        <w:spacing w:after="120" w:line="276" w:lineRule="auto"/>
        <w:ind w:firstLine="709"/>
        <w:jc w:val="both"/>
        <w:rPr>
          <w:i/>
          <w:iCs/>
        </w:rPr>
      </w:pPr>
      <w:r>
        <w:t>1.1. Заказчик поручает и обязуется оплатить, а Исполнитель принимает на себя обязательства по выполнению работ по удалению информации с контейнеров (далее – Работы).</w:t>
      </w:r>
    </w:p>
    <w:p w:rsidR="003A5B7F" w:rsidRDefault="003A5B7F" w:rsidP="008E3897">
      <w:pPr>
        <w:pStyle w:val="afb"/>
        <w:spacing w:after="120" w:line="276" w:lineRule="auto"/>
        <w:ind w:firstLine="709"/>
        <w:jc w:val="both"/>
        <w:rPr>
          <w:sz w:val="24"/>
          <w:szCs w:val="24"/>
        </w:rPr>
      </w:pPr>
      <w:r>
        <w:rPr>
          <w:sz w:val="24"/>
          <w:szCs w:val="24"/>
        </w:rPr>
        <w:t>1.2. Содержание и требования к Работам изложены в Техническом задании (приложение № 1), являющемся неотъемлемой частью Договора. Работы оказываются на основании Заявок, составленных по форме приложения № 2 к Договору.</w:t>
      </w:r>
    </w:p>
    <w:p w:rsidR="003A5B7F" w:rsidRDefault="003A5B7F" w:rsidP="008E3897">
      <w:pPr>
        <w:pStyle w:val="1a"/>
        <w:spacing w:after="120"/>
        <w:ind w:firstLine="700"/>
        <w:rPr>
          <w:rFonts w:eastAsia="Times New Roman"/>
          <w:sz w:val="24"/>
          <w:szCs w:val="24"/>
        </w:rPr>
      </w:pPr>
      <w:r>
        <w:rPr>
          <w:sz w:val="24"/>
          <w:szCs w:val="24"/>
        </w:rPr>
        <w:t xml:space="preserve">1.3. </w:t>
      </w:r>
      <w:r>
        <w:rPr>
          <w:rFonts w:eastAsia="Times New Roman"/>
          <w:sz w:val="24"/>
          <w:szCs w:val="24"/>
        </w:rPr>
        <w:t xml:space="preserve">Срок начала выполнения </w:t>
      </w:r>
      <w:r>
        <w:rPr>
          <w:sz w:val="24"/>
          <w:szCs w:val="24"/>
        </w:rPr>
        <w:t xml:space="preserve">Работ </w:t>
      </w:r>
      <w:r>
        <w:rPr>
          <w:rFonts w:eastAsia="Times New Roman"/>
          <w:sz w:val="24"/>
          <w:szCs w:val="24"/>
        </w:rPr>
        <w:t xml:space="preserve">по Договору – </w:t>
      </w:r>
      <w:proofErr w:type="gramStart"/>
      <w:r>
        <w:rPr>
          <w:rFonts w:eastAsia="Times New Roman"/>
          <w:b/>
          <w:sz w:val="24"/>
          <w:szCs w:val="24"/>
        </w:rPr>
        <w:t>с даты подписания</w:t>
      </w:r>
      <w:proofErr w:type="gramEnd"/>
      <w:r>
        <w:rPr>
          <w:rFonts w:eastAsia="Times New Roman"/>
          <w:b/>
          <w:sz w:val="24"/>
          <w:szCs w:val="24"/>
        </w:rPr>
        <w:t xml:space="preserve"> Договора</w:t>
      </w:r>
      <w:r>
        <w:rPr>
          <w:rFonts w:eastAsia="Times New Roman"/>
          <w:sz w:val="24"/>
          <w:szCs w:val="24"/>
        </w:rPr>
        <w:t>;</w:t>
      </w:r>
    </w:p>
    <w:p w:rsidR="003A5B7F" w:rsidRDefault="003A5B7F" w:rsidP="008E3897">
      <w:pPr>
        <w:pStyle w:val="1a"/>
        <w:spacing w:after="120"/>
        <w:ind w:firstLine="700"/>
        <w:rPr>
          <w:rFonts w:eastAsia="Times New Roman"/>
          <w:sz w:val="24"/>
          <w:szCs w:val="24"/>
        </w:rPr>
      </w:pPr>
      <w:r>
        <w:rPr>
          <w:rFonts w:eastAsia="Times New Roman"/>
          <w:sz w:val="24"/>
          <w:szCs w:val="24"/>
        </w:rPr>
        <w:t xml:space="preserve">Срок окончания оказания </w:t>
      </w:r>
      <w:r>
        <w:rPr>
          <w:sz w:val="24"/>
          <w:szCs w:val="24"/>
        </w:rPr>
        <w:t xml:space="preserve">Работ </w:t>
      </w:r>
      <w:r>
        <w:rPr>
          <w:rFonts w:eastAsia="Times New Roman"/>
          <w:sz w:val="24"/>
          <w:szCs w:val="24"/>
        </w:rPr>
        <w:t>по Договору –</w:t>
      </w:r>
      <w:r>
        <w:rPr>
          <w:rFonts w:eastAsia="Times New Roman"/>
          <w:b/>
          <w:sz w:val="24"/>
          <w:szCs w:val="24"/>
        </w:rPr>
        <w:t xml:space="preserve"> 3</w:t>
      </w:r>
      <w:r w:rsidR="0079345B">
        <w:rPr>
          <w:rFonts w:eastAsia="Times New Roman"/>
          <w:b/>
          <w:sz w:val="24"/>
          <w:szCs w:val="24"/>
        </w:rPr>
        <w:t>0</w:t>
      </w:r>
      <w:r>
        <w:rPr>
          <w:rFonts w:eastAsia="Times New Roman"/>
          <w:b/>
          <w:sz w:val="24"/>
          <w:szCs w:val="24"/>
        </w:rPr>
        <w:t>.1</w:t>
      </w:r>
      <w:r w:rsidR="0079345B">
        <w:rPr>
          <w:rFonts w:eastAsia="Times New Roman"/>
          <w:b/>
          <w:sz w:val="24"/>
          <w:szCs w:val="24"/>
        </w:rPr>
        <w:t>0</w:t>
      </w:r>
      <w:r>
        <w:rPr>
          <w:rFonts w:eastAsia="Times New Roman"/>
          <w:b/>
          <w:sz w:val="24"/>
          <w:szCs w:val="24"/>
        </w:rPr>
        <w:t>.2024 включительно</w:t>
      </w:r>
      <w:r>
        <w:rPr>
          <w:rFonts w:eastAsia="Times New Roman"/>
          <w:sz w:val="24"/>
          <w:szCs w:val="24"/>
        </w:rPr>
        <w:t>.</w:t>
      </w:r>
    </w:p>
    <w:p w:rsidR="003A5B7F" w:rsidRDefault="003A5B7F" w:rsidP="008E3897">
      <w:pPr>
        <w:pStyle w:val="1a"/>
        <w:spacing w:after="120"/>
        <w:ind w:firstLine="700"/>
        <w:rPr>
          <w:sz w:val="24"/>
          <w:szCs w:val="24"/>
        </w:rPr>
      </w:pPr>
      <w:r>
        <w:rPr>
          <w:sz w:val="24"/>
          <w:szCs w:val="24"/>
        </w:rPr>
        <w:t>Работы выполняются ежедневно исходя из времени работы терминалов/площадок/станций.</w:t>
      </w:r>
    </w:p>
    <w:p w:rsidR="003A5B7F" w:rsidRPr="00402216" w:rsidRDefault="003A5B7F" w:rsidP="008E3897">
      <w:pPr>
        <w:spacing w:after="120"/>
        <w:ind w:firstLine="709"/>
        <w:jc w:val="both"/>
      </w:pPr>
      <w:r>
        <w:t xml:space="preserve">Срок выполнения Работ: не более 3 (трех) календарных дней </w:t>
      </w:r>
      <w:proofErr w:type="gramStart"/>
      <w:r>
        <w:t>с даты согласования</w:t>
      </w:r>
      <w:proofErr w:type="gramEnd"/>
      <w:r>
        <w:t xml:space="preserve"> Заявки. При неблагоприятных погодных условиях, не позволяющих осуществлять Работы, срок может быть продлен по согласованию с Заказчиком.</w:t>
      </w:r>
    </w:p>
    <w:p w:rsidR="003A5B7F" w:rsidRPr="007C3DFD" w:rsidRDefault="003A5B7F" w:rsidP="008E3897">
      <w:pPr>
        <w:pStyle w:val="afb"/>
        <w:spacing w:after="120" w:line="276" w:lineRule="auto"/>
        <w:ind w:firstLine="709"/>
        <w:jc w:val="both"/>
        <w:rPr>
          <w:i/>
          <w:sz w:val="24"/>
          <w:szCs w:val="24"/>
        </w:rPr>
      </w:pPr>
      <w:r>
        <w:rPr>
          <w:sz w:val="24"/>
          <w:szCs w:val="24"/>
        </w:rPr>
        <w:t>1.4. Место выполнения Работ: (</w:t>
      </w:r>
      <w:r>
        <w:rPr>
          <w:i/>
          <w:sz w:val="24"/>
          <w:szCs w:val="24"/>
        </w:rPr>
        <w:t>заполняется в соответствии с предложением о сотрудничестве претендента)</w:t>
      </w:r>
    </w:p>
    <w:p w:rsidR="003A5B7F" w:rsidRDefault="003A5B7F" w:rsidP="008E3897">
      <w:pPr>
        <w:pStyle w:val="afb"/>
        <w:tabs>
          <w:tab w:val="left" w:pos="0"/>
        </w:tabs>
        <w:spacing w:after="120" w:line="276" w:lineRule="auto"/>
        <w:ind w:firstLine="709"/>
        <w:jc w:val="both"/>
        <w:rPr>
          <w:sz w:val="24"/>
          <w:szCs w:val="24"/>
        </w:rPr>
      </w:pPr>
      <w:r>
        <w:rPr>
          <w:sz w:val="24"/>
          <w:szCs w:val="24"/>
        </w:rPr>
        <w:lastRenderedPageBreak/>
        <w:t xml:space="preserve">Исполнитель при необходимости самостоятельно получает согласование на выполнение Работ от собственника места выполнения Работ. </w:t>
      </w:r>
    </w:p>
    <w:p w:rsidR="003A5B7F" w:rsidRDefault="003A5B7F" w:rsidP="008E3897">
      <w:pPr>
        <w:pStyle w:val="afb"/>
        <w:tabs>
          <w:tab w:val="left" w:pos="0"/>
        </w:tabs>
        <w:spacing w:after="120" w:line="276" w:lineRule="auto"/>
        <w:ind w:firstLine="709"/>
        <w:jc w:val="both"/>
        <w:rPr>
          <w:sz w:val="24"/>
          <w:szCs w:val="24"/>
        </w:rPr>
      </w:pPr>
      <w:r>
        <w:rPr>
          <w:sz w:val="24"/>
          <w:szCs w:val="24"/>
        </w:rPr>
        <w:t>Перечень мест выполнения Работ может быть расширен в процессе исполнения Договора путем заключения дополнительного соглашения.</w:t>
      </w:r>
    </w:p>
    <w:p w:rsidR="003A5B7F" w:rsidRDefault="003A5B7F" w:rsidP="008E3897">
      <w:pPr>
        <w:tabs>
          <w:tab w:val="left" w:pos="0"/>
        </w:tabs>
        <w:spacing w:after="120" w:line="276" w:lineRule="auto"/>
        <w:ind w:firstLine="709"/>
        <w:jc w:val="center"/>
        <w:rPr>
          <w:b/>
        </w:rPr>
      </w:pPr>
      <w:r>
        <w:rPr>
          <w:b/>
        </w:rPr>
        <w:t>2. Цена Работ и порядок оплаты</w:t>
      </w:r>
    </w:p>
    <w:p w:rsidR="003A5B7F" w:rsidRDefault="003A5B7F" w:rsidP="008E3897">
      <w:pPr>
        <w:spacing w:after="120" w:line="276" w:lineRule="auto"/>
        <w:ind w:firstLine="709"/>
        <w:jc w:val="both"/>
      </w:pPr>
      <w:r>
        <w:t>2.1. Общая (совокупная) цена (стоимость) договоров, заключенных по итогам закупки способом размещения оферты № Р</w:t>
      </w:r>
      <w:proofErr w:type="gramStart"/>
      <w:r>
        <w:t>О-</w:t>
      </w:r>
      <w:proofErr w:type="gramEnd"/>
      <w:r>
        <w:t xml:space="preserve">   , за весь период действия не должна превышать 5 750 000 (Пять миллионов семьсот пятьдесят тысяч)</w:t>
      </w:r>
      <w:r>
        <w:rPr>
          <w:sz w:val="28"/>
          <w:szCs w:val="28"/>
        </w:rPr>
        <w:t xml:space="preserve"> </w:t>
      </w:r>
      <w:r>
        <w:rPr>
          <w:rStyle w:val="af6"/>
          <w:b/>
        </w:rPr>
        <w:footnoteReference w:id="2"/>
      </w:r>
      <w:r>
        <w:t xml:space="preserve"> с учетом всех расходов Исполнителя, связанных с приобретением необходимых материалов для выполнения Работ, использованием своего оборудования с привлечением своих работников, транспортных расходов по доставке материалов и работников Исполнителя до места выполнения Работ, всех налогов, сборов и других обязательных платежей, без учета НДС. </w:t>
      </w:r>
      <w:r>
        <w:rPr>
          <w:i/>
        </w:rPr>
        <w:t>НДС не облагается на основании</w:t>
      </w:r>
      <w:r>
        <w:t xml:space="preserve"> _______________________</w:t>
      </w:r>
    </w:p>
    <w:p w:rsidR="003A5B7F" w:rsidRDefault="003A5B7F" w:rsidP="008E3897">
      <w:pPr>
        <w:pStyle w:val="afb"/>
        <w:spacing w:after="120" w:line="276" w:lineRule="auto"/>
        <w:ind w:firstLine="709"/>
        <w:contextualSpacing/>
        <w:jc w:val="both"/>
        <w:rPr>
          <w:sz w:val="24"/>
          <w:szCs w:val="24"/>
        </w:rPr>
      </w:pPr>
      <w:r>
        <w:rPr>
          <w:sz w:val="24"/>
          <w:szCs w:val="24"/>
        </w:rPr>
        <w:t>2.2. Расценки на выполнение Работ определены в приложении № 3 к Договору.</w:t>
      </w:r>
    </w:p>
    <w:p w:rsidR="003A5B7F" w:rsidRDefault="003A5B7F" w:rsidP="008E3897">
      <w:pPr>
        <w:pStyle w:val="afb"/>
        <w:spacing w:after="120" w:line="276" w:lineRule="auto"/>
        <w:ind w:firstLine="709"/>
        <w:contextualSpacing/>
        <w:jc w:val="both"/>
        <w:rPr>
          <w:color w:val="000000"/>
          <w:sz w:val="24"/>
          <w:szCs w:val="24"/>
        </w:rPr>
      </w:pPr>
      <w:r>
        <w:rPr>
          <w:sz w:val="24"/>
          <w:szCs w:val="24"/>
        </w:rPr>
        <w:t>2.6. Оплата Работ по Договору производится Заказчиком путем безналичного перечисления денежных средств на расчетный счет Исполнителя в течение 30</w:t>
      </w:r>
      <w:r>
        <w:rPr>
          <w:sz w:val="24"/>
          <w:szCs w:val="24"/>
          <w:highlight w:val="white"/>
        </w:rPr>
        <w:t xml:space="preserve"> (тридцати) </w:t>
      </w:r>
      <w:r>
        <w:rPr>
          <w:sz w:val="24"/>
          <w:szCs w:val="24"/>
        </w:rPr>
        <w:t xml:space="preserve">календарных дней </w:t>
      </w:r>
      <w:proofErr w:type="gramStart"/>
      <w:r>
        <w:rPr>
          <w:sz w:val="24"/>
          <w:szCs w:val="24"/>
        </w:rPr>
        <w:t>с даты подписания</w:t>
      </w:r>
      <w:proofErr w:type="gramEnd"/>
      <w:r>
        <w:rPr>
          <w:sz w:val="24"/>
          <w:szCs w:val="24"/>
        </w:rPr>
        <w:t xml:space="preserve"> Сторонами Акта сдачи-приемки выполненных Работ, на основании счета Исполнителя.</w:t>
      </w:r>
    </w:p>
    <w:p w:rsidR="003A5B7F" w:rsidRDefault="003A5B7F" w:rsidP="008E3897">
      <w:pPr>
        <w:pStyle w:val="af8"/>
        <w:spacing w:after="120" w:line="276" w:lineRule="auto"/>
        <w:ind w:left="34" w:firstLine="567"/>
        <w:contextualSpacing/>
        <w:rPr>
          <w:sz w:val="24"/>
        </w:rPr>
      </w:pPr>
    </w:p>
    <w:p w:rsidR="003A5B7F" w:rsidRDefault="003A5B7F" w:rsidP="008E3897">
      <w:pPr>
        <w:pStyle w:val="afb"/>
        <w:tabs>
          <w:tab w:val="left" w:pos="0"/>
        </w:tabs>
        <w:spacing w:after="120" w:line="276" w:lineRule="auto"/>
        <w:ind w:firstLine="709"/>
        <w:jc w:val="center"/>
        <w:rPr>
          <w:b/>
          <w:sz w:val="24"/>
          <w:szCs w:val="24"/>
        </w:rPr>
      </w:pPr>
      <w:r>
        <w:rPr>
          <w:b/>
          <w:sz w:val="24"/>
          <w:szCs w:val="24"/>
        </w:rPr>
        <w:t>3. Порядок сдачи и приемки Работ</w:t>
      </w:r>
    </w:p>
    <w:p w:rsidR="003A5B7F" w:rsidRPr="00D32FB4" w:rsidRDefault="003A5B7F" w:rsidP="008E3897">
      <w:pPr>
        <w:spacing w:after="120"/>
        <w:ind w:firstLine="700"/>
        <w:jc w:val="both"/>
      </w:pPr>
      <w:r>
        <w:t>3.1. Стороны в рамках Договора оформляют документы в электронном виде в порядке и на условиях предусмотренных приложением № 4 к Договору.</w:t>
      </w:r>
    </w:p>
    <w:p w:rsidR="003A5B7F" w:rsidRDefault="003A5B7F" w:rsidP="008E3897">
      <w:pPr>
        <w:spacing w:after="120"/>
        <w:ind w:firstLine="700"/>
        <w:jc w:val="both"/>
      </w:pPr>
      <w:r>
        <w:t>Перечень и формат документов определен приложением № 4а к Договору (далее – первичные документы).</w:t>
      </w:r>
    </w:p>
    <w:p w:rsidR="003A5B7F" w:rsidRDefault="003A5B7F" w:rsidP="008E3897">
      <w:pPr>
        <w:pStyle w:val="60"/>
        <w:spacing w:after="120" w:line="276" w:lineRule="auto"/>
        <w:ind w:firstLine="709"/>
        <w:jc w:val="both"/>
        <w:rPr>
          <w:sz w:val="24"/>
          <w:szCs w:val="24"/>
        </w:rPr>
      </w:pPr>
      <w:r>
        <w:rPr>
          <w:sz w:val="24"/>
          <w:szCs w:val="24"/>
        </w:rPr>
        <w:t xml:space="preserve">3.2. </w:t>
      </w:r>
      <w:proofErr w:type="gramStart"/>
      <w:r>
        <w:rPr>
          <w:sz w:val="24"/>
          <w:szCs w:val="24"/>
        </w:rPr>
        <w:t>Исполнитель не позднее 3-го числа календарного месяца следующего за отчетным (в котором были выполнены Работы) формирует первичные документы в электронном виде, подписывает их усиленной квалифицированной электронной подписью (далее - квалифицированная электронная подпись) и направляет файл с первичными документами в электронном виде Заказчику по системе электронного документооборота.</w:t>
      </w:r>
      <w:proofErr w:type="gramEnd"/>
    </w:p>
    <w:p w:rsidR="003A5B7F" w:rsidRDefault="003A5B7F" w:rsidP="008E3897">
      <w:pPr>
        <w:pStyle w:val="60"/>
        <w:spacing w:after="120" w:line="276" w:lineRule="auto"/>
        <w:ind w:firstLine="709"/>
        <w:jc w:val="both"/>
        <w:rPr>
          <w:sz w:val="24"/>
          <w:szCs w:val="24"/>
        </w:rPr>
      </w:pPr>
      <w:r>
        <w:rPr>
          <w:sz w:val="24"/>
          <w:szCs w:val="24"/>
        </w:rPr>
        <w:t xml:space="preserve">3.3 Исполнитель ежедневно по окончании смены осуществляет контроль выполнения Работ путем осмотра контейнеров с заполнением </w:t>
      </w:r>
      <w:proofErr w:type="spellStart"/>
      <w:proofErr w:type="gramStart"/>
      <w:r>
        <w:rPr>
          <w:sz w:val="24"/>
          <w:szCs w:val="24"/>
        </w:rPr>
        <w:t>чек-листа</w:t>
      </w:r>
      <w:proofErr w:type="spellEnd"/>
      <w:proofErr w:type="gramEnd"/>
      <w:r>
        <w:rPr>
          <w:sz w:val="24"/>
          <w:szCs w:val="24"/>
        </w:rPr>
        <w:t xml:space="preserve"> по форме Приложения № 6 к Договору.</w:t>
      </w:r>
    </w:p>
    <w:p w:rsidR="003A5B7F" w:rsidRDefault="003A5B7F" w:rsidP="008E3897">
      <w:pPr>
        <w:pStyle w:val="60"/>
        <w:spacing w:after="120" w:line="276" w:lineRule="auto"/>
        <w:ind w:firstLine="709"/>
        <w:jc w:val="both"/>
        <w:rPr>
          <w:sz w:val="24"/>
          <w:szCs w:val="24"/>
        </w:rPr>
      </w:pPr>
      <w:r>
        <w:rPr>
          <w:sz w:val="24"/>
          <w:szCs w:val="24"/>
        </w:rPr>
        <w:t>Чек-ли</w:t>
      </w:r>
      <w:proofErr w:type="gramStart"/>
      <w:r>
        <w:rPr>
          <w:sz w:val="24"/>
          <w:szCs w:val="24"/>
        </w:rPr>
        <w:t>ст с пр</w:t>
      </w:r>
      <w:proofErr w:type="gramEnd"/>
      <w:r>
        <w:rPr>
          <w:sz w:val="24"/>
          <w:szCs w:val="24"/>
        </w:rPr>
        <w:t xml:space="preserve">иложением </w:t>
      </w:r>
      <w:proofErr w:type="spellStart"/>
      <w:r>
        <w:rPr>
          <w:sz w:val="24"/>
          <w:szCs w:val="24"/>
        </w:rPr>
        <w:t>фотоотчета</w:t>
      </w:r>
      <w:proofErr w:type="spellEnd"/>
      <w:r>
        <w:rPr>
          <w:sz w:val="24"/>
          <w:szCs w:val="24"/>
        </w:rPr>
        <w:t xml:space="preserve"> ежедневно направляется Заказчику посредством электронной почты на электронный адрес, с которого поступила Заявка. </w:t>
      </w:r>
    </w:p>
    <w:p w:rsidR="003A5B7F" w:rsidRDefault="003A5B7F" w:rsidP="008E3897">
      <w:pPr>
        <w:pStyle w:val="60"/>
        <w:spacing w:after="120" w:line="276" w:lineRule="auto"/>
        <w:ind w:firstLine="709"/>
        <w:jc w:val="both"/>
        <w:rPr>
          <w:sz w:val="24"/>
          <w:szCs w:val="24"/>
        </w:rPr>
      </w:pPr>
      <w:r>
        <w:rPr>
          <w:sz w:val="24"/>
          <w:szCs w:val="24"/>
        </w:rPr>
        <w:t xml:space="preserve">Исполнитель самостоятельно назначает лиц, ответственных за сдачу Работ и заполнение </w:t>
      </w:r>
      <w:proofErr w:type="spellStart"/>
      <w:proofErr w:type="gramStart"/>
      <w:r>
        <w:rPr>
          <w:sz w:val="24"/>
          <w:szCs w:val="24"/>
        </w:rPr>
        <w:t>чек-листа</w:t>
      </w:r>
      <w:proofErr w:type="spellEnd"/>
      <w:proofErr w:type="gramEnd"/>
      <w:r>
        <w:rPr>
          <w:sz w:val="24"/>
          <w:szCs w:val="24"/>
        </w:rPr>
        <w:t>.</w:t>
      </w:r>
    </w:p>
    <w:p w:rsidR="003A5B7F" w:rsidRDefault="003A5B7F" w:rsidP="008E3897">
      <w:pPr>
        <w:pStyle w:val="60"/>
        <w:spacing w:after="120" w:line="276" w:lineRule="auto"/>
        <w:ind w:firstLine="709"/>
        <w:jc w:val="both"/>
        <w:rPr>
          <w:sz w:val="24"/>
          <w:szCs w:val="24"/>
        </w:rPr>
      </w:pPr>
      <w:r>
        <w:rPr>
          <w:sz w:val="24"/>
          <w:szCs w:val="24"/>
        </w:rPr>
        <w:t xml:space="preserve">3.4. Заказчик в течение 3 (трех) календарных дней </w:t>
      </w:r>
      <w:proofErr w:type="gramStart"/>
      <w:r>
        <w:rPr>
          <w:sz w:val="24"/>
          <w:szCs w:val="24"/>
        </w:rPr>
        <w:t>с даты получения</w:t>
      </w:r>
      <w:proofErr w:type="gramEnd"/>
      <w:r>
        <w:rPr>
          <w:sz w:val="24"/>
          <w:szCs w:val="24"/>
        </w:rPr>
        <w:t xml:space="preserve"> первичных документов подписывает первичные документы квалифицированной электронной </w:t>
      </w:r>
      <w:r>
        <w:rPr>
          <w:sz w:val="24"/>
          <w:szCs w:val="24"/>
        </w:rPr>
        <w:lastRenderedPageBreak/>
        <w:t>подписью и отправляет их Исполнителю – в том случае, если согласен с содержанием первичных документов или отказывает Исполнителю в подписании первичных документов - при несогласии с содержанием первичных документов.</w:t>
      </w:r>
    </w:p>
    <w:p w:rsidR="003A5B7F" w:rsidRDefault="003A5B7F" w:rsidP="008E3897">
      <w:pPr>
        <w:pStyle w:val="60"/>
        <w:spacing w:after="120" w:line="276" w:lineRule="auto"/>
        <w:ind w:firstLine="709"/>
        <w:jc w:val="both"/>
        <w:rPr>
          <w:sz w:val="24"/>
          <w:szCs w:val="24"/>
        </w:rPr>
      </w:pPr>
      <w:r>
        <w:rPr>
          <w:sz w:val="24"/>
          <w:szCs w:val="24"/>
        </w:rPr>
        <w:t xml:space="preserve">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3A5B7F" w:rsidRDefault="003A5B7F" w:rsidP="008E3897">
      <w:pPr>
        <w:pStyle w:val="60"/>
        <w:spacing w:after="120" w:line="276" w:lineRule="auto"/>
        <w:ind w:firstLine="709"/>
        <w:jc w:val="both"/>
        <w:rPr>
          <w:sz w:val="24"/>
          <w:szCs w:val="24"/>
        </w:rPr>
      </w:pPr>
      <w:r>
        <w:rPr>
          <w:sz w:val="24"/>
          <w:szCs w:val="24"/>
        </w:rPr>
        <w:t>3.5. Стороны подтверждают, что отсутствие ответных действий Заказчика не является согласием Заказчика (акцептом) с содержанием документ</w:t>
      </w:r>
      <w:proofErr w:type="gramStart"/>
      <w:r>
        <w:rPr>
          <w:sz w:val="24"/>
          <w:szCs w:val="24"/>
        </w:rPr>
        <w:t>а(</w:t>
      </w:r>
      <w:proofErr w:type="spellStart"/>
      <w:proofErr w:type="gramEnd"/>
      <w:r>
        <w:rPr>
          <w:sz w:val="24"/>
          <w:szCs w:val="24"/>
        </w:rPr>
        <w:t>ов</w:t>
      </w:r>
      <w:proofErr w:type="spellEnd"/>
      <w:r>
        <w:rPr>
          <w:sz w:val="24"/>
          <w:szCs w:val="24"/>
        </w:rPr>
        <w:t>) и не заменяет подписание документа(</w:t>
      </w:r>
      <w:proofErr w:type="spellStart"/>
      <w:r>
        <w:rPr>
          <w:sz w:val="24"/>
          <w:szCs w:val="24"/>
        </w:rPr>
        <w:t>ов</w:t>
      </w:r>
      <w:proofErr w:type="spellEnd"/>
      <w:r>
        <w:rPr>
          <w:sz w:val="24"/>
          <w:szCs w:val="24"/>
        </w:rPr>
        <w:t>) квалифицированной электронной подписью, если иное прямо не предусмотрено Сторонами в Договоре.</w:t>
      </w:r>
    </w:p>
    <w:p w:rsidR="003A5B7F" w:rsidRDefault="003A5B7F" w:rsidP="008E3897">
      <w:pPr>
        <w:pStyle w:val="60"/>
        <w:spacing w:after="120" w:line="276" w:lineRule="auto"/>
        <w:ind w:firstLine="709"/>
        <w:jc w:val="both"/>
        <w:rPr>
          <w:sz w:val="24"/>
          <w:szCs w:val="24"/>
        </w:rPr>
      </w:pPr>
      <w:r>
        <w:rPr>
          <w:sz w:val="24"/>
          <w:szCs w:val="24"/>
        </w:rPr>
        <w:t>3.6. В случае принятия Сторонами согласованного решения о прекращении выполнения Работ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Договору.</w:t>
      </w:r>
    </w:p>
    <w:p w:rsidR="003A5B7F" w:rsidRDefault="003A5B7F" w:rsidP="008E3897">
      <w:pPr>
        <w:pStyle w:val="60"/>
        <w:spacing w:after="120" w:line="276" w:lineRule="auto"/>
        <w:ind w:firstLine="709"/>
        <w:jc w:val="both"/>
        <w:rPr>
          <w:sz w:val="24"/>
          <w:szCs w:val="24"/>
        </w:rPr>
      </w:pPr>
      <w:r>
        <w:rPr>
          <w:sz w:val="24"/>
          <w:szCs w:val="24"/>
        </w:rPr>
        <w:t>3.7. Риск случайной гибели результата Работ, другого имущества, используемого для выполнения Работ, до окончательной приемки результатов Работ по Договору несет Исполнитель.</w:t>
      </w:r>
    </w:p>
    <w:p w:rsidR="003A5B7F" w:rsidRDefault="003A5B7F" w:rsidP="008E3897">
      <w:pPr>
        <w:pStyle w:val="60"/>
        <w:spacing w:after="120" w:line="276" w:lineRule="auto"/>
        <w:ind w:firstLine="709"/>
        <w:jc w:val="both"/>
        <w:rPr>
          <w:b/>
          <w:sz w:val="24"/>
          <w:szCs w:val="24"/>
        </w:rPr>
      </w:pPr>
      <w:r>
        <w:rPr>
          <w:sz w:val="24"/>
          <w:szCs w:val="24"/>
        </w:rPr>
        <w:t xml:space="preserve">3.8. Гарантийный срок на результаты Работ по частичной окраске по Договору – 2 (два) года </w:t>
      </w:r>
      <w:proofErr w:type="gramStart"/>
      <w:r>
        <w:rPr>
          <w:sz w:val="24"/>
          <w:szCs w:val="24"/>
        </w:rPr>
        <w:t>с даты подписания</w:t>
      </w:r>
      <w:proofErr w:type="gramEnd"/>
      <w:r>
        <w:rPr>
          <w:sz w:val="24"/>
          <w:szCs w:val="24"/>
        </w:rPr>
        <w:t xml:space="preserve"> акта сдачи-приемки выполненных Работ.</w:t>
      </w:r>
    </w:p>
    <w:p w:rsidR="003A5B7F" w:rsidRDefault="003A5B7F" w:rsidP="008E3897">
      <w:pPr>
        <w:pStyle w:val="25"/>
        <w:tabs>
          <w:tab w:val="left" w:pos="0"/>
        </w:tabs>
        <w:spacing w:after="120" w:line="276" w:lineRule="auto"/>
        <w:ind w:firstLine="709"/>
        <w:rPr>
          <w:sz w:val="24"/>
          <w:szCs w:val="24"/>
        </w:rPr>
      </w:pPr>
      <w:r>
        <w:rPr>
          <w:sz w:val="24"/>
          <w:szCs w:val="24"/>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3A5B7F" w:rsidRDefault="003A5B7F" w:rsidP="008E3897">
      <w:pPr>
        <w:pStyle w:val="25"/>
        <w:tabs>
          <w:tab w:val="left" w:pos="0"/>
        </w:tabs>
        <w:spacing w:after="120" w:line="276" w:lineRule="auto"/>
        <w:ind w:firstLine="709"/>
        <w:rPr>
          <w:sz w:val="24"/>
          <w:szCs w:val="24"/>
        </w:rPr>
      </w:pPr>
      <w:r>
        <w:rPr>
          <w:sz w:val="24"/>
          <w:szCs w:val="24"/>
        </w:rPr>
        <w:t>3.9. Исполнитель обязан провести гарантийное устранение недостатков в результатах Работ в сроки, предусмотренные Договором.</w:t>
      </w:r>
      <w:r>
        <w:rPr>
          <w:iCs/>
          <w:sz w:val="24"/>
          <w:szCs w:val="24"/>
          <w:vertAlign w:val="superscript"/>
        </w:rPr>
        <w:t xml:space="preserve"> </w:t>
      </w:r>
      <w:r>
        <w:rPr>
          <w:sz w:val="24"/>
          <w:szCs w:val="24"/>
        </w:rPr>
        <w:t>Расходы Исполнителя, связанные с проведением гарантийного устранения недостатков в результатах Работ, Заказчиком не возмещаются.</w:t>
      </w:r>
    </w:p>
    <w:p w:rsidR="003A5B7F" w:rsidRPr="00F57567" w:rsidRDefault="003A5B7F" w:rsidP="008E3897">
      <w:pPr>
        <w:pStyle w:val="25"/>
        <w:tabs>
          <w:tab w:val="left" w:pos="0"/>
        </w:tabs>
        <w:spacing w:after="120" w:line="276" w:lineRule="auto"/>
        <w:ind w:firstLine="709"/>
        <w:rPr>
          <w:sz w:val="24"/>
          <w:szCs w:val="24"/>
        </w:rPr>
      </w:pPr>
      <w:r>
        <w:rPr>
          <w:sz w:val="24"/>
          <w:szCs w:val="24"/>
        </w:rPr>
        <w:t>3.10.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3A5B7F" w:rsidRDefault="003A5B7F" w:rsidP="008E3897">
      <w:pPr>
        <w:pStyle w:val="25"/>
        <w:tabs>
          <w:tab w:val="left" w:pos="0"/>
        </w:tabs>
        <w:spacing w:after="120" w:line="276" w:lineRule="auto"/>
        <w:ind w:firstLine="0"/>
        <w:rPr>
          <w:sz w:val="24"/>
          <w:szCs w:val="24"/>
        </w:rPr>
      </w:pPr>
    </w:p>
    <w:p w:rsidR="003A5B7F" w:rsidRDefault="003A5B7F" w:rsidP="008E3897">
      <w:pPr>
        <w:pStyle w:val="afb"/>
        <w:tabs>
          <w:tab w:val="left" w:pos="0"/>
        </w:tabs>
        <w:spacing w:after="120" w:line="276" w:lineRule="auto"/>
        <w:ind w:firstLine="709"/>
        <w:jc w:val="center"/>
        <w:rPr>
          <w:b/>
          <w:sz w:val="24"/>
          <w:szCs w:val="24"/>
        </w:rPr>
      </w:pPr>
      <w:r>
        <w:rPr>
          <w:b/>
          <w:sz w:val="24"/>
          <w:szCs w:val="24"/>
        </w:rPr>
        <w:t>4. Обязанности Сторон</w:t>
      </w:r>
    </w:p>
    <w:p w:rsidR="003A5B7F" w:rsidRDefault="003A5B7F" w:rsidP="008E3897">
      <w:pPr>
        <w:pStyle w:val="afb"/>
        <w:tabs>
          <w:tab w:val="left" w:pos="0"/>
        </w:tabs>
        <w:spacing w:after="120" w:line="276" w:lineRule="auto"/>
        <w:ind w:firstLine="709"/>
        <w:jc w:val="both"/>
        <w:rPr>
          <w:b/>
          <w:sz w:val="24"/>
          <w:szCs w:val="24"/>
        </w:rPr>
      </w:pPr>
      <w:r>
        <w:rPr>
          <w:b/>
          <w:sz w:val="24"/>
          <w:szCs w:val="24"/>
        </w:rPr>
        <w:t>4.1. Исполнитель обязан:</w:t>
      </w:r>
    </w:p>
    <w:p w:rsidR="003A5B7F" w:rsidRPr="00DC2DF2" w:rsidRDefault="003A5B7F" w:rsidP="008E3897">
      <w:pPr>
        <w:pStyle w:val="afb"/>
        <w:tabs>
          <w:tab w:val="left" w:pos="0"/>
        </w:tabs>
        <w:spacing w:after="120" w:line="276" w:lineRule="auto"/>
        <w:ind w:firstLine="709"/>
        <w:jc w:val="both"/>
        <w:rPr>
          <w:sz w:val="24"/>
          <w:szCs w:val="24"/>
        </w:rPr>
      </w:pPr>
      <w:r>
        <w:rPr>
          <w:sz w:val="24"/>
          <w:szCs w:val="24"/>
        </w:rPr>
        <w:t>4.1.1.  Выполнить Работы в соответствии с требованиями Договора.</w:t>
      </w:r>
    </w:p>
    <w:p w:rsidR="003A5B7F" w:rsidRDefault="003A5B7F" w:rsidP="008E3897">
      <w:pPr>
        <w:spacing w:after="120" w:line="276" w:lineRule="auto"/>
        <w:ind w:firstLine="709"/>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3A5B7F" w:rsidRDefault="003A5B7F" w:rsidP="008E3897">
      <w:pPr>
        <w:spacing w:after="120" w:line="276" w:lineRule="auto"/>
        <w:ind w:firstLine="709"/>
        <w:jc w:val="both"/>
        <w:rPr>
          <w:highlight w:val="white"/>
        </w:rPr>
      </w:pPr>
      <w:r>
        <w:rPr>
          <w:highlight w:val="white"/>
        </w:rPr>
        <w:lastRenderedPageBreak/>
        <w:t xml:space="preserve">4.1.3. </w:t>
      </w:r>
      <w:r>
        <w:t>Устранять недостатки по требованиям приложения № 1 Договора в выполненных Работах своими силами и за свой счет до приема работ со стороны Заказчика</w:t>
      </w:r>
      <w:r>
        <w:rPr>
          <w:highlight w:val="white"/>
        </w:rPr>
        <w:t>.</w:t>
      </w:r>
    </w:p>
    <w:p w:rsidR="003A5B7F" w:rsidRPr="0031651C" w:rsidRDefault="003A5B7F" w:rsidP="008E3897">
      <w:pPr>
        <w:spacing w:after="120" w:line="276" w:lineRule="auto"/>
        <w:ind w:firstLine="709"/>
        <w:jc w:val="both"/>
      </w:pPr>
      <w:r>
        <w:rPr>
          <w:highlight w:val="white"/>
        </w:rPr>
        <w:t xml:space="preserve">4.1.4. </w:t>
      </w:r>
      <w:r>
        <w:t>Провести гарантийное устранение недостатков в результатах Работ в течение</w:t>
      </w:r>
      <w:r>
        <w:br/>
        <w:t xml:space="preserve">10  (десяти) календарных дней </w:t>
      </w:r>
      <w:proofErr w:type="gramStart"/>
      <w:r>
        <w:t>с даты получения</w:t>
      </w:r>
      <w:proofErr w:type="gramEnd"/>
      <w:r>
        <w:t xml:space="preserve"> уведомления Заказчика.</w:t>
      </w:r>
    </w:p>
    <w:p w:rsidR="003A5B7F" w:rsidRPr="0031651C" w:rsidRDefault="003A5B7F" w:rsidP="008E3897">
      <w:pPr>
        <w:spacing w:after="120" w:line="276" w:lineRule="auto"/>
        <w:ind w:firstLine="709"/>
        <w:jc w:val="both"/>
        <w:rPr>
          <w:highlight w:val="white"/>
        </w:rPr>
      </w:pPr>
      <w:r>
        <w:t xml:space="preserve">При отсутствии возможности устранения недостатков в результатах Работ силами Исполнителя недостатки подлежат устранению Заказчиком, в том числе с привлечением третьи лиц. При этом Исполнитель обязуется выплатить Заказчику стоимость работ по устранению недостатков в размере, указанном в калькуляции, составленной Заказчиком на основании акта обнаружения неисправностей и единичных расценок по Приложению № 3 к Договору в течение 5 (пяти) рабочих дней </w:t>
      </w:r>
      <w:proofErr w:type="gramStart"/>
      <w:r>
        <w:t>с даты получения</w:t>
      </w:r>
      <w:proofErr w:type="gramEnd"/>
      <w:r>
        <w:t xml:space="preserve"> калькуляции.</w:t>
      </w:r>
    </w:p>
    <w:p w:rsidR="003A5B7F" w:rsidRDefault="003A5B7F" w:rsidP="008E3897">
      <w:pPr>
        <w:spacing w:after="120" w:line="276" w:lineRule="auto"/>
        <w:ind w:firstLine="709"/>
        <w:jc w:val="both"/>
      </w:pPr>
      <w:r>
        <w:rPr>
          <w:highlight w:val="white"/>
        </w:rPr>
        <w:t xml:space="preserve">4.1.5. Незамедлительно информировать Заказчика в случае </w:t>
      </w:r>
      <w:proofErr w:type="gramStart"/>
      <w:r>
        <w:rPr>
          <w:highlight w:val="white"/>
        </w:rPr>
        <w:t>выявления нецелесообразн</w:t>
      </w:r>
      <w:r>
        <w:t>ости продолжения выполнения Работ</w:t>
      </w:r>
      <w:proofErr w:type="gramEnd"/>
      <w:r>
        <w:t>.</w:t>
      </w:r>
    </w:p>
    <w:p w:rsidR="003A5B7F" w:rsidRDefault="003A5B7F" w:rsidP="008E3897">
      <w:pPr>
        <w:pStyle w:val="afb"/>
        <w:spacing w:after="120" w:line="276" w:lineRule="auto"/>
        <w:ind w:firstLine="709"/>
        <w:jc w:val="both"/>
        <w:rPr>
          <w:sz w:val="24"/>
          <w:szCs w:val="24"/>
        </w:rPr>
      </w:pPr>
      <w:r>
        <w:rPr>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3A5B7F" w:rsidRDefault="003A5B7F" w:rsidP="008E3897">
      <w:pPr>
        <w:pStyle w:val="ConsNormal"/>
        <w:widowControl/>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4.1.7.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w:t>
      </w:r>
      <w:proofErr w:type="spellStart"/>
      <w:r>
        <w:rPr>
          <w:rFonts w:ascii="Times New Roman" w:hAnsi="Times New Roman" w:cs="Times New Roman"/>
          <w:sz w:val="24"/>
          <w:szCs w:val="24"/>
        </w:rPr>
        <w:t>спецобувью</w:t>
      </w:r>
      <w:proofErr w:type="spellEnd"/>
      <w:r>
        <w:rPr>
          <w:rFonts w:ascii="Times New Roman" w:hAnsi="Times New Roman" w:cs="Times New Roman"/>
          <w:sz w:val="24"/>
          <w:szCs w:val="24"/>
        </w:rPr>
        <w:t xml:space="preserve">, перчатками, сигнальным (светоотражающим) жилетом, защитной каской, защитными </w:t>
      </w:r>
      <w:proofErr w:type="spellStart"/>
      <w:r>
        <w:rPr>
          <w:rFonts w:ascii="Times New Roman" w:hAnsi="Times New Roman" w:cs="Times New Roman"/>
          <w:sz w:val="24"/>
          <w:szCs w:val="24"/>
        </w:rPr>
        <w:t>очкми</w:t>
      </w:r>
      <w:proofErr w:type="spellEnd"/>
      <w:r>
        <w:rPr>
          <w:rFonts w:ascii="Times New Roman" w:hAnsi="Times New Roman" w:cs="Times New Roman"/>
          <w:sz w:val="24"/>
          <w:szCs w:val="24"/>
        </w:rPr>
        <w:t>, респиратором, и пр.), и не допускать их нахождение на территории выполнения Работ без указанных средств индивидуальной защиты.</w:t>
      </w:r>
    </w:p>
    <w:p w:rsidR="003A5B7F" w:rsidRDefault="003A5B7F" w:rsidP="008E3897">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4.1.8. Ознакомить работников и привлеченных им третьих лиц с действующими на территории Заказчика инструкциями и положениями в области безопасности на объекте.</w:t>
      </w:r>
    </w:p>
    <w:p w:rsidR="003A5B7F" w:rsidRPr="00BA318A" w:rsidRDefault="003A5B7F" w:rsidP="008E3897">
      <w:pPr>
        <w:pStyle w:val="1a"/>
        <w:pBdr>
          <w:top w:val="nil"/>
          <w:left w:val="nil"/>
          <w:bottom w:val="nil"/>
          <w:right w:val="nil"/>
          <w:between w:val="nil"/>
        </w:pBdr>
        <w:shd w:val="clear" w:color="auto" w:fill="FFFFFF"/>
        <w:spacing w:after="120" w:line="276" w:lineRule="auto"/>
        <w:ind w:firstLine="709"/>
        <w:rPr>
          <w:sz w:val="24"/>
          <w:szCs w:val="24"/>
        </w:rPr>
      </w:pPr>
      <w:r>
        <w:rPr>
          <w:sz w:val="24"/>
          <w:szCs w:val="24"/>
        </w:rPr>
        <w:t xml:space="preserve">4.1.9. Обеспечить соблюдение нормативных требований по охране труда, технике безопасности, </w:t>
      </w:r>
      <w:proofErr w:type="spellStart"/>
      <w:r>
        <w:rPr>
          <w:sz w:val="24"/>
          <w:szCs w:val="24"/>
        </w:rPr>
        <w:t>электробезопасности</w:t>
      </w:r>
      <w:proofErr w:type="spellEnd"/>
      <w:r>
        <w:rPr>
          <w:sz w:val="24"/>
          <w:szCs w:val="24"/>
        </w:rPr>
        <w:t>, промышленной и экологической безопасности и нести ответственность за их выполнение своими работниками и/или привлеченными лицами при их нахождении на объектах (территории) выполнения Работ.</w:t>
      </w:r>
    </w:p>
    <w:p w:rsidR="003A5B7F" w:rsidRDefault="003A5B7F" w:rsidP="008E3897">
      <w:pPr>
        <w:pStyle w:val="ConsNormal"/>
        <w:widowControl/>
        <w:spacing w:after="12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4.1.10. Нести ответственность за соблюдение нормативных требований по охране труда, технике безопасности, </w:t>
      </w:r>
      <w:proofErr w:type="spellStart"/>
      <w:r>
        <w:rPr>
          <w:rFonts w:ascii="Times New Roman" w:hAnsi="Times New Roman" w:cs="Times New Roman"/>
          <w:sz w:val="24"/>
          <w:szCs w:val="24"/>
        </w:rPr>
        <w:t>электробезопасности</w:t>
      </w:r>
      <w:proofErr w:type="spellEnd"/>
      <w:r>
        <w:rPr>
          <w:rFonts w:ascii="Times New Roman" w:hAnsi="Times New Roman" w:cs="Times New Roman"/>
          <w:color w:val="000000" w:themeColor="text1"/>
          <w:sz w:val="24"/>
          <w:szCs w:val="24"/>
        </w:rPr>
        <w:t>, промышленной и экологической безопасности и возмещать нанесенный ущерб, а также причиненные убытки, если таковые будет иметь место на объектах (территории) выполнения Работ.</w:t>
      </w:r>
    </w:p>
    <w:p w:rsidR="003A5B7F" w:rsidRDefault="003A5B7F" w:rsidP="008E3897">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4.1.11. </w:t>
      </w:r>
      <w:r>
        <w:rPr>
          <w:rFonts w:ascii="Times New Roman" w:hAnsi="Times New Roman" w:cs="Times New Roman"/>
          <w:color w:val="000000"/>
          <w:sz w:val="24"/>
          <w:szCs w:val="24"/>
          <w:lang w:eastAsia="ru-RU"/>
        </w:rPr>
        <w:t>Применять безопасные приемы и методы выполнения Работ. Определить лиц, ответственных за безопасную организацию и контроль выполнения Работ по Договору.</w:t>
      </w:r>
    </w:p>
    <w:p w:rsidR="003A5B7F" w:rsidRDefault="003A5B7F" w:rsidP="008E3897">
      <w:pPr>
        <w:pStyle w:val="ConsNormal"/>
        <w:widowControl/>
        <w:spacing w:after="120" w:line="276" w:lineRule="auto"/>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4.1.12. </w:t>
      </w:r>
      <w:r>
        <w:rPr>
          <w:rFonts w:ascii="Times New Roman" w:hAnsi="Times New Roman" w:cs="Times New Roman"/>
          <w:color w:val="000000"/>
          <w:sz w:val="24"/>
          <w:szCs w:val="24"/>
          <w:lang w:eastAsia="ru-RU"/>
        </w:rPr>
        <w:t>Выполнять распоряжения и указания работников ПАО «</w:t>
      </w:r>
      <w:proofErr w:type="spellStart"/>
      <w:r>
        <w:rPr>
          <w:rFonts w:ascii="Times New Roman" w:hAnsi="Times New Roman" w:cs="Times New Roman"/>
          <w:color w:val="000000"/>
          <w:sz w:val="24"/>
          <w:szCs w:val="24"/>
          <w:lang w:eastAsia="ru-RU"/>
        </w:rPr>
        <w:t>ТрансКонтейнер</w:t>
      </w:r>
      <w:proofErr w:type="spellEnd"/>
      <w:r>
        <w:rPr>
          <w:rFonts w:ascii="Times New Roman" w:hAnsi="Times New Roman" w:cs="Times New Roman"/>
          <w:color w:val="000000"/>
          <w:sz w:val="24"/>
          <w:szCs w:val="24"/>
          <w:lang w:eastAsia="ru-RU"/>
        </w:rPr>
        <w:t>» и/или организации, на территории которой осуществляются Работы в части соблюдения требований безопасности труда и технологии производства грузовых и вспомогательных работ.</w:t>
      </w:r>
    </w:p>
    <w:p w:rsidR="003A5B7F" w:rsidRDefault="003A5B7F" w:rsidP="008E3897">
      <w:pPr>
        <w:pStyle w:val="ConsNormal"/>
        <w:widowControl/>
        <w:spacing w:after="120" w:line="276"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4.1.13. </w:t>
      </w:r>
      <w:r>
        <w:rPr>
          <w:rFonts w:ascii="Times New Roman" w:hAnsi="Times New Roman" w:cs="Times New Roman"/>
          <w:color w:val="000000"/>
          <w:sz w:val="24"/>
          <w:szCs w:val="24"/>
        </w:rPr>
        <w:t>При производстве Работ не осуществлять действий наносящих или способных нанести вред территории, объекту или иным объектам недвижимости, иному имуществу, находящемуся на территории выполнения работ.</w:t>
      </w:r>
    </w:p>
    <w:p w:rsidR="003A5B7F" w:rsidRDefault="003A5B7F" w:rsidP="008E3897">
      <w:pPr>
        <w:pStyle w:val="1a"/>
        <w:pBdr>
          <w:top w:val="nil"/>
          <w:left w:val="nil"/>
          <w:bottom w:val="nil"/>
          <w:right w:val="nil"/>
          <w:between w:val="nil"/>
        </w:pBdr>
        <w:shd w:val="clear" w:color="auto" w:fill="FFFFFF"/>
        <w:spacing w:after="120" w:line="276" w:lineRule="auto"/>
        <w:ind w:firstLine="709"/>
        <w:rPr>
          <w:bCs/>
          <w:color w:val="000000"/>
          <w:sz w:val="24"/>
          <w:szCs w:val="24"/>
        </w:rPr>
      </w:pPr>
      <w:r>
        <w:rPr>
          <w:sz w:val="24"/>
          <w:szCs w:val="24"/>
        </w:rPr>
        <w:lastRenderedPageBreak/>
        <w:t xml:space="preserve">4.1.14. </w:t>
      </w:r>
      <w:r>
        <w:rPr>
          <w:bCs/>
          <w:color w:val="000000"/>
          <w:sz w:val="24"/>
          <w:szCs w:val="24"/>
        </w:rPr>
        <w:t xml:space="preserve">Обеспечивать выполнение Работ с использованием труда сотрудников </w:t>
      </w:r>
      <w:r>
        <w:rPr>
          <w:sz w:val="24"/>
          <w:szCs w:val="24"/>
        </w:rPr>
        <w:t>Исполнителя</w:t>
      </w:r>
      <w:r>
        <w:rPr>
          <w:bCs/>
          <w:color w:val="000000"/>
          <w:sz w:val="24"/>
          <w:szCs w:val="24"/>
        </w:rPr>
        <w:t>, наличие приказа о назначении ответственного за безопасную организацию работ, а также работников, не находящихся в состоянии алкогольного, наркотического и/или токсического опьянения, без травм и заболеваний, передающихся при контакте, соответствующих требованиям миграционного законодательства Российской Федерации (для иностранных граждан).</w:t>
      </w:r>
    </w:p>
    <w:p w:rsidR="003A5B7F" w:rsidRDefault="003A5B7F" w:rsidP="008E3897">
      <w:pPr>
        <w:pStyle w:val="afb"/>
        <w:spacing w:after="120" w:line="276" w:lineRule="auto"/>
        <w:jc w:val="both"/>
        <w:rPr>
          <w:sz w:val="24"/>
          <w:szCs w:val="24"/>
        </w:rPr>
      </w:pPr>
      <w:r>
        <w:rPr>
          <w:sz w:val="24"/>
          <w:szCs w:val="24"/>
        </w:rPr>
        <w:t>4.1.15. Незамедлительно информировать Заказчика об аварийных ситуациях.</w:t>
      </w:r>
    </w:p>
    <w:p w:rsidR="003A5B7F" w:rsidRDefault="003A5B7F" w:rsidP="008E3897">
      <w:pPr>
        <w:pStyle w:val="afb"/>
        <w:spacing w:after="120" w:line="276" w:lineRule="auto"/>
        <w:ind w:firstLine="709"/>
        <w:jc w:val="both"/>
        <w:rPr>
          <w:b/>
          <w:sz w:val="24"/>
          <w:szCs w:val="24"/>
        </w:rPr>
      </w:pPr>
      <w:r>
        <w:rPr>
          <w:b/>
          <w:sz w:val="24"/>
          <w:szCs w:val="24"/>
        </w:rPr>
        <w:t>4.2 Заказчик обязан:</w:t>
      </w:r>
    </w:p>
    <w:p w:rsidR="003A5B7F" w:rsidRDefault="003A5B7F" w:rsidP="008E3897">
      <w:pPr>
        <w:pStyle w:val="afb"/>
        <w:tabs>
          <w:tab w:val="left" w:pos="0"/>
        </w:tabs>
        <w:spacing w:after="120" w:line="276" w:lineRule="auto"/>
        <w:ind w:firstLine="709"/>
        <w:jc w:val="both"/>
        <w:rPr>
          <w:sz w:val="24"/>
          <w:szCs w:val="24"/>
        </w:rPr>
      </w:pPr>
      <w:r>
        <w:rPr>
          <w:sz w:val="24"/>
          <w:szCs w:val="24"/>
        </w:rPr>
        <w:t>4.2.1. Передавать Исполнителю необходимую для выполнения Работ информацию и документацию.</w:t>
      </w:r>
    </w:p>
    <w:p w:rsidR="003A5B7F" w:rsidRDefault="003A5B7F" w:rsidP="008E3897">
      <w:pPr>
        <w:pStyle w:val="afb"/>
        <w:tabs>
          <w:tab w:val="left" w:pos="0"/>
        </w:tabs>
        <w:spacing w:after="120" w:line="276" w:lineRule="auto"/>
        <w:ind w:firstLine="709"/>
        <w:jc w:val="both"/>
        <w:rPr>
          <w:sz w:val="24"/>
          <w:szCs w:val="24"/>
        </w:rPr>
      </w:pPr>
      <w:r>
        <w:rPr>
          <w:sz w:val="24"/>
          <w:szCs w:val="24"/>
        </w:rPr>
        <w:t>4.2.2. Оплатить Работы в установленный срок в соответствии с условиями Договора.</w:t>
      </w:r>
    </w:p>
    <w:p w:rsidR="003A5B7F" w:rsidRDefault="003A5B7F" w:rsidP="008E3897">
      <w:pPr>
        <w:pStyle w:val="afb"/>
        <w:spacing w:after="120" w:line="276" w:lineRule="auto"/>
        <w:ind w:firstLine="709"/>
        <w:jc w:val="both"/>
        <w:rPr>
          <w:sz w:val="24"/>
          <w:szCs w:val="24"/>
        </w:rPr>
      </w:pPr>
      <w:r>
        <w:rPr>
          <w:sz w:val="24"/>
          <w:szCs w:val="24"/>
        </w:rPr>
        <w:t>4.2.3. Проверять ход и качество Работ, выполняемых Исполнителем, не вмешиваясь в случае проведения в его деятельность.</w:t>
      </w:r>
    </w:p>
    <w:p w:rsidR="003A5B7F" w:rsidRDefault="003A5B7F" w:rsidP="008E3897">
      <w:pPr>
        <w:pStyle w:val="25"/>
        <w:tabs>
          <w:tab w:val="left" w:pos="0"/>
        </w:tabs>
        <w:spacing w:after="120" w:line="276" w:lineRule="auto"/>
        <w:ind w:firstLine="709"/>
        <w:rPr>
          <w:sz w:val="24"/>
          <w:szCs w:val="24"/>
        </w:rPr>
      </w:pPr>
      <w:r>
        <w:rPr>
          <w:sz w:val="24"/>
          <w:szCs w:val="24"/>
        </w:rPr>
        <w:t xml:space="preserve">4.2.4. Оплатить фактически произведенные </w:t>
      </w:r>
      <w:proofErr w:type="gramStart"/>
      <w:r>
        <w:rPr>
          <w:sz w:val="24"/>
          <w:szCs w:val="24"/>
        </w:rPr>
        <w:t>до дня получения Исполнителем уведомления о расторжении Договора затраты Исполнителя на выполнение Работ по Договору в случае</w:t>
      </w:r>
      <w:proofErr w:type="gramEnd"/>
      <w:r>
        <w:rPr>
          <w:sz w:val="24"/>
          <w:szCs w:val="24"/>
        </w:rPr>
        <w:t xml:space="preserve"> досрочного расторжения Договора по инициативе Заказчика.</w:t>
      </w:r>
    </w:p>
    <w:p w:rsidR="003A5B7F" w:rsidRDefault="003A5B7F" w:rsidP="008E3897">
      <w:pPr>
        <w:pStyle w:val="25"/>
        <w:tabs>
          <w:tab w:val="left" w:pos="0"/>
        </w:tabs>
        <w:spacing w:after="120" w:line="276" w:lineRule="auto"/>
        <w:ind w:firstLine="709"/>
        <w:rPr>
          <w:sz w:val="24"/>
          <w:szCs w:val="24"/>
        </w:rPr>
      </w:pPr>
    </w:p>
    <w:p w:rsidR="003A5B7F" w:rsidRDefault="003A5B7F" w:rsidP="008E3897">
      <w:pPr>
        <w:tabs>
          <w:tab w:val="left" w:pos="0"/>
        </w:tabs>
        <w:spacing w:after="120" w:line="276" w:lineRule="auto"/>
        <w:ind w:firstLine="709"/>
        <w:jc w:val="center"/>
        <w:rPr>
          <w:b/>
        </w:rPr>
      </w:pPr>
      <w:r>
        <w:rPr>
          <w:b/>
        </w:rPr>
        <w:t>5. Ответственность Сторон</w:t>
      </w:r>
    </w:p>
    <w:p w:rsidR="003A5B7F" w:rsidRDefault="003A5B7F" w:rsidP="008E3897">
      <w:pPr>
        <w:pStyle w:val="ConsNormal"/>
        <w:spacing w:after="120" w:line="276" w:lineRule="auto"/>
        <w:ind w:firstLine="709"/>
        <w:jc w:val="both"/>
        <w:rPr>
          <w:rFonts w:ascii="Times New Roman" w:hAnsi="Times New Roman" w:cs="Times New Roman"/>
          <w:color w:val="000000" w:themeColor="text1"/>
          <w:sz w:val="24"/>
          <w:szCs w:val="24"/>
          <w:highlight w:val="white"/>
        </w:rPr>
      </w:pPr>
      <w:r>
        <w:rPr>
          <w:rFonts w:ascii="Times New Roman" w:hAnsi="Times New Roman" w:cs="Times New Roman"/>
          <w:sz w:val="24"/>
          <w:szCs w:val="24"/>
        </w:rPr>
        <w:t>5.1.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w:t>
      </w:r>
      <w:r>
        <w:rPr>
          <w:rFonts w:ascii="Times New Roman" w:eastAsia="Times New Roman" w:hAnsi="Times New Roman" w:cs="Times New Roman"/>
          <w:color w:val="000000" w:themeColor="text1"/>
          <w:sz w:val="24"/>
          <w:szCs w:val="24"/>
          <w:highlight w:val="white"/>
        </w:rPr>
        <w:t xml:space="preserve">ерации. </w:t>
      </w:r>
    </w:p>
    <w:p w:rsidR="003A5B7F" w:rsidRDefault="003A5B7F" w:rsidP="008E3897">
      <w:pPr>
        <w:pStyle w:val="aff3"/>
        <w:spacing w:after="120" w:line="276" w:lineRule="auto"/>
        <w:ind w:firstLine="709"/>
        <w:jc w:val="both"/>
        <w:rPr>
          <w:rFonts w:eastAsia="Times New Roman"/>
          <w:color w:val="000000" w:themeColor="text1"/>
          <w:sz w:val="24"/>
          <w:szCs w:val="24"/>
          <w:highlight w:val="white"/>
        </w:rPr>
      </w:pPr>
      <w:r>
        <w:rPr>
          <w:rFonts w:eastAsia="Times New Roman"/>
          <w:color w:val="000000" w:themeColor="text1"/>
          <w:sz w:val="24"/>
          <w:szCs w:val="24"/>
          <w:highlight w:val="white"/>
        </w:rPr>
        <w:t xml:space="preserve">5.2. Ответственность за неисполнение требований охраны труда, </w:t>
      </w:r>
      <w:proofErr w:type="spellStart"/>
      <w:r>
        <w:rPr>
          <w:rFonts w:eastAsia="Times New Roman"/>
          <w:color w:val="000000" w:themeColor="text1"/>
          <w:sz w:val="24"/>
          <w:szCs w:val="24"/>
          <w:highlight w:val="white"/>
        </w:rPr>
        <w:t>электробезопасности</w:t>
      </w:r>
      <w:proofErr w:type="spellEnd"/>
      <w:r>
        <w:rPr>
          <w:rFonts w:eastAsia="Times New Roman"/>
          <w:color w:val="000000" w:themeColor="text1"/>
          <w:sz w:val="24"/>
          <w:szCs w:val="24"/>
          <w:highlight w:val="white"/>
        </w:rPr>
        <w:t>, пожарной безопасности и охраны окружающей среды в месте проведения работ и во время проведения работ возлагается на Исполнителя.</w:t>
      </w:r>
    </w:p>
    <w:p w:rsidR="003A5B7F" w:rsidRDefault="003A5B7F" w:rsidP="008E3897">
      <w:pPr>
        <w:pStyle w:val="aff3"/>
        <w:spacing w:after="120" w:line="276" w:lineRule="auto"/>
        <w:ind w:firstLine="709"/>
        <w:jc w:val="both"/>
        <w:rPr>
          <w:color w:val="000000" w:themeColor="text1"/>
          <w:sz w:val="24"/>
          <w:szCs w:val="24"/>
          <w:highlight w:val="white"/>
        </w:rPr>
      </w:pPr>
      <w:r>
        <w:rPr>
          <w:rFonts w:eastAsia="Times New Roman"/>
          <w:color w:val="000000" w:themeColor="text1"/>
          <w:sz w:val="24"/>
          <w:szCs w:val="24"/>
          <w:highlight w:val="white"/>
        </w:rPr>
        <w:t xml:space="preserve">5.3. </w:t>
      </w:r>
      <w:r>
        <w:rPr>
          <w:sz w:val="24"/>
          <w:szCs w:val="24"/>
        </w:rPr>
        <w:t>В случае нарушения сроков выполнения Работ по Договору Заказчик вправе потребовать от Исполнителя уплаты пени в размере 0,05% (ноль целых пять сотых) процента</w:t>
      </w:r>
      <w:r>
        <w:t xml:space="preserve"> </w:t>
      </w:r>
      <w:r>
        <w:rPr>
          <w:sz w:val="24"/>
          <w:szCs w:val="24"/>
        </w:rPr>
        <w:t>от стоимости невыполненных в срок обязательств</w:t>
      </w:r>
      <w:r>
        <w:rPr>
          <w:i/>
          <w:sz w:val="24"/>
          <w:szCs w:val="24"/>
        </w:rPr>
        <w:t xml:space="preserve"> </w:t>
      </w:r>
      <w:r>
        <w:rPr>
          <w:sz w:val="24"/>
          <w:szCs w:val="24"/>
        </w:rPr>
        <w:t>за каждый день просрочки</w:t>
      </w:r>
      <w:r>
        <w:rPr>
          <w:i/>
          <w:sz w:val="24"/>
          <w:szCs w:val="24"/>
        </w:rPr>
        <w:t>.</w:t>
      </w:r>
    </w:p>
    <w:p w:rsidR="003A5B7F" w:rsidRPr="00BA318A" w:rsidRDefault="003A5B7F" w:rsidP="008E3897">
      <w:pPr>
        <w:pStyle w:val="aff3"/>
        <w:spacing w:after="120" w:line="276" w:lineRule="auto"/>
        <w:ind w:firstLine="709"/>
        <w:jc w:val="both"/>
        <w:rPr>
          <w:sz w:val="24"/>
          <w:szCs w:val="24"/>
        </w:rPr>
      </w:pPr>
      <w:r>
        <w:rPr>
          <w:sz w:val="24"/>
          <w:szCs w:val="24"/>
        </w:rPr>
        <w:t>5.4. В случае несоблюдения сроков оплаты выполненных Работ по Договору Исполнитель вправе потребовать от Заказчика уплаты неустойки в виде пени в размере 0,1 % (ноль целых одна десятая) процента</w:t>
      </w:r>
      <w:r>
        <w:rPr>
          <w:rFonts w:eastAsia="Times New Roman"/>
          <w:color w:val="000000"/>
          <w:sz w:val="24"/>
        </w:rPr>
        <w:t xml:space="preserve"> от цены несвоевременно оплаченных выполненных Работ </w:t>
      </w:r>
      <w:r>
        <w:rPr>
          <w:sz w:val="24"/>
          <w:szCs w:val="24"/>
        </w:rPr>
        <w:t>за каждый день просрочки.</w:t>
      </w:r>
    </w:p>
    <w:p w:rsidR="003A5B7F" w:rsidRDefault="003A5B7F" w:rsidP="008E3897">
      <w:pPr>
        <w:spacing w:after="120" w:line="276" w:lineRule="auto"/>
        <w:ind w:firstLine="709"/>
        <w:contextualSpacing/>
        <w:jc w:val="both"/>
        <w:rPr>
          <w:b/>
        </w:rPr>
      </w:pPr>
    </w:p>
    <w:p w:rsidR="003A5B7F" w:rsidRDefault="003A5B7F" w:rsidP="008E3897">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6. Обстоятельства непреодолимой силы</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proofErr w:type="gramStart"/>
      <w:r>
        <w:rPr>
          <w:rFonts w:ascii="Times New Roman" w:hAnsi="Times New Roman" w:cs="Times New Roman"/>
          <w:sz w:val="24"/>
          <w:szCs w:val="24"/>
        </w:rPr>
        <w:t xml:space="preserve">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w:t>
      </w:r>
      <w:r>
        <w:rPr>
          <w:rFonts w:ascii="Times New Roman" w:hAnsi="Times New Roman" w:cs="Times New Roman"/>
          <w:sz w:val="24"/>
          <w:szCs w:val="24"/>
        </w:rPr>
        <w:lastRenderedPageBreak/>
        <w:t>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6.4. Если обстоятельства непреодолимой силы действуют на протяжении 3 (трех) последовательных месяцев,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8.3. Договора.</w:t>
      </w:r>
    </w:p>
    <w:p w:rsidR="003A5B7F" w:rsidRDefault="003A5B7F" w:rsidP="008E3897">
      <w:pPr>
        <w:pStyle w:val="ConsNormal"/>
        <w:tabs>
          <w:tab w:val="left" w:pos="0"/>
        </w:tabs>
        <w:spacing w:after="120" w:line="276" w:lineRule="auto"/>
        <w:ind w:firstLine="0"/>
        <w:jc w:val="center"/>
        <w:rPr>
          <w:rFonts w:ascii="Times New Roman" w:hAnsi="Times New Roman" w:cs="Times New Roman"/>
          <w:b/>
          <w:bCs/>
          <w:sz w:val="24"/>
          <w:szCs w:val="24"/>
        </w:rPr>
      </w:pPr>
    </w:p>
    <w:p w:rsidR="003A5B7F" w:rsidRDefault="003A5B7F" w:rsidP="008E3897">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sz w:val="24"/>
          <w:szCs w:val="24"/>
        </w:rPr>
        <w:t>7. Разрешение споров</w:t>
      </w:r>
    </w:p>
    <w:p w:rsidR="003A5B7F" w:rsidRDefault="003A5B7F" w:rsidP="008E3897">
      <w:pPr>
        <w:shd w:val="clear" w:color="auto" w:fill="FFFFFF"/>
        <w:spacing w:after="120" w:line="276" w:lineRule="auto"/>
        <w:ind w:firstLine="720"/>
        <w:contextualSpacing/>
        <w:jc w:val="both"/>
        <w:rPr>
          <w:color w:val="201F1E"/>
        </w:rPr>
      </w:pPr>
      <w:r>
        <w:t>7.1.</w:t>
      </w:r>
      <w:r>
        <w:rPr>
          <w:b/>
          <w:bCs/>
        </w:rPr>
        <w:t xml:space="preserve"> </w:t>
      </w:r>
      <w:r>
        <w:rPr>
          <w:color w:val="000000"/>
        </w:rPr>
        <w:t>Все споры, возникающие при исполнении Договора, решаются Сторонами путем переговоров, которые могут проводиться как в устной, так и в письменной форме. </w:t>
      </w:r>
    </w:p>
    <w:p w:rsidR="003A5B7F" w:rsidRDefault="003A5B7F" w:rsidP="008E3897">
      <w:pPr>
        <w:shd w:val="clear" w:color="auto" w:fill="FFFFFF"/>
        <w:spacing w:after="120" w:line="276" w:lineRule="auto"/>
        <w:ind w:firstLine="708"/>
        <w:contextualSpacing/>
        <w:jc w:val="both"/>
        <w:rPr>
          <w:color w:val="000000"/>
        </w:rPr>
      </w:pPr>
      <w:r>
        <w:rPr>
          <w:color w:val="000000"/>
        </w:rPr>
        <w:t xml:space="preserve">Инициирование, вступление и проведение переговоров является правом Сторон. </w:t>
      </w:r>
    </w:p>
    <w:p w:rsidR="003A5B7F" w:rsidRDefault="003A5B7F" w:rsidP="008E3897">
      <w:pPr>
        <w:shd w:val="clear" w:color="auto" w:fill="FFFFFF"/>
        <w:spacing w:after="120" w:line="276" w:lineRule="auto"/>
        <w:ind w:firstLine="708"/>
        <w:contextualSpacing/>
        <w:jc w:val="both"/>
        <w:rPr>
          <w:color w:val="201F1E"/>
        </w:rPr>
      </w:pPr>
      <w:r>
        <w:rPr>
          <w:color w:val="000000"/>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color w:val="000000"/>
        </w:rPr>
        <w:t>с даты получения</w:t>
      </w:r>
      <w:proofErr w:type="gramEnd"/>
      <w:r>
        <w:rPr>
          <w:color w:val="000000"/>
        </w:rPr>
        <w:t xml:space="preserve"> претензии. </w:t>
      </w:r>
    </w:p>
    <w:p w:rsidR="003A5B7F" w:rsidRDefault="003A5B7F" w:rsidP="008E3897">
      <w:pPr>
        <w:shd w:val="clear" w:color="auto" w:fill="FFFFFF"/>
        <w:spacing w:after="120" w:line="276" w:lineRule="auto"/>
        <w:ind w:firstLine="708"/>
        <w:contextualSpacing/>
        <w:jc w:val="both"/>
        <w:rPr>
          <w:color w:val="000000" w:themeColor="text1"/>
        </w:rPr>
      </w:pPr>
      <w:r>
        <w:rPr>
          <w:color w:val="000000" w:themeColor="text1"/>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3A5B7F" w:rsidRDefault="003A5B7F" w:rsidP="008E3897">
      <w:pPr>
        <w:shd w:val="clear" w:color="auto" w:fill="FFFFFF"/>
        <w:spacing w:after="120" w:line="276" w:lineRule="auto"/>
        <w:ind w:firstLine="708"/>
        <w:contextualSpacing/>
        <w:jc w:val="both"/>
        <w:rPr>
          <w:color w:val="000000" w:themeColor="text1"/>
        </w:rPr>
      </w:pPr>
      <w:r>
        <w:rPr>
          <w:color w:val="000000" w:themeColor="text1"/>
        </w:rPr>
        <w:t xml:space="preserve">7.3.1. Претензии направляются заказным письмом с уведомлением, нарочным по адресу, указанному в Договоре, либо предъявляются в электронном виде путем направления </w:t>
      </w:r>
      <w:proofErr w:type="spellStart"/>
      <w:proofErr w:type="gramStart"/>
      <w:r>
        <w:rPr>
          <w:color w:val="000000" w:themeColor="text1"/>
        </w:rPr>
        <w:t>скан-копии</w:t>
      </w:r>
      <w:proofErr w:type="spellEnd"/>
      <w:proofErr w:type="gramEnd"/>
      <w:r>
        <w:rPr>
          <w:color w:val="000000" w:themeColor="text1"/>
        </w:rPr>
        <w:t xml:space="preserve"> оформленной (подписанной) претензии и прилагаемых к ней документов по следующим адресам электронной почты:</w:t>
      </w:r>
    </w:p>
    <w:p w:rsidR="003A5B7F" w:rsidRDefault="003A5B7F" w:rsidP="008E3897">
      <w:pPr>
        <w:shd w:val="clear" w:color="auto" w:fill="FFFFFF"/>
        <w:spacing w:after="120"/>
        <w:ind w:firstLine="709"/>
        <w:jc w:val="both"/>
        <w:rPr>
          <w:color w:val="000000"/>
        </w:rPr>
      </w:pPr>
      <w:r>
        <w:rPr>
          <w:color w:val="000000" w:themeColor="text1"/>
        </w:rPr>
        <w:t xml:space="preserve">для </w:t>
      </w:r>
      <w:r>
        <w:t xml:space="preserve">Заказчика - </w:t>
      </w:r>
      <w:proofErr w:type="spellStart"/>
      <w:r>
        <w:rPr>
          <w:color w:val="000000"/>
          <w:lang w:val="en-US"/>
        </w:rPr>
        <w:t>szd</w:t>
      </w:r>
      <w:proofErr w:type="spellEnd"/>
      <w:r>
        <w:rPr>
          <w:color w:val="000000"/>
        </w:rPr>
        <w:t>@</w:t>
      </w:r>
      <w:proofErr w:type="spellStart"/>
      <w:r>
        <w:rPr>
          <w:color w:val="000000"/>
          <w:lang w:val="en-US"/>
        </w:rPr>
        <w:t>trcont</w:t>
      </w:r>
      <w:proofErr w:type="spellEnd"/>
      <w:r>
        <w:rPr>
          <w:color w:val="000000"/>
        </w:rPr>
        <w:t>.</w:t>
      </w:r>
      <w:proofErr w:type="spellStart"/>
      <w:r>
        <w:rPr>
          <w:color w:val="000000"/>
          <w:lang w:val="en-US"/>
        </w:rPr>
        <w:t>ru</w:t>
      </w:r>
      <w:proofErr w:type="spellEnd"/>
      <w:r>
        <w:rPr>
          <w:color w:val="000000"/>
        </w:rPr>
        <w:t>,</w:t>
      </w:r>
    </w:p>
    <w:p w:rsidR="003A5B7F" w:rsidRPr="00824B7F" w:rsidRDefault="003A5B7F" w:rsidP="008E3897">
      <w:pPr>
        <w:shd w:val="clear" w:color="auto" w:fill="FFFFFF"/>
        <w:spacing w:after="120"/>
        <w:ind w:firstLine="709"/>
        <w:jc w:val="both"/>
      </w:pPr>
      <w:r>
        <w:rPr>
          <w:color w:val="000000"/>
        </w:rPr>
        <w:t xml:space="preserve">для Исполнителя </w:t>
      </w:r>
      <w:r>
        <w:t>– ________________________</w:t>
      </w:r>
    </w:p>
    <w:p w:rsidR="003A5B7F" w:rsidRDefault="003A5B7F" w:rsidP="008E3897">
      <w:pPr>
        <w:shd w:val="clear" w:color="auto" w:fill="FFFFFF"/>
        <w:spacing w:after="120" w:line="276" w:lineRule="auto"/>
        <w:ind w:firstLine="709"/>
        <w:contextualSpacing/>
        <w:jc w:val="both"/>
        <w:rPr>
          <w:color w:val="000000" w:themeColor="text1"/>
        </w:rPr>
      </w:pPr>
      <w:r>
        <w:rPr>
          <w:color w:val="000000" w:themeColor="text1"/>
        </w:rPr>
        <w:t>7.3.2. В случае предъявления претензии в электронном виде посредством электронной почты:</w:t>
      </w:r>
    </w:p>
    <w:p w:rsidR="003A5B7F" w:rsidRDefault="003A5B7F" w:rsidP="008E3897">
      <w:pPr>
        <w:tabs>
          <w:tab w:val="left" w:pos="709"/>
        </w:tabs>
        <w:spacing w:after="120" w:line="276" w:lineRule="auto"/>
        <w:ind w:firstLine="709"/>
        <w:contextualSpacing/>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7.3.1. Договора.</w:t>
      </w:r>
    </w:p>
    <w:p w:rsidR="003A5B7F" w:rsidRDefault="003A5B7F" w:rsidP="008E3897">
      <w:pPr>
        <w:tabs>
          <w:tab w:val="left" w:pos="709"/>
        </w:tabs>
        <w:spacing w:after="120" w:line="276" w:lineRule="auto"/>
        <w:ind w:firstLine="709"/>
        <w:contextualSpacing/>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В случае </w:t>
      </w:r>
      <w:proofErr w:type="spellStart"/>
      <w:r>
        <w:rPr>
          <w:color w:val="000000"/>
        </w:rPr>
        <w:t>неуведомления</w:t>
      </w:r>
      <w:proofErr w:type="spellEnd"/>
      <w:r>
        <w:rPr>
          <w:color w:val="000000"/>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подпункта Договора надлежащим образом;</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lastRenderedPageBreak/>
        <w:t>б) датой направления претензии считается дата отправления сообщени</w:t>
      </w:r>
      <w:proofErr w:type="gramStart"/>
      <w:r>
        <w:rPr>
          <w:color w:val="000000"/>
        </w:rPr>
        <w:t>я(</w:t>
      </w:r>
      <w:proofErr w:type="spellStart"/>
      <w:proofErr w:type="gramEnd"/>
      <w:r>
        <w:rPr>
          <w:color w:val="000000"/>
        </w:rPr>
        <w:t>ий</w:t>
      </w:r>
      <w:proofErr w:type="spellEnd"/>
      <w:r>
        <w:rPr>
          <w:color w:val="000000"/>
        </w:rPr>
        <w:t>) с вложенными файлами претензии и приложений к ней;</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proofErr w:type="spellStart"/>
      <w:r>
        <w:rPr>
          <w:color w:val="000000"/>
        </w:rPr>
        <w:t>д</w:t>
      </w:r>
      <w:proofErr w:type="spellEnd"/>
      <w:r>
        <w:rPr>
          <w:color w:val="000000"/>
        </w:rPr>
        <w:t xml:space="preserve">) в случае возникновения сомнений в подлинности представленных документов, </w:t>
      </w:r>
      <w:proofErr w:type="spellStart"/>
      <w:r>
        <w:rPr>
          <w:color w:val="000000"/>
        </w:rPr>
        <w:t>нечитаемости</w:t>
      </w:r>
      <w:proofErr w:type="spellEnd"/>
      <w:r>
        <w:rPr>
          <w:color w:val="000000"/>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color w:val="000000"/>
        </w:rPr>
        <w:t>с даты получения</w:t>
      </w:r>
      <w:proofErr w:type="gramEnd"/>
      <w:r>
        <w:rPr>
          <w:color w:val="000000"/>
        </w:rPr>
        <w:t xml:space="preserve"> запроса. Срок рассмотрения претензии продлевается на 10 календарных дней;</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е) во всех случаях Стороны сохраняют подлинные документы до разрешения спора.</w:t>
      </w:r>
    </w:p>
    <w:p w:rsidR="003A5B7F" w:rsidRDefault="003A5B7F" w:rsidP="008E3897">
      <w:pPr>
        <w:shd w:val="clear" w:color="auto" w:fill="FFFFFF"/>
        <w:spacing w:after="120" w:line="276" w:lineRule="auto"/>
        <w:ind w:firstLine="708"/>
        <w:contextualSpacing/>
        <w:jc w:val="both"/>
      </w:pPr>
      <w:r>
        <w:t>7.3.3. Ответ на претензию, как правило, направляется в порядке, аналогичном порядку предъявления претензии.</w:t>
      </w:r>
    </w:p>
    <w:p w:rsidR="003A5B7F" w:rsidRDefault="003A5B7F" w:rsidP="008E3897">
      <w:pPr>
        <w:pBdr>
          <w:top w:val="nil"/>
          <w:left w:val="nil"/>
          <w:bottom w:val="nil"/>
          <w:right w:val="nil"/>
          <w:between w:val="nil"/>
        </w:pBdr>
        <w:tabs>
          <w:tab w:val="left" w:pos="709"/>
        </w:tabs>
        <w:spacing w:after="120" w:line="276" w:lineRule="auto"/>
        <w:ind w:firstLine="709"/>
        <w:contextualSpacing/>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7.3.2. Договора, по аналогии.</w:t>
      </w:r>
    </w:p>
    <w:p w:rsidR="003A5B7F" w:rsidRDefault="003A5B7F" w:rsidP="008E3897">
      <w:pPr>
        <w:pStyle w:val="aff9"/>
        <w:spacing w:after="120" w:line="276" w:lineRule="auto"/>
        <w:ind w:firstLine="709"/>
        <w:jc w:val="both"/>
        <w:rPr>
          <w:rFonts w:ascii="Times New Roman" w:hAnsi="Times New Roman"/>
          <w:i/>
          <w:sz w:val="24"/>
          <w:szCs w:val="24"/>
        </w:rPr>
      </w:pPr>
      <w:r>
        <w:rPr>
          <w:rFonts w:ascii="Times New Roman" w:hAnsi="Times New Roman"/>
          <w:sz w:val="24"/>
          <w:szCs w:val="24"/>
        </w:rPr>
        <w:t xml:space="preserve">7.4.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Pr>
          <w:rFonts w:ascii="Times New Roman" w:eastAsia="Arial" w:hAnsi="Times New Roman"/>
          <w:sz w:val="24"/>
          <w:szCs w:val="24"/>
        </w:rPr>
        <w:t>Ярославской области</w:t>
      </w:r>
      <w:r>
        <w:rPr>
          <w:rFonts w:ascii="Times New Roman" w:hAnsi="Times New Roman"/>
          <w:sz w:val="24"/>
          <w:szCs w:val="24"/>
        </w:rPr>
        <w:t>.</w:t>
      </w:r>
    </w:p>
    <w:p w:rsidR="003A5B7F" w:rsidRDefault="003A5B7F" w:rsidP="008E3897">
      <w:pPr>
        <w:pStyle w:val="ConsNormal"/>
        <w:tabs>
          <w:tab w:val="left" w:pos="0"/>
        </w:tabs>
        <w:spacing w:after="120" w:line="276" w:lineRule="auto"/>
        <w:ind w:firstLine="709"/>
        <w:jc w:val="both"/>
        <w:rPr>
          <w:rFonts w:ascii="Times New Roman" w:hAnsi="Times New Roman" w:cs="Times New Roman"/>
          <w:i/>
          <w:sz w:val="24"/>
          <w:szCs w:val="24"/>
        </w:rPr>
      </w:pPr>
    </w:p>
    <w:p w:rsidR="003A5B7F" w:rsidRDefault="003A5B7F" w:rsidP="008E3897">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8. Порядок внесения изменений, дополнений в Договор и его расторжения</w:t>
      </w:r>
    </w:p>
    <w:p w:rsidR="003A5B7F" w:rsidRPr="00D205EC" w:rsidRDefault="003A5B7F" w:rsidP="008E3897">
      <w:pPr>
        <w:pStyle w:val="1a"/>
        <w:spacing w:after="120" w:line="276" w:lineRule="auto"/>
        <w:ind w:firstLine="700"/>
        <w:rPr>
          <w:rFonts w:eastAsia="Times New Roman"/>
          <w:sz w:val="24"/>
          <w:szCs w:val="24"/>
        </w:rPr>
      </w:pPr>
      <w:r>
        <w:rPr>
          <w:rFonts w:eastAsia="Times New Roman"/>
          <w:sz w:val="24"/>
          <w:szCs w:val="24"/>
        </w:rPr>
        <w:t>8.1. В Договор могут быть внесены изменения и дополнения, которые оформляются Сторонами дополнительными соглашениями к Договору.</w:t>
      </w:r>
    </w:p>
    <w:p w:rsidR="003A5B7F" w:rsidRPr="00D205EC" w:rsidRDefault="003A5B7F" w:rsidP="008E3897">
      <w:pPr>
        <w:pStyle w:val="1a"/>
        <w:spacing w:after="120" w:line="276" w:lineRule="auto"/>
        <w:ind w:firstLine="700"/>
        <w:rPr>
          <w:rFonts w:eastAsia="Times New Roman"/>
          <w:sz w:val="24"/>
          <w:szCs w:val="24"/>
        </w:rPr>
      </w:pPr>
      <w:r>
        <w:rPr>
          <w:rFonts w:eastAsia="Times New Roman"/>
          <w:sz w:val="24"/>
          <w:szCs w:val="24"/>
        </w:rPr>
        <w:t xml:space="preserve">8.2. Договор </w:t>
      </w:r>
      <w:proofErr w:type="gramStart"/>
      <w:r>
        <w:rPr>
          <w:rFonts w:eastAsia="Times New Roman"/>
          <w:sz w:val="24"/>
          <w:szCs w:val="24"/>
        </w:rPr>
        <w:t>может быть досрочно расторгнут</w:t>
      </w:r>
      <w:proofErr w:type="gramEnd"/>
      <w:r>
        <w:rPr>
          <w:rFonts w:eastAsia="Times New Roman"/>
          <w:sz w:val="24"/>
          <w:szCs w:val="24"/>
        </w:rPr>
        <w:t xml:space="preserve"> Сторонами по основаниям, предусмотренным законодательством Российской Федерации и Договором.</w:t>
      </w:r>
    </w:p>
    <w:p w:rsidR="003A5B7F" w:rsidRDefault="003A5B7F" w:rsidP="008E3897">
      <w:pPr>
        <w:pStyle w:val="1a"/>
        <w:spacing w:after="120" w:line="276" w:lineRule="auto"/>
        <w:ind w:firstLine="700"/>
        <w:rPr>
          <w:rFonts w:eastAsia="Times New Roman"/>
          <w:sz w:val="24"/>
          <w:szCs w:val="24"/>
        </w:rPr>
      </w:pPr>
      <w:r>
        <w:rPr>
          <w:rFonts w:eastAsia="Times New Roman"/>
          <w:sz w:val="24"/>
          <w:szCs w:val="24"/>
        </w:rPr>
        <w:t xml:space="preserve">8.3. Договор </w:t>
      </w:r>
      <w:proofErr w:type="gramStart"/>
      <w:r>
        <w:rPr>
          <w:rFonts w:eastAsia="Times New Roman"/>
          <w:sz w:val="24"/>
          <w:szCs w:val="24"/>
        </w:rPr>
        <w:t>может быть досрочно расторгнут</w:t>
      </w:r>
      <w:proofErr w:type="gramEnd"/>
      <w:r>
        <w:rPr>
          <w:rFonts w:eastAsia="Times New Roman"/>
          <w:sz w:val="24"/>
          <w:szCs w:val="24"/>
        </w:rPr>
        <w:t xml:space="preserve"> Сторонами во внесудебном порядке в любой момент  путем направления письменного уведомления о расторжении Договора не позднее, чем за 30 (тридцать) календарных дней до предполагаемой даты расторжения Договора. Договор считается расторгнутым с даты, указанной в уведомлении о расторжении. При этом Заказчик обязан оплатить фактические затраты по выполненным Работам, произведенным до даты получения Исполнителем уведомления о расторжении Договора.</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p>
    <w:p w:rsidR="003A5B7F" w:rsidRDefault="003A5B7F" w:rsidP="008E3897">
      <w:pPr>
        <w:pStyle w:val="ConsNormal"/>
        <w:tabs>
          <w:tab w:val="left" w:pos="0"/>
        </w:tabs>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9. Срок действия Договора</w:t>
      </w:r>
    </w:p>
    <w:p w:rsidR="003A5B7F" w:rsidRDefault="003A5B7F" w:rsidP="008E3897">
      <w:pPr>
        <w:pStyle w:val="1a"/>
        <w:spacing w:after="120" w:line="276" w:lineRule="auto"/>
        <w:ind w:firstLine="700"/>
        <w:rPr>
          <w:rFonts w:eastAsia="Times New Roman"/>
          <w:sz w:val="24"/>
          <w:szCs w:val="24"/>
        </w:rPr>
      </w:pPr>
      <w:r>
        <w:rPr>
          <w:rFonts w:eastAsia="Times New Roman"/>
          <w:sz w:val="24"/>
          <w:szCs w:val="24"/>
        </w:rPr>
        <w:t xml:space="preserve">9.1. Договор вступает в силу </w:t>
      </w:r>
      <w:proofErr w:type="gramStart"/>
      <w:r>
        <w:rPr>
          <w:rFonts w:eastAsia="Times New Roman"/>
          <w:sz w:val="24"/>
          <w:szCs w:val="24"/>
        </w:rPr>
        <w:t xml:space="preserve">с </w:t>
      </w:r>
      <w:r>
        <w:rPr>
          <w:rFonts w:eastAsia="Times New Roman"/>
          <w:b/>
          <w:sz w:val="24"/>
          <w:szCs w:val="24"/>
        </w:rPr>
        <w:t>даты</w:t>
      </w:r>
      <w:proofErr w:type="gramEnd"/>
      <w:r>
        <w:rPr>
          <w:rFonts w:eastAsia="Times New Roman"/>
          <w:b/>
          <w:sz w:val="24"/>
          <w:szCs w:val="24"/>
        </w:rPr>
        <w:t xml:space="preserve"> его подписания</w:t>
      </w:r>
      <w:r>
        <w:rPr>
          <w:rFonts w:eastAsia="Times New Roman"/>
          <w:sz w:val="24"/>
          <w:szCs w:val="24"/>
        </w:rPr>
        <w:t xml:space="preserve"> Сторонами и действует по</w:t>
      </w:r>
      <w:r>
        <w:rPr>
          <w:rFonts w:eastAsia="Times New Roman"/>
          <w:b/>
          <w:sz w:val="24"/>
          <w:szCs w:val="24"/>
        </w:rPr>
        <w:t xml:space="preserve"> «3</w:t>
      </w:r>
      <w:r w:rsidR="0079345B">
        <w:rPr>
          <w:rFonts w:eastAsia="Times New Roman"/>
          <w:b/>
          <w:sz w:val="24"/>
          <w:szCs w:val="24"/>
        </w:rPr>
        <w:t>0</w:t>
      </w:r>
      <w:r>
        <w:rPr>
          <w:rFonts w:eastAsia="Times New Roman"/>
          <w:b/>
          <w:sz w:val="24"/>
          <w:szCs w:val="24"/>
        </w:rPr>
        <w:t>» </w:t>
      </w:r>
      <w:r w:rsidR="0079345B">
        <w:rPr>
          <w:rFonts w:eastAsia="Times New Roman"/>
          <w:b/>
          <w:sz w:val="24"/>
          <w:szCs w:val="24"/>
        </w:rPr>
        <w:t>Октября</w:t>
      </w:r>
      <w:r>
        <w:rPr>
          <w:rFonts w:eastAsia="Times New Roman"/>
          <w:b/>
          <w:sz w:val="24"/>
          <w:szCs w:val="24"/>
        </w:rPr>
        <w:t xml:space="preserve"> 2024 года включительно</w:t>
      </w:r>
      <w:r>
        <w:rPr>
          <w:rFonts w:eastAsia="Times New Roman"/>
          <w:sz w:val="24"/>
          <w:szCs w:val="24"/>
        </w:rPr>
        <w:t>, а в части взаиморасчетов – до полного исполнения Сторонами своих обязательств по Договору.</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p>
    <w:p w:rsidR="003A5B7F" w:rsidRDefault="003A5B7F" w:rsidP="008E3897">
      <w:pPr>
        <w:tabs>
          <w:tab w:val="left" w:pos="0"/>
        </w:tabs>
        <w:spacing w:after="120" w:line="276" w:lineRule="auto"/>
        <w:ind w:firstLine="709"/>
        <w:jc w:val="center"/>
        <w:rPr>
          <w:b/>
        </w:rPr>
      </w:pPr>
      <w:r>
        <w:rPr>
          <w:b/>
        </w:rPr>
        <w:t xml:space="preserve">10. </w:t>
      </w:r>
      <w:proofErr w:type="spellStart"/>
      <w:r>
        <w:rPr>
          <w:b/>
        </w:rPr>
        <w:t>Антикоррупционная</w:t>
      </w:r>
      <w:proofErr w:type="spellEnd"/>
      <w:r>
        <w:rPr>
          <w:b/>
        </w:rPr>
        <w:t xml:space="preserve"> оговорка</w:t>
      </w:r>
    </w:p>
    <w:p w:rsidR="003A5B7F" w:rsidRDefault="003A5B7F" w:rsidP="008E3897">
      <w:pPr>
        <w:spacing w:after="120" w:line="276" w:lineRule="auto"/>
        <w:ind w:right="-5" w:firstLine="709"/>
        <w:contextualSpacing/>
        <w:jc w:val="both"/>
      </w:pPr>
      <w:r>
        <w:t xml:space="preserve">10.1. Стороны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Договора. Для целей определения ответственности Сторон по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3A5B7F" w:rsidRDefault="003A5B7F" w:rsidP="008E3897">
      <w:pPr>
        <w:spacing w:after="120" w:line="276" w:lineRule="auto"/>
        <w:ind w:right="-5" w:firstLine="709"/>
        <w:contextualSpacing/>
        <w:jc w:val="both"/>
      </w:pPr>
      <w:r>
        <w:t xml:space="preserve">10.2. </w:t>
      </w:r>
      <w:proofErr w:type="gramStart"/>
      <w:r>
        <w:t xml:space="preserve">Каждая Сторона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Договора, не предлагали, не обещали, не требовали, не принимали деньги, ценные бумаги, иное имущество или работы (услуги), в связи с заключением Договора.</w:t>
      </w:r>
      <w:proofErr w:type="gramEnd"/>
    </w:p>
    <w:p w:rsidR="003A5B7F" w:rsidRDefault="003A5B7F" w:rsidP="008E3897">
      <w:pPr>
        <w:spacing w:after="120" w:line="276" w:lineRule="auto"/>
        <w:ind w:right="-5" w:firstLine="709"/>
        <w:contextualSpacing/>
        <w:jc w:val="both"/>
      </w:pPr>
      <w:r>
        <w:t xml:space="preserve">10.3. </w:t>
      </w:r>
      <w:proofErr w:type="gramStart"/>
      <w:r>
        <w:t xml:space="preserve">При исполнении своих обязательств по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w:t>
      </w:r>
      <w:proofErr w:type="gramEnd"/>
      <w:r>
        <w:t xml:space="preserve"> </w:t>
      </w:r>
      <w:proofErr w:type="gramStart"/>
      <w:r>
        <w:t>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roofErr w:type="gramEnd"/>
    </w:p>
    <w:p w:rsidR="003A5B7F" w:rsidRDefault="003A5B7F" w:rsidP="008E3897">
      <w:pPr>
        <w:spacing w:after="120" w:line="276" w:lineRule="auto"/>
        <w:ind w:right="-5" w:firstLine="709"/>
        <w:contextualSpacing/>
        <w:jc w:val="both"/>
      </w:pPr>
      <w:r>
        <w:t xml:space="preserve">10.4. 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3A5B7F" w:rsidRDefault="003A5B7F" w:rsidP="008E3897">
      <w:pPr>
        <w:spacing w:after="120" w:line="276" w:lineRule="auto"/>
        <w:ind w:right="-5" w:firstLine="709"/>
        <w:contextualSpacing/>
        <w:jc w:val="both"/>
      </w:pPr>
      <w:r>
        <w:t xml:space="preserve">10.5.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w:t>
      </w:r>
      <w:r>
        <w:lastRenderedPageBreak/>
        <w:t xml:space="preserve">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 </w:t>
      </w:r>
    </w:p>
    <w:p w:rsidR="003A5B7F" w:rsidRDefault="003A5B7F" w:rsidP="008E3897">
      <w:pPr>
        <w:spacing w:after="120" w:line="276" w:lineRule="auto"/>
        <w:ind w:right="-5" w:firstLine="709"/>
        <w:contextualSpacing/>
        <w:jc w:val="both"/>
      </w:pPr>
      <w:r>
        <w:t xml:space="preserve">10.6.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Договора в следующих случаях:</w:t>
      </w:r>
    </w:p>
    <w:p w:rsidR="003A5B7F" w:rsidRDefault="003A5B7F" w:rsidP="008E3897">
      <w:pPr>
        <w:spacing w:after="120" w:line="276" w:lineRule="auto"/>
        <w:ind w:right="-5" w:firstLine="709"/>
        <w:contextualSpacing/>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3A5B7F" w:rsidRDefault="003A5B7F" w:rsidP="008E3897">
      <w:pPr>
        <w:spacing w:after="120" w:line="276" w:lineRule="auto"/>
        <w:ind w:right="-5" w:firstLine="709"/>
        <w:contextualSpacing/>
        <w:jc w:val="both"/>
      </w:pPr>
      <w:r>
        <w:t xml:space="preserve">10.6.2.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3A5B7F" w:rsidRDefault="003A5B7F" w:rsidP="008E3897">
      <w:pPr>
        <w:spacing w:after="120" w:line="276" w:lineRule="auto"/>
        <w:ind w:right="-5" w:firstLine="709"/>
        <w:contextualSpacing/>
        <w:jc w:val="both"/>
      </w:pPr>
      <w:r>
        <w:t xml:space="preserve">10.6.3.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Договора, в течение 20 (двадцати) рабочих дней </w:t>
      </w:r>
      <w:proofErr w:type="gramStart"/>
      <w:r>
        <w:t>с даты получения</w:t>
      </w:r>
      <w:proofErr w:type="gramEnd"/>
      <w:r>
        <w:t xml:space="preserve"> соответствующего запроса.</w:t>
      </w:r>
    </w:p>
    <w:p w:rsidR="003A5B7F" w:rsidRDefault="003A5B7F" w:rsidP="008E3897">
      <w:pPr>
        <w:spacing w:after="120" w:line="276" w:lineRule="auto"/>
        <w:ind w:right="-5" w:firstLine="709"/>
        <w:contextualSpacing/>
        <w:jc w:val="both"/>
      </w:pPr>
      <w:r>
        <w:t xml:space="preserve">10.7. Сторона, нарушившая </w:t>
      </w:r>
      <w:proofErr w:type="spellStart"/>
      <w:r>
        <w:t>антикоррупционные</w:t>
      </w:r>
      <w:proofErr w:type="spellEnd"/>
      <w:r>
        <w:t xml:space="preserve"> требования и (или) условия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Договором.</w:t>
      </w:r>
    </w:p>
    <w:p w:rsidR="003A5B7F" w:rsidRDefault="003A5B7F" w:rsidP="008E3897">
      <w:pPr>
        <w:spacing w:after="120" w:line="276" w:lineRule="auto"/>
        <w:ind w:right="-5" w:firstLine="709"/>
        <w:contextualSpacing/>
        <w:jc w:val="both"/>
      </w:pPr>
      <w:r>
        <w:t xml:space="preserve">10.8. В случае нарушения одной Стороной обязательств по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3A5B7F" w:rsidRDefault="003A5B7F" w:rsidP="008E3897">
      <w:pPr>
        <w:pStyle w:val="1fe"/>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10.9. Каналы уведомления Заказчика о нарушениях </w:t>
      </w:r>
      <w:proofErr w:type="spellStart"/>
      <w:r>
        <w:rPr>
          <w:rFonts w:ascii="Times New Roman" w:hAnsi="Times New Roman"/>
          <w:sz w:val="24"/>
          <w:szCs w:val="24"/>
        </w:rPr>
        <w:t>антикоррупционных</w:t>
      </w:r>
      <w:proofErr w:type="spellEnd"/>
      <w:r>
        <w:rPr>
          <w:rFonts w:ascii="Times New Roman" w:hAnsi="Times New Roman"/>
          <w:sz w:val="24"/>
          <w:szCs w:val="24"/>
        </w:rPr>
        <w:t xml:space="preserve"> требований: тел.: 8 (800) 100-22-20, адрес электронной почты: </w:t>
      </w:r>
      <w:r>
        <w:rPr>
          <w:rFonts w:ascii="Times New Roman" w:hAnsi="Times New Roman"/>
          <w:sz w:val="24"/>
          <w:szCs w:val="24"/>
          <w:lang w:val="en-US"/>
        </w:rPr>
        <w:t>line</w:t>
      </w:r>
      <w:r>
        <w:rPr>
          <w:rFonts w:ascii="Times New Roman" w:hAnsi="Times New Roman"/>
          <w:sz w:val="24"/>
          <w:szCs w:val="24"/>
        </w:rPr>
        <w:t>@</w:t>
      </w:r>
      <w:proofErr w:type="spellStart"/>
      <w:r>
        <w:rPr>
          <w:rFonts w:ascii="Times New Roman" w:hAnsi="Times New Roman"/>
          <w:sz w:val="24"/>
          <w:szCs w:val="24"/>
        </w:rPr>
        <w:t>trcont.ru</w:t>
      </w:r>
      <w:proofErr w:type="spellEnd"/>
      <w:r>
        <w:rPr>
          <w:rFonts w:ascii="Times New Roman" w:hAnsi="Times New Roman"/>
          <w:sz w:val="24"/>
          <w:szCs w:val="24"/>
        </w:rPr>
        <w:t xml:space="preserve">.   </w:t>
      </w:r>
    </w:p>
    <w:p w:rsidR="003A5B7F" w:rsidRDefault="003A5B7F" w:rsidP="008E3897">
      <w:pPr>
        <w:pStyle w:val="1fe"/>
        <w:spacing w:before="0" w:after="120" w:line="276" w:lineRule="auto"/>
        <w:ind w:firstLine="709"/>
        <w:contextualSpacing/>
        <w:rPr>
          <w:rFonts w:ascii="Times New Roman" w:hAnsi="Times New Roman"/>
          <w:sz w:val="24"/>
          <w:szCs w:val="24"/>
        </w:rPr>
      </w:pPr>
      <w:r>
        <w:rPr>
          <w:rFonts w:ascii="Times New Roman" w:hAnsi="Times New Roman"/>
          <w:sz w:val="24"/>
          <w:szCs w:val="24"/>
        </w:rPr>
        <w:t xml:space="preserve">Каналы уведомления Исполнителя о нарушениях </w:t>
      </w:r>
      <w:proofErr w:type="spellStart"/>
      <w:r>
        <w:rPr>
          <w:rFonts w:ascii="Times New Roman" w:hAnsi="Times New Roman"/>
          <w:sz w:val="24"/>
          <w:szCs w:val="24"/>
        </w:rPr>
        <w:t>антикоррупционных</w:t>
      </w:r>
      <w:proofErr w:type="spellEnd"/>
      <w:r>
        <w:rPr>
          <w:rFonts w:ascii="Times New Roman" w:hAnsi="Times New Roman"/>
          <w:sz w:val="24"/>
          <w:szCs w:val="24"/>
        </w:rPr>
        <w:t xml:space="preserve"> требований: </w:t>
      </w:r>
      <w:r>
        <w:rPr>
          <w:rFonts w:ascii="Times New Roman" w:hAnsi="Times New Roman"/>
          <w:i/>
          <w:sz w:val="24"/>
          <w:szCs w:val="24"/>
        </w:rPr>
        <w:t xml:space="preserve">(указываются телефон и адрес электронной почты Стороны для уведомления о нарушениях </w:t>
      </w:r>
      <w:proofErr w:type="spellStart"/>
      <w:r>
        <w:rPr>
          <w:rFonts w:ascii="Times New Roman" w:hAnsi="Times New Roman"/>
          <w:i/>
          <w:sz w:val="24"/>
          <w:szCs w:val="24"/>
        </w:rPr>
        <w:t>антикоррупционных</w:t>
      </w:r>
      <w:proofErr w:type="spellEnd"/>
      <w:r>
        <w:rPr>
          <w:rFonts w:ascii="Times New Roman" w:hAnsi="Times New Roman"/>
          <w:i/>
          <w:sz w:val="24"/>
          <w:szCs w:val="24"/>
        </w:rPr>
        <w:t xml:space="preserve"> требований).</w:t>
      </w:r>
    </w:p>
    <w:p w:rsidR="003A5B7F" w:rsidRDefault="003A5B7F" w:rsidP="008E3897">
      <w:pPr>
        <w:spacing w:after="120" w:line="276" w:lineRule="auto"/>
        <w:ind w:right="-5" w:firstLine="709"/>
        <w:jc w:val="both"/>
      </w:pPr>
    </w:p>
    <w:p w:rsidR="003A5B7F" w:rsidRDefault="003A5B7F" w:rsidP="008E3897">
      <w:pPr>
        <w:tabs>
          <w:tab w:val="left" w:pos="0"/>
        </w:tabs>
        <w:spacing w:after="120" w:line="276" w:lineRule="auto"/>
        <w:ind w:firstLine="709"/>
        <w:jc w:val="center"/>
        <w:rPr>
          <w:b/>
        </w:rPr>
      </w:pPr>
      <w:r>
        <w:rPr>
          <w:b/>
        </w:rPr>
        <w:t>11. Гарантии и заверения Исполнителя</w:t>
      </w:r>
    </w:p>
    <w:p w:rsidR="003A5B7F" w:rsidRDefault="003A5B7F" w:rsidP="00D106E7">
      <w:pPr>
        <w:pStyle w:val="aff6"/>
        <w:numPr>
          <w:ilvl w:val="1"/>
          <w:numId w:val="25"/>
        </w:numPr>
        <w:tabs>
          <w:tab w:val="left" w:pos="0"/>
        </w:tabs>
        <w:suppressAutoHyphens w:val="0"/>
        <w:spacing w:after="120" w:line="276" w:lineRule="auto"/>
        <w:ind w:left="0" w:firstLine="709"/>
        <w:contextualSpacing/>
        <w:jc w:val="both"/>
      </w:pPr>
      <w:r>
        <w:t>Исполнитель настоящим заверяет Заказчика и гарантирует, что на дату заключения Договора:</w:t>
      </w:r>
    </w:p>
    <w:p w:rsidR="003A5B7F" w:rsidRDefault="003A5B7F" w:rsidP="00D106E7">
      <w:pPr>
        <w:pStyle w:val="aff6"/>
        <w:numPr>
          <w:ilvl w:val="2"/>
          <w:numId w:val="26"/>
        </w:numPr>
        <w:tabs>
          <w:tab w:val="left" w:pos="0"/>
          <w:tab w:val="left" w:pos="1418"/>
        </w:tabs>
        <w:suppressAutoHyphens w:val="0"/>
        <w:spacing w:after="120" w:line="276" w:lineRule="auto"/>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3A5B7F" w:rsidRDefault="003A5B7F" w:rsidP="00D106E7">
      <w:pPr>
        <w:pStyle w:val="aff6"/>
        <w:numPr>
          <w:ilvl w:val="2"/>
          <w:numId w:val="26"/>
        </w:numPr>
        <w:tabs>
          <w:tab w:val="left" w:pos="0"/>
          <w:tab w:val="left" w:pos="1418"/>
        </w:tabs>
        <w:suppressAutoHyphens w:val="0"/>
        <w:spacing w:after="120" w:line="276" w:lineRule="auto"/>
        <w:ind w:left="0" w:firstLine="709"/>
        <w:contextualSpacing/>
        <w:jc w:val="both"/>
      </w:pPr>
      <w:r>
        <w:t>Исполнителем соблюдены корпоративные процедуры, необходимые для заключения Договора, заключение Договора получило одобрение органов управления Исполнителя;</w:t>
      </w:r>
    </w:p>
    <w:p w:rsidR="003A5B7F" w:rsidRDefault="003A5B7F" w:rsidP="00D106E7">
      <w:pPr>
        <w:pStyle w:val="aff6"/>
        <w:numPr>
          <w:ilvl w:val="2"/>
          <w:numId w:val="26"/>
        </w:numPr>
        <w:tabs>
          <w:tab w:val="left" w:pos="0"/>
          <w:tab w:val="left" w:pos="1418"/>
        </w:tabs>
        <w:suppressAutoHyphens w:val="0"/>
        <w:spacing w:after="120" w:line="276" w:lineRule="auto"/>
        <w:ind w:left="0" w:firstLine="709"/>
        <w:contextualSpacing/>
        <w:jc w:val="both"/>
      </w:pPr>
      <w:r>
        <w:t>Договор от имени Исполнителя подписан лицом, которое надлежащим образом уполномочено совершать такие действия;</w:t>
      </w:r>
    </w:p>
    <w:p w:rsidR="003A5B7F" w:rsidRDefault="003A5B7F" w:rsidP="00D106E7">
      <w:pPr>
        <w:pStyle w:val="aff6"/>
        <w:numPr>
          <w:ilvl w:val="2"/>
          <w:numId w:val="26"/>
        </w:numPr>
        <w:tabs>
          <w:tab w:val="left" w:pos="0"/>
          <w:tab w:val="left" w:pos="1418"/>
        </w:tabs>
        <w:suppressAutoHyphens w:val="0"/>
        <w:spacing w:after="120" w:line="276" w:lineRule="auto"/>
        <w:ind w:left="0" w:firstLine="709"/>
        <w:contextualSpacing/>
        <w:jc w:val="both"/>
      </w:pPr>
      <w:r>
        <w:t xml:space="preserve"> заключение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A5B7F" w:rsidRDefault="003A5B7F" w:rsidP="00D106E7">
      <w:pPr>
        <w:pStyle w:val="aff6"/>
        <w:numPr>
          <w:ilvl w:val="2"/>
          <w:numId w:val="26"/>
        </w:numPr>
        <w:tabs>
          <w:tab w:val="left" w:pos="0"/>
        </w:tabs>
        <w:suppressAutoHyphens w:val="0"/>
        <w:spacing w:after="120" w:line="276" w:lineRule="auto"/>
        <w:ind w:left="0" w:firstLine="709"/>
        <w:contextualSpacing/>
        <w:jc w:val="both"/>
      </w:pPr>
      <w:r>
        <w:lastRenderedPageBreak/>
        <w:t>не существует каких-либо обстоятельств, которые ограничивают, запрещают исполнение Исполнителем обязательств по Договору.</w:t>
      </w:r>
    </w:p>
    <w:p w:rsidR="003A5B7F" w:rsidRDefault="003A5B7F" w:rsidP="008E3897">
      <w:pPr>
        <w:spacing w:after="120" w:line="276" w:lineRule="auto"/>
        <w:ind w:firstLine="709"/>
        <w:jc w:val="both"/>
        <w:rPr>
          <w:shd w:val="clear" w:color="auto" w:fill="FFFFFF"/>
        </w:rPr>
      </w:pPr>
      <w:r>
        <w:t xml:space="preserve">11.2. </w:t>
      </w:r>
      <w:r>
        <w:rPr>
          <w:shd w:val="clear" w:color="auto" w:fill="FFFFFF"/>
        </w:rPr>
        <w:t xml:space="preserve">Исполнитель присоединяется к заверениям об обстоятельствах, касающихся исполнения Договора и налогового законодательства </w:t>
      </w:r>
      <w:r>
        <w:t>Российской Федерации</w:t>
      </w:r>
      <w:r>
        <w:rPr>
          <w:shd w:val="clear" w:color="auto" w:fill="FFFFFF"/>
        </w:rPr>
        <w:t xml:space="preserve">, - «налоговой оговорке», согласно приложению № </w:t>
      </w:r>
      <w:r>
        <w:rPr>
          <w:shd w:val="clear" w:color="auto" w:fill="FFFFFF"/>
          <w:lang w:val="en-US"/>
        </w:rPr>
        <w:t>5</w:t>
      </w:r>
      <w:r>
        <w:rPr>
          <w:shd w:val="clear" w:color="auto" w:fill="FFFFFF"/>
        </w:rPr>
        <w:t xml:space="preserve"> к Договору.</w:t>
      </w:r>
    </w:p>
    <w:p w:rsidR="003A5B7F" w:rsidRDefault="003A5B7F" w:rsidP="008E3897">
      <w:pPr>
        <w:pStyle w:val="ConsNormal"/>
        <w:tabs>
          <w:tab w:val="left" w:pos="0"/>
        </w:tabs>
        <w:spacing w:after="120" w:line="276" w:lineRule="auto"/>
        <w:ind w:firstLine="709"/>
        <w:jc w:val="center"/>
        <w:rPr>
          <w:rFonts w:ascii="Times New Roman" w:hAnsi="Times New Roman" w:cs="Times New Roman"/>
          <w:b/>
          <w:bCs/>
          <w:sz w:val="24"/>
          <w:szCs w:val="24"/>
        </w:rPr>
      </w:pPr>
    </w:p>
    <w:p w:rsidR="003A5B7F" w:rsidRDefault="003A5B7F" w:rsidP="008E3897">
      <w:pPr>
        <w:pStyle w:val="ConsNormal"/>
        <w:tabs>
          <w:tab w:val="left" w:pos="0"/>
        </w:tabs>
        <w:spacing w:after="120" w:line="276"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12. Прочие условия</w:t>
      </w:r>
    </w:p>
    <w:p w:rsidR="003A5B7F" w:rsidRPr="00D205EC" w:rsidRDefault="003A5B7F" w:rsidP="008E3897">
      <w:pPr>
        <w:pStyle w:val="50"/>
        <w:spacing w:after="120" w:line="276" w:lineRule="auto"/>
        <w:ind w:firstLine="709"/>
        <w:jc w:val="both"/>
        <w:rPr>
          <w:sz w:val="24"/>
          <w:szCs w:val="24"/>
        </w:rPr>
      </w:pPr>
      <w:r>
        <w:rPr>
          <w:sz w:val="24"/>
          <w:szCs w:val="24"/>
        </w:rPr>
        <w:t>12.1.</w:t>
      </w:r>
      <w:r>
        <w:rPr>
          <w:sz w:val="24"/>
          <w:szCs w:val="24"/>
        </w:rPr>
        <w:tab/>
        <w:t xml:space="preserve">Право собственности на результат Работ по Договору переходит Заказчику </w:t>
      </w:r>
      <w:proofErr w:type="gramStart"/>
      <w:r>
        <w:rPr>
          <w:sz w:val="24"/>
          <w:szCs w:val="24"/>
        </w:rPr>
        <w:t>с даты подписания</w:t>
      </w:r>
      <w:proofErr w:type="gramEnd"/>
      <w:r>
        <w:rPr>
          <w:sz w:val="24"/>
          <w:szCs w:val="24"/>
        </w:rPr>
        <w:t xml:space="preserve"> Акта сдачи-приемки выполненных Работ.</w:t>
      </w:r>
    </w:p>
    <w:p w:rsidR="003A5B7F" w:rsidRDefault="003A5B7F" w:rsidP="008E3897">
      <w:pPr>
        <w:pStyle w:val="25"/>
        <w:tabs>
          <w:tab w:val="left" w:pos="0"/>
        </w:tabs>
        <w:spacing w:after="120" w:line="276" w:lineRule="auto"/>
        <w:ind w:firstLine="709"/>
        <w:rPr>
          <w:sz w:val="24"/>
          <w:szCs w:val="24"/>
        </w:rPr>
      </w:pPr>
      <w:r>
        <w:rPr>
          <w:sz w:val="24"/>
          <w:szCs w:val="24"/>
        </w:rPr>
        <w:t xml:space="preserve">12.2.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5-ти рабочих дней со дня возникновения изменений известить другую Сторону.</w:t>
      </w:r>
    </w:p>
    <w:p w:rsidR="003A5B7F" w:rsidRDefault="003A5B7F" w:rsidP="008E3897">
      <w:pPr>
        <w:pStyle w:val="25"/>
        <w:tabs>
          <w:tab w:val="left" w:pos="0"/>
        </w:tabs>
        <w:spacing w:after="120" w:line="276" w:lineRule="auto"/>
        <w:ind w:firstLine="709"/>
        <w:rPr>
          <w:sz w:val="24"/>
          <w:szCs w:val="24"/>
        </w:rPr>
      </w:pPr>
      <w:r>
        <w:rPr>
          <w:sz w:val="24"/>
          <w:szCs w:val="24"/>
        </w:rPr>
        <w:t>12.3. Все приложения к Договору являются его неотъемлемыми частями.</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12.4. Передача прав и обязанностей Исполнителя третьим лицам не допускается без письменного согласия Заказчика.</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12.5. Все вопросы, не предусмотренные Договором, регулируются законодательством Российской Федерации.</w:t>
      </w:r>
    </w:p>
    <w:p w:rsidR="003A5B7F" w:rsidRDefault="003A5B7F" w:rsidP="008E3897">
      <w:pPr>
        <w:pStyle w:val="ConsNormal"/>
        <w:tabs>
          <w:tab w:val="left" w:pos="0"/>
        </w:tabs>
        <w:spacing w:after="120" w:line="276" w:lineRule="auto"/>
        <w:ind w:firstLine="709"/>
        <w:jc w:val="both"/>
        <w:rPr>
          <w:rFonts w:ascii="Times New Roman" w:hAnsi="Times New Roman" w:cs="Times New Roman"/>
          <w:sz w:val="24"/>
          <w:szCs w:val="24"/>
        </w:rPr>
      </w:pPr>
      <w:r>
        <w:rPr>
          <w:rFonts w:ascii="Times New Roman" w:hAnsi="Times New Roman" w:cs="Times New Roman"/>
          <w:sz w:val="24"/>
          <w:szCs w:val="24"/>
        </w:rPr>
        <w:t>12.6. Договор составлен в 2 (двух) экземплярах, имеющих одинаковую юридическую силу, по одному для каждой из Сторон.</w:t>
      </w:r>
    </w:p>
    <w:p w:rsidR="003A5B7F" w:rsidRDefault="003A5B7F" w:rsidP="008E3897">
      <w:pPr>
        <w:tabs>
          <w:tab w:val="left" w:pos="0"/>
        </w:tabs>
        <w:spacing w:after="120" w:line="276" w:lineRule="auto"/>
        <w:ind w:firstLine="709"/>
        <w:jc w:val="both"/>
      </w:pPr>
      <w:r>
        <w:t>12.7. К Договору прилагаются:</w:t>
      </w:r>
    </w:p>
    <w:p w:rsidR="003A5B7F" w:rsidRDefault="003A5B7F" w:rsidP="008E3897">
      <w:pPr>
        <w:spacing w:after="120" w:line="276" w:lineRule="auto"/>
        <w:ind w:firstLine="709"/>
        <w:jc w:val="both"/>
      </w:pPr>
      <w:r>
        <w:t>12.7.1. Техническое задание (приложение № 1);</w:t>
      </w:r>
    </w:p>
    <w:p w:rsidR="003A5B7F" w:rsidRDefault="003A5B7F" w:rsidP="008E3897">
      <w:pPr>
        <w:tabs>
          <w:tab w:val="left" w:pos="0"/>
        </w:tabs>
        <w:spacing w:after="120" w:line="276" w:lineRule="auto"/>
        <w:ind w:firstLine="709"/>
        <w:contextualSpacing/>
        <w:jc w:val="both"/>
      </w:pPr>
      <w:r>
        <w:t>12.7.2. Форма Заявки (приложение № 2);</w:t>
      </w:r>
    </w:p>
    <w:p w:rsidR="003A5B7F" w:rsidRDefault="003A5B7F" w:rsidP="008E3897">
      <w:pPr>
        <w:tabs>
          <w:tab w:val="left" w:pos="0"/>
        </w:tabs>
        <w:spacing w:after="120" w:line="276" w:lineRule="auto"/>
        <w:ind w:firstLine="709"/>
        <w:contextualSpacing/>
        <w:jc w:val="both"/>
      </w:pPr>
      <w:r>
        <w:t>12.7.3. Единичные расценки на Работы (приложение № 3);</w:t>
      </w:r>
    </w:p>
    <w:p w:rsidR="003A5B7F" w:rsidRDefault="003A5B7F" w:rsidP="008E3897">
      <w:pPr>
        <w:tabs>
          <w:tab w:val="left" w:pos="0"/>
        </w:tabs>
        <w:spacing w:after="120" w:line="276" w:lineRule="auto"/>
        <w:ind w:firstLine="709"/>
        <w:jc w:val="both"/>
      </w:pPr>
      <w:r>
        <w:t>12.7.5. Порядок и условия электронного документооборота (приложение № 4);</w:t>
      </w:r>
    </w:p>
    <w:p w:rsidR="003A5B7F" w:rsidRDefault="003A5B7F" w:rsidP="008E3897">
      <w:pPr>
        <w:tabs>
          <w:tab w:val="left" w:pos="0"/>
        </w:tabs>
        <w:spacing w:after="120" w:line="276" w:lineRule="auto"/>
        <w:ind w:firstLine="709"/>
        <w:jc w:val="both"/>
      </w:pPr>
      <w:r>
        <w:t>12.7.5.1. Перечень и формат электронных документов (приложение № 4а);</w:t>
      </w:r>
    </w:p>
    <w:p w:rsidR="003A5B7F" w:rsidRDefault="003A5B7F" w:rsidP="008E3897">
      <w:pPr>
        <w:tabs>
          <w:tab w:val="left" w:pos="0"/>
        </w:tabs>
        <w:spacing w:after="120" w:line="276" w:lineRule="auto"/>
        <w:ind w:firstLine="709"/>
        <w:jc w:val="both"/>
      </w:pPr>
      <w:r>
        <w:t>12.7.6. Налоговая оговорка (приложение № 5);</w:t>
      </w:r>
    </w:p>
    <w:p w:rsidR="003A5B7F" w:rsidRDefault="003A5B7F" w:rsidP="008E3897">
      <w:pPr>
        <w:tabs>
          <w:tab w:val="left" w:pos="0"/>
        </w:tabs>
        <w:spacing w:after="120" w:line="276" w:lineRule="auto"/>
        <w:ind w:firstLine="709"/>
        <w:jc w:val="both"/>
      </w:pPr>
      <w:r>
        <w:t>12.7.7 Чек – лист (приложение 6).</w:t>
      </w:r>
    </w:p>
    <w:p w:rsidR="003A5B7F" w:rsidRDefault="003A5B7F" w:rsidP="008E3897">
      <w:pPr>
        <w:tabs>
          <w:tab w:val="left" w:pos="0"/>
        </w:tabs>
        <w:spacing w:after="120" w:line="276" w:lineRule="auto"/>
        <w:ind w:firstLine="709"/>
        <w:jc w:val="both"/>
      </w:pPr>
    </w:p>
    <w:p w:rsidR="003A5B7F" w:rsidRDefault="003A5B7F" w:rsidP="008E3897">
      <w:pPr>
        <w:tabs>
          <w:tab w:val="left" w:pos="0"/>
        </w:tabs>
        <w:spacing w:after="120" w:line="276" w:lineRule="auto"/>
        <w:ind w:firstLine="709"/>
        <w:jc w:val="center"/>
        <w:rPr>
          <w:b/>
        </w:rPr>
      </w:pPr>
      <w:r>
        <w:rPr>
          <w:b/>
        </w:rPr>
        <w:t>13. Юридические адреса и платежные реквизиты Сторон</w:t>
      </w:r>
    </w:p>
    <w:p w:rsidR="003A5B7F" w:rsidRDefault="003A5B7F" w:rsidP="008E3897">
      <w:pPr>
        <w:tabs>
          <w:tab w:val="left" w:pos="0"/>
        </w:tabs>
        <w:spacing w:after="120" w:line="276" w:lineRule="auto"/>
        <w:ind w:firstLine="709"/>
        <w:jc w:val="center"/>
        <w:rPr>
          <w:b/>
        </w:rPr>
      </w:pPr>
    </w:p>
    <w:tbl>
      <w:tblPr>
        <w:tblW w:w="9464" w:type="dxa"/>
        <w:tblLook w:val="01E0"/>
      </w:tblPr>
      <w:tblGrid>
        <w:gridCol w:w="4928"/>
        <w:gridCol w:w="283"/>
        <w:gridCol w:w="4253"/>
      </w:tblGrid>
      <w:tr w:rsidR="003A5B7F" w:rsidTr="008E3897">
        <w:tc>
          <w:tcPr>
            <w:tcW w:w="4928" w:type="dxa"/>
            <w:shd w:val="clear" w:color="auto" w:fill="auto"/>
          </w:tcPr>
          <w:p w:rsidR="003A5B7F" w:rsidRDefault="003A5B7F" w:rsidP="008E3897">
            <w:pPr>
              <w:pStyle w:val="27"/>
              <w:spacing w:after="0" w:line="276" w:lineRule="auto"/>
              <w:rPr>
                <w:b/>
              </w:rPr>
            </w:pPr>
            <w:r>
              <w:rPr>
                <w:b/>
              </w:rPr>
              <w:t>Заказчик:</w:t>
            </w:r>
          </w:p>
          <w:p w:rsidR="003A5B7F" w:rsidRDefault="003A5B7F" w:rsidP="008E3897">
            <w:r>
              <w:rPr>
                <w:color w:val="000000"/>
                <w:spacing w:val="-4"/>
              </w:rPr>
              <w:t>ПАО «</w:t>
            </w:r>
            <w:proofErr w:type="spellStart"/>
            <w:r>
              <w:rPr>
                <w:color w:val="000000"/>
                <w:spacing w:val="-4"/>
              </w:rPr>
              <w:t>ТрансКонтейнер</w:t>
            </w:r>
            <w:proofErr w:type="spellEnd"/>
            <w:r>
              <w:rPr>
                <w:color w:val="000000"/>
                <w:spacing w:val="-4"/>
              </w:rPr>
              <w:t>»</w:t>
            </w:r>
          </w:p>
          <w:p w:rsidR="003A5B7F" w:rsidRDefault="003A5B7F" w:rsidP="008E3897">
            <w:r>
              <w:t xml:space="preserve">Юридический адрес: 141402, Московская область, Г.О.Химки, </w:t>
            </w:r>
            <w:proofErr w:type="gramStart"/>
            <w:r>
              <w:t>г</w:t>
            </w:r>
            <w:proofErr w:type="gramEnd"/>
            <w:r>
              <w:t>. Химки,</w:t>
            </w:r>
          </w:p>
          <w:p w:rsidR="003A5B7F" w:rsidRDefault="003A5B7F" w:rsidP="008E3897">
            <w:r>
              <w:t xml:space="preserve">ул. Ленинградская, влд.39, </w:t>
            </w:r>
            <w:proofErr w:type="spellStart"/>
            <w:proofErr w:type="gramStart"/>
            <w:r>
              <w:t>стр</w:t>
            </w:r>
            <w:proofErr w:type="spellEnd"/>
            <w:proofErr w:type="gramEnd"/>
            <w:r>
              <w:t xml:space="preserve"> 6, офис 3 (этаж 6)</w:t>
            </w:r>
          </w:p>
          <w:p w:rsidR="003A5B7F" w:rsidRDefault="003A5B7F" w:rsidP="008E3897">
            <w:pPr>
              <w:rPr>
                <w:b/>
              </w:rPr>
            </w:pPr>
            <w:r>
              <w:t>ИНН/КПП 7708591995/997650001, ОКПО 94421386, ОГРН 1067746341024</w:t>
            </w:r>
          </w:p>
          <w:p w:rsidR="003A5B7F" w:rsidRDefault="003A5B7F" w:rsidP="008E3897">
            <w:r>
              <w:rPr>
                <w:b/>
              </w:rPr>
              <w:lastRenderedPageBreak/>
              <w:t>Филиал ПАО «</w:t>
            </w:r>
            <w:proofErr w:type="spellStart"/>
            <w:r>
              <w:rPr>
                <w:b/>
              </w:rPr>
              <w:t>ТрансКонтейнер</w:t>
            </w:r>
            <w:proofErr w:type="spellEnd"/>
            <w:r>
              <w:rPr>
                <w:b/>
              </w:rPr>
              <w:t>» на Северной железной дороге</w:t>
            </w:r>
          </w:p>
          <w:p w:rsidR="003A5B7F" w:rsidRDefault="003A5B7F" w:rsidP="008E3897">
            <w:r>
              <w:t>Юридический адрес: 150003, г. Ярославль, проспект Октября 16/21</w:t>
            </w:r>
          </w:p>
          <w:p w:rsidR="003A5B7F" w:rsidRDefault="003A5B7F" w:rsidP="008E3897">
            <w:r>
              <w:t>УРАЛЬСКИЙ БАНК ПАО СБЕРБАНК</w:t>
            </w:r>
          </w:p>
          <w:p w:rsidR="003A5B7F" w:rsidRDefault="003A5B7F" w:rsidP="008E3897">
            <w:r>
              <w:t>г. Екатеринбург</w:t>
            </w:r>
          </w:p>
          <w:p w:rsidR="003A5B7F" w:rsidRDefault="003A5B7F" w:rsidP="008E3897">
            <w:r>
              <w:t>Расчетный счет №40702810916540093370</w:t>
            </w:r>
          </w:p>
          <w:p w:rsidR="003A5B7F" w:rsidRDefault="003A5B7F" w:rsidP="008E3897">
            <w:r>
              <w:t>БИК 046577674</w:t>
            </w:r>
          </w:p>
          <w:p w:rsidR="003A5B7F" w:rsidRDefault="003A5B7F" w:rsidP="008E3897">
            <w:r>
              <w:t>К/С 30101810500000000674</w:t>
            </w:r>
          </w:p>
          <w:p w:rsidR="003A5B7F" w:rsidRDefault="003A5B7F" w:rsidP="008E3897">
            <w:r>
              <w:t>ИНН 7708591995/КПП 760402001</w:t>
            </w:r>
          </w:p>
          <w:p w:rsidR="003A5B7F" w:rsidRDefault="003A5B7F" w:rsidP="008E3897">
            <w:pPr>
              <w:jc w:val="both"/>
            </w:pPr>
          </w:p>
          <w:p w:rsidR="003A5B7F" w:rsidRDefault="003A5B7F" w:rsidP="008E3897">
            <w:pPr>
              <w:pStyle w:val="27"/>
              <w:spacing w:after="0" w:line="276" w:lineRule="auto"/>
              <w:rPr>
                <w:b/>
              </w:rPr>
            </w:pPr>
          </w:p>
          <w:p w:rsidR="003A5B7F" w:rsidRDefault="003A5B7F" w:rsidP="008E3897">
            <w:pPr>
              <w:pStyle w:val="aff9"/>
            </w:pPr>
            <w:r>
              <w:t xml:space="preserve"> </w:t>
            </w:r>
          </w:p>
        </w:tc>
        <w:tc>
          <w:tcPr>
            <w:tcW w:w="283" w:type="dxa"/>
            <w:shd w:val="clear" w:color="auto" w:fill="auto"/>
          </w:tcPr>
          <w:p w:rsidR="003A5B7F" w:rsidRDefault="003A5B7F" w:rsidP="008E3897">
            <w:pPr>
              <w:spacing w:after="120" w:line="276" w:lineRule="auto"/>
              <w:ind w:right="88"/>
              <w:jc w:val="both"/>
            </w:pPr>
          </w:p>
        </w:tc>
        <w:tc>
          <w:tcPr>
            <w:tcW w:w="4253" w:type="dxa"/>
            <w:shd w:val="clear" w:color="auto" w:fill="auto"/>
          </w:tcPr>
          <w:p w:rsidR="003A5B7F" w:rsidRDefault="003A5B7F" w:rsidP="008E3897">
            <w:pPr>
              <w:pStyle w:val="af8"/>
              <w:spacing w:line="276" w:lineRule="auto"/>
              <w:ind w:firstLine="0"/>
              <w:jc w:val="left"/>
              <w:rPr>
                <w:b/>
                <w:sz w:val="24"/>
              </w:rPr>
            </w:pPr>
            <w:r>
              <w:rPr>
                <w:b/>
                <w:sz w:val="24"/>
              </w:rPr>
              <w:t xml:space="preserve">Исполнитель: </w:t>
            </w:r>
          </w:p>
          <w:p w:rsidR="003A5B7F" w:rsidRDefault="003A5B7F" w:rsidP="008E3897">
            <w:pPr>
              <w:pStyle w:val="af8"/>
              <w:spacing w:line="276" w:lineRule="auto"/>
              <w:ind w:firstLine="0"/>
              <w:jc w:val="left"/>
              <w:rPr>
                <w:b/>
                <w:sz w:val="24"/>
              </w:rPr>
            </w:pPr>
          </w:p>
          <w:p w:rsidR="003A5B7F" w:rsidRDefault="003A5B7F" w:rsidP="008E3897">
            <w:pPr>
              <w:spacing w:line="276" w:lineRule="auto"/>
              <w:rPr>
                <w:lang w:val="en-US"/>
              </w:rPr>
            </w:pPr>
          </w:p>
          <w:p w:rsidR="003A5B7F" w:rsidRDefault="003A5B7F" w:rsidP="008E3897">
            <w:pPr>
              <w:spacing w:line="276" w:lineRule="auto"/>
              <w:rPr>
                <w:lang w:val="en-US"/>
              </w:rPr>
            </w:pPr>
          </w:p>
        </w:tc>
      </w:tr>
    </w:tbl>
    <w:p w:rsidR="003A5B7F" w:rsidRDefault="003A5B7F" w:rsidP="008E3897">
      <w:pPr>
        <w:pStyle w:val="1a"/>
        <w:ind w:firstLine="709"/>
        <w:jc w:val="center"/>
        <w:rPr>
          <w:b/>
          <w:sz w:val="24"/>
          <w:szCs w:val="24"/>
        </w:rPr>
      </w:pPr>
      <w:r>
        <w:rPr>
          <w:b/>
          <w:sz w:val="24"/>
          <w:szCs w:val="24"/>
        </w:rPr>
        <w:lastRenderedPageBreak/>
        <w:t>Подписи Сторон:</w:t>
      </w:r>
    </w:p>
    <w:p w:rsidR="003A5B7F" w:rsidRDefault="003A5B7F" w:rsidP="008E3897">
      <w:pPr>
        <w:pStyle w:val="1a"/>
        <w:ind w:firstLine="709"/>
        <w:jc w:val="center"/>
        <w:rPr>
          <w:b/>
          <w:sz w:val="24"/>
          <w:szCs w:val="24"/>
        </w:rPr>
      </w:pPr>
    </w:p>
    <w:tbl>
      <w:tblPr>
        <w:tblStyle w:val="a60"/>
        <w:tblW w:w="10180" w:type="dxa"/>
        <w:tblBorders>
          <w:top w:val="nil"/>
          <w:left w:val="nil"/>
          <w:bottom w:val="nil"/>
          <w:right w:val="nil"/>
          <w:insideH w:val="nil"/>
          <w:insideV w:val="nil"/>
        </w:tblBorders>
        <w:tblLayout w:type="fixed"/>
        <w:tblLook w:val="0600"/>
      </w:tblPr>
      <w:tblGrid>
        <w:gridCol w:w="5203"/>
        <w:gridCol w:w="4977"/>
      </w:tblGrid>
      <w:tr w:rsidR="003A5B7F" w:rsidRPr="003800EB" w:rsidTr="008E3897">
        <w:trPr>
          <w:trHeight w:val="2369"/>
        </w:trPr>
        <w:tc>
          <w:tcPr>
            <w:tcW w:w="5203"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tabs>
                <w:tab w:val="right" w:pos="4645"/>
              </w:tabs>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/_____________ /</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 /</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pStyle w:val="ConsNormal"/>
        <w:widowControl/>
        <w:spacing w:after="120" w:line="276" w:lineRule="auto"/>
        <w:ind w:firstLine="0"/>
        <w:jc w:val="right"/>
        <w:rPr>
          <w:rFonts w:ascii="Times New Roman" w:hAnsi="Times New Roman" w:cs="Times New Roman"/>
          <w:sz w:val="24"/>
          <w:szCs w:val="24"/>
        </w:rPr>
      </w:pPr>
    </w:p>
    <w:p w:rsidR="003A5B7F" w:rsidRDefault="003A5B7F" w:rsidP="008E3897">
      <w:pPr>
        <w:pStyle w:val="ConsNormal"/>
        <w:widowControl/>
        <w:spacing w:after="120" w:line="276" w:lineRule="auto"/>
        <w:ind w:firstLine="0"/>
        <w:jc w:val="right"/>
        <w:rPr>
          <w:rFonts w:ascii="Times New Roman" w:hAnsi="Times New Roman" w:cs="Times New Roman"/>
          <w:sz w:val="24"/>
          <w:szCs w:val="24"/>
        </w:rPr>
      </w:pPr>
    </w:p>
    <w:p w:rsidR="003A5B7F" w:rsidRDefault="003A5B7F" w:rsidP="008E3897">
      <w:pPr>
        <w:jc w:val="right"/>
        <w:sectPr w:rsidR="003A5B7F" w:rsidSect="008E3897">
          <w:footerReference w:type="default" r:id="rId33"/>
          <w:pgSz w:w="11906" w:h="16838"/>
          <w:pgMar w:top="1134" w:right="850" w:bottom="1134" w:left="1701" w:header="708" w:footer="708" w:gutter="0"/>
          <w:cols w:space="708"/>
          <w:docGrid w:linePitch="360"/>
        </w:sectPr>
      </w:pPr>
    </w:p>
    <w:p w:rsidR="003A5B7F" w:rsidRDefault="003A5B7F" w:rsidP="008E3897">
      <w:pPr>
        <w:jc w:val="right"/>
      </w:pPr>
      <w:r>
        <w:lastRenderedPageBreak/>
        <w:t>Приложение № 1</w:t>
      </w:r>
    </w:p>
    <w:p w:rsidR="003A5B7F" w:rsidRDefault="003A5B7F" w:rsidP="008E3897">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jc w:val="right"/>
      </w:pPr>
      <w:r>
        <w:t>№ _________________________</w:t>
      </w:r>
    </w:p>
    <w:p w:rsidR="003A5B7F" w:rsidRDefault="003A5B7F" w:rsidP="008E3897">
      <w:pPr>
        <w:pStyle w:val="ConsNonformat"/>
        <w:widowControl/>
        <w:spacing w:after="120" w:line="276" w:lineRule="auto"/>
        <w:rPr>
          <w:rFonts w:ascii="Times New Roman" w:hAnsi="Times New Roman" w:cs="Times New Roman"/>
          <w:color w:val="FF0000"/>
          <w:sz w:val="24"/>
          <w:szCs w:val="24"/>
        </w:rPr>
      </w:pPr>
    </w:p>
    <w:p w:rsidR="003A5B7F" w:rsidRDefault="003A5B7F" w:rsidP="008E3897">
      <w:pPr>
        <w:pStyle w:val="ConsNormal"/>
        <w:widowControl/>
        <w:spacing w:after="12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Техническое задание</w:t>
      </w:r>
    </w:p>
    <w:p w:rsidR="003A5B7F" w:rsidRPr="00D32FB4" w:rsidRDefault="003A5B7F" w:rsidP="008E3897">
      <w:pPr>
        <w:pStyle w:val="aff6"/>
        <w:ind w:left="0" w:firstLine="709"/>
        <w:jc w:val="both"/>
        <w:rPr>
          <w:spacing w:val="13"/>
        </w:rPr>
      </w:pPr>
      <w:r>
        <w:rPr>
          <w:spacing w:val="13"/>
        </w:rPr>
        <w:t xml:space="preserve">4.1.1. Цель Работ: </w:t>
      </w:r>
    </w:p>
    <w:p w:rsidR="003A5B7F" w:rsidRPr="00D32FB4" w:rsidRDefault="003A5B7F" w:rsidP="008E3897">
      <w:pPr>
        <w:pStyle w:val="aff6"/>
        <w:ind w:left="0" w:firstLine="709"/>
        <w:jc w:val="both"/>
      </w:pPr>
      <w:r>
        <w:t xml:space="preserve">- частичная окраска боковых стенок контейнеров </w:t>
      </w:r>
      <w:proofErr w:type="gramStart"/>
      <w:r>
        <w:t>в районе нанесенного краской логотипа от верхней до нижней балки в габаритах закрашиваемой надписи на универсальных контейнерах</w:t>
      </w:r>
      <w:proofErr w:type="gramEnd"/>
      <w:r>
        <w:t xml:space="preserve"> типоразмеров 1СС (20 футов) и 1ААА (40 футов).</w:t>
      </w:r>
    </w:p>
    <w:p w:rsidR="003A5B7F" w:rsidRPr="00D32FB4" w:rsidRDefault="003A5B7F" w:rsidP="008E3897">
      <w:pPr>
        <w:pStyle w:val="aff6"/>
        <w:ind w:left="0" w:firstLine="709"/>
        <w:jc w:val="both"/>
      </w:pPr>
      <w:r>
        <w:t>Требования к частичной окраске контейнера:</w:t>
      </w:r>
    </w:p>
    <w:p w:rsidR="003A5B7F" w:rsidRPr="00D32FB4" w:rsidRDefault="003A5B7F" w:rsidP="008E3897">
      <w:pPr>
        <w:pStyle w:val="aff6"/>
        <w:ind w:left="0" w:firstLine="708"/>
        <w:jc w:val="both"/>
      </w:pPr>
      <w:r>
        <w:t>- закрашивание надписи на двух продольных стенах контейнера;</w:t>
      </w:r>
    </w:p>
    <w:p w:rsidR="003A5B7F" w:rsidRPr="00D32FB4" w:rsidRDefault="003A5B7F" w:rsidP="008E3897">
      <w:pPr>
        <w:pStyle w:val="aff6"/>
        <w:ind w:left="0" w:firstLine="708"/>
        <w:jc w:val="both"/>
      </w:pPr>
      <w:r>
        <w:t>-  окрашиваемая поверхность должна быть предварительно обезжирена;</w:t>
      </w:r>
    </w:p>
    <w:p w:rsidR="003A5B7F" w:rsidRPr="00D32FB4" w:rsidRDefault="003A5B7F" w:rsidP="008E3897">
      <w:pPr>
        <w:pStyle w:val="aff6"/>
        <w:ind w:left="0" w:firstLine="708"/>
        <w:jc w:val="both"/>
      </w:pPr>
      <w:r>
        <w:t>- наносимая краска должна быть того же цвета, что основное лакокрасочное покрытие;</w:t>
      </w:r>
    </w:p>
    <w:p w:rsidR="003A5B7F" w:rsidRPr="00D32FB4" w:rsidRDefault="003A5B7F" w:rsidP="008E3897">
      <w:pPr>
        <w:pStyle w:val="aff6"/>
        <w:ind w:left="0" w:firstLine="708"/>
        <w:jc w:val="both"/>
      </w:pPr>
      <w:r>
        <w:t>- толщина слоя окраски не менее 80 микрон;</w:t>
      </w:r>
    </w:p>
    <w:p w:rsidR="003A5B7F" w:rsidRPr="00D32FB4" w:rsidRDefault="003A5B7F" w:rsidP="008E3897">
      <w:pPr>
        <w:pStyle w:val="aff6"/>
        <w:ind w:left="0" w:firstLine="708"/>
        <w:jc w:val="both"/>
      </w:pPr>
      <w:r>
        <w:t>- расход краски на уровне - 180 г/</w:t>
      </w:r>
      <m:oMath>
        <m:sSup>
          <m:sSupPr>
            <m:ctrlPr>
              <w:rPr>
                <w:rFonts w:ascii="Cambria Math" w:hAnsi="Cambria Math"/>
                <w:i/>
              </w:rPr>
            </m:ctrlPr>
          </m:sSupPr>
          <m:e>
            <m:r>
              <m:t>м</m:t>
            </m:r>
          </m:e>
          <m:sup>
            <m:r>
              <w:rPr>
                <w:rFonts w:ascii="Cambria Math"/>
              </w:rPr>
              <m:t>2</m:t>
            </m:r>
          </m:sup>
        </m:sSup>
      </m:oMath>
      <w:r>
        <w:t>. Допускается в зависимости от метода и условий нанесения, шероховатости поверхности, погодных условий отклонение от установленного норматива в диапазоне 10-30% (в соответствии с инструкцией к</w:t>
      </w:r>
      <w:proofErr w:type="spellStart"/>
      <w:r>
        <w:t>онкретного</w:t>
      </w:r>
      <w:proofErr w:type="spellEnd"/>
      <w:r>
        <w:t xml:space="preserve"> производителя);</w:t>
      </w:r>
    </w:p>
    <w:p w:rsidR="003A5B7F" w:rsidRPr="00D32FB4" w:rsidRDefault="003A5B7F" w:rsidP="008E3897">
      <w:pPr>
        <w:pStyle w:val="aff6"/>
        <w:ind w:left="0" w:firstLine="708"/>
        <w:jc w:val="both"/>
      </w:pPr>
      <w:r>
        <w:t>-  после высыхания краски силуэт закрашиваемой надписи не должен быть читаем;</w:t>
      </w:r>
    </w:p>
    <w:p w:rsidR="003A5B7F" w:rsidRPr="00D32FB4" w:rsidRDefault="003A5B7F" w:rsidP="008E3897">
      <w:pPr>
        <w:pStyle w:val="aff6"/>
        <w:ind w:left="0" w:firstLine="708"/>
        <w:jc w:val="both"/>
      </w:pPr>
      <w: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3A5B7F" w:rsidRPr="00D32FB4" w:rsidRDefault="003A5B7F" w:rsidP="008E3897">
      <w:pPr>
        <w:pStyle w:val="aff6"/>
        <w:ind w:left="0" w:firstLine="708"/>
        <w:jc w:val="both"/>
      </w:pPr>
      <w:r>
        <w:t>- в случае наличия в месте окрашивания наклеенного пленочного логотипа – он  должен быть удален, что включается в общую стоимость выполнения работ по окраске контейнеров;</w:t>
      </w:r>
    </w:p>
    <w:p w:rsidR="003A5B7F" w:rsidRPr="00D32FB4" w:rsidRDefault="003A5B7F" w:rsidP="008E3897">
      <w:pPr>
        <w:pStyle w:val="aff6"/>
        <w:ind w:left="0" w:firstLine="708"/>
        <w:jc w:val="both"/>
      </w:pPr>
      <w:r>
        <w:t>- в зоне окраски должны быть удалены все наклейки;</w:t>
      </w:r>
    </w:p>
    <w:p w:rsidR="003A5B7F" w:rsidRPr="00D32FB4" w:rsidRDefault="003A5B7F" w:rsidP="008E3897">
      <w:pPr>
        <w:pStyle w:val="aff6"/>
        <w:ind w:left="0" w:firstLine="708"/>
        <w:jc w:val="both"/>
      </w:pPr>
      <w:r>
        <w:t>Площадь окрашиваемых 2-х боковых стен с учетом изгибов гофрированного металла не должна превышать:</w:t>
      </w:r>
    </w:p>
    <w:p w:rsidR="003A5B7F" w:rsidRPr="00D32FB4" w:rsidRDefault="003A5B7F" w:rsidP="008E3897">
      <w:pPr>
        <w:pStyle w:val="aff6"/>
        <w:ind w:left="0" w:firstLine="708"/>
        <w:jc w:val="both"/>
      </w:pPr>
      <w:r>
        <w:t>- при плавном изгибе гофр для 20 футового контейнера – 14,7м</w:t>
      </w:r>
      <w:proofErr w:type="gramStart"/>
      <w:r>
        <w:t>2</w:t>
      </w:r>
      <w:proofErr w:type="gramEnd"/>
      <w:r>
        <w:t>, для 40 – футового контейнера 17,6 м2;</w:t>
      </w:r>
    </w:p>
    <w:p w:rsidR="003A5B7F" w:rsidRPr="00D32FB4" w:rsidRDefault="003A5B7F" w:rsidP="008E3897">
      <w:pPr>
        <w:pStyle w:val="aff6"/>
        <w:ind w:left="0" w:firstLine="708"/>
        <w:jc w:val="both"/>
      </w:pPr>
      <w:r>
        <w:t>- для квадратных изгибов гофр для 20-футового контейнера 17,7м</w:t>
      </w:r>
      <w:proofErr w:type="gramStart"/>
      <w:r>
        <w:t>2</w:t>
      </w:r>
      <w:proofErr w:type="gramEnd"/>
      <w:r>
        <w:t>, для 40 – футового контейнера 21,3 м2;</w:t>
      </w:r>
    </w:p>
    <w:p w:rsidR="003A5B7F" w:rsidRPr="00D32FB4" w:rsidRDefault="003A5B7F" w:rsidP="008E3897">
      <w:pPr>
        <w:pStyle w:val="aff6"/>
        <w:ind w:left="0" w:firstLine="708"/>
        <w:jc w:val="both"/>
      </w:pPr>
      <w:r>
        <w:t>При проведении работ по окрашиванию контейнера с расположением логотипа в виде вертикальной полосы  - 1,1 м</w:t>
      </w:r>
      <w:proofErr w:type="gramStart"/>
      <w:r>
        <w:t>2</w:t>
      </w:r>
      <w:proofErr w:type="gramEnd"/>
      <w:r>
        <w:t>.</w:t>
      </w:r>
    </w:p>
    <w:p w:rsidR="003A5B7F" w:rsidRDefault="003A5B7F" w:rsidP="008E3897">
      <w:pPr>
        <w:pStyle w:val="aff6"/>
        <w:ind w:left="0" w:firstLine="708"/>
        <w:jc w:val="both"/>
        <w:rPr>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Default="003A5B7F" w:rsidP="008E3897">
      <w:pPr>
        <w:pStyle w:val="aff6"/>
        <w:ind w:left="0"/>
        <w:jc w:val="both"/>
        <w:rPr>
          <w:b/>
          <w:sz w:val="28"/>
          <w:szCs w:val="28"/>
        </w:rPr>
      </w:pPr>
    </w:p>
    <w:p w:rsidR="003A5B7F" w:rsidRPr="00834BED" w:rsidRDefault="003A5B7F" w:rsidP="008E3897">
      <w:pPr>
        <w:pStyle w:val="aff6"/>
        <w:ind w:left="0"/>
        <w:jc w:val="both"/>
        <w:rPr>
          <w:sz w:val="28"/>
          <w:szCs w:val="28"/>
        </w:rPr>
      </w:pPr>
      <w:r>
        <w:rPr>
          <w:sz w:val="28"/>
          <w:szCs w:val="28"/>
        </w:rPr>
        <w:lastRenderedPageBreak/>
        <w:t xml:space="preserve"> </w:t>
      </w:r>
      <w:r>
        <w:rPr>
          <w:sz w:val="28"/>
          <w:szCs w:val="28"/>
        </w:rPr>
        <w:tab/>
        <w:t>Пример закраски логотипов представлен на рисунке 1.</w:t>
      </w:r>
    </w:p>
    <w:p w:rsidR="003A5B7F" w:rsidRPr="00834BED" w:rsidRDefault="003A5B7F" w:rsidP="008E3897">
      <w:pPr>
        <w:jc w:val="right"/>
      </w:pPr>
      <w:r>
        <w:t xml:space="preserve">                                                                                                                                                      Рисунок 1</w:t>
      </w:r>
    </w:p>
    <w:p w:rsidR="003A5B7F" w:rsidRPr="00F06BDE" w:rsidRDefault="003A5B7F" w:rsidP="008E3897">
      <w:pPr>
        <w:jc w:val="both"/>
      </w:pPr>
      <w:r>
        <w:rPr>
          <w:noProof/>
          <w:lang w:eastAsia="ru-RU"/>
        </w:rPr>
        <w:drawing>
          <wp:inline distT="0" distB="0" distL="0" distR="0">
            <wp:extent cx="5451448" cy="297378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5453624" cy="2974975"/>
                    </a:xfrm>
                    <a:prstGeom prst="rect">
                      <a:avLst/>
                    </a:prstGeom>
                    <a:noFill/>
                    <a:ln w="9525">
                      <a:noFill/>
                      <a:miter lim="800000"/>
                      <a:headEnd/>
                      <a:tailEnd/>
                    </a:ln>
                  </pic:spPr>
                </pic:pic>
              </a:graphicData>
            </a:graphic>
          </wp:inline>
        </w:drawing>
      </w:r>
    </w:p>
    <w:p w:rsidR="003A5B7F" w:rsidRPr="000E17AA" w:rsidRDefault="003A5B7F" w:rsidP="008E3897">
      <w:pPr>
        <w:pStyle w:val="aff6"/>
        <w:ind w:left="0" w:firstLine="709"/>
        <w:jc w:val="both"/>
        <w:rPr>
          <w:sz w:val="28"/>
          <w:szCs w:val="28"/>
        </w:rPr>
      </w:pPr>
    </w:p>
    <w:p w:rsidR="003A5B7F" w:rsidRPr="00D32FB4" w:rsidRDefault="003A5B7F" w:rsidP="008E3897">
      <w:pPr>
        <w:pStyle w:val="aff6"/>
        <w:ind w:left="0" w:firstLine="709"/>
        <w:jc w:val="both"/>
      </w:pPr>
      <w:r>
        <w:t>- не допускаются наплывы краски;</w:t>
      </w:r>
    </w:p>
    <w:p w:rsidR="003A5B7F" w:rsidRPr="00D32FB4" w:rsidRDefault="003A5B7F" w:rsidP="008E3897">
      <w:pPr>
        <w:pStyle w:val="aff6"/>
        <w:ind w:left="0" w:firstLine="709"/>
        <w:jc w:val="both"/>
      </w:pPr>
      <w:r>
        <w:t>- не допускается выход покраски за пределы поверхности окрашивания более чем на 0,5 см;</w:t>
      </w:r>
    </w:p>
    <w:p w:rsidR="003A5B7F" w:rsidRPr="00D32FB4" w:rsidRDefault="003A5B7F" w:rsidP="008E3897">
      <w:pPr>
        <w:pStyle w:val="aff6"/>
        <w:ind w:left="0" w:firstLine="709"/>
        <w:jc w:val="both"/>
      </w:pPr>
      <w:r>
        <w:t>- краска предоставляется Заказчиком;</w:t>
      </w:r>
    </w:p>
    <w:p w:rsidR="003A5B7F" w:rsidRPr="00D32FB4" w:rsidRDefault="003A5B7F" w:rsidP="008E3897">
      <w:pPr>
        <w:pStyle w:val="aff6"/>
        <w:ind w:left="0"/>
        <w:jc w:val="both"/>
      </w:pPr>
      <w:r>
        <w:t xml:space="preserve">          - удаление информации о собственнике контейнера ПАО «</w:t>
      </w:r>
      <w:proofErr w:type="spellStart"/>
      <w:r>
        <w:t>ТрансКонтейнер</w:t>
      </w:r>
      <w:proofErr w:type="spellEnd"/>
      <w:r>
        <w:t>» на табличке КБК и наклейка освидетельствования морского регистра в нижнем правом углу таблички КБК. Место нанесения наклейки предварительно должно быть обезжирено;</w:t>
      </w:r>
    </w:p>
    <w:p w:rsidR="003A5B7F" w:rsidRPr="00D32FB4" w:rsidRDefault="003A5B7F" w:rsidP="008E3897">
      <w:pPr>
        <w:pStyle w:val="aff9"/>
        <w:ind w:firstLine="708"/>
        <w:rPr>
          <w:rFonts w:ascii="Times New Roman" w:hAnsi="Times New Roman"/>
          <w:sz w:val="24"/>
          <w:szCs w:val="24"/>
        </w:rPr>
      </w:pPr>
      <w:r>
        <w:rPr>
          <w:rFonts w:ascii="Times New Roman" w:hAnsi="Times New Roman"/>
          <w:sz w:val="24"/>
          <w:szCs w:val="24"/>
        </w:rPr>
        <w:t>- наклейка предоставляется заказчиком.</w:t>
      </w:r>
    </w:p>
    <w:p w:rsidR="003A5B7F" w:rsidRPr="00D32FB4" w:rsidRDefault="003A5B7F" w:rsidP="008E3897">
      <w:pPr>
        <w:ind w:firstLine="708"/>
        <w:jc w:val="both"/>
      </w:pPr>
      <w:r>
        <w:t>Пример удаления информации и место наклейки морского регистра.</w:t>
      </w:r>
    </w:p>
    <w:p w:rsidR="003A5B7F" w:rsidRDefault="003A5B7F" w:rsidP="008E3897">
      <w:pPr>
        <w:ind w:firstLine="708"/>
        <w:jc w:val="both"/>
        <w:rPr>
          <w:sz w:val="28"/>
          <w:szCs w:val="28"/>
        </w:rPr>
      </w:pPr>
      <w:r>
        <w:rPr>
          <w:noProof/>
          <w:sz w:val="28"/>
          <w:szCs w:val="28"/>
          <w:lang w:eastAsia="ru-RU"/>
        </w:rPr>
        <w:drawing>
          <wp:inline distT="0" distB="0" distL="0" distR="0">
            <wp:extent cx="5083783" cy="2870076"/>
            <wp:effectExtent l="19050" t="0" r="2567" b="0"/>
            <wp:docPr id="3" name="Рисунок 4" descr="C:\Users\ShorenkovAA\Downloads\IMG-202405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renkovAA\Downloads\IMG-20240503-WA0000.jpg"/>
                    <pic:cNvPicPr>
                      <a:picLocks noChangeAspect="1" noChangeArrowheads="1"/>
                    </pic:cNvPicPr>
                  </pic:nvPicPr>
                  <pic:blipFill>
                    <a:blip r:embed="rId20" cstate="print"/>
                    <a:srcRect/>
                    <a:stretch>
                      <a:fillRect/>
                    </a:stretch>
                  </pic:blipFill>
                  <pic:spPr bwMode="auto">
                    <a:xfrm>
                      <a:off x="0" y="0"/>
                      <a:ext cx="5089246" cy="2873160"/>
                    </a:xfrm>
                    <a:prstGeom prst="rect">
                      <a:avLst/>
                    </a:prstGeom>
                    <a:noFill/>
                    <a:ln w="9525">
                      <a:noFill/>
                      <a:miter lim="800000"/>
                      <a:headEnd/>
                      <a:tailEnd/>
                    </a:ln>
                  </pic:spPr>
                </pic:pic>
              </a:graphicData>
            </a:graphic>
          </wp:inline>
        </w:drawing>
      </w:r>
    </w:p>
    <w:p w:rsidR="003A5B7F" w:rsidRDefault="003A5B7F" w:rsidP="008E3897">
      <w:pPr>
        <w:ind w:firstLine="708"/>
        <w:jc w:val="both"/>
        <w:rPr>
          <w:sz w:val="28"/>
          <w:szCs w:val="28"/>
        </w:rPr>
      </w:pPr>
    </w:p>
    <w:p w:rsidR="003A5B7F" w:rsidRPr="00CD4914" w:rsidRDefault="003A5B7F" w:rsidP="008E3897">
      <w:pPr>
        <w:pStyle w:val="aff6"/>
        <w:ind w:left="0" w:firstLine="709"/>
        <w:jc w:val="both"/>
        <w:rPr>
          <w:b/>
        </w:rPr>
      </w:pPr>
    </w:p>
    <w:p w:rsidR="003A5B7F" w:rsidRDefault="003A5B7F" w:rsidP="008E3897">
      <w:pPr>
        <w:pStyle w:val="1a"/>
        <w:ind w:firstLine="709"/>
        <w:jc w:val="center"/>
        <w:rPr>
          <w:b/>
          <w:sz w:val="24"/>
          <w:szCs w:val="24"/>
        </w:rPr>
      </w:pPr>
    </w:p>
    <w:p w:rsidR="003A5B7F" w:rsidRDefault="003A5B7F" w:rsidP="008E3897">
      <w:pPr>
        <w:pStyle w:val="1a"/>
        <w:ind w:firstLine="709"/>
        <w:jc w:val="center"/>
        <w:rPr>
          <w:b/>
          <w:sz w:val="24"/>
          <w:szCs w:val="24"/>
        </w:rPr>
      </w:pPr>
    </w:p>
    <w:p w:rsidR="003A5B7F" w:rsidRDefault="003A5B7F" w:rsidP="008E3897">
      <w:pPr>
        <w:pStyle w:val="1a"/>
        <w:ind w:firstLine="709"/>
        <w:jc w:val="center"/>
        <w:rPr>
          <w:b/>
          <w:sz w:val="24"/>
          <w:szCs w:val="24"/>
        </w:rPr>
      </w:pPr>
      <w:r>
        <w:rPr>
          <w:b/>
          <w:sz w:val="24"/>
          <w:szCs w:val="24"/>
        </w:rPr>
        <w:lastRenderedPageBreak/>
        <w:t>Подписи Сторон:</w:t>
      </w: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jc w:val="right"/>
        <w:sectPr w:rsidR="003A5B7F">
          <w:pgSz w:w="11906" w:h="16838"/>
          <w:pgMar w:top="1134" w:right="851" w:bottom="1134" w:left="1701" w:header="709" w:footer="709" w:gutter="0"/>
          <w:cols w:space="708"/>
          <w:titlePg/>
          <w:docGrid w:linePitch="360"/>
        </w:sectPr>
      </w:pPr>
    </w:p>
    <w:p w:rsidR="003A5B7F" w:rsidRDefault="003A5B7F" w:rsidP="008E3897">
      <w:pPr>
        <w:jc w:val="right"/>
      </w:pPr>
      <w:r>
        <w:lastRenderedPageBreak/>
        <w:t>Приложение № 2</w:t>
      </w:r>
    </w:p>
    <w:p w:rsidR="003A5B7F" w:rsidRDefault="003A5B7F" w:rsidP="008E3897">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jc w:val="right"/>
      </w:pPr>
      <w:r>
        <w:t>№ _________________________</w:t>
      </w:r>
    </w:p>
    <w:p w:rsidR="003A5B7F" w:rsidRDefault="003A5B7F" w:rsidP="008E3897">
      <w:pPr>
        <w:spacing w:after="120" w:line="276" w:lineRule="auto"/>
        <w:contextualSpacing/>
        <w:jc w:val="center"/>
        <w:rPr>
          <w:b/>
        </w:rPr>
      </w:pPr>
    </w:p>
    <w:p w:rsidR="003A5B7F" w:rsidRDefault="003A5B7F" w:rsidP="008E3897">
      <w:pPr>
        <w:spacing w:line="276" w:lineRule="auto"/>
        <w:rPr>
          <w:b/>
          <w:u w:val="single"/>
        </w:rPr>
      </w:pPr>
    </w:p>
    <w:p w:rsidR="003A5B7F" w:rsidRDefault="003A5B7F" w:rsidP="008E3897">
      <w:pPr>
        <w:spacing w:line="276" w:lineRule="auto"/>
      </w:pPr>
      <w:r>
        <w:rPr>
          <w:b/>
          <w:u w:val="single"/>
        </w:rPr>
        <w:t xml:space="preserve">Форма документа:_____________________________________________________________                                                                                                                         </w:t>
      </w:r>
    </w:p>
    <w:p w:rsidR="003A5B7F" w:rsidRDefault="003A5B7F" w:rsidP="008E3897">
      <w:pPr>
        <w:spacing w:after="120" w:line="276" w:lineRule="auto"/>
        <w:contextualSpacing/>
        <w:jc w:val="center"/>
      </w:pPr>
    </w:p>
    <w:p w:rsidR="003A5B7F" w:rsidRDefault="003A5B7F" w:rsidP="008E3897">
      <w:pPr>
        <w:spacing w:after="120" w:line="276" w:lineRule="auto"/>
        <w:contextualSpacing/>
        <w:jc w:val="center"/>
        <w:rPr>
          <w:b/>
        </w:rPr>
      </w:pPr>
      <w:r>
        <w:rPr>
          <w:b/>
        </w:rPr>
        <w:t>Заявка</w:t>
      </w:r>
    </w:p>
    <w:p w:rsidR="003A5B7F" w:rsidRDefault="003A5B7F" w:rsidP="008E3897">
      <w:pPr>
        <w:spacing w:after="120" w:line="276" w:lineRule="auto"/>
        <w:contextualSpacing/>
        <w:jc w:val="center"/>
        <w:rPr>
          <w:b/>
        </w:rPr>
      </w:pPr>
      <w:r>
        <w:rPr>
          <w:b/>
        </w:rPr>
        <w:t xml:space="preserve">от ____________ № ___________ </w:t>
      </w:r>
    </w:p>
    <w:p w:rsidR="003A5B7F" w:rsidRDefault="003A5B7F" w:rsidP="008E3897">
      <w:pPr>
        <w:spacing w:after="120" w:line="276" w:lineRule="auto"/>
        <w:contextualSpacing/>
        <w:jc w:val="center"/>
      </w:pPr>
    </w:p>
    <w:p w:rsidR="003A5B7F" w:rsidRDefault="003A5B7F" w:rsidP="008E3897">
      <w:pPr>
        <w:pStyle w:val="aff6"/>
        <w:spacing w:after="120" w:line="276" w:lineRule="auto"/>
        <w:ind w:left="0" w:firstLine="709"/>
        <w:contextualSpacing/>
        <w:rPr>
          <w:u w:val="single"/>
        </w:rPr>
      </w:pPr>
      <w:r>
        <w:t>Место выполнения Работ: ___________________________</w:t>
      </w:r>
      <w:r>
        <w:rPr>
          <w:u w:val="single"/>
        </w:rPr>
        <w:t xml:space="preserve">    </w:t>
      </w:r>
    </w:p>
    <w:p w:rsidR="003A5B7F" w:rsidRDefault="003A5B7F" w:rsidP="008E3897">
      <w:pPr>
        <w:pStyle w:val="aff6"/>
        <w:spacing w:after="120" w:line="276" w:lineRule="auto"/>
        <w:ind w:left="0"/>
        <w:contextualSpacing/>
        <w:rPr>
          <w:u w:val="single"/>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1701"/>
        <w:gridCol w:w="5377"/>
      </w:tblGrid>
      <w:tr w:rsidR="003A5B7F" w:rsidTr="008E3897">
        <w:trPr>
          <w:jc w:val="center"/>
        </w:trPr>
        <w:tc>
          <w:tcPr>
            <w:tcW w:w="2267" w:type="dxa"/>
            <w:vAlign w:val="center"/>
          </w:tcPr>
          <w:p w:rsidR="003A5B7F" w:rsidRDefault="003A5B7F" w:rsidP="008E3897">
            <w:pPr>
              <w:pStyle w:val="aff6"/>
              <w:spacing w:after="120" w:line="276" w:lineRule="auto"/>
              <w:ind w:left="0"/>
              <w:contextualSpacing/>
              <w:jc w:val="center"/>
              <w:rPr>
                <w:iCs/>
              </w:rPr>
            </w:pPr>
            <w:r>
              <w:rPr>
                <w:iCs/>
              </w:rPr>
              <w:t xml:space="preserve">Дата </w:t>
            </w:r>
            <w:r>
              <w:t>выполнения Работ</w:t>
            </w:r>
          </w:p>
          <w:p w:rsidR="003A5B7F" w:rsidRDefault="003A5B7F" w:rsidP="008E3897">
            <w:pPr>
              <w:pStyle w:val="aff6"/>
              <w:spacing w:after="120" w:line="276" w:lineRule="auto"/>
              <w:ind w:left="0"/>
              <w:contextualSpacing/>
              <w:jc w:val="center"/>
              <w:rPr>
                <w:iCs/>
              </w:rPr>
            </w:pPr>
            <w:r>
              <w:rPr>
                <w:iCs/>
              </w:rPr>
              <w:t>(планируемая)</w:t>
            </w:r>
          </w:p>
        </w:tc>
        <w:tc>
          <w:tcPr>
            <w:tcW w:w="1701" w:type="dxa"/>
            <w:vAlign w:val="center"/>
          </w:tcPr>
          <w:p w:rsidR="003A5B7F" w:rsidRDefault="003A5B7F" w:rsidP="008E3897">
            <w:pPr>
              <w:pStyle w:val="aff6"/>
              <w:spacing w:after="120" w:line="276" w:lineRule="auto"/>
              <w:ind w:left="0"/>
              <w:contextualSpacing/>
              <w:jc w:val="center"/>
              <w:rPr>
                <w:iCs/>
              </w:rPr>
            </w:pPr>
            <w:r>
              <w:rPr>
                <w:iCs/>
              </w:rPr>
              <w:t>Количество контейнеров</w:t>
            </w:r>
          </w:p>
        </w:tc>
        <w:tc>
          <w:tcPr>
            <w:tcW w:w="5377" w:type="dxa"/>
            <w:vAlign w:val="center"/>
          </w:tcPr>
          <w:p w:rsidR="003A5B7F" w:rsidRDefault="003A5B7F" w:rsidP="008E3897">
            <w:pPr>
              <w:pStyle w:val="aff6"/>
              <w:spacing w:after="120" w:line="276" w:lineRule="auto"/>
              <w:ind w:left="0"/>
              <w:contextualSpacing/>
              <w:jc w:val="center"/>
              <w:rPr>
                <w:iCs/>
              </w:rPr>
            </w:pPr>
            <w:r>
              <w:rPr>
                <w:iCs/>
              </w:rPr>
              <w:t>Примечание</w:t>
            </w:r>
          </w:p>
        </w:tc>
      </w:tr>
      <w:tr w:rsidR="003A5B7F" w:rsidTr="008E3897">
        <w:trPr>
          <w:jc w:val="center"/>
        </w:trPr>
        <w:tc>
          <w:tcPr>
            <w:tcW w:w="2267" w:type="dxa"/>
          </w:tcPr>
          <w:p w:rsidR="003A5B7F" w:rsidRDefault="003A5B7F" w:rsidP="008E3897">
            <w:pPr>
              <w:pStyle w:val="aff6"/>
              <w:spacing w:after="120" w:line="276" w:lineRule="auto"/>
              <w:ind w:left="0"/>
              <w:contextualSpacing/>
            </w:pPr>
          </w:p>
        </w:tc>
        <w:tc>
          <w:tcPr>
            <w:tcW w:w="1701" w:type="dxa"/>
          </w:tcPr>
          <w:p w:rsidR="003A5B7F" w:rsidRDefault="003A5B7F" w:rsidP="008E3897">
            <w:pPr>
              <w:pStyle w:val="aff6"/>
              <w:spacing w:after="120" w:line="276" w:lineRule="auto"/>
              <w:ind w:left="0"/>
              <w:contextualSpacing/>
            </w:pPr>
          </w:p>
        </w:tc>
        <w:tc>
          <w:tcPr>
            <w:tcW w:w="5377" w:type="dxa"/>
          </w:tcPr>
          <w:p w:rsidR="003A5B7F" w:rsidRDefault="003A5B7F" w:rsidP="008E3897">
            <w:pPr>
              <w:pStyle w:val="aff6"/>
              <w:spacing w:after="120" w:line="276" w:lineRule="auto"/>
              <w:ind w:left="0"/>
              <w:contextualSpacing/>
            </w:pPr>
          </w:p>
        </w:tc>
      </w:tr>
      <w:tr w:rsidR="003A5B7F" w:rsidTr="008E3897">
        <w:trPr>
          <w:jc w:val="center"/>
        </w:trPr>
        <w:tc>
          <w:tcPr>
            <w:tcW w:w="2267" w:type="dxa"/>
          </w:tcPr>
          <w:p w:rsidR="003A5B7F" w:rsidRDefault="003A5B7F" w:rsidP="008E3897">
            <w:pPr>
              <w:pStyle w:val="aff6"/>
              <w:spacing w:after="120" w:line="276" w:lineRule="auto"/>
              <w:ind w:left="0"/>
              <w:contextualSpacing/>
            </w:pPr>
          </w:p>
        </w:tc>
        <w:tc>
          <w:tcPr>
            <w:tcW w:w="1701" w:type="dxa"/>
          </w:tcPr>
          <w:p w:rsidR="003A5B7F" w:rsidRDefault="003A5B7F" w:rsidP="008E3897">
            <w:pPr>
              <w:pStyle w:val="aff6"/>
              <w:spacing w:after="120" w:line="276" w:lineRule="auto"/>
              <w:ind w:left="0"/>
              <w:contextualSpacing/>
            </w:pPr>
          </w:p>
        </w:tc>
        <w:tc>
          <w:tcPr>
            <w:tcW w:w="5377" w:type="dxa"/>
          </w:tcPr>
          <w:p w:rsidR="003A5B7F" w:rsidRDefault="003A5B7F" w:rsidP="008E3897">
            <w:pPr>
              <w:pStyle w:val="aff6"/>
              <w:spacing w:after="120" w:line="276" w:lineRule="auto"/>
              <w:ind w:left="0"/>
              <w:contextualSpacing/>
            </w:pPr>
          </w:p>
        </w:tc>
      </w:tr>
      <w:tr w:rsidR="003A5B7F" w:rsidTr="008E3897">
        <w:trPr>
          <w:jc w:val="center"/>
        </w:trPr>
        <w:tc>
          <w:tcPr>
            <w:tcW w:w="2267" w:type="dxa"/>
          </w:tcPr>
          <w:p w:rsidR="003A5B7F" w:rsidRDefault="003A5B7F" w:rsidP="008E3897">
            <w:pPr>
              <w:pStyle w:val="aff6"/>
              <w:spacing w:after="120" w:line="276" w:lineRule="auto"/>
              <w:ind w:left="0"/>
              <w:contextualSpacing/>
            </w:pPr>
          </w:p>
        </w:tc>
        <w:tc>
          <w:tcPr>
            <w:tcW w:w="1701" w:type="dxa"/>
          </w:tcPr>
          <w:p w:rsidR="003A5B7F" w:rsidRDefault="003A5B7F" w:rsidP="008E3897">
            <w:pPr>
              <w:pStyle w:val="aff6"/>
              <w:spacing w:after="120" w:line="276" w:lineRule="auto"/>
              <w:ind w:left="0"/>
              <w:contextualSpacing/>
            </w:pPr>
          </w:p>
        </w:tc>
        <w:tc>
          <w:tcPr>
            <w:tcW w:w="5377" w:type="dxa"/>
          </w:tcPr>
          <w:p w:rsidR="003A5B7F" w:rsidRDefault="003A5B7F" w:rsidP="008E3897">
            <w:pPr>
              <w:pStyle w:val="aff6"/>
              <w:spacing w:after="120" w:line="276" w:lineRule="auto"/>
              <w:ind w:left="0"/>
              <w:contextualSpacing/>
            </w:pPr>
          </w:p>
        </w:tc>
      </w:tr>
      <w:tr w:rsidR="003A5B7F" w:rsidTr="008E3897">
        <w:trPr>
          <w:jc w:val="center"/>
        </w:trPr>
        <w:tc>
          <w:tcPr>
            <w:tcW w:w="2267" w:type="dxa"/>
          </w:tcPr>
          <w:p w:rsidR="003A5B7F" w:rsidRDefault="003A5B7F" w:rsidP="008E3897">
            <w:pPr>
              <w:pStyle w:val="aff6"/>
              <w:spacing w:after="120" w:line="276" w:lineRule="auto"/>
              <w:ind w:left="0"/>
              <w:contextualSpacing/>
            </w:pPr>
          </w:p>
        </w:tc>
        <w:tc>
          <w:tcPr>
            <w:tcW w:w="1701" w:type="dxa"/>
          </w:tcPr>
          <w:p w:rsidR="003A5B7F" w:rsidRDefault="003A5B7F" w:rsidP="008E3897">
            <w:pPr>
              <w:pStyle w:val="aff6"/>
              <w:spacing w:after="120" w:line="276" w:lineRule="auto"/>
              <w:ind w:left="0"/>
              <w:contextualSpacing/>
            </w:pPr>
          </w:p>
        </w:tc>
        <w:tc>
          <w:tcPr>
            <w:tcW w:w="5377" w:type="dxa"/>
          </w:tcPr>
          <w:p w:rsidR="003A5B7F" w:rsidRDefault="003A5B7F" w:rsidP="008E3897">
            <w:pPr>
              <w:pStyle w:val="aff6"/>
              <w:spacing w:after="120" w:line="276" w:lineRule="auto"/>
              <w:ind w:left="0"/>
              <w:contextualSpacing/>
            </w:pPr>
          </w:p>
        </w:tc>
      </w:tr>
      <w:tr w:rsidR="003A5B7F" w:rsidTr="008E3897">
        <w:trPr>
          <w:jc w:val="center"/>
        </w:trPr>
        <w:tc>
          <w:tcPr>
            <w:tcW w:w="2267" w:type="dxa"/>
          </w:tcPr>
          <w:p w:rsidR="003A5B7F" w:rsidRDefault="003A5B7F" w:rsidP="008E3897">
            <w:pPr>
              <w:pStyle w:val="aff6"/>
              <w:spacing w:after="120" w:line="276" w:lineRule="auto"/>
              <w:ind w:left="0"/>
              <w:contextualSpacing/>
            </w:pPr>
          </w:p>
        </w:tc>
        <w:tc>
          <w:tcPr>
            <w:tcW w:w="1701" w:type="dxa"/>
          </w:tcPr>
          <w:p w:rsidR="003A5B7F" w:rsidRDefault="003A5B7F" w:rsidP="008E3897">
            <w:pPr>
              <w:pStyle w:val="aff6"/>
              <w:spacing w:after="120" w:line="276" w:lineRule="auto"/>
              <w:ind w:left="0"/>
              <w:contextualSpacing/>
            </w:pPr>
          </w:p>
        </w:tc>
        <w:tc>
          <w:tcPr>
            <w:tcW w:w="5377" w:type="dxa"/>
          </w:tcPr>
          <w:p w:rsidR="003A5B7F" w:rsidRDefault="003A5B7F" w:rsidP="008E3897">
            <w:pPr>
              <w:pStyle w:val="aff6"/>
              <w:spacing w:after="120" w:line="276" w:lineRule="auto"/>
              <w:ind w:left="0"/>
              <w:contextualSpacing/>
            </w:pPr>
          </w:p>
        </w:tc>
      </w:tr>
    </w:tbl>
    <w:p w:rsidR="003A5B7F" w:rsidRDefault="003A5B7F" w:rsidP="008E3897">
      <w:pPr>
        <w:pStyle w:val="aff6"/>
        <w:spacing w:after="120" w:line="276" w:lineRule="auto"/>
        <w:ind w:left="0"/>
        <w:contextualSpacing/>
      </w:pPr>
    </w:p>
    <w:p w:rsidR="003A5B7F" w:rsidRDefault="003A5B7F" w:rsidP="008E3897">
      <w:pPr>
        <w:tabs>
          <w:tab w:val="left" w:pos="3710"/>
        </w:tabs>
        <w:spacing w:after="120" w:line="276" w:lineRule="auto"/>
        <w:contextualSpacing/>
      </w:pPr>
      <w:r>
        <w:t xml:space="preserve">Заявку </w:t>
      </w:r>
      <w:proofErr w:type="gramStart"/>
      <w:r>
        <w:t>оформил</w:t>
      </w:r>
      <w:proofErr w:type="gramEnd"/>
      <w:r>
        <w:t xml:space="preserve"> / выдал:  ____________              _______________         /________________/</w:t>
      </w:r>
    </w:p>
    <w:p w:rsidR="003A5B7F" w:rsidRDefault="003A5B7F" w:rsidP="008E3897">
      <w:pPr>
        <w:tabs>
          <w:tab w:val="left" w:pos="3148"/>
        </w:tabs>
        <w:spacing w:after="120" w:line="276" w:lineRule="auto"/>
        <w:contextualSpacing/>
      </w:pPr>
      <w:r>
        <w:t xml:space="preserve">                                                 подпись                         должность                          Ф.И.О.</w:t>
      </w:r>
    </w:p>
    <w:p w:rsidR="003A5B7F" w:rsidRDefault="003A5B7F" w:rsidP="008E3897">
      <w:pPr>
        <w:pStyle w:val="aff6"/>
        <w:tabs>
          <w:tab w:val="left" w:pos="3710"/>
        </w:tabs>
        <w:spacing w:after="120" w:line="276" w:lineRule="auto"/>
        <w:ind w:left="4065"/>
        <w:contextualSpacing/>
      </w:pPr>
      <w:r>
        <w:t>М.П.</w:t>
      </w:r>
    </w:p>
    <w:p w:rsidR="003A5B7F" w:rsidRDefault="003A5B7F" w:rsidP="008E3897">
      <w:pPr>
        <w:pStyle w:val="ConsNormal"/>
        <w:widowControl/>
        <w:spacing w:after="120" w:line="276" w:lineRule="auto"/>
        <w:ind w:firstLine="0"/>
        <w:contextualSpacing/>
        <w:rPr>
          <w:rFonts w:ascii="Times New Roman" w:hAnsi="Times New Roman" w:cs="Times New Roman"/>
          <w:sz w:val="24"/>
          <w:szCs w:val="24"/>
        </w:rPr>
      </w:pPr>
      <w:r>
        <w:rPr>
          <w:rFonts w:ascii="Times New Roman" w:hAnsi="Times New Roman" w:cs="Times New Roman"/>
          <w:b/>
          <w:bCs/>
          <w:sz w:val="24"/>
          <w:szCs w:val="24"/>
          <w:u w:val="single"/>
        </w:rPr>
        <w:t xml:space="preserve">Форма документа согласована:_________________________________________________                                                                                                 </w:t>
      </w:r>
    </w:p>
    <w:p w:rsidR="003A5B7F" w:rsidRDefault="003A5B7F" w:rsidP="008E3897">
      <w:pPr>
        <w:pStyle w:val="1a"/>
        <w:ind w:firstLine="709"/>
        <w:jc w:val="center"/>
        <w:rPr>
          <w:b/>
          <w:sz w:val="24"/>
          <w:szCs w:val="24"/>
        </w:rPr>
      </w:pPr>
    </w:p>
    <w:p w:rsidR="003A5B7F" w:rsidRDefault="003A5B7F" w:rsidP="008E3897">
      <w:pPr>
        <w:pStyle w:val="1a"/>
        <w:ind w:firstLine="709"/>
        <w:jc w:val="center"/>
        <w:rPr>
          <w:b/>
          <w:sz w:val="24"/>
          <w:szCs w:val="24"/>
        </w:rPr>
      </w:pPr>
    </w:p>
    <w:p w:rsidR="003A5B7F" w:rsidRDefault="003A5B7F" w:rsidP="008E3897">
      <w:pPr>
        <w:pStyle w:val="1a"/>
        <w:ind w:firstLine="709"/>
        <w:jc w:val="center"/>
        <w:rPr>
          <w:b/>
          <w:sz w:val="24"/>
          <w:szCs w:val="24"/>
        </w:rPr>
      </w:pPr>
      <w:r>
        <w:rPr>
          <w:b/>
          <w:sz w:val="24"/>
          <w:szCs w:val="24"/>
        </w:rPr>
        <w:t>Подписи Сторон:</w:t>
      </w:r>
    </w:p>
    <w:p w:rsidR="003A5B7F" w:rsidRDefault="003A5B7F" w:rsidP="008E3897">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pStyle w:val="ConsNormal"/>
        <w:widowControl/>
        <w:spacing w:after="120" w:line="276" w:lineRule="auto"/>
        <w:ind w:firstLine="0"/>
        <w:contextualSpacing/>
        <w:jc w:val="right"/>
        <w:rPr>
          <w:rFonts w:ascii="Times New Roman" w:hAnsi="Times New Roman" w:cs="Times New Roman"/>
          <w:sz w:val="24"/>
          <w:szCs w:val="24"/>
        </w:rPr>
      </w:pPr>
    </w:p>
    <w:p w:rsidR="003A5B7F" w:rsidRDefault="003A5B7F" w:rsidP="008E3897">
      <w:pPr>
        <w:pStyle w:val="ConsNormal"/>
        <w:widowControl/>
        <w:spacing w:after="120" w:line="276" w:lineRule="auto"/>
        <w:ind w:firstLine="0"/>
        <w:contextualSpacing/>
        <w:jc w:val="right"/>
        <w:rPr>
          <w:rFonts w:ascii="Times New Roman" w:hAnsi="Times New Roman" w:cs="Times New Roman"/>
          <w:sz w:val="24"/>
          <w:szCs w:val="24"/>
        </w:rPr>
        <w:sectPr w:rsidR="003A5B7F">
          <w:pgSz w:w="11906" w:h="16838"/>
          <w:pgMar w:top="1134" w:right="851" w:bottom="1134" w:left="1701" w:header="709" w:footer="709" w:gutter="0"/>
          <w:cols w:space="708"/>
          <w:titlePg/>
          <w:docGrid w:linePitch="360"/>
        </w:sectPr>
      </w:pPr>
    </w:p>
    <w:p w:rsidR="003A5B7F" w:rsidRDefault="003A5B7F" w:rsidP="008E3897">
      <w:pPr>
        <w:jc w:val="right"/>
      </w:pPr>
      <w:r>
        <w:lastRenderedPageBreak/>
        <w:t>Приложение № 3</w:t>
      </w:r>
    </w:p>
    <w:p w:rsidR="003A5B7F" w:rsidRDefault="003A5B7F" w:rsidP="008E3897">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pPr>
      <w:r>
        <w:t>№ _________________________</w:t>
      </w:r>
    </w:p>
    <w:p w:rsidR="003A5B7F" w:rsidRDefault="003A5B7F" w:rsidP="008E3897">
      <w:pPr>
        <w:pStyle w:val="ConsNormal"/>
        <w:widowControl/>
        <w:spacing w:after="120" w:line="276" w:lineRule="auto"/>
        <w:ind w:firstLine="0"/>
        <w:contextualSpacing/>
        <w:jc w:val="center"/>
        <w:rPr>
          <w:rFonts w:ascii="Times New Roman" w:hAnsi="Times New Roman" w:cs="Times New Roman"/>
          <w:sz w:val="24"/>
          <w:szCs w:val="24"/>
        </w:rPr>
      </w:pPr>
    </w:p>
    <w:p w:rsidR="003A5B7F" w:rsidRDefault="003A5B7F" w:rsidP="008E3897">
      <w:pPr>
        <w:spacing w:after="120" w:line="276" w:lineRule="auto"/>
        <w:contextualSpacing/>
        <w:jc w:val="center"/>
        <w:rPr>
          <w:b/>
          <w:u w:val="single"/>
        </w:rPr>
      </w:pPr>
      <w:r>
        <w:rPr>
          <w:b/>
          <w:u w:val="single"/>
        </w:rPr>
        <w:t>Расценки на работы</w:t>
      </w:r>
    </w:p>
    <w:p w:rsidR="003A5B7F" w:rsidRDefault="003A5B7F" w:rsidP="008E3897">
      <w:pPr>
        <w:spacing w:after="120" w:line="276" w:lineRule="auto"/>
        <w:contextualSpacing/>
        <w:jc w:val="center"/>
        <w:rPr>
          <w:b/>
          <w:u w:val="single"/>
        </w:rPr>
      </w:pPr>
    </w:p>
    <w:tbl>
      <w:tblPr>
        <w:tblpPr w:leftFromText="180" w:rightFromText="180" w:vertAnchor="text" w:horzAnchor="margin" w:tblpY="-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843"/>
        <w:gridCol w:w="3685"/>
      </w:tblGrid>
      <w:tr w:rsidR="003A5B7F" w:rsidRPr="000E17AA" w:rsidTr="008E3897">
        <w:trPr>
          <w:trHeight w:val="699"/>
        </w:trPr>
        <w:tc>
          <w:tcPr>
            <w:tcW w:w="6204" w:type="dxa"/>
            <w:gridSpan w:val="2"/>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bCs/>
                <w:sz w:val="28"/>
                <w:szCs w:val="28"/>
              </w:rPr>
              <w:t xml:space="preserve">Наименование </w:t>
            </w:r>
            <w:r>
              <w:rPr>
                <w:b/>
                <w:sz w:val="28"/>
                <w:szCs w:val="28"/>
              </w:rPr>
              <w:t>работ</w:t>
            </w:r>
          </w:p>
        </w:tc>
        <w:tc>
          <w:tcPr>
            <w:tcW w:w="3685" w:type="dxa"/>
            <w:tcBorders>
              <w:top w:val="single" w:sz="4" w:space="0" w:color="auto"/>
              <w:left w:val="single" w:sz="4" w:space="0" w:color="auto"/>
              <w:right w:val="single" w:sz="4" w:space="0" w:color="auto"/>
            </w:tcBorders>
            <w:vAlign w:val="center"/>
            <w:hideMark/>
          </w:tcPr>
          <w:p w:rsidR="003A5B7F" w:rsidRPr="000E17AA" w:rsidRDefault="003A5B7F" w:rsidP="008E3897">
            <w:pPr>
              <w:jc w:val="center"/>
              <w:rPr>
                <w:b/>
                <w:sz w:val="28"/>
                <w:szCs w:val="28"/>
              </w:rPr>
            </w:pPr>
            <w:r>
              <w:rPr>
                <w:b/>
                <w:sz w:val="28"/>
                <w:szCs w:val="28"/>
              </w:rPr>
              <w:t>Стоимость</w:t>
            </w:r>
          </w:p>
          <w:p w:rsidR="003A5B7F" w:rsidRPr="000E17AA" w:rsidRDefault="003A5B7F" w:rsidP="008E3897">
            <w:pPr>
              <w:jc w:val="center"/>
              <w:rPr>
                <w:b/>
                <w:sz w:val="28"/>
                <w:szCs w:val="28"/>
              </w:rPr>
            </w:pPr>
            <w:r>
              <w:rPr>
                <w:b/>
                <w:sz w:val="28"/>
                <w:szCs w:val="28"/>
              </w:rPr>
              <w:t>(руб. без НДС)</w:t>
            </w:r>
          </w:p>
        </w:tc>
      </w:tr>
      <w:tr w:rsidR="003A5B7F" w:rsidRPr="000E17AA" w:rsidTr="008E3897">
        <w:trPr>
          <w:trHeight w:val="832"/>
        </w:trPr>
        <w:tc>
          <w:tcPr>
            <w:tcW w:w="4361" w:type="dxa"/>
            <w:vMerge w:val="restart"/>
            <w:tcBorders>
              <w:left w:val="single" w:sz="4" w:space="0" w:color="auto"/>
              <w:bottom w:val="single" w:sz="4" w:space="0" w:color="auto"/>
              <w:right w:val="single" w:sz="4" w:space="0" w:color="auto"/>
            </w:tcBorders>
            <w:vAlign w:val="center"/>
          </w:tcPr>
          <w:p w:rsidR="003A5B7F" w:rsidRPr="00D32FB4" w:rsidRDefault="003A5B7F" w:rsidP="008E3897">
            <w:pPr>
              <w:jc w:val="both"/>
            </w:pPr>
            <w:r>
              <w:t xml:space="preserve">Частичная окраска боковых стенок контейнеров в районе нанесенного краской логотипа </w:t>
            </w:r>
          </w:p>
          <w:p w:rsidR="003A5B7F" w:rsidRPr="000E17AA" w:rsidRDefault="003A5B7F" w:rsidP="008E3897">
            <w:pPr>
              <w:jc w:val="both"/>
              <w:rPr>
                <w:sz w:val="28"/>
                <w:szCs w:val="28"/>
              </w:rPr>
            </w:pPr>
            <w:r>
              <w:t xml:space="preserve">(от верхней до нижней балки в габаритах закрашиваемой надписи), удаление информации на табличке КБК, наклейка </w:t>
            </w:r>
            <w:proofErr w:type="spellStart"/>
            <w:r>
              <w:t>стикера</w:t>
            </w:r>
            <w:proofErr w:type="spellEnd"/>
            <w:r>
              <w:t xml:space="preserve"> и удаление пленочного логотипа</w:t>
            </w:r>
          </w:p>
        </w:tc>
        <w:tc>
          <w:tcPr>
            <w:tcW w:w="1843" w:type="dxa"/>
            <w:tcBorders>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20-футовый контейнер</w:t>
            </w:r>
          </w:p>
        </w:tc>
        <w:tc>
          <w:tcPr>
            <w:tcW w:w="3685" w:type="dxa"/>
            <w:tcBorders>
              <w:top w:val="single" w:sz="4" w:space="0" w:color="auto"/>
              <w:left w:val="single" w:sz="4" w:space="0" w:color="auto"/>
              <w:bottom w:val="single" w:sz="4" w:space="0" w:color="auto"/>
              <w:right w:val="single" w:sz="4" w:space="0" w:color="auto"/>
            </w:tcBorders>
            <w:vAlign w:val="center"/>
          </w:tcPr>
          <w:p w:rsidR="003A5B7F" w:rsidRPr="000E17AA" w:rsidRDefault="003A5B7F" w:rsidP="008E3897">
            <w:pPr>
              <w:jc w:val="center"/>
              <w:rPr>
                <w:sz w:val="28"/>
                <w:szCs w:val="28"/>
              </w:rPr>
            </w:pPr>
          </w:p>
        </w:tc>
      </w:tr>
      <w:tr w:rsidR="003A5B7F" w:rsidRPr="000E17AA" w:rsidTr="008E3897">
        <w:trPr>
          <w:trHeight w:val="816"/>
        </w:trPr>
        <w:tc>
          <w:tcPr>
            <w:tcW w:w="4361" w:type="dxa"/>
            <w:vMerge/>
            <w:tcBorders>
              <w:left w:val="single" w:sz="4" w:space="0" w:color="auto"/>
              <w:right w:val="single" w:sz="4" w:space="0" w:color="auto"/>
            </w:tcBorders>
            <w:vAlign w:val="center"/>
          </w:tcPr>
          <w:p w:rsidR="003A5B7F" w:rsidRPr="000E17AA" w:rsidRDefault="003A5B7F" w:rsidP="008E3897">
            <w:pPr>
              <w:jc w:val="both"/>
              <w:rPr>
                <w:sz w:val="28"/>
                <w:szCs w:val="28"/>
              </w:rPr>
            </w:pPr>
          </w:p>
        </w:tc>
        <w:tc>
          <w:tcPr>
            <w:tcW w:w="1843" w:type="dxa"/>
            <w:tcBorders>
              <w:left w:val="single" w:sz="4" w:space="0" w:color="auto"/>
              <w:right w:val="single" w:sz="4" w:space="0" w:color="auto"/>
            </w:tcBorders>
            <w:vAlign w:val="center"/>
          </w:tcPr>
          <w:p w:rsidR="003A5B7F" w:rsidRPr="000E17AA" w:rsidRDefault="003A5B7F" w:rsidP="008E3897">
            <w:pPr>
              <w:jc w:val="center"/>
              <w:rPr>
                <w:sz w:val="28"/>
                <w:szCs w:val="28"/>
              </w:rPr>
            </w:pPr>
            <w:r>
              <w:rPr>
                <w:sz w:val="28"/>
                <w:szCs w:val="28"/>
              </w:rPr>
              <w:t>40-футовый контейнер</w:t>
            </w:r>
          </w:p>
        </w:tc>
        <w:tc>
          <w:tcPr>
            <w:tcW w:w="3685" w:type="dxa"/>
            <w:tcBorders>
              <w:left w:val="single" w:sz="4" w:space="0" w:color="auto"/>
              <w:right w:val="single" w:sz="4" w:space="0" w:color="auto"/>
            </w:tcBorders>
            <w:vAlign w:val="center"/>
          </w:tcPr>
          <w:p w:rsidR="003A5B7F" w:rsidRPr="000E17AA" w:rsidRDefault="003A5B7F" w:rsidP="008E3897">
            <w:pPr>
              <w:jc w:val="center"/>
              <w:rPr>
                <w:sz w:val="28"/>
                <w:szCs w:val="28"/>
              </w:rPr>
            </w:pPr>
          </w:p>
        </w:tc>
      </w:tr>
    </w:tbl>
    <w:p w:rsidR="003A5B7F" w:rsidRDefault="003A5B7F" w:rsidP="008E3897">
      <w:pPr>
        <w:spacing w:after="120" w:line="276" w:lineRule="auto"/>
        <w:contextualSpacing/>
        <w:jc w:val="center"/>
        <w:rPr>
          <w:b/>
          <w:u w:val="single"/>
        </w:rPr>
      </w:pPr>
    </w:p>
    <w:p w:rsidR="003A5B7F" w:rsidRDefault="003A5B7F" w:rsidP="008E3897">
      <w:pPr>
        <w:pStyle w:val="1a"/>
        <w:ind w:firstLine="709"/>
        <w:jc w:val="center"/>
        <w:rPr>
          <w:b/>
          <w:sz w:val="24"/>
          <w:szCs w:val="24"/>
        </w:rPr>
      </w:pPr>
      <w:r>
        <w:rPr>
          <w:b/>
          <w:sz w:val="24"/>
          <w:szCs w:val="24"/>
        </w:rPr>
        <w:t>Подписи Сторон:</w:t>
      </w:r>
    </w:p>
    <w:p w:rsidR="003A5B7F" w:rsidRDefault="003A5B7F" w:rsidP="008E3897">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spacing w:after="120" w:line="276" w:lineRule="auto"/>
        <w:contextualSpacing/>
        <w:jc w:val="center"/>
        <w:rPr>
          <w:b/>
          <w:u w:val="single"/>
        </w:rPr>
      </w:pPr>
    </w:p>
    <w:p w:rsidR="003A5B7F" w:rsidRDefault="003A5B7F" w:rsidP="008E3897">
      <w:pPr>
        <w:rPr>
          <w:b/>
          <w:u w:val="single"/>
        </w:rPr>
      </w:pPr>
      <w:r>
        <w:rPr>
          <w:b/>
          <w:u w:val="single"/>
        </w:rPr>
        <w:br w:type="page"/>
      </w:r>
    </w:p>
    <w:p w:rsidR="003A5B7F" w:rsidRDefault="003A5B7F" w:rsidP="008E3897">
      <w:pPr>
        <w:jc w:val="right"/>
        <w:sectPr w:rsidR="003A5B7F">
          <w:pgSz w:w="11906" w:h="16838"/>
          <w:pgMar w:top="1134" w:right="851" w:bottom="1134" w:left="1701" w:header="709" w:footer="709" w:gutter="0"/>
          <w:cols w:space="708"/>
          <w:titlePg/>
          <w:docGrid w:linePitch="360"/>
        </w:sectPr>
      </w:pPr>
    </w:p>
    <w:p w:rsidR="003A5B7F" w:rsidRDefault="003A5B7F" w:rsidP="008E3897">
      <w:pPr>
        <w:jc w:val="right"/>
      </w:pPr>
      <w:r>
        <w:lastRenderedPageBreak/>
        <w:t>Приложение № 4</w:t>
      </w:r>
    </w:p>
    <w:p w:rsidR="003A5B7F" w:rsidRDefault="003A5B7F" w:rsidP="008E3897">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pPr>
      <w:r>
        <w:t>№ _________________________</w:t>
      </w:r>
    </w:p>
    <w:p w:rsidR="003A5B7F" w:rsidRDefault="003A5B7F" w:rsidP="008E3897">
      <w:pPr>
        <w:pStyle w:val="ConsNormal"/>
        <w:widowControl/>
        <w:spacing w:after="120" w:line="276" w:lineRule="auto"/>
        <w:ind w:firstLine="0"/>
        <w:jc w:val="center"/>
        <w:rPr>
          <w:rFonts w:ascii="Times New Roman" w:hAnsi="Times New Roman" w:cs="Times New Roman"/>
          <w:sz w:val="24"/>
          <w:szCs w:val="24"/>
        </w:rPr>
      </w:pPr>
    </w:p>
    <w:p w:rsidR="003A5B7F" w:rsidRDefault="003A5B7F" w:rsidP="008E3897">
      <w:pPr>
        <w:pStyle w:val="ConsNormal"/>
        <w:widowControl/>
        <w:spacing w:after="120" w:line="276" w:lineRule="auto"/>
        <w:ind w:firstLine="0"/>
        <w:jc w:val="center"/>
        <w:rPr>
          <w:rFonts w:ascii="Times New Roman" w:hAnsi="Times New Roman" w:cs="Times New Roman"/>
          <w:sz w:val="24"/>
          <w:szCs w:val="24"/>
        </w:rPr>
      </w:pPr>
    </w:p>
    <w:p w:rsidR="003A5B7F" w:rsidRDefault="003A5B7F" w:rsidP="008E3897">
      <w:pPr>
        <w:pStyle w:val="ConsNormal"/>
        <w:widowControl/>
        <w:spacing w:after="120"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Порядок и условия электронного документооборота</w:t>
      </w:r>
    </w:p>
    <w:p w:rsidR="003A5B7F" w:rsidRDefault="003A5B7F" w:rsidP="00D106E7">
      <w:pPr>
        <w:pStyle w:val="aff6"/>
        <w:numPr>
          <w:ilvl w:val="0"/>
          <w:numId w:val="27"/>
        </w:numPr>
        <w:tabs>
          <w:tab w:val="left" w:pos="851"/>
        </w:tabs>
        <w:suppressAutoHyphens w:val="0"/>
        <w:spacing w:after="120" w:line="276" w:lineRule="auto"/>
        <w:ind w:left="0" w:firstLine="709"/>
        <w:contextualSpacing/>
        <w:jc w:val="both"/>
      </w:pPr>
      <w:r>
        <w:t>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3A5B7F" w:rsidRDefault="003A5B7F" w:rsidP="00D106E7">
      <w:pPr>
        <w:pStyle w:val="aff6"/>
        <w:numPr>
          <w:ilvl w:val="0"/>
          <w:numId w:val="27"/>
        </w:numPr>
        <w:pBdr>
          <w:top w:val="nil"/>
          <w:left w:val="nil"/>
          <w:bottom w:val="nil"/>
          <w:right w:val="nil"/>
          <w:between w:val="nil"/>
        </w:pBdr>
        <w:suppressAutoHyphens w:val="0"/>
        <w:spacing w:after="120" w:line="276" w:lineRule="auto"/>
        <w:ind w:left="0" w:firstLine="709"/>
        <w:contextualSpacing/>
        <w:jc w:val="both"/>
        <w:rPr>
          <w:color w:val="000000"/>
        </w:rPr>
      </w:pPr>
      <w:r>
        <w:rPr>
          <w:color w:val="000000" w:themeColor="text1"/>
        </w:rPr>
        <w:t xml:space="preserve">В электронной форме составляются и подписываются </w:t>
      </w:r>
      <w:r>
        <w:t>квалифицированной электронной подписью</w:t>
      </w:r>
      <w:r>
        <w:rPr>
          <w:color w:val="000000" w:themeColor="text1"/>
        </w:rPr>
        <w:t xml:space="preserve"> документы, перечень и формат которых указаны в Приложении № 4а к Договору (далее – первичные документы).</w:t>
      </w:r>
    </w:p>
    <w:p w:rsidR="003A5B7F" w:rsidRDefault="003A5B7F" w:rsidP="00D106E7">
      <w:pPr>
        <w:numPr>
          <w:ilvl w:val="0"/>
          <w:numId w:val="27"/>
        </w:numPr>
        <w:suppressAutoHyphens w:val="0"/>
        <w:spacing w:after="120" w:line="276" w:lineRule="auto"/>
        <w:ind w:left="0" w:firstLine="709"/>
        <w:contextualSpacing/>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r>
        <w:rPr>
          <w:rFonts w:eastAsia="MS Mincho"/>
        </w:rPr>
        <w:t>https://www.nalog.</w:t>
      </w:r>
      <w:proofErr w:type="spellStart"/>
      <w:r>
        <w:rPr>
          <w:rFonts w:eastAsia="MS Mincho"/>
          <w:lang w:val="en-US"/>
        </w:rPr>
        <w:t>gov</w:t>
      </w:r>
      <w:proofErr w:type="spellEnd"/>
      <w:r>
        <w:rPr>
          <w:rFonts w:eastAsia="MS Mincho"/>
        </w:rPr>
        <w:t>.</w:t>
      </w:r>
      <w:proofErr w:type="spellStart"/>
      <w:r>
        <w:rPr>
          <w:rFonts w:eastAsia="MS Mincho"/>
        </w:rPr>
        <w:t>ru</w:t>
      </w:r>
      <w:proofErr w:type="spellEnd"/>
      <w:r>
        <w:t>).</w:t>
      </w:r>
    </w:p>
    <w:p w:rsidR="003A5B7F" w:rsidRDefault="003A5B7F" w:rsidP="00D106E7">
      <w:pPr>
        <w:pStyle w:val="aff6"/>
        <w:numPr>
          <w:ilvl w:val="0"/>
          <w:numId w:val="28"/>
        </w:numPr>
        <w:suppressAutoHyphens w:val="0"/>
        <w:spacing w:after="120" w:line="276" w:lineRule="auto"/>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3A5B7F" w:rsidRDefault="003A5B7F" w:rsidP="00D106E7">
      <w:pPr>
        <w:pStyle w:val="aff6"/>
        <w:numPr>
          <w:ilvl w:val="0"/>
          <w:numId w:val="28"/>
        </w:numPr>
        <w:suppressAutoHyphens w:val="0"/>
        <w:spacing w:after="120" w:line="276" w:lineRule="auto"/>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3A5B7F" w:rsidRDefault="003A5B7F" w:rsidP="00D106E7">
      <w:pPr>
        <w:pStyle w:val="aff6"/>
        <w:numPr>
          <w:ilvl w:val="0"/>
          <w:numId w:val="28"/>
        </w:numPr>
        <w:suppressAutoHyphens w:val="0"/>
        <w:spacing w:after="120" w:line="276" w:lineRule="auto"/>
        <w:ind w:left="0" w:firstLine="709"/>
        <w:contextualSpacing/>
        <w:jc w:val="both"/>
      </w:pPr>
      <w:r>
        <w:t xml:space="preserve">При соблюдении условий, приведенных в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3A5B7F" w:rsidRDefault="003A5B7F" w:rsidP="00D106E7">
      <w:pPr>
        <w:pStyle w:val="aff6"/>
        <w:numPr>
          <w:ilvl w:val="0"/>
          <w:numId w:val="28"/>
        </w:numPr>
        <w:suppressAutoHyphens w:val="0"/>
        <w:spacing w:after="120" w:line="276" w:lineRule="auto"/>
        <w:ind w:left="0" w:firstLine="709"/>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w:t>
      </w:r>
      <w:r>
        <w:lastRenderedPageBreak/>
        <w:t xml:space="preserve">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3A5B7F" w:rsidRDefault="003A5B7F" w:rsidP="00D106E7">
      <w:pPr>
        <w:pStyle w:val="aff6"/>
        <w:numPr>
          <w:ilvl w:val="0"/>
          <w:numId w:val="28"/>
        </w:numPr>
        <w:suppressAutoHyphens w:val="0"/>
        <w:spacing w:after="120" w:line="276" w:lineRule="auto"/>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3A5B7F" w:rsidRDefault="003A5B7F" w:rsidP="00D106E7">
      <w:pPr>
        <w:pStyle w:val="aff6"/>
        <w:numPr>
          <w:ilvl w:val="0"/>
          <w:numId w:val="28"/>
        </w:numPr>
        <w:suppressAutoHyphens w:val="0"/>
        <w:spacing w:after="120" w:line="276" w:lineRule="auto"/>
        <w:ind w:left="0" w:firstLine="709"/>
        <w:contextualSpacing/>
        <w:jc w:val="both"/>
      </w:pPr>
      <w: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3A5B7F" w:rsidRDefault="003A5B7F" w:rsidP="00D106E7">
      <w:pPr>
        <w:pStyle w:val="1fe"/>
        <w:numPr>
          <w:ilvl w:val="0"/>
          <w:numId w:val="28"/>
        </w:numPr>
        <w:shd w:val="clear" w:color="auto" w:fill="auto"/>
        <w:spacing w:before="0" w:after="120" w:line="276" w:lineRule="auto"/>
        <w:ind w:left="0" w:firstLine="709"/>
        <w:contextualSpacing/>
        <w:rPr>
          <w:rFonts w:ascii="Times New Roman" w:hAnsi="Times New Roman"/>
          <w:sz w:val="24"/>
          <w:szCs w:val="24"/>
        </w:rPr>
      </w:pPr>
      <w:r>
        <w:rPr>
          <w:rFonts w:ascii="Times New Roman" w:hAnsi="Times New Roman"/>
          <w:sz w:val="24"/>
          <w:szCs w:val="24"/>
        </w:rPr>
        <w:t>В отношениях, не урегулированных Приложением, Стороны руководствуются законодательством Российской Федерации.</w:t>
      </w:r>
    </w:p>
    <w:p w:rsidR="003A5B7F" w:rsidRDefault="003A5B7F" w:rsidP="008E3897">
      <w:pPr>
        <w:pStyle w:val="1fe"/>
        <w:shd w:val="clear" w:color="auto" w:fill="auto"/>
        <w:spacing w:before="0" w:after="120" w:line="276" w:lineRule="auto"/>
        <w:ind w:firstLine="709"/>
        <w:contextualSpacing/>
        <w:rPr>
          <w:rFonts w:ascii="Times New Roman" w:hAnsi="Times New Roman"/>
          <w:sz w:val="24"/>
          <w:szCs w:val="24"/>
        </w:rPr>
      </w:pPr>
    </w:p>
    <w:p w:rsidR="003A5B7F" w:rsidRDefault="003A5B7F" w:rsidP="008E3897">
      <w:pPr>
        <w:pStyle w:val="1a"/>
        <w:ind w:firstLine="709"/>
        <w:jc w:val="center"/>
        <w:rPr>
          <w:b/>
          <w:sz w:val="24"/>
          <w:szCs w:val="24"/>
        </w:rPr>
      </w:pPr>
      <w:r>
        <w:rPr>
          <w:b/>
          <w:sz w:val="24"/>
          <w:szCs w:val="24"/>
        </w:rPr>
        <w:t>Подписи Сторон:</w:t>
      </w:r>
    </w:p>
    <w:p w:rsidR="003A5B7F" w:rsidRDefault="003A5B7F" w:rsidP="008E3897">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tabs>
                <w:tab w:val="right" w:pos="4645"/>
              </w:tabs>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pBdr>
          <w:top w:val="nil"/>
          <w:left w:val="nil"/>
          <w:bottom w:val="nil"/>
          <w:right w:val="nil"/>
          <w:between w:val="nil"/>
        </w:pBdr>
        <w:spacing w:after="120" w:line="276" w:lineRule="auto"/>
        <w:ind w:left="4536" w:firstLine="709"/>
        <w:contextualSpacing/>
        <w:rPr>
          <w:color w:val="000000"/>
        </w:rPr>
      </w:pPr>
    </w:p>
    <w:p w:rsidR="003A5B7F" w:rsidRDefault="003A5B7F" w:rsidP="008E3897">
      <w:pPr>
        <w:tabs>
          <w:tab w:val="left" w:pos="-4140"/>
          <w:tab w:val="left" w:pos="2160"/>
          <w:tab w:val="left" w:pos="6480"/>
        </w:tabs>
        <w:spacing w:line="276" w:lineRule="auto"/>
        <w:ind w:left="5954" w:firstLine="709"/>
        <w:jc w:val="right"/>
        <w:sectPr w:rsidR="003A5B7F">
          <w:pgSz w:w="11906" w:h="16838"/>
          <w:pgMar w:top="1134" w:right="851" w:bottom="1134" w:left="1701" w:header="709" w:footer="709" w:gutter="0"/>
          <w:cols w:space="708"/>
          <w:titlePg/>
          <w:docGrid w:linePitch="360"/>
        </w:sectPr>
      </w:pPr>
    </w:p>
    <w:p w:rsidR="003A5B7F" w:rsidRDefault="003A5B7F" w:rsidP="008E3897">
      <w:pPr>
        <w:tabs>
          <w:tab w:val="left" w:pos="-4140"/>
          <w:tab w:val="left" w:pos="2160"/>
          <w:tab w:val="left" w:pos="6480"/>
        </w:tabs>
        <w:ind w:left="5954" w:firstLine="709"/>
        <w:jc w:val="right"/>
      </w:pPr>
      <w:r>
        <w:lastRenderedPageBreak/>
        <w:t>Приложение № 4а</w:t>
      </w:r>
    </w:p>
    <w:p w:rsidR="003A5B7F" w:rsidRDefault="003A5B7F" w:rsidP="008E3897">
      <w:pPr>
        <w:pStyle w:val="Con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jc w:val="right"/>
      </w:pPr>
      <w:r>
        <w:t>№ _________________________</w:t>
      </w:r>
    </w:p>
    <w:p w:rsidR="003A5B7F" w:rsidRDefault="003A5B7F" w:rsidP="008E3897">
      <w:pPr>
        <w:pStyle w:val="ConsNormal"/>
        <w:widowControl/>
        <w:spacing w:after="120" w:line="276" w:lineRule="auto"/>
        <w:ind w:firstLine="0"/>
        <w:jc w:val="center"/>
        <w:rPr>
          <w:rFonts w:ascii="Times New Roman" w:hAnsi="Times New Roman" w:cs="Times New Roman"/>
          <w:sz w:val="24"/>
          <w:szCs w:val="24"/>
        </w:rPr>
      </w:pPr>
    </w:p>
    <w:p w:rsidR="003A5B7F" w:rsidRDefault="003A5B7F" w:rsidP="008E3897">
      <w:pPr>
        <w:pBdr>
          <w:top w:val="nil"/>
          <w:left w:val="nil"/>
          <w:bottom w:val="nil"/>
          <w:right w:val="nil"/>
          <w:between w:val="nil"/>
        </w:pBdr>
        <w:spacing w:after="120" w:line="276" w:lineRule="auto"/>
        <w:ind w:left="720" w:firstLine="709"/>
        <w:contextualSpacing/>
        <w:jc w:val="right"/>
        <w:rPr>
          <w:color w:val="000000"/>
        </w:rPr>
      </w:pPr>
      <w:r>
        <w:rPr>
          <w:b/>
          <w:color w:val="000000"/>
        </w:rPr>
        <w:t xml:space="preserve">                                                                                   </w:t>
      </w:r>
    </w:p>
    <w:p w:rsidR="003A5B7F" w:rsidRDefault="003A5B7F" w:rsidP="008E3897">
      <w:pPr>
        <w:pBdr>
          <w:top w:val="nil"/>
          <w:left w:val="nil"/>
          <w:bottom w:val="nil"/>
          <w:right w:val="nil"/>
          <w:between w:val="nil"/>
        </w:pBdr>
        <w:spacing w:after="120" w:line="276" w:lineRule="auto"/>
        <w:ind w:left="720" w:hanging="11"/>
        <w:contextualSpacing/>
        <w:jc w:val="center"/>
        <w:rPr>
          <w:b/>
          <w:color w:val="000000"/>
        </w:rPr>
      </w:pPr>
      <w:r>
        <w:rPr>
          <w:b/>
          <w:color w:val="000000"/>
        </w:rPr>
        <w:t>Перечень и формат электронных документов</w:t>
      </w:r>
    </w:p>
    <w:p w:rsidR="003A5B7F" w:rsidRDefault="003A5B7F" w:rsidP="008E3897">
      <w:pPr>
        <w:pBdr>
          <w:top w:val="nil"/>
          <w:left w:val="nil"/>
          <w:bottom w:val="nil"/>
          <w:right w:val="nil"/>
          <w:between w:val="nil"/>
        </w:pBdr>
        <w:spacing w:after="120" w:line="276" w:lineRule="auto"/>
        <w:ind w:left="720" w:firstLine="709"/>
        <w:contextualSpacing/>
        <w:jc w:val="center"/>
        <w:rPr>
          <w:color w:val="000000"/>
        </w:rPr>
      </w:pPr>
    </w:p>
    <w:tbl>
      <w:tblPr>
        <w:tblW w:w="9889" w:type="dxa"/>
        <w:tblLayout w:type="fixed"/>
        <w:tblLook w:val="06A0"/>
      </w:tblPr>
      <w:tblGrid>
        <w:gridCol w:w="780"/>
        <w:gridCol w:w="3570"/>
        <w:gridCol w:w="5539"/>
      </w:tblGrid>
      <w:tr w:rsidR="003A5B7F" w:rsidTr="008E3897">
        <w:trPr>
          <w:trHeight w:val="765"/>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ind w:left="71" w:firstLine="60"/>
              <w:jc w:val="center"/>
            </w:pPr>
            <w:r>
              <w:rPr>
                <w:color w:val="000000" w:themeColor="text1"/>
              </w:rPr>
              <w:t>Наименование</w:t>
            </w:r>
          </w:p>
          <w:p w:rsidR="003A5B7F" w:rsidRDefault="003A5B7F" w:rsidP="008E3897">
            <w:pPr>
              <w:spacing w:after="120" w:line="276" w:lineRule="auto"/>
              <w:ind w:left="71" w:firstLine="60"/>
              <w:jc w:val="center"/>
            </w:pPr>
            <w:r>
              <w:rPr>
                <w:color w:val="000000" w:themeColor="text1"/>
              </w:rPr>
              <w:t>электронного документа</w:t>
            </w: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ind w:left="45"/>
              <w:jc w:val="center"/>
            </w:pPr>
            <w:r>
              <w:rPr>
                <w:color w:val="000000" w:themeColor="text1"/>
              </w:rPr>
              <w:t>Формат электронного документа</w:t>
            </w:r>
          </w:p>
        </w:tc>
      </w:tr>
      <w:tr w:rsidR="003A5B7F" w:rsidTr="008E3897">
        <w:trPr>
          <w:trHeight w:val="3780"/>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jc w:val="center"/>
            </w:pPr>
            <w:r>
              <w:t>1</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ind w:left="71"/>
            </w:pPr>
            <w:r>
              <w:rPr>
                <w:iCs/>
                <w:color w:val="000000" w:themeColor="text1"/>
              </w:rPr>
              <w:t>Акт сдачи-приемки выполненных работ</w:t>
            </w: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pBdr>
                <w:top w:val="nil"/>
                <w:left w:val="nil"/>
                <w:bottom w:val="nil"/>
                <w:right w:val="nil"/>
                <w:between w:val="nil"/>
              </w:pBdr>
              <w:spacing w:line="276" w:lineRule="auto"/>
              <w:ind w:left="566" w:hanging="566"/>
              <w:jc w:val="center"/>
              <w:rPr>
                <w:color w:val="000000"/>
              </w:rPr>
            </w:pPr>
            <w:r>
              <w:rPr>
                <w:color w:val="000000"/>
              </w:rPr>
              <w:t>XML, утв. приказом ФНС России от 19.12.2018 №ММВ-7-15/820@ с уточнениями.</w:t>
            </w:r>
          </w:p>
          <w:p w:rsidR="003A5B7F" w:rsidRDefault="003A5B7F" w:rsidP="008E3897">
            <w:pPr>
              <w:pBdr>
                <w:top w:val="nil"/>
                <w:left w:val="nil"/>
                <w:bottom w:val="nil"/>
                <w:right w:val="nil"/>
                <w:between w:val="nil"/>
              </w:pBdr>
              <w:spacing w:line="276" w:lineRule="auto"/>
              <w:ind w:left="566" w:hanging="566"/>
              <w:jc w:val="center"/>
              <w:rPr>
                <w:color w:val="000000"/>
              </w:rPr>
            </w:pPr>
          </w:p>
          <w:p w:rsidR="003A5B7F" w:rsidRDefault="003A5B7F" w:rsidP="008E3897">
            <w:pPr>
              <w:pBdr>
                <w:top w:val="nil"/>
                <w:left w:val="nil"/>
                <w:bottom w:val="nil"/>
                <w:right w:val="nil"/>
                <w:between w:val="nil"/>
              </w:pBdr>
              <w:spacing w:line="276" w:lineRule="auto"/>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3A5B7F" w:rsidRDefault="003A5B7F" w:rsidP="008E3897">
            <w:pPr>
              <w:pBdr>
                <w:top w:val="nil"/>
                <w:left w:val="nil"/>
                <w:bottom w:val="nil"/>
                <w:right w:val="nil"/>
                <w:between w:val="nil"/>
              </w:pBdr>
              <w:spacing w:line="276" w:lineRule="auto"/>
              <w:rPr>
                <w:color w:val="000000"/>
              </w:rPr>
            </w:pPr>
            <w:r>
              <w:rPr>
                <w:color w:val="000000"/>
              </w:rPr>
              <w:t>1. элемента «</w:t>
            </w:r>
            <w:proofErr w:type="spellStart"/>
            <w:r>
              <w:rPr>
                <w:color w:val="000000"/>
              </w:rPr>
              <w:t>ТекстИнф</w:t>
            </w:r>
            <w:proofErr w:type="spellEnd"/>
            <w:r>
              <w:rPr>
                <w:color w:val="000000"/>
              </w:rPr>
              <w:t>»:</w:t>
            </w:r>
          </w:p>
          <w:p w:rsidR="003A5B7F" w:rsidRDefault="003A5B7F" w:rsidP="008E3897">
            <w:pPr>
              <w:pBdr>
                <w:top w:val="nil"/>
                <w:left w:val="nil"/>
                <w:bottom w:val="nil"/>
                <w:right w:val="nil"/>
                <w:between w:val="nil"/>
              </w:pBdr>
              <w:spacing w:line="276" w:lineRule="auto"/>
              <w:rPr>
                <w:color w:val="000000"/>
              </w:rPr>
            </w:pPr>
            <w:r>
              <w:rPr>
                <w:color w:val="000000"/>
              </w:rPr>
              <w:t>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w:t>
            </w:r>
          </w:p>
          <w:p w:rsidR="003A5B7F" w:rsidRDefault="003A5B7F" w:rsidP="008E3897">
            <w:pPr>
              <w:pBdr>
                <w:top w:val="nil"/>
                <w:left w:val="nil"/>
                <w:bottom w:val="nil"/>
                <w:right w:val="nil"/>
                <w:between w:val="nil"/>
              </w:pBdr>
              <w:spacing w:line="276" w:lineRule="auto"/>
              <w:rPr>
                <w:color w:val="000000"/>
              </w:rPr>
            </w:pPr>
            <w:r>
              <w:rPr>
                <w:color w:val="000000"/>
              </w:rPr>
              <w:t>в поле «</w:t>
            </w:r>
            <w:proofErr w:type="spellStart"/>
            <w:r>
              <w:rPr>
                <w:color w:val="000000"/>
              </w:rPr>
              <w:t>Значен</w:t>
            </w:r>
            <w:proofErr w:type="spellEnd"/>
            <w:r>
              <w:rPr>
                <w:color w:val="000000"/>
              </w:rPr>
              <w:t>» указать «</w:t>
            </w:r>
            <w:r>
              <w:rPr>
                <w:color w:val="000000"/>
                <w:lang w:val="en-US"/>
              </w:rPr>
              <w:t>N</w:t>
            </w:r>
            <w:r>
              <w:rPr>
                <w:color w:val="000000"/>
              </w:rPr>
              <w:t>351».</w:t>
            </w:r>
          </w:p>
          <w:p w:rsidR="003A5B7F" w:rsidRDefault="003A5B7F" w:rsidP="008E3897">
            <w:pPr>
              <w:pBdr>
                <w:top w:val="nil"/>
                <w:left w:val="nil"/>
                <w:bottom w:val="nil"/>
                <w:right w:val="nil"/>
                <w:between w:val="nil"/>
              </w:pBdr>
              <w:spacing w:line="276" w:lineRule="auto"/>
              <w:rPr>
                <w:color w:val="000000"/>
              </w:rPr>
            </w:pPr>
          </w:p>
          <w:p w:rsidR="003A5B7F" w:rsidRDefault="003A5B7F" w:rsidP="008E3897">
            <w:pPr>
              <w:pBdr>
                <w:top w:val="nil"/>
                <w:left w:val="nil"/>
                <w:bottom w:val="nil"/>
                <w:right w:val="nil"/>
                <w:between w:val="nil"/>
              </w:pBdr>
              <w:spacing w:line="276" w:lineRule="auto"/>
              <w:ind w:left="566" w:hanging="566"/>
              <w:rPr>
                <w:color w:val="000000"/>
              </w:rPr>
            </w:pPr>
            <w:r>
              <w:rPr>
                <w:color w:val="000000"/>
              </w:rPr>
              <w:t>2. элемента «</w:t>
            </w:r>
            <w:proofErr w:type="spellStart"/>
            <w:r>
              <w:rPr>
                <w:color w:val="000000"/>
              </w:rPr>
              <w:t>ОснПер</w:t>
            </w:r>
            <w:proofErr w:type="spellEnd"/>
            <w:r>
              <w:rPr>
                <w:color w:val="000000"/>
              </w:rPr>
              <w:t>»:</w:t>
            </w:r>
          </w:p>
          <w:p w:rsidR="003A5B7F" w:rsidRDefault="003A5B7F" w:rsidP="008E3897">
            <w:pPr>
              <w:pBdr>
                <w:top w:val="nil"/>
                <w:left w:val="nil"/>
                <w:bottom w:val="nil"/>
                <w:right w:val="nil"/>
                <w:between w:val="nil"/>
              </w:pBdr>
              <w:spacing w:line="276" w:lineRule="auto"/>
              <w:rPr>
                <w:color w:val="000000"/>
              </w:rPr>
            </w:pPr>
            <w:r>
              <w:rPr>
                <w:color w:val="000000"/>
              </w:rPr>
              <w:t>в поле «</w:t>
            </w:r>
            <w:proofErr w:type="spellStart"/>
            <w:r>
              <w:rPr>
                <w:color w:val="000000"/>
              </w:rPr>
              <w:t>НаимОсн</w:t>
            </w:r>
            <w:proofErr w:type="spellEnd"/>
            <w:r>
              <w:rPr>
                <w:color w:val="000000"/>
              </w:rPr>
              <w:t>» указать «Договор»,</w:t>
            </w:r>
          </w:p>
          <w:p w:rsidR="003A5B7F" w:rsidRDefault="003A5B7F" w:rsidP="008E3897">
            <w:pPr>
              <w:pBdr>
                <w:top w:val="nil"/>
                <w:left w:val="nil"/>
                <w:bottom w:val="nil"/>
                <w:right w:val="nil"/>
                <w:between w:val="nil"/>
              </w:pBdr>
              <w:spacing w:line="276" w:lineRule="auto"/>
              <w:rPr>
                <w:color w:val="000000"/>
              </w:rPr>
            </w:pPr>
            <w:r>
              <w:rPr>
                <w:color w:val="000000"/>
              </w:rPr>
              <w:t>в поле «</w:t>
            </w:r>
            <w:proofErr w:type="spellStart"/>
            <w:r>
              <w:rPr>
                <w:color w:val="000000"/>
              </w:rPr>
              <w:t>НомерОсн</w:t>
            </w:r>
            <w:proofErr w:type="spellEnd"/>
            <w:r>
              <w:rPr>
                <w:color w:val="000000"/>
              </w:rPr>
              <w:t>» указать «</w:t>
            </w:r>
            <w:r>
              <w:rPr>
                <w:color w:val="000000"/>
                <w:shd w:val="clear" w:color="auto" w:fill="FFFFFF"/>
              </w:rPr>
              <w:t>_________________</w:t>
            </w:r>
            <w:r>
              <w:rPr>
                <w:color w:val="000000"/>
              </w:rPr>
              <w:t>»,</w:t>
            </w:r>
          </w:p>
          <w:p w:rsidR="003A5B7F" w:rsidRDefault="003A5B7F" w:rsidP="008E3897">
            <w:pPr>
              <w:spacing w:after="120" w:line="276" w:lineRule="auto"/>
            </w:pPr>
            <w:r>
              <w:rPr>
                <w:color w:val="000000"/>
              </w:rPr>
              <w:t>в поле «</w:t>
            </w:r>
            <w:proofErr w:type="spellStart"/>
            <w:r>
              <w:rPr>
                <w:color w:val="000000"/>
              </w:rPr>
              <w:t>ДатаОсн</w:t>
            </w:r>
            <w:proofErr w:type="spellEnd"/>
            <w:r>
              <w:rPr>
                <w:color w:val="000000"/>
              </w:rPr>
              <w:t>» указать</w:t>
            </w:r>
            <w:r>
              <w:t xml:space="preserve"> </w:t>
            </w:r>
            <w:r>
              <w:rPr>
                <w:color w:val="000000"/>
              </w:rPr>
              <w:t>«__________________».</w:t>
            </w:r>
          </w:p>
        </w:tc>
      </w:tr>
      <w:tr w:rsidR="003A5B7F" w:rsidTr="008E3897">
        <w:trPr>
          <w:trHeight w:val="1425"/>
        </w:trPr>
        <w:tc>
          <w:tcPr>
            <w:tcW w:w="7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jc w:val="center"/>
            </w:pPr>
            <w:r>
              <w:rPr>
                <w:color w:val="000000" w:themeColor="text1"/>
              </w:rPr>
              <w:t>2</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Pr="00AF44E0" w:rsidRDefault="003A5B7F" w:rsidP="008E3897">
            <w:pPr>
              <w:spacing w:after="120" w:line="276" w:lineRule="auto"/>
              <w:ind w:left="71"/>
              <w:rPr>
                <w:iCs/>
                <w:color w:val="000000" w:themeColor="text1"/>
                <w:lang w:val="en-US"/>
              </w:rPr>
            </w:pPr>
            <w:r>
              <w:rPr>
                <w:iCs/>
                <w:color w:val="000000" w:themeColor="text1"/>
              </w:rPr>
              <w:t>Счет</w:t>
            </w:r>
          </w:p>
          <w:p w:rsidR="003A5B7F" w:rsidRDefault="003A5B7F" w:rsidP="008E3897">
            <w:pPr>
              <w:spacing w:after="120" w:line="276" w:lineRule="auto"/>
              <w:ind w:left="71"/>
              <w:rPr>
                <w:i/>
                <w:iCs/>
                <w:color w:val="000000" w:themeColor="text1"/>
              </w:rPr>
            </w:pPr>
          </w:p>
        </w:tc>
        <w:tc>
          <w:tcPr>
            <w:tcW w:w="5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3A5B7F" w:rsidRDefault="003A5B7F" w:rsidP="008E3897">
            <w:pPr>
              <w:spacing w:after="120" w:line="276" w:lineRule="auto"/>
              <w:ind w:left="45"/>
              <w:jc w:val="center"/>
            </w:pPr>
            <w:r>
              <w:rPr>
                <w:color w:val="000000"/>
              </w:rPr>
              <w:t xml:space="preserve">Неформализованный документ. Передается в пакете с формализованными документами в формате </w:t>
            </w:r>
            <w:r>
              <w:rPr>
                <w:color w:val="000000"/>
                <w:lang w:val="en-US"/>
              </w:rPr>
              <w:t>PDF</w:t>
            </w:r>
          </w:p>
        </w:tc>
      </w:tr>
    </w:tbl>
    <w:p w:rsidR="003A5B7F" w:rsidRDefault="003A5B7F" w:rsidP="008E3897">
      <w:pPr>
        <w:spacing w:after="120" w:line="276" w:lineRule="auto"/>
        <w:ind w:firstLine="709"/>
        <w:contextualSpacing/>
      </w:pPr>
    </w:p>
    <w:p w:rsidR="003A5B7F" w:rsidRDefault="003A5B7F" w:rsidP="008E3897">
      <w:pPr>
        <w:tabs>
          <w:tab w:val="left" w:pos="-4140"/>
          <w:tab w:val="left" w:pos="2160"/>
          <w:tab w:val="left" w:pos="6480"/>
        </w:tabs>
        <w:spacing w:after="120" w:line="276" w:lineRule="auto"/>
        <w:ind w:left="5954" w:firstLine="709"/>
        <w:jc w:val="right"/>
      </w:pPr>
    </w:p>
    <w:p w:rsidR="003A5B7F" w:rsidRDefault="003A5B7F" w:rsidP="008E3897">
      <w:pPr>
        <w:pStyle w:val="1a"/>
        <w:ind w:firstLine="709"/>
        <w:jc w:val="center"/>
        <w:rPr>
          <w:b/>
          <w:sz w:val="24"/>
          <w:szCs w:val="24"/>
        </w:rPr>
      </w:pPr>
      <w:r>
        <w:rPr>
          <w:b/>
          <w:sz w:val="24"/>
          <w:szCs w:val="24"/>
        </w:rPr>
        <w:t>Подписи Сторон:</w:t>
      </w:r>
    </w:p>
    <w:p w:rsidR="003A5B7F" w:rsidRDefault="003A5B7F" w:rsidP="008E3897">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tabs>
                <w:tab w:val="right" w:pos="4645"/>
              </w:tabs>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pStyle w:val="1a"/>
              <w:ind w:left="341" w:right="892" w:firstLine="0"/>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rsidP="008E3897">
      <w:pPr>
        <w:tabs>
          <w:tab w:val="left" w:pos="-4140"/>
          <w:tab w:val="left" w:pos="2160"/>
          <w:tab w:val="left" w:pos="6480"/>
        </w:tabs>
        <w:spacing w:after="120" w:line="276" w:lineRule="auto"/>
        <w:ind w:left="5954" w:firstLine="709"/>
        <w:jc w:val="right"/>
        <w:sectPr w:rsidR="003A5B7F">
          <w:pgSz w:w="11906" w:h="16838"/>
          <w:pgMar w:top="1134" w:right="851" w:bottom="1134" w:left="1701" w:header="709" w:footer="709" w:gutter="0"/>
          <w:cols w:space="708"/>
          <w:titlePg/>
          <w:docGrid w:linePitch="360"/>
        </w:sectPr>
      </w:pPr>
    </w:p>
    <w:p w:rsidR="003A5B7F" w:rsidRDefault="003A5B7F" w:rsidP="008E3897">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3A5B7F" w:rsidRDefault="003A5B7F" w:rsidP="008E3897">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t>от  «____»_____________ 2024 г</w:t>
      </w:r>
      <w:r>
        <w:t>.</w:t>
      </w:r>
    </w:p>
    <w:p w:rsidR="003A5B7F" w:rsidRDefault="003A5B7F" w:rsidP="008E3897">
      <w:pPr>
        <w:keepNext/>
        <w:keepLines/>
        <w:pBdr>
          <w:top w:val="nil"/>
          <w:left w:val="nil"/>
          <w:bottom w:val="nil"/>
          <w:right w:val="nil"/>
          <w:between w:val="nil"/>
        </w:pBdr>
        <w:ind w:left="4536" w:firstLine="1418"/>
        <w:jc w:val="right"/>
      </w:pPr>
      <w:r>
        <w:t>№ _________________________</w:t>
      </w:r>
    </w:p>
    <w:p w:rsidR="003A5B7F" w:rsidRDefault="003A5B7F" w:rsidP="008E3897">
      <w:pPr>
        <w:pStyle w:val="ConsNormal"/>
        <w:widowControl/>
        <w:spacing w:after="120" w:line="276" w:lineRule="auto"/>
        <w:ind w:firstLine="0"/>
        <w:jc w:val="center"/>
        <w:rPr>
          <w:rFonts w:ascii="Times New Roman" w:hAnsi="Times New Roman" w:cs="Times New Roman"/>
          <w:sz w:val="24"/>
          <w:szCs w:val="24"/>
        </w:rPr>
      </w:pPr>
    </w:p>
    <w:p w:rsidR="003A5B7F" w:rsidRDefault="003A5B7F" w:rsidP="008E3897">
      <w:pPr>
        <w:pStyle w:val="ConsNormal"/>
        <w:widowControl/>
        <w:spacing w:after="120" w:line="276" w:lineRule="auto"/>
        <w:ind w:firstLine="0"/>
        <w:jc w:val="center"/>
        <w:rPr>
          <w:rFonts w:ascii="Times New Roman" w:hAnsi="Times New Roman" w:cs="Times New Roman"/>
          <w:sz w:val="24"/>
          <w:szCs w:val="24"/>
        </w:rPr>
      </w:pPr>
    </w:p>
    <w:p w:rsidR="003A5B7F" w:rsidRDefault="003A5B7F" w:rsidP="008E3897">
      <w:pPr>
        <w:pBdr>
          <w:top w:val="nil"/>
          <w:left w:val="nil"/>
          <w:bottom w:val="nil"/>
          <w:right w:val="nil"/>
          <w:between w:val="nil"/>
        </w:pBdr>
        <w:spacing w:after="120" w:line="276" w:lineRule="auto"/>
        <w:ind w:firstLine="709"/>
        <w:contextualSpacing/>
        <w:jc w:val="center"/>
        <w:rPr>
          <w:b/>
        </w:rPr>
      </w:pPr>
      <w:r>
        <w:rPr>
          <w:b/>
        </w:rPr>
        <w:t>Налоговая оговорка</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1. Исполнитель на момент заключения и/или при исполнении договора от «_____»</w:t>
      </w:r>
      <w:r>
        <w:rPr>
          <w:color w:val="000000"/>
          <w:sz w:val="24"/>
          <w:szCs w:val="24"/>
          <w:u w:val="single"/>
        </w:rPr>
        <w:t xml:space="preserve"> </w:t>
      </w:r>
      <w:r>
        <w:rPr>
          <w:color w:val="000000"/>
          <w:sz w:val="24"/>
          <w:szCs w:val="24"/>
        </w:rPr>
        <w:t>_______________ 2024 г. № ___________________, заключенного с Заказчиком, гарантирует (заверяет), что:</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 исполнитель является надлежащим </w:t>
      </w:r>
      <w:proofErr w:type="gramStart"/>
      <w:r>
        <w:rPr>
          <w:color w:val="000000"/>
          <w:sz w:val="24"/>
          <w:szCs w:val="24"/>
        </w:rPr>
        <w:t>образом</w:t>
      </w:r>
      <w:proofErr w:type="gramEnd"/>
      <w:r>
        <w:rPr>
          <w:color w:val="000000"/>
          <w:sz w:val="24"/>
          <w:szCs w:val="24"/>
        </w:rPr>
        <w:t xml:space="preserve"> созданным юридическим лицом, действующим в соответствии с законодательством Российской Федерации;</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Налоговой оговорки, требованиям;</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 является членом </w:t>
      </w:r>
      <w:proofErr w:type="spellStart"/>
      <w:r>
        <w:rPr>
          <w:color w:val="000000"/>
          <w:sz w:val="24"/>
          <w:szCs w:val="24"/>
        </w:rPr>
        <w:t>саморегулируемой</w:t>
      </w:r>
      <w:proofErr w:type="spellEnd"/>
      <w:r>
        <w:rPr>
          <w:color w:val="000000"/>
          <w:sz w:val="24"/>
          <w:szCs w:val="24"/>
        </w:rPr>
        <w:t xml:space="preserve"> организации, если осуществляемая по Договору деятельность требует членства в </w:t>
      </w:r>
      <w:proofErr w:type="spellStart"/>
      <w:r>
        <w:rPr>
          <w:color w:val="000000"/>
          <w:sz w:val="24"/>
          <w:szCs w:val="24"/>
        </w:rPr>
        <w:t>саморегулируемой</w:t>
      </w:r>
      <w:proofErr w:type="spellEnd"/>
      <w:r>
        <w:rPr>
          <w:color w:val="000000"/>
          <w:sz w:val="24"/>
          <w:szCs w:val="24"/>
        </w:rPr>
        <w:t xml:space="preserve"> организации;</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не совершает сделок (операций) основной целью которых являются неуплата (неполная уплата) и (или) зачет (возврат) суммы налога;</w:t>
      </w:r>
      <w:proofErr w:type="gramEnd"/>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lastRenderedPageBreak/>
        <w:t>- принимает исполнения обязательств по сделкам лишь от лиц, являющихся стороной договора, заключенного с Поставщиком и (или) лиц, которым обязательство по исполнению сделки (операции) передано по договору или закону;</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своевременно и в полном объеме уплачивает налоги, сборы и страховые взносы; отражает в налоговой отчетности по НДС все  суммы НДС, предъявленные Покупателю;</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лица, подписывающие от его имени первичные документы и счет</w:t>
      </w:r>
      <w:proofErr w:type="gramStart"/>
      <w:r>
        <w:rPr>
          <w:color w:val="000000"/>
          <w:sz w:val="24"/>
          <w:szCs w:val="24"/>
        </w:rPr>
        <w:t>а-</w:t>
      </w:r>
      <w:proofErr w:type="gramEnd"/>
      <w:r>
        <w:rPr>
          <w:color w:val="000000"/>
          <w:sz w:val="24"/>
          <w:szCs w:val="24"/>
        </w:rPr>
        <w:t xml:space="preserve"> фактуры, имеют на это все необходимые полномочия.</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2.1. установит получение Заказчиком необоснованной налоговой выгоды в связи с исполнением Договора и/или</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2.2. признает неправомерным учет расходов Заказчика на приобретение товаров, работ, услуг или иных объектов гражданских прав по Договору и/или</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2.3. признает неправомерным применение Заказчиком налоговых вычетов в отношении сумм Н</w:t>
      </w:r>
      <w:proofErr w:type="gramStart"/>
      <w:r>
        <w:rPr>
          <w:color w:val="000000"/>
          <w:sz w:val="24"/>
          <w:szCs w:val="24"/>
        </w:rPr>
        <w:t>ДС в св</w:t>
      </w:r>
      <w:proofErr w:type="gramEnd"/>
      <w:r>
        <w:rPr>
          <w:color w:val="000000"/>
          <w:sz w:val="24"/>
          <w:szCs w:val="24"/>
        </w:rPr>
        <w:t>язи с тем, что Исполнитель:</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xml:space="preserve">2.5. при осуществлении своей деятельности допускал нарушение, указанных в пункте 1 Налоговой оговорки, гарантий (заверений) (любой одной, нескольких или всех вместе) (обстоятельства, перечисленные в пунктах 2.1 - 2.3, возникшие в связи с обстоятельствами, перечисленными в пунктах 2.4 - 2.5, 1 Налоговой оговорки – Эпизоды, связанные с Исполнителем, то Исполнитель вправе в течение 10 (десяти) рабочих дней с даты письменного предложения </w:t>
      </w:r>
      <w:proofErr w:type="spellStart"/>
      <w:r>
        <w:rPr>
          <w:color w:val="000000"/>
          <w:sz w:val="24"/>
          <w:szCs w:val="24"/>
        </w:rPr>
        <w:t>Закачика</w:t>
      </w:r>
      <w:proofErr w:type="spellEnd"/>
      <w:r>
        <w:rPr>
          <w:color w:val="000000"/>
          <w:sz w:val="24"/>
          <w:szCs w:val="24"/>
        </w:rPr>
        <w:t xml:space="preserve"> возместить последнему</w:t>
      </w:r>
      <w:proofErr w:type="gramEnd"/>
      <w:r>
        <w:rPr>
          <w:color w:val="000000"/>
          <w:sz w:val="24"/>
          <w:szCs w:val="24"/>
        </w:rPr>
        <w:t xml:space="preserve"> имущественные потери (далее также – Имущественные потери, связанные с налоговой проверкой), определяемые как:</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2.6. сумма </w:t>
      </w:r>
      <w:proofErr w:type="spellStart"/>
      <w:r>
        <w:rPr>
          <w:color w:val="000000"/>
          <w:sz w:val="24"/>
          <w:szCs w:val="24"/>
        </w:rPr>
        <w:t>доначисленного</w:t>
      </w:r>
      <w:proofErr w:type="spellEnd"/>
      <w:r>
        <w:rPr>
          <w:color w:val="000000"/>
          <w:sz w:val="24"/>
          <w:szCs w:val="24"/>
        </w:rPr>
        <w:t xml:space="preserve"> Заказчику налоговым органом своим решением (далее – Решение налогового органа) налога на прибыль организаций и/или Н</w:t>
      </w:r>
      <w:proofErr w:type="gramStart"/>
      <w:r>
        <w:rPr>
          <w:color w:val="000000"/>
          <w:sz w:val="24"/>
          <w:szCs w:val="24"/>
        </w:rPr>
        <w:t>ДС в св</w:t>
      </w:r>
      <w:proofErr w:type="gramEnd"/>
      <w:r>
        <w:rPr>
          <w:color w:val="000000"/>
          <w:sz w:val="24"/>
          <w:szCs w:val="24"/>
        </w:rPr>
        <w:t xml:space="preserve">язи с Эпизодами, связанными с Исполнителем (далее – </w:t>
      </w:r>
      <w:proofErr w:type="spellStart"/>
      <w:r>
        <w:rPr>
          <w:color w:val="000000"/>
          <w:sz w:val="24"/>
          <w:szCs w:val="24"/>
        </w:rPr>
        <w:t>Доначисленные</w:t>
      </w:r>
      <w:proofErr w:type="spellEnd"/>
      <w:r>
        <w:rPr>
          <w:color w:val="000000"/>
          <w:sz w:val="24"/>
          <w:szCs w:val="24"/>
        </w:rPr>
        <w:t xml:space="preserve"> налоги); плюс</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2.7. сумма начисленных Заказчику пеней на сумму </w:t>
      </w:r>
      <w:proofErr w:type="spellStart"/>
      <w:r>
        <w:rPr>
          <w:color w:val="000000"/>
          <w:sz w:val="24"/>
          <w:szCs w:val="24"/>
        </w:rPr>
        <w:t>Доначисленных</w:t>
      </w:r>
      <w:proofErr w:type="spellEnd"/>
      <w:r>
        <w:rPr>
          <w:color w:val="000000"/>
          <w:sz w:val="24"/>
          <w:szCs w:val="24"/>
        </w:rPr>
        <w:t xml:space="preserve"> налогов (далее – Пени); плюс</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2.8.</w:t>
      </w:r>
      <w:r>
        <w:rPr>
          <w:color w:val="000000"/>
          <w:sz w:val="24"/>
          <w:szCs w:val="24"/>
        </w:rPr>
        <w:tab/>
        <w:t xml:space="preserve">штрафы начисленные Заказчику за соответствующие налоговые нарушения в связи с неуплатой ею </w:t>
      </w:r>
      <w:proofErr w:type="spellStart"/>
      <w:r>
        <w:rPr>
          <w:color w:val="000000"/>
          <w:sz w:val="24"/>
          <w:szCs w:val="24"/>
        </w:rPr>
        <w:t>Доначисленных</w:t>
      </w:r>
      <w:proofErr w:type="spellEnd"/>
      <w:r>
        <w:rPr>
          <w:color w:val="000000"/>
          <w:sz w:val="24"/>
          <w:szCs w:val="24"/>
        </w:rPr>
        <w:t xml:space="preserve"> налогов (далее – Штрафы).</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3. Стороны, в соответствии со ст. 406.1 ГК РФ также договорились, что в случае предъявления Заказчику третьими лицами (для целей Договора) – лицами, приобретавшими у Заказчика товары результаты работ, (услуг), имущественные права являющиеся объектом Договора, имущественных требований:</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proofErr w:type="gramStart"/>
      <w:r>
        <w:rPr>
          <w:color w:val="000000"/>
          <w:sz w:val="24"/>
          <w:szCs w:val="24"/>
        </w:rPr>
        <w:t xml:space="preserve">3.1. о возмещении убытков и/или имущественных потерь исчисляемых как размер </w:t>
      </w:r>
      <w:proofErr w:type="spellStart"/>
      <w:r>
        <w:rPr>
          <w:color w:val="000000"/>
          <w:sz w:val="24"/>
          <w:szCs w:val="24"/>
        </w:rPr>
        <w:t>доначисленных</w:t>
      </w:r>
      <w:proofErr w:type="spellEnd"/>
      <w:r>
        <w:rPr>
          <w:color w:val="000000"/>
          <w:sz w:val="24"/>
          <w:szCs w:val="24"/>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w:t>
      </w:r>
      <w:r>
        <w:rPr>
          <w:color w:val="000000"/>
          <w:sz w:val="24"/>
          <w:szCs w:val="24"/>
        </w:rPr>
        <w:lastRenderedPageBreak/>
        <w:t>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color w:val="000000"/>
          <w:sz w:val="24"/>
          <w:szCs w:val="24"/>
        </w:rPr>
        <w:t xml:space="preserve"> </w:t>
      </w:r>
      <w:proofErr w:type="gramStart"/>
      <w:r>
        <w:rPr>
          <w:color w:val="000000"/>
          <w:sz w:val="24"/>
          <w:szCs w:val="24"/>
        </w:rPr>
        <w:t>имущественных прав третьих лиц) (обстоятельства, перечисленные в пункте 3, возникшие в связи с обстоятельствами, перечисленными в пункте 3.1 Налоговой оговорки – Эпизоды, связанные с третьими лицами – контрагентами Заказчика), то Исполнитель обязан в течение 10 (десяти)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roofErr w:type="gramEnd"/>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 </w:t>
      </w:r>
      <w:proofErr w:type="gramStart"/>
      <w:r>
        <w:rPr>
          <w:color w:val="000000"/>
          <w:sz w:val="24"/>
          <w:szCs w:val="24"/>
        </w:rPr>
        <w:t xml:space="preserve">В соответствии со ст. 406.1 ГК РФ Стороны также предусмотрели, что в случае не реализации Исполнителем права, указанного в пункте 2.5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color w:val="000000"/>
          <w:sz w:val="24"/>
          <w:szCs w:val="24"/>
          <w:u w:val="single"/>
        </w:rPr>
        <w:t>будет обязан</w:t>
      </w:r>
      <w:r>
        <w:rPr>
          <w:color w:val="000000"/>
          <w:sz w:val="24"/>
          <w:szCs w:val="24"/>
        </w:rPr>
        <w:t xml:space="preserve"> возместить Заказчику имущественные потери, в течение 10 (десяти) рабочих дней с</w:t>
      </w:r>
      <w:proofErr w:type="gramEnd"/>
      <w:r>
        <w:rPr>
          <w:color w:val="000000"/>
          <w:sz w:val="24"/>
          <w:szCs w:val="24"/>
        </w:rPr>
        <w:t xml:space="preserve">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rPr>
          <w:color w:val="000000"/>
          <w:sz w:val="24"/>
          <w:szCs w:val="24"/>
        </w:rPr>
        <w:t xml:space="preserve"> (-</w:t>
      </w:r>
      <w:proofErr w:type="spellStart"/>
      <w:proofErr w:type="gramEnd"/>
      <w:r>
        <w:rPr>
          <w:color w:val="000000"/>
          <w:sz w:val="24"/>
          <w:szCs w:val="24"/>
        </w:rPr>
        <w:t>ов</w:t>
      </w:r>
      <w:proofErr w:type="spellEnd"/>
      <w:r>
        <w:rPr>
          <w:color w:val="000000"/>
          <w:sz w:val="24"/>
          <w:szCs w:val="24"/>
        </w:rPr>
        <w:t>), принятого (-</w:t>
      </w:r>
      <w:proofErr w:type="spellStart"/>
      <w:r>
        <w:rPr>
          <w:color w:val="000000"/>
          <w:sz w:val="24"/>
          <w:szCs w:val="24"/>
        </w:rPr>
        <w:t>ых</w:t>
      </w:r>
      <w:proofErr w:type="spellEnd"/>
      <w:r>
        <w:rPr>
          <w:color w:val="000000"/>
          <w:sz w:val="24"/>
          <w:szCs w:val="24"/>
        </w:rPr>
        <w:t>)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4.1. такие </w:t>
      </w:r>
      <w:proofErr w:type="spellStart"/>
      <w:r>
        <w:rPr>
          <w:color w:val="000000"/>
          <w:sz w:val="24"/>
          <w:szCs w:val="24"/>
        </w:rPr>
        <w:t>Доначисленные</w:t>
      </w:r>
      <w:proofErr w:type="spellEnd"/>
      <w:r>
        <w:rPr>
          <w:color w:val="000000"/>
          <w:sz w:val="24"/>
          <w:szCs w:val="24"/>
        </w:rPr>
        <w:t xml:space="preserve"> налоги, Пени и Штрафы с учетом возможных корректировок в соответствии с вступившим в законную силу решением суда по делу</w:t>
      </w:r>
      <w:proofErr w:type="gramStart"/>
      <w:r>
        <w:rPr>
          <w:color w:val="000000"/>
          <w:sz w:val="24"/>
          <w:szCs w:val="24"/>
        </w:rPr>
        <w:t xml:space="preserve"> (-</w:t>
      </w:r>
      <w:proofErr w:type="spellStart"/>
      <w:proofErr w:type="gramEnd"/>
      <w:r>
        <w:rPr>
          <w:color w:val="000000"/>
          <w:sz w:val="24"/>
          <w:szCs w:val="24"/>
        </w:rPr>
        <w:t>ам</w:t>
      </w:r>
      <w:proofErr w:type="spellEnd"/>
      <w:r>
        <w:rPr>
          <w:color w:val="000000"/>
          <w:sz w:val="24"/>
          <w:szCs w:val="24"/>
        </w:rPr>
        <w:t>), в рамках которого (-</w:t>
      </w:r>
      <w:proofErr w:type="spellStart"/>
      <w:r>
        <w:rPr>
          <w:color w:val="000000"/>
          <w:sz w:val="24"/>
          <w:szCs w:val="24"/>
        </w:rPr>
        <w:t>ых</w:t>
      </w:r>
      <w:proofErr w:type="spellEnd"/>
      <w:r>
        <w:rPr>
          <w:color w:val="000000"/>
          <w:sz w:val="24"/>
          <w:szCs w:val="24"/>
        </w:rPr>
        <w:t>) Заказчик предпринял добросовестные усилия по оспариванию Решения налогового органа, а также</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4.2. судебные расходы Заказчика в связи с оспариванием Решения налогового органа в полном размере.</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5. Исполнитель признает и соглашается, что Заказчик вправе по своему усмотрению уплатить в бюджет </w:t>
      </w:r>
      <w:proofErr w:type="spellStart"/>
      <w:r>
        <w:rPr>
          <w:color w:val="000000"/>
          <w:sz w:val="24"/>
          <w:szCs w:val="24"/>
        </w:rPr>
        <w:t>Доначисленные</w:t>
      </w:r>
      <w:proofErr w:type="spellEnd"/>
      <w:r>
        <w:rPr>
          <w:color w:val="000000"/>
          <w:sz w:val="24"/>
          <w:szCs w:val="24"/>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6. </w:t>
      </w:r>
      <w:proofErr w:type="gramStart"/>
      <w:r>
        <w:rPr>
          <w:color w:val="000000"/>
          <w:sz w:val="24"/>
          <w:szCs w:val="24"/>
        </w:rP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rPr>
          <w:color w:val="000000"/>
          <w:sz w:val="24"/>
          <w:szCs w:val="24"/>
        </w:rPr>
        <w:t>Доначисленные</w:t>
      </w:r>
      <w:proofErr w:type="spellEnd"/>
      <w:r>
        <w:rPr>
          <w:color w:val="000000"/>
          <w:sz w:val="24"/>
          <w:szCs w:val="24"/>
        </w:rP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rPr>
          <w:color w:val="000000"/>
          <w:sz w:val="24"/>
          <w:szCs w:val="24"/>
        </w:rPr>
        <w:t xml:space="preserve"> сумм и уплатить ему Возвращенные суммы в течение 30 (тридцати) рабочих дней </w:t>
      </w:r>
      <w:proofErr w:type="gramStart"/>
      <w:r>
        <w:rPr>
          <w:color w:val="000000"/>
          <w:sz w:val="24"/>
          <w:szCs w:val="24"/>
        </w:rPr>
        <w:t>с даты получения</w:t>
      </w:r>
      <w:proofErr w:type="gramEnd"/>
      <w:r>
        <w:rPr>
          <w:color w:val="000000"/>
          <w:sz w:val="24"/>
          <w:szCs w:val="24"/>
        </w:rPr>
        <w:t xml:space="preserve"> письменного требования Исполнителя об этом.</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 xml:space="preserve">7. </w:t>
      </w:r>
      <w:proofErr w:type="gramStart"/>
      <w:r>
        <w:rPr>
          <w:color w:val="000000"/>
          <w:sz w:val="24"/>
          <w:szCs w:val="24"/>
        </w:rPr>
        <w:t xml:space="preserve">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w:t>
      </w:r>
      <w:r>
        <w:rPr>
          <w:color w:val="000000"/>
          <w:sz w:val="24"/>
          <w:szCs w:val="24"/>
        </w:rPr>
        <w:lastRenderedPageBreak/>
        <w:t>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Налоговой оговорки, либо иных признаков недобросовестности, а также содействовать Заказчику</w:t>
      </w:r>
      <w:proofErr w:type="gramEnd"/>
      <w:r>
        <w:rPr>
          <w:color w:val="000000"/>
          <w:sz w:val="24"/>
          <w:szCs w:val="24"/>
        </w:rPr>
        <w:t xml:space="preserve">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3A5B7F" w:rsidRDefault="003A5B7F" w:rsidP="008E3897">
      <w:pPr>
        <w:pStyle w:val="43"/>
        <w:pBdr>
          <w:top w:val="nil"/>
          <w:left w:val="nil"/>
          <w:bottom w:val="nil"/>
          <w:right w:val="nil"/>
          <w:between w:val="nil"/>
        </w:pBdr>
        <w:spacing w:after="120" w:line="276" w:lineRule="auto"/>
        <w:ind w:firstLine="709"/>
        <w:jc w:val="both"/>
        <w:rPr>
          <w:color w:val="000000"/>
          <w:sz w:val="24"/>
          <w:szCs w:val="24"/>
        </w:rPr>
      </w:pPr>
      <w:r>
        <w:rPr>
          <w:color w:val="000000"/>
          <w:sz w:val="24"/>
          <w:szCs w:val="24"/>
        </w:rPr>
        <w:t>8. Исполнитель также подтверждает, что гарантии (заверения) достоверности обстоятельств, указанных в пункте 1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3A5B7F" w:rsidRDefault="003A5B7F" w:rsidP="008E3897">
      <w:pPr>
        <w:spacing w:after="120" w:line="276" w:lineRule="auto"/>
        <w:ind w:firstLine="709"/>
        <w:contextualSpacing/>
      </w:pPr>
    </w:p>
    <w:p w:rsidR="003A5B7F" w:rsidRDefault="003A5B7F" w:rsidP="008E3897">
      <w:pPr>
        <w:pStyle w:val="1a"/>
        <w:ind w:firstLine="709"/>
        <w:jc w:val="center"/>
        <w:rPr>
          <w:b/>
          <w:sz w:val="24"/>
          <w:szCs w:val="24"/>
        </w:rPr>
      </w:pPr>
      <w:r>
        <w:rPr>
          <w:b/>
          <w:sz w:val="24"/>
          <w:szCs w:val="24"/>
        </w:rPr>
        <w:t>Подписи Сторон:</w:t>
      </w:r>
    </w:p>
    <w:p w:rsidR="003A5B7F" w:rsidRDefault="003A5B7F" w:rsidP="008E3897">
      <w:pPr>
        <w:pStyle w:val="1a"/>
        <w:ind w:firstLine="709"/>
        <w:jc w:val="center"/>
        <w:rPr>
          <w:b/>
          <w:sz w:val="24"/>
          <w:szCs w:val="24"/>
        </w:rPr>
      </w:pP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t>Заказчик:</w:t>
            </w:r>
          </w:p>
          <w:p w:rsidR="003A5B7F" w:rsidRPr="003800EB" w:rsidRDefault="003A5B7F" w:rsidP="008E3897">
            <w:pPr>
              <w:pStyle w:val="1a"/>
              <w:tabs>
                <w:tab w:val="right" w:pos="4645"/>
              </w:tabs>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p w:rsidR="003A5B7F" w:rsidRDefault="003A5B7F" w:rsidP="008E3897">
      <w:pPr>
        <w:pStyle w:val="ConsNormal"/>
        <w:widowControl/>
        <w:ind w:firstLine="709"/>
        <w:jc w:val="right"/>
        <w:rPr>
          <w:rFonts w:ascii="Times New Roman" w:hAnsi="Times New Roman" w:cs="Times New Roman"/>
          <w:sz w:val="24"/>
          <w:szCs w:val="24"/>
        </w:rPr>
      </w:pPr>
      <w:r>
        <w:rPr>
          <w:rFonts w:ascii="Times New Roman" w:hAnsi="Times New Roman" w:cs="Times New Roman"/>
          <w:sz w:val="24"/>
          <w:szCs w:val="24"/>
        </w:rPr>
        <w:t>Приложение № 6</w:t>
      </w:r>
    </w:p>
    <w:p w:rsidR="003A5B7F" w:rsidRDefault="003A5B7F" w:rsidP="008E3897">
      <w:pPr>
        <w:pStyle w:val="ConsNormal"/>
        <w:widowControl/>
        <w:spacing w:line="276" w:lineRule="auto"/>
        <w:ind w:firstLine="0"/>
        <w:jc w:val="right"/>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3A5B7F" w:rsidRDefault="003A5B7F" w:rsidP="008E3897">
      <w:pPr>
        <w:keepNext/>
        <w:keepLines/>
        <w:pBdr>
          <w:top w:val="nil"/>
          <w:left w:val="nil"/>
          <w:bottom w:val="nil"/>
          <w:right w:val="nil"/>
          <w:between w:val="nil"/>
        </w:pBdr>
        <w:ind w:left="4536"/>
        <w:jc w:val="right"/>
        <w:rPr>
          <w:color w:val="000000"/>
        </w:rPr>
      </w:pPr>
      <w:r>
        <w:rPr>
          <w:color w:val="000000"/>
        </w:rPr>
        <w:lastRenderedPageBreak/>
        <w:t>от  «____»_____________ 2024 г</w:t>
      </w:r>
      <w:r>
        <w:t>.</w:t>
      </w:r>
    </w:p>
    <w:p w:rsidR="003A5B7F" w:rsidRDefault="003A5B7F" w:rsidP="008E3897">
      <w:pPr>
        <w:keepNext/>
        <w:keepLines/>
        <w:pBdr>
          <w:top w:val="nil"/>
          <w:left w:val="nil"/>
          <w:bottom w:val="nil"/>
          <w:right w:val="nil"/>
          <w:between w:val="nil"/>
        </w:pBdr>
        <w:ind w:left="4536" w:firstLine="1418"/>
        <w:jc w:val="right"/>
      </w:pPr>
      <w:r>
        <w:t>№ _________________________</w:t>
      </w:r>
    </w:p>
    <w:p w:rsidR="003A5B7F" w:rsidRDefault="003A5B7F"/>
    <w:p w:rsidR="003A5B7F" w:rsidRDefault="003A5B7F" w:rsidP="008E3897">
      <w:pPr>
        <w:tabs>
          <w:tab w:val="left" w:pos="2160"/>
          <w:tab w:val="left" w:pos="6480"/>
        </w:tabs>
        <w:spacing w:after="120" w:line="276" w:lineRule="auto"/>
        <w:ind w:left="-567"/>
        <w:contextualSpacing/>
      </w:pPr>
      <w:r>
        <w:rPr>
          <w:b/>
          <w:u w:val="single"/>
        </w:rPr>
        <w:t>Форма документа:</w:t>
      </w:r>
    </w:p>
    <w:p w:rsidR="003A5B7F" w:rsidRPr="00147A4A" w:rsidRDefault="003A5B7F" w:rsidP="008E3897">
      <w:pPr>
        <w:jc w:val="center"/>
        <w:rPr>
          <w:sz w:val="20"/>
          <w:szCs w:val="20"/>
        </w:rPr>
      </w:pPr>
      <w:r>
        <w:rPr>
          <w:sz w:val="20"/>
          <w:szCs w:val="20"/>
        </w:rPr>
        <w:t>ЧЕК-ЛИСТ</w:t>
      </w:r>
    </w:p>
    <w:p w:rsidR="003A5B7F" w:rsidRPr="00147A4A" w:rsidRDefault="003A5B7F" w:rsidP="008E3897">
      <w:pPr>
        <w:jc w:val="center"/>
        <w:rPr>
          <w:sz w:val="20"/>
          <w:szCs w:val="20"/>
        </w:rPr>
      </w:pPr>
      <w:r>
        <w:rPr>
          <w:sz w:val="20"/>
          <w:szCs w:val="20"/>
        </w:rPr>
        <w:t>ПРИЕМ КОНТЕЙНЕРА ПОСЛЕ РАБОТ</w:t>
      </w:r>
    </w:p>
    <w:tbl>
      <w:tblPr>
        <w:tblStyle w:val="afff2"/>
        <w:tblW w:w="10207" w:type="dxa"/>
        <w:tblInd w:w="-176" w:type="dxa"/>
        <w:tblLayout w:type="fixed"/>
        <w:tblLook w:val="04A0"/>
      </w:tblPr>
      <w:tblGrid>
        <w:gridCol w:w="3970"/>
        <w:gridCol w:w="850"/>
        <w:gridCol w:w="709"/>
        <w:gridCol w:w="709"/>
        <w:gridCol w:w="567"/>
        <w:gridCol w:w="567"/>
        <w:gridCol w:w="709"/>
        <w:gridCol w:w="708"/>
        <w:gridCol w:w="709"/>
        <w:gridCol w:w="709"/>
      </w:tblGrid>
      <w:tr w:rsidR="003A5B7F" w:rsidRPr="00147A4A" w:rsidTr="008E3897">
        <w:trPr>
          <w:trHeight w:val="374"/>
        </w:trPr>
        <w:tc>
          <w:tcPr>
            <w:tcW w:w="3970" w:type="dxa"/>
            <w:vMerge w:val="restart"/>
            <w:vAlign w:val="center"/>
          </w:tcPr>
          <w:p w:rsidR="003A5B7F" w:rsidRPr="00147A4A" w:rsidRDefault="003A5B7F" w:rsidP="008E3897">
            <w:pPr>
              <w:jc w:val="center"/>
              <w:rPr>
                <w:b/>
                <w:sz w:val="20"/>
                <w:szCs w:val="20"/>
              </w:rPr>
            </w:pPr>
            <w:r>
              <w:rPr>
                <w:b/>
                <w:sz w:val="20"/>
                <w:szCs w:val="20"/>
              </w:rPr>
              <w:t>ВИД РАБОТ</w:t>
            </w:r>
          </w:p>
        </w:tc>
        <w:tc>
          <w:tcPr>
            <w:tcW w:w="6237" w:type="dxa"/>
            <w:gridSpan w:val="9"/>
          </w:tcPr>
          <w:p w:rsidR="003A5B7F" w:rsidRPr="00147A4A" w:rsidRDefault="003A5B7F" w:rsidP="008E3897">
            <w:pPr>
              <w:jc w:val="center"/>
              <w:rPr>
                <w:b/>
                <w:sz w:val="20"/>
                <w:szCs w:val="20"/>
              </w:rPr>
            </w:pPr>
            <w:r>
              <w:rPr>
                <w:b/>
                <w:sz w:val="20"/>
                <w:szCs w:val="20"/>
              </w:rPr>
              <w:t>НОМЕР КОНТЕЙНЕРА</w:t>
            </w:r>
          </w:p>
        </w:tc>
      </w:tr>
      <w:tr w:rsidR="003A5B7F" w:rsidRPr="00147A4A" w:rsidTr="008E3897">
        <w:trPr>
          <w:cantSplit/>
          <w:trHeight w:val="1549"/>
        </w:trPr>
        <w:tc>
          <w:tcPr>
            <w:tcW w:w="3970" w:type="dxa"/>
            <w:vMerge/>
            <w:vAlign w:val="center"/>
          </w:tcPr>
          <w:p w:rsidR="003A5B7F" w:rsidRPr="00147A4A" w:rsidRDefault="003A5B7F" w:rsidP="008E3897">
            <w:pPr>
              <w:jc w:val="center"/>
              <w:rPr>
                <w:b/>
                <w:sz w:val="20"/>
                <w:szCs w:val="20"/>
              </w:rPr>
            </w:pPr>
          </w:p>
        </w:tc>
        <w:tc>
          <w:tcPr>
            <w:tcW w:w="850" w:type="dxa"/>
            <w:textDirection w:val="btLr"/>
          </w:tcPr>
          <w:p w:rsidR="003A5B7F" w:rsidRPr="00147A4A" w:rsidRDefault="003A5B7F" w:rsidP="008E3897">
            <w:pPr>
              <w:ind w:left="113" w:right="113"/>
              <w:rPr>
                <w:b/>
                <w:sz w:val="20"/>
                <w:szCs w:val="20"/>
                <w:lang w:val="en-US"/>
              </w:rPr>
            </w:pPr>
          </w:p>
        </w:tc>
        <w:tc>
          <w:tcPr>
            <w:tcW w:w="709" w:type="dxa"/>
            <w:textDirection w:val="btLr"/>
          </w:tcPr>
          <w:p w:rsidR="003A5B7F" w:rsidRPr="00147A4A" w:rsidRDefault="003A5B7F" w:rsidP="008E3897">
            <w:pPr>
              <w:ind w:left="113" w:right="113"/>
              <w:jc w:val="center"/>
              <w:rPr>
                <w:b/>
                <w:sz w:val="20"/>
                <w:szCs w:val="20"/>
              </w:rPr>
            </w:pPr>
          </w:p>
        </w:tc>
        <w:tc>
          <w:tcPr>
            <w:tcW w:w="709" w:type="dxa"/>
            <w:textDirection w:val="btLr"/>
          </w:tcPr>
          <w:p w:rsidR="003A5B7F" w:rsidRPr="00147A4A" w:rsidRDefault="003A5B7F" w:rsidP="008E3897">
            <w:pPr>
              <w:ind w:left="113" w:right="113"/>
              <w:jc w:val="center"/>
              <w:rPr>
                <w:b/>
                <w:sz w:val="20"/>
                <w:szCs w:val="20"/>
              </w:rPr>
            </w:pPr>
          </w:p>
        </w:tc>
        <w:tc>
          <w:tcPr>
            <w:tcW w:w="567" w:type="dxa"/>
            <w:textDirection w:val="btLr"/>
          </w:tcPr>
          <w:p w:rsidR="003A5B7F" w:rsidRPr="00147A4A" w:rsidRDefault="003A5B7F" w:rsidP="008E3897">
            <w:pPr>
              <w:ind w:left="113" w:right="113"/>
              <w:jc w:val="center"/>
              <w:rPr>
                <w:b/>
                <w:sz w:val="20"/>
                <w:szCs w:val="20"/>
              </w:rPr>
            </w:pPr>
          </w:p>
        </w:tc>
        <w:tc>
          <w:tcPr>
            <w:tcW w:w="567" w:type="dxa"/>
            <w:textDirection w:val="btLr"/>
          </w:tcPr>
          <w:p w:rsidR="003A5B7F" w:rsidRPr="00147A4A" w:rsidRDefault="003A5B7F" w:rsidP="008E3897">
            <w:pPr>
              <w:ind w:left="113" w:right="113"/>
              <w:jc w:val="center"/>
              <w:rPr>
                <w:b/>
                <w:sz w:val="20"/>
                <w:szCs w:val="20"/>
              </w:rPr>
            </w:pPr>
          </w:p>
        </w:tc>
        <w:tc>
          <w:tcPr>
            <w:tcW w:w="709" w:type="dxa"/>
            <w:textDirection w:val="btLr"/>
          </w:tcPr>
          <w:p w:rsidR="003A5B7F" w:rsidRPr="00147A4A" w:rsidRDefault="003A5B7F" w:rsidP="008E3897">
            <w:pPr>
              <w:ind w:left="113" w:right="113"/>
              <w:jc w:val="center"/>
              <w:rPr>
                <w:b/>
                <w:sz w:val="20"/>
                <w:szCs w:val="20"/>
              </w:rPr>
            </w:pPr>
          </w:p>
        </w:tc>
        <w:tc>
          <w:tcPr>
            <w:tcW w:w="708" w:type="dxa"/>
            <w:textDirection w:val="btLr"/>
          </w:tcPr>
          <w:p w:rsidR="003A5B7F" w:rsidRPr="00147A4A" w:rsidRDefault="003A5B7F" w:rsidP="008E3897">
            <w:pPr>
              <w:ind w:left="113" w:right="113"/>
              <w:jc w:val="center"/>
              <w:rPr>
                <w:b/>
                <w:sz w:val="20"/>
                <w:szCs w:val="20"/>
              </w:rPr>
            </w:pPr>
          </w:p>
        </w:tc>
        <w:tc>
          <w:tcPr>
            <w:tcW w:w="709" w:type="dxa"/>
            <w:textDirection w:val="btLr"/>
          </w:tcPr>
          <w:p w:rsidR="003A5B7F" w:rsidRPr="00147A4A" w:rsidRDefault="003A5B7F" w:rsidP="008E3897">
            <w:pPr>
              <w:ind w:left="113" w:right="113"/>
              <w:jc w:val="center"/>
              <w:rPr>
                <w:b/>
                <w:sz w:val="20"/>
                <w:szCs w:val="20"/>
              </w:rPr>
            </w:pPr>
          </w:p>
        </w:tc>
        <w:tc>
          <w:tcPr>
            <w:tcW w:w="709" w:type="dxa"/>
            <w:textDirection w:val="btLr"/>
          </w:tcPr>
          <w:p w:rsidR="003A5B7F" w:rsidRPr="00147A4A" w:rsidRDefault="003A5B7F" w:rsidP="008E3897">
            <w:pPr>
              <w:ind w:left="113" w:right="113"/>
              <w:jc w:val="center"/>
              <w:rPr>
                <w:b/>
                <w:sz w:val="20"/>
                <w:szCs w:val="20"/>
              </w:rPr>
            </w:pPr>
          </w:p>
        </w:tc>
      </w:tr>
      <w:tr w:rsidR="003A5B7F" w:rsidRPr="00147A4A" w:rsidTr="008E3897">
        <w:tc>
          <w:tcPr>
            <w:tcW w:w="3970" w:type="dxa"/>
          </w:tcPr>
          <w:p w:rsidR="003A5B7F" w:rsidRPr="00147A4A" w:rsidRDefault="003A5B7F" w:rsidP="00D106E7">
            <w:pPr>
              <w:pStyle w:val="aff6"/>
              <w:numPr>
                <w:ilvl w:val="0"/>
                <w:numId w:val="29"/>
              </w:numPr>
              <w:suppressAutoHyphens w:val="0"/>
              <w:contextualSpacing/>
              <w:rPr>
                <w:b/>
                <w:sz w:val="20"/>
                <w:szCs w:val="20"/>
              </w:rPr>
            </w:pPr>
            <w:r>
              <w:rPr>
                <w:b/>
                <w:sz w:val="20"/>
                <w:szCs w:val="20"/>
              </w:rPr>
              <w:t>ЛОГОТИП</w:t>
            </w:r>
          </w:p>
        </w:tc>
        <w:tc>
          <w:tcPr>
            <w:tcW w:w="850"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8"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r>
      <w:tr w:rsidR="003A5B7F" w:rsidRPr="00147A4A" w:rsidTr="008E3897">
        <w:tc>
          <w:tcPr>
            <w:tcW w:w="3970" w:type="dxa"/>
          </w:tcPr>
          <w:p w:rsidR="003A5B7F" w:rsidRPr="00147A4A" w:rsidRDefault="003A5B7F" w:rsidP="008E3897">
            <w:pPr>
              <w:ind w:right="-249"/>
              <w:rPr>
                <w:sz w:val="20"/>
                <w:szCs w:val="20"/>
              </w:rPr>
            </w:pPr>
            <w:r>
              <w:rPr>
                <w:sz w:val="20"/>
                <w:szCs w:val="20"/>
              </w:rPr>
              <w:t>1.1. СНЯТИЕ ПЛЕНОЧНОГО ЛОГОТИПА</w:t>
            </w:r>
          </w:p>
        </w:tc>
        <w:tc>
          <w:tcPr>
            <w:tcW w:w="850" w:type="dxa"/>
          </w:tcPr>
          <w:p w:rsidR="003A5B7F" w:rsidRPr="00147A4A" w:rsidRDefault="003A5B7F" w:rsidP="008E3897">
            <w:pPr>
              <w:ind w:right="-249"/>
              <w:rPr>
                <w:sz w:val="20"/>
                <w:szCs w:val="20"/>
              </w:rPr>
            </w:pPr>
          </w:p>
        </w:tc>
        <w:tc>
          <w:tcPr>
            <w:tcW w:w="709" w:type="dxa"/>
          </w:tcPr>
          <w:p w:rsidR="003A5B7F" w:rsidRPr="00147A4A" w:rsidRDefault="003A5B7F" w:rsidP="008E3897">
            <w:pPr>
              <w:ind w:right="-249"/>
              <w:rPr>
                <w:sz w:val="20"/>
                <w:szCs w:val="20"/>
              </w:rPr>
            </w:pPr>
          </w:p>
        </w:tc>
        <w:tc>
          <w:tcPr>
            <w:tcW w:w="709" w:type="dxa"/>
          </w:tcPr>
          <w:p w:rsidR="003A5B7F" w:rsidRPr="00147A4A" w:rsidRDefault="003A5B7F" w:rsidP="008E3897">
            <w:pPr>
              <w:ind w:right="-249"/>
              <w:rPr>
                <w:sz w:val="20"/>
                <w:szCs w:val="20"/>
              </w:rPr>
            </w:pPr>
          </w:p>
        </w:tc>
        <w:tc>
          <w:tcPr>
            <w:tcW w:w="567" w:type="dxa"/>
          </w:tcPr>
          <w:p w:rsidR="003A5B7F" w:rsidRPr="00147A4A" w:rsidRDefault="003A5B7F" w:rsidP="008E3897">
            <w:pPr>
              <w:ind w:right="-249"/>
              <w:rPr>
                <w:sz w:val="20"/>
                <w:szCs w:val="20"/>
              </w:rPr>
            </w:pPr>
          </w:p>
        </w:tc>
        <w:tc>
          <w:tcPr>
            <w:tcW w:w="567" w:type="dxa"/>
          </w:tcPr>
          <w:p w:rsidR="003A5B7F" w:rsidRPr="00147A4A" w:rsidRDefault="003A5B7F" w:rsidP="008E3897">
            <w:pPr>
              <w:ind w:right="-249"/>
              <w:rPr>
                <w:sz w:val="20"/>
                <w:szCs w:val="20"/>
              </w:rPr>
            </w:pPr>
          </w:p>
        </w:tc>
        <w:tc>
          <w:tcPr>
            <w:tcW w:w="709" w:type="dxa"/>
          </w:tcPr>
          <w:p w:rsidR="003A5B7F" w:rsidRPr="00147A4A" w:rsidRDefault="003A5B7F" w:rsidP="008E3897">
            <w:pPr>
              <w:ind w:right="-249"/>
              <w:rPr>
                <w:sz w:val="20"/>
                <w:szCs w:val="20"/>
              </w:rPr>
            </w:pPr>
          </w:p>
        </w:tc>
        <w:tc>
          <w:tcPr>
            <w:tcW w:w="708" w:type="dxa"/>
          </w:tcPr>
          <w:p w:rsidR="003A5B7F" w:rsidRPr="00147A4A" w:rsidRDefault="003A5B7F" w:rsidP="008E3897">
            <w:pPr>
              <w:ind w:right="-249"/>
              <w:rPr>
                <w:sz w:val="20"/>
                <w:szCs w:val="20"/>
              </w:rPr>
            </w:pPr>
          </w:p>
        </w:tc>
        <w:tc>
          <w:tcPr>
            <w:tcW w:w="709" w:type="dxa"/>
          </w:tcPr>
          <w:p w:rsidR="003A5B7F" w:rsidRPr="00147A4A" w:rsidRDefault="003A5B7F" w:rsidP="008E3897">
            <w:pPr>
              <w:ind w:right="-249"/>
              <w:rPr>
                <w:sz w:val="20"/>
                <w:szCs w:val="20"/>
              </w:rPr>
            </w:pPr>
          </w:p>
        </w:tc>
        <w:tc>
          <w:tcPr>
            <w:tcW w:w="709" w:type="dxa"/>
          </w:tcPr>
          <w:p w:rsidR="003A5B7F" w:rsidRPr="00147A4A" w:rsidRDefault="003A5B7F" w:rsidP="008E3897">
            <w:pPr>
              <w:ind w:right="-249"/>
              <w:rPr>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 xml:space="preserve">1.1.2. ОБЕЗЖИРИВАНИЕ </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1.1.3. ПРИ НЕОБХОДИМОСТИ ЗАКРАШИВАНИЕ СТЕН С 2-Х СТОРОН ПОЛНОСТЬЮ</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1.2.  ЗАКРАСКА ЛОГОТИПА, НАНЕСЕННОГО КРАСКОЙ</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1.2.</w:t>
            </w:r>
            <w:r>
              <w:rPr>
                <w:sz w:val="20"/>
                <w:szCs w:val="20"/>
                <w:lang w:val="en-US"/>
              </w:rPr>
              <w:t>1</w:t>
            </w:r>
            <w:r>
              <w:rPr>
                <w:sz w:val="20"/>
                <w:szCs w:val="20"/>
              </w:rPr>
              <w:t>. ОБЕЗЖИРИВАНИЕ</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1.2.</w:t>
            </w:r>
            <w:r w:rsidRPr="00475CC7">
              <w:rPr>
                <w:sz w:val="20"/>
                <w:szCs w:val="20"/>
              </w:rPr>
              <w:t>2</w:t>
            </w:r>
            <w:r>
              <w:rPr>
                <w:sz w:val="20"/>
                <w:szCs w:val="20"/>
              </w:rPr>
              <w:t>. ЗАКРАШИВАНИЕ СТЕН С 2-Х СТОРОН</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D106E7">
            <w:pPr>
              <w:pStyle w:val="aff6"/>
              <w:numPr>
                <w:ilvl w:val="0"/>
                <w:numId w:val="29"/>
              </w:numPr>
              <w:suppressAutoHyphens w:val="0"/>
              <w:contextualSpacing/>
              <w:rPr>
                <w:b/>
                <w:sz w:val="20"/>
                <w:szCs w:val="20"/>
              </w:rPr>
            </w:pPr>
            <w:r>
              <w:rPr>
                <w:b/>
                <w:sz w:val="20"/>
                <w:szCs w:val="20"/>
              </w:rPr>
              <w:t>ТАБЛИЧКИ КБК И КТК</w:t>
            </w:r>
          </w:p>
        </w:tc>
        <w:tc>
          <w:tcPr>
            <w:tcW w:w="850"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8"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r>
      <w:tr w:rsidR="003A5B7F" w:rsidRPr="00147A4A" w:rsidTr="008E3897">
        <w:tc>
          <w:tcPr>
            <w:tcW w:w="3970" w:type="dxa"/>
          </w:tcPr>
          <w:p w:rsidR="003A5B7F" w:rsidRPr="00147A4A" w:rsidRDefault="003A5B7F" w:rsidP="008E3897">
            <w:pPr>
              <w:rPr>
                <w:sz w:val="20"/>
                <w:szCs w:val="20"/>
              </w:rPr>
            </w:pPr>
            <w:r>
              <w:rPr>
                <w:sz w:val="20"/>
                <w:szCs w:val="20"/>
              </w:rPr>
              <w:t>2.1. ЗАЧИСТКА ТАБЛИЧКИ</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D106E7">
            <w:pPr>
              <w:pStyle w:val="aff6"/>
              <w:numPr>
                <w:ilvl w:val="0"/>
                <w:numId w:val="29"/>
              </w:numPr>
              <w:suppressAutoHyphens w:val="0"/>
              <w:contextualSpacing/>
              <w:rPr>
                <w:sz w:val="20"/>
                <w:szCs w:val="20"/>
              </w:rPr>
            </w:pPr>
            <w:r>
              <w:rPr>
                <w:b/>
                <w:sz w:val="20"/>
                <w:szCs w:val="20"/>
              </w:rPr>
              <w:t>СТИКЕР РОССИЙСКОГО МОРСКОГО РЕГИСТРА</w:t>
            </w:r>
            <w:r>
              <w:rPr>
                <w:sz w:val="20"/>
                <w:szCs w:val="20"/>
              </w:rPr>
              <w:t xml:space="preserve"> </w:t>
            </w:r>
          </w:p>
          <w:p w:rsidR="003A5B7F" w:rsidRPr="00147A4A" w:rsidRDefault="003A5B7F" w:rsidP="008E3897">
            <w:pPr>
              <w:rPr>
                <w:sz w:val="20"/>
                <w:szCs w:val="20"/>
              </w:rPr>
            </w:pPr>
            <w:r>
              <w:rPr>
                <w:sz w:val="20"/>
                <w:szCs w:val="20"/>
              </w:rPr>
              <w:t>ДОЛЖЕН БЫТЬ НАКЛЕЕН НА ТАБЛИЧКУ КБК В ПОЛЕ, ГДЕ РАНЕЕ РАСПОЛАГАЛАСЬ ИНФОРМАЦИЯ ОБ ОСВИДЕТЕЛЬСТВОВАНИИ АСЕР</w:t>
            </w:r>
          </w:p>
        </w:tc>
        <w:tc>
          <w:tcPr>
            <w:tcW w:w="850"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8"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r>
      <w:tr w:rsidR="003A5B7F" w:rsidRPr="00147A4A" w:rsidTr="008E3897">
        <w:tc>
          <w:tcPr>
            <w:tcW w:w="3970" w:type="dxa"/>
          </w:tcPr>
          <w:p w:rsidR="003A5B7F" w:rsidRPr="00147A4A" w:rsidRDefault="003A5B7F" w:rsidP="00D106E7">
            <w:pPr>
              <w:pStyle w:val="aff6"/>
              <w:numPr>
                <w:ilvl w:val="0"/>
                <w:numId w:val="29"/>
              </w:numPr>
              <w:suppressAutoHyphens w:val="0"/>
              <w:contextualSpacing/>
              <w:rPr>
                <w:b/>
                <w:sz w:val="20"/>
                <w:szCs w:val="20"/>
              </w:rPr>
            </w:pPr>
            <w:r>
              <w:rPr>
                <w:b/>
                <w:sz w:val="20"/>
                <w:szCs w:val="20"/>
              </w:rPr>
              <w:t>ФОТОГРАФИИ КОНТЕЙНЕРА</w:t>
            </w:r>
          </w:p>
        </w:tc>
        <w:tc>
          <w:tcPr>
            <w:tcW w:w="850"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567"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8"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c>
          <w:tcPr>
            <w:tcW w:w="709" w:type="dxa"/>
          </w:tcPr>
          <w:p w:rsidR="003A5B7F" w:rsidRPr="00147A4A" w:rsidRDefault="003A5B7F" w:rsidP="008E3897">
            <w:pPr>
              <w:pStyle w:val="aff6"/>
              <w:rPr>
                <w:b/>
                <w:sz w:val="20"/>
                <w:szCs w:val="20"/>
              </w:rPr>
            </w:pPr>
          </w:p>
        </w:tc>
      </w:tr>
      <w:tr w:rsidR="003A5B7F" w:rsidRPr="00147A4A" w:rsidTr="008E3897">
        <w:tc>
          <w:tcPr>
            <w:tcW w:w="3970" w:type="dxa"/>
          </w:tcPr>
          <w:p w:rsidR="003A5B7F" w:rsidRPr="00147A4A" w:rsidRDefault="003A5B7F" w:rsidP="008E3897">
            <w:pPr>
              <w:jc w:val="both"/>
              <w:rPr>
                <w:sz w:val="20"/>
                <w:szCs w:val="20"/>
              </w:rPr>
            </w:pPr>
            <w:r>
              <w:rPr>
                <w:sz w:val="20"/>
                <w:szCs w:val="20"/>
              </w:rPr>
              <w:t>4.1. Табличка КБК</w:t>
            </w:r>
          </w:p>
        </w:tc>
        <w:tc>
          <w:tcPr>
            <w:tcW w:w="850" w:type="dxa"/>
          </w:tcPr>
          <w:p w:rsidR="003A5B7F" w:rsidRPr="00147A4A" w:rsidRDefault="003A5B7F" w:rsidP="008E3897">
            <w:pPr>
              <w:jc w:val="both"/>
              <w:rPr>
                <w:sz w:val="20"/>
                <w:szCs w:val="20"/>
              </w:rPr>
            </w:pPr>
          </w:p>
        </w:tc>
        <w:tc>
          <w:tcPr>
            <w:tcW w:w="709" w:type="dxa"/>
          </w:tcPr>
          <w:p w:rsidR="003A5B7F" w:rsidRPr="00147A4A" w:rsidRDefault="003A5B7F" w:rsidP="008E3897">
            <w:pPr>
              <w:jc w:val="both"/>
              <w:rPr>
                <w:sz w:val="20"/>
                <w:szCs w:val="20"/>
              </w:rPr>
            </w:pPr>
          </w:p>
        </w:tc>
        <w:tc>
          <w:tcPr>
            <w:tcW w:w="709" w:type="dxa"/>
          </w:tcPr>
          <w:p w:rsidR="003A5B7F" w:rsidRPr="00147A4A" w:rsidRDefault="003A5B7F" w:rsidP="008E3897">
            <w:pPr>
              <w:jc w:val="both"/>
              <w:rPr>
                <w:sz w:val="20"/>
                <w:szCs w:val="20"/>
              </w:rPr>
            </w:pPr>
          </w:p>
        </w:tc>
        <w:tc>
          <w:tcPr>
            <w:tcW w:w="567" w:type="dxa"/>
          </w:tcPr>
          <w:p w:rsidR="003A5B7F" w:rsidRPr="00147A4A" w:rsidRDefault="003A5B7F" w:rsidP="008E3897">
            <w:pPr>
              <w:jc w:val="both"/>
              <w:rPr>
                <w:sz w:val="20"/>
                <w:szCs w:val="20"/>
              </w:rPr>
            </w:pPr>
          </w:p>
        </w:tc>
        <w:tc>
          <w:tcPr>
            <w:tcW w:w="567" w:type="dxa"/>
          </w:tcPr>
          <w:p w:rsidR="003A5B7F" w:rsidRPr="00147A4A" w:rsidRDefault="003A5B7F" w:rsidP="008E3897">
            <w:pPr>
              <w:jc w:val="both"/>
              <w:rPr>
                <w:sz w:val="20"/>
                <w:szCs w:val="20"/>
              </w:rPr>
            </w:pPr>
          </w:p>
        </w:tc>
        <w:tc>
          <w:tcPr>
            <w:tcW w:w="709" w:type="dxa"/>
          </w:tcPr>
          <w:p w:rsidR="003A5B7F" w:rsidRPr="00147A4A" w:rsidRDefault="003A5B7F" w:rsidP="008E3897">
            <w:pPr>
              <w:jc w:val="both"/>
              <w:rPr>
                <w:sz w:val="20"/>
                <w:szCs w:val="20"/>
              </w:rPr>
            </w:pPr>
          </w:p>
        </w:tc>
        <w:tc>
          <w:tcPr>
            <w:tcW w:w="708" w:type="dxa"/>
          </w:tcPr>
          <w:p w:rsidR="003A5B7F" w:rsidRPr="00147A4A" w:rsidRDefault="003A5B7F" w:rsidP="008E3897">
            <w:pPr>
              <w:jc w:val="both"/>
              <w:rPr>
                <w:sz w:val="20"/>
                <w:szCs w:val="20"/>
              </w:rPr>
            </w:pPr>
          </w:p>
        </w:tc>
        <w:tc>
          <w:tcPr>
            <w:tcW w:w="709" w:type="dxa"/>
          </w:tcPr>
          <w:p w:rsidR="003A5B7F" w:rsidRPr="00147A4A" w:rsidRDefault="003A5B7F" w:rsidP="008E3897">
            <w:pPr>
              <w:jc w:val="both"/>
              <w:rPr>
                <w:sz w:val="20"/>
                <w:szCs w:val="20"/>
              </w:rPr>
            </w:pPr>
          </w:p>
        </w:tc>
        <w:tc>
          <w:tcPr>
            <w:tcW w:w="709" w:type="dxa"/>
          </w:tcPr>
          <w:p w:rsidR="003A5B7F" w:rsidRPr="00147A4A" w:rsidRDefault="003A5B7F" w:rsidP="008E3897">
            <w:pPr>
              <w:jc w:val="both"/>
              <w:rPr>
                <w:sz w:val="20"/>
                <w:szCs w:val="20"/>
              </w:rPr>
            </w:pPr>
          </w:p>
        </w:tc>
      </w:tr>
      <w:tr w:rsidR="003A5B7F" w:rsidRPr="00147A4A" w:rsidTr="008E3897">
        <w:tc>
          <w:tcPr>
            <w:tcW w:w="3970" w:type="dxa"/>
          </w:tcPr>
          <w:p w:rsidR="003A5B7F" w:rsidRPr="00147A4A" w:rsidRDefault="003A5B7F" w:rsidP="008E3897">
            <w:pPr>
              <w:rPr>
                <w:rFonts w:cstheme="minorHAnsi"/>
                <w:sz w:val="20"/>
                <w:szCs w:val="20"/>
              </w:rPr>
            </w:pPr>
            <w:r>
              <w:rPr>
                <w:rFonts w:cstheme="minorHAnsi"/>
                <w:sz w:val="20"/>
                <w:szCs w:val="20"/>
              </w:rPr>
              <w:t>4.2. Боковая стенка правая</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r w:rsidR="003A5B7F" w:rsidRPr="00147A4A" w:rsidTr="008E3897">
        <w:tc>
          <w:tcPr>
            <w:tcW w:w="3970" w:type="dxa"/>
          </w:tcPr>
          <w:p w:rsidR="003A5B7F" w:rsidRPr="00147A4A" w:rsidRDefault="003A5B7F" w:rsidP="008E3897">
            <w:pPr>
              <w:rPr>
                <w:rFonts w:cstheme="minorHAnsi"/>
                <w:sz w:val="20"/>
                <w:szCs w:val="20"/>
              </w:rPr>
            </w:pPr>
            <w:r>
              <w:rPr>
                <w:rFonts w:cstheme="minorHAnsi"/>
                <w:sz w:val="20"/>
                <w:szCs w:val="20"/>
              </w:rPr>
              <w:t>4.3. Боковая стенка левая</w:t>
            </w:r>
          </w:p>
        </w:tc>
        <w:tc>
          <w:tcPr>
            <w:tcW w:w="850"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567"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8"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c>
          <w:tcPr>
            <w:tcW w:w="709" w:type="dxa"/>
          </w:tcPr>
          <w:p w:rsidR="003A5B7F" w:rsidRPr="00147A4A" w:rsidRDefault="003A5B7F" w:rsidP="008E3897">
            <w:pPr>
              <w:rPr>
                <w:sz w:val="20"/>
                <w:szCs w:val="20"/>
              </w:rPr>
            </w:pPr>
          </w:p>
        </w:tc>
      </w:tr>
    </w:tbl>
    <w:p w:rsidR="003A5B7F" w:rsidRPr="00147A4A" w:rsidRDefault="003A5B7F" w:rsidP="008E3897">
      <w:pPr>
        <w:rPr>
          <w:sz w:val="20"/>
          <w:szCs w:val="20"/>
        </w:rPr>
      </w:pPr>
    </w:p>
    <w:p w:rsidR="003A5B7F" w:rsidRDefault="003A5B7F" w:rsidP="008E3897">
      <w:r>
        <w:t xml:space="preserve">ПРИНЯЛ:  </w:t>
      </w:r>
      <w:r>
        <w:rPr>
          <w:u w:val="single"/>
        </w:rPr>
        <w:t>_____________________________</w:t>
      </w:r>
      <w:r>
        <w:t xml:space="preserve">                 _________________________</w:t>
      </w:r>
    </w:p>
    <w:p w:rsidR="003A5B7F" w:rsidRDefault="003A5B7F" w:rsidP="008E3897">
      <w:r>
        <w:t xml:space="preserve">                           (должность)                                                      (ФИО, подпись)</w:t>
      </w:r>
    </w:p>
    <w:p w:rsidR="003A5B7F" w:rsidRPr="00807BCD" w:rsidRDefault="003A5B7F" w:rsidP="008E3897">
      <w:r>
        <w:t>ДАТА __________________________</w:t>
      </w:r>
    </w:p>
    <w:p w:rsidR="003A5B7F" w:rsidRDefault="003A5B7F" w:rsidP="008E3897">
      <w:pPr>
        <w:tabs>
          <w:tab w:val="left" w:pos="2160"/>
          <w:tab w:val="left" w:pos="6480"/>
        </w:tabs>
        <w:spacing w:after="120" w:line="276" w:lineRule="auto"/>
        <w:ind w:left="-567"/>
        <w:contextualSpacing/>
        <w:jc w:val="right"/>
      </w:pPr>
    </w:p>
    <w:p w:rsidR="003A5B7F" w:rsidRDefault="003A5B7F" w:rsidP="008E3897">
      <w:pPr>
        <w:tabs>
          <w:tab w:val="left" w:pos="2160"/>
          <w:tab w:val="left" w:pos="6480"/>
        </w:tabs>
        <w:spacing w:after="120" w:line="276" w:lineRule="auto"/>
        <w:ind w:left="-567"/>
        <w:contextualSpacing/>
        <w:jc w:val="right"/>
      </w:pPr>
    </w:p>
    <w:p w:rsidR="003A5B7F" w:rsidRDefault="003A5B7F" w:rsidP="008E3897">
      <w:r>
        <w:rPr>
          <w:b/>
          <w:bCs/>
          <w:u w:val="single"/>
        </w:rPr>
        <w:t xml:space="preserve">Форма документа согласована:_________________________________________________                                                                                                 </w:t>
      </w:r>
    </w:p>
    <w:p w:rsidR="003A5B7F" w:rsidRDefault="003A5B7F"/>
    <w:p w:rsidR="003A5B7F" w:rsidRDefault="003A5B7F"/>
    <w:p w:rsidR="003A5B7F" w:rsidRDefault="003A5B7F" w:rsidP="008E3897">
      <w:pPr>
        <w:pStyle w:val="1a"/>
        <w:ind w:firstLine="709"/>
        <w:jc w:val="center"/>
        <w:rPr>
          <w:b/>
          <w:sz w:val="24"/>
          <w:szCs w:val="24"/>
        </w:rPr>
      </w:pPr>
      <w:r>
        <w:rPr>
          <w:b/>
          <w:sz w:val="24"/>
          <w:szCs w:val="24"/>
        </w:rPr>
        <w:t>Подписи Сторон:</w:t>
      </w:r>
    </w:p>
    <w:tbl>
      <w:tblPr>
        <w:tblStyle w:val="a60"/>
        <w:tblW w:w="9456" w:type="dxa"/>
        <w:tblBorders>
          <w:top w:val="nil"/>
          <w:left w:val="nil"/>
          <w:bottom w:val="nil"/>
          <w:right w:val="nil"/>
          <w:insideH w:val="nil"/>
          <w:insideV w:val="nil"/>
        </w:tblBorders>
        <w:tblLayout w:type="fixed"/>
        <w:tblLook w:val="0600"/>
      </w:tblPr>
      <w:tblGrid>
        <w:gridCol w:w="4479"/>
        <w:gridCol w:w="4977"/>
      </w:tblGrid>
      <w:tr w:rsidR="003A5B7F" w:rsidRPr="003800EB" w:rsidTr="008E3897">
        <w:trPr>
          <w:trHeight w:val="2369"/>
        </w:trPr>
        <w:tc>
          <w:tcPr>
            <w:tcW w:w="4479" w:type="dxa"/>
            <w:tcBorders>
              <w:top w:val="nil"/>
              <w:left w:val="nil"/>
              <w:bottom w:val="nil"/>
              <w:right w:val="nil"/>
            </w:tcBorders>
            <w:tcMar>
              <w:top w:w="100" w:type="dxa"/>
              <w:left w:w="100" w:type="dxa"/>
              <w:bottom w:w="100" w:type="dxa"/>
              <w:right w:w="100" w:type="dxa"/>
            </w:tcMar>
          </w:tcPr>
          <w:p w:rsidR="003A5B7F" w:rsidRPr="003800EB" w:rsidRDefault="003A5B7F" w:rsidP="008E3897">
            <w:pPr>
              <w:pStyle w:val="1a"/>
              <w:tabs>
                <w:tab w:val="right" w:pos="4645"/>
              </w:tabs>
              <w:ind w:firstLine="0"/>
              <w:rPr>
                <w:sz w:val="24"/>
                <w:szCs w:val="24"/>
              </w:rPr>
            </w:pPr>
            <w:r>
              <w:rPr>
                <w:sz w:val="24"/>
                <w:szCs w:val="24"/>
              </w:rPr>
              <w:lastRenderedPageBreak/>
              <w:t>Заказчик:</w:t>
            </w:r>
          </w:p>
          <w:p w:rsidR="003A5B7F" w:rsidRPr="003800EB" w:rsidRDefault="003A5B7F" w:rsidP="008E3897">
            <w:pPr>
              <w:pStyle w:val="1a"/>
              <w:tabs>
                <w:tab w:val="right" w:pos="4645"/>
              </w:tabs>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p>
          <w:p w:rsidR="003A5B7F" w:rsidRPr="003800EB" w:rsidRDefault="003A5B7F" w:rsidP="008E3897">
            <w:pPr>
              <w:pStyle w:val="1a"/>
              <w:ind w:firstLine="0"/>
              <w:rPr>
                <w:sz w:val="24"/>
                <w:szCs w:val="24"/>
              </w:rPr>
            </w:pPr>
            <w:r>
              <w:rPr>
                <w:sz w:val="24"/>
                <w:szCs w:val="24"/>
              </w:rPr>
              <w:t>______________ /__________/</w:t>
            </w:r>
          </w:p>
          <w:p w:rsidR="003A5B7F" w:rsidRPr="003800EB" w:rsidRDefault="003A5B7F" w:rsidP="008E3897">
            <w:pPr>
              <w:pStyle w:val="1a"/>
              <w:ind w:firstLine="0"/>
              <w:rPr>
                <w:sz w:val="24"/>
                <w:szCs w:val="24"/>
              </w:rPr>
            </w:pPr>
            <w:r>
              <w:rPr>
                <w:sz w:val="24"/>
                <w:szCs w:val="24"/>
              </w:rPr>
              <w:t>м.п.</w:t>
            </w:r>
          </w:p>
        </w:tc>
        <w:tc>
          <w:tcPr>
            <w:tcW w:w="4977" w:type="dxa"/>
            <w:tcBorders>
              <w:top w:val="nil"/>
              <w:left w:val="nil"/>
              <w:bottom w:val="nil"/>
              <w:right w:val="nil"/>
            </w:tcBorders>
            <w:tcMar>
              <w:top w:w="100" w:type="dxa"/>
              <w:left w:w="100" w:type="dxa"/>
              <w:bottom w:w="100" w:type="dxa"/>
              <w:right w:w="100" w:type="dxa"/>
            </w:tcMar>
          </w:tcPr>
          <w:p w:rsidR="003A5B7F" w:rsidRPr="003800EB" w:rsidRDefault="003A5B7F" w:rsidP="008E3897">
            <w:pPr>
              <w:ind w:left="341" w:right="892"/>
              <w:jc w:val="both"/>
              <w:rPr>
                <w:sz w:val="24"/>
                <w:szCs w:val="24"/>
              </w:rPr>
            </w:pPr>
            <w:r>
              <w:rPr>
                <w:sz w:val="24"/>
                <w:szCs w:val="24"/>
              </w:rPr>
              <w:t>Исполнитель:</w:t>
            </w: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p>
          <w:p w:rsidR="003A5B7F" w:rsidRPr="003800EB" w:rsidRDefault="003A5B7F" w:rsidP="008E3897">
            <w:pPr>
              <w:ind w:left="341" w:right="892"/>
              <w:jc w:val="both"/>
              <w:rPr>
                <w:sz w:val="24"/>
                <w:szCs w:val="24"/>
              </w:rPr>
            </w:pPr>
            <w:r>
              <w:rPr>
                <w:sz w:val="24"/>
                <w:szCs w:val="24"/>
              </w:rPr>
              <w:t>_______________ /________/</w:t>
            </w:r>
          </w:p>
          <w:p w:rsidR="003A5B7F" w:rsidRPr="003800EB" w:rsidRDefault="003A5B7F" w:rsidP="008E3897">
            <w:pPr>
              <w:pStyle w:val="1a"/>
              <w:ind w:left="341" w:right="892" w:firstLine="0"/>
              <w:rPr>
                <w:sz w:val="24"/>
                <w:szCs w:val="24"/>
              </w:rPr>
            </w:pPr>
            <w:r>
              <w:rPr>
                <w:sz w:val="24"/>
                <w:szCs w:val="24"/>
              </w:rPr>
              <w:t>м.п.</w:t>
            </w:r>
          </w:p>
        </w:tc>
      </w:tr>
    </w:tbl>
    <w:p w:rsidR="003A5B7F" w:rsidRDefault="003A5B7F"/>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3A5B7F" w:rsidRDefault="008E3897">
      <w:pPr>
        <w:pStyle w:val="1a"/>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3"/>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7F4927"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9345B">
          <w:pgSz w:w="11907" w:h="16840" w:code="9"/>
          <w:pgMar w:top="1134" w:right="851" w:bottom="1701" w:left="1418" w:header="794" w:footer="794" w:gutter="0"/>
          <w:cols w:space="720"/>
          <w:titlePg/>
          <w:docGrid w:linePitch="326"/>
        </w:sectPr>
      </w:pPr>
    </w:p>
    <w:p w:rsidR="003A5B7F" w:rsidRDefault="003A5B7F" w:rsidP="0079345B">
      <w:pPr>
        <w:pStyle w:val="1a"/>
        <w:ind w:firstLine="0"/>
        <w:jc w:val="right"/>
        <w:outlineLvl w:val="0"/>
        <w:rPr>
          <w:b/>
          <w:i/>
          <w:iCs/>
        </w:rPr>
      </w:pPr>
    </w:p>
    <w:sectPr w:rsidR="003A5B7F"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6E7" w:rsidRDefault="00D106E7">
      <w:r>
        <w:separator/>
      </w:r>
    </w:p>
  </w:endnote>
  <w:endnote w:type="continuationSeparator" w:id="0">
    <w:p w:rsidR="00D106E7" w:rsidRDefault="00D106E7">
      <w:r>
        <w:continuationSeparator/>
      </w:r>
    </w:p>
  </w:endnote>
  <w:endnote w:type="continuationNotice" w:id="1">
    <w:p w:rsidR="00D106E7" w:rsidRDefault="00D106E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8E3897" w:rsidRDefault="008E3897"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8E3897" w:rsidRDefault="008E3897"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pPr>
      <w:pStyle w:val="afc"/>
      <w:jc w:val="center"/>
    </w:pPr>
  </w:p>
  <w:p w:rsidR="008E3897" w:rsidRDefault="008E3897"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pPr>
      <w:pStyle w:val="af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4141"/>
      <w:docPartObj>
        <w:docPartGallery w:val="Page Numbers (Bottom of Page)"/>
        <w:docPartUnique/>
      </w:docPartObj>
    </w:sdtPr>
    <w:sdtContent>
      <w:p w:rsidR="008E3897" w:rsidRDefault="008E3897">
        <w:pPr>
          <w:pStyle w:val="afc"/>
          <w:jc w:val="right"/>
        </w:pPr>
        <w:fldSimple w:instr=" PAGE   \* MERGEFORMAT ">
          <w:r w:rsidR="0079345B">
            <w:rPr>
              <w:noProof/>
            </w:rPr>
            <w:t>71</w:t>
          </w:r>
        </w:fldSimple>
      </w:p>
    </w:sdtContent>
  </w:sdt>
  <w:p w:rsidR="008E3897" w:rsidRDefault="008E3897">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6E7" w:rsidRDefault="00D106E7">
      <w:r>
        <w:separator/>
      </w:r>
    </w:p>
  </w:footnote>
  <w:footnote w:type="continuationSeparator" w:id="0">
    <w:p w:rsidR="00D106E7" w:rsidRDefault="00D106E7">
      <w:r>
        <w:continuationSeparator/>
      </w:r>
    </w:p>
  </w:footnote>
  <w:footnote w:type="continuationNotice" w:id="1">
    <w:p w:rsidR="00D106E7" w:rsidRDefault="00D106E7"/>
  </w:footnote>
  <w:footnote w:id="2">
    <w:p w:rsidR="008E3897" w:rsidRDefault="008E3897" w:rsidP="008E3897">
      <w:pPr>
        <w:pStyle w:val="afd"/>
      </w:pPr>
      <w:r>
        <w:rPr>
          <w:rStyle w:val="af6"/>
        </w:rPr>
        <w:footnoteRef/>
      </w:r>
      <w:r>
        <w:t xml:space="preserve"> В случае если Исполнитель является плательщиком НДС, указывается сумма с НДС.</w:t>
      </w:r>
    </w:p>
  </w:footnote>
  <w:footnote w:id="3">
    <w:p w:rsidR="008E3897" w:rsidRDefault="008E3897"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pPr>
      <w:pStyle w:val="afa"/>
      <w:jc w:val="center"/>
    </w:pPr>
    <w:fldSimple w:instr=" PAGE   \* MERGEFORMAT ">
      <w:r w:rsidR="00111D62">
        <w:rPr>
          <w:noProof/>
        </w:rPr>
        <w:t>32</w:t>
      </w:r>
    </w:fldSimple>
  </w:p>
  <w:p w:rsidR="008E3897" w:rsidRDefault="008E3897">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rsidP="00510148">
    <w:pPr>
      <w:pStyle w:val="afa"/>
      <w:jc w:val="center"/>
    </w:pPr>
    <w:fldSimple w:instr=" PAGE   \* MERGEFORMAT ">
      <w:r w:rsidR="0079345B">
        <w:rPr>
          <w:noProof/>
        </w:rPr>
        <w:t>71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7" w:rsidRDefault="008E3897">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14F63B4"/>
    <w:multiLevelType w:val="multilevel"/>
    <w:tmpl w:val="54628F14"/>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8D43D5C"/>
    <w:multiLevelType w:val="hybridMultilevel"/>
    <w:tmpl w:val="CAA6E6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5C0192"/>
    <w:multiLevelType w:val="multilevel"/>
    <w:tmpl w:val="663A4C82"/>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842831"/>
    <w:multiLevelType w:val="hybridMultilevel"/>
    <w:tmpl w:val="BE44C72A"/>
    <w:lvl w:ilvl="0" w:tplc="AFACDA6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2">
    <w:nsid w:val="6717327E"/>
    <w:multiLevelType w:val="multilevel"/>
    <w:tmpl w:val="68060FD2"/>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683347F8"/>
    <w:multiLevelType w:val="hybridMultilevel"/>
    <w:tmpl w:val="8AECE840"/>
    <w:lvl w:ilvl="0" w:tplc="06F08580">
      <w:start w:val="4"/>
      <w:numFmt w:val="decimal"/>
      <w:lvlText w:val="%1."/>
      <w:lvlJc w:val="left"/>
      <w:pPr>
        <w:ind w:left="720" w:hanging="360"/>
      </w:pPr>
      <w:rPr>
        <w:rFonts w:hint="default"/>
        <w:sz w:val="24"/>
        <w:szCs w:val="24"/>
      </w:rPr>
    </w:lvl>
    <w:lvl w:ilvl="1" w:tplc="F3824228">
      <w:start w:val="1"/>
      <w:numFmt w:val="lowerLetter"/>
      <w:lvlText w:val="%2."/>
      <w:lvlJc w:val="left"/>
      <w:pPr>
        <w:ind w:left="1440" w:hanging="360"/>
      </w:pPr>
    </w:lvl>
    <w:lvl w:ilvl="2" w:tplc="889EA642">
      <w:start w:val="1"/>
      <w:numFmt w:val="lowerRoman"/>
      <w:lvlText w:val="%3."/>
      <w:lvlJc w:val="right"/>
      <w:pPr>
        <w:ind w:left="2160" w:hanging="180"/>
      </w:pPr>
    </w:lvl>
    <w:lvl w:ilvl="3" w:tplc="CC5A0F96">
      <w:start w:val="1"/>
      <w:numFmt w:val="decimal"/>
      <w:lvlText w:val="%4."/>
      <w:lvlJc w:val="left"/>
      <w:pPr>
        <w:ind w:left="2880" w:hanging="360"/>
      </w:pPr>
    </w:lvl>
    <w:lvl w:ilvl="4" w:tplc="4A5E8944">
      <w:start w:val="1"/>
      <w:numFmt w:val="lowerLetter"/>
      <w:lvlText w:val="%5."/>
      <w:lvlJc w:val="left"/>
      <w:pPr>
        <w:ind w:left="3600" w:hanging="360"/>
      </w:pPr>
    </w:lvl>
    <w:lvl w:ilvl="5" w:tplc="618EDBEC">
      <w:start w:val="1"/>
      <w:numFmt w:val="lowerRoman"/>
      <w:lvlText w:val="%6."/>
      <w:lvlJc w:val="right"/>
      <w:pPr>
        <w:ind w:left="4320" w:hanging="180"/>
      </w:pPr>
    </w:lvl>
    <w:lvl w:ilvl="6" w:tplc="70E21870">
      <w:start w:val="1"/>
      <w:numFmt w:val="decimal"/>
      <w:lvlText w:val="%7."/>
      <w:lvlJc w:val="left"/>
      <w:pPr>
        <w:ind w:left="5040" w:hanging="360"/>
      </w:pPr>
    </w:lvl>
    <w:lvl w:ilvl="7" w:tplc="F23CAB5C">
      <w:start w:val="1"/>
      <w:numFmt w:val="lowerLetter"/>
      <w:lvlText w:val="%8."/>
      <w:lvlJc w:val="left"/>
      <w:pPr>
        <w:ind w:left="5760" w:hanging="360"/>
      </w:pPr>
    </w:lvl>
    <w:lvl w:ilvl="8" w:tplc="7B224500">
      <w:start w:val="1"/>
      <w:numFmt w:val="lowerRoman"/>
      <w:lvlText w:val="%9."/>
      <w:lvlJc w:val="right"/>
      <w:pPr>
        <w:ind w:left="6480" w:hanging="180"/>
      </w:pPr>
    </w:lvl>
  </w:abstractNum>
  <w:abstractNum w:abstractNumId="44">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88B2D6A"/>
    <w:multiLevelType w:val="hybridMultilevel"/>
    <w:tmpl w:val="BA665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1"/>
  </w:num>
  <w:num w:numId="8">
    <w:abstractNumId w:val="35"/>
  </w:num>
  <w:num w:numId="9">
    <w:abstractNumId w:val="49"/>
  </w:num>
  <w:num w:numId="10">
    <w:abstractNumId w:val="33"/>
  </w:num>
  <w:num w:numId="11">
    <w:abstractNumId w:val="34"/>
  </w:num>
  <w:num w:numId="12">
    <w:abstractNumId w:val="30"/>
  </w:num>
  <w:num w:numId="13">
    <w:abstractNumId w:val="31"/>
  </w:num>
  <w:num w:numId="14">
    <w:abstractNumId w:val="47"/>
  </w:num>
  <w:num w:numId="15">
    <w:abstractNumId w:val="26"/>
  </w:num>
  <w:num w:numId="16">
    <w:abstractNumId w:val="44"/>
  </w:num>
  <w:num w:numId="17">
    <w:abstractNumId w:val="39"/>
  </w:num>
  <w:num w:numId="18">
    <w:abstractNumId w:val="40"/>
  </w:num>
  <w:num w:numId="19">
    <w:abstractNumId w:val="24"/>
  </w:num>
  <w:num w:numId="20">
    <w:abstractNumId w:val="29"/>
  </w:num>
  <w:num w:numId="2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28"/>
  </w:num>
  <w:num w:numId="26">
    <w:abstractNumId w:val="42"/>
  </w:num>
  <w:num w:numId="27">
    <w:abstractNumId w:val="22"/>
  </w:num>
  <w:num w:numId="28">
    <w:abstractNumId w:val="43"/>
  </w:num>
  <w:num w:numId="29">
    <w:abstractNumId w:val="48"/>
  </w:num>
  <w:num w:numId="30">
    <w:abstractNumId w:val="32"/>
  </w:num>
  <w:num w:numId="31">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1D62"/>
    <w:rsid w:val="00112512"/>
    <w:rsid w:val="00114AC5"/>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760E"/>
    <w:rsid w:val="00197C18"/>
    <w:rsid w:val="001A00F7"/>
    <w:rsid w:val="001A364E"/>
    <w:rsid w:val="001A544E"/>
    <w:rsid w:val="001A61AB"/>
    <w:rsid w:val="001B139F"/>
    <w:rsid w:val="001B150C"/>
    <w:rsid w:val="001B1B4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038D"/>
    <w:rsid w:val="00271102"/>
    <w:rsid w:val="00274113"/>
    <w:rsid w:val="002745CC"/>
    <w:rsid w:val="00274699"/>
    <w:rsid w:val="0027491F"/>
    <w:rsid w:val="002772E0"/>
    <w:rsid w:val="0028105B"/>
    <w:rsid w:val="002810F4"/>
    <w:rsid w:val="0028168C"/>
    <w:rsid w:val="002820B4"/>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4D3"/>
    <w:rsid w:val="002F15C9"/>
    <w:rsid w:val="002F1B9C"/>
    <w:rsid w:val="002F1F4B"/>
    <w:rsid w:val="002F201F"/>
    <w:rsid w:val="002F345D"/>
    <w:rsid w:val="002F40DE"/>
    <w:rsid w:val="002F543C"/>
    <w:rsid w:val="002F5466"/>
    <w:rsid w:val="002F6A6B"/>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5B7F"/>
    <w:rsid w:val="003A63D3"/>
    <w:rsid w:val="003A7044"/>
    <w:rsid w:val="003A741B"/>
    <w:rsid w:val="003B0E4B"/>
    <w:rsid w:val="003B2AFB"/>
    <w:rsid w:val="003B2EB1"/>
    <w:rsid w:val="003B3FE8"/>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5CC7"/>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365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D0613"/>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70D"/>
    <w:rsid w:val="0063279C"/>
    <w:rsid w:val="00633831"/>
    <w:rsid w:val="0063417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6F9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18D7"/>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345B"/>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F1DFC"/>
    <w:rsid w:val="007F322A"/>
    <w:rsid w:val="007F4927"/>
    <w:rsid w:val="008035D3"/>
    <w:rsid w:val="00804946"/>
    <w:rsid w:val="008066A1"/>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4B17"/>
    <w:rsid w:val="0089720B"/>
    <w:rsid w:val="008A10F4"/>
    <w:rsid w:val="008A1D8F"/>
    <w:rsid w:val="008A31C7"/>
    <w:rsid w:val="008A4412"/>
    <w:rsid w:val="008A460F"/>
    <w:rsid w:val="008A664B"/>
    <w:rsid w:val="008A66CB"/>
    <w:rsid w:val="008B0124"/>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3897"/>
    <w:rsid w:val="008E5FFE"/>
    <w:rsid w:val="008E60E5"/>
    <w:rsid w:val="008E628D"/>
    <w:rsid w:val="008F20FC"/>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B7D"/>
    <w:rsid w:val="009A08AF"/>
    <w:rsid w:val="009A08BC"/>
    <w:rsid w:val="009A0B05"/>
    <w:rsid w:val="009A1114"/>
    <w:rsid w:val="009A12EE"/>
    <w:rsid w:val="009A1683"/>
    <w:rsid w:val="009A2536"/>
    <w:rsid w:val="009A3ADF"/>
    <w:rsid w:val="009A6906"/>
    <w:rsid w:val="009A6FDC"/>
    <w:rsid w:val="009A7C6C"/>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5535"/>
    <w:rsid w:val="00A07BF5"/>
    <w:rsid w:val="00A10441"/>
    <w:rsid w:val="00A134DC"/>
    <w:rsid w:val="00A135E2"/>
    <w:rsid w:val="00A13F75"/>
    <w:rsid w:val="00A14699"/>
    <w:rsid w:val="00A153F5"/>
    <w:rsid w:val="00A157A7"/>
    <w:rsid w:val="00A161F5"/>
    <w:rsid w:val="00A16719"/>
    <w:rsid w:val="00A2183E"/>
    <w:rsid w:val="00A23026"/>
    <w:rsid w:val="00A2358C"/>
    <w:rsid w:val="00A26820"/>
    <w:rsid w:val="00A2745B"/>
    <w:rsid w:val="00A3070E"/>
    <w:rsid w:val="00A318E5"/>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9CE"/>
    <w:rsid w:val="00AD486A"/>
    <w:rsid w:val="00AD5880"/>
    <w:rsid w:val="00AD605A"/>
    <w:rsid w:val="00AD6A1A"/>
    <w:rsid w:val="00AE0C7D"/>
    <w:rsid w:val="00AE1A3A"/>
    <w:rsid w:val="00AE2472"/>
    <w:rsid w:val="00AE2756"/>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32F"/>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06E7"/>
    <w:rsid w:val="00D11463"/>
    <w:rsid w:val="00D11A28"/>
    <w:rsid w:val="00D11ED5"/>
    <w:rsid w:val="00D121EE"/>
    <w:rsid w:val="00D126A9"/>
    <w:rsid w:val="00D12DC8"/>
    <w:rsid w:val="00D13938"/>
    <w:rsid w:val="00D151F3"/>
    <w:rsid w:val="00D16851"/>
    <w:rsid w:val="00D17BAC"/>
    <w:rsid w:val="00D20AD0"/>
    <w:rsid w:val="00D20FCE"/>
    <w:rsid w:val="00D217C4"/>
    <w:rsid w:val="00D253F0"/>
    <w:rsid w:val="00D25549"/>
    <w:rsid w:val="00D262D2"/>
    <w:rsid w:val="00D272EA"/>
    <w:rsid w:val="00D2783A"/>
    <w:rsid w:val="00D32FFA"/>
    <w:rsid w:val="00D33BE3"/>
    <w:rsid w:val="00D3553E"/>
    <w:rsid w:val="00D375F7"/>
    <w:rsid w:val="00D412F3"/>
    <w:rsid w:val="00D42E30"/>
    <w:rsid w:val="00D443B8"/>
    <w:rsid w:val="00D4516A"/>
    <w:rsid w:val="00D45A16"/>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25D5A"/>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1 Знак,List Paragraph_0 Знак,List Paragraph_1 Знак,SL_Абзац списка Знак,f_Абзац 1 Знак,lp1 Знак,numbered Знак,Абзац списка11 Знак,Абзац списка2 Знак,Абзац списка3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qFormat/>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
    <w:basedOn w:val="a"/>
    <w:link w:val="1f0"/>
    <w:uiPriority w:val="99"/>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uiPriority w:val="99"/>
    <w:qFormat/>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1,List Paragraph_0,List Paragraph_1,SL_Абзац списка,f_Абзац 1,lp1,numbered,Абзац списка11,Абзац списка2,Абзац списка3,Абзац списка4,Маркер,Нумерованый список,ПАРАГРАФ,Текстовая,название"/>
    <w:basedOn w:val="a"/>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link w:val="affa"/>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8"/>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semiHidden/>
    <w:unhideWhenUsed/>
    <w:rsid w:val="009C211A"/>
    <w:rPr>
      <w:sz w:val="20"/>
      <w:szCs w:val="20"/>
    </w:rPr>
  </w:style>
  <w:style w:type="character" w:customStyle="1" w:styleId="1fd">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qFormat/>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5C26C8"/>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
    <w:basedOn w:val="a0"/>
    <w:link w:val="afd"/>
    <w:uiPriority w:val="99"/>
    <w:rsid w:val="005C26C8"/>
    <w:rPr>
      <w:lang w:eastAsia="ar-SA"/>
    </w:rPr>
  </w:style>
  <w:style w:type="character" w:customStyle="1" w:styleId="aff1">
    <w:name w:val="Название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c"/>
    <w:rsid w:val="005C26C8"/>
    <w:rPr>
      <w:lang w:eastAsia="ar-SA"/>
    </w:rPr>
  </w:style>
  <w:style w:type="paragraph" w:customStyle="1" w:styleId="43">
    <w:name w:val="Обычный4"/>
    <w:rsid w:val="003A5B7F"/>
  </w:style>
  <w:style w:type="paragraph" w:customStyle="1" w:styleId="ConsNonformat">
    <w:name w:val="ConsNonformat"/>
    <w:rsid w:val="003A5B7F"/>
    <w:pPr>
      <w:widowControl w:val="0"/>
    </w:pPr>
    <w:rPr>
      <w:rFonts w:ascii="Courier New" w:hAnsi="Courier New" w:cs="Courier New"/>
      <w:lang w:eastAsia="ar-SA"/>
    </w:rPr>
  </w:style>
  <w:style w:type="character" w:customStyle="1" w:styleId="afff5">
    <w:name w:val="Основной текст_"/>
    <w:link w:val="1fe"/>
    <w:rsid w:val="003A5B7F"/>
    <w:rPr>
      <w:rFonts w:ascii="Arial" w:hAnsi="Arial"/>
      <w:sz w:val="23"/>
      <w:szCs w:val="23"/>
      <w:shd w:val="clear" w:color="auto" w:fill="FFFFFF"/>
    </w:rPr>
  </w:style>
  <w:style w:type="paragraph" w:customStyle="1" w:styleId="1fe">
    <w:name w:val="Основной текст1"/>
    <w:basedOn w:val="a"/>
    <w:link w:val="afff5"/>
    <w:rsid w:val="003A5B7F"/>
    <w:pPr>
      <w:shd w:val="clear" w:color="auto" w:fill="FFFFFF"/>
      <w:suppressAutoHyphens w:val="0"/>
      <w:spacing w:before="480" w:after="300" w:line="240" w:lineRule="atLeast"/>
      <w:jc w:val="both"/>
    </w:pPr>
    <w:rPr>
      <w:rFonts w:ascii="Arial" w:hAnsi="Arial"/>
      <w:sz w:val="23"/>
      <w:szCs w:val="23"/>
      <w:lang w:eastAsia="ru-RU"/>
    </w:rPr>
  </w:style>
  <w:style w:type="table" w:customStyle="1" w:styleId="a60">
    <w:name w:val="a6"/>
    <w:basedOn w:val="a1"/>
    <w:rsid w:val="003A5B7F"/>
    <w:pPr>
      <w:spacing w:line="276" w:lineRule="auto"/>
    </w:pPr>
    <w:rPr>
      <w:rFonts w:ascii="Arial" w:eastAsia="Arial" w:hAnsi="Arial" w:cs="Arial"/>
      <w:sz w:val="22"/>
      <w:szCs w:val="22"/>
    </w:rPr>
    <w:tblPr>
      <w:tblStyleRowBandSize w:val="1"/>
      <w:tblStyleColBandSize w:val="1"/>
      <w:tblInd w:w="0" w:type="dxa"/>
      <w:tblCellMar>
        <w:top w:w="100" w:type="dxa"/>
        <w:left w:w="100" w:type="dxa"/>
        <w:bottom w:w="100" w:type="dxa"/>
        <w:right w:w="100" w:type="dxa"/>
      </w:tblCellMar>
    </w:tblPr>
  </w:style>
  <w:style w:type="paragraph" w:customStyle="1" w:styleId="60">
    <w:name w:val="Обычный6"/>
    <w:rsid w:val="003A5B7F"/>
    <w:rPr>
      <w:lang w:eastAsia="ar-SA"/>
    </w:rPr>
  </w:style>
  <w:style w:type="character" w:customStyle="1" w:styleId="affa">
    <w:name w:val="Без интервала Знак"/>
    <w:basedOn w:val="a0"/>
    <w:link w:val="aff9"/>
    <w:uiPriority w:val="1"/>
    <w:rsid w:val="003A5B7F"/>
    <w:rPr>
      <w:rFonts w:ascii="Calibri" w:eastAsia="Calibri" w:hAnsi="Calibri"/>
      <w:sz w:val="22"/>
      <w:szCs w:val="22"/>
      <w:lang w:eastAsia="ar-SA"/>
    </w:rPr>
  </w:style>
  <w:style w:type="paragraph" w:customStyle="1" w:styleId="50">
    <w:name w:val="Обычный5"/>
    <w:uiPriority w:val="99"/>
    <w:qFormat/>
    <w:rsid w:val="003A5B7F"/>
  </w:style>
  <w:style w:type="paragraph" w:styleId="27">
    <w:name w:val="Body Text 2"/>
    <w:basedOn w:val="a"/>
    <w:link w:val="28"/>
    <w:unhideWhenUsed/>
    <w:qFormat/>
    <w:rsid w:val="003A5B7F"/>
    <w:pPr>
      <w:suppressAutoHyphens w:val="0"/>
      <w:spacing w:after="120" w:line="480" w:lineRule="auto"/>
    </w:pPr>
  </w:style>
  <w:style w:type="character" w:customStyle="1" w:styleId="28">
    <w:name w:val="Основной текст 2 Знак"/>
    <w:basedOn w:val="a0"/>
    <w:link w:val="27"/>
    <w:qFormat/>
    <w:rsid w:val="003A5B7F"/>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hyperlink" Target="http://www.trcont.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Zakupki-SEV@trcont.ru" TargetMode="External"/><Relationship Id="rId25" Type="http://schemas.openxmlformats.org/officeDocument/2006/relationships/hyperlink" Target="http://www.trcont.com/"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image" Target="media/image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Zakupki-SEV@trcont.ru" TargetMode="External"/><Relationship Id="rId32" Type="http://schemas.openxmlformats.org/officeDocument/2006/relationships/hyperlink" Target="https://trcont.com/the-company/procurement" TargetMode="Externa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yperlink" Target="mailto:shorenkovaa@trcont.ru"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27797-1BBD-4BE9-926B-97DD0F26F8AD}">
  <ds:schemaRefs>
    <ds:schemaRef ds:uri="http://schemas.openxmlformats.org/officeDocument/2006/bibliography"/>
  </ds:schemaRefs>
</ds:datastoreItem>
</file>

<file path=customXml/itemProps4.xml><?xml version="1.0" encoding="utf-8"?>
<ds:datastoreItem xmlns:ds="http://schemas.openxmlformats.org/officeDocument/2006/customXml" ds:itemID="{5AA360C7-78E7-4B8B-BA23-64ED627214FD}">
  <ds:schemaRefs>
    <ds:schemaRef ds:uri="http://schemas.openxmlformats.org/officeDocument/2006/bibliography"/>
  </ds:schemaRefs>
</ds:datastoreItem>
</file>

<file path=customXml/itemProps5.xml><?xml version="1.0" encoding="utf-8"?>
<ds:datastoreItem xmlns:ds="http://schemas.openxmlformats.org/officeDocument/2006/customXml" ds:itemID="{098592B0-3B34-4747-B298-6A86739B5773}">
  <ds:schemaRefs>
    <ds:schemaRef ds:uri="http://schemas.openxmlformats.org/officeDocument/2006/bibliography"/>
  </ds:schemaRefs>
</ds:datastoreItem>
</file>

<file path=customXml/itemProps6.xml><?xml version="1.0" encoding="utf-8"?>
<ds:datastoreItem xmlns:ds="http://schemas.openxmlformats.org/officeDocument/2006/customXml" ds:itemID="{6BD202DD-E3FB-4EFD-A9DF-55A4CB99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73</Pages>
  <Words>23303</Words>
  <Characters>132830</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HP Inc.</Company>
  <LinksUpToDate>false</LinksUpToDate>
  <CharactersWithSpaces>155822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Шоренков Александр Анатольевич</cp:lastModifiedBy>
  <cp:revision>5</cp:revision>
  <cp:lastPrinted>2024-06-26T08:41:00Z</cp:lastPrinted>
  <dcterms:created xsi:type="dcterms:W3CDTF">2024-06-26T08:46:00Z</dcterms:created>
  <dcterms:modified xsi:type="dcterms:W3CDTF">2024-06-26T09:54:00Z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