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0C4008" w:rsidRDefault="00BD4D82">
      <w:pPr>
        <w:tabs>
          <w:tab w:val="left" w:pos="4962"/>
        </w:tabs>
        <w:ind w:left="4820"/>
        <w:rPr>
          <w:b/>
          <w:bCs/>
          <w:sz w:val="28"/>
          <w:szCs w:val="28"/>
        </w:rPr>
      </w:pPr>
      <w:r>
        <w:rPr>
          <w:b/>
          <w:bCs/>
          <w:sz w:val="28"/>
          <w:szCs w:val="28"/>
        </w:rPr>
        <w:t>Заместитель п</w:t>
      </w:r>
      <w:r w:rsidR="00345CE2">
        <w:rPr>
          <w:b/>
          <w:bCs/>
          <w:sz w:val="28"/>
          <w:szCs w:val="28"/>
        </w:rPr>
        <w:t>редседател</w:t>
      </w:r>
      <w:r>
        <w:rPr>
          <w:b/>
          <w:bCs/>
          <w:sz w:val="28"/>
          <w:szCs w:val="28"/>
        </w:rPr>
        <w:t>я</w:t>
      </w:r>
      <w:r w:rsidR="00345CE2">
        <w:rPr>
          <w:b/>
          <w:bCs/>
          <w:sz w:val="28"/>
          <w:szCs w:val="28"/>
        </w:rPr>
        <w:t xml:space="preserve"> Конкурсной комиссии  филиала ПАО «</w:t>
      </w:r>
      <w:proofErr w:type="spellStart"/>
      <w:r w:rsidR="00345CE2">
        <w:rPr>
          <w:b/>
          <w:bCs/>
          <w:sz w:val="28"/>
          <w:szCs w:val="28"/>
        </w:rPr>
        <w:t>ТрансКонтейнер</w:t>
      </w:r>
      <w:proofErr w:type="spellEnd"/>
      <w:r w:rsidR="00345CE2">
        <w:rPr>
          <w:b/>
          <w:bCs/>
          <w:sz w:val="28"/>
          <w:szCs w:val="28"/>
        </w:rPr>
        <w:t xml:space="preserve">» на </w:t>
      </w:r>
      <w:r>
        <w:rPr>
          <w:b/>
          <w:bCs/>
          <w:sz w:val="28"/>
          <w:szCs w:val="28"/>
        </w:rPr>
        <w:t>Куйбышевской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0C4008" w:rsidRDefault="00BD4D82">
      <w:pPr>
        <w:tabs>
          <w:tab w:val="left" w:pos="4962"/>
        </w:tabs>
        <w:ind w:left="4820"/>
        <w:rPr>
          <w:b/>
          <w:bCs/>
          <w:sz w:val="28"/>
          <w:szCs w:val="28"/>
        </w:rPr>
      </w:pPr>
      <w:r>
        <w:rPr>
          <w:b/>
          <w:bCs/>
          <w:sz w:val="28"/>
          <w:szCs w:val="28"/>
        </w:rPr>
        <w:t>Алексей Александрович</w:t>
      </w:r>
      <w:r w:rsidR="00345CE2">
        <w:rPr>
          <w:b/>
          <w:bCs/>
          <w:sz w:val="28"/>
          <w:szCs w:val="28"/>
        </w:rPr>
        <w:t xml:space="preserve"> </w:t>
      </w:r>
      <w:r>
        <w:rPr>
          <w:b/>
          <w:bCs/>
          <w:sz w:val="28"/>
          <w:szCs w:val="28"/>
        </w:rPr>
        <w:t>Баканов</w:t>
      </w:r>
    </w:p>
    <w:p w:rsidR="006F6D36" w:rsidRPr="006D2B87" w:rsidRDefault="006F6D36" w:rsidP="006F6D36">
      <w:pPr>
        <w:tabs>
          <w:tab w:val="left" w:pos="4962"/>
        </w:tabs>
        <w:ind w:left="4820"/>
        <w:rPr>
          <w:rFonts w:eastAsia="Arial Unicode MS"/>
        </w:rPr>
      </w:pPr>
    </w:p>
    <w:p w:rsidR="000C4008" w:rsidRDefault="00345CE2">
      <w:pPr>
        <w:tabs>
          <w:tab w:val="left" w:pos="4962"/>
        </w:tabs>
        <w:ind w:left="4820"/>
        <w:rPr>
          <w:b/>
          <w:bCs/>
          <w:sz w:val="28"/>
        </w:rPr>
      </w:pPr>
      <w:r>
        <w:rPr>
          <w:b/>
          <w:bCs/>
          <w:sz w:val="28"/>
        </w:rPr>
        <w:t>«2</w:t>
      </w:r>
      <w:r w:rsidR="004256C8">
        <w:rPr>
          <w:b/>
          <w:bCs/>
          <w:sz w:val="28"/>
        </w:rPr>
        <w:t>6</w:t>
      </w:r>
      <w:r>
        <w:rPr>
          <w:b/>
          <w:bCs/>
          <w:sz w:val="28"/>
        </w:rPr>
        <w:t>» июня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0C4008" w:rsidRDefault="00345CE2">
      <w:pPr>
        <w:pStyle w:val="1a"/>
        <w:numPr>
          <w:ilvl w:val="2"/>
          <w:numId w:val="1"/>
        </w:numPr>
        <w:tabs>
          <w:tab w:val="clear" w:pos="0"/>
        </w:tabs>
        <w:ind w:left="0" w:firstLine="709"/>
      </w:pPr>
      <w:proofErr w:type="gramStart"/>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запрос предложений в электронной форме № ЗПэ-</w:t>
      </w:r>
      <w:r w:rsidR="000D550A">
        <w:t>НКПКБШ</w:t>
      </w:r>
      <w:r>
        <w:t>-24-</w:t>
      </w:r>
      <w:r w:rsidR="000D550A">
        <w:t>000</w:t>
      </w:r>
      <w:r w:rsidR="00105319">
        <w:t>2</w:t>
      </w:r>
      <w:r>
        <w:t xml:space="preserve"> по предмету закупки </w:t>
      </w:r>
      <w:r>
        <w:rPr>
          <w:b/>
        </w:rPr>
        <w:t>«Поставка щебня в рамках проекта:</w:t>
      </w:r>
      <w:proofErr w:type="gramEnd"/>
      <w:r>
        <w:rPr>
          <w:b/>
        </w:rPr>
        <w:t xml:space="preserve"> «Реконструкция контейнерной площадки, подкранового пути, автодороги и приобретение козлового крана грузоподъемностью 45 т на КТ </w:t>
      </w:r>
      <w:proofErr w:type="spellStart"/>
      <w:r>
        <w:rPr>
          <w:b/>
        </w:rPr>
        <w:t>Черниковка</w:t>
      </w:r>
      <w:proofErr w:type="spellEnd"/>
      <w:r>
        <w:rPr>
          <w:b/>
        </w:rPr>
        <w:t xml:space="preserve">» филиала ПАО </w:t>
      </w:r>
      <w:r w:rsidR="00345BB8">
        <w:rPr>
          <w:b/>
        </w:rPr>
        <w:t>«</w:t>
      </w:r>
      <w:proofErr w:type="spellStart"/>
      <w:r w:rsidR="00345BB8">
        <w:rPr>
          <w:b/>
        </w:rPr>
        <w:t>ТрансКонтейнер</w:t>
      </w:r>
      <w:proofErr w:type="spellEnd"/>
      <w:r w:rsidR="00345BB8">
        <w:rPr>
          <w:b/>
        </w:rPr>
        <w:t>»</w:t>
      </w:r>
      <w:r>
        <w:rPr>
          <w:b/>
        </w:rPr>
        <w:t xml:space="preserve"> на Куйбышевской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Запрос предложений).</w:t>
      </w:r>
    </w:p>
    <w:p w:rsidR="00C31D4B" w:rsidRPr="00101F7F" w:rsidRDefault="00387260" w:rsidP="00C31D4B">
      <w:pPr>
        <w:pStyle w:val="1a"/>
        <w:ind w:firstLine="709"/>
      </w:pPr>
      <w:proofErr w:type="gramStart"/>
      <w:r>
        <w:t xml:space="preserve">Запрос предложений </w:t>
      </w:r>
      <w:r>
        <w:rPr>
          <w:b/>
        </w:rPr>
        <w:t>не является</w:t>
      </w:r>
      <w: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w:t>
      </w:r>
      <w:proofErr w:type="gramEnd"/>
      <w:r>
        <w:t xml:space="preserve">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w:t>
      </w:r>
      <w:proofErr w:type="gramStart"/>
      <w:r>
        <w:t>об</w:t>
      </w:r>
      <w:proofErr w:type="gramEnd"/>
      <w:r>
        <w:t xml:space="preserve"> Запросе предложений публикуется в средствах </w:t>
      </w:r>
      <w:r>
        <w:lastRenderedPageBreak/>
        <w:t>массовой информации (далее – СМИ),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191EFB"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rsidR="00FC2F34" w:rsidRDefault="00FC2F34"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rsidR="00153C91" w:rsidRPr="00153C91" w:rsidRDefault="00FC2F34" w:rsidP="00E76363">
      <w:pPr>
        <w:pStyle w:val="1a"/>
        <w:ind w:firstLine="709"/>
      </w:pPr>
      <w:proofErr w:type="gramStart"/>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roofErr w:type="gramEnd"/>
    </w:p>
    <w:p w:rsidR="007D6548" w:rsidRPr="00D32FFA" w:rsidRDefault="000A3F49"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a"/>
        <w:numPr>
          <w:ilvl w:val="2"/>
          <w:numId w:val="1"/>
        </w:numPr>
        <w:tabs>
          <w:tab w:val="clear" w:pos="0"/>
        </w:tabs>
        <w:ind w:left="0" w:firstLine="709"/>
        <w:rPr>
          <w:szCs w:val="28"/>
        </w:rPr>
      </w:pPr>
      <w:r>
        <w:lastRenderedPageBreak/>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lastRenderedPageBreak/>
        <w:t>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xml:space="preserve">. расходов на транспортировку, </w:t>
      </w:r>
      <w:r>
        <w:lastRenderedPageBreak/>
        <w:t>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D906E1" w:rsidRDefault="00D906E1" w:rsidP="00D906E1">
      <w:pPr>
        <w:pStyle w:val="1a"/>
        <w:numPr>
          <w:ilvl w:val="2"/>
          <w:numId w:val="1"/>
        </w:numPr>
        <w:tabs>
          <w:tab w:val="clear" w:pos="0"/>
        </w:tabs>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rsidR="00D906E1" w:rsidRDefault="00D906E1" w:rsidP="00D906E1">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rsidR="004D5A4D" w:rsidRDefault="00D906E1" w:rsidP="00D906E1">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Запроса предложений при условии их надлежащего размещения в соответствии с пунктом 4 Информационной карты.</w:t>
      </w:r>
    </w:p>
    <w:p w:rsidR="007378E3" w:rsidRPr="00D32FFA" w:rsidRDefault="007378E3" w:rsidP="007378E3">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ЭТП.</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345CE2">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являются ее неотъемлемыми частями. Заказчик/Организатор не вправе вносить изменения, касающиеся замены предмета закупки.</w:t>
      </w:r>
    </w:p>
    <w:p w:rsidR="00A83569" w:rsidRDefault="00A83569" w:rsidP="00345CE2">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345CE2">
      <w:pPr>
        <w:pStyle w:val="af8"/>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Запросе предложений оставалось не менее 3 (трех) дней.</w:t>
      </w:r>
    </w:p>
    <w:p w:rsidR="00A83569" w:rsidRDefault="00A83569" w:rsidP="00345CE2">
      <w:pPr>
        <w:pStyle w:val="af8"/>
        <w:numPr>
          <w:ilvl w:val="0"/>
          <w:numId w:val="20"/>
        </w:numPr>
        <w:ind w:left="0" w:firstLine="709"/>
        <w:rPr>
          <w:sz w:val="28"/>
          <w:szCs w:val="28"/>
        </w:rPr>
      </w:pPr>
      <w:r>
        <w:rPr>
          <w:sz w:val="28"/>
          <w:szCs w:val="28"/>
        </w:rPr>
        <w:lastRenderedPageBreak/>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2B0C59" w:rsidRDefault="002B0C59" w:rsidP="00345CE2">
      <w:pPr>
        <w:pStyle w:val="af8"/>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2B0C59" w:rsidRDefault="002B0C59" w:rsidP="00345CE2">
      <w:pPr>
        <w:pStyle w:val="af8"/>
        <w:numPr>
          <w:ilvl w:val="0"/>
          <w:numId w:val="21"/>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2B0C59" w:rsidRDefault="002B0C59" w:rsidP="00345CE2">
      <w:pPr>
        <w:pStyle w:val="af8"/>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2B0C59" w:rsidRDefault="002B0C59" w:rsidP="00345CE2">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 xml:space="preserve">обязанности представить запрашиваемые документы и информацию, Заказчик/Организатор вправе предоставить возможность </w:t>
      </w:r>
      <w:r>
        <w:rPr>
          <w:sz w:val="28"/>
          <w:szCs w:val="28"/>
        </w:rPr>
        <w:lastRenderedPageBreak/>
        <w:t>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2B0C59" w:rsidRDefault="002B0C59" w:rsidP="00345CE2">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2B0C59" w:rsidRDefault="002B0C59" w:rsidP="002B0C59">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2B0C59" w:rsidRDefault="002B0C59" w:rsidP="002B0C59">
      <w:pPr>
        <w:pStyle w:val="af8"/>
        <w:rPr>
          <w:sz w:val="28"/>
          <w:szCs w:val="28"/>
        </w:rPr>
      </w:pPr>
      <w:r>
        <w:rPr>
          <w:sz w:val="28"/>
          <w:szCs w:val="28"/>
        </w:rPr>
        <w:t>- если в результате нарушения антикоррупционных требований причинены убытки;</w:t>
      </w:r>
    </w:p>
    <w:p w:rsidR="002B0C59" w:rsidRDefault="002B0C59" w:rsidP="002B0C59">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2B0C59" w:rsidRDefault="002B0C59" w:rsidP="00345CE2">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2B0C59" w:rsidRDefault="002B0C59" w:rsidP="00345CE2">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B0C59" w:rsidRDefault="002B0C59" w:rsidP="00345CE2">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u w:val="single"/>
          </w:rPr>
          <w:t>линия доверия «стоп коррупция»</w:t>
        </w:r>
      </w:hyperlink>
      <w:r>
        <w:rPr>
          <w:sz w:val="28"/>
          <w:szCs w:val="28"/>
        </w:rPr>
        <w:t xml:space="preserve">), адрес электронной почты: </w:t>
      </w:r>
      <w:hyperlink r:id="rId17" w:history="1">
        <w:r>
          <w:rPr>
            <w:color w:val="0000FF"/>
            <w:sz w:val="28"/>
            <w:u w:val="single"/>
          </w:rPr>
          <w:t>anticorr@trcont.ru</w:t>
        </w:r>
      </w:hyperlink>
      <w:r>
        <w:rPr>
          <w:sz w:val="28"/>
          <w:szCs w:val="28"/>
        </w:rPr>
        <w:t>.</w:t>
      </w:r>
    </w:p>
    <w:p w:rsidR="00510148" w:rsidRDefault="00510148">
      <w:pPr>
        <w:pStyle w:val="1a"/>
        <w:ind w:left="709" w:firstLine="0"/>
        <w:rPr>
          <w:szCs w:val="24"/>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345CE2">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lastRenderedPageBreak/>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proofErr w:type="gramStart"/>
      <w:r>
        <w:rPr>
          <w:sz w:val="28"/>
          <w:szCs w:val="28"/>
        </w:rPr>
        <w:t>б) не находиться в процессе ликвидации;</w:t>
      </w:r>
      <w:proofErr w:type="gramEnd"/>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 xml:space="preserve">О контрактной системе в сфере </w:t>
      </w:r>
      <w:r>
        <w:rPr>
          <w:sz w:val="28"/>
          <w:szCs w:val="28"/>
          <w:lang w:eastAsia="ru-RU"/>
        </w:rPr>
        <w:lastRenderedPageBreak/>
        <w:t>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A04EF3" w:rsidRDefault="00A04EF3" w:rsidP="00A04EF3">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7D6548" w:rsidRDefault="00A04EF3"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Запроса предложений.</w:t>
      </w:r>
    </w:p>
    <w:p w:rsidR="000E5B2C" w:rsidRPr="00D32FFA" w:rsidRDefault="000E5B2C" w:rsidP="00045327">
      <w:pPr>
        <w:ind w:firstLine="709"/>
        <w:jc w:val="both"/>
        <w:rPr>
          <w:sz w:val="28"/>
          <w:szCs w:val="28"/>
        </w:rPr>
      </w:pPr>
    </w:p>
    <w:p w:rsidR="007D6548" w:rsidRPr="00D32FFA" w:rsidRDefault="00737675" w:rsidP="00345CE2">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E76363">
      <w:pPr>
        <w:pStyle w:val="af8"/>
        <w:rPr>
          <w:sz w:val="28"/>
          <w:szCs w:val="28"/>
        </w:rPr>
      </w:pPr>
    </w:p>
    <w:p w:rsidR="002410DF" w:rsidRPr="00D20AD0" w:rsidRDefault="002410DF" w:rsidP="00345CE2">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345CE2">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proofErr w:type="gramStart"/>
      <w:r>
        <w:rPr>
          <w:sz w:val="28"/>
          <w:szCs w:val="28"/>
        </w:rPr>
        <w:t>Документ должен быть сканирован с оригинала, подписанного уполномоченным лицом претендента;</w:t>
      </w:r>
      <w:proofErr w:type="gramEnd"/>
    </w:p>
    <w:p w:rsidR="009F021A" w:rsidRPr="00D32FFA" w:rsidRDefault="00D80B2C" w:rsidP="00E76363">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9F021A" w:rsidRPr="005B5FED" w:rsidRDefault="004B1EB4" w:rsidP="00E76363">
      <w:pPr>
        <w:pStyle w:val="af8"/>
        <w:numPr>
          <w:ilvl w:val="0"/>
          <w:numId w:val="3"/>
        </w:numPr>
        <w:tabs>
          <w:tab w:val="clear" w:pos="720"/>
        </w:tabs>
        <w:ind w:left="0" w:firstLine="709"/>
        <w:rPr>
          <w:sz w:val="28"/>
          <w:szCs w:val="28"/>
        </w:rPr>
      </w:pPr>
      <w:r>
        <w:rPr>
          <w:sz w:val="28"/>
          <w:szCs w:val="28"/>
        </w:rPr>
        <w:lastRenderedPageBreak/>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proofErr w:type="gramStart"/>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roofErr w:type="gramEnd"/>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345CE2">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3A5E1F" w:rsidRPr="00D32FFA" w:rsidRDefault="003A5E1F"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345CE2">
      <w:pPr>
        <w:pStyle w:val="1a"/>
        <w:numPr>
          <w:ilvl w:val="1"/>
          <w:numId w:val="18"/>
        </w:numPr>
        <w:ind w:left="0" w:firstLine="709"/>
        <w:outlineLvl w:val="1"/>
        <w:rPr>
          <w:b/>
          <w:szCs w:val="28"/>
        </w:rPr>
      </w:pPr>
      <w:r>
        <w:rPr>
          <w:b/>
          <w:szCs w:val="28"/>
        </w:rPr>
        <w:t>Заявка</w:t>
      </w:r>
    </w:p>
    <w:p w:rsidR="00627DB4" w:rsidRPr="007E5BBC" w:rsidRDefault="00627DB4" w:rsidP="00345CE2">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345CE2">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rsidR="00627DB4" w:rsidRPr="00514A3A" w:rsidRDefault="00627DB4" w:rsidP="00345CE2">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345CE2">
      <w:pPr>
        <w:pStyle w:val="af8"/>
        <w:numPr>
          <w:ilvl w:val="2"/>
          <w:numId w:val="5"/>
        </w:numPr>
        <w:tabs>
          <w:tab w:val="clear" w:pos="1440"/>
        </w:tabs>
        <w:ind w:firstLine="709"/>
        <w:rPr>
          <w:sz w:val="28"/>
          <w:szCs w:val="28"/>
        </w:rPr>
      </w:pPr>
      <w:r>
        <w:rPr>
          <w:sz w:val="28"/>
          <w:szCs w:val="28"/>
        </w:rPr>
        <w:lastRenderedPageBreak/>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627DB4" w:rsidRPr="007E5BBC" w:rsidRDefault="00627DB4" w:rsidP="00345CE2">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345CE2">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345CE2">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345CE2">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345CE2">
      <w:pPr>
        <w:pStyle w:val="af8"/>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345CE2">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Под копией документа понимается экземпляр документа, полностью воспроизводящий информацию подлинника документа.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345CE2">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345CE2">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A34FDA" w:rsidP="00345CE2">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345CE2">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 xml:space="preserve">Организатор не принимает Заявки, поступившие другим способом, не совпадающим с подпунктом 3.1.1 настоящей документации о закупке. В случае </w:t>
      </w:r>
      <w:r>
        <w:rPr>
          <w:sz w:val="28"/>
        </w:rPr>
        <w:lastRenderedPageBreak/>
        <w:t>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345CE2">
      <w:pPr>
        <w:pStyle w:val="1a"/>
        <w:numPr>
          <w:ilvl w:val="1"/>
          <w:numId w:val="18"/>
        </w:numPr>
        <w:ind w:left="0" w:firstLine="709"/>
        <w:outlineLvl w:val="1"/>
        <w:rPr>
          <w:b/>
          <w:szCs w:val="28"/>
        </w:rPr>
      </w:pPr>
      <w:r>
        <w:rPr>
          <w:b/>
        </w:rPr>
        <w:t>Порядок оформления Заявки</w:t>
      </w:r>
    </w:p>
    <w:p w:rsidR="00AA1400" w:rsidRDefault="00AA1400" w:rsidP="00345CE2">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345CE2">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345CE2">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345CE2">
      <w:pPr>
        <w:pStyle w:val="af8"/>
        <w:numPr>
          <w:ilvl w:val="0"/>
          <w:numId w:val="19"/>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345CE2">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345CE2">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345CE2">
      <w:pPr>
        <w:pStyle w:val="af8"/>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345CE2">
      <w:pPr>
        <w:pStyle w:val="af8"/>
        <w:numPr>
          <w:ilvl w:val="0"/>
          <w:numId w:val="19"/>
        </w:numPr>
        <w:ind w:left="0" w:firstLine="709"/>
        <w:rPr>
          <w:sz w:val="28"/>
        </w:rPr>
      </w:pPr>
      <w:r>
        <w:rPr>
          <w:sz w:val="28"/>
        </w:rPr>
        <w:lastRenderedPageBreak/>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предложений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C4008" w:rsidRDefault="00345CE2">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1D3F05" w:rsidRPr="007E6DE4" w:rsidRDefault="001D3F05" w:rsidP="008F6343">
                            <w:pPr>
                              <w:jc w:val="center"/>
                              <w:rPr>
                                <w:b/>
                                <w:sz w:val="28"/>
                                <w:szCs w:val="28"/>
                              </w:rPr>
                            </w:pPr>
                            <w:r w:rsidRPr="007E6DE4">
                              <w:rPr>
                                <w:b/>
                                <w:sz w:val="28"/>
                                <w:szCs w:val="28"/>
                              </w:rPr>
                              <w:t xml:space="preserve">_____________________________________________, </w:t>
                            </w:r>
                          </w:p>
                          <w:p w:rsidR="001D3F05" w:rsidRDefault="001D3F05"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1D3F05" w:rsidRPr="007E6DE4" w:rsidRDefault="001D3F05" w:rsidP="008F6343">
                            <w:pPr>
                              <w:jc w:val="center"/>
                              <w:rPr>
                                <w:b/>
                                <w:sz w:val="28"/>
                                <w:szCs w:val="28"/>
                              </w:rPr>
                            </w:pPr>
                            <w:r w:rsidRPr="007E6DE4">
                              <w:rPr>
                                <w:b/>
                                <w:sz w:val="28"/>
                                <w:szCs w:val="28"/>
                              </w:rPr>
                              <w:t>________________________________________</w:t>
                            </w:r>
                          </w:p>
                          <w:p w:rsidR="001D3F05" w:rsidRPr="007E6DE4" w:rsidRDefault="001D3F05" w:rsidP="008F6343">
                            <w:pPr>
                              <w:jc w:val="center"/>
                              <w:rPr>
                                <w:i/>
                                <w:sz w:val="20"/>
                                <w:szCs w:val="20"/>
                              </w:rPr>
                            </w:pPr>
                            <w:r w:rsidRPr="007E6DE4">
                              <w:rPr>
                                <w:i/>
                                <w:sz w:val="20"/>
                                <w:szCs w:val="20"/>
                              </w:rPr>
                              <w:t>государство регистрации претендента</w:t>
                            </w:r>
                          </w:p>
                          <w:p w:rsidR="001D3F05" w:rsidRPr="007E6DE4" w:rsidRDefault="001D3F05" w:rsidP="008F6343">
                            <w:pPr>
                              <w:jc w:val="center"/>
                              <w:rPr>
                                <w:b/>
                                <w:sz w:val="28"/>
                                <w:szCs w:val="28"/>
                              </w:rPr>
                            </w:pPr>
                            <w:r w:rsidRPr="007E6DE4">
                              <w:rPr>
                                <w:b/>
                                <w:sz w:val="28"/>
                                <w:szCs w:val="28"/>
                              </w:rPr>
                              <w:t>_____________________________</w:t>
                            </w:r>
                            <w:r>
                              <w:rPr>
                                <w:b/>
                                <w:sz w:val="28"/>
                                <w:szCs w:val="28"/>
                              </w:rPr>
                              <w:t>__________________</w:t>
                            </w:r>
                          </w:p>
                          <w:p w:rsidR="001D3F05" w:rsidRPr="007E6DE4" w:rsidRDefault="001D3F05" w:rsidP="008F6343">
                            <w:pPr>
                              <w:jc w:val="center"/>
                              <w:rPr>
                                <w:i/>
                                <w:sz w:val="20"/>
                                <w:szCs w:val="20"/>
                              </w:rPr>
                            </w:pPr>
                            <w:r w:rsidRPr="007E6DE4">
                              <w:rPr>
                                <w:i/>
                                <w:sz w:val="20"/>
                                <w:szCs w:val="20"/>
                              </w:rPr>
                              <w:t>ИНН претендента (для претендентов-резидентов Российской Федерации)</w:t>
                            </w:r>
                          </w:p>
                          <w:p w:rsidR="001D3F05" w:rsidRDefault="001D3F05" w:rsidP="008F6343">
                            <w:pPr>
                              <w:jc w:val="both"/>
                            </w:pPr>
                          </w:p>
                          <w:p w:rsidR="001D3F05" w:rsidRDefault="001D3F05">
                            <w:pPr>
                              <w:jc w:val="center"/>
                              <w:rPr>
                                <w:b/>
                              </w:rPr>
                            </w:pPr>
                            <w:r>
                              <w:rPr>
                                <w:b/>
                              </w:rPr>
                              <w:t>ОБЕСПЕЧЕНИЕ ЗАЯВКИ НА УЧАСТИЕ В ЗАПРОСЕ ПРЕДЛОЖЕНИЙ № </w:t>
                            </w:r>
                          </w:p>
                          <w:p w:rsidR="001D3F05" w:rsidRPr="003C6269" w:rsidRDefault="001D3F05" w:rsidP="008F6343">
                            <w:pPr>
                              <w:jc w:val="center"/>
                              <w:rPr>
                                <w:b/>
                              </w:rPr>
                            </w:pPr>
                            <w:r w:rsidRPr="003C6269">
                              <w:rPr>
                                <w:b/>
                              </w:rPr>
                              <w:t xml:space="preserve">(лот № _________) </w:t>
                            </w:r>
                          </w:p>
                          <w:p w:rsidR="001D3F05" w:rsidRPr="006471D1" w:rsidRDefault="001D3F05"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1D3F05" w:rsidRPr="007E6DE4" w:rsidRDefault="001D3F05" w:rsidP="008F6343">
                      <w:pPr>
                        <w:jc w:val="center"/>
                        <w:rPr>
                          <w:b/>
                          <w:sz w:val="28"/>
                          <w:szCs w:val="28"/>
                        </w:rPr>
                      </w:pPr>
                      <w:r w:rsidRPr="007E6DE4">
                        <w:rPr>
                          <w:b/>
                          <w:sz w:val="28"/>
                          <w:szCs w:val="28"/>
                        </w:rPr>
                        <w:t xml:space="preserve">_____________________________________________, </w:t>
                      </w:r>
                    </w:p>
                    <w:p w:rsidR="001D3F05" w:rsidRDefault="001D3F05"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1D3F05" w:rsidRPr="007E6DE4" w:rsidRDefault="001D3F05" w:rsidP="008F6343">
                      <w:pPr>
                        <w:jc w:val="center"/>
                        <w:rPr>
                          <w:b/>
                          <w:sz w:val="28"/>
                          <w:szCs w:val="28"/>
                        </w:rPr>
                      </w:pPr>
                      <w:r w:rsidRPr="007E6DE4">
                        <w:rPr>
                          <w:b/>
                          <w:sz w:val="28"/>
                          <w:szCs w:val="28"/>
                        </w:rPr>
                        <w:t>________________________________________</w:t>
                      </w:r>
                    </w:p>
                    <w:p w:rsidR="001D3F05" w:rsidRPr="007E6DE4" w:rsidRDefault="001D3F05" w:rsidP="008F6343">
                      <w:pPr>
                        <w:jc w:val="center"/>
                        <w:rPr>
                          <w:i/>
                          <w:sz w:val="20"/>
                          <w:szCs w:val="20"/>
                        </w:rPr>
                      </w:pPr>
                      <w:r w:rsidRPr="007E6DE4">
                        <w:rPr>
                          <w:i/>
                          <w:sz w:val="20"/>
                          <w:szCs w:val="20"/>
                        </w:rPr>
                        <w:t>государство регистрации претендента</w:t>
                      </w:r>
                    </w:p>
                    <w:p w:rsidR="001D3F05" w:rsidRPr="007E6DE4" w:rsidRDefault="001D3F05" w:rsidP="008F6343">
                      <w:pPr>
                        <w:jc w:val="center"/>
                        <w:rPr>
                          <w:b/>
                          <w:sz w:val="28"/>
                          <w:szCs w:val="28"/>
                        </w:rPr>
                      </w:pPr>
                      <w:r w:rsidRPr="007E6DE4">
                        <w:rPr>
                          <w:b/>
                          <w:sz w:val="28"/>
                          <w:szCs w:val="28"/>
                        </w:rPr>
                        <w:t>_____________________________</w:t>
                      </w:r>
                      <w:r>
                        <w:rPr>
                          <w:b/>
                          <w:sz w:val="28"/>
                          <w:szCs w:val="28"/>
                        </w:rPr>
                        <w:t>__________________</w:t>
                      </w:r>
                    </w:p>
                    <w:p w:rsidR="001D3F05" w:rsidRPr="007E6DE4" w:rsidRDefault="001D3F05" w:rsidP="008F6343">
                      <w:pPr>
                        <w:jc w:val="center"/>
                        <w:rPr>
                          <w:i/>
                          <w:sz w:val="20"/>
                          <w:szCs w:val="20"/>
                        </w:rPr>
                      </w:pPr>
                      <w:r w:rsidRPr="007E6DE4">
                        <w:rPr>
                          <w:i/>
                          <w:sz w:val="20"/>
                          <w:szCs w:val="20"/>
                        </w:rPr>
                        <w:t>ИНН претендента (для претендентов-резидентов Российской Федерации)</w:t>
                      </w:r>
                    </w:p>
                    <w:p w:rsidR="001D3F05" w:rsidRDefault="001D3F05" w:rsidP="008F6343">
                      <w:pPr>
                        <w:jc w:val="both"/>
                      </w:pPr>
                    </w:p>
                    <w:p w:rsidR="001D3F05" w:rsidRDefault="001D3F05">
                      <w:pPr>
                        <w:jc w:val="center"/>
                        <w:rPr>
                          <w:b/>
                        </w:rPr>
                      </w:pPr>
                      <w:r>
                        <w:rPr>
                          <w:b/>
                        </w:rPr>
                        <w:t>ОБЕСПЕЧЕНИЕ ЗАЯВКИ НА УЧАСТИЕ В ЗАПРОСЕ ПРЕДЛОЖЕНИЙ № </w:t>
                      </w:r>
                    </w:p>
                    <w:p w:rsidR="001D3F05" w:rsidRPr="003C6269" w:rsidRDefault="001D3F05" w:rsidP="008F6343">
                      <w:pPr>
                        <w:jc w:val="center"/>
                        <w:rPr>
                          <w:b/>
                        </w:rPr>
                      </w:pPr>
                      <w:r w:rsidRPr="003C6269">
                        <w:rPr>
                          <w:b/>
                        </w:rPr>
                        <w:t xml:space="preserve">(лот № _________) </w:t>
                      </w:r>
                    </w:p>
                    <w:p w:rsidR="001D3F05" w:rsidRPr="006471D1" w:rsidRDefault="001D3F05"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D80B2C"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proofErr w:type="gramStart"/>
      <w:r>
        <w:rPr>
          <w:sz w:val="28"/>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w:t>
      </w:r>
      <w:r>
        <w:rPr>
          <w:sz w:val="28"/>
        </w:rPr>
        <w:lastRenderedPageBreak/>
        <w:t>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345CE2">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345CE2">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345CE2">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345CE2">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345CE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45CE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5C58AF" w:rsidRDefault="005C58AF" w:rsidP="00345CE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345CE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345CE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w:t>
      </w:r>
      <w:r>
        <w:rPr>
          <w:color w:val="000000"/>
          <w:sz w:val="28"/>
          <w:szCs w:val="28"/>
          <w:lang w:eastAsia="ru-RU"/>
        </w:rPr>
        <w:lastRenderedPageBreak/>
        <w:t>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345CE2">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345CE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345CE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345CE2">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345CE2">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lastRenderedPageBreak/>
        <w:t>6) после получения Заявки на участие в Запросе предложений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345CE2">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345CE2">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345CE2">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0C4008" w:rsidRDefault="00345CE2" w:rsidP="00345CE2">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345CE2">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0C4008" w:rsidRDefault="000C4008">
      <w:pPr>
        <w:pStyle w:val="Default"/>
        <w:ind w:firstLine="709"/>
        <w:jc w:val="both"/>
        <w:rPr>
          <w:sz w:val="28"/>
          <w:szCs w:val="28"/>
        </w:rPr>
      </w:pPr>
    </w:p>
    <w:p w:rsidR="00856650" w:rsidRDefault="00425950" w:rsidP="00345CE2">
      <w:pPr>
        <w:pStyle w:val="af8"/>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345CE2">
      <w:pPr>
        <w:pStyle w:val="af8"/>
        <w:numPr>
          <w:ilvl w:val="2"/>
          <w:numId w:val="22"/>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w:t>
      </w:r>
      <w:r>
        <w:rPr>
          <w:sz w:val="28"/>
          <w:szCs w:val="28"/>
        </w:rPr>
        <w:lastRenderedPageBreak/>
        <w:t>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0C4008" w:rsidRDefault="00345CE2">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8"/>
        <w:ind w:right="-1"/>
        <w:rPr>
          <w:b/>
          <w:szCs w:val="28"/>
        </w:rPr>
      </w:pPr>
    </w:p>
    <w:p w:rsidR="00370C44" w:rsidRPr="004B366A" w:rsidRDefault="00370C44" w:rsidP="00345CE2">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345CE2">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Pr>
          <w:sz w:val="28"/>
          <w:szCs w:val="28"/>
        </w:rPr>
        <w:t>я(</w:t>
      </w:r>
      <w:proofErr w:type="gramEnd"/>
      <w:r>
        <w:rPr>
          <w:sz w:val="28"/>
          <w:szCs w:val="28"/>
        </w:rPr>
        <w:t>-ей).</w:t>
      </w:r>
    </w:p>
    <w:p w:rsidR="00EB17DD" w:rsidRDefault="00BB67CA" w:rsidP="00345CE2">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345CE2">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345CE2">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5C69A6" w:rsidRPr="008D69B2" w:rsidRDefault="00461CC6" w:rsidP="00345CE2">
      <w:pPr>
        <w:numPr>
          <w:ilvl w:val="0"/>
          <w:numId w:val="9"/>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lastRenderedPageBreak/>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345CE2">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345CE2">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345CE2">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345CE2">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345CE2">
      <w:pPr>
        <w:numPr>
          <w:ilvl w:val="0"/>
          <w:numId w:val="9"/>
        </w:numPr>
        <w:ind w:left="0" w:firstLine="709"/>
        <w:jc w:val="both"/>
        <w:rPr>
          <w:sz w:val="28"/>
          <w:szCs w:val="28"/>
        </w:rPr>
      </w:pPr>
      <w:r>
        <w:rPr>
          <w:sz w:val="28"/>
          <w:szCs w:val="28"/>
        </w:rPr>
        <w:lastRenderedPageBreak/>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345CE2">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F0CC3" w:rsidRDefault="00703624" w:rsidP="00345CE2">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703624" w:rsidRPr="00703624" w:rsidRDefault="00703624" w:rsidP="000F0CC3">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DE1965" w:rsidRDefault="00703624" w:rsidP="00703624">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345CE2">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345CE2">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Запросе</w:t>
      </w:r>
      <w:proofErr w:type="gramEnd"/>
      <w:r>
        <w:rPr>
          <w:sz w:val="28"/>
          <w:szCs w:val="28"/>
        </w:rPr>
        <w:t xml:space="preserve"> предложений всех претендентов, подавших Заявки, Запрос предложений признается несостоявшимся.</w:t>
      </w:r>
    </w:p>
    <w:p w:rsidR="005B7886" w:rsidRDefault="005B7886" w:rsidP="00345CE2">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w:t>
      </w:r>
      <w:r>
        <w:rPr>
          <w:sz w:val="28"/>
          <w:szCs w:val="28"/>
        </w:rPr>
        <w:lastRenderedPageBreak/>
        <w:t>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E552BD" w:rsidRPr="00DE1965" w:rsidRDefault="005B7886" w:rsidP="00345CE2">
      <w:pPr>
        <w:numPr>
          <w:ilvl w:val="0"/>
          <w:numId w:val="9"/>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345CE2">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345CE2">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345CE2">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345CE2">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345CE2">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345CE2">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DC03ED" w:rsidRDefault="00760ECD" w:rsidP="00345CE2">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345CE2">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345CE2">
      <w:pPr>
        <w:pStyle w:val="1a"/>
        <w:numPr>
          <w:ilvl w:val="1"/>
          <w:numId w:val="18"/>
        </w:numPr>
        <w:ind w:left="0" w:firstLine="709"/>
        <w:outlineLvl w:val="1"/>
        <w:rPr>
          <w:b/>
          <w:szCs w:val="28"/>
        </w:rPr>
      </w:pPr>
      <w:r>
        <w:rPr>
          <w:b/>
          <w:szCs w:val="28"/>
        </w:rPr>
        <w:t>Подведение итогов Запроса предложений</w:t>
      </w:r>
    </w:p>
    <w:p w:rsidR="007D6548" w:rsidRPr="00D32FFA" w:rsidRDefault="007D6548" w:rsidP="00345CE2">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7D6548" w:rsidRPr="00D32FFA" w:rsidRDefault="00E92117" w:rsidP="00345CE2">
      <w:pPr>
        <w:numPr>
          <w:ilvl w:val="0"/>
          <w:numId w:val="10"/>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rsidR="007D6548" w:rsidRDefault="007D6548" w:rsidP="00345CE2">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345CE2">
      <w:pPr>
        <w:numPr>
          <w:ilvl w:val="0"/>
          <w:numId w:val="10"/>
        </w:numPr>
        <w:ind w:left="0" w:firstLine="709"/>
        <w:jc w:val="both"/>
        <w:rPr>
          <w:sz w:val="28"/>
          <w:szCs w:val="28"/>
        </w:rPr>
      </w:pPr>
      <w:r>
        <w:rPr>
          <w:sz w:val="28"/>
          <w:szCs w:val="28"/>
        </w:rPr>
        <w:t xml:space="preserve">Конкурсная комиссия рассматривает Заявки и представленные материалы и принимает решение об итогах закупки, в том числе о победителе </w:t>
      </w:r>
      <w:r>
        <w:rPr>
          <w:sz w:val="28"/>
          <w:szCs w:val="28"/>
        </w:rPr>
        <w:lastRenderedPageBreak/>
        <w:t>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345CE2">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rsidR="007D6548" w:rsidRPr="00D32FFA" w:rsidRDefault="00BB742C" w:rsidP="00345CE2">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345CE2">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w:t>
      </w:r>
      <w:proofErr w:type="gramStart"/>
      <w:r>
        <w:rPr>
          <w:sz w:val="28"/>
          <w:szCs w:val="28"/>
        </w:rPr>
        <w:t>предпочтительности Заявок участников Запроса предложений</w:t>
      </w:r>
      <w:proofErr w:type="gramEnd"/>
      <w:r>
        <w:rPr>
          <w:sz w:val="28"/>
          <w:szCs w:val="28"/>
        </w:rPr>
        <w:t xml:space="preserve">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7B1578" w:rsidP="00345CE2">
      <w:pPr>
        <w:numPr>
          <w:ilvl w:val="0"/>
          <w:numId w:val="10"/>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8825E9" w:rsidRPr="00D32FFA" w:rsidRDefault="007B1578" w:rsidP="00345CE2">
      <w:pPr>
        <w:numPr>
          <w:ilvl w:val="0"/>
          <w:numId w:val="10"/>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045327">
      <w:pPr>
        <w:ind w:firstLine="709"/>
        <w:jc w:val="both"/>
        <w:rPr>
          <w:sz w:val="28"/>
          <w:szCs w:val="28"/>
        </w:rPr>
      </w:pPr>
      <w:r>
        <w:rPr>
          <w:sz w:val="28"/>
          <w:szCs w:val="28"/>
        </w:rPr>
        <w:lastRenderedPageBreak/>
        <w:t>1) на участие в Запросе предложений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rsidR="00812135" w:rsidRPr="00812135" w:rsidRDefault="00812135" w:rsidP="00345CE2">
      <w:pPr>
        <w:numPr>
          <w:ilvl w:val="0"/>
          <w:numId w:val="10"/>
        </w:numPr>
        <w:ind w:left="0" w:firstLine="709"/>
        <w:jc w:val="both"/>
        <w:rPr>
          <w:sz w:val="28"/>
          <w:szCs w:val="28"/>
        </w:rPr>
      </w:pPr>
      <w:r>
        <w:rPr>
          <w:rFonts w:eastAsia="Calibri"/>
          <w:sz w:val="28"/>
          <w:szCs w:val="28"/>
          <w:lang w:eastAsia="en-US"/>
        </w:rPr>
        <w:t xml:space="preserve">В случае если на участие в Запросе предложений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E859B1" w:rsidP="00345CE2">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487992" w:rsidRDefault="003F37F8" w:rsidP="00345CE2">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345CE2">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345CE2">
      <w:pPr>
        <w:pStyle w:val="1a"/>
        <w:numPr>
          <w:ilvl w:val="1"/>
          <w:numId w:val="18"/>
        </w:numPr>
        <w:ind w:left="0" w:firstLine="709"/>
        <w:outlineLvl w:val="1"/>
        <w:rPr>
          <w:b/>
          <w:szCs w:val="28"/>
        </w:rPr>
      </w:pPr>
      <w:r>
        <w:rPr>
          <w:b/>
          <w:szCs w:val="28"/>
        </w:rPr>
        <w:t>Заключение договора</w:t>
      </w:r>
    </w:p>
    <w:p w:rsidR="000A6133" w:rsidRDefault="000A6133" w:rsidP="00345CE2">
      <w:pPr>
        <w:numPr>
          <w:ilvl w:val="0"/>
          <w:numId w:val="11"/>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C4008" w:rsidRDefault="00345CE2" w:rsidP="00345CE2">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345CE2">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45CE2">
      <w:pPr>
        <w:numPr>
          <w:ilvl w:val="0"/>
          <w:numId w:val="11"/>
        </w:numPr>
        <w:suppressAutoHyphens w:val="0"/>
        <w:ind w:left="0" w:firstLine="709"/>
        <w:jc w:val="both"/>
        <w:rPr>
          <w:sz w:val="28"/>
          <w:szCs w:val="28"/>
        </w:rPr>
      </w:pPr>
      <w:r>
        <w:rPr>
          <w:sz w:val="28"/>
          <w:szCs w:val="28"/>
        </w:rPr>
        <w:lastRenderedPageBreak/>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345CE2">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345CE2">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345CE2">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345CE2">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Запроса предложений.</w:t>
      </w:r>
    </w:p>
    <w:p w:rsidR="001049C1" w:rsidRPr="00D32FFA" w:rsidRDefault="00731B71" w:rsidP="00345CE2">
      <w:pPr>
        <w:numPr>
          <w:ilvl w:val="0"/>
          <w:numId w:val="11"/>
        </w:numPr>
        <w:ind w:left="0" w:firstLine="709"/>
        <w:jc w:val="both"/>
        <w:rPr>
          <w:sz w:val="28"/>
          <w:szCs w:val="28"/>
        </w:rPr>
      </w:pPr>
      <w:r>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w:t>
      </w:r>
      <w:r>
        <w:rPr>
          <w:sz w:val="28"/>
          <w:szCs w:val="28"/>
        </w:rPr>
        <w:lastRenderedPageBreak/>
        <w:t>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345CE2">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345CE2">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345CE2">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AA47F5" w:rsidRDefault="00E67B4B" w:rsidP="00345CE2">
      <w:pPr>
        <w:pStyle w:val="aff6"/>
        <w:numPr>
          <w:ilvl w:val="0"/>
          <w:numId w:val="11"/>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Заказчик оставляет за собой право отказаться от заключения договора в любой момент. </w:t>
      </w:r>
    </w:p>
    <w:p w:rsidR="00E67B4B" w:rsidRPr="00AA47F5" w:rsidRDefault="00AA47F5" w:rsidP="00AA47F5">
      <w:pPr>
        <w:pBdr>
          <w:top w:val="nil"/>
          <w:left w:val="nil"/>
          <w:bottom w:val="nil"/>
          <w:right w:val="nil"/>
          <w:between w:val="nil"/>
        </w:pBdr>
        <w:ind w:firstLine="709"/>
        <w:jc w:val="both"/>
        <w:rPr>
          <w:sz w:val="28"/>
          <w:szCs w:val="28"/>
        </w:rPr>
      </w:pPr>
      <w:r>
        <w:rPr>
          <w:color w:val="222222"/>
          <w:sz w:val="28"/>
          <w:szCs w:val="28"/>
          <w:shd w:val="clear" w:color="auto" w:fill="FFFFFF"/>
        </w:rPr>
        <w:t xml:space="preserve">Договор в таком случае может быть заключен с Участником со вторым порядковым номером, если иное решение не принято Конкурсной комиссией. </w:t>
      </w:r>
    </w:p>
    <w:p w:rsidR="00B178A4" w:rsidRPr="00856650" w:rsidRDefault="00B178A4" w:rsidP="00345CE2">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345CE2">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345CE2">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w:t>
      </w:r>
      <w:r>
        <w:rPr>
          <w:rFonts w:eastAsia="MS Mincho"/>
          <w:sz w:val="28"/>
          <w:szCs w:val="28"/>
        </w:rPr>
        <w:lastRenderedPageBreak/>
        <w:t>Все иные способы обеспечения надлежащего исполнения договора указываются в документации о закупке.</w:t>
      </w:r>
    </w:p>
    <w:p w:rsidR="00665005" w:rsidRPr="00665005" w:rsidRDefault="0045708B" w:rsidP="00345CE2">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345CE2">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345CE2">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345CE2">
      <w:pPr>
        <w:pStyle w:val="aff6"/>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345CE2">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345CE2">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345CE2">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345CE2">
      <w:pPr>
        <w:pStyle w:val="aff6"/>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345CE2">
      <w:pPr>
        <w:pStyle w:val="aff6"/>
        <w:numPr>
          <w:ilvl w:val="0"/>
          <w:numId w:val="15"/>
        </w:numPr>
        <w:ind w:left="0" w:firstLine="709"/>
        <w:jc w:val="both"/>
        <w:rPr>
          <w:sz w:val="28"/>
          <w:szCs w:val="28"/>
        </w:rPr>
      </w:pPr>
      <w:r>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345CE2">
      <w:pPr>
        <w:pStyle w:val="aff6"/>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8F60DD" w:rsidRPr="001119A0" w:rsidRDefault="00345CE2" w:rsidP="008F60DD">
      <w:pPr>
        <w:pStyle w:val="27"/>
        <w:spacing w:line="240" w:lineRule="auto"/>
        <w:ind w:firstLine="709"/>
        <w:jc w:val="both"/>
        <w:rPr>
          <w:rFonts w:cs="Times New Roman"/>
          <w:b/>
          <w:sz w:val="28"/>
          <w:szCs w:val="28"/>
        </w:rPr>
      </w:pPr>
      <w:r>
        <w:rPr>
          <w:rFonts w:cs="Times New Roman"/>
          <w:b/>
          <w:sz w:val="28"/>
          <w:szCs w:val="28"/>
        </w:rPr>
        <w:t>4.1. Общие положения.</w:t>
      </w:r>
    </w:p>
    <w:p w:rsidR="008F60DD" w:rsidRDefault="00345CE2" w:rsidP="008F60DD">
      <w:pPr>
        <w:pStyle w:val="1a"/>
        <w:ind w:firstLine="709"/>
        <w:rPr>
          <w:szCs w:val="28"/>
        </w:rPr>
      </w:pPr>
      <w:r>
        <w:rPr>
          <w:szCs w:val="28"/>
        </w:rPr>
        <w:t>4.1.1. Поставка щебня фракции 40-70 М 100</w:t>
      </w:r>
      <w:r w:rsidR="00213946">
        <w:rPr>
          <w:szCs w:val="28"/>
        </w:rPr>
        <w:t>0</w:t>
      </w:r>
      <w:r>
        <w:rPr>
          <w:szCs w:val="28"/>
        </w:rPr>
        <w:t xml:space="preserve"> для нужд контейнерного терминала </w:t>
      </w:r>
      <w:proofErr w:type="spellStart"/>
      <w:r>
        <w:rPr>
          <w:szCs w:val="28"/>
        </w:rPr>
        <w:t>Черниковка</w:t>
      </w:r>
      <w:proofErr w:type="spellEnd"/>
      <w:r>
        <w:rPr>
          <w:szCs w:val="28"/>
        </w:rPr>
        <w:t xml:space="preserve"> филиала ПАО «</w:t>
      </w:r>
      <w:proofErr w:type="spellStart"/>
      <w:r>
        <w:rPr>
          <w:szCs w:val="28"/>
        </w:rPr>
        <w:t>ТрансКонтейнер</w:t>
      </w:r>
      <w:proofErr w:type="spellEnd"/>
      <w:r>
        <w:rPr>
          <w:szCs w:val="28"/>
        </w:rPr>
        <w:t>» на Куйбышевской железной дороге.</w:t>
      </w:r>
    </w:p>
    <w:p w:rsidR="008F60DD" w:rsidRPr="004F5645" w:rsidRDefault="00345CE2" w:rsidP="008F60DD">
      <w:pPr>
        <w:pStyle w:val="1a"/>
        <w:ind w:firstLine="709"/>
        <w:rPr>
          <w:szCs w:val="28"/>
        </w:rPr>
      </w:pPr>
      <w:r>
        <w:rPr>
          <w:szCs w:val="28"/>
        </w:rPr>
        <w:t>4.1.2. Предмет настоящего запроса предложений неделим, то есть претендент в случае победы в Запросе предложений должен осуществить поставку Товара в полном ассортименте и в полном объеме согласно настоящей документации о закупке.</w:t>
      </w:r>
    </w:p>
    <w:p w:rsidR="008F60DD" w:rsidRDefault="00345CE2" w:rsidP="008F60DD">
      <w:pPr>
        <w:pStyle w:val="1a"/>
        <w:ind w:firstLine="709"/>
        <w:rPr>
          <w:szCs w:val="28"/>
        </w:rPr>
      </w:pPr>
      <w:r>
        <w:rPr>
          <w:szCs w:val="28"/>
        </w:rPr>
        <w:t>4.2.3.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оказания услуг, поставки товара, которые Заказчик принимает по своему усмотрению.</w:t>
      </w:r>
    </w:p>
    <w:p w:rsidR="008F60DD" w:rsidRDefault="008F60DD" w:rsidP="008F60DD">
      <w:pPr>
        <w:pStyle w:val="1a"/>
        <w:ind w:firstLine="709"/>
        <w:rPr>
          <w:szCs w:val="28"/>
        </w:rPr>
      </w:pPr>
    </w:p>
    <w:p w:rsidR="008F60DD" w:rsidRDefault="00345CE2" w:rsidP="008F60DD">
      <w:pPr>
        <w:ind w:firstLine="708"/>
        <w:jc w:val="both"/>
        <w:rPr>
          <w:b/>
          <w:sz w:val="28"/>
          <w:szCs w:val="28"/>
        </w:rPr>
      </w:pPr>
      <w:r>
        <w:rPr>
          <w:b/>
          <w:sz w:val="28"/>
          <w:szCs w:val="28"/>
        </w:rPr>
        <w:t>4.2. Технические требования к поставляемому товару</w:t>
      </w:r>
    </w:p>
    <w:p w:rsidR="008F60DD" w:rsidRPr="004F7AAA" w:rsidRDefault="008F60DD" w:rsidP="008F60DD">
      <w:pPr>
        <w:ind w:firstLine="708"/>
        <w:jc w:val="both"/>
        <w:rPr>
          <w:b/>
          <w:sz w:val="28"/>
          <w:szCs w:val="28"/>
        </w:rPr>
      </w:pPr>
    </w:p>
    <w:tbl>
      <w:tblPr>
        <w:tblStyle w:val="afff1"/>
        <w:tblW w:w="9570" w:type="dxa"/>
        <w:tblInd w:w="108" w:type="dxa"/>
        <w:tblLook w:val="04A0" w:firstRow="1" w:lastRow="0" w:firstColumn="1" w:lastColumn="0" w:noHBand="0" w:noVBand="1"/>
      </w:tblPr>
      <w:tblGrid>
        <w:gridCol w:w="959"/>
        <w:gridCol w:w="5385"/>
        <w:gridCol w:w="3226"/>
      </w:tblGrid>
      <w:tr w:rsidR="008F60DD" w:rsidTr="008F60DD">
        <w:tc>
          <w:tcPr>
            <w:tcW w:w="959" w:type="dxa"/>
          </w:tcPr>
          <w:p w:rsidR="008F60DD" w:rsidRDefault="00345CE2" w:rsidP="008F60DD">
            <w:pPr>
              <w:jc w:val="center"/>
              <w:rPr>
                <w:sz w:val="28"/>
                <w:szCs w:val="28"/>
              </w:rPr>
            </w:pPr>
            <w:r>
              <w:rPr>
                <w:sz w:val="28"/>
                <w:szCs w:val="28"/>
              </w:rPr>
              <w:t xml:space="preserve">№ </w:t>
            </w:r>
            <w:proofErr w:type="gramStart"/>
            <w:r>
              <w:rPr>
                <w:sz w:val="28"/>
                <w:szCs w:val="28"/>
              </w:rPr>
              <w:t>п</w:t>
            </w:r>
            <w:proofErr w:type="gramEnd"/>
            <w:r>
              <w:rPr>
                <w:sz w:val="28"/>
                <w:szCs w:val="28"/>
              </w:rPr>
              <w:t>/п</w:t>
            </w:r>
          </w:p>
        </w:tc>
        <w:tc>
          <w:tcPr>
            <w:tcW w:w="5385" w:type="dxa"/>
          </w:tcPr>
          <w:p w:rsidR="008F60DD" w:rsidRDefault="00345CE2" w:rsidP="008F60DD">
            <w:pPr>
              <w:jc w:val="center"/>
              <w:rPr>
                <w:sz w:val="28"/>
                <w:szCs w:val="28"/>
              </w:rPr>
            </w:pPr>
            <w:r>
              <w:rPr>
                <w:sz w:val="28"/>
                <w:szCs w:val="28"/>
              </w:rPr>
              <w:t>Наименование показателя</w:t>
            </w:r>
          </w:p>
        </w:tc>
        <w:tc>
          <w:tcPr>
            <w:tcW w:w="3226" w:type="dxa"/>
          </w:tcPr>
          <w:p w:rsidR="008F60DD" w:rsidRDefault="00345CE2" w:rsidP="008F60DD">
            <w:pPr>
              <w:jc w:val="center"/>
              <w:rPr>
                <w:sz w:val="28"/>
                <w:szCs w:val="28"/>
              </w:rPr>
            </w:pPr>
            <w:r>
              <w:rPr>
                <w:sz w:val="28"/>
                <w:szCs w:val="28"/>
              </w:rPr>
              <w:t>Параметры</w:t>
            </w:r>
          </w:p>
        </w:tc>
      </w:tr>
      <w:tr w:rsidR="008F60DD" w:rsidTr="008F60DD">
        <w:trPr>
          <w:trHeight w:val="393"/>
        </w:trPr>
        <w:tc>
          <w:tcPr>
            <w:tcW w:w="959" w:type="dxa"/>
            <w:vAlign w:val="center"/>
          </w:tcPr>
          <w:p w:rsidR="008F60DD" w:rsidRDefault="00345CE2" w:rsidP="008F60DD">
            <w:pPr>
              <w:jc w:val="center"/>
              <w:rPr>
                <w:sz w:val="28"/>
                <w:szCs w:val="28"/>
              </w:rPr>
            </w:pPr>
            <w:r>
              <w:rPr>
                <w:sz w:val="28"/>
                <w:szCs w:val="28"/>
              </w:rPr>
              <w:t>1</w:t>
            </w:r>
          </w:p>
        </w:tc>
        <w:tc>
          <w:tcPr>
            <w:tcW w:w="5385" w:type="dxa"/>
            <w:vAlign w:val="center"/>
          </w:tcPr>
          <w:p w:rsidR="008F60DD" w:rsidRDefault="00345CE2" w:rsidP="008F60DD">
            <w:pPr>
              <w:rPr>
                <w:sz w:val="28"/>
                <w:szCs w:val="28"/>
              </w:rPr>
            </w:pPr>
            <w:r>
              <w:rPr>
                <w:sz w:val="28"/>
                <w:szCs w:val="28"/>
              </w:rPr>
              <w:t>Наименование и марка товара:</w:t>
            </w:r>
          </w:p>
        </w:tc>
        <w:tc>
          <w:tcPr>
            <w:tcW w:w="3226" w:type="dxa"/>
            <w:vAlign w:val="center"/>
          </w:tcPr>
          <w:p w:rsidR="008F60DD" w:rsidRDefault="008F60DD" w:rsidP="008F60DD">
            <w:pPr>
              <w:jc w:val="center"/>
              <w:rPr>
                <w:sz w:val="28"/>
                <w:szCs w:val="28"/>
              </w:rPr>
            </w:pPr>
          </w:p>
        </w:tc>
      </w:tr>
      <w:tr w:rsidR="008F60DD" w:rsidTr="008F60DD">
        <w:trPr>
          <w:trHeight w:val="300"/>
        </w:trPr>
        <w:tc>
          <w:tcPr>
            <w:tcW w:w="959" w:type="dxa"/>
            <w:vAlign w:val="center"/>
          </w:tcPr>
          <w:p w:rsidR="008F60DD" w:rsidRDefault="00345CE2" w:rsidP="008F60DD">
            <w:pPr>
              <w:jc w:val="center"/>
              <w:rPr>
                <w:sz w:val="28"/>
                <w:szCs w:val="28"/>
              </w:rPr>
            </w:pPr>
            <w:r>
              <w:rPr>
                <w:sz w:val="28"/>
                <w:szCs w:val="28"/>
              </w:rPr>
              <w:t>1.1</w:t>
            </w:r>
          </w:p>
        </w:tc>
        <w:tc>
          <w:tcPr>
            <w:tcW w:w="5385" w:type="dxa"/>
            <w:vAlign w:val="center"/>
          </w:tcPr>
          <w:p w:rsidR="008F60DD" w:rsidRDefault="00345CE2" w:rsidP="008F60DD">
            <w:pPr>
              <w:rPr>
                <w:sz w:val="28"/>
                <w:szCs w:val="28"/>
              </w:rPr>
            </w:pPr>
            <w:r>
              <w:rPr>
                <w:sz w:val="28"/>
                <w:szCs w:val="28"/>
              </w:rPr>
              <w:t>Щебень из плотных горных пород</w:t>
            </w:r>
          </w:p>
        </w:tc>
        <w:tc>
          <w:tcPr>
            <w:tcW w:w="3226" w:type="dxa"/>
            <w:vAlign w:val="center"/>
          </w:tcPr>
          <w:p w:rsidR="008F60DD" w:rsidRPr="002F3139" w:rsidRDefault="00345CE2" w:rsidP="008F60DD">
            <w:pPr>
              <w:jc w:val="center"/>
              <w:rPr>
                <w:sz w:val="28"/>
                <w:szCs w:val="28"/>
              </w:rPr>
            </w:pPr>
            <w:r>
              <w:rPr>
                <w:sz w:val="28"/>
                <w:szCs w:val="28"/>
              </w:rPr>
              <w:t>фракция 40-70</w:t>
            </w:r>
          </w:p>
        </w:tc>
      </w:tr>
      <w:tr w:rsidR="008F60DD" w:rsidTr="008F60DD">
        <w:tc>
          <w:tcPr>
            <w:tcW w:w="959" w:type="dxa"/>
            <w:vAlign w:val="center"/>
          </w:tcPr>
          <w:p w:rsidR="008F60DD" w:rsidRDefault="00345CE2" w:rsidP="008F60DD">
            <w:pPr>
              <w:jc w:val="center"/>
              <w:rPr>
                <w:sz w:val="28"/>
                <w:szCs w:val="28"/>
              </w:rPr>
            </w:pPr>
            <w:r>
              <w:rPr>
                <w:sz w:val="28"/>
                <w:szCs w:val="28"/>
              </w:rPr>
              <w:t>2</w:t>
            </w:r>
          </w:p>
        </w:tc>
        <w:tc>
          <w:tcPr>
            <w:tcW w:w="5385" w:type="dxa"/>
            <w:vAlign w:val="center"/>
          </w:tcPr>
          <w:p w:rsidR="008F60DD" w:rsidRPr="00F2665D" w:rsidRDefault="00345CE2" w:rsidP="008F60DD">
            <w:pPr>
              <w:rPr>
                <w:sz w:val="28"/>
                <w:szCs w:val="28"/>
                <w:lang w:val="en-US"/>
              </w:rPr>
            </w:pPr>
            <w:r>
              <w:rPr>
                <w:sz w:val="28"/>
                <w:szCs w:val="28"/>
              </w:rPr>
              <w:t>Количество к поставке</w:t>
            </w:r>
            <w:r>
              <w:rPr>
                <w:sz w:val="28"/>
                <w:szCs w:val="28"/>
                <w:lang w:val="en-US"/>
              </w:rPr>
              <w:t>:</w:t>
            </w:r>
          </w:p>
        </w:tc>
        <w:tc>
          <w:tcPr>
            <w:tcW w:w="3226" w:type="dxa"/>
            <w:vAlign w:val="center"/>
          </w:tcPr>
          <w:p w:rsidR="008F60DD" w:rsidRDefault="008F60DD" w:rsidP="008F60DD">
            <w:pPr>
              <w:jc w:val="center"/>
              <w:rPr>
                <w:sz w:val="28"/>
                <w:szCs w:val="28"/>
              </w:rPr>
            </w:pPr>
          </w:p>
        </w:tc>
      </w:tr>
      <w:tr w:rsidR="008F60DD" w:rsidTr="008F60DD">
        <w:tc>
          <w:tcPr>
            <w:tcW w:w="959" w:type="dxa"/>
            <w:vAlign w:val="center"/>
          </w:tcPr>
          <w:p w:rsidR="008F60DD" w:rsidRDefault="00345CE2" w:rsidP="008F60DD">
            <w:pPr>
              <w:jc w:val="center"/>
              <w:rPr>
                <w:sz w:val="28"/>
                <w:szCs w:val="28"/>
              </w:rPr>
            </w:pPr>
            <w:r>
              <w:rPr>
                <w:sz w:val="28"/>
                <w:szCs w:val="28"/>
              </w:rPr>
              <w:t>2.1</w:t>
            </w:r>
          </w:p>
        </w:tc>
        <w:tc>
          <w:tcPr>
            <w:tcW w:w="5385" w:type="dxa"/>
          </w:tcPr>
          <w:p w:rsidR="008F60DD" w:rsidRDefault="00345CE2" w:rsidP="008F60DD">
            <w:pPr>
              <w:rPr>
                <w:sz w:val="28"/>
                <w:szCs w:val="28"/>
              </w:rPr>
            </w:pPr>
            <w:r>
              <w:rPr>
                <w:sz w:val="28"/>
                <w:szCs w:val="28"/>
              </w:rPr>
              <w:t>Щебень фракция 40-70</w:t>
            </w:r>
          </w:p>
        </w:tc>
        <w:tc>
          <w:tcPr>
            <w:tcW w:w="3226" w:type="dxa"/>
          </w:tcPr>
          <w:p w:rsidR="008F60DD" w:rsidRPr="002F3139" w:rsidRDefault="00345CE2" w:rsidP="008F60DD">
            <w:pPr>
              <w:jc w:val="center"/>
              <w:rPr>
                <w:sz w:val="28"/>
                <w:szCs w:val="28"/>
              </w:rPr>
            </w:pPr>
            <w:r>
              <w:rPr>
                <w:sz w:val="28"/>
                <w:szCs w:val="28"/>
              </w:rPr>
              <w:t>2132 т</w:t>
            </w:r>
          </w:p>
        </w:tc>
      </w:tr>
      <w:tr w:rsidR="008F60DD" w:rsidTr="008F60DD">
        <w:tc>
          <w:tcPr>
            <w:tcW w:w="959" w:type="dxa"/>
            <w:vAlign w:val="center"/>
          </w:tcPr>
          <w:p w:rsidR="008F60DD" w:rsidRDefault="00345CE2" w:rsidP="008F60DD">
            <w:pPr>
              <w:jc w:val="center"/>
              <w:rPr>
                <w:sz w:val="28"/>
                <w:szCs w:val="28"/>
              </w:rPr>
            </w:pPr>
            <w:r>
              <w:rPr>
                <w:sz w:val="28"/>
                <w:szCs w:val="28"/>
              </w:rPr>
              <w:t>3</w:t>
            </w:r>
          </w:p>
        </w:tc>
        <w:tc>
          <w:tcPr>
            <w:tcW w:w="5385" w:type="dxa"/>
            <w:vAlign w:val="center"/>
          </w:tcPr>
          <w:p w:rsidR="008F60DD" w:rsidRDefault="00345CE2" w:rsidP="008F60DD">
            <w:pPr>
              <w:rPr>
                <w:sz w:val="28"/>
                <w:szCs w:val="28"/>
              </w:rPr>
            </w:pPr>
            <w:r>
              <w:rPr>
                <w:sz w:val="28"/>
                <w:szCs w:val="28"/>
              </w:rPr>
              <w:t>Марка щебня</w:t>
            </w:r>
          </w:p>
        </w:tc>
        <w:tc>
          <w:tcPr>
            <w:tcW w:w="3226" w:type="dxa"/>
            <w:vAlign w:val="center"/>
          </w:tcPr>
          <w:p w:rsidR="008F60DD" w:rsidRDefault="00345CE2" w:rsidP="008F60DD">
            <w:pPr>
              <w:jc w:val="center"/>
              <w:rPr>
                <w:sz w:val="28"/>
                <w:szCs w:val="28"/>
              </w:rPr>
            </w:pPr>
            <w:r>
              <w:rPr>
                <w:sz w:val="28"/>
                <w:szCs w:val="28"/>
              </w:rPr>
              <w:t>800-1000</w:t>
            </w:r>
          </w:p>
        </w:tc>
      </w:tr>
      <w:tr w:rsidR="008F60DD" w:rsidTr="008F60DD">
        <w:tc>
          <w:tcPr>
            <w:tcW w:w="959" w:type="dxa"/>
            <w:vAlign w:val="center"/>
          </w:tcPr>
          <w:p w:rsidR="008F60DD" w:rsidRDefault="00345CE2" w:rsidP="008F60DD">
            <w:pPr>
              <w:jc w:val="center"/>
              <w:rPr>
                <w:sz w:val="28"/>
                <w:szCs w:val="28"/>
              </w:rPr>
            </w:pPr>
            <w:r>
              <w:rPr>
                <w:sz w:val="28"/>
                <w:szCs w:val="28"/>
              </w:rPr>
              <w:t>4</w:t>
            </w:r>
          </w:p>
        </w:tc>
        <w:tc>
          <w:tcPr>
            <w:tcW w:w="5385" w:type="dxa"/>
            <w:vAlign w:val="center"/>
          </w:tcPr>
          <w:p w:rsidR="008F60DD" w:rsidRDefault="00345CE2" w:rsidP="008F60DD">
            <w:pPr>
              <w:rPr>
                <w:sz w:val="28"/>
                <w:szCs w:val="28"/>
              </w:rPr>
            </w:pPr>
            <w:r>
              <w:rPr>
                <w:sz w:val="28"/>
                <w:szCs w:val="28"/>
              </w:rPr>
              <w:t>Наличие у поставщика документов, удостоверяющих качество поставляемого товара</w:t>
            </w:r>
          </w:p>
        </w:tc>
        <w:tc>
          <w:tcPr>
            <w:tcW w:w="3226" w:type="dxa"/>
            <w:vAlign w:val="center"/>
          </w:tcPr>
          <w:p w:rsidR="008F60DD" w:rsidRPr="00B10E93" w:rsidRDefault="00345CE2" w:rsidP="008F60DD">
            <w:pPr>
              <w:jc w:val="center"/>
              <w:rPr>
                <w:sz w:val="28"/>
                <w:szCs w:val="28"/>
              </w:rPr>
            </w:pPr>
            <w:r>
              <w:rPr>
                <w:sz w:val="28"/>
                <w:szCs w:val="28"/>
              </w:rPr>
              <w:t xml:space="preserve">Сертификат соответствия или сертификат качества и паспорт </w:t>
            </w:r>
          </w:p>
        </w:tc>
      </w:tr>
    </w:tbl>
    <w:p w:rsidR="008F60DD" w:rsidRDefault="00345CE2" w:rsidP="008F60DD">
      <w:pPr>
        <w:ind w:firstLine="708"/>
        <w:jc w:val="both"/>
        <w:rPr>
          <w:color w:val="000000"/>
          <w:sz w:val="28"/>
          <w:szCs w:val="28"/>
        </w:rPr>
      </w:pPr>
      <w:r>
        <w:rPr>
          <w:rFonts w:cs="Calibri"/>
          <w:kern w:val="1"/>
          <w:sz w:val="28"/>
          <w:szCs w:val="28"/>
        </w:rPr>
        <w:t>Поставляемая продукция  должна отвечать требованиям ГОСТ8267-93.</w:t>
      </w:r>
    </w:p>
    <w:p w:rsidR="008F60DD" w:rsidRPr="00DA63C0" w:rsidRDefault="00345CE2" w:rsidP="008F60DD">
      <w:pPr>
        <w:ind w:firstLine="708"/>
        <w:jc w:val="both"/>
        <w:rPr>
          <w:color w:val="000000"/>
          <w:sz w:val="28"/>
          <w:szCs w:val="28"/>
        </w:rPr>
      </w:pPr>
      <w:r>
        <w:rPr>
          <w:color w:val="000000"/>
          <w:sz w:val="28"/>
          <w:szCs w:val="28"/>
        </w:rPr>
        <w:t>Поставщик Товара, допустивший недопоставку по количеству и ассортименту, обязан восполнить количество недопоставленного Товара в течение 1 (одного) рабочего дня с момента обнаружения недопоставки или с согласия Заказчика при поставке следующей партии Товара.</w:t>
      </w:r>
    </w:p>
    <w:p w:rsidR="008F60DD" w:rsidRPr="006C6C92" w:rsidRDefault="00345CE2" w:rsidP="008F60DD">
      <w:pPr>
        <w:ind w:firstLine="708"/>
        <w:jc w:val="both"/>
        <w:rPr>
          <w:sz w:val="28"/>
          <w:szCs w:val="28"/>
        </w:rPr>
      </w:pPr>
      <w:r>
        <w:rPr>
          <w:color w:val="000000"/>
          <w:sz w:val="28"/>
          <w:szCs w:val="28"/>
        </w:rPr>
        <w:lastRenderedPageBreak/>
        <w:t xml:space="preserve">В случае если при приемке Товара устанавливается несоответствующее </w:t>
      </w:r>
      <w:proofErr w:type="gramStart"/>
      <w:r>
        <w:rPr>
          <w:color w:val="000000"/>
          <w:sz w:val="28"/>
          <w:szCs w:val="28"/>
        </w:rPr>
        <w:t>указанному</w:t>
      </w:r>
      <w:proofErr w:type="gramEnd"/>
      <w:r>
        <w:rPr>
          <w:color w:val="000000"/>
          <w:sz w:val="28"/>
          <w:szCs w:val="28"/>
        </w:rPr>
        <w:t xml:space="preserve"> в документах качество Товара, Заказчик вправе не принимать такой Товар, а Поставщик обязан заменить некачественный Товар качественным в течение 5 (Пяти) календарных дней.</w:t>
      </w:r>
    </w:p>
    <w:p w:rsidR="008F60DD" w:rsidRPr="00740F37" w:rsidRDefault="00345CE2" w:rsidP="008F60DD">
      <w:pPr>
        <w:ind w:firstLine="709"/>
        <w:jc w:val="both"/>
        <w:rPr>
          <w:rFonts w:eastAsia="MS Mincho"/>
          <w:b/>
          <w:sz w:val="28"/>
          <w:szCs w:val="28"/>
        </w:rPr>
      </w:pPr>
      <w:r>
        <w:rPr>
          <w:rFonts w:eastAsia="MS Mincho"/>
          <w:b/>
          <w:sz w:val="28"/>
          <w:szCs w:val="28"/>
        </w:rPr>
        <w:t>4.3. Срок поставки материалов:</w:t>
      </w:r>
    </w:p>
    <w:p w:rsidR="008F60DD" w:rsidRPr="001D3F05" w:rsidRDefault="00345CE2" w:rsidP="001D3F05">
      <w:pPr>
        <w:ind w:firstLine="709"/>
        <w:jc w:val="both"/>
        <w:rPr>
          <w:sz w:val="28"/>
          <w:szCs w:val="28"/>
        </w:rPr>
      </w:pPr>
      <w:r>
        <w:rPr>
          <w:sz w:val="28"/>
          <w:szCs w:val="28"/>
        </w:rPr>
        <w:t xml:space="preserve">4.3.1. </w:t>
      </w:r>
      <w:r w:rsidR="001D3F05">
        <w:rPr>
          <w:sz w:val="28"/>
          <w:szCs w:val="28"/>
        </w:rPr>
        <w:t>Срок поставки Товара у</w:t>
      </w:r>
      <w:r w:rsidR="001D3F05" w:rsidRPr="001D3F05">
        <w:rPr>
          <w:sz w:val="28"/>
          <w:szCs w:val="28"/>
        </w:rPr>
        <w:t xml:space="preserve">станавливается спецификацией и составляет не более 20 (двадцати) календарных дней </w:t>
      </w:r>
      <w:proofErr w:type="gramStart"/>
      <w:r w:rsidR="001D3F05" w:rsidRPr="001D3F05">
        <w:rPr>
          <w:sz w:val="28"/>
          <w:szCs w:val="28"/>
        </w:rPr>
        <w:t>с даты согласования</w:t>
      </w:r>
      <w:proofErr w:type="gramEnd"/>
      <w:r w:rsidR="001D3F05" w:rsidRPr="001D3F05">
        <w:rPr>
          <w:sz w:val="28"/>
          <w:szCs w:val="28"/>
        </w:rPr>
        <w:t xml:space="preserve"> Спецификации Сторонами.</w:t>
      </w:r>
    </w:p>
    <w:p w:rsidR="008F60DD" w:rsidRDefault="008F60DD" w:rsidP="008F60DD">
      <w:pPr>
        <w:ind w:firstLine="709"/>
        <w:jc w:val="both"/>
        <w:rPr>
          <w:sz w:val="28"/>
          <w:szCs w:val="28"/>
        </w:rPr>
      </w:pPr>
    </w:p>
    <w:p w:rsidR="008F60DD" w:rsidRPr="00740F37" w:rsidRDefault="00345CE2" w:rsidP="008F60DD">
      <w:pPr>
        <w:ind w:firstLine="709"/>
        <w:jc w:val="both"/>
        <w:rPr>
          <w:rFonts w:eastAsia="MS Mincho"/>
          <w:sz w:val="28"/>
          <w:szCs w:val="28"/>
        </w:rPr>
      </w:pPr>
      <w:r>
        <w:rPr>
          <w:b/>
          <w:sz w:val="28"/>
          <w:szCs w:val="28"/>
        </w:rPr>
        <w:t xml:space="preserve">4.4. </w:t>
      </w:r>
      <w:r>
        <w:rPr>
          <w:rFonts w:eastAsia="MS Mincho"/>
          <w:b/>
          <w:sz w:val="28"/>
          <w:szCs w:val="28"/>
        </w:rPr>
        <w:t>Место поставки материалов:</w:t>
      </w:r>
    </w:p>
    <w:p w:rsidR="008F60DD" w:rsidRDefault="00345CE2" w:rsidP="008F60DD">
      <w:pPr>
        <w:ind w:firstLine="709"/>
        <w:jc w:val="both"/>
        <w:rPr>
          <w:rFonts w:eastAsia="MS Mincho"/>
          <w:sz w:val="28"/>
          <w:szCs w:val="28"/>
        </w:rPr>
      </w:pPr>
      <w:r>
        <w:rPr>
          <w:sz w:val="28"/>
          <w:szCs w:val="28"/>
        </w:rPr>
        <w:t>4.4.1.</w:t>
      </w:r>
      <w:r>
        <w:rPr>
          <w:rFonts w:eastAsia="MS Mincho"/>
          <w:sz w:val="28"/>
          <w:szCs w:val="28"/>
        </w:rPr>
        <w:t xml:space="preserve"> Контейнерный терминал </w:t>
      </w:r>
      <w:proofErr w:type="spellStart"/>
      <w:r>
        <w:rPr>
          <w:rFonts w:eastAsia="MS Mincho"/>
          <w:sz w:val="28"/>
          <w:szCs w:val="28"/>
        </w:rPr>
        <w:t>Черниковка</w:t>
      </w:r>
      <w:proofErr w:type="spellEnd"/>
      <w:r>
        <w:rPr>
          <w:rFonts w:eastAsia="MS Mincho"/>
          <w:sz w:val="28"/>
          <w:szCs w:val="28"/>
        </w:rPr>
        <w:t>, Республика Башкортостан, г. Уфа, Индустриальное шоссе, д. 13.</w:t>
      </w:r>
    </w:p>
    <w:p w:rsidR="003F26CD" w:rsidRDefault="00345CE2" w:rsidP="003F26CD">
      <w:pPr>
        <w:ind w:firstLine="709"/>
        <w:jc w:val="both"/>
        <w:rPr>
          <w:sz w:val="28"/>
          <w:szCs w:val="28"/>
        </w:rPr>
      </w:pPr>
      <w:r>
        <w:rPr>
          <w:sz w:val="28"/>
          <w:szCs w:val="28"/>
        </w:rPr>
        <w:t xml:space="preserve">4.4.2. Выгрузка Товара осуществляется на площадку на контейнерном терминале </w:t>
      </w:r>
      <w:proofErr w:type="spellStart"/>
      <w:r>
        <w:rPr>
          <w:sz w:val="28"/>
          <w:szCs w:val="28"/>
        </w:rPr>
        <w:t>Черниковка</w:t>
      </w:r>
      <w:proofErr w:type="spellEnd"/>
      <w:r>
        <w:rPr>
          <w:sz w:val="28"/>
          <w:szCs w:val="28"/>
        </w:rPr>
        <w:t xml:space="preserve"> силами поставщика.</w:t>
      </w:r>
    </w:p>
    <w:p w:rsidR="008F60DD" w:rsidRDefault="00345CE2" w:rsidP="008F60DD">
      <w:pPr>
        <w:tabs>
          <w:tab w:val="left" w:pos="1052"/>
        </w:tabs>
        <w:jc w:val="both"/>
        <w:rPr>
          <w:sz w:val="28"/>
          <w:szCs w:val="28"/>
        </w:rPr>
      </w:pPr>
      <w:r>
        <w:rPr>
          <w:sz w:val="28"/>
          <w:szCs w:val="28"/>
        </w:rPr>
        <w:tab/>
      </w:r>
    </w:p>
    <w:p w:rsidR="008F60DD" w:rsidRPr="00740F37" w:rsidRDefault="00345CE2" w:rsidP="008F60DD">
      <w:pPr>
        <w:ind w:firstLine="709"/>
        <w:jc w:val="both"/>
        <w:rPr>
          <w:b/>
          <w:sz w:val="28"/>
          <w:szCs w:val="28"/>
        </w:rPr>
      </w:pPr>
      <w:r>
        <w:rPr>
          <w:b/>
          <w:sz w:val="28"/>
          <w:szCs w:val="28"/>
        </w:rPr>
        <w:t>4.5. Порядок формирования цены договора.</w:t>
      </w:r>
    </w:p>
    <w:p w:rsidR="008F60DD" w:rsidRDefault="00345CE2" w:rsidP="008F60DD">
      <w:pPr>
        <w:ind w:firstLine="709"/>
        <w:jc w:val="both"/>
        <w:rPr>
          <w:sz w:val="28"/>
          <w:szCs w:val="28"/>
        </w:rPr>
      </w:pPr>
      <w:r>
        <w:rPr>
          <w:sz w:val="28"/>
          <w:szCs w:val="28"/>
        </w:rPr>
        <w:t xml:space="preserve">4.5.1. В цену товара включен щебень плотных горных пород фракции 40-70 </w:t>
      </w:r>
      <w:r w:rsidR="00C32571">
        <w:rPr>
          <w:sz w:val="28"/>
          <w:szCs w:val="28"/>
        </w:rPr>
        <w:t>М</w:t>
      </w:r>
      <w:r w:rsidR="00C32571" w:rsidRPr="00C32571">
        <w:rPr>
          <w:sz w:val="28"/>
          <w:szCs w:val="28"/>
        </w:rPr>
        <w:t xml:space="preserve">1000 </w:t>
      </w:r>
      <w:r>
        <w:rPr>
          <w:sz w:val="28"/>
          <w:szCs w:val="28"/>
        </w:rPr>
        <w:t>в объеме 2132 т, включая доставку до места поставки.</w:t>
      </w:r>
    </w:p>
    <w:p w:rsidR="008F60DD" w:rsidRDefault="00345CE2" w:rsidP="008F60DD">
      <w:pPr>
        <w:ind w:firstLine="709"/>
        <w:jc w:val="both"/>
        <w:rPr>
          <w:sz w:val="28"/>
          <w:szCs w:val="28"/>
          <w:lang w:eastAsia="ru-RU"/>
        </w:rPr>
      </w:pPr>
      <w:r>
        <w:rPr>
          <w:sz w:val="28"/>
          <w:szCs w:val="28"/>
        </w:rPr>
        <w:t xml:space="preserve">4.5.2. </w:t>
      </w:r>
      <w:r>
        <w:rPr>
          <w:sz w:val="28"/>
          <w:szCs w:val="28"/>
          <w:lang w:eastAsia="ru-RU"/>
        </w:rPr>
        <w:t>Цена по договору, заключаемому по результатам проведения запроса предложения, в процессе исполнения договора изменению не подлежит.</w:t>
      </w:r>
    </w:p>
    <w:p w:rsidR="003F26CD" w:rsidRDefault="003F26CD" w:rsidP="008F60DD">
      <w:pPr>
        <w:ind w:firstLine="709"/>
        <w:jc w:val="both"/>
        <w:rPr>
          <w:sz w:val="28"/>
          <w:szCs w:val="28"/>
          <w:lang w:eastAsia="ru-RU"/>
        </w:rPr>
      </w:pPr>
    </w:p>
    <w:p w:rsidR="009C3665" w:rsidRDefault="003F26CD" w:rsidP="008F60DD">
      <w:pPr>
        <w:suppressAutoHyphens w:val="0"/>
        <w:ind w:firstLine="708"/>
        <w:rPr>
          <w:b/>
          <w:sz w:val="28"/>
          <w:szCs w:val="28"/>
        </w:rPr>
      </w:pPr>
      <w:r w:rsidRPr="009B4C9E">
        <w:rPr>
          <w:b/>
          <w:sz w:val="28"/>
          <w:szCs w:val="28"/>
        </w:rPr>
        <w:t>4.6.</w:t>
      </w:r>
      <w:r w:rsidR="009D0D7F">
        <w:rPr>
          <w:b/>
          <w:sz w:val="28"/>
          <w:szCs w:val="28"/>
        </w:rPr>
        <w:t xml:space="preserve"> Срок гарантии Товара.</w:t>
      </w:r>
    </w:p>
    <w:p w:rsidR="008F60DD" w:rsidRDefault="003F26CD" w:rsidP="00334D1F">
      <w:pPr>
        <w:suppressAutoHyphens w:val="0"/>
        <w:ind w:firstLine="708"/>
        <w:jc w:val="both"/>
        <w:rPr>
          <w:sz w:val="28"/>
          <w:szCs w:val="28"/>
        </w:rPr>
      </w:pPr>
      <w:r w:rsidRPr="009B4C9E">
        <w:rPr>
          <w:b/>
          <w:sz w:val="28"/>
          <w:szCs w:val="28"/>
        </w:rPr>
        <w:t xml:space="preserve"> </w:t>
      </w:r>
      <w:r w:rsidR="009D0D7F" w:rsidRPr="009D0D7F">
        <w:rPr>
          <w:sz w:val="28"/>
          <w:szCs w:val="28"/>
        </w:rPr>
        <w:t>4.6.1.</w:t>
      </w:r>
      <w:r w:rsidR="009B4C9E">
        <w:rPr>
          <w:rFonts w:eastAsia="Arial"/>
          <w:color w:val="000000"/>
          <w:sz w:val="28"/>
          <w:szCs w:val="28"/>
        </w:rPr>
        <w:t>Срок гарантии Товара не менее 12 (двенадцать) месяцев с даты подписания Сторонами товарной накладной (ТОРГ-12) либо УПД</w:t>
      </w:r>
      <w:r w:rsidR="000B1783">
        <w:rPr>
          <w:rFonts w:eastAsia="Arial"/>
          <w:color w:val="000000"/>
          <w:sz w:val="28"/>
          <w:szCs w:val="28"/>
        </w:rPr>
        <w:t xml:space="preserve"> (Универсальн</w:t>
      </w:r>
      <w:proofErr w:type="gramStart"/>
      <w:r w:rsidR="000B1783">
        <w:rPr>
          <w:rFonts w:eastAsia="Arial"/>
          <w:color w:val="000000"/>
          <w:sz w:val="28"/>
          <w:szCs w:val="28"/>
        </w:rPr>
        <w:t>о-</w:t>
      </w:r>
      <w:proofErr w:type="gramEnd"/>
      <w:r w:rsidR="000B1783">
        <w:rPr>
          <w:rFonts w:eastAsia="Arial"/>
          <w:color w:val="000000"/>
          <w:sz w:val="28"/>
          <w:szCs w:val="28"/>
        </w:rPr>
        <w:t xml:space="preserve"> передаточный документ)</w:t>
      </w:r>
      <w:r w:rsidR="009B4C9E">
        <w:rPr>
          <w:rFonts w:eastAsia="Arial"/>
          <w:color w:val="000000"/>
          <w:sz w:val="28"/>
          <w:szCs w:val="28"/>
        </w:rPr>
        <w:t>.</w:t>
      </w:r>
    </w:p>
    <w:p w:rsidR="003F26CD" w:rsidRDefault="003F26CD" w:rsidP="008F60DD">
      <w:pPr>
        <w:suppressAutoHyphens w:val="0"/>
        <w:ind w:firstLine="708"/>
        <w:rPr>
          <w:b/>
          <w:sz w:val="28"/>
          <w:szCs w:val="28"/>
        </w:rPr>
      </w:pPr>
    </w:p>
    <w:p w:rsidR="008F60DD" w:rsidRPr="00C2240D" w:rsidRDefault="00345CE2" w:rsidP="008F60DD">
      <w:pPr>
        <w:suppressAutoHyphens w:val="0"/>
        <w:ind w:firstLine="708"/>
        <w:rPr>
          <w:sz w:val="28"/>
          <w:szCs w:val="28"/>
        </w:rPr>
      </w:pPr>
      <w:r>
        <w:rPr>
          <w:b/>
          <w:sz w:val="28"/>
          <w:szCs w:val="28"/>
        </w:rPr>
        <w:t>4.</w:t>
      </w:r>
      <w:r w:rsidR="003F26CD">
        <w:rPr>
          <w:b/>
          <w:sz w:val="28"/>
          <w:szCs w:val="28"/>
        </w:rPr>
        <w:t>7</w:t>
      </w:r>
      <w:r>
        <w:rPr>
          <w:b/>
          <w:sz w:val="28"/>
          <w:szCs w:val="28"/>
        </w:rPr>
        <w:t>. Условия и порядок оплаты.</w:t>
      </w:r>
    </w:p>
    <w:p w:rsidR="003D5052" w:rsidRPr="003D5052" w:rsidRDefault="003D5052" w:rsidP="003D5052">
      <w:pPr>
        <w:ind w:firstLine="397"/>
        <w:jc w:val="both"/>
        <w:rPr>
          <w:sz w:val="28"/>
          <w:szCs w:val="28"/>
        </w:rPr>
      </w:pPr>
      <w:r w:rsidRPr="003D5052">
        <w:rPr>
          <w:sz w:val="28"/>
          <w:szCs w:val="28"/>
        </w:rPr>
        <w:t xml:space="preserve">Оплата каждой партии Товара производится Покупателем на основании выставленного Поставщиком счета после подписания Сторонами Универсального передаточного документа (далее-УПД) на соответствующую партию Товара: </w:t>
      </w:r>
    </w:p>
    <w:p w:rsidR="003D5052" w:rsidRPr="003D5052" w:rsidRDefault="003D5052" w:rsidP="003D5052">
      <w:pPr>
        <w:ind w:firstLine="567"/>
        <w:jc w:val="both"/>
        <w:rPr>
          <w:sz w:val="28"/>
          <w:szCs w:val="28"/>
        </w:rPr>
      </w:pPr>
      <w:r w:rsidRPr="003D5052">
        <w:rPr>
          <w:sz w:val="28"/>
          <w:szCs w:val="28"/>
        </w:rPr>
        <w:t>Вариант 1. Оплата поставки товара производится в безналичном порядке путем перечисления Покупателем денежных сре</w:t>
      </w:r>
      <w:proofErr w:type="gramStart"/>
      <w:r w:rsidRPr="003D5052">
        <w:rPr>
          <w:sz w:val="28"/>
          <w:szCs w:val="28"/>
        </w:rPr>
        <w:t>дств в р</w:t>
      </w:r>
      <w:proofErr w:type="gramEnd"/>
      <w:r w:rsidRPr="003D5052">
        <w:rPr>
          <w:sz w:val="28"/>
          <w:szCs w:val="28"/>
        </w:rP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3D5052" w:rsidRPr="003D5052" w:rsidRDefault="003D5052" w:rsidP="003D5052">
      <w:pPr>
        <w:pStyle w:val="ConsNormal"/>
        <w:keepNext/>
        <w:keepLines/>
        <w:widowControl/>
        <w:ind w:firstLine="0"/>
        <w:jc w:val="both"/>
        <w:rPr>
          <w:rFonts w:ascii="Times New Roman" w:hAnsi="Times New Roman"/>
          <w:sz w:val="28"/>
          <w:szCs w:val="28"/>
        </w:rPr>
      </w:pPr>
      <w:r w:rsidRPr="003D5052">
        <w:rPr>
          <w:rFonts w:ascii="Times New Roman" w:hAnsi="Times New Roman"/>
          <w:sz w:val="28"/>
          <w:szCs w:val="28"/>
        </w:rPr>
        <w:lastRenderedPageBreak/>
        <w:t>Оплата услуг производится по безналичному расчету.</w:t>
      </w:r>
    </w:p>
    <w:p w:rsidR="003D5052" w:rsidRPr="003D5052" w:rsidRDefault="003D5052" w:rsidP="003D5052">
      <w:pPr>
        <w:pStyle w:val="ConsNormal"/>
        <w:keepNext/>
        <w:keepLines/>
        <w:widowControl/>
        <w:autoSpaceDE/>
        <w:ind w:firstLine="397"/>
        <w:jc w:val="both"/>
        <w:rPr>
          <w:rFonts w:ascii="Times New Roman" w:hAnsi="Times New Roman"/>
          <w:sz w:val="28"/>
          <w:szCs w:val="28"/>
        </w:rPr>
      </w:pPr>
      <w:r>
        <w:rPr>
          <w:rFonts w:ascii="Times New Roman" w:hAnsi="Times New Roman"/>
          <w:sz w:val="28"/>
          <w:szCs w:val="28"/>
        </w:rPr>
        <w:t xml:space="preserve"> </w:t>
      </w:r>
      <w:r w:rsidRPr="003D5052">
        <w:rPr>
          <w:rFonts w:ascii="Times New Roman" w:hAnsi="Times New Roman"/>
          <w:sz w:val="28"/>
          <w:szCs w:val="28"/>
        </w:rPr>
        <w:t xml:space="preserve">Вариант 2. Может быть предусмотрен авансовый платеж, который не должен превышать </w:t>
      </w:r>
      <w:r w:rsidR="009D0D7F">
        <w:rPr>
          <w:rFonts w:ascii="Times New Roman" w:hAnsi="Times New Roman"/>
          <w:sz w:val="28"/>
          <w:szCs w:val="28"/>
        </w:rPr>
        <w:t>25</w:t>
      </w:r>
      <w:r w:rsidRPr="003D5052">
        <w:rPr>
          <w:rFonts w:ascii="Times New Roman" w:hAnsi="Times New Roman"/>
          <w:sz w:val="28"/>
          <w:szCs w:val="28"/>
        </w:rPr>
        <w:t>% (</w:t>
      </w:r>
      <w:r w:rsidR="009D0D7F">
        <w:rPr>
          <w:rFonts w:ascii="Times New Roman" w:hAnsi="Times New Roman"/>
          <w:sz w:val="28"/>
          <w:szCs w:val="28"/>
        </w:rPr>
        <w:t>двадцать пять</w:t>
      </w:r>
      <w:r w:rsidRPr="003D5052">
        <w:rPr>
          <w:rFonts w:ascii="Times New Roman" w:hAnsi="Times New Roman"/>
          <w:sz w:val="28"/>
          <w:szCs w:val="28"/>
        </w:rPr>
        <w:t>) процентов от стоимости поставляемого Товара (партии Товара). В случае авансового платежа оплата производится Покупателем в следующем порядке:</w:t>
      </w:r>
    </w:p>
    <w:p w:rsidR="003D5052" w:rsidRPr="003D5052" w:rsidRDefault="003D5052" w:rsidP="003D5052">
      <w:pPr>
        <w:pStyle w:val="ConsNormal"/>
        <w:keepNext/>
        <w:keepLines/>
        <w:widowControl/>
        <w:ind w:firstLine="0"/>
        <w:jc w:val="both"/>
        <w:rPr>
          <w:rFonts w:ascii="Times New Roman" w:hAnsi="Times New Roman"/>
          <w:sz w:val="28"/>
          <w:szCs w:val="28"/>
        </w:rPr>
      </w:pPr>
      <w:r w:rsidRPr="003D5052">
        <w:rPr>
          <w:rFonts w:ascii="Times New Roman" w:hAnsi="Times New Roman"/>
          <w:sz w:val="28"/>
          <w:szCs w:val="28"/>
        </w:rPr>
        <w:t>- авансовым платежом на основании выставленного Поставщиком счета после подписания Сторонами соответствующей Спецификации в размере</w:t>
      </w:r>
      <w:r w:rsidR="009D0D7F">
        <w:rPr>
          <w:rFonts w:ascii="Times New Roman" w:hAnsi="Times New Roman"/>
          <w:sz w:val="28"/>
          <w:szCs w:val="28"/>
        </w:rPr>
        <w:t xml:space="preserve"> не более 25</w:t>
      </w:r>
      <w:r w:rsidRPr="003D5052">
        <w:rPr>
          <w:rFonts w:ascii="Times New Roman" w:hAnsi="Times New Roman"/>
          <w:sz w:val="28"/>
          <w:szCs w:val="28"/>
        </w:rPr>
        <w:t>% (</w:t>
      </w:r>
      <w:r w:rsidR="009D0D7F">
        <w:rPr>
          <w:rFonts w:ascii="Times New Roman" w:hAnsi="Times New Roman"/>
          <w:sz w:val="28"/>
          <w:szCs w:val="28"/>
        </w:rPr>
        <w:t>двадцать пять</w:t>
      </w:r>
      <w:r w:rsidRPr="003D5052">
        <w:rPr>
          <w:rFonts w:ascii="Times New Roman" w:hAnsi="Times New Roman"/>
          <w:sz w:val="28"/>
          <w:szCs w:val="28"/>
        </w:rPr>
        <w:t xml:space="preserve">) процентов от общей цены поставки Товара (партии Товара) по договору производится в течение 10 (десяти) календарных дней </w:t>
      </w:r>
      <w:proofErr w:type="gramStart"/>
      <w:r w:rsidRPr="003D5052">
        <w:rPr>
          <w:rFonts w:ascii="Times New Roman" w:hAnsi="Times New Roman"/>
          <w:sz w:val="28"/>
          <w:szCs w:val="28"/>
        </w:rPr>
        <w:t>с даты</w:t>
      </w:r>
      <w:proofErr w:type="gramEnd"/>
      <w:r w:rsidRPr="003D5052">
        <w:rPr>
          <w:rFonts w:ascii="Times New Roman" w:hAnsi="Times New Roman"/>
          <w:sz w:val="28"/>
          <w:szCs w:val="28"/>
        </w:rPr>
        <w:t xml:space="preserve"> ее получения Покупателем.</w:t>
      </w:r>
    </w:p>
    <w:p w:rsidR="003D5052" w:rsidRPr="003D5052" w:rsidRDefault="003D5052" w:rsidP="003D5052">
      <w:pPr>
        <w:pStyle w:val="ConsNormal"/>
        <w:keepNext/>
        <w:keepLines/>
        <w:widowControl/>
        <w:ind w:firstLine="0"/>
        <w:jc w:val="both"/>
        <w:rPr>
          <w:rFonts w:ascii="Times New Roman" w:hAnsi="Times New Roman"/>
          <w:sz w:val="28"/>
          <w:szCs w:val="28"/>
        </w:rPr>
      </w:pPr>
      <w:r w:rsidRPr="003D5052">
        <w:rPr>
          <w:rFonts w:ascii="Times New Roman" w:hAnsi="Times New Roman"/>
          <w:sz w:val="28"/>
          <w:szCs w:val="28"/>
        </w:rPr>
        <w:t>- окончательный расчет в размере</w:t>
      </w:r>
      <w:r w:rsidR="009D0D7F">
        <w:rPr>
          <w:rFonts w:ascii="Times New Roman" w:hAnsi="Times New Roman"/>
          <w:sz w:val="28"/>
          <w:szCs w:val="28"/>
        </w:rPr>
        <w:t xml:space="preserve"> не менее</w:t>
      </w:r>
      <w:r w:rsidRPr="003D5052">
        <w:rPr>
          <w:rFonts w:ascii="Times New Roman" w:hAnsi="Times New Roman"/>
          <w:sz w:val="28"/>
          <w:szCs w:val="28"/>
        </w:rPr>
        <w:t xml:space="preserve"> </w:t>
      </w:r>
      <w:r w:rsidR="009D0D7F">
        <w:rPr>
          <w:rFonts w:ascii="Times New Roman" w:hAnsi="Times New Roman"/>
          <w:sz w:val="28"/>
          <w:szCs w:val="28"/>
        </w:rPr>
        <w:t>75</w:t>
      </w:r>
      <w:r w:rsidRPr="003D5052">
        <w:rPr>
          <w:rFonts w:ascii="Times New Roman" w:hAnsi="Times New Roman"/>
          <w:sz w:val="28"/>
          <w:szCs w:val="28"/>
        </w:rPr>
        <w:t>% (</w:t>
      </w:r>
      <w:r w:rsidR="009D0D7F">
        <w:rPr>
          <w:rFonts w:ascii="Times New Roman" w:hAnsi="Times New Roman"/>
          <w:sz w:val="28"/>
          <w:szCs w:val="28"/>
        </w:rPr>
        <w:t>семьдесят пять</w:t>
      </w:r>
      <w:r w:rsidRPr="003D5052">
        <w:rPr>
          <w:rFonts w:ascii="Times New Roman" w:hAnsi="Times New Roman"/>
          <w:sz w:val="28"/>
          <w:szCs w:val="28"/>
        </w:rPr>
        <w:t xml:space="preserve">) процентов от общей цены поставки Товара (партии Товара) производится в течение 30 (Тридцати) календарных дней </w:t>
      </w:r>
      <w:proofErr w:type="gramStart"/>
      <w:r w:rsidRPr="003D5052">
        <w:rPr>
          <w:rFonts w:ascii="Times New Roman" w:hAnsi="Times New Roman"/>
          <w:sz w:val="28"/>
          <w:szCs w:val="28"/>
        </w:rPr>
        <w:t>с даты подписания</w:t>
      </w:r>
      <w:proofErr w:type="gramEnd"/>
      <w:r w:rsidRPr="003D5052">
        <w:rPr>
          <w:rFonts w:ascii="Times New Roman" w:hAnsi="Times New Roman"/>
          <w:sz w:val="28"/>
          <w:szCs w:val="28"/>
        </w:rPr>
        <w:t xml:space="preserve"> сторонами товарной накладной (ТОРГ-12) или универсального передаточного документа (УПД) на основании счета/счета-фактуры.</w:t>
      </w:r>
    </w:p>
    <w:p w:rsidR="003D5052" w:rsidRPr="003D5052" w:rsidRDefault="003D5052" w:rsidP="003D5052">
      <w:pPr>
        <w:pStyle w:val="ConsNormal"/>
        <w:keepNext/>
        <w:keepLines/>
        <w:widowControl/>
        <w:ind w:firstLine="0"/>
        <w:jc w:val="both"/>
        <w:rPr>
          <w:rFonts w:ascii="Times New Roman" w:hAnsi="Times New Roman"/>
          <w:sz w:val="28"/>
          <w:szCs w:val="28"/>
        </w:rPr>
      </w:pPr>
      <w:r w:rsidRPr="003D5052">
        <w:rPr>
          <w:rFonts w:ascii="Times New Roman" w:hAnsi="Times New Roman"/>
          <w:sz w:val="28"/>
          <w:szCs w:val="28"/>
        </w:rPr>
        <w:t>Оплата услуг производится по безналичному расчету.</w:t>
      </w:r>
    </w:p>
    <w:p w:rsidR="003D5052" w:rsidRPr="003D5052" w:rsidRDefault="003D5052" w:rsidP="003D5052">
      <w:pPr>
        <w:keepNext/>
        <w:keepLines/>
        <w:ind w:firstLine="397"/>
        <w:jc w:val="both"/>
        <w:rPr>
          <w:sz w:val="28"/>
          <w:szCs w:val="28"/>
        </w:rPr>
      </w:pPr>
      <w:r w:rsidRPr="003D5052">
        <w:rPr>
          <w:sz w:val="28"/>
          <w:szCs w:val="28"/>
        </w:rPr>
        <w:t>В цену настоящего Договора входят транспортные расходы по доставке Товара Покупателю и его разгрузка.</w:t>
      </w:r>
    </w:p>
    <w:p w:rsidR="008F60DD" w:rsidRPr="007D58C3" w:rsidRDefault="00345CE2" w:rsidP="008F60DD">
      <w:pPr>
        <w:suppressAutoHyphens w:val="0"/>
        <w:ind w:firstLine="708"/>
        <w:rPr>
          <w:b/>
          <w:sz w:val="28"/>
          <w:szCs w:val="28"/>
        </w:rPr>
      </w:pPr>
      <w:r>
        <w:rPr>
          <w:b/>
          <w:sz w:val="28"/>
          <w:szCs w:val="28"/>
        </w:rPr>
        <w:t>4.</w:t>
      </w:r>
      <w:r w:rsidR="003F26CD">
        <w:rPr>
          <w:b/>
          <w:sz w:val="28"/>
          <w:szCs w:val="28"/>
        </w:rPr>
        <w:t>8</w:t>
      </w:r>
      <w:r>
        <w:rPr>
          <w:b/>
          <w:sz w:val="28"/>
          <w:szCs w:val="28"/>
        </w:rPr>
        <w:t>.Начальная (максимальная) цена договора.</w:t>
      </w:r>
    </w:p>
    <w:p w:rsidR="008F60DD" w:rsidRPr="00B93CE1" w:rsidRDefault="00345CE2" w:rsidP="00B93CE1">
      <w:pPr>
        <w:ind w:firstLine="708"/>
        <w:jc w:val="both"/>
        <w:rPr>
          <w:sz w:val="28"/>
          <w:szCs w:val="28"/>
        </w:rPr>
      </w:pPr>
      <w:r>
        <w:rPr>
          <w:sz w:val="28"/>
          <w:szCs w:val="28"/>
        </w:rPr>
        <w:t xml:space="preserve">Начальная (максимальная) цена договора составляет </w:t>
      </w:r>
      <w:r>
        <w:rPr>
          <w:b/>
          <w:sz w:val="28"/>
          <w:szCs w:val="28"/>
        </w:rPr>
        <w:t xml:space="preserve">2 999 020 (два миллиона девятьсот девяносто девять тысяч двадцать) рублей 00 копеек </w:t>
      </w:r>
      <w:r>
        <w:rPr>
          <w:sz w:val="28"/>
          <w:szCs w:val="28"/>
        </w:rPr>
        <w:t xml:space="preserve">с </w:t>
      </w:r>
      <w:r w:rsidR="00B93CE1">
        <w:rPr>
          <w:sz w:val="28"/>
          <w:szCs w:val="28"/>
        </w:rPr>
        <w:t>учетом всех налогов (кроме НДС).</w:t>
      </w:r>
      <w:r>
        <w:rPr>
          <w:sz w:val="28"/>
          <w:szCs w:val="28"/>
        </w:rPr>
        <w:t xml:space="preserve"> </w:t>
      </w:r>
      <w:r w:rsidR="00B93CE1" w:rsidRPr="00B93CE1">
        <w:rPr>
          <w:sz w:val="28"/>
          <w:szCs w:val="28"/>
        </w:rPr>
        <w:t>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p w:rsidR="00D83DFB" w:rsidRDefault="00D83DFB" w:rsidP="00D83DFB">
      <w:pPr>
        <w:spacing w:after="120"/>
        <w:outlineLvl w:val="0"/>
        <w:rPr>
          <w:rFonts w:eastAsia="MS Mincho"/>
          <w:szCs w:val="28"/>
        </w:rPr>
        <w:sectPr w:rsidR="00D83DFB" w:rsidSect="0055439D">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pPr>
      <w:r w:rsidRPr="00B93CE1">
        <w:rPr>
          <w:rFonts w:eastAsia="MS Mincho"/>
          <w:sz w:val="28"/>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Запроса предложений</w:t>
            </w:r>
          </w:p>
        </w:tc>
        <w:tc>
          <w:tcPr>
            <w:tcW w:w="7200" w:type="dxa"/>
          </w:tcPr>
          <w:p w:rsidR="000C4008" w:rsidRDefault="00345CE2" w:rsidP="00941083">
            <w:pPr>
              <w:pStyle w:val="1a"/>
              <w:ind w:firstLine="397"/>
              <w:rPr>
                <w:sz w:val="24"/>
                <w:szCs w:val="24"/>
              </w:rPr>
            </w:pPr>
            <w:r>
              <w:rPr>
                <w:sz w:val="24"/>
                <w:szCs w:val="24"/>
              </w:rPr>
              <w:t>Запрос предложений в электронной форме № ЗПэ-</w:t>
            </w:r>
            <w:r w:rsidR="001D24ED">
              <w:rPr>
                <w:sz w:val="24"/>
                <w:szCs w:val="24"/>
              </w:rPr>
              <w:t>НКПКБШ</w:t>
            </w:r>
            <w:r>
              <w:rPr>
                <w:sz w:val="24"/>
                <w:szCs w:val="24"/>
              </w:rPr>
              <w:t>-24-</w:t>
            </w:r>
            <w:r w:rsidR="001D24ED">
              <w:rPr>
                <w:sz w:val="24"/>
                <w:szCs w:val="24"/>
              </w:rPr>
              <w:t>000</w:t>
            </w:r>
            <w:r w:rsidR="00941083">
              <w:rPr>
                <w:sz w:val="24"/>
                <w:szCs w:val="24"/>
              </w:rPr>
              <w:t>2</w:t>
            </w:r>
            <w:r>
              <w:rPr>
                <w:sz w:val="24"/>
                <w:szCs w:val="24"/>
              </w:rPr>
              <w:t xml:space="preserve"> по предмету закупки «Поставка щебня в рамках проекта: «Реконструкция контейнерной площадки, подкранового пути, автодороги и приобретение козлового крана грузоподъемностью 45 т на КТ </w:t>
            </w:r>
            <w:proofErr w:type="spellStart"/>
            <w:r>
              <w:rPr>
                <w:sz w:val="24"/>
                <w:szCs w:val="24"/>
              </w:rPr>
              <w:t>Черниковка</w:t>
            </w:r>
            <w:proofErr w:type="spellEnd"/>
            <w:r>
              <w:rPr>
                <w:sz w:val="24"/>
                <w:szCs w:val="24"/>
              </w:rPr>
              <w:t xml:space="preserve">» филиала ПАО </w:t>
            </w:r>
            <w:r w:rsidR="005340FE">
              <w:rPr>
                <w:sz w:val="24"/>
                <w:szCs w:val="24"/>
              </w:rPr>
              <w:t>«</w:t>
            </w:r>
            <w:proofErr w:type="spellStart"/>
            <w:r>
              <w:rPr>
                <w:sz w:val="24"/>
                <w:szCs w:val="24"/>
              </w:rPr>
              <w:t>ТрансКонтейнер</w:t>
            </w:r>
            <w:proofErr w:type="spellEnd"/>
            <w:r w:rsidR="005340FE">
              <w:rPr>
                <w:sz w:val="24"/>
                <w:szCs w:val="24"/>
              </w:rPr>
              <w:t>»</w:t>
            </w:r>
            <w:r>
              <w:rPr>
                <w:sz w:val="24"/>
                <w:szCs w:val="24"/>
              </w:rPr>
              <w:t xml:space="preserve"> на Куйбышевской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rsidR="000C4008" w:rsidRDefault="00345CE2">
            <w:pPr>
              <w:pStyle w:val="1a"/>
              <w:ind w:firstLine="397"/>
              <w:rPr>
                <w:sz w:val="24"/>
                <w:szCs w:val="24"/>
              </w:rPr>
            </w:pPr>
            <w:r>
              <w:rPr>
                <w:sz w:val="24"/>
                <w:szCs w:val="24"/>
              </w:rPr>
              <w:t>Организатором Запроса предложений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0C4008" w:rsidRDefault="00345CE2">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r w:rsidR="001D24ED">
              <w:rPr>
                <w:sz w:val="24"/>
                <w:szCs w:val="24"/>
              </w:rPr>
              <w:t>Куйбышевской железной дороге</w:t>
            </w:r>
          </w:p>
          <w:p w:rsidR="000C4008" w:rsidRDefault="00345CE2">
            <w:pPr>
              <w:pStyle w:val="1a"/>
              <w:ind w:firstLine="0"/>
              <w:rPr>
                <w:sz w:val="24"/>
                <w:szCs w:val="24"/>
              </w:rPr>
            </w:pPr>
            <w:r>
              <w:rPr>
                <w:sz w:val="24"/>
                <w:szCs w:val="24"/>
              </w:rPr>
              <w:t>Адрес: Российская Федерация, 443041,  г. Самара, ул. Льва Толстого, д. 131</w:t>
            </w:r>
          </w:p>
          <w:p w:rsidR="000C4008" w:rsidRDefault="00345CE2" w:rsidP="001B6D62">
            <w:pPr>
              <w:rPr>
                <w:rFonts w:ascii="Calibri" w:hAnsi="Calibri" w:cs="Calibri"/>
                <w:color w:val="000000"/>
                <w:sz w:val="22"/>
                <w:szCs w:val="22"/>
                <w:lang w:eastAsia="ru-RU"/>
              </w:rPr>
            </w:pPr>
            <w:r>
              <w:t>Контактное лицо Заказчика: тел. +7(495)7881717(</w:t>
            </w:r>
            <w:r w:rsidR="001B6D62">
              <w:t>доб.</w:t>
            </w:r>
            <w:r>
              <w:t>4857), электронный адрес</w:t>
            </w:r>
            <w:r w:rsidR="00AE3C70">
              <w:t>:</w:t>
            </w:r>
            <w:r>
              <w:t xml:space="preserve"> </w:t>
            </w:r>
            <w:proofErr w:type="spellStart"/>
            <w:r w:rsidR="001B6D62">
              <w:rPr>
                <w:lang w:val="en-US"/>
              </w:rPr>
              <w:t>zakupki</w:t>
            </w:r>
            <w:proofErr w:type="spellEnd"/>
            <w:r w:rsidR="001B6D62" w:rsidRPr="001B6D62">
              <w:t>-</w:t>
            </w:r>
            <w:proofErr w:type="spellStart"/>
            <w:r w:rsidR="001B6D62">
              <w:rPr>
                <w:lang w:val="en-US"/>
              </w:rPr>
              <w:t>kbs</w:t>
            </w:r>
            <w:proofErr w:type="spellEnd"/>
            <w:r>
              <w:t>@trcont.ru.</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0C4008" w:rsidRDefault="00345CE2">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Запроса предложений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xml:space="preserve">» на </w:t>
            </w:r>
            <w:r w:rsidR="001D24ED">
              <w:rPr>
                <w:sz w:val="24"/>
                <w:szCs w:val="24"/>
              </w:rPr>
              <w:t>Куйбышевской железной дороге</w:t>
            </w:r>
          </w:p>
          <w:p w:rsidR="001D24ED" w:rsidRPr="001D24ED" w:rsidRDefault="00345CE2" w:rsidP="001D24ED">
            <w:pPr>
              <w:pStyle w:val="1a"/>
              <w:ind w:firstLine="0"/>
              <w:rPr>
                <w:sz w:val="24"/>
                <w:szCs w:val="24"/>
                <w:highlight w:val="yellow"/>
              </w:rPr>
            </w:pPr>
            <w:proofErr w:type="gramStart"/>
            <w:r>
              <w:rPr>
                <w:sz w:val="24"/>
                <w:szCs w:val="24"/>
              </w:rPr>
              <w:t xml:space="preserve">Адрес: </w:t>
            </w:r>
            <w:r w:rsidR="001D24ED" w:rsidRPr="001D24ED">
              <w:rPr>
                <w:sz w:val="24"/>
                <w:szCs w:val="24"/>
              </w:rPr>
              <w:t>443041, Российская Федерация, г. Самара, ул. Льва Толстого, д.131</w:t>
            </w:r>
            <w:proofErr w:type="gramEnd"/>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E563BD"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rsidR="004562E4" w:rsidRPr="00385C54" w:rsidRDefault="004562E4" w:rsidP="004562E4">
            <w:pPr>
              <w:pStyle w:val="1a"/>
              <w:ind w:firstLine="397"/>
              <w:rPr>
                <w:sz w:val="24"/>
                <w:szCs w:val="24"/>
              </w:rPr>
            </w:pPr>
            <w:proofErr w:type="gramStart"/>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3" w:history="1">
              <w:r>
                <w:rPr>
                  <w:rStyle w:val="a7"/>
                  <w:sz w:val="24"/>
                  <w:szCs w:val="24"/>
                </w:rPr>
                <w:t>www.trcont.com</w:t>
              </w:r>
            </w:hyperlink>
            <w:r>
              <w:rPr>
                <w:sz w:val="24"/>
                <w:szCs w:val="24"/>
              </w:rPr>
              <w:t>).</w:t>
            </w:r>
            <w:proofErr w:type="gramEnd"/>
          </w:p>
          <w:p w:rsidR="00E563BD" w:rsidRPr="008D4CFE" w:rsidRDefault="00E563BD" w:rsidP="00E563BD">
            <w:pPr>
              <w:pStyle w:val="1a"/>
              <w:ind w:firstLine="397"/>
              <w:rPr>
                <w:sz w:val="24"/>
                <w:szCs w:val="24"/>
              </w:rPr>
            </w:pPr>
            <w:proofErr w:type="gramStart"/>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w:t>
            </w:r>
            <w:r>
              <w:rPr>
                <w:sz w:val="24"/>
                <w:szCs w:val="24"/>
              </w:rPr>
              <w:lastRenderedPageBreak/>
              <w:t>ценовых предложений участников Запроса предложений,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E563BD" w:rsidRDefault="0074087D" w:rsidP="002112D7">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6"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0C4008" w:rsidRDefault="00345CE2">
            <w:pPr>
              <w:pStyle w:val="1a"/>
              <w:ind w:firstLine="397"/>
              <w:rPr>
                <w:sz w:val="24"/>
                <w:szCs w:val="24"/>
              </w:rPr>
            </w:pPr>
            <w:r>
              <w:rPr>
                <w:sz w:val="24"/>
                <w:szCs w:val="24"/>
              </w:rPr>
              <w:t>Начальная (максимальная) цена договора составляет 2999020 (два миллиона девятьсот девяносто девять тысяч двадцать)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rsidR="000C4008" w:rsidRDefault="00345CE2" w:rsidP="00F1082F">
            <w:pPr>
              <w:jc w:val="both"/>
              <w:rPr>
                <w:b/>
              </w:rPr>
            </w:pPr>
            <w:r w:rsidRPr="00F1082F">
              <w:t>«</w:t>
            </w:r>
            <w:r w:rsidR="00F1082F" w:rsidRPr="00F1082F">
              <w:t>26</w:t>
            </w:r>
            <w:r w:rsidRPr="00F1082F">
              <w:t xml:space="preserve">» </w:t>
            </w:r>
            <w:r w:rsidR="00F1082F" w:rsidRPr="00F1082F">
              <w:t>июня</w:t>
            </w:r>
            <w:r w:rsidRPr="00F1082F">
              <w:t xml:space="preserve"> 202</w:t>
            </w:r>
            <w:r w:rsidR="00AE3C70" w:rsidRPr="00F1082F">
              <w:t>4</w:t>
            </w:r>
            <w:r w:rsidRPr="00F1082F">
              <w:t xml:space="preserve">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0C4008" w:rsidRDefault="00345CE2" w:rsidP="00F1082F">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Запроса предложений и до </w:t>
            </w:r>
            <w:r w:rsidRPr="00F1082F">
              <w:rPr>
                <w:sz w:val="24"/>
                <w:szCs w:val="24"/>
              </w:rPr>
              <w:t>«</w:t>
            </w:r>
            <w:r w:rsidR="00F1082F" w:rsidRPr="00F1082F">
              <w:rPr>
                <w:sz w:val="24"/>
                <w:szCs w:val="24"/>
              </w:rPr>
              <w:t>02</w:t>
            </w:r>
            <w:r w:rsidRPr="00F1082F">
              <w:rPr>
                <w:sz w:val="24"/>
                <w:szCs w:val="24"/>
              </w:rPr>
              <w:t xml:space="preserve">» </w:t>
            </w:r>
            <w:r w:rsidR="00F1082F" w:rsidRPr="00F1082F">
              <w:rPr>
                <w:sz w:val="24"/>
                <w:szCs w:val="24"/>
              </w:rPr>
              <w:t>июля</w:t>
            </w:r>
            <w:r w:rsidRPr="00F1082F">
              <w:rPr>
                <w:sz w:val="24"/>
                <w:szCs w:val="24"/>
              </w:rPr>
              <w:t xml:space="preserve"> 202</w:t>
            </w:r>
            <w:r w:rsidR="00AE3C70" w:rsidRPr="00F1082F">
              <w:rPr>
                <w:sz w:val="24"/>
                <w:szCs w:val="24"/>
              </w:rPr>
              <w:t>4</w:t>
            </w:r>
            <w:r w:rsidRPr="00F1082F">
              <w:rPr>
                <w:sz w:val="24"/>
                <w:szCs w:val="24"/>
              </w:rPr>
              <w:t xml:space="preserve"> г.</w:t>
            </w:r>
            <w:r>
              <w:rPr>
                <w:sz w:val="24"/>
                <w:szCs w:val="24"/>
              </w:rPr>
              <w:t xml:space="preserve"> 1</w:t>
            </w:r>
            <w:r w:rsidR="00F1082F">
              <w:rPr>
                <w:sz w:val="24"/>
                <w:szCs w:val="24"/>
              </w:rPr>
              <w:t>0</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0C4008" w:rsidRDefault="00345CE2" w:rsidP="00F1082F">
            <w:pPr>
              <w:pStyle w:val="1a"/>
              <w:ind w:firstLine="397"/>
              <w:rPr>
                <w:sz w:val="24"/>
                <w:szCs w:val="24"/>
                <w:highlight w:val="cyan"/>
              </w:rPr>
            </w:pPr>
            <w:r>
              <w:rPr>
                <w:sz w:val="24"/>
                <w:szCs w:val="24"/>
              </w:rPr>
              <w:t xml:space="preserve">Рассмотрение, оценка и сопоставление Заявок состоится </w:t>
            </w:r>
            <w:r w:rsidRPr="00F1082F">
              <w:rPr>
                <w:sz w:val="24"/>
                <w:szCs w:val="24"/>
              </w:rPr>
              <w:t>«</w:t>
            </w:r>
            <w:r w:rsidR="00F1082F" w:rsidRPr="00F1082F">
              <w:rPr>
                <w:sz w:val="24"/>
                <w:szCs w:val="24"/>
              </w:rPr>
              <w:t>02</w:t>
            </w:r>
            <w:r w:rsidRPr="00F1082F">
              <w:rPr>
                <w:sz w:val="24"/>
                <w:szCs w:val="24"/>
              </w:rPr>
              <w:t xml:space="preserve">» </w:t>
            </w:r>
            <w:r w:rsidR="00F1082F" w:rsidRPr="00F1082F">
              <w:rPr>
                <w:sz w:val="24"/>
                <w:szCs w:val="24"/>
              </w:rPr>
              <w:t>июля</w:t>
            </w:r>
            <w:r w:rsidRPr="00F1082F">
              <w:rPr>
                <w:sz w:val="24"/>
                <w:szCs w:val="24"/>
              </w:rPr>
              <w:t xml:space="preserve"> 202</w:t>
            </w:r>
            <w:r w:rsidR="00AE3C70" w:rsidRPr="00F1082F">
              <w:rPr>
                <w:sz w:val="24"/>
                <w:szCs w:val="24"/>
              </w:rPr>
              <w:t>4</w:t>
            </w:r>
            <w:r w:rsidRPr="00F1082F">
              <w:rPr>
                <w:sz w:val="24"/>
                <w:szCs w:val="24"/>
              </w:rPr>
              <w:t xml:space="preserve"> г.</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0C4008" w:rsidRDefault="00345CE2" w:rsidP="00F1082F">
            <w:pPr>
              <w:pStyle w:val="1a"/>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sidRPr="00F1082F">
              <w:rPr>
                <w:sz w:val="24"/>
                <w:szCs w:val="24"/>
              </w:rPr>
              <w:t>«</w:t>
            </w:r>
            <w:r w:rsidR="00F1082F" w:rsidRPr="00F1082F">
              <w:rPr>
                <w:sz w:val="24"/>
                <w:szCs w:val="24"/>
              </w:rPr>
              <w:t>03</w:t>
            </w:r>
            <w:r w:rsidRPr="00F1082F">
              <w:rPr>
                <w:sz w:val="24"/>
                <w:szCs w:val="24"/>
              </w:rPr>
              <w:t xml:space="preserve">» </w:t>
            </w:r>
            <w:r w:rsidR="00F1082F" w:rsidRPr="00F1082F">
              <w:rPr>
                <w:sz w:val="24"/>
                <w:szCs w:val="24"/>
              </w:rPr>
              <w:t>июля</w:t>
            </w:r>
            <w:r w:rsidRPr="00F1082F">
              <w:rPr>
                <w:sz w:val="24"/>
                <w:szCs w:val="24"/>
              </w:rPr>
              <w:t xml:space="preserve"> 202</w:t>
            </w:r>
            <w:r w:rsidR="00AE3C70" w:rsidRPr="00F1082F">
              <w:rPr>
                <w:sz w:val="24"/>
                <w:szCs w:val="24"/>
              </w:rPr>
              <w:t>4</w:t>
            </w:r>
            <w:r w:rsidRPr="00F1082F">
              <w:rPr>
                <w:sz w:val="24"/>
                <w:szCs w:val="24"/>
              </w:rPr>
              <w:t xml:space="preserve"> г.</w:t>
            </w:r>
            <w:r>
              <w:rPr>
                <w:sz w:val="24"/>
                <w:szCs w:val="24"/>
              </w:rPr>
              <w:t xml:space="preserve"> 14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0C4008" w:rsidRDefault="00345CE2">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0C4008" w:rsidRPr="000D550A" w:rsidRDefault="00345CE2">
            <w:pPr>
              <w:pStyle w:val="afd"/>
              <w:jc w:val="both"/>
              <w:rPr>
                <w:sz w:val="24"/>
                <w:szCs w:val="24"/>
              </w:rPr>
            </w:pPr>
            <w:r w:rsidRPr="000D550A">
              <w:rPr>
                <w:sz w:val="24"/>
                <w:szCs w:val="24"/>
              </w:rPr>
              <w:t>Русский язык. Вся переписка, связанная с проведением Запроса предложений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 xml:space="preserve">Валюта Запроса </w:t>
            </w:r>
            <w:r>
              <w:rPr>
                <w:b/>
                <w:color w:val="auto"/>
              </w:rPr>
              <w:lastRenderedPageBreak/>
              <w:t>предложений</w:t>
            </w:r>
          </w:p>
        </w:tc>
        <w:tc>
          <w:tcPr>
            <w:tcW w:w="7200" w:type="dxa"/>
          </w:tcPr>
          <w:p w:rsidR="000C4008" w:rsidRDefault="00345CE2">
            <w:pPr>
              <w:pStyle w:val="1a"/>
              <w:ind w:firstLine="0"/>
              <w:jc w:val="left"/>
              <w:rPr>
                <w:b/>
                <w:sz w:val="24"/>
                <w:szCs w:val="24"/>
                <w:highlight w:val="yellow"/>
              </w:rPr>
            </w:pPr>
            <w:proofErr w:type="spellStart"/>
            <w:r>
              <w:rPr>
                <w:sz w:val="24"/>
                <w:szCs w:val="24"/>
                <w:lang w:val="en-US"/>
              </w:rPr>
              <w:lastRenderedPageBreak/>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lastRenderedPageBreak/>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9D0D7F" w:rsidRPr="009D0D7F" w:rsidRDefault="009D0D7F" w:rsidP="009D0D7F">
            <w:pPr>
              <w:ind w:firstLine="397"/>
              <w:jc w:val="both"/>
            </w:pPr>
            <w:r w:rsidRPr="009D0D7F">
              <w:t xml:space="preserve">Оплата каждой партии Товара производится Покупателем на основании выставленного Поставщиком счета после подписания Сторонами Универсального передаточного документа (далее-УПД) на соответствующую партию Товара: </w:t>
            </w:r>
          </w:p>
          <w:p w:rsidR="009D0D7F" w:rsidRPr="009D0D7F" w:rsidRDefault="009D0D7F" w:rsidP="009D0D7F">
            <w:pPr>
              <w:ind w:firstLine="567"/>
              <w:jc w:val="both"/>
            </w:pPr>
            <w:r w:rsidRPr="009D0D7F">
              <w:t>Вариант 1. Оплата поставки товара производится в безналичном порядке путем перечисления Покупателем денежных сре</w:t>
            </w:r>
            <w:proofErr w:type="gramStart"/>
            <w:r w:rsidRPr="009D0D7F">
              <w:t>дств в р</w:t>
            </w:r>
            <w:proofErr w:type="gramEnd"/>
            <w:r w:rsidRPr="009D0D7F">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9D0D7F" w:rsidRPr="009D0D7F" w:rsidRDefault="009D0D7F" w:rsidP="009D0D7F">
            <w:pPr>
              <w:pStyle w:val="ConsNormal"/>
              <w:keepNext/>
              <w:keepLines/>
              <w:widowControl/>
              <w:ind w:firstLine="0"/>
              <w:jc w:val="both"/>
              <w:rPr>
                <w:rFonts w:ascii="Times New Roman" w:hAnsi="Times New Roman"/>
                <w:sz w:val="24"/>
                <w:szCs w:val="24"/>
              </w:rPr>
            </w:pPr>
            <w:r w:rsidRPr="009D0D7F">
              <w:rPr>
                <w:rFonts w:ascii="Times New Roman" w:hAnsi="Times New Roman"/>
                <w:sz w:val="24"/>
                <w:szCs w:val="24"/>
              </w:rPr>
              <w:t>Оплата услуг производится по безналичному расчету.</w:t>
            </w:r>
          </w:p>
          <w:p w:rsidR="009D0D7F" w:rsidRPr="009D0D7F" w:rsidRDefault="009D0D7F" w:rsidP="009D0D7F">
            <w:pPr>
              <w:pStyle w:val="ConsNormal"/>
              <w:keepNext/>
              <w:keepLines/>
              <w:widowControl/>
              <w:autoSpaceDE/>
              <w:ind w:firstLine="397"/>
              <w:jc w:val="both"/>
              <w:rPr>
                <w:rFonts w:ascii="Times New Roman" w:hAnsi="Times New Roman"/>
                <w:sz w:val="24"/>
                <w:szCs w:val="24"/>
              </w:rPr>
            </w:pPr>
            <w:r w:rsidRPr="009D0D7F">
              <w:rPr>
                <w:rFonts w:ascii="Times New Roman" w:hAnsi="Times New Roman"/>
                <w:sz w:val="24"/>
                <w:szCs w:val="24"/>
              </w:rPr>
              <w:t xml:space="preserve"> Вариант 2. Может быть предусмотрен авансовый платеж, который не должен превышать 25% (двадцать пять) процентов от стоимости поставляемого Товара (партии Товара). В случае авансового платежа оплата производится Покупателем в следующем порядке:</w:t>
            </w:r>
          </w:p>
          <w:p w:rsidR="009D0D7F" w:rsidRPr="009D0D7F" w:rsidRDefault="009D0D7F" w:rsidP="009D0D7F">
            <w:pPr>
              <w:pStyle w:val="ConsNormal"/>
              <w:keepNext/>
              <w:keepLines/>
              <w:widowControl/>
              <w:ind w:firstLine="0"/>
              <w:jc w:val="both"/>
              <w:rPr>
                <w:rFonts w:ascii="Times New Roman" w:hAnsi="Times New Roman"/>
                <w:sz w:val="24"/>
                <w:szCs w:val="24"/>
              </w:rPr>
            </w:pPr>
            <w:r w:rsidRPr="009D0D7F">
              <w:rPr>
                <w:rFonts w:ascii="Times New Roman" w:hAnsi="Times New Roman"/>
                <w:sz w:val="24"/>
                <w:szCs w:val="24"/>
              </w:rPr>
              <w:t xml:space="preserve">- авансовым платежом на основании выставленного Поставщиком счета после подписания Сторонами соответствующей Спецификации в размере не более 25% (двадцать пять) процентов от общей цены поставки Товара (партии Товара) по договору производится в течение 10 (десяти) календарных дней </w:t>
            </w:r>
            <w:proofErr w:type="gramStart"/>
            <w:r w:rsidRPr="009D0D7F">
              <w:rPr>
                <w:rFonts w:ascii="Times New Roman" w:hAnsi="Times New Roman"/>
                <w:sz w:val="24"/>
                <w:szCs w:val="24"/>
              </w:rPr>
              <w:t>с даты</w:t>
            </w:r>
            <w:proofErr w:type="gramEnd"/>
            <w:r w:rsidRPr="009D0D7F">
              <w:rPr>
                <w:rFonts w:ascii="Times New Roman" w:hAnsi="Times New Roman"/>
                <w:sz w:val="24"/>
                <w:szCs w:val="24"/>
              </w:rPr>
              <w:t xml:space="preserve"> ее получения Покупателем.</w:t>
            </w:r>
          </w:p>
          <w:p w:rsidR="009D0D7F" w:rsidRPr="009D0D7F" w:rsidRDefault="009D0D7F" w:rsidP="009D0D7F">
            <w:pPr>
              <w:pStyle w:val="ConsNormal"/>
              <w:keepNext/>
              <w:keepLines/>
              <w:widowControl/>
              <w:ind w:firstLine="0"/>
              <w:jc w:val="both"/>
              <w:rPr>
                <w:rFonts w:ascii="Times New Roman" w:hAnsi="Times New Roman"/>
                <w:sz w:val="24"/>
                <w:szCs w:val="24"/>
              </w:rPr>
            </w:pPr>
            <w:r w:rsidRPr="009D0D7F">
              <w:rPr>
                <w:rFonts w:ascii="Times New Roman" w:hAnsi="Times New Roman"/>
                <w:sz w:val="24"/>
                <w:szCs w:val="24"/>
              </w:rPr>
              <w:t xml:space="preserve">- окончательный расчет в размере не менее 75% (семьдесят пять) процентов от общей цены поставки Товара (партии Товара) производится в течение 30 (Тридцати) календарных дней </w:t>
            </w:r>
            <w:proofErr w:type="gramStart"/>
            <w:r w:rsidRPr="009D0D7F">
              <w:rPr>
                <w:rFonts w:ascii="Times New Roman" w:hAnsi="Times New Roman"/>
                <w:sz w:val="24"/>
                <w:szCs w:val="24"/>
              </w:rPr>
              <w:t>с даты подписания</w:t>
            </w:r>
            <w:proofErr w:type="gramEnd"/>
            <w:r w:rsidRPr="009D0D7F">
              <w:rPr>
                <w:rFonts w:ascii="Times New Roman" w:hAnsi="Times New Roman"/>
                <w:sz w:val="24"/>
                <w:szCs w:val="24"/>
              </w:rPr>
              <w:t xml:space="preserve"> сторонами товарной накладной (ТОРГ-12) или универсального передаточного документа (УПД) на основании счета/счета-фактуры.</w:t>
            </w:r>
          </w:p>
          <w:p w:rsidR="009D0D7F" w:rsidRPr="009D0D7F" w:rsidRDefault="009D0D7F" w:rsidP="009D0D7F">
            <w:pPr>
              <w:pStyle w:val="ConsNormal"/>
              <w:keepNext/>
              <w:keepLines/>
              <w:widowControl/>
              <w:ind w:firstLine="0"/>
              <w:jc w:val="both"/>
              <w:rPr>
                <w:rFonts w:ascii="Times New Roman" w:hAnsi="Times New Roman"/>
                <w:sz w:val="24"/>
                <w:szCs w:val="24"/>
              </w:rPr>
            </w:pPr>
            <w:r w:rsidRPr="009D0D7F">
              <w:rPr>
                <w:rFonts w:ascii="Times New Roman" w:hAnsi="Times New Roman"/>
                <w:sz w:val="24"/>
                <w:szCs w:val="24"/>
              </w:rPr>
              <w:t>Оплата услуг производится по безналичному расчету.</w:t>
            </w:r>
          </w:p>
          <w:p w:rsidR="009D0D7F" w:rsidRPr="009D0D7F" w:rsidRDefault="009D0D7F" w:rsidP="009D0D7F">
            <w:pPr>
              <w:keepNext/>
              <w:keepLines/>
              <w:ind w:firstLine="397"/>
              <w:jc w:val="both"/>
            </w:pPr>
            <w:r w:rsidRPr="009D0D7F">
              <w:t>В цену настоящего Договора входят транспортные расходы по доставке Товара Покупателю и его разгрузка.</w:t>
            </w:r>
          </w:p>
          <w:p w:rsidR="000C4008" w:rsidRDefault="000C4008">
            <w:pPr>
              <w:pStyle w:val="1a"/>
              <w:ind w:firstLine="0"/>
              <w:rPr>
                <w:sz w:val="24"/>
                <w:szCs w:val="24"/>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A05F09" w:rsidRPr="00A05F09" w:rsidRDefault="00345CE2" w:rsidP="00A05F09">
            <w:pPr>
              <w:ind w:firstLine="709"/>
              <w:jc w:val="both"/>
            </w:pPr>
            <w:r>
              <w:rPr>
                <w:b/>
                <w:bCs/>
              </w:rPr>
              <w:t xml:space="preserve">Срок </w:t>
            </w:r>
            <w:r>
              <w:rPr>
                <w:b/>
              </w:rPr>
              <w:t>поставки товаров, выполнения работ, оказания услуг и т.д.</w:t>
            </w:r>
            <w:r>
              <w:rPr>
                <w:b/>
                <w:bCs/>
              </w:rPr>
              <w:t>:</w:t>
            </w:r>
            <w:r w:rsidR="00A05F09">
              <w:rPr>
                <w:sz w:val="28"/>
                <w:szCs w:val="28"/>
              </w:rPr>
              <w:t xml:space="preserve"> </w:t>
            </w:r>
            <w:r w:rsidR="001D3F05" w:rsidRPr="001D3F05">
              <w:t>устанавливается</w:t>
            </w:r>
            <w:r w:rsidR="001D3F05">
              <w:t xml:space="preserve"> спецификацией и составляет </w:t>
            </w:r>
            <w:r w:rsidR="00A05F09" w:rsidRPr="00A05F09">
              <w:t xml:space="preserve">не более 20 (двадцати) календарных дней </w:t>
            </w:r>
            <w:proofErr w:type="gramStart"/>
            <w:r w:rsidR="00A05F09" w:rsidRPr="00A05F09">
              <w:t xml:space="preserve">с даты </w:t>
            </w:r>
            <w:r w:rsidR="001D3F05">
              <w:t>согласования</w:t>
            </w:r>
            <w:proofErr w:type="gramEnd"/>
            <w:r w:rsidR="001D3F05">
              <w:t xml:space="preserve"> Спецификации Сторонами</w:t>
            </w:r>
            <w:r w:rsidR="00A05F09" w:rsidRPr="00A05F09">
              <w:t>.</w:t>
            </w:r>
          </w:p>
          <w:p w:rsidR="000C4008" w:rsidRPr="00A05F09" w:rsidRDefault="000C4008">
            <w:pPr>
              <w:pStyle w:val="Default"/>
              <w:jc w:val="both"/>
            </w:pPr>
          </w:p>
          <w:p w:rsidR="00685C56" w:rsidRPr="00F86FAA" w:rsidRDefault="00685C56" w:rsidP="00685C56">
            <w:pPr>
              <w:pStyle w:val="Default"/>
              <w:jc w:val="both"/>
            </w:pPr>
          </w:p>
          <w:p w:rsidR="000C4008" w:rsidRDefault="00345CE2">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Респ</w:t>
            </w:r>
            <w:r w:rsidR="00CD3FEA">
              <w:t xml:space="preserve">ублика </w:t>
            </w:r>
            <w:r>
              <w:t xml:space="preserve"> Башкортостан</w:t>
            </w:r>
            <w:proofErr w:type="gramStart"/>
            <w:r>
              <w:t xml:space="preserve"> ,</w:t>
            </w:r>
            <w:proofErr w:type="gramEnd"/>
            <w:r>
              <w:t xml:space="preserve"> г. Уфа, Индустриальное шоссе, 13</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0C4008" w:rsidRDefault="00345CE2">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96079A" w:rsidTr="00967F83">
              <w:tc>
                <w:tcPr>
                  <w:tcW w:w="534" w:type="dxa"/>
                  <w:tcBorders>
                    <w:top w:val="single" w:sz="4" w:space="0" w:color="auto"/>
                    <w:left w:val="single" w:sz="4" w:space="0" w:color="auto"/>
                    <w:bottom w:val="single" w:sz="4" w:space="0" w:color="auto"/>
                    <w:right w:val="single" w:sz="4" w:space="0" w:color="auto"/>
                  </w:tcBorders>
                  <w:hideMark/>
                </w:tcPr>
                <w:p w:rsidR="000C4008" w:rsidRDefault="00345CE2">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0C4008" w:rsidRDefault="00345CE2">
                  <w:pPr>
                    <w:snapToGrid w:val="0"/>
                    <w:rPr>
                      <w:sz w:val="22"/>
                      <w:szCs w:val="22"/>
                    </w:rPr>
                  </w:pPr>
                  <w:r>
                    <w:rPr>
                      <w:sz w:val="22"/>
                      <w:szCs w:val="22"/>
                    </w:rPr>
                    <w:t>49.41.15</w:t>
                  </w:r>
                </w:p>
              </w:tc>
              <w:tc>
                <w:tcPr>
                  <w:tcW w:w="1417" w:type="dxa"/>
                  <w:tcBorders>
                    <w:top w:val="single" w:sz="4" w:space="0" w:color="auto"/>
                    <w:left w:val="single" w:sz="4" w:space="0" w:color="auto"/>
                    <w:bottom w:val="single" w:sz="4" w:space="0" w:color="auto"/>
                    <w:right w:val="single" w:sz="4" w:space="0" w:color="auto"/>
                  </w:tcBorders>
                </w:tcPr>
                <w:p w:rsidR="000C4008" w:rsidRDefault="00345CE2">
                  <w:pPr>
                    <w:snapToGrid w:val="0"/>
                    <w:rPr>
                      <w:sz w:val="22"/>
                      <w:szCs w:val="22"/>
                    </w:rPr>
                  </w:pPr>
                  <w:r>
                    <w:rPr>
                      <w:sz w:val="22"/>
                      <w:szCs w:val="22"/>
                    </w:rPr>
                    <w:t>47.52.79</w:t>
                  </w:r>
                </w:p>
              </w:tc>
              <w:tc>
                <w:tcPr>
                  <w:tcW w:w="1134" w:type="dxa"/>
                  <w:tcBorders>
                    <w:top w:val="single" w:sz="4" w:space="0" w:color="auto"/>
                    <w:left w:val="single" w:sz="4" w:space="0" w:color="auto"/>
                    <w:bottom w:val="single" w:sz="4" w:space="0" w:color="auto"/>
                    <w:right w:val="single" w:sz="4" w:space="0" w:color="auto"/>
                  </w:tcBorders>
                </w:tcPr>
                <w:p w:rsidR="000C4008" w:rsidRDefault="00345CE2">
                  <w:pPr>
                    <w:snapToGrid w:val="0"/>
                    <w:rPr>
                      <w:sz w:val="22"/>
                      <w:szCs w:val="22"/>
                    </w:rPr>
                  </w:pPr>
                  <w:r>
                    <w:rPr>
                      <w:sz w:val="22"/>
                      <w:szCs w:val="22"/>
                    </w:rPr>
                    <w:t>2132,00</w:t>
                  </w:r>
                </w:p>
              </w:tc>
              <w:tc>
                <w:tcPr>
                  <w:tcW w:w="1276" w:type="dxa"/>
                  <w:tcBorders>
                    <w:top w:val="single" w:sz="4" w:space="0" w:color="auto"/>
                    <w:left w:val="single" w:sz="4" w:space="0" w:color="auto"/>
                    <w:bottom w:val="single" w:sz="4" w:space="0" w:color="auto"/>
                    <w:right w:val="single" w:sz="4" w:space="0" w:color="auto"/>
                  </w:tcBorders>
                </w:tcPr>
                <w:p w:rsidR="000C4008" w:rsidRDefault="00345CE2">
                  <w:pPr>
                    <w:snapToGrid w:val="0"/>
                    <w:ind w:left="-68" w:right="-57"/>
                    <w:rPr>
                      <w:sz w:val="22"/>
                      <w:szCs w:val="22"/>
                    </w:rPr>
                  </w:pPr>
                  <w:r>
                    <w:rPr>
                      <w:sz w:val="22"/>
                      <w:szCs w:val="22"/>
                    </w:rPr>
                    <w:t>Тонна; Метрическа</w:t>
                  </w:r>
                  <w:r>
                    <w:rPr>
                      <w:sz w:val="22"/>
                      <w:szCs w:val="22"/>
                    </w:rPr>
                    <w:lastRenderedPageBreak/>
                    <w:t>я тонна (1000 кг)</w:t>
                  </w:r>
                </w:p>
              </w:tc>
              <w:tc>
                <w:tcPr>
                  <w:tcW w:w="1134" w:type="dxa"/>
                  <w:tcBorders>
                    <w:top w:val="single" w:sz="4" w:space="0" w:color="auto"/>
                    <w:left w:val="single" w:sz="4" w:space="0" w:color="auto"/>
                    <w:bottom w:val="single" w:sz="4" w:space="0" w:color="auto"/>
                    <w:right w:val="single" w:sz="4" w:space="0" w:color="auto"/>
                  </w:tcBorders>
                  <w:hideMark/>
                </w:tcPr>
                <w:p w:rsidR="000C4008" w:rsidRDefault="00345CE2">
                  <w:pPr>
                    <w:snapToGrid w:val="0"/>
                    <w:rPr>
                      <w:sz w:val="22"/>
                      <w:szCs w:val="22"/>
                    </w:rPr>
                  </w:pPr>
                  <w:r>
                    <w:rPr>
                      <w:sz w:val="22"/>
                      <w:szCs w:val="22"/>
                    </w:rPr>
                    <w:lastRenderedPageBreak/>
                    <w:t>263</w:t>
                  </w:r>
                </w:p>
              </w:tc>
            </w:tr>
          </w:tbl>
          <w:p w:rsidR="000C4008" w:rsidRDefault="000C4008"/>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rsidR="006D2B87" w:rsidRPr="00286B26" w:rsidRDefault="00856650" w:rsidP="00345CE2">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0C4008" w:rsidRPr="000D550A" w:rsidRDefault="00345CE2" w:rsidP="00345CE2">
            <w:pPr>
              <w:pStyle w:val="aff6"/>
              <w:numPr>
                <w:ilvl w:val="1"/>
                <w:numId w:val="14"/>
              </w:numPr>
              <w:ind w:left="601" w:hanging="426"/>
              <w:jc w:val="both"/>
            </w:pPr>
            <w:r w:rsidRPr="000D550A">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0C4008" w:rsidRPr="000D550A" w:rsidRDefault="00345CE2" w:rsidP="00345CE2">
            <w:pPr>
              <w:pStyle w:val="aff6"/>
              <w:numPr>
                <w:ilvl w:val="1"/>
                <w:numId w:val="14"/>
              </w:numPr>
              <w:ind w:left="601" w:hanging="426"/>
              <w:jc w:val="both"/>
            </w:pPr>
            <w:r w:rsidRPr="000D550A">
              <w:t>отсутствие за последние три года просроченной задолженности перед ПАО «</w:t>
            </w:r>
            <w:proofErr w:type="spellStart"/>
            <w:r w:rsidRPr="000D550A">
              <w:t>ТрансКонтейнер</w:t>
            </w:r>
            <w:proofErr w:type="spellEnd"/>
            <w:r w:rsidRPr="000D550A">
              <w:t>», фактов невыполнения обязательств перед ПАО «</w:t>
            </w:r>
            <w:proofErr w:type="spellStart"/>
            <w:r w:rsidRPr="000D550A">
              <w:t>ТрансКонтейнер</w:t>
            </w:r>
            <w:proofErr w:type="spellEnd"/>
            <w:r w:rsidRPr="000D550A">
              <w:t>» и причинения вреда имуществу ПАО «</w:t>
            </w:r>
            <w:proofErr w:type="spellStart"/>
            <w:r w:rsidRPr="000D550A">
              <w:t>ТрансКонтейнер</w:t>
            </w:r>
            <w:proofErr w:type="spellEnd"/>
            <w:r w:rsidRPr="000D550A">
              <w:t xml:space="preserve">»; </w:t>
            </w:r>
          </w:p>
          <w:p w:rsidR="000C4008" w:rsidRPr="000D550A" w:rsidRDefault="00345CE2" w:rsidP="00345CE2">
            <w:pPr>
              <w:pStyle w:val="aff6"/>
              <w:numPr>
                <w:ilvl w:val="1"/>
                <w:numId w:val="14"/>
              </w:numPr>
              <w:ind w:left="601" w:hanging="426"/>
              <w:jc w:val="both"/>
            </w:pPr>
            <w:r w:rsidRPr="000D550A">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0D550A">
              <w:t>://</w:t>
            </w:r>
            <w:r>
              <w:rPr>
                <w:lang w:val="en-US"/>
              </w:rPr>
              <w:t>www</w:t>
            </w:r>
            <w:r w:rsidRPr="000D550A">
              <w:t>.</w:t>
            </w:r>
            <w:proofErr w:type="spellStart"/>
            <w:r>
              <w:rPr>
                <w:lang w:val="en-US"/>
              </w:rPr>
              <w:t>nalog</w:t>
            </w:r>
            <w:proofErr w:type="spellEnd"/>
            <w:r w:rsidRPr="000D550A">
              <w:t>.</w:t>
            </w:r>
            <w:proofErr w:type="spellStart"/>
            <w:r>
              <w:rPr>
                <w:lang w:val="en-US"/>
              </w:rPr>
              <w:t>ru</w:t>
            </w:r>
            <w:proofErr w:type="spellEnd"/>
            <w:r w:rsidRPr="000D550A">
              <w:t>) на условиях, изложенных в проекте договора (приложение к документации о закупке).</w:t>
            </w:r>
          </w:p>
          <w:p w:rsidR="006D2B87" w:rsidRPr="00286B26" w:rsidRDefault="006D2B87" w:rsidP="00345CE2">
            <w:pPr>
              <w:pStyle w:val="aff6"/>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0C4008" w:rsidRPr="000D550A" w:rsidRDefault="00345CE2" w:rsidP="00345CE2">
            <w:pPr>
              <w:pStyle w:val="aff6"/>
              <w:numPr>
                <w:ilvl w:val="1"/>
                <w:numId w:val="14"/>
              </w:numPr>
              <w:ind w:left="601" w:hanging="426"/>
              <w:jc w:val="both"/>
            </w:pPr>
            <w:r w:rsidRPr="000D550A">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0C4008" w:rsidRPr="000D550A" w:rsidRDefault="00345CE2" w:rsidP="00345CE2">
            <w:pPr>
              <w:pStyle w:val="aff6"/>
              <w:numPr>
                <w:ilvl w:val="1"/>
                <w:numId w:val="14"/>
              </w:numPr>
              <w:ind w:left="601" w:hanging="426"/>
              <w:jc w:val="both"/>
            </w:pPr>
            <w:proofErr w:type="gramStart"/>
            <w:r w:rsidRPr="000D550A">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0D550A">
              <w:t>://</w:t>
            </w:r>
            <w:r>
              <w:rPr>
                <w:lang w:val="en-US"/>
              </w:rPr>
              <w:t>service</w:t>
            </w:r>
            <w:r w:rsidRPr="000D550A">
              <w:t>.</w:t>
            </w:r>
            <w:proofErr w:type="spellStart"/>
            <w:r>
              <w:rPr>
                <w:lang w:val="en-US"/>
              </w:rPr>
              <w:t>nalog</w:t>
            </w:r>
            <w:proofErr w:type="spellEnd"/>
            <w:r w:rsidRPr="000D550A">
              <w:t>.</w:t>
            </w:r>
            <w:proofErr w:type="spellStart"/>
            <w:r>
              <w:rPr>
                <w:lang w:val="en-US"/>
              </w:rPr>
              <w:t>ru</w:t>
            </w:r>
            <w:proofErr w:type="spellEnd"/>
            <w:r w:rsidRPr="000D550A">
              <w:t>/</w:t>
            </w:r>
            <w:proofErr w:type="spellStart"/>
            <w:r>
              <w:rPr>
                <w:lang w:val="en-US"/>
              </w:rPr>
              <w:t>zd</w:t>
            </w:r>
            <w:proofErr w:type="spellEnd"/>
            <w:r w:rsidRPr="000D550A">
              <w:t>.</w:t>
            </w:r>
            <w:r>
              <w:rPr>
                <w:lang w:val="en-US"/>
              </w:rPr>
              <w:t>do</w:t>
            </w:r>
            <w:r w:rsidRPr="000D550A">
              <w:t>).</w:t>
            </w:r>
            <w:proofErr w:type="gramEnd"/>
            <w:r w:rsidRPr="000D550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0D550A">
              <w:t>://</w:t>
            </w:r>
            <w:r>
              <w:rPr>
                <w:lang w:val="en-US"/>
              </w:rPr>
              <w:t>service</w:t>
            </w:r>
            <w:r w:rsidRPr="000D550A">
              <w:t>.</w:t>
            </w:r>
            <w:proofErr w:type="spellStart"/>
            <w:r>
              <w:rPr>
                <w:lang w:val="en-US"/>
              </w:rPr>
              <w:t>nalog</w:t>
            </w:r>
            <w:proofErr w:type="spellEnd"/>
            <w:r w:rsidRPr="000D550A">
              <w:t>.</w:t>
            </w:r>
            <w:proofErr w:type="spellStart"/>
            <w:r>
              <w:rPr>
                <w:lang w:val="en-US"/>
              </w:rPr>
              <w:t>ru</w:t>
            </w:r>
            <w:proofErr w:type="spellEnd"/>
            <w:r w:rsidRPr="000D550A">
              <w:t>/</w:t>
            </w:r>
            <w:proofErr w:type="spellStart"/>
            <w:r>
              <w:rPr>
                <w:lang w:val="en-US"/>
              </w:rPr>
              <w:t>zd</w:t>
            </w:r>
            <w:proofErr w:type="spellEnd"/>
            <w:r w:rsidRPr="000D550A">
              <w:t>.</w:t>
            </w:r>
            <w:r>
              <w:rPr>
                <w:lang w:val="en-US"/>
              </w:rPr>
              <w:t>do</w:t>
            </w:r>
            <w:r w:rsidRPr="000D550A">
              <w:t xml:space="preserve">); </w:t>
            </w:r>
          </w:p>
          <w:p w:rsidR="000C4008" w:rsidRPr="000D550A" w:rsidRDefault="00345CE2" w:rsidP="00345CE2">
            <w:pPr>
              <w:pStyle w:val="aff6"/>
              <w:numPr>
                <w:ilvl w:val="1"/>
                <w:numId w:val="14"/>
              </w:numPr>
              <w:ind w:left="601" w:hanging="426"/>
              <w:jc w:val="both"/>
            </w:pPr>
            <w:proofErr w:type="gramStart"/>
            <w:r w:rsidRPr="000D550A">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0D550A">
              <w:t>неприостановлении</w:t>
            </w:r>
            <w:proofErr w:type="spellEnd"/>
            <w:r w:rsidRPr="000D550A">
              <w:t xml:space="preserve"> деятельности претендента в </w:t>
            </w:r>
            <w:r w:rsidRPr="000D550A">
              <w:lastRenderedPageBreak/>
              <w:t>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0D550A">
              <w:t>://</w:t>
            </w:r>
            <w:proofErr w:type="spellStart"/>
            <w:r>
              <w:rPr>
                <w:lang w:val="en-US"/>
              </w:rPr>
              <w:t>fssprus</w:t>
            </w:r>
            <w:proofErr w:type="spellEnd"/>
            <w:r w:rsidRPr="000D550A">
              <w:t>.</w:t>
            </w:r>
            <w:proofErr w:type="spellStart"/>
            <w:r>
              <w:rPr>
                <w:lang w:val="en-US"/>
              </w:rPr>
              <w:t>ru</w:t>
            </w:r>
            <w:proofErr w:type="spellEnd"/>
            <w:r w:rsidRPr="000D550A">
              <w:t>/</w:t>
            </w:r>
            <w:proofErr w:type="spellStart"/>
            <w:r>
              <w:rPr>
                <w:lang w:val="en-US"/>
              </w:rPr>
              <w:t>iss</w:t>
            </w:r>
            <w:proofErr w:type="spellEnd"/>
            <w:r w:rsidRPr="000D550A">
              <w:t>/</w:t>
            </w:r>
            <w:proofErr w:type="spellStart"/>
            <w:r>
              <w:rPr>
                <w:lang w:val="en-US"/>
              </w:rPr>
              <w:t>ip</w:t>
            </w:r>
            <w:proofErr w:type="spellEnd"/>
            <w:r w:rsidRPr="000D550A">
              <w:t>), а также информации в едином</w:t>
            </w:r>
            <w:proofErr w:type="gramEnd"/>
            <w:r w:rsidRPr="000D550A">
              <w:t xml:space="preserve"> федеральном </w:t>
            </w:r>
            <w:proofErr w:type="gramStart"/>
            <w:r w:rsidRPr="000D550A">
              <w:t>реестре</w:t>
            </w:r>
            <w:proofErr w:type="gramEnd"/>
            <w:r w:rsidRPr="000D550A">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0D550A">
              <w:t>://</w:t>
            </w:r>
            <w:r>
              <w:rPr>
                <w:lang w:val="en-US"/>
              </w:rPr>
              <w:t>www</w:t>
            </w:r>
            <w:r w:rsidRPr="000D550A">
              <w:t>.</w:t>
            </w:r>
            <w:proofErr w:type="spellStart"/>
            <w:r>
              <w:rPr>
                <w:lang w:val="en-US"/>
              </w:rPr>
              <w:t>fedresurs</w:t>
            </w:r>
            <w:proofErr w:type="spellEnd"/>
            <w:r w:rsidRPr="000D550A">
              <w:t>.</w:t>
            </w:r>
            <w:proofErr w:type="spellStart"/>
            <w:r>
              <w:rPr>
                <w:lang w:val="en-US"/>
              </w:rPr>
              <w:t>ru</w:t>
            </w:r>
            <w:proofErr w:type="spellEnd"/>
            <w:r w:rsidRPr="000D550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0D550A">
              <w:t>неприостановлении</w:t>
            </w:r>
            <w:proofErr w:type="spellEnd"/>
            <w:r w:rsidRPr="000D550A">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0C4008" w:rsidRDefault="00345CE2" w:rsidP="00345CE2">
            <w:pPr>
              <w:pStyle w:val="aff6"/>
              <w:numPr>
                <w:ilvl w:val="1"/>
                <w:numId w:val="14"/>
              </w:numPr>
              <w:ind w:left="601" w:hanging="426"/>
              <w:jc w:val="both"/>
            </w:pPr>
            <w:r w:rsidRPr="000D550A">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w:t>
            </w:r>
            <w:r w:rsidR="00D651CA">
              <w:t>о на стороне одного претендента;</w:t>
            </w:r>
          </w:p>
          <w:p w:rsidR="00D651CA" w:rsidRPr="000D550A" w:rsidRDefault="00D651CA" w:rsidP="00345CE2">
            <w:pPr>
              <w:pStyle w:val="aff6"/>
              <w:numPr>
                <w:ilvl w:val="1"/>
                <w:numId w:val="14"/>
              </w:numPr>
              <w:ind w:left="601" w:hanging="426"/>
              <w:jc w:val="both"/>
            </w:pPr>
            <w:proofErr w:type="gramStart"/>
            <w:r w:rsidRPr="006F1FE6">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6F1FE6">
              <w:t>ов</w:t>
            </w:r>
            <w:proofErr w:type="spellEnd"/>
            <w:r w:rsidRPr="006F1FE6">
              <w:t>).</w:t>
            </w:r>
            <w:proofErr w:type="gramEnd"/>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0C4008" w:rsidRDefault="00345CE2">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w:t>
            </w:r>
            <w:r>
              <w:lastRenderedPageBreak/>
              <w:t xml:space="preserve">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4D6B74">
              <w:tc>
                <w:tcPr>
                  <w:tcW w:w="4423" w:type="dxa"/>
                </w:tcPr>
                <w:p w:rsidR="000C4008" w:rsidRDefault="00345CE2">
                  <w:pPr>
                    <w:pStyle w:val="af8"/>
                    <w:ind w:firstLine="0"/>
                    <w:rPr>
                      <w:sz w:val="24"/>
                    </w:rPr>
                  </w:pPr>
                  <w:r>
                    <w:rPr>
                      <w:sz w:val="24"/>
                    </w:rPr>
                    <w:t xml:space="preserve">Цена договора  </w:t>
                  </w:r>
                </w:p>
              </w:tc>
              <w:tc>
                <w:tcPr>
                  <w:tcW w:w="2551" w:type="dxa"/>
                </w:tcPr>
                <w:p w:rsidR="000C4008" w:rsidRDefault="00345CE2">
                  <w:pPr>
                    <w:pStyle w:val="af8"/>
                    <w:ind w:firstLine="0"/>
                    <w:rPr>
                      <w:sz w:val="24"/>
                      <w:lang w:val="en-US"/>
                    </w:rPr>
                  </w:pPr>
                  <w:r>
                    <w:rPr>
                      <w:sz w:val="24"/>
                      <w:lang w:val="en-US"/>
                    </w:rPr>
                    <w:t>0,55</w:t>
                  </w:r>
                </w:p>
              </w:tc>
            </w:tr>
            <w:tr w:rsidR="006D2B87" w:rsidRPr="00514332" w:rsidTr="004D6B74">
              <w:tc>
                <w:tcPr>
                  <w:tcW w:w="4423" w:type="dxa"/>
                </w:tcPr>
                <w:p w:rsidR="000C4008" w:rsidRDefault="00345CE2">
                  <w:pPr>
                    <w:pStyle w:val="af8"/>
                    <w:ind w:firstLine="0"/>
                    <w:rPr>
                      <w:sz w:val="24"/>
                    </w:rPr>
                  </w:pPr>
                  <w:r>
                    <w:rPr>
                      <w:sz w:val="24"/>
                    </w:rPr>
                    <w:t xml:space="preserve">Сроки поставки Товара </w:t>
                  </w:r>
                </w:p>
              </w:tc>
              <w:tc>
                <w:tcPr>
                  <w:tcW w:w="2551" w:type="dxa"/>
                </w:tcPr>
                <w:p w:rsidR="000C4008" w:rsidRDefault="00345CE2">
                  <w:pPr>
                    <w:pStyle w:val="af8"/>
                    <w:ind w:firstLine="0"/>
                    <w:rPr>
                      <w:sz w:val="24"/>
                      <w:lang w:val="en-US"/>
                    </w:rPr>
                  </w:pPr>
                  <w:r>
                    <w:rPr>
                      <w:sz w:val="24"/>
                      <w:lang w:val="en-US"/>
                    </w:rPr>
                    <w:t>0,25</w:t>
                  </w:r>
                </w:p>
              </w:tc>
            </w:tr>
            <w:tr w:rsidR="006D2B87" w:rsidRPr="00514332" w:rsidTr="004D6B74">
              <w:tc>
                <w:tcPr>
                  <w:tcW w:w="4423" w:type="dxa"/>
                </w:tcPr>
                <w:p w:rsidR="000C4008" w:rsidRDefault="00345CE2">
                  <w:pPr>
                    <w:pStyle w:val="af8"/>
                    <w:ind w:firstLine="0"/>
                    <w:rPr>
                      <w:sz w:val="24"/>
                    </w:rPr>
                  </w:pPr>
                  <w:r>
                    <w:rPr>
                      <w:sz w:val="24"/>
                    </w:rPr>
                    <w:t xml:space="preserve">Условия оплаты (наличие аванса) </w:t>
                  </w:r>
                </w:p>
              </w:tc>
              <w:tc>
                <w:tcPr>
                  <w:tcW w:w="2551" w:type="dxa"/>
                </w:tcPr>
                <w:p w:rsidR="000C4008" w:rsidRDefault="00345CE2">
                  <w:pPr>
                    <w:pStyle w:val="af8"/>
                    <w:ind w:firstLine="0"/>
                    <w:rPr>
                      <w:sz w:val="24"/>
                      <w:lang w:val="en-US"/>
                    </w:rPr>
                  </w:pPr>
                  <w:r>
                    <w:rPr>
                      <w:sz w:val="24"/>
                      <w:lang w:val="en-US"/>
                    </w:rPr>
                    <w:t>0,20</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EB6520" w:rsidRPr="000A15FB" w:rsidTr="00807614">
              <w:tc>
                <w:tcPr>
                  <w:tcW w:w="6974" w:type="dxa"/>
                </w:tcPr>
                <w:p w:rsidR="00EB6520" w:rsidRPr="00D94533" w:rsidRDefault="00EB6520" w:rsidP="00807614">
                  <w:pPr>
                    <w:pStyle w:val="-3"/>
                    <w:tabs>
                      <w:tab w:val="clear" w:pos="1985"/>
                    </w:tabs>
                    <w:suppressAutoHyphens/>
                    <w:ind w:left="629" w:firstLine="0"/>
                    <w:rPr>
                      <w:b/>
                      <w:sz w:val="24"/>
                    </w:rPr>
                  </w:pPr>
                  <w:r>
                    <w:rPr>
                      <w:b/>
                      <w:sz w:val="24"/>
                    </w:rPr>
                    <w:t>I. Внесение изменений в договор:</w:t>
                  </w:r>
                </w:p>
                <w:p w:rsidR="000C4008" w:rsidRDefault="00345CE2">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EB6520" w:rsidRPr="002F15C9" w:rsidRDefault="00EB6520" w:rsidP="0080761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EB6520" w:rsidRPr="002F15C9" w:rsidRDefault="00EB6520" w:rsidP="0080761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B6520" w:rsidRPr="002F15C9" w:rsidRDefault="00EB6520" w:rsidP="0080761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17448" w:rsidRDefault="00EB6520" w:rsidP="00807614">
                  <w:pPr>
                    <w:pStyle w:val="-3"/>
                    <w:tabs>
                      <w:tab w:val="clear" w:pos="1985"/>
                    </w:tabs>
                    <w:suppressAutoHyphens/>
                    <w:ind w:firstLine="629"/>
                    <w:rPr>
                      <w:sz w:val="24"/>
                    </w:rPr>
                  </w:pPr>
                  <w:r>
                    <w:rPr>
                      <w:sz w:val="24"/>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p w:rsidR="000C4008" w:rsidRDefault="00345CE2">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EB6520" w:rsidRPr="000D7A81" w:rsidTr="00807614">
              <w:tc>
                <w:tcPr>
                  <w:tcW w:w="6974" w:type="dxa"/>
                </w:tcPr>
                <w:p w:rsidR="000C4008" w:rsidRDefault="00345CE2">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EB6520" w:rsidRPr="001F109F" w:rsidTr="00807614">
              <w:tc>
                <w:tcPr>
                  <w:tcW w:w="6974" w:type="dxa"/>
                </w:tcPr>
                <w:p w:rsidR="00EB6520" w:rsidRDefault="00EB6520" w:rsidP="00807614">
                  <w:pPr>
                    <w:pStyle w:val="af8"/>
                    <w:ind w:left="629" w:firstLine="0"/>
                    <w:rPr>
                      <w:b/>
                      <w:sz w:val="24"/>
                    </w:rPr>
                  </w:pPr>
                  <w:r>
                    <w:rPr>
                      <w:b/>
                      <w:sz w:val="24"/>
                    </w:rPr>
                    <w:t>III. Увеличение цены договора:</w:t>
                  </w:r>
                </w:p>
                <w:p w:rsidR="000C4008" w:rsidRDefault="00345CE2">
                  <w:pPr>
                    <w:pStyle w:val="af8"/>
                    <w:ind w:firstLine="629"/>
                    <w:rPr>
                      <w:sz w:val="24"/>
                    </w:rPr>
                  </w:pPr>
                  <w:r>
                    <w:rPr>
                      <w:sz w:val="24"/>
                    </w:rPr>
                    <w:t>Не предусмотрено.</w:t>
                  </w:r>
                </w:p>
                <w:p w:rsidR="000C4008" w:rsidRDefault="000C4008">
                  <w:pPr>
                    <w:pStyle w:val="af8"/>
                    <w:ind w:firstLine="629"/>
                    <w:rPr>
                      <w:sz w:val="24"/>
                    </w:rPr>
                  </w:pPr>
                </w:p>
              </w:tc>
            </w:tr>
          </w:tbl>
          <w:p w:rsidR="00736D40" w:rsidRPr="00EB6520"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0C4008" w:rsidRDefault="00345CE2">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0C4008" w:rsidRDefault="00345CE2">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6D6C97" w:rsidRPr="00C10125" w:rsidTr="003A16CD">
        <w:tc>
          <w:tcPr>
            <w:tcW w:w="426" w:type="dxa"/>
          </w:tcPr>
          <w:p w:rsidR="006D6C97" w:rsidRPr="00F86FAA" w:rsidRDefault="006D6C97" w:rsidP="003A16CD">
            <w:pPr>
              <w:pStyle w:val="1a"/>
              <w:ind w:left="-57" w:right="-108" w:firstLine="0"/>
              <w:rPr>
                <w:b/>
                <w:sz w:val="24"/>
                <w:szCs w:val="24"/>
              </w:rPr>
            </w:pPr>
            <w:r>
              <w:rPr>
                <w:b/>
                <w:sz w:val="24"/>
                <w:szCs w:val="24"/>
              </w:rPr>
              <w:t>23.</w:t>
            </w:r>
          </w:p>
        </w:tc>
        <w:tc>
          <w:tcPr>
            <w:tcW w:w="2126" w:type="dxa"/>
          </w:tcPr>
          <w:p w:rsidR="006D6C97" w:rsidRPr="00F86FAA" w:rsidRDefault="006D6C97" w:rsidP="003A16CD">
            <w:pPr>
              <w:pStyle w:val="Default"/>
              <w:rPr>
                <w:b/>
                <w:color w:val="auto"/>
              </w:rPr>
            </w:pPr>
            <w:r>
              <w:rPr>
                <w:b/>
                <w:color w:val="auto"/>
              </w:rPr>
              <w:t>Обеспечение Заявки</w:t>
            </w:r>
          </w:p>
        </w:tc>
        <w:tc>
          <w:tcPr>
            <w:tcW w:w="7200" w:type="dxa"/>
          </w:tcPr>
          <w:p w:rsidR="000C4008" w:rsidRDefault="00345CE2">
            <w:pPr>
              <w:pStyle w:val="1a"/>
              <w:ind w:firstLine="0"/>
              <w:rPr>
                <w:sz w:val="24"/>
                <w:szCs w:val="24"/>
              </w:rPr>
            </w:pPr>
            <w:r>
              <w:rPr>
                <w:sz w:val="24"/>
                <w:szCs w:val="24"/>
              </w:rPr>
              <w:t>Не предусмотрено.</w:t>
            </w:r>
          </w:p>
        </w:tc>
      </w:tr>
      <w:tr w:rsidR="00FB7331" w:rsidRPr="00C10125" w:rsidTr="003A16CD">
        <w:tc>
          <w:tcPr>
            <w:tcW w:w="426" w:type="dxa"/>
          </w:tcPr>
          <w:p w:rsidR="00FB7331" w:rsidRPr="00F86FAA" w:rsidRDefault="00FB7331" w:rsidP="003A16CD">
            <w:pPr>
              <w:pStyle w:val="1a"/>
              <w:ind w:left="-57" w:right="-108" w:firstLine="0"/>
              <w:rPr>
                <w:b/>
                <w:sz w:val="24"/>
                <w:szCs w:val="24"/>
              </w:rPr>
            </w:pPr>
            <w:r>
              <w:rPr>
                <w:b/>
                <w:sz w:val="24"/>
                <w:szCs w:val="24"/>
              </w:rPr>
              <w:t>24.</w:t>
            </w:r>
          </w:p>
        </w:tc>
        <w:tc>
          <w:tcPr>
            <w:tcW w:w="2126" w:type="dxa"/>
          </w:tcPr>
          <w:p w:rsidR="00FB7331" w:rsidRPr="00F86FAA" w:rsidRDefault="00FB7331" w:rsidP="003A16CD">
            <w:pPr>
              <w:pStyle w:val="Default"/>
              <w:rPr>
                <w:b/>
                <w:color w:val="auto"/>
              </w:rPr>
            </w:pPr>
            <w:r>
              <w:rPr>
                <w:b/>
                <w:color w:val="auto"/>
              </w:rPr>
              <w:t>Обеспечение исполнения договора</w:t>
            </w:r>
          </w:p>
        </w:tc>
        <w:tc>
          <w:tcPr>
            <w:tcW w:w="7200" w:type="dxa"/>
          </w:tcPr>
          <w:p w:rsidR="000C4008" w:rsidRDefault="00345CE2">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D4733A" w:rsidP="003F37F8">
            <w:pPr>
              <w:pStyle w:val="1a"/>
              <w:ind w:firstLine="0"/>
              <w:rPr>
                <w:sz w:val="24"/>
                <w:szCs w:val="24"/>
              </w:rPr>
            </w:pPr>
            <w:r>
              <w:rPr>
                <w:sz w:val="24"/>
                <w:szCs w:val="24"/>
              </w:rPr>
              <w:t xml:space="preserve">Договор по результатам закупки заключается не ранее даты размещения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0C4008" w:rsidRDefault="00345CE2" w:rsidP="005340FE">
            <w:pPr>
              <w:pStyle w:val="1a"/>
              <w:ind w:firstLine="0"/>
              <w:rPr>
                <w:sz w:val="24"/>
                <w:szCs w:val="24"/>
              </w:rPr>
            </w:pPr>
            <w:r>
              <w:rPr>
                <w:sz w:val="24"/>
                <w:szCs w:val="24"/>
              </w:rPr>
              <w:t xml:space="preserve">Настоящий 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принятых на себя обязательств. </w:t>
            </w:r>
          </w:p>
        </w:tc>
      </w:tr>
    </w:tbl>
    <w:p w:rsidR="002079EB" w:rsidRDefault="002079EB" w:rsidP="00D72C8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0C4008" w:rsidRDefault="00345CE2">
      <w:pPr>
        <w:pStyle w:val="1a"/>
        <w:ind w:firstLine="0"/>
        <w:jc w:val="right"/>
        <w:outlineLvl w:val="0"/>
        <w:rPr>
          <w:rFonts w:eastAsia="MS Mincho"/>
          <w:szCs w:val="28"/>
        </w:rPr>
      </w:pPr>
      <w:r>
        <w:rPr>
          <w:rFonts w:eastAsia="MS Mincho"/>
          <w:szCs w:val="28"/>
        </w:rPr>
        <w:lastRenderedPageBreak/>
        <w:t>Приложение № 1</w:t>
      </w:r>
    </w:p>
    <w:p w:rsidR="00272356" w:rsidRDefault="00272356" w:rsidP="00272356">
      <w:pPr>
        <w:ind w:firstLine="425"/>
        <w:jc w:val="right"/>
        <w:rPr>
          <w:sz w:val="28"/>
          <w:szCs w:val="28"/>
        </w:rPr>
      </w:pPr>
      <w:r>
        <w:rPr>
          <w:sz w:val="28"/>
          <w:szCs w:val="28"/>
        </w:rPr>
        <w:t>к документации о закупке</w:t>
      </w:r>
    </w:p>
    <w:p w:rsidR="00272356" w:rsidRDefault="00272356" w:rsidP="00272356">
      <w:pPr>
        <w:ind w:firstLine="425"/>
        <w:jc w:val="right"/>
        <w:rPr>
          <w:sz w:val="28"/>
          <w:szCs w:val="28"/>
        </w:rPr>
      </w:pPr>
    </w:p>
    <w:p w:rsidR="00272356" w:rsidRDefault="00272356" w:rsidP="00272356">
      <w:pPr>
        <w:jc w:val="center"/>
        <w:rPr>
          <w:b/>
          <w:sz w:val="28"/>
          <w:szCs w:val="28"/>
        </w:rPr>
      </w:pPr>
      <w:r>
        <w:rPr>
          <w:b/>
          <w:sz w:val="28"/>
          <w:szCs w:val="28"/>
        </w:rPr>
        <w:t>На бланке претендента</w:t>
      </w:r>
    </w:p>
    <w:p w:rsidR="00272356" w:rsidRDefault="00272356" w:rsidP="00272356">
      <w:pPr>
        <w:jc w:val="center"/>
        <w:rPr>
          <w:b/>
          <w:sz w:val="28"/>
        </w:rPr>
      </w:pPr>
      <w:r>
        <w:rPr>
          <w:b/>
          <w:sz w:val="28"/>
        </w:rPr>
        <w:t xml:space="preserve">ЗАЯВКА ______________ </w:t>
      </w:r>
      <w:r>
        <w:rPr>
          <w:b/>
          <w:i/>
        </w:rPr>
        <w:t>(наименование претендента)</w:t>
      </w:r>
    </w:p>
    <w:p w:rsidR="00272356" w:rsidRPr="00C03380" w:rsidRDefault="00272356" w:rsidP="00272356">
      <w:pPr>
        <w:jc w:val="center"/>
        <w:rPr>
          <w:b/>
          <w:sz w:val="28"/>
        </w:rPr>
      </w:pPr>
      <w:r>
        <w:rPr>
          <w:b/>
          <w:sz w:val="28"/>
        </w:rPr>
        <w:t>НА УЧАСТИЕ В ЗАПРОСЕ ПРЕДЛОЖЕНИЙ № ЗПэ-</w:t>
      </w:r>
      <w:r w:rsidR="00CD3FEA">
        <w:rPr>
          <w:b/>
          <w:sz w:val="28"/>
        </w:rPr>
        <w:t>НКПКБШ</w:t>
      </w:r>
      <w:r>
        <w:rPr>
          <w:b/>
          <w:sz w:val="28"/>
        </w:rPr>
        <w:t>-</w:t>
      </w:r>
      <w:r w:rsidR="00CD3FEA">
        <w:rPr>
          <w:b/>
          <w:sz w:val="28"/>
        </w:rPr>
        <w:t>24</w:t>
      </w:r>
      <w:r>
        <w:rPr>
          <w:b/>
          <w:sz w:val="28"/>
        </w:rPr>
        <w:t>-</w:t>
      </w:r>
      <w:r w:rsidR="006576C4">
        <w:rPr>
          <w:b/>
          <w:sz w:val="28"/>
        </w:rPr>
        <w:t>0002</w:t>
      </w:r>
    </w:p>
    <w:p w:rsidR="00272356" w:rsidRDefault="00272356" w:rsidP="00A66A09"/>
    <w:p w:rsidR="00272356" w:rsidRDefault="00272356" w:rsidP="00272356">
      <w:pPr>
        <w:pStyle w:val="afb"/>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ЗПэ-</w:t>
      </w:r>
      <w:r w:rsidR="0084464D">
        <w:rPr>
          <w:szCs w:val="28"/>
        </w:rPr>
        <w:t>НКПКБШ</w:t>
      </w:r>
      <w:r>
        <w:rPr>
          <w:szCs w:val="28"/>
        </w:rPr>
        <w:t>-</w:t>
      </w:r>
      <w:r w:rsidR="0084464D">
        <w:rPr>
          <w:szCs w:val="28"/>
        </w:rPr>
        <w:t>24</w:t>
      </w:r>
      <w:r>
        <w:rPr>
          <w:szCs w:val="28"/>
        </w:rPr>
        <w:t>-</w:t>
      </w:r>
      <w:r w:rsidR="0084464D">
        <w:rPr>
          <w:szCs w:val="28"/>
        </w:rPr>
        <w:t>0002</w:t>
      </w:r>
      <w:r>
        <w:rPr>
          <w:szCs w:val="28"/>
        </w:rPr>
        <w:t xml:space="preserve">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rsidR="00272356" w:rsidRDefault="00272356" w:rsidP="00272356">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56A76" w:rsidRPr="00002090" w:rsidRDefault="00056A76" w:rsidP="00056A7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56A76" w:rsidRDefault="00056A76" w:rsidP="00056A76">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56A76" w:rsidRDefault="00056A76" w:rsidP="00056A76">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056A76" w:rsidRDefault="00056A76" w:rsidP="00345CE2">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056A76" w:rsidRDefault="00056A76" w:rsidP="00345CE2">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56A76" w:rsidRDefault="00056A76" w:rsidP="00345CE2">
      <w:pPr>
        <w:pStyle w:val="afb"/>
        <w:widowControl w:val="0"/>
        <w:numPr>
          <w:ilvl w:val="0"/>
          <w:numId w:val="23"/>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rsidR="00056A76" w:rsidRDefault="00056A76" w:rsidP="00345CE2">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056A76" w:rsidRPr="00D90120" w:rsidRDefault="00056A76" w:rsidP="00345CE2">
      <w:pPr>
        <w:pStyle w:val="afb"/>
        <w:widowControl w:val="0"/>
        <w:numPr>
          <w:ilvl w:val="0"/>
          <w:numId w:val="23"/>
        </w:numPr>
        <w:ind w:left="0" w:firstLine="403"/>
        <w:jc w:val="both"/>
        <w:rPr>
          <w:szCs w:val="28"/>
        </w:rPr>
      </w:pPr>
      <w:proofErr w:type="gramStart"/>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056A76" w:rsidRPr="00D90120" w:rsidRDefault="00056A76" w:rsidP="00345CE2">
      <w:pPr>
        <w:pStyle w:val="afb"/>
        <w:widowControl w:val="0"/>
        <w:numPr>
          <w:ilvl w:val="0"/>
          <w:numId w:val="23"/>
        </w:numPr>
        <w:ind w:left="0" w:firstLine="403"/>
        <w:jc w:val="both"/>
        <w:rPr>
          <w:szCs w:val="28"/>
        </w:rPr>
      </w:pPr>
      <w:r>
        <w:t>Не находится в процессе ликвидации;</w:t>
      </w:r>
    </w:p>
    <w:p w:rsidR="00056A76" w:rsidRPr="00D90120" w:rsidRDefault="00056A76" w:rsidP="00345CE2">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056A76" w:rsidRDefault="00056A76" w:rsidP="00345CE2">
      <w:pPr>
        <w:pStyle w:val="afb"/>
        <w:widowControl w:val="0"/>
        <w:numPr>
          <w:ilvl w:val="0"/>
          <w:numId w:val="23"/>
        </w:numPr>
        <w:ind w:left="0" w:firstLine="403"/>
        <w:jc w:val="both"/>
        <w:rPr>
          <w:szCs w:val="28"/>
        </w:rPr>
      </w:pPr>
      <w:r>
        <w:rPr>
          <w:szCs w:val="28"/>
        </w:rPr>
        <w:lastRenderedPageBreak/>
        <w:t xml:space="preserve">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056A76" w:rsidRDefault="00056A76" w:rsidP="00345CE2">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056A76" w:rsidRDefault="00056A76" w:rsidP="00345CE2">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056A76" w:rsidRDefault="00056A76" w:rsidP="00345CE2">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56A76" w:rsidRDefault="00056A76" w:rsidP="00345CE2">
      <w:pPr>
        <w:pStyle w:val="afb"/>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3"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056A76" w:rsidRPr="00D90120" w:rsidRDefault="00056A76" w:rsidP="00345CE2">
      <w:pPr>
        <w:pStyle w:val="afb"/>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Запрос предложений по одному и более предмету закупки (лоту) в любое время до заключения договора по Запросу предложений;</w:t>
      </w:r>
    </w:p>
    <w:p w:rsidR="00056A76" w:rsidRPr="00A57B0E" w:rsidRDefault="00056A76" w:rsidP="00345CE2">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rsidR="00056A76" w:rsidRPr="00D90120" w:rsidRDefault="00056A76" w:rsidP="00345CE2">
      <w:pPr>
        <w:pStyle w:val="afb"/>
        <w:widowControl w:val="0"/>
        <w:numPr>
          <w:ilvl w:val="0"/>
          <w:numId w:val="23"/>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056A76" w:rsidRPr="00D90120" w:rsidRDefault="00056A76" w:rsidP="00345CE2">
      <w:pPr>
        <w:pStyle w:val="afb"/>
        <w:widowControl w:val="0"/>
        <w:numPr>
          <w:ilvl w:val="0"/>
          <w:numId w:val="23"/>
        </w:numPr>
        <w:ind w:left="0" w:firstLine="403"/>
        <w:jc w:val="both"/>
        <w:rPr>
          <w:szCs w:val="28"/>
        </w:rPr>
      </w:pPr>
      <w:proofErr w:type="gramStart"/>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56A76" w:rsidRPr="00002090" w:rsidRDefault="00056A76" w:rsidP="00056A76">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056A76" w:rsidRDefault="00056A76" w:rsidP="00345CE2">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056A76" w:rsidRDefault="00056A76" w:rsidP="00345CE2">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056A76" w:rsidRPr="006967D2" w:rsidRDefault="006967D2" w:rsidP="006967D2">
      <w:pPr>
        <w:ind w:firstLine="709"/>
        <w:jc w:val="both"/>
        <w:rPr>
          <w:sz w:val="28"/>
          <w:szCs w:val="20"/>
        </w:rPr>
      </w:pPr>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p>
    <w:p w:rsidR="00056A76" w:rsidRDefault="00056A76" w:rsidP="00345CE2">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Запросе предложений и на условиях, объявленных в документации о закупке.</w:t>
      </w:r>
    </w:p>
    <w:p w:rsidR="00056A76" w:rsidRDefault="00056A76" w:rsidP="00345CE2">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56A76" w:rsidRPr="00002090" w:rsidRDefault="00056A76" w:rsidP="00345CE2">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56A76" w:rsidRPr="00002090" w:rsidRDefault="00056A76" w:rsidP="00056A76">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56A76" w:rsidRPr="00002090" w:rsidRDefault="00056A76" w:rsidP="00056A76">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56A76" w:rsidRPr="00D27A82" w:rsidRDefault="00056A76" w:rsidP="00056A76">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272356" w:rsidRDefault="00272356" w:rsidP="00272356">
      <w:pPr>
        <w:pStyle w:val="1a"/>
        <w:ind w:firstLine="708"/>
      </w:pPr>
    </w:p>
    <w:p w:rsidR="00272356" w:rsidRDefault="00272356" w:rsidP="00272356">
      <w:pPr>
        <w:pStyle w:val="af8"/>
        <w:ind w:firstLine="553"/>
        <w:rPr>
          <w:sz w:val="28"/>
          <w:szCs w:val="28"/>
        </w:rPr>
      </w:pPr>
    </w:p>
    <w:p w:rsidR="00272356" w:rsidRDefault="00272356" w:rsidP="00272356">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272356" w:rsidRDefault="00272356" w:rsidP="00272356">
      <w:pPr>
        <w:tabs>
          <w:tab w:val="left" w:pos="8640"/>
        </w:tabs>
        <w:jc w:val="center"/>
        <w:rPr>
          <w:i/>
        </w:rPr>
      </w:pPr>
      <w:r>
        <w:rPr>
          <w:i/>
        </w:rPr>
        <w:t xml:space="preserve">                                         (наименование претендента)</w:t>
      </w:r>
    </w:p>
    <w:p w:rsidR="00272356" w:rsidRDefault="00272356" w:rsidP="00272356">
      <w:pPr>
        <w:pStyle w:val="32"/>
        <w:suppressAutoHyphens/>
        <w:spacing w:after="0"/>
        <w:rPr>
          <w:sz w:val="28"/>
          <w:szCs w:val="28"/>
        </w:rPr>
      </w:pPr>
      <w:r>
        <w:rPr>
          <w:sz w:val="28"/>
          <w:szCs w:val="28"/>
        </w:rPr>
        <w:t>____________________________________________________________________</w:t>
      </w:r>
    </w:p>
    <w:p w:rsidR="00272356" w:rsidRDefault="00272356" w:rsidP="00272356">
      <w:pPr>
        <w:rPr>
          <w:i/>
        </w:rPr>
      </w:pPr>
      <w:r>
        <w:rPr>
          <w:i/>
        </w:rPr>
        <w:t xml:space="preserve">       МП</w:t>
      </w:r>
      <w:r>
        <w:rPr>
          <w:i/>
        </w:rPr>
        <w:tab/>
      </w:r>
      <w:r>
        <w:rPr>
          <w:i/>
        </w:rPr>
        <w:tab/>
      </w:r>
      <w:r>
        <w:rPr>
          <w:i/>
        </w:rPr>
        <w:tab/>
        <w:t>(должность, подпись, ФИО полностью)</w:t>
      </w:r>
    </w:p>
    <w:p w:rsidR="00272356" w:rsidRDefault="00272356" w:rsidP="00272356">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056A76">
          <w:pgSz w:w="11907" w:h="16840" w:code="9"/>
          <w:pgMar w:top="1134" w:right="567" w:bottom="1134" w:left="1134" w:header="794" w:footer="794" w:gutter="0"/>
          <w:cols w:space="720"/>
          <w:titlePg/>
          <w:docGrid w:linePitch="326"/>
        </w:sectPr>
      </w:pPr>
    </w:p>
    <w:p w:rsidR="000C4008" w:rsidRDefault="00345CE2">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A66A09"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rPr>
        <w:t>(в случае</w:t>
      </w:r>
      <w:proofErr w:type="gramStart"/>
      <w:r>
        <w:rPr>
          <w:i/>
          <w:sz w:val="28"/>
        </w:rPr>
        <w:t>,</w:t>
      </w:r>
      <w:proofErr w:type="gramEnd"/>
      <w:r>
        <w:rPr>
          <w:i/>
          <w:sz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E5D13" w:rsidRPr="00A50ADB" w:rsidRDefault="00110975" w:rsidP="00A50ADB">
      <w:pPr>
        <w:pStyle w:val="af8"/>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979ED" w:rsidRDefault="001979ED" w:rsidP="00110975">
      <w:pPr>
        <w:pStyle w:val="af8"/>
        <w:ind w:firstLine="698"/>
        <w:rPr>
          <w:sz w:val="28"/>
          <w:szCs w:val="28"/>
        </w:rPr>
      </w:pPr>
    </w:p>
    <w:p w:rsidR="00110975" w:rsidRDefault="00110975" w:rsidP="00110975">
      <w:pPr>
        <w:pStyle w:val="af8"/>
        <w:ind w:firstLine="0"/>
        <w:rPr>
          <w:sz w:val="20"/>
          <w:szCs w:val="20"/>
        </w:rPr>
      </w:pPr>
    </w:p>
    <w:p w:rsidR="00110975" w:rsidRPr="00A50ADB" w:rsidRDefault="00110975" w:rsidP="001E5D13">
      <w:pPr>
        <w:pStyle w:val="af8"/>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979ED" w:rsidRDefault="001979ED" w:rsidP="00B07F62">
      <w:pPr>
        <w:pStyle w:val="af8"/>
        <w:tabs>
          <w:tab w:val="left" w:pos="1080"/>
        </w:tabs>
        <w:ind w:firstLine="698"/>
        <w:rPr>
          <w:sz w:val="28"/>
          <w:szCs w:val="28"/>
        </w:rPr>
      </w:pP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345CE2">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345CE2">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345CE2">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345CE2">
      <w:pPr>
        <w:pStyle w:val="af8"/>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110975" w:rsidP="00345CE2">
      <w:pPr>
        <w:pStyle w:val="af8"/>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110975" w:rsidRDefault="00110975" w:rsidP="00345CE2">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345CE2">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42EF8" w:rsidRDefault="00142EF8" w:rsidP="00142EF8">
      <w:pPr>
        <w:pStyle w:val="aff6"/>
        <w:rPr>
          <w:sz w:val="28"/>
          <w:szCs w:val="28"/>
        </w:rPr>
      </w:pPr>
    </w:p>
    <w:p w:rsidR="00142EF8" w:rsidRDefault="00142EF8" w:rsidP="00345CE2">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E90777" w:rsidRDefault="00E90777" w:rsidP="00E90777">
      <w:pPr>
        <w:pStyle w:val="aff6"/>
        <w:rPr>
          <w:sz w:val="28"/>
          <w:szCs w:val="28"/>
        </w:rPr>
      </w:pPr>
    </w:p>
    <w:p w:rsidR="00142EF8" w:rsidRPr="00142EF8" w:rsidRDefault="00142EF8" w:rsidP="00A50ADB">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C4008" w:rsidRDefault="00345CE2">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8F60DD" w:rsidRPr="009D2BFC" w:rsidRDefault="00345CE2" w:rsidP="008F60DD">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8F60DD" w:rsidRPr="009D2BFC" w:rsidRDefault="008F60DD" w:rsidP="008F60DD"/>
    <w:p w:rsidR="008F60DD" w:rsidRPr="009D2BFC" w:rsidRDefault="00345CE2" w:rsidP="008F60DD">
      <w:pPr>
        <w:rPr>
          <w:sz w:val="28"/>
          <w:szCs w:val="28"/>
        </w:rPr>
      </w:pPr>
      <w:r>
        <w:rPr>
          <w:sz w:val="28"/>
          <w:szCs w:val="28"/>
        </w:rPr>
        <w:t xml:space="preserve"> «____» _______</w:t>
      </w:r>
      <w:r w:rsidR="002A0128">
        <w:rPr>
          <w:sz w:val="28"/>
          <w:szCs w:val="28"/>
        </w:rPr>
        <w:t>__ 2024</w:t>
      </w:r>
      <w:bookmarkStart w:id="19" w:name="_GoBack"/>
      <w:bookmarkEnd w:id="19"/>
      <w:r w:rsidR="002A0128">
        <w:rPr>
          <w:sz w:val="28"/>
          <w:szCs w:val="28"/>
        </w:rPr>
        <w:t xml:space="preserve">г.           </w:t>
      </w:r>
      <w:r>
        <w:rPr>
          <w:sz w:val="28"/>
          <w:szCs w:val="28"/>
        </w:rPr>
        <w:t xml:space="preserve"> Запрос предложений № ЗПэ-</w:t>
      </w:r>
      <w:r w:rsidR="009C1728">
        <w:rPr>
          <w:sz w:val="28"/>
          <w:szCs w:val="28"/>
        </w:rPr>
        <w:t>НКПКБШ-24-</w:t>
      </w:r>
      <w:r w:rsidR="002A0128">
        <w:rPr>
          <w:sz w:val="28"/>
          <w:szCs w:val="28"/>
        </w:rPr>
        <w:t>0002</w:t>
      </w:r>
      <w:r>
        <w:rPr>
          <w:sz w:val="28"/>
          <w:szCs w:val="28"/>
        </w:rPr>
        <w:t xml:space="preserve">  </w:t>
      </w:r>
    </w:p>
    <w:p w:rsidR="008F60DD" w:rsidRPr="009D2BFC" w:rsidRDefault="00345CE2" w:rsidP="008F60DD">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8F60DD" w:rsidRPr="009D2BFC" w:rsidRDefault="008F60DD" w:rsidP="008F60DD"/>
    <w:p w:rsidR="008F60DD" w:rsidRPr="009D2BFC" w:rsidRDefault="00345CE2" w:rsidP="008F60DD">
      <w:pPr>
        <w:rPr>
          <w:sz w:val="28"/>
          <w:szCs w:val="28"/>
        </w:rPr>
      </w:pPr>
      <w:r>
        <w:rPr>
          <w:sz w:val="28"/>
          <w:szCs w:val="28"/>
        </w:rPr>
        <w:t>____________________________________________________________________</w:t>
      </w:r>
    </w:p>
    <w:p w:rsidR="008F60DD" w:rsidRPr="009D2BFC" w:rsidRDefault="00345CE2" w:rsidP="008F60DD">
      <w:pPr>
        <w:ind w:firstLine="3"/>
        <w:jc w:val="center"/>
        <w:rPr>
          <w:bCs/>
          <w:i/>
        </w:rPr>
      </w:pPr>
      <w:r>
        <w:rPr>
          <w:bCs/>
          <w:i/>
        </w:rPr>
        <w:t>(Полное наименование п</w:t>
      </w:r>
      <w:r>
        <w:rPr>
          <w:i/>
        </w:rPr>
        <w:t>ретендента</w:t>
      </w:r>
      <w:r>
        <w:rPr>
          <w:bCs/>
          <w:i/>
        </w:rPr>
        <w:t>)</w:t>
      </w:r>
    </w:p>
    <w:p w:rsidR="008F60DD" w:rsidRPr="009D2BFC" w:rsidRDefault="008F60DD" w:rsidP="008F60DD">
      <w:pPr>
        <w:ind w:firstLine="708"/>
        <w:rPr>
          <w:bCs/>
          <w:sz w:val="28"/>
          <w:szCs w:val="28"/>
        </w:rPr>
      </w:pPr>
    </w:p>
    <w:tbl>
      <w:tblPr>
        <w:tblStyle w:val="afff1"/>
        <w:tblW w:w="9537" w:type="dxa"/>
        <w:tblInd w:w="108" w:type="dxa"/>
        <w:tblLayout w:type="fixed"/>
        <w:tblLook w:val="04A0" w:firstRow="1" w:lastRow="0" w:firstColumn="1" w:lastColumn="0" w:noHBand="0" w:noVBand="1"/>
      </w:tblPr>
      <w:tblGrid>
        <w:gridCol w:w="425"/>
        <w:gridCol w:w="1441"/>
        <w:gridCol w:w="1918"/>
        <w:gridCol w:w="840"/>
        <w:gridCol w:w="896"/>
        <w:gridCol w:w="1064"/>
        <w:gridCol w:w="1035"/>
        <w:gridCol w:w="812"/>
        <w:gridCol w:w="1106"/>
      </w:tblGrid>
      <w:tr w:rsidR="008F60DD" w:rsidRPr="003922D8" w:rsidTr="008F60DD">
        <w:trPr>
          <w:trHeight w:val="588"/>
        </w:trPr>
        <w:tc>
          <w:tcPr>
            <w:tcW w:w="425" w:type="dxa"/>
          </w:tcPr>
          <w:p w:rsidR="008F60DD" w:rsidRPr="003922D8" w:rsidRDefault="00345CE2" w:rsidP="008F60DD">
            <w:pPr>
              <w:jc w:val="center"/>
            </w:pPr>
            <w:r>
              <w:t>№</w:t>
            </w:r>
            <w:proofErr w:type="gramStart"/>
            <w:r>
              <w:t>п</w:t>
            </w:r>
            <w:proofErr w:type="gramEnd"/>
            <w:r>
              <w:t>/п</w:t>
            </w:r>
          </w:p>
        </w:tc>
        <w:tc>
          <w:tcPr>
            <w:tcW w:w="1441" w:type="dxa"/>
          </w:tcPr>
          <w:p w:rsidR="008F60DD" w:rsidRPr="003922D8" w:rsidRDefault="00345CE2" w:rsidP="008F60DD">
            <w:pPr>
              <w:jc w:val="center"/>
            </w:pPr>
            <w:r>
              <w:t>Наименование товара</w:t>
            </w:r>
          </w:p>
        </w:tc>
        <w:tc>
          <w:tcPr>
            <w:tcW w:w="1918" w:type="dxa"/>
          </w:tcPr>
          <w:p w:rsidR="008F60DD" w:rsidRPr="003922D8" w:rsidRDefault="00345CE2" w:rsidP="008F60DD">
            <w:pPr>
              <w:jc w:val="center"/>
            </w:pPr>
            <w:r>
              <w:t>Тип,</w:t>
            </w:r>
          </w:p>
          <w:p w:rsidR="008F60DD" w:rsidRPr="003922D8" w:rsidRDefault="00345CE2" w:rsidP="008F60DD">
            <w:pPr>
              <w:jc w:val="center"/>
            </w:pPr>
            <w:r>
              <w:t xml:space="preserve"> марка</w:t>
            </w:r>
          </w:p>
        </w:tc>
        <w:tc>
          <w:tcPr>
            <w:tcW w:w="840" w:type="dxa"/>
          </w:tcPr>
          <w:p w:rsidR="008F60DD" w:rsidRPr="003922D8" w:rsidRDefault="00345CE2" w:rsidP="008F60DD">
            <w:pPr>
              <w:jc w:val="center"/>
            </w:pPr>
            <w:r>
              <w:t>Ед. измерения</w:t>
            </w:r>
          </w:p>
        </w:tc>
        <w:tc>
          <w:tcPr>
            <w:tcW w:w="896" w:type="dxa"/>
          </w:tcPr>
          <w:p w:rsidR="008F60DD" w:rsidRPr="003922D8" w:rsidRDefault="00345CE2" w:rsidP="008F60DD">
            <w:pPr>
              <w:jc w:val="center"/>
            </w:pPr>
            <w:proofErr w:type="gramStart"/>
            <w:r>
              <w:t>Коли-</w:t>
            </w:r>
            <w:proofErr w:type="spellStart"/>
            <w:r>
              <w:t>чество</w:t>
            </w:r>
            <w:proofErr w:type="spellEnd"/>
            <w:proofErr w:type="gramEnd"/>
          </w:p>
        </w:tc>
        <w:tc>
          <w:tcPr>
            <w:tcW w:w="1064" w:type="dxa"/>
          </w:tcPr>
          <w:p w:rsidR="008F60DD" w:rsidRPr="003922D8" w:rsidRDefault="00345CE2" w:rsidP="008F60DD">
            <w:pPr>
              <w:jc w:val="center"/>
            </w:pPr>
            <w:r>
              <w:t>Условия и порядок расчетов за товар</w:t>
            </w:r>
          </w:p>
        </w:tc>
        <w:tc>
          <w:tcPr>
            <w:tcW w:w="1035" w:type="dxa"/>
          </w:tcPr>
          <w:p w:rsidR="008F60DD" w:rsidRPr="003922D8" w:rsidRDefault="00345CE2" w:rsidP="008F60DD">
            <w:pPr>
              <w:jc w:val="center"/>
            </w:pPr>
            <w:r>
              <w:t>Срок поставки товара, календ</w:t>
            </w:r>
            <w:proofErr w:type="gramStart"/>
            <w:r>
              <w:t>.</w:t>
            </w:r>
            <w:proofErr w:type="gramEnd"/>
            <w:r>
              <w:t xml:space="preserve"> </w:t>
            </w:r>
            <w:proofErr w:type="gramStart"/>
            <w:r>
              <w:t>д</w:t>
            </w:r>
            <w:proofErr w:type="gramEnd"/>
            <w:r>
              <w:t>нях</w:t>
            </w:r>
          </w:p>
        </w:tc>
        <w:tc>
          <w:tcPr>
            <w:tcW w:w="812" w:type="dxa"/>
          </w:tcPr>
          <w:p w:rsidR="008F60DD" w:rsidRPr="003922D8" w:rsidRDefault="00345CE2" w:rsidP="008F60DD">
            <w:pPr>
              <w:jc w:val="center"/>
            </w:pPr>
            <w:r>
              <w:t>Цена за ед. руб. без НДС</w:t>
            </w:r>
          </w:p>
        </w:tc>
        <w:tc>
          <w:tcPr>
            <w:tcW w:w="1106" w:type="dxa"/>
          </w:tcPr>
          <w:p w:rsidR="008F60DD" w:rsidRPr="003922D8" w:rsidRDefault="00345CE2" w:rsidP="008F60DD">
            <w:pPr>
              <w:jc w:val="center"/>
            </w:pPr>
            <w:r>
              <w:t>Итоговая цена, руб. без НДС</w:t>
            </w:r>
          </w:p>
        </w:tc>
      </w:tr>
      <w:tr w:rsidR="008F60DD" w:rsidRPr="00FA7501" w:rsidTr="008F60DD">
        <w:tc>
          <w:tcPr>
            <w:tcW w:w="425" w:type="dxa"/>
          </w:tcPr>
          <w:p w:rsidR="008F60DD" w:rsidRPr="00FA7501" w:rsidRDefault="00345CE2" w:rsidP="008F60DD">
            <w:pPr>
              <w:jc w:val="center"/>
            </w:pPr>
            <w:r>
              <w:t>1.</w:t>
            </w:r>
          </w:p>
        </w:tc>
        <w:tc>
          <w:tcPr>
            <w:tcW w:w="1441" w:type="dxa"/>
          </w:tcPr>
          <w:p w:rsidR="008F60DD" w:rsidRPr="00FA7501" w:rsidRDefault="00345CE2" w:rsidP="008F60DD">
            <w:pPr>
              <w:jc w:val="center"/>
            </w:pPr>
            <w:r>
              <w:t xml:space="preserve">Щебень </w:t>
            </w:r>
          </w:p>
        </w:tc>
        <w:tc>
          <w:tcPr>
            <w:tcW w:w="1918" w:type="dxa"/>
          </w:tcPr>
          <w:p w:rsidR="008F60DD" w:rsidRPr="00FA7501" w:rsidRDefault="00345CE2" w:rsidP="00C32571">
            <w:r>
              <w:t>фракции 40-70, М 1000</w:t>
            </w:r>
          </w:p>
        </w:tc>
        <w:tc>
          <w:tcPr>
            <w:tcW w:w="840" w:type="dxa"/>
          </w:tcPr>
          <w:p w:rsidR="008F60DD" w:rsidRPr="00FA7501" w:rsidRDefault="00345CE2" w:rsidP="008F60DD">
            <w:pPr>
              <w:jc w:val="center"/>
            </w:pPr>
            <w:r>
              <w:t>т</w:t>
            </w:r>
          </w:p>
        </w:tc>
        <w:tc>
          <w:tcPr>
            <w:tcW w:w="896" w:type="dxa"/>
          </w:tcPr>
          <w:p w:rsidR="008F60DD" w:rsidRPr="00FA7501" w:rsidRDefault="00345CE2" w:rsidP="008F60DD">
            <w:pPr>
              <w:jc w:val="center"/>
            </w:pPr>
            <w:r>
              <w:t>2132</w:t>
            </w:r>
          </w:p>
        </w:tc>
        <w:tc>
          <w:tcPr>
            <w:tcW w:w="1064" w:type="dxa"/>
          </w:tcPr>
          <w:p w:rsidR="008F60DD" w:rsidRPr="00FA7501" w:rsidRDefault="008F60DD" w:rsidP="008F60DD">
            <w:pPr>
              <w:jc w:val="center"/>
            </w:pPr>
          </w:p>
        </w:tc>
        <w:tc>
          <w:tcPr>
            <w:tcW w:w="1035" w:type="dxa"/>
          </w:tcPr>
          <w:p w:rsidR="008F60DD" w:rsidRPr="00FA7501" w:rsidRDefault="008F60DD" w:rsidP="008F60DD">
            <w:pPr>
              <w:jc w:val="center"/>
            </w:pPr>
          </w:p>
        </w:tc>
        <w:tc>
          <w:tcPr>
            <w:tcW w:w="812" w:type="dxa"/>
          </w:tcPr>
          <w:p w:rsidR="008F60DD" w:rsidRPr="00FA7501" w:rsidRDefault="008F60DD" w:rsidP="008F60DD">
            <w:pPr>
              <w:jc w:val="center"/>
            </w:pPr>
          </w:p>
        </w:tc>
        <w:tc>
          <w:tcPr>
            <w:tcW w:w="1106" w:type="dxa"/>
          </w:tcPr>
          <w:p w:rsidR="008F60DD" w:rsidRPr="00FA7501" w:rsidRDefault="008F60DD" w:rsidP="008F60DD">
            <w:pPr>
              <w:jc w:val="center"/>
            </w:pPr>
          </w:p>
        </w:tc>
      </w:tr>
    </w:tbl>
    <w:p w:rsidR="008F60DD" w:rsidRPr="009D2BFC" w:rsidRDefault="008F60DD" w:rsidP="008F60DD">
      <w:pPr>
        <w:ind w:firstLine="708"/>
        <w:rPr>
          <w:bCs/>
          <w:sz w:val="28"/>
          <w:szCs w:val="28"/>
        </w:rPr>
      </w:pPr>
    </w:p>
    <w:p w:rsidR="008F60DD" w:rsidRPr="009D2BFC" w:rsidRDefault="008F60DD" w:rsidP="008F60DD">
      <w:pPr>
        <w:ind w:firstLine="708"/>
        <w:rPr>
          <w:bCs/>
          <w:sz w:val="28"/>
          <w:szCs w:val="28"/>
        </w:rPr>
      </w:pPr>
    </w:p>
    <w:p w:rsidR="00B71AC8" w:rsidRPr="007560AA" w:rsidRDefault="00B71AC8" w:rsidP="00B71AC8">
      <w:pPr>
        <w:ind w:firstLine="709"/>
        <w:jc w:val="both"/>
        <w:rPr>
          <w:sz w:val="28"/>
          <w:szCs w:val="28"/>
        </w:rPr>
      </w:pPr>
      <w:proofErr w:type="gramStart"/>
      <w:r>
        <w:rPr>
          <w:sz w:val="28"/>
          <w:szCs w:val="28"/>
        </w:rPr>
        <w:t>Цена, указанная в настоящем финансово-коммерческом предложении по _</w:t>
      </w:r>
      <w:r>
        <w:rPr>
          <w:sz w:val="28"/>
          <w:szCs w:val="28"/>
          <w:u w:val="single"/>
        </w:rPr>
        <w:t xml:space="preserve">___________ </w:t>
      </w:r>
      <w:r>
        <w:rPr>
          <w:i/>
        </w:rPr>
        <w:t>(поставке товаров, выполнению работ, оказанию услуг)</w:t>
      </w:r>
      <w:r>
        <w:rPr>
          <w:sz w:val="28"/>
          <w:szCs w:val="28"/>
        </w:rPr>
        <w:t xml:space="preserve">, учитывает стоимость всех налогов (кроме НДС), стоимость материалов, изделий, конструкций и оборудования, затрат, связанных с доставкой до места поставки </w:t>
      </w:r>
      <w:r w:rsidRPr="007D657B">
        <w:rPr>
          <w:rFonts w:eastAsia="Arial"/>
          <w:color w:val="000000"/>
          <w:sz w:val="28"/>
          <w:szCs w:val="28"/>
        </w:rPr>
        <w:t>(при любом выборе вариантов поставки)</w:t>
      </w:r>
      <w:r>
        <w:rPr>
          <w:sz w:val="28"/>
          <w:szCs w:val="28"/>
        </w:rPr>
        <w:t>,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w:t>
      </w:r>
      <w:proofErr w:type="gramEnd"/>
      <w:r>
        <w:rPr>
          <w:sz w:val="28"/>
          <w:szCs w:val="28"/>
        </w:rPr>
        <w:t xml:space="preserve"> подрядных</w:t>
      </w:r>
      <w:r>
        <w:rPr>
          <w:i/>
        </w:rPr>
        <w:t>.</w:t>
      </w:r>
    </w:p>
    <w:p w:rsidR="00B71AC8" w:rsidRPr="007560AA" w:rsidRDefault="00B71AC8" w:rsidP="00B71AC8">
      <w:pPr>
        <w:ind w:firstLine="720"/>
        <w:jc w:val="both"/>
        <w:rPr>
          <w:sz w:val="28"/>
          <w:szCs w:val="28"/>
        </w:rPr>
      </w:pPr>
      <w:r>
        <w:rPr>
          <w:sz w:val="28"/>
          <w:szCs w:val="28"/>
          <w:u w:val="single"/>
        </w:rPr>
        <w:t>__________</w:t>
      </w:r>
      <w:r>
        <w:rPr>
          <w:i/>
        </w:rPr>
        <w:t xml:space="preserve"> (поставка товаров, выполнение работ, оказание услуг)</w:t>
      </w:r>
      <w:r>
        <w:rPr>
          <w:sz w:val="28"/>
          <w:szCs w:val="28"/>
        </w:rPr>
        <w:t xml:space="preserve"> облагается НДС по ставке _</w:t>
      </w:r>
      <w:r>
        <w:rPr>
          <w:sz w:val="28"/>
          <w:szCs w:val="28"/>
          <w:u w:val="single"/>
        </w:rPr>
        <w:t>___</w:t>
      </w:r>
      <w:r>
        <w:rPr>
          <w:sz w:val="28"/>
          <w:szCs w:val="28"/>
        </w:rPr>
        <w:t>%, размер которого составляет _</w:t>
      </w:r>
      <w:r>
        <w:rPr>
          <w:sz w:val="28"/>
          <w:szCs w:val="28"/>
          <w:u w:val="single"/>
        </w:rPr>
        <w:t>_______</w:t>
      </w:r>
      <w:r>
        <w:rPr>
          <w:sz w:val="28"/>
          <w:szCs w:val="28"/>
        </w:rPr>
        <w:t>/ НДС не облагаетс</w:t>
      </w:r>
      <w:proofErr w:type="gramStart"/>
      <w:r>
        <w:rPr>
          <w:sz w:val="28"/>
          <w:szCs w:val="28"/>
        </w:rPr>
        <w:t>я</w:t>
      </w:r>
      <w:r>
        <w:rPr>
          <w:i/>
        </w:rPr>
        <w:t>(</w:t>
      </w:r>
      <w:proofErr w:type="gramEnd"/>
      <w:r>
        <w:rPr>
          <w:i/>
        </w:rPr>
        <w:t>указать необходимое)</w:t>
      </w:r>
      <w:r>
        <w:rPr>
          <w:i/>
          <w:sz w:val="28"/>
          <w:szCs w:val="28"/>
        </w:rPr>
        <w:t>.</w:t>
      </w:r>
    </w:p>
    <w:p w:rsidR="00B71AC8" w:rsidRPr="007560AA" w:rsidRDefault="00B71AC8" w:rsidP="00B71AC8">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5, 5a к проекту договора (приложение № 4) к документации о закупке </w:t>
      </w:r>
      <w:r>
        <w:rPr>
          <w:b/>
          <w:sz w:val="28"/>
          <w:szCs w:val="28"/>
        </w:rPr>
        <w:t>согласны</w:t>
      </w:r>
      <w:r>
        <w:rPr>
          <w:sz w:val="28"/>
          <w:szCs w:val="28"/>
        </w:rPr>
        <w:t>.</w:t>
      </w:r>
    </w:p>
    <w:p w:rsidR="00B71AC8" w:rsidRPr="007560AA" w:rsidRDefault="00B71AC8" w:rsidP="00B71AC8">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B71AC8" w:rsidRPr="007560AA" w:rsidRDefault="00B71AC8" w:rsidP="00B71AC8">
      <w:pPr>
        <w:ind w:firstLine="720"/>
        <w:jc w:val="both"/>
        <w:rPr>
          <w:sz w:val="28"/>
          <w:szCs w:val="28"/>
        </w:rPr>
      </w:pPr>
      <w:r>
        <w:rPr>
          <w:sz w:val="28"/>
          <w:szCs w:val="28"/>
        </w:rPr>
        <w:t>- акт сдачи-приемки выполненных работ/оказанных услуг;</w:t>
      </w:r>
    </w:p>
    <w:p w:rsidR="00B71AC8" w:rsidRPr="007560AA" w:rsidRDefault="00B71AC8" w:rsidP="00B71AC8">
      <w:pPr>
        <w:ind w:firstLine="720"/>
        <w:jc w:val="both"/>
        <w:rPr>
          <w:sz w:val="28"/>
          <w:szCs w:val="28"/>
        </w:rPr>
      </w:pPr>
      <w:r>
        <w:rPr>
          <w:sz w:val="28"/>
          <w:szCs w:val="28"/>
        </w:rPr>
        <w:t>- товарная накладная формы ТОРГ-12;</w:t>
      </w:r>
    </w:p>
    <w:p w:rsidR="00B71AC8" w:rsidRPr="007560AA" w:rsidRDefault="00B71AC8" w:rsidP="00B71AC8">
      <w:pPr>
        <w:ind w:firstLine="720"/>
        <w:jc w:val="both"/>
        <w:rPr>
          <w:sz w:val="28"/>
          <w:szCs w:val="28"/>
        </w:rPr>
      </w:pPr>
      <w:r>
        <w:rPr>
          <w:sz w:val="28"/>
          <w:szCs w:val="28"/>
        </w:rPr>
        <w:t>- универсальный передаточный документ (УПД);</w:t>
      </w:r>
    </w:p>
    <w:p w:rsidR="00B71AC8" w:rsidRPr="007560AA" w:rsidRDefault="00B71AC8" w:rsidP="00B71AC8">
      <w:pPr>
        <w:ind w:firstLine="720"/>
        <w:jc w:val="both"/>
        <w:rPr>
          <w:sz w:val="28"/>
          <w:szCs w:val="28"/>
        </w:rPr>
      </w:pPr>
      <w:r>
        <w:rPr>
          <w:sz w:val="28"/>
          <w:szCs w:val="28"/>
        </w:rPr>
        <w:t>- счет-фактура;</w:t>
      </w:r>
    </w:p>
    <w:p w:rsidR="00B71AC8" w:rsidRPr="007560AA" w:rsidRDefault="00B71AC8" w:rsidP="00B71AC8">
      <w:pPr>
        <w:ind w:firstLine="720"/>
        <w:rPr>
          <w:i/>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B71AC8" w:rsidRPr="007560AA" w:rsidRDefault="00B71AC8" w:rsidP="00B71AC8">
      <w:pPr>
        <w:ind w:firstLine="720"/>
        <w:jc w:val="both"/>
        <w:rPr>
          <w:sz w:val="28"/>
          <w:szCs w:val="28"/>
        </w:rPr>
      </w:pPr>
      <w:r>
        <w:rPr>
          <w:sz w:val="28"/>
          <w:szCs w:val="28"/>
        </w:rPr>
        <w:t xml:space="preserve">3. Срок действия настоящего финансово-коммерческого предложения составляет </w:t>
      </w:r>
      <w:r>
        <w:rPr>
          <w:sz w:val="28"/>
          <w:szCs w:val="28"/>
          <w:u w:val="single"/>
        </w:rPr>
        <w:t xml:space="preserve">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B71AC8" w:rsidRPr="007560AA" w:rsidRDefault="00B71AC8" w:rsidP="00B71AC8">
      <w:pPr>
        <w:ind w:firstLine="720"/>
        <w:jc w:val="both"/>
        <w:rPr>
          <w:sz w:val="28"/>
          <w:szCs w:val="28"/>
        </w:rPr>
      </w:pPr>
      <w:r>
        <w:rPr>
          <w:sz w:val="28"/>
          <w:szCs w:val="28"/>
        </w:rPr>
        <w:lastRenderedPageBreak/>
        <w:t xml:space="preserve">4. Если предложения, изложенные в финансово-коммерческом предложении, будут приняты Заказчиком, </w:t>
      </w:r>
      <w:r>
        <w:rPr>
          <w:sz w:val="28"/>
          <w:szCs w:val="28"/>
          <w:u w:val="single"/>
        </w:rPr>
        <w:t>________</w:t>
      </w:r>
      <w:r>
        <w:rPr>
          <w:bCs/>
          <w:i/>
        </w:rPr>
        <w:t>(полное наименование п</w:t>
      </w:r>
      <w:r>
        <w:rPr>
          <w:i/>
        </w:rPr>
        <w:t>ретендента</w:t>
      </w:r>
      <w:proofErr w:type="gramStart"/>
      <w:r>
        <w:rPr>
          <w:bCs/>
          <w:i/>
        </w:rPr>
        <w:t>)</w:t>
      </w:r>
      <w:r>
        <w:rPr>
          <w:sz w:val="28"/>
          <w:szCs w:val="28"/>
        </w:rPr>
        <w:t>б</w:t>
      </w:r>
      <w:proofErr w:type="gramEnd"/>
      <w:r>
        <w:rPr>
          <w:sz w:val="28"/>
          <w:szCs w:val="28"/>
        </w:rPr>
        <w:t>ерет на себя обязательство поставить товары, выполнить работы, оказать услуги, предусмотренные Запросом предложений в соответствии с требованиями документации о закупке и согласно настоящим предложениям.</w:t>
      </w:r>
    </w:p>
    <w:p w:rsidR="00B71AC8" w:rsidRPr="007560AA" w:rsidRDefault="00B71AC8" w:rsidP="00B71AC8">
      <w:pPr>
        <w:ind w:firstLine="720"/>
        <w:jc w:val="both"/>
        <w:rPr>
          <w:sz w:val="28"/>
          <w:szCs w:val="28"/>
        </w:rPr>
      </w:pPr>
      <w:r>
        <w:rPr>
          <w:sz w:val="28"/>
          <w:szCs w:val="28"/>
        </w:rPr>
        <w:t xml:space="preserve">5. В случае если указанные предложения будут признаны лучшими, </w:t>
      </w:r>
      <w:r>
        <w:rPr>
          <w:sz w:val="28"/>
          <w:szCs w:val="28"/>
          <w:u w:val="single"/>
        </w:rPr>
        <w:t>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Запросе предложений на условиях настоящего финансово-коммерческого предложения и в соответствии с протоколом Конкурсной комиссии.</w:t>
      </w:r>
    </w:p>
    <w:p w:rsidR="00B71AC8" w:rsidRPr="007560AA" w:rsidRDefault="00B71AC8" w:rsidP="00B71AC8">
      <w:pPr>
        <w:ind w:firstLine="720"/>
        <w:jc w:val="both"/>
        <w:rPr>
          <w:sz w:val="28"/>
          <w:szCs w:val="28"/>
        </w:rPr>
      </w:pPr>
      <w:proofErr w:type="gramStart"/>
      <w:r>
        <w:rPr>
          <w:sz w:val="28"/>
          <w:szCs w:val="28"/>
        </w:rPr>
        <w:t>6. _</w:t>
      </w:r>
      <w:r>
        <w:rPr>
          <w:sz w:val="28"/>
          <w:szCs w:val="28"/>
          <w:u w:val="single"/>
        </w:rPr>
        <w:t>_______</w:t>
      </w:r>
      <w:r>
        <w:rPr>
          <w:bCs/>
          <w:i/>
        </w:rPr>
        <w:t>(полное наименование п</w:t>
      </w:r>
      <w:r>
        <w:rPr>
          <w:i/>
        </w:rPr>
        <w:t>ретендента</w:t>
      </w:r>
      <w:r>
        <w:rPr>
          <w:bCs/>
          <w:i/>
        </w:rPr>
        <w:t xml:space="preserve">) </w:t>
      </w:r>
      <w:r>
        <w:rPr>
          <w:sz w:val="28"/>
          <w:szCs w:val="28"/>
        </w:rPr>
        <w:t xml:space="preserve">согласно с тем, что в случае отказа от заключения договора после признания нас победителем </w:t>
      </w:r>
      <w:proofErr w:type="spellStart"/>
      <w:r>
        <w:rPr>
          <w:sz w:val="28"/>
          <w:szCs w:val="28"/>
        </w:rPr>
        <w:t>Запроа</w:t>
      </w:r>
      <w:proofErr w:type="spellEnd"/>
      <w:r>
        <w:rPr>
          <w:sz w:val="28"/>
          <w:szCs w:val="28"/>
        </w:rPr>
        <w:t xml:space="preserve">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B71AC8" w:rsidRPr="007560AA" w:rsidRDefault="00B71AC8" w:rsidP="00B71AC8">
      <w:pPr>
        <w:ind w:firstLine="720"/>
        <w:jc w:val="both"/>
        <w:rPr>
          <w:sz w:val="28"/>
          <w:szCs w:val="28"/>
        </w:rPr>
      </w:pPr>
      <w:r>
        <w:rPr>
          <w:sz w:val="28"/>
          <w:szCs w:val="28"/>
        </w:rPr>
        <w:t xml:space="preserve">7. </w:t>
      </w:r>
      <w:r>
        <w:rPr>
          <w:sz w:val="28"/>
          <w:szCs w:val="28"/>
          <w:u w:val="single"/>
        </w:rPr>
        <w:t>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8F60DD" w:rsidRPr="009D2BFC" w:rsidRDefault="008F60DD" w:rsidP="008F60DD">
      <w:pPr>
        <w:pStyle w:val="afb"/>
        <w:jc w:val="both"/>
        <w:rPr>
          <w:i/>
          <w:szCs w:val="28"/>
        </w:rPr>
      </w:pPr>
    </w:p>
    <w:p w:rsidR="008F60DD" w:rsidRPr="009D2BFC" w:rsidRDefault="008F60DD" w:rsidP="008F60DD">
      <w:pPr>
        <w:pStyle w:val="afb"/>
        <w:jc w:val="both"/>
      </w:pPr>
    </w:p>
    <w:p w:rsidR="008F60DD" w:rsidRPr="009D2BFC" w:rsidRDefault="00345CE2" w:rsidP="008F60DD">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8F60DD" w:rsidRPr="009D2BFC" w:rsidRDefault="00345CE2" w:rsidP="008F60DD">
      <w:pPr>
        <w:tabs>
          <w:tab w:val="left" w:pos="8640"/>
        </w:tabs>
        <w:jc w:val="center"/>
        <w:rPr>
          <w:i/>
        </w:rPr>
      </w:pPr>
      <w:r>
        <w:rPr>
          <w:i/>
        </w:rPr>
        <w:t>(наименование претендента)</w:t>
      </w:r>
    </w:p>
    <w:p w:rsidR="008F60DD" w:rsidRPr="009D2BFC" w:rsidRDefault="00345CE2" w:rsidP="008F60DD">
      <w:pPr>
        <w:rPr>
          <w:sz w:val="28"/>
          <w:szCs w:val="28"/>
          <w:lang w:eastAsia="ru-RU"/>
        </w:rPr>
      </w:pPr>
      <w:r>
        <w:rPr>
          <w:sz w:val="28"/>
          <w:szCs w:val="28"/>
          <w:lang w:eastAsia="ru-RU"/>
        </w:rPr>
        <w:t>____________________________________________________________________</w:t>
      </w:r>
    </w:p>
    <w:p w:rsidR="008F60DD" w:rsidRPr="009D2BFC" w:rsidRDefault="00345CE2" w:rsidP="008F60DD">
      <w:pPr>
        <w:rPr>
          <w:i/>
        </w:rPr>
      </w:pPr>
      <w:r>
        <w:rPr>
          <w:i/>
        </w:rPr>
        <w:t xml:space="preserve">       М.П.</w:t>
      </w:r>
      <w:r>
        <w:rPr>
          <w:i/>
        </w:rPr>
        <w:tab/>
      </w:r>
      <w:r>
        <w:rPr>
          <w:i/>
        </w:rPr>
        <w:tab/>
      </w:r>
      <w:r>
        <w:rPr>
          <w:i/>
        </w:rPr>
        <w:tab/>
        <w:t>(должность, подпись, ФИО)</w:t>
      </w:r>
    </w:p>
    <w:p w:rsidR="008F60DD" w:rsidRPr="009D2BFC" w:rsidRDefault="00345CE2" w:rsidP="008F60DD">
      <w:pPr>
        <w:rPr>
          <w:sz w:val="28"/>
          <w:szCs w:val="28"/>
          <w:lang w:eastAsia="ru-RU"/>
        </w:rPr>
      </w:pPr>
      <w:r>
        <w:rPr>
          <w:sz w:val="28"/>
          <w:szCs w:val="28"/>
          <w:lang w:eastAsia="ru-RU"/>
        </w:rPr>
        <w:t>"____" _________ 20__ г.</w:t>
      </w: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0C4008" w:rsidRDefault="00345CE2" w:rsidP="009C1728">
      <w:pPr>
        <w:pStyle w:val="af8"/>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8F60DD" w:rsidRDefault="00345CE2">
      <w:pPr>
        <w:jc w:val="center"/>
        <w:rPr>
          <w:b/>
          <w:bCs/>
        </w:rPr>
      </w:pPr>
      <w:r>
        <w:rPr>
          <w:b/>
          <w:bCs/>
        </w:rPr>
        <w:t>Договор поставки   № ________</w:t>
      </w:r>
    </w:p>
    <w:p w:rsidR="008F60DD" w:rsidRDefault="008F60DD">
      <w:pPr>
        <w:jc w:val="both"/>
      </w:pPr>
    </w:p>
    <w:p w:rsidR="008F60DD" w:rsidRDefault="008F60DD">
      <w:pPr>
        <w:jc w:val="both"/>
      </w:pPr>
    </w:p>
    <w:p w:rsidR="008F60DD" w:rsidRDefault="00345CE2">
      <w:pPr>
        <w:jc w:val="center"/>
      </w:pPr>
      <w:r>
        <w:t>г. Уфа                                                                                        «___» ________ 2024 г.</w:t>
      </w:r>
    </w:p>
    <w:p w:rsidR="008F60DD" w:rsidRDefault="008F60DD">
      <w:pPr>
        <w:jc w:val="both"/>
      </w:pPr>
    </w:p>
    <w:p w:rsidR="008F60DD" w:rsidRPr="00596A46" w:rsidRDefault="00345CE2" w:rsidP="008F60DD">
      <w:pPr>
        <w:keepNext/>
        <w:keepLines/>
        <w:ind w:right="-1" w:firstLine="720"/>
        <w:jc w:val="both"/>
      </w:pPr>
      <w:r>
        <w:rPr>
          <w:b/>
        </w:rPr>
        <w:t xml:space="preserve">      </w:t>
      </w:r>
      <w:r>
        <w:t>Публичное акционерное общество «</w:t>
      </w:r>
      <w:proofErr w:type="spellStart"/>
      <w:r>
        <w:t>ТрансКонтейнер</w:t>
      </w:r>
      <w:proofErr w:type="spellEnd"/>
      <w:r>
        <w:t>» (ПАО «</w:t>
      </w:r>
      <w:proofErr w:type="spellStart"/>
      <w:r>
        <w:t>ТрансКонтейнер</w:t>
      </w:r>
      <w:proofErr w:type="spellEnd"/>
      <w:r>
        <w:t xml:space="preserve">»), именуемое в дальнейшем «Покупатель», в лице  __________________________,  действующего  на  основании                                                                                            </w:t>
      </w:r>
      <w:r>
        <w:rPr>
          <w:i/>
          <w:iCs/>
        </w:rPr>
        <w:t xml:space="preserve">            </w:t>
      </w:r>
      <w:proofErr w:type="gramStart"/>
      <w:r>
        <w:rPr>
          <w:i/>
          <w:iCs/>
          <w:color w:val="FFFFFF"/>
          <w:vertAlign w:val="superscript"/>
        </w:rPr>
        <w:t>(</w:t>
      </w:r>
      <w:r>
        <w:rPr>
          <w:i/>
          <w:iCs/>
          <w:vertAlign w:val="superscript"/>
        </w:rPr>
        <w:t xml:space="preserve">                                 </w:t>
      </w:r>
      <w:proofErr w:type="gramEnd"/>
      <w:r>
        <w:rPr>
          <w:i/>
          <w:iCs/>
          <w:vertAlign w:val="superscript"/>
        </w:rPr>
        <w:t>(должность, Ф.И.О. – полностью)</w:t>
      </w:r>
      <w:r>
        <w:t xml:space="preserve"> </w:t>
      </w:r>
    </w:p>
    <w:p w:rsidR="008F60DD" w:rsidRPr="00596A46" w:rsidRDefault="00345CE2" w:rsidP="008F60DD">
      <w:pPr>
        <w:keepNext/>
        <w:keepLines/>
        <w:ind w:right="-1"/>
        <w:jc w:val="both"/>
      </w:pPr>
      <w:r>
        <w:t>_____________________________________________________________________________,</w:t>
      </w:r>
    </w:p>
    <w:p w:rsidR="008F60DD" w:rsidRPr="00596A46" w:rsidRDefault="00345CE2" w:rsidP="008F60DD">
      <w:pPr>
        <w:keepNext/>
        <w:keepLines/>
        <w:ind w:right="-1"/>
        <w:jc w:val="both"/>
        <w:rPr>
          <w:vertAlign w:val="superscript"/>
        </w:rPr>
      </w:pPr>
      <w:r>
        <w:rPr>
          <w:i/>
          <w:iCs/>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iCs/>
          <w:vertAlign w:val="superscript"/>
        </w:rPr>
        <w:t>от</w:t>
      </w:r>
      <w:proofErr w:type="gramEnd"/>
      <w:r>
        <w:rPr>
          <w:i/>
          <w:iCs/>
          <w:vertAlign w:val="superscript"/>
        </w:rPr>
        <w:t xml:space="preserve"> __________  № ____)</w:t>
      </w:r>
    </w:p>
    <w:p w:rsidR="008F60DD" w:rsidRPr="00596A46" w:rsidRDefault="00345CE2" w:rsidP="008F60DD">
      <w:pPr>
        <w:keepNext/>
        <w:keepLines/>
        <w:ind w:right="-1"/>
        <w:jc w:val="both"/>
      </w:pPr>
      <w:r>
        <w:t xml:space="preserve">с одной стороны, и ____________________________________________________________,  </w:t>
      </w:r>
    </w:p>
    <w:p w:rsidR="008F60DD" w:rsidRPr="00596A46" w:rsidRDefault="00345CE2" w:rsidP="008F60DD">
      <w:pPr>
        <w:keepNext/>
        <w:keepLines/>
        <w:ind w:right="-1"/>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8F60DD" w:rsidRPr="00596A46" w:rsidRDefault="00345CE2" w:rsidP="008F60DD">
      <w:pPr>
        <w:keepNext/>
        <w:keepLines/>
        <w:ind w:right="-1"/>
        <w:jc w:val="both"/>
      </w:pPr>
      <w:r>
        <w:t xml:space="preserve">именуемое в дальнейшем «Поставщик», в лице __________________________________, </w:t>
      </w:r>
    </w:p>
    <w:p w:rsidR="008F60DD" w:rsidRPr="00596A46" w:rsidRDefault="00345CE2" w:rsidP="008F60DD">
      <w:pPr>
        <w:keepNext/>
        <w:keepLines/>
        <w:ind w:right="-1"/>
        <w:jc w:val="both"/>
      </w:pPr>
      <w:r>
        <w:rPr>
          <w:i/>
          <w:vertAlign w:val="superscript"/>
        </w:rPr>
        <w:t xml:space="preserve">                                                                                                                        (должность, Ф.И.О. - полностью)</w:t>
      </w:r>
    </w:p>
    <w:p w:rsidR="008F60DD" w:rsidRPr="00596A46" w:rsidRDefault="00345CE2" w:rsidP="008F60DD">
      <w:pPr>
        <w:keepNext/>
        <w:keepLines/>
        <w:ind w:right="-1"/>
        <w:jc w:val="both"/>
      </w:pPr>
      <w:proofErr w:type="gramStart"/>
      <w:r>
        <w:t>действующего</w:t>
      </w:r>
      <w:proofErr w:type="gramEnd"/>
      <w:r>
        <w:t xml:space="preserve">  на основании ____________________________________________________,</w:t>
      </w:r>
    </w:p>
    <w:p w:rsidR="008F60DD" w:rsidRPr="00596A46" w:rsidRDefault="00345CE2" w:rsidP="008F60DD">
      <w:pPr>
        <w:keepNext/>
        <w:keepLines/>
        <w:ind w:right="-1"/>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w:t>
      </w:r>
      <w:proofErr w:type="spellStart"/>
      <w:r>
        <w:rPr>
          <w:i/>
          <w:vertAlign w:val="superscript"/>
        </w:rPr>
        <w:t>уства</w:t>
      </w:r>
      <w:proofErr w:type="spellEnd"/>
      <w:r>
        <w:rPr>
          <w:i/>
          <w:vertAlign w:val="superscript"/>
        </w:rPr>
        <w:t xml:space="preserve">/, доверенность от «__»_______№ __ и </w:t>
      </w:r>
      <w:proofErr w:type="spellStart"/>
      <w:r>
        <w:rPr>
          <w:i/>
          <w:vertAlign w:val="superscript"/>
        </w:rPr>
        <w:t>т</w:t>
      </w:r>
      <w:proofErr w:type="gramStart"/>
      <w:r>
        <w:rPr>
          <w:i/>
          <w:vertAlign w:val="superscript"/>
        </w:rPr>
        <w:t>.д</w:t>
      </w:r>
      <w:proofErr w:type="spellEnd"/>
      <w:proofErr w:type="gramEnd"/>
      <w:r>
        <w:rPr>
          <w:i/>
          <w:vertAlign w:val="superscript"/>
        </w:rPr>
        <w:t>)</w:t>
      </w:r>
    </w:p>
    <w:p w:rsidR="008F60DD" w:rsidRPr="00596A46" w:rsidRDefault="00345CE2" w:rsidP="008F60DD">
      <w:pPr>
        <w:keepNext/>
        <w:keepLines/>
        <w:ind w:right="-1"/>
        <w:jc w:val="both"/>
      </w:pPr>
      <w:r>
        <w:t>с другой стороны, именуемые в дальнейшем «Стороны», заключили настоящий договор поставки (далее – «Договор») о нижеследующем:</w:t>
      </w:r>
    </w:p>
    <w:p w:rsidR="008F60DD" w:rsidRDefault="008F60DD" w:rsidP="008F60DD">
      <w:pPr>
        <w:tabs>
          <w:tab w:val="left" w:pos="709"/>
        </w:tabs>
        <w:ind w:right="-1" w:firstLine="284"/>
        <w:jc w:val="both"/>
        <w:rPr>
          <w:b/>
        </w:rPr>
      </w:pPr>
    </w:p>
    <w:p w:rsidR="008F60DD" w:rsidRDefault="00345CE2" w:rsidP="00345CE2">
      <w:pPr>
        <w:numPr>
          <w:ilvl w:val="0"/>
          <w:numId w:val="26"/>
        </w:numPr>
        <w:shd w:val="clear" w:color="auto" w:fill="FFFFFF"/>
        <w:jc w:val="center"/>
        <w:rPr>
          <w:b/>
          <w:bCs/>
        </w:rPr>
      </w:pPr>
      <w:r>
        <w:rPr>
          <w:b/>
          <w:bCs/>
        </w:rPr>
        <w:t>Предмет Договора</w:t>
      </w:r>
    </w:p>
    <w:p w:rsidR="008F60DD" w:rsidRDefault="00345CE2" w:rsidP="00345CE2">
      <w:pPr>
        <w:numPr>
          <w:ilvl w:val="1"/>
          <w:numId w:val="26"/>
        </w:numPr>
        <w:tabs>
          <w:tab w:val="left" w:pos="426"/>
        </w:tabs>
        <w:ind w:left="0" w:firstLine="0"/>
        <w:jc w:val="both"/>
      </w:pPr>
      <w:r>
        <w:t xml:space="preserve">По настоящему Договору Поставщик обязуется поставить, а Покупатель принять и оплатить щебень фракции 40-70 М1000 (далее – Товар). </w:t>
      </w:r>
    </w:p>
    <w:p w:rsidR="008F60DD" w:rsidRDefault="00345CE2" w:rsidP="008F60DD">
      <w:pPr>
        <w:pStyle w:val="1ff"/>
        <w:tabs>
          <w:tab w:val="left" w:pos="566"/>
          <w:tab w:val="left" w:pos="982"/>
          <w:tab w:val="left" w:pos="2229"/>
        </w:tabs>
        <w:ind w:left="0" w:right="0" w:firstLine="0"/>
        <w:rPr>
          <w:sz w:val="24"/>
          <w:szCs w:val="24"/>
        </w:rPr>
      </w:pPr>
      <w:r>
        <w:rPr>
          <w:sz w:val="24"/>
          <w:szCs w:val="24"/>
        </w:rPr>
        <w:t>1.2.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8F60DD" w:rsidRDefault="00345CE2">
      <w:pPr>
        <w:widowControl w:val="0"/>
        <w:autoSpaceDE w:val="0"/>
        <w:autoSpaceDN w:val="0"/>
        <w:adjustRightInd w:val="0"/>
        <w:jc w:val="both"/>
      </w:pPr>
      <w:r>
        <w:t>1.3. В случае обязательной сертификации Товар должен поставляться с сертификатом соответствия.</w:t>
      </w:r>
    </w:p>
    <w:p w:rsidR="008F60DD" w:rsidRDefault="008F60DD" w:rsidP="008F60DD">
      <w:pPr>
        <w:pStyle w:val="1ff"/>
        <w:tabs>
          <w:tab w:val="left" w:pos="566"/>
          <w:tab w:val="left" w:pos="982"/>
          <w:tab w:val="left" w:pos="2229"/>
        </w:tabs>
        <w:ind w:left="0" w:right="0" w:firstLine="0"/>
        <w:rPr>
          <w:sz w:val="24"/>
          <w:szCs w:val="24"/>
        </w:rPr>
      </w:pPr>
    </w:p>
    <w:p w:rsidR="008F60DD" w:rsidRDefault="00345CE2" w:rsidP="00345CE2">
      <w:pPr>
        <w:pStyle w:val="aff6"/>
        <w:numPr>
          <w:ilvl w:val="0"/>
          <w:numId w:val="26"/>
        </w:numPr>
        <w:shd w:val="clear" w:color="auto" w:fill="FFFFFF"/>
        <w:suppressAutoHyphens w:val="0"/>
        <w:contextualSpacing/>
        <w:jc w:val="center"/>
        <w:rPr>
          <w:b/>
        </w:rPr>
      </w:pPr>
      <w:r>
        <w:rPr>
          <w:b/>
        </w:rPr>
        <w:t>Цена Договора и порядок расчетов</w:t>
      </w:r>
    </w:p>
    <w:p w:rsidR="00242A88" w:rsidRDefault="00751C5D" w:rsidP="00E8302D">
      <w:pPr>
        <w:shd w:val="clear" w:color="auto" w:fill="FFFFFF"/>
        <w:suppressAutoHyphens w:val="0"/>
        <w:jc w:val="both"/>
      </w:pPr>
      <w:proofErr w:type="gramStart"/>
      <w:r w:rsidRPr="00751C5D">
        <w:rPr>
          <w:color w:val="2C2D2E"/>
          <w:spacing w:val="-1"/>
          <w:lang w:eastAsia="ru-RU"/>
        </w:rPr>
        <w:t>2</w:t>
      </w:r>
      <w:r>
        <w:rPr>
          <w:color w:val="2C2D2E"/>
          <w:spacing w:val="-1"/>
          <w:lang w:eastAsia="ru-RU"/>
        </w:rPr>
        <w:t>.1.</w:t>
      </w:r>
      <w:r w:rsidRPr="00751C5D">
        <w:rPr>
          <w:color w:val="2C2D2E"/>
          <w:spacing w:val="-1"/>
          <w:lang w:eastAsia="ru-RU"/>
        </w:rPr>
        <w:t>Общая цена настоящего Договора</w:t>
      </w:r>
      <w:r>
        <w:rPr>
          <w:color w:val="2C2D2E"/>
          <w:spacing w:val="-1"/>
          <w:lang w:eastAsia="ru-RU"/>
        </w:rPr>
        <w:t xml:space="preserve"> складывается, исходя из подписанных Сторонами Спецификаций </w:t>
      </w:r>
      <w:r w:rsidR="005B0C2B">
        <w:rPr>
          <w:color w:val="2C2D2E"/>
          <w:spacing w:val="-1"/>
          <w:lang w:eastAsia="ru-RU"/>
        </w:rPr>
        <w:t xml:space="preserve">№1 (Приложение №1) </w:t>
      </w:r>
      <w:r>
        <w:rPr>
          <w:color w:val="2C2D2E"/>
          <w:spacing w:val="-1"/>
          <w:lang w:eastAsia="ru-RU"/>
        </w:rPr>
        <w:t xml:space="preserve">к настоящему Договору, и </w:t>
      </w:r>
      <w:r w:rsidRPr="00751C5D">
        <w:rPr>
          <w:color w:val="2C2D2E"/>
          <w:spacing w:val="-1"/>
          <w:lang w:eastAsia="ru-RU"/>
        </w:rPr>
        <w:t xml:space="preserve"> не </w:t>
      </w:r>
      <w:r>
        <w:rPr>
          <w:color w:val="2C2D2E"/>
          <w:spacing w:val="-1"/>
          <w:lang w:eastAsia="ru-RU"/>
        </w:rPr>
        <w:t>может</w:t>
      </w:r>
      <w:r w:rsidRPr="00751C5D">
        <w:rPr>
          <w:color w:val="2C2D2E"/>
          <w:spacing w:val="-1"/>
          <w:lang w:eastAsia="ru-RU"/>
        </w:rPr>
        <w:t xml:space="preserve"> превышать</w:t>
      </w:r>
      <w:r w:rsidRPr="00751C5D">
        <w:rPr>
          <w:color w:val="2C2D2E"/>
          <w:lang w:eastAsia="ru-RU"/>
        </w:rPr>
        <w:t> </w:t>
      </w:r>
      <w:r>
        <w:rPr>
          <w:color w:val="2C2D2E"/>
          <w:lang w:eastAsia="ru-RU"/>
        </w:rPr>
        <w:t>____________</w:t>
      </w:r>
      <w:r w:rsidRPr="00751C5D">
        <w:rPr>
          <w:color w:val="2C2D2E"/>
          <w:lang w:eastAsia="ru-RU"/>
        </w:rPr>
        <w:t>  рублей (</w:t>
      </w:r>
      <w:r>
        <w:rPr>
          <w:color w:val="2C2D2E"/>
          <w:lang w:eastAsia="ru-RU"/>
        </w:rPr>
        <w:t>_________________</w:t>
      </w:r>
      <w:r w:rsidRPr="00751C5D">
        <w:rPr>
          <w:color w:val="2C2D2E"/>
          <w:lang w:eastAsia="ru-RU"/>
        </w:rPr>
        <w:t xml:space="preserve">), в </w:t>
      </w:r>
      <w:proofErr w:type="spellStart"/>
      <w:r w:rsidRPr="00751C5D">
        <w:rPr>
          <w:color w:val="2C2D2E"/>
          <w:lang w:eastAsia="ru-RU"/>
        </w:rPr>
        <w:t>т.ч</w:t>
      </w:r>
      <w:proofErr w:type="spellEnd"/>
      <w:r w:rsidRPr="00751C5D">
        <w:rPr>
          <w:color w:val="2C2D2E"/>
          <w:lang w:eastAsia="ru-RU"/>
        </w:rPr>
        <w:t xml:space="preserve">. НДС 20% в размере </w:t>
      </w:r>
      <w:r>
        <w:rPr>
          <w:color w:val="2C2D2E"/>
          <w:lang w:eastAsia="ru-RU"/>
        </w:rPr>
        <w:t>_____________</w:t>
      </w:r>
      <w:r w:rsidRPr="00751C5D">
        <w:rPr>
          <w:color w:val="2C2D2E"/>
          <w:lang w:eastAsia="ru-RU"/>
        </w:rPr>
        <w:t xml:space="preserve"> рублей (</w:t>
      </w:r>
      <w:r>
        <w:rPr>
          <w:color w:val="2C2D2E"/>
          <w:lang w:eastAsia="ru-RU"/>
        </w:rPr>
        <w:t>________________________</w:t>
      </w:r>
      <w:r w:rsidRPr="00751C5D">
        <w:rPr>
          <w:color w:val="2C2D2E"/>
          <w:lang w:eastAsia="ru-RU"/>
        </w:rPr>
        <w:t>).</w:t>
      </w:r>
      <w:r w:rsidRPr="00751C5D">
        <w:rPr>
          <w:rFonts w:ascii="Arial" w:hAnsi="Arial" w:cs="Arial"/>
          <w:color w:val="2C2D2E"/>
          <w:sz w:val="23"/>
          <w:szCs w:val="23"/>
          <w:lang w:eastAsia="ru-RU"/>
        </w:rPr>
        <w:t> </w:t>
      </w:r>
      <w:r w:rsidR="00242A88">
        <w:t>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w:t>
      </w:r>
      <w:proofErr w:type="gramEnd"/>
      <w:r w:rsidR="00242A88">
        <w:t xml:space="preserve">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p w:rsidR="0050163A" w:rsidRPr="00F652C3" w:rsidRDefault="0050163A" w:rsidP="0050163A">
      <w:pPr>
        <w:pStyle w:val="afb"/>
        <w:numPr>
          <w:ilvl w:val="1"/>
          <w:numId w:val="33"/>
        </w:numPr>
        <w:ind w:left="0" w:firstLine="0"/>
        <w:jc w:val="both"/>
        <w:rPr>
          <w:sz w:val="24"/>
          <w:szCs w:val="24"/>
        </w:rPr>
      </w:pPr>
      <w:r>
        <w:rPr>
          <w:sz w:val="24"/>
          <w:szCs w:val="24"/>
        </w:rPr>
        <w:t>Наименование, количество, стоимость, а также дополнительные требования к поставляемому Товару определяются Сторонами в Спецификации № 1 (Приложение № 1) к настоящему Договору, являющейся неотъемлемой частью настоящего Договора.</w:t>
      </w:r>
    </w:p>
    <w:p w:rsidR="0050163A" w:rsidRPr="00B064E4" w:rsidRDefault="0050163A" w:rsidP="0050163A">
      <w:pPr>
        <w:suppressAutoHyphens w:val="0"/>
        <w:jc w:val="both"/>
        <w:rPr>
          <w:color w:val="000000"/>
        </w:rPr>
      </w:pPr>
      <w:r>
        <w:t xml:space="preserve">2.3. </w:t>
      </w:r>
      <w:r>
        <w:rPr>
          <w:color w:val="000000"/>
        </w:rPr>
        <w:t xml:space="preserve">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w:t>
      </w:r>
      <w:r>
        <w:rPr>
          <w:color w:val="000000"/>
        </w:rPr>
        <w:lastRenderedPageBreak/>
        <w:t>лиц, в отношении Товара нет иных ограничений и обременений. Поставляемый товар должен быть новым, ранее в эксплуатации не находившимся.</w:t>
      </w:r>
    </w:p>
    <w:p w:rsidR="0050163A" w:rsidRPr="005B0C2B" w:rsidRDefault="0050163A" w:rsidP="005B0C2B">
      <w:pPr>
        <w:suppressAutoHyphens w:val="0"/>
        <w:jc w:val="both"/>
      </w:pPr>
      <w:r>
        <w:t>2.4. В случае обязательной сертификации Товар должен поставляться с сертификатом соответствия.</w:t>
      </w:r>
    </w:p>
    <w:p w:rsidR="008F60DD" w:rsidRPr="00120F24" w:rsidRDefault="0050163A" w:rsidP="00751C5D">
      <w:pPr>
        <w:jc w:val="both"/>
      </w:pPr>
      <w:r>
        <w:t>2.5</w:t>
      </w:r>
      <w:r w:rsidR="00751C5D">
        <w:t>.</w:t>
      </w:r>
      <w:r w:rsidR="008F60DD" w:rsidRPr="00120F24">
        <w:t>Оплата каждой партии Товара производится Покупателем</w:t>
      </w:r>
      <w:r w:rsidR="00751C5D">
        <w:t xml:space="preserve"> на основании выставленного Поставщиком счета после подписания Сторонами Универсального передаточного документа (далее-УПД) на соответствующую партию Товара</w:t>
      </w:r>
      <w:r w:rsidR="008F60DD" w:rsidRPr="00120F24">
        <w:t xml:space="preserve">: </w:t>
      </w:r>
    </w:p>
    <w:p w:rsidR="008F60DD" w:rsidRDefault="008F60DD" w:rsidP="008F60DD">
      <w:pPr>
        <w:ind w:firstLine="567"/>
        <w:jc w:val="both"/>
      </w:pPr>
      <w:r w:rsidRPr="00120F24">
        <w:t>Вариант 1. Оплата поставки товара производится в безналичном порядке путем перечисления Покупателем денежных сре</w:t>
      </w:r>
      <w:proofErr w:type="gramStart"/>
      <w:r w:rsidRPr="00120F24">
        <w:t>дств в р</w:t>
      </w:r>
      <w:proofErr w:type="gramEnd"/>
      <w:r w:rsidRPr="00120F24">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02731C" w:rsidRPr="002566D9" w:rsidRDefault="0002731C" w:rsidP="002566D9">
      <w:pPr>
        <w:pStyle w:val="ConsNormal"/>
        <w:keepNext/>
        <w:keepLines/>
        <w:widowControl/>
        <w:ind w:firstLine="0"/>
        <w:jc w:val="both"/>
        <w:rPr>
          <w:rFonts w:ascii="Times New Roman" w:hAnsi="Times New Roman"/>
          <w:sz w:val="24"/>
          <w:szCs w:val="24"/>
        </w:rPr>
      </w:pPr>
      <w:r w:rsidRPr="00120F24">
        <w:rPr>
          <w:rFonts w:ascii="Times New Roman" w:hAnsi="Times New Roman"/>
          <w:sz w:val="24"/>
          <w:szCs w:val="24"/>
        </w:rPr>
        <w:t xml:space="preserve">Оплата услуг производится по безналичному </w:t>
      </w:r>
      <w:r>
        <w:rPr>
          <w:rFonts w:ascii="Times New Roman" w:hAnsi="Times New Roman"/>
          <w:sz w:val="24"/>
          <w:szCs w:val="24"/>
        </w:rPr>
        <w:t>расчету.</w:t>
      </w:r>
    </w:p>
    <w:p w:rsidR="008F60DD" w:rsidRPr="00120F24" w:rsidRDefault="002566D9" w:rsidP="002566D9">
      <w:pPr>
        <w:pStyle w:val="ConsNormal"/>
        <w:keepNext/>
        <w:keepLines/>
        <w:widowControl/>
        <w:autoSpaceDE/>
        <w:ind w:firstLine="397"/>
        <w:jc w:val="both"/>
        <w:rPr>
          <w:rFonts w:ascii="Times New Roman" w:hAnsi="Times New Roman"/>
          <w:sz w:val="24"/>
          <w:szCs w:val="24"/>
        </w:rPr>
      </w:pPr>
      <w:r>
        <w:rPr>
          <w:rFonts w:ascii="Times New Roman" w:hAnsi="Times New Roman"/>
          <w:sz w:val="24"/>
          <w:szCs w:val="24"/>
        </w:rPr>
        <w:t xml:space="preserve">  </w:t>
      </w:r>
      <w:r w:rsidR="008F60DD" w:rsidRPr="00120F24">
        <w:rPr>
          <w:rFonts w:ascii="Times New Roman" w:hAnsi="Times New Roman"/>
          <w:sz w:val="24"/>
          <w:szCs w:val="24"/>
        </w:rPr>
        <w:t xml:space="preserve">Вариант 2. Может быть предусмотрен авансовый платеж, который не должен превышать </w:t>
      </w:r>
      <w:r>
        <w:rPr>
          <w:rFonts w:ascii="Times New Roman" w:hAnsi="Times New Roman"/>
          <w:sz w:val="24"/>
          <w:szCs w:val="24"/>
        </w:rPr>
        <w:t>25</w:t>
      </w:r>
      <w:r w:rsidR="008F60DD" w:rsidRPr="00120F24">
        <w:rPr>
          <w:rFonts w:ascii="Times New Roman" w:hAnsi="Times New Roman"/>
          <w:sz w:val="24"/>
          <w:szCs w:val="24"/>
        </w:rPr>
        <w:t>% (</w:t>
      </w:r>
      <w:r>
        <w:rPr>
          <w:rFonts w:ascii="Times New Roman" w:hAnsi="Times New Roman"/>
          <w:sz w:val="24"/>
          <w:szCs w:val="24"/>
        </w:rPr>
        <w:t>двадцать пять</w:t>
      </w:r>
      <w:r w:rsidR="008F60DD" w:rsidRPr="00120F24">
        <w:rPr>
          <w:rFonts w:ascii="Times New Roman" w:hAnsi="Times New Roman"/>
          <w:sz w:val="24"/>
          <w:szCs w:val="24"/>
        </w:rPr>
        <w:t>) процентов от стоимости поставляемого Товара (партии Товара). В случае авансового платежа оплата производится Покупателем в следующем порядке:</w:t>
      </w:r>
    </w:p>
    <w:p w:rsidR="008F60DD" w:rsidRPr="00120F24" w:rsidRDefault="008F60DD" w:rsidP="008F60DD">
      <w:pPr>
        <w:pStyle w:val="ConsNormal"/>
        <w:keepNext/>
        <w:keepLines/>
        <w:widowControl/>
        <w:ind w:firstLine="0"/>
        <w:jc w:val="both"/>
        <w:rPr>
          <w:rFonts w:ascii="Times New Roman" w:hAnsi="Times New Roman"/>
          <w:sz w:val="24"/>
          <w:szCs w:val="24"/>
        </w:rPr>
      </w:pPr>
      <w:r w:rsidRPr="00120F24">
        <w:rPr>
          <w:rFonts w:ascii="Times New Roman" w:hAnsi="Times New Roman"/>
          <w:sz w:val="24"/>
          <w:szCs w:val="24"/>
        </w:rPr>
        <w:t>- авансовым платежом на основании выставленного Поставщиком счета после подписания Сторонами соответствующей Спецификации</w:t>
      </w:r>
      <w:r w:rsidR="002566D9">
        <w:rPr>
          <w:rFonts w:ascii="Times New Roman" w:hAnsi="Times New Roman"/>
          <w:sz w:val="24"/>
          <w:szCs w:val="24"/>
        </w:rPr>
        <w:t xml:space="preserve"> №1</w:t>
      </w:r>
      <w:r w:rsidRPr="00120F24">
        <w:rPr>
          <w:rFonts w:ascii="Times New Roman" w:hAnsi="Times New Roman"/>
          <w:sz w:val="24"/>
          <w:szCs w:val="24"/>
        </w:rPr>
        <w:t xml:space="preserve"> в размере</w:t>
      </w:r>
      <w:r w:rsidR="002566D9">
        <w:rPr>
          <w:rFonts w:ascii="Times New Roman" w:hAnsi="Times New Roman"/>
          <w:sz w:val="24"/>
          <w:szCs w:val="24"/>
        </w:rPr>
        <w:t xml:space="preserve"> н</w:t>
      </w:r>
      <w:r w:rsidR="00C07C26">
        <w:rPr>
          <w:rFonts w:ascii="Times New Roman" w:hAnsi="Times New Roman"/>
          <w:sz w:val="24"/>
          <w:szCs w:val="24"/>
        </w:rPr>
        <w:t>е</w:t>
      </w:r>
      <w:r w:rsidR="002566D9">
        <w:rPr>
          <w:rFonts w:ascii="Times New Roman" w:hAnsi="Times New Roman"/>
          <w:sz w:val="24"/>
          <w:szCs w:val="24"/>
        </w:rPr>
        <w:t xml:space="preserve"> более 25</w:t>
      </w:r>
      <w:r w:rsidRPr="00120F24">
        <w:rPr>
          <w:rFonts w:ascii="Times New Roman" w:hAnsi="Times New Roman"/>
          <w:sz w:val="24"/>
          <w:szCs w:val="24"/>
        </w:rPr>
        <w:t>% (</w:t>
      </w:r>
      <w:r w:rsidR="002566D9">
        <w:rPr>
          <w:rFonts w:ascii="Times New Roman" w:hAnsi="Times New Roman"/>
          <w:sz w:val="24"/>
          <w:szCs w:val="24"/>
        </w:rPr>
        <w:t>двадцать пять</w:t>
      </w:r>
      <w:r w:rsidRPr="00120F24">
        <w:rPr>
          <w:rFonts w:ascii="Times New Roman" w:hAnsi="Times New Roman"/>
          <w:sz w:val="24"/>
          <w:szCs w:val="24"/>
        </w:rPr>
        <w:t xml:space="preserve">) процентов от общей цены поставки Товара (партии Товара) по договору производится в течение 10 (десяти) календарных дней </w:t>
      </w:r>
      <w:proofErr w:type="gramStart"/>
      <w:r w:rsidRPr="00120F24">
        <w:rPr>
          <w:rFonts w:ascii="Times New Roman" w:hAnsi="Times New Roman"/>
          <w:sz w:val="24"/>
          <w:szCs w:val="24"/>
        </w:rPr>
        <w:t>с даты</w:t>
      </w:r>
      <w:proofErr w:type="gramEnd"/>
      <w:r w:rsidRPr="00120F24">
        <w:rPr>
          <w:rFonts w:ascii="Times New Roman" w:hAnsi="Times New Roman"/>
          <w:sz w:val="24"/>
          <w:szCs w:val="24"/>
        </w:rPr>
        <w:t xml:space="preserve"> ее получения Покупателем.</w:t>
      </w:r>
    </w:p>
    <w:p w:rsidR="0002731C" w:rsidRDefault="008F60DD" w:rsidP="00B93CE1">
      <w:pPr>
        <w:pStyle w:val="ConsNormal"/>
        <w:keepNext/>
        <w:keepLines/>
        <w:widowControl/>
        <w:ind w:firstLine="0"/>
        <w:jc w:val="both"/>
        <w:rPr>
          <w:rFonts w:ascii="Times New Roman" w:hAnsi="Times New Roman"/>
          <w:sz w:val="24"/>
          <w:szCs w:val="24"/>
        </w:rPr>
      </w:pPr>
      <w:r w:rsidRPr="00120F24">
        <w:rPr>
          <w:rFonts w:ascii="Times New Roman" w:hAnsi="Times New Roman"/>
          <w:sz w:val="24"/>
          <w:szCs w:val="24"/>
        </w:rPr>
        <w:t xml:space="preserve">- окончательный расчет в размере </w:t>
      </w:r>
      <w:r w:rsidR="00C07C26">
        <w:rPr>
          <w:rFonts w:ascii="Times New Roman" w:hAnsi="Times New Roman"/>
          <w:sz w:val="24"/>
          <w:szCs w:val="24"/>
        </w:rPr>
        <w:t xml:space="preserve">не  менее </w:t>
      </w:r>
      <w:r w:rsidR="002566D9">
        <w:rPr>
          <w:rFonts w:ascii="Times New Roman" w:hAnsi="Times New Roman"/>
          <w:sz w:val="24"/>
          <w:szCs w:val="24"/>
        </w:rPr>
        <w:t>75</w:t>
      </w:r>
      <w:r w:rsidRPr="00120F24">
        <w:rPr>
          <w:rFonts w:ascii="Times New Roman" w:hAnsi="Times New Roman"/>
          <w:sz w:val="24"/>
          <w:szCs w:val="24"/>
        </w:rPr>
        <w:t xml:space="preserve"> % (</w:t>
      </w:r>
      <w:r w:rsidR="002566D9">
        <w:rPr>
          <w:rFonts w:ascii="Times New Roman" w:hAnsi="Times New Roman"/>
          <w:sz w:val="24"/>
          <w:szCs w:val="24"/>
        </w:rPr>
        <w:t>семьдесят пять</w:t>
      </w:r>
      <w:r w:rsidRPr="00120F24">
        <w:rPr>
          <w:rFonts w:ascii="Times New Roman" w:hAnsi="Times New Roman"/>
          <w:sz w:val="24"/>
          <w:szCs w:val="24"/>
        </w:rPr>
        <w:t xml:space="preserve">) процентов от общей цены поставки Товара (партии Товара) производится в течение 30 (Тридцати) календарных дней </w:t>
      </w:r>
      <w:proofErr w:type="gramStart"/>
      <w:r w:rsidRPr="00120F24">
        <w:rPr>
          <w:rFonts w:ascii="Times New Roman" w:hAnsi="Times New Roman"/>
          <w:sz w:val="24"/>
          <w:szCs w:val="24"/>
        </w:rPr>
        <w:t>с даты подписания</w:t>
      </w:r>
      <w:proofErr w:type="gramEnd"/>
      <w:r w:rsidRPr="00120F24">
        <w:rPr>
          <w:rFonts w:ascii="Times New Roman" w:hAnsi="Times New Roman"/>
          <w:sz w:val="24"/>
          <w:szCs w:val="24"/>
        </w:rPr>
        <w:t xml:space="preserve"> сторонами товарной накладной (ТОРГ-12) или универсального передаточного документа (УПД) на основании счета/счета-фактуры.</w:t>
      </w:r>
    </w:p>
    <w:p w:rsidR="008F60DD" w:rsidRPr="00B93CE1" w:rsidRDefault="008F60DD" w:rsidP="00B93CE1">
      <w:pPr>
        <w:pStyle w:val="ConsNormal"/>
        <w:keepNext/>
        <w:keepLines/>
        <w:widowControl/>
        <w:ind w:firstLine="0"/>
        <w:jc w:val="both"/>
        <w:rPr>
          <w:rFonts w:ascii="Times New Roman" w:hAnsi="Times New Roman"/>
          <w:sz w:val="24"/>
          <w:szCs w:val="24"/>
        </w:rPr>
      </w:pPr>
      <w:r w:rsidRPr="00120F24">
        <w:rPr>
          <w:rFonts w:ascii="Times New Roman" w:hAnsi="Times New Roman"/>
          <w:sz w:val="24"/>
          <w:szCs w:val="24"/>
        </w:rPr>
        <w:t xml:space="preserve">Оплата услуг производится по безналичному </w:t>
      </w:r>
      <w:r w:rsidR="00B93CE1">
        <w:rPr>
          <w:rFonts w:ascii="Times New Roman" w:hAnsi="Times New Roman"/>
          <w:sz w:val="24"/>
          <w:szCs w:val="24"/>
        </w:rPr>
        <w:t>расчету.</w:t>
      </w:r>
    </w:p>
    <w:p w:rsidR="008F60DD" w:rsidRPr="00120F24" w:rsidRDefault="008F60DD" w:rsidP="008F60DD">
      <w:pPr>
        <w:keepNext/>
        <w:keepLines/>
        <w:jc w:val="both"/>
      </w:pPr>
      <w:r w:rsidRPr="00120F24">
        <w:t>2.</w:t>
      </w:r>
      <w:r w:rsidR="00B93CE1">
        <w:t>3</w:t>
      </w:r>
      <w:r w:rsidRPr="00120F24">
        <w:t>. В цену настоящего Договора входят транспортные расходы по доставке Товара Покупателю и его разгрузка.</w:t>
      </w:r>
    </w:p>
    <w:p w:rsidR="008F60DD" w:rsidRDefault="00345CE2" w:rsidP="00345CE2">
      <w:pPr>
        <w:pStyle w:val="aff6"/>
        <w:numPr>
          <w:ilvl w:val="0"/>
          <w:numId w:val="24"/>
        </w:numPr>
        <w:suppressAutoHyphens w:val="0"/>
        <w:contextualSpacing/>
        <w:jc w:val="center"/>
        <w:rPr>
          <w:b/>
          <w:bCs/>
        </w:rPr>
      </w:pPr>
      <w:r>
        <w:rPr>
          <w:b/>
          <w:bCs/>
        </w:rPr>
        <w:t>Условия поставки Товара</w:t>
      </w:r>
    </w:p>
    <w:p w:rsidR="008F60DD" w:rsidRPr="003371DD" w:rsidRDefault="00345CE2" w:rsidP="008F60DD">
      <w:pPr>
        <w:keepNext/>
        <w:keepLines/>
        <w:jc w:val="both"/>
        <w:rPr>
          <w:color w:val="000000"/>
        </w:rPr>
      </w:pPr>
      <w:r>
        <w:t xml:space="preserve">3.1. </w:t>
      </w:r>
      <w:r>
        <w:rPr>
          <w:color w:val="000000"/>
        </w:rPr>
        <w:t xml:space="preserve">Покупатель в письменном виде направляет Поставщику заявку о наименовании, количестве Товара и о дополнительных требованиях к Товару (далее – Заявка). </w:t>
      </w:r>
    </w:p>
    <w:p w:rsidR="008F60DD" w:rsidRPr="003371DD" w:rsidRDefault="00345CE2" w:rsidP="008F60DD">
      <w:pPr>
        <w:keepNext/>
        <w:keepLines/>
        <w:jc w:val="both"/>
        <w:rPr>
          <w:color w:val="000000"/>
        </w:rPr>
      </w:pPr>
      <w:r>
        <w:rPr>
          <w:color w:val="000000"/>
        </w:rPr>
        <w:t xml:space="preserve">3.2. Поставщик в течение </w:t>
      </w:r>
      <w:r w:rsidR="009C2640">
        <w:rPr>
          <w:color w:val="000000"/>
        </w:rPr>
        <w:t>2</w:t>
      </w:r>
      <w:r>
        <w:rPr>
          <w:color w:val="000000"/>
        </w:rPr>
        <w:t xml:space="preserve"> (</w:t>
      </w:r>
      <w:r w:rsidR="009C2640">
        <w:rPr>
          <w:color w:val="000000"/>
        </w:rPr>
        <w:t>двух</w:t>
      </w:r>
      <w:r>
        <w:rPr>
          <w:color w:val="000000"/>
        </w:rPr>
        <w:t>) календарных дней рассматривает Заявку и в случае согласия направляет Покупателю составленную подписанную со своей Стороны Спецификацию. Покупатель в течение:</w:t>
      </w:r>
    </w:p>
    <w:p w:rsidR="008F60DD" w:rsidRPr="003371DD" w:rsidRDefault="00345CE2" w:rsidP="008F60DD">
      <w:pPr>
        <w:keepNext/>
        <w:keepLines/>
        <w:ind w:firstLine="360"/>
        <w:jc w:val="both"/>
        <w:rPr>
          <w:i/>
          <w:color w:val="000000"/>
        </w:rPr>
      </w:pPr>
      <w:r>
        <w:rPr>
          <w:i/>
          <w:color w:val="000000"/>
        </w:rPr>
        <w:t>2 (двух) календарных дней подписывает согласованную Поставщиком Спецификацию.</w:t>
      </w:r>
    </w:p>
    <w:p w:rsidR="008F60DD" w:rsidRDefault="00345CE2" w:rsidP="008F60DD">
      <w:pPr>
        <w:suppressAutoHyphens w:val="0"/>
        <w:jc w:val="both"/>
        <w:rPr>
          <w:bCs/>
        </w:rPr>
      </w:pPr>
      <w:r>
        <w:rPr>
          <w:bCs/>
        </w:rPr>
        <w:t xml:space="preserve">3.3. Поставка Товара </w:t>
      </w:r>
      <w:proofErr w:type="gramStart"/>
      <w:r>
        <w:rPr>
          <w:bCs/>
        </w:rPr>
        <w:t>по</w:t>
      </w:r>
      <w:proofErr w:type="gramEnd"/>
      <w:r>
        <w:rPr>
          <w:bCs/>
        </w:rPr>
        <w:t xml:space="preserve"> </w:t>
      </w:r>
      <w:proofErr w:type="gramStart"/>
      <w:r w:rsidR="00081C46">
        <w:rPr>
          <w:bCs/>
        </w:rPr>
        <w:t>согласованными</w:t>
      </w:r>
      <w:proofErr w:type="gramEnd"/>
      <w:r w:rsidR="00081C46">
        <w:rPr>
          <w:bCs/>
        </w:rPr>
        <w:t xml:space="preserve"> сторонами Спецификациям №1 осуществляется </w:t>
      </w:r>
      <w:r>
        <w:rPr>
          <w:bCs/>
        </w:rPr>
        <w:t xml:space="preserve">в течение ______ (____________) календарных дней с даты </w:t>
      </w:r>
      <w:r w:rsidR="008F60DD">
        <w:rPr>
          <w:bCs/>
        </w:rPr>
        <w:t xml:space="preserve">подписания </w:t>
      </w:r>
      <w:r w:rsidR="00081C46">
        <w:rPr>
          <w:bCs/>
        </w:rPr>
        <w:t>Спецификации №1</w:t>
      </w:r>
      <w:r>
        <w:rPr>
          <w:bCs/>
        </w:rPr>
        <w:t>.</w:t>
      </w:r>
    </w:p>
    <w:p w:rsidR="008F60DD" w:rsidRDefault="00345CE2" w:rsidP="008F60DD">
      <w:pPr>
        <w:suppressAutoHyphens w:val="0"/>
        <w:jc w:val="both"/>
        <w:rPr>
          <w:bCs/>
        </w:rPr>
      </w:pPr>
      <w:r>
        <w:rPr>
          <w:bCs/>
        </w:rPr>
        <w:t>3.4. Доставка Товара по настоящему Договору осуществляется силами Поставщика по адресу: Республика Башкортостан, г. Уфа, Индустриальное шоссе, д. 13.</w:t>
      </w:r>
    </w:p>
    <w:p w:rsidR="008F60DD" w:rsidRDefault="00345CE2" w:rsidP="008F60DD">
      <w:pPr>
        <w:suppressAutoHyphens w:val="0"/>
        <w:jc w:val="both"/>
        <w:rPr>
          <w:bCs/>
        </w:rPr>
      </w:pPr>
      <w:r>
        <w:rPr>
          <w:bCs/>
        </w:rPr>
        <w:t>3.5. Покупатель должен информировать Поставщика о пропускной системе и принять меры (оформление пропуска) для беспрепятственного  проезда транспортного средства Поставщика на территорию терминала.</w:t>
      </w:r>
    </w:p>
    <w:p w:rsidR="008F60DD" w:rsidRDefault="00345CE2" w:rsidP="008F60DD">
      <w:pPr>
        <w:jc w:val="both"/>
      </w:pPr>
      <w:r>
        <w:t>3.6. Приемка Товара осуществляется представителями Поставщика и Покупателя с подписанием товарной накладной (ТОРГ-12) либо УПД в месте приемки Товара.</w:t>
      </w:r>
    </w:p>
    <w:p w:rsidR="008F60DD" w:rsidRDefault="00345CE2" w:rsidP="008F60DD">
      <w:pPr>
        <w:ind w:firstLine="426"/>
        <w:jc w:val="both"/>
      </w:pPr>
      <w:r>
        <w:t>Представитель Покупателя перед приемкой доставленного Товара предъявляет Поставщику следующие документы:</w:t>
      </w:r>
    </w:p>
    <w:p w:rsidR="008F60DD" w:rsidRDefault="00345CE2" w:rsidP="008F60DD">
      <w:pPr>
        <w:ind w:firstLine="426"/>
        <w:jc w:val="both"/>
      </w:pPr>
      <w:r>
        <w:t xml:space="preserve">1)  документ, удостоверяющий личность представителя Покупателя;  </w:t>
      </w:r>
    </w:p>
    <w:p w:rsidR="008F60DD" w:rsidRDefault="00345CE2" w:rsidP="008F60DD">
      <w:pPr>
        <w:ind w:firstLine="426"/>
        <w:jc w:val="both"/>
      </w:pPr>
      <w:r>
        <w:t xml:space="preserve">2) доверенность на представителя Покупателя, оформленную надлежащим образом, либо иной документ. </w:t>
      </w:r>
    </w:p>
    <w:p w:rsidR="008F60DD" w:rsidRDefault="00345CE2" w:rsidP="008F60DD">
      <w:pPr>
        <w:ind w:firstLine="426"/>
        <w:jc w:val="both"/>
      </w:pPr>
      <w:r>
        <w:t>Представитель Поставщика перед приемкой доставленного Товара предъявляет Покупателю следующие документы:</w:t>
      </w:r>
    </w:p>
    <w:p w:rsidR="008F60DD" w:rsidRDefault="00345CE2" w:rsidP="008F60DD">
      <w:pPr>
        <w:ind w:firstLine="426"/>
        <w:jc w:val="both"/>
      </w:pPr>
      <w:r>
        <w:lastRenderedPageBreak/>
        <w:t xml:space="preserve">1)  документ, удостоверяющий личность представителя Поставщика; </w:t>
      </w:r>
    </w:p>
    <w:p w:rsidR="008F60DD" w:rsidRDefault="00345CE2" w:rsidP="008F60DD">
      <w:pPr>
        <w:ind w:firstLine="426"/>
        <w:jc w:val="both"/>
      </w:pPr>
      <w:r>
        <w:t>2) доверенность на представителя Поставщика, оформленную надлежащим образом;</w:t>
      </w:r>
    </w:p>
    <w:p w:rsidR="008F60DD" w:rsidRDefault="00345CE2" w:rsidP="008F60DD">
      <w:pPr>
        <w:ind w:firstLine="426"/>
        <w:jc w:val="both"/>
      </w:pPr>
      <w:r>
        <w:t>3) Паспорт качества на Товар;</w:t>
      </w:r>
    </w:p>
    <w:p w:rsidR="008F60DD" w:rsidRDefault="00345CE2" w:rsidP="008F60DD">
      <w:pPr>
        <w:jc w:val="both"/>
      </w:pPr>
      <w:r>
        <w:t xml:space="preserve">3.7. </w:t>
      </w:r>
      <w:proofErr w:type="gramStart"/>
      <w:r>
        <w:t>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w:t>
      </w:r>
      <w:proofErr w:type="gramEnd"/>
      <w:r>
        <w:t xml:space="preserve">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Покупателем, но не более 30 календарных дней.</w:t>
      </w:r>
    </w:p>
    <w:p w:rsidR="008F60DD" w:rsidRDefault="00345CE2" w:rsidP="008F60DD">
      <w:pPr>
        <w:jc w:val="both"/>
      </w:pPr>
      <w:r>
        <w:t>3.8. Покупатель осуществляет сплошной входной контроль продукции в соответствии с ГОСТ 24297–2013. Покупатель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8F60DD" w:rsidRDefault="00345CE2" w:rsidP="008F60DD">
      <w:pPr>
        <w:jc w:val="both"/>
      </w:pPr>
      <w:r>
        <w:t xml:space="preserve">3.9.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Заявками, виновная Сторона обязана возместить все расходы, связанный с проверкой специализированной организацией, другой Стороне. Сторонами составляется акт с перечнем недостатков и сроками устранения за счет Поставщика. Возврат некачественной продукции производится за счет Поставщика. </w:t>
      </w:r>
    </w:p>
    <w:p w:rsidR="008F60DD" w:rsidRDefault="00345CE2" w:rsidP="008F60DD">
      <w:pPr>
        <w:keepNext/>
        <w:keepLines/>
        <w:autoSpaceDE w:val="0"/>
        <w:autoSpaceDN w:val="0"/>
        <w:adjustRightInd w:val="0"/>
        <w:jc w:val="both"/>
      </w:pPr>
      <w:r>
        <w:t>3.10. Датой поставки партии Товара считается дата подписания Сторонами товарной накладной (ТОРГ-12), либо УПД.</w:t>
      </w:r>
    </w:p>
    <w:p w:rsidR="008F60DD" w:rsidRPr="00325E6E" w:rsidRDefault="00345CE2" w:rsidP="008F60DD">
      <w:pPr>
        <w:keepNext/>
        <w:keepLines/>
        <w:jc w:val="both"/>
      </w:pPr>
      <w:r>
        <w:t xml:space="preserve">3.11. </w:t>
      </w:r>
      <w:r>
        <w:rPr>
          <w:snapToGrid w:val="0"/>
          <w:lang w:eastAsia="ru-RU"/>
        </w:rPr>
        <w:t>Стороны в рамках настоящего Договора оформляют документы только в электронной форме с применением усиленной квалифицированной электронной подписи (далее - «квалифицированная электронная подпись») и на условиях, предусмотренных Приложением № 4 к настоящему Договору.</w:t>
      </w:r>
    </w:p>
    <w:p w:rsidR="008F60DD" w:rsidRPr="00325E6E" w:rsidRDefault="00345CE2" w:rsidP="008F60DD">
      <w:pPr>
        <w:widowControl w:val="0"/>
        <w:tabs>
          <w:tab w:val="num" w:pos="142"/>
          <w:tab w:val="left" w:pos="709"/>
          <w:tab w:val="num" w:pos="862"/>
          <w:tab w:val="left" w:pos="1418"/>
        </w:tabs>
        <w:suppressAutoHyphens w:val="0"/>
        <w:jc w:val="both"/>
        <w:rPr>
          <w:snapToGrid w:val="0"/>
          <w:lang w:eastAsia="ru-RU"/>
        </w:rPr>
      </w:pPr>
      <w:r>
        <w:rPr>
          <w:snapToGrid w:val="0"/>
          <w:lang w:eastAsia="ru-RU"/>
        </w:rPr>
        <w:t>3.12.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4а к настоящему Договору, следующие формализованные документы: товарная накладная (ТОРГ-12) или УПД (далее – «первичные документы»).</w:t>
      </w:r>
    </w:p>
    <w:p w:rsidR="008F60DD" w:rsidRPr="00325E6E" w:rsidRDefault="00345CE2" w:rsidP="008F60DD">
      <w:pPr>
        <w:widowControl w:val="0"/>
        <w:tabs>
          <w:tab w:val="num" w:pos="142"/>
          <w:tab w:val="left" w:pos="709"/>
          <w:tab w:val="num" w:pos="862"/>
          <w:tab w:val="left" w:pos="1418"/>
        </w:tabs>
        <w:suppressAutoHyphens w:val="0"/>
        <w:jc w:val="both"/>
        <w:rPr>
          <w:snapToGrid w:val="0"/>
          <w:lang w:eastAsia="ru-RU"/>
        </w:rPr>
      </w:pPr>
      <w:r>
        <w:rPr>
          <w:snapToGrid w:val="0"/>
          <w:lang w:eastAsia="ru-RU"/>
        </w:rPr>
        <w:t xml:space="preserve">3.13. </w:t>
      </w:r>
      <w:proofErr w:type="gramStart"/>
      <w:r>
        <w:rPr>
          <w:snapToGrid w:val="0"/>
          <w:lang w:eastAsia="ru-RU"/>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8F60DD" w:rsidRPr="00325E6E" w:rsidRDefault="00345CE2" w:rsidP="008F60DD">
      <w:pPr>
        <w:widowControl w:val="0"/>
        <w:tabs>
          <w:tab w:val="num" w:pos="142"/>
          <w:tab w:val="left" w:pos="709"/>
          <w:tab w:val="num" w:pos="862"/>
          <w:tab w:val="left" w:pos="1418"/>
        </w:tabs>
        <w:suppressAutoHyphens w:val="0"/>
        <w:jc w:val="both"/>
        <w:rPr>
          <w:snapToGrid w:val="0"/>
          <w:lang w:eastAsia="ru-RU"/>
        </w:rPr>
      </w:pPr>
      <w:r>
        <w:rPr>
          <w:snapToGrid w:val="0"/>
          <w:lang w:eastAsia="ru-RU"/>
        </w:rPr>
        <w:t>3.14. Сторона, использующая ключ квалифицированной электронной подписи, обязана соблюдать его конфиденциальность.</w:t>
      </w:r>
    </w:p>
    <w:p w:rsidR="008F60DD" w:rsidRPr="00325E6E" w:rsidRDefault="00345CE2" w:rsidP="008F60DD">
      <w:pPr>
        <w:widowControl w:val="0"/>
        <w:tabs>
          <w:tab w:val="num" w:pos="142"/>
          <w:tab w:val="left" w:pos="709"/>
          <w:tab w:val="num" w:pos="862"/>
          <w:tab w:val="left" w:pos="1418"/>
        </w:tabs>
        <w:suppressAutoHyphens w:val="0"/>
        <w:jc w:val="both"/>
        <w:rPr>
          <w:snapToGrid w:val="0"/>
          <w:lang w:eastAsia="ru-RU"/>
        </w:rPr>
      </w:pPr>
      <w:r>
        <w:rPr>
          <w:snapToGrid w:val="0"/>
          <w:lang w:eastAsia="ru-RU"/>
        </w:rPr>
        <w:t>3.15. Первичные документы должны быть оформлены электронной форме.</w:t>
      </w:r>
    </w:p>
    <w:p w:rsidR="008F60DD" w:rsidRDefault="00345CE2" w:rsidP="008F60DD">
      <w:pPr>
        <w:widowControl w:val="0"/>
        <w:tabs>
          <w:tab w:val="num" w:pos="142"/>
          <w:tab w:val="left" w:pos="709"/>
          <w:tab w:val="num" w:pos="862"/>
          <w:tab w:val="left" w:pos="1418"/>
        </w:tabs>
        <w:suppressAutoHyphens w:val="0"/>
        <w:jc w:val="both"/>
        <w:rPr>
          <w:snapToGrid w:val="0"/>
          <w:lang w:eastAsia="ru-RU"/>
        </w:rPr>
      </w:pPr>
      <w:r>
        <w:rPr>
          <w:snapToGrid w:val="0"/>
          <w:lang w:eastAsia="ru-RU"/>
        </w:rPr>
        <w:t>3.16. 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8F60DD" w:rsidRDefault="008F60DD" w:rsidP="008F60DD">
      <w:pPr>
        <w:widowControl w:val="0"/>
        <w:tabs>
          <w:tab w:val="num" w:pos="142"/>
          <w:tab w:val="left" w:pos="709"/>
          <w:tab w:val="num" w:pos="862"/>
          <w:tab w:val="left" w:pos="1418"/>
        </w:tabs>
        <w:suppressAutoHyphens w:val="0"/>
        <w:jc w:val="both"/>
        <w:rPr>
          <w:snapToGrid w:val="0"/>
          <w:lang w:eastAsia="ru-RU"/>
        </w:rPr>
      </w:pPr>
    </w:p>
    <w:p w:rsidR="008F60DD" w:rsidRDefault="00345CE2" w:rsidP="00345CE2">
      <w:pPr>
        <w:numPr>
          <w:ilvl w:val="0"/>
          <w:numId w:val="24"/>
        </w:numPr>
        <w:shd w:val="clear" w:color="auto" w:fill="FFFFFF"/>
        <w:jc w:val="center"/>
        <w:rPr>
          <w:b/>
        </w:rPr>
      </w:pPr>
      <w:r>
        <w:rPr>
          <w:b/>
        </w:rPr>
        <w:t>Обязанности Сторон</w:t>
      </w:r>
    </w:p>
    <w:p w:rsidR="008F60DD" w:rsidRPr="008F60DD" w:rsidRDefault="00345CE2">
      <w:pPr>
        <w:pStyle w:val="ConsNormal"/>
        <w:widowControl/>
        <w:ind w:firstLine="0"/>
        <w:rPr>
          <w:rFonts w:ascii="Times New Roman" w:hAnsi="Times New Roman"/>
          <w:bCs/>
          <w:sz w:val="24"/>
          <w:szCs w:val="24"/>
        </w:rPr>
      </w:pPr>
      <w:r w:rsidRPr="008F60DD">
        <w:rPr>
          <w:rFonts w:ascii="Times New Roman" w:hAnsi="Times New Roman"/>
          <w:bCs/>
          <w:sz w:val="24"/>
          <w:szCs w:val="24"/>
        </w:rPr>
        <w:t>4.1. Поставщик обязан:</w:t>
      </w:r>
    </w:p>
    <w:p w:rsidR="008F60DD" w:rsidRPr="008F60DD" w:rsidRDefault="00345CE2">
      <w:pPr>
        <w:pStyle w:val="ConsNormal"/>
        <w:widowControl/>
        <w:ind w:firstLine="0"/>
        <w:jc w:val="both"/>
        <w:rPr>
          <w:rFonts w:ascii="Times New Roman" w:hAnsi="Times New Roman"/>
          <w:bCs/>
          <w:sz w:val="24"/>
          <w:szCs w:val="24"/>
        </w:rPr>
      </w:pPr>
      <w:r w:rsidRPr="008F60DD">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Заявками. </w:t>
      </w:r>
    </w:p>
    <w:p w:rsidR="008F60DD" w:rsidRDefault="00345CE2">
      <w:pPr>
        <w:tabs>
          <w:tab w:val="left" w:pos="3158"/>
          <w:tab w:val="left" w:pos="4593"/>
          <w:tab w:val="left" w:pos="5884"/>
          <w:tab w:val="left" w:pos="7031"/>
          <w:tab w:val="left" w:pos="8034"/>
          <w:tab w:val="left" w:pos="10611"/>
        </w:tabs>
        <w:jc w:val="both"/>
      </w:pPr>
      <w:r>
        <w:lastRenderedPageBreak/>
        <w:t xml:space="preserve">4.1.2.  Передать по требованию Покупателя документы подтверждающие качество питьевой </w:t>
      </w:r>
      <w:proofErr w:type="gramStart"/>
      <w:r>
        <w:t>воды</w:t>
      </w:r>
      <w:proofErr w:type="gramEnd"/>
      <w:r>
        <w:t xml:space="preserve"> предусмотренные действующим законодательством РФ. </w:t>
      </w:r>
    </w:p>
    <w:p w:rsidR="008F60DD" w:rsidRPr="00EF7AEC" w:rsidRDefault="00345CE2">
      <w:pPr>
        <w:pStyle w:val="aff9"/>
        <w:jc w:val="both"/>
        <w:rPr>
          <w:rFonts w:ascii="Times New Roman" w:hAnsi="Times New Roman"/>
        </w:rPr>
      </w:pPr>
      <w:r>
        <w:rPr>
          <w:rFonts w:ascii="Times New Roman" w:hAnsi="Times New Roman"/>
        </w:rPr>
        <w:t>4.1.3. Не передавать оригиналы или копии документов, полученные от Покупателя, третьим лицам без предварительного письменного согласия Покупателя.</w:t>
      </w:r>
    </w:p>
    <w:p w:rsidR="008F60DD" w:rsidRPr="00EF7AEC" w:rsidRDefault="00345CE2">
      <w:pPr>
        <w:shd w:val="clear" w:color="auto" w:fill="FFFFFF"/>
        <w:jc w:val="both"/>
      </w:pPr>
      <w:r>
        <w:t xml:space="preserve">4.1.4.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w:t>
      </w:r>
      <w:proofErr w:type="spellStart"/>
      <w:r>
        <w:t>спецобувью</w:t>
      </w:r>
      <w:proofErr w:type="spellEnd"/>
      <w:r>
        <w:t>, перчатками), и не допускать их нахождение на объекте Покупателя без указанных средств индивидуальной защиты.</w:t>
      </w:r>
    </w:p>
    <w:p w:rsidR="008F60DD" w:rsidRDefault="00345CE2">
      <w:pPr>
        <w:shd w:val="clear" w:color="auto" w:fill="FFFFFF"/>
        <w:jc w:val="both"/>
        <w:rPr>
          <w:sz w:val="28"/>
          <w:szCs w:val="28"/>
        </w:rPr>
      </w:pPr>
      <w:r>
        <w:t>4.1.5. Проводить инструктаж своим работникам и привлеченным им третьим лицам по безопасности движения, охране труда, технике безопасности при выполнении Работ, по Правилам безопасности при нахождении на терминале Покупателя (Приложение № 2 к Договору) и обеспечить их соблюдение.</w:t>
      </w:r>
    </w:p>
    <w:p w:rsidR="008F60DD" w:rsidRPr="008F60DD" w:rsidRDefault="00345CE2">
      <w:pPr>
        <w:pStyle w:val="ConsNormal"/>
        <w:widowControl/>
        <w:ind w:firstLine="0"/>
        <w:jc w:val="both"/>
        <w:rPr>
          <w:rFonts w:ascii="Times New Roman" w:hAnsi="Times New Roman"/>
          <w:bCs/>
          <w:sz w:val="24"/>
          <w:szCs w:val="24"/>
        </w:rPr>
      </w:pPr>
      <w:r w:rsidRPr="008F60DD">
        <w:rPr>
          <w:rFonts w:ascii="Times New Roman" w:hAnsi="Times New Roman"/>
          <w:bCs/>
          <w:sz w:val="24"/>
          <w:szCs w:val="24"/>
        </w:rPr>
        <w:t>4.2. Покупатель обязан:</w:t>
      </w:r>
    </w:p>
    <w:p w:rsidR="008F60DD" w:rsidRPr="008F60DD" w:rsidRDefault="00345CE2">
      <w:pPr>
        <w:pStyle w:val="ConsNormal"/>
        <w:widowControl/>
        <w:ind w:firstLine="0"/>
        <w:jc w:val="both"/>
        <w:rPr>
          <w:rFonts w:ascii="Times New Roman" w:hAnsi="Times New Roman"/>
          <w:bCs/>
          <w:sz w:val="24"/>
          <w:szCs w:val="24"/>
        </w:rPr>
      </w:pPr>
      <w:r w:rsidRPr="008F60DD">
        <w:rPr>
          <w:rFonts w:ascii="Times New Roman" w:hAnsi="Times New Roman"/>
          <w:bCs/>
          <w:sz w:val="24"/>
          <w:szCs w:val="24"/>
        </w:rPr>
        <w:t>4.2.1. Оплатить Товар в размерах и в сроки, установленные настоящим Договором.</w:t>
      </w:r>
    </w:p>
    <w:p w:rsidR="008F60DD" w:rsidRDefault="00345CE2">
      <w:pPr>
        <w:shd w:val="clear" w:color="auto" w:fill="FFFFFF"/>
        <w:jc w:val="both"/>
        <w:rPr>
          <w:bCs/>
        </w:rPr>
      </w:pPr>
      <w:r>
        <w:rPr>
          <w:bCs/>
        </w:rPr>
        <w:t xml:space="preserve">4.2.2. Обеспечить явку своего представителя во время приемки Товара и </w:t>
      </w:r>
      <w:r>
        <w:t>осуществить все необходимые действия по его приемке.</w:t>
      </w:r>
    </w:p>
    <w:p w:rsidR="008F60DD" w:rsidRDefault="00345CE2">
      <w:pPr>
        <w:tabs>
          <w:tab w:val="left" w:pos="3158"/>
          <w:tab w:val="left" w:pos="4593"/>
          <w:tab w:val="left" w:pos="5884"/>
          <w:tab w:val="left" w:pos="7031"/>
          <w:tab w:val="left" w:pos="8034"/>
          <w:tab w:val="left" w:pos="10611"/>
        </w:tabs>
        <w:jc w:val="both"/>
      </w:pPr>
      <w:r>
        <w:t>4.2.3. Назначить ответственное лицо, уполномоченное от имени Покупателя решать возникшие вопросы.</w:t>
      </w:r>
    </w:p>
    <w:p w:rsidR="008F60DD" w:rsidRPr="00EF7AEC" w:rsidRDefault="00345CE2">
      <w:pPr>
        <w:tabs>
          <w:tab w:val="left" w:pos="3158"/>
          <w:tab w:val="left" w:pos="4593"/>
          <w:tab w:val="left" w:pos="5884"/>
          <w:tab w:val="left" w:pos="7031"/>
          <w:tab w:val="left" w:pos="8034"/>
          <w:tab w:val="left" w:pos="10611"/>
        </w:tabs>
        <w:jc w:val="both"/>
      </w:pPr>
      <w:r>
        <w:t>4.2.4. Немедленно извещать Поставщика обо всех обстоятельствах, затрудняющих или делающих невозможным доставку Товара.</w:t>
      </w:r>
    </w:p>
    <w:p w:rsidR="008F60DD" w:rsidRPr="008F60DD" w:rsidRDefault="00345CE2" w:rsidP="008F60DD">
      <w:pPr>
        <w:pStyle w:val="ConsNormal"/>
        <w:keepNext/>
        <w:keepLines/>
        <w:widowControl/>
        <w:ind w:firstLine="0"/>
        <w:jc w:val="both"/>
        <w:rPr>
          <w:rFonts w:ascii="Times New Roman" w:hAnsi="Times New Roman" w:cs="Times New Roman"/>
          <w:bCs/>
          <w:sz w:val="24"/>
          <w:szCs w:val="24"/>
        </w:rPr>
      </w:pPr>
      <w:r w:rsidRPr="008F60DD">
        <w:rPr>
          <w:rFonts w:ascii="Times New Roman" w:hAnsi="Times New Roman" w:cs="Times New Roman"/>
          <w:bCs/>
          <w:sz w:val="24"/>
          <w:szCs w:val="24"/>
        </w:rPr>
        <w:t>4.3. Покупатель вправе:</w:t>
      </w:r>
    </w:p>
    <w:p w:rsidR="008F60DD" w:rsidRPr="008F60DD" w:rsidRDefault="00345CE2" w:rsidP="008F60DD">
      <w:pPr>
        <w:pStyle w:val="ConsNormal"/>
        <w:keepNext/>
        <w:keepLines/>
        <w:widowControl/>
        <w:ind w:firstLine="0"/>
        <w:jc w:val="both"/>
        <w:rPr>
          <w:rFonts w:ascii="Times New Roman" w:hAnsi="Times New Roman" w:cs="Times New Roman"/>
          <w:bCs/>
          <w:sz w:val="24"/>
          <w:szCs w:val="24"/>
        </w:rPr>
      </w:pPr>
      <w:r w:rsidRPr="008F60DD">
        <w:rPr>
          <w:rFonts w:ascii="Times New Roman" w:hAnsi="Times New Roman" w:cs="Times New Roman"/>
          <w:bCs/>
          <w:sz w:val="24"/>
          <w:szCs w:val="24"/>
        </w:rPr>
        <w:t>4.3.1. Осуществлять приемку Товара в присутствии представителя сторонней организации, осуществляющей функции входного и строительного контроля по договору. Покупатель осуществляет сплошной входной контроль продукции в соответствии с ГОСТ 24297–2013.</w:t>
      </w:r>
    </w:p>
    <w:p w:rsidR="008F60DD" w:rsidRDefault="008F60DD">
      <w:pPr>
        <w:tabs>
          <w:tab w:val="left" w:pos="3158"/>
          <w:tab w:val="left" w:pos="4593"/>
          <w:tab w:val="left" w:pos="5884"/>
          <w:tab w:val="left" w:pos="7031"/>
          <w:tab w:val="left" w:pos="8034"/>
          <w:tab w:val="left" w:pos="10611"/>
        </w:tabs>
        <w:jc w:val="both"/>
      </w:pPr>
    </w:p>
    <w:p w:rsidR="008F60DD" w:rsidRDefault="00345CE2" w:rsidP="00345CE2">
      <w:pPr>
        <w:pStyle w:val="aff6"/>
        <w:numPr>
          <w:ilvl w:val="0"/>
          <w:numId w:val="25"/>
        </w:numPr>
        <w:shd w:val="clear" w:color="auto" w:fill="FFFFFF"/>
        <w:suppressAutoHyphens w:val="0"/>
        <w:contextualSpacing/>
        <w:jc w:val="center"/>
        <w:rPr>
          <w:b/>
          <w:bCs/>
        </w:rPr>
      </w:pPr>
      <w:r>
        <w:rPr>
          <w:b/>
          <w:bCs/>
        </w:rPr>
        <w:t>Переход права собственности и рисков</w:t>
      </w:r>
    </w:p>
    <w:p w:rsidR="008F60DD" w:rsidRDefault="00345CE2" w:rsidP="00345CE2">
      <w:pPr>
        <w:numPr>
          <w:ilvl w:val="1"/>
          <w:numId w:val="25"/>
        </w:numPr>
        <w:shd w:val="clear" w:color="auto" w:fill="FFFFFF"/>
        <w:tabs>
          <w:tab w:val="left" w:pos="426"/>
        </w:tabs>
        <w:ind w:left="0" w:firstLine="0"/>
        <w:jc w:val="both"/>
        <w:rPr>
          <w:bCs/>
        </w:rPr>
      </w:pPr>
      <w:r>
        <w:rPr>
          <w:bCs/>
        </w:rPr>
        <w:t xml:space="preserve">Право собственности, а также риск случайной гибели или порчи Товара переходят от Поставщика к Покупателю </w:t>
      </w:r>
      <w:proofErr w:type="gramStart"/>
      <w:r>
        <w:rPr>
          <w:bCs/>
        </w:rPr>
        <w:t>с даты подписания</w:t>
      </w:r>
      <w:proofErr w:type="gramEnd"/>
      <w:r>
        <w:rPr>
          <w:bCs/>
        </w:rPr>
        <w:t xml:space="preserve"> Покупателем УПД.</w:t>
      </w:r>
    </w:p>
    <w:p w:rsidR="008F60DD" w:rsidRDefault="008F60DD" w:rsidP="008F60DD">
      <w:pPr>
        <w:shd w:val="clear" w:color="auto" w:fill="FFFFFF"/>
        <w:rPr>
          <w:bCs/>
        </w:rPr>
      </w:pPr>
    </w:p>
    <w:p w:rsidR="008F60DD" w:rsidRPr="009C1728" w:rsidRDefault="00345CE2" w:rsidP="00345CE2">
      <w:pPr>
        <w:pStyle w:val="ConsNormal"/>
        <w:numPr>
          <w:ilvl w:val="0"/>
          <w:numId w:val="25"/>
        </w:numPr>
        <w:autoSpaceDE/>
        <w:ind w:left="0" w:firstLine="0"/>
        <w:jc w:val="center"/>
        <w:rPr>
          <w:rFonts w:ascii="Times New Roman" w:hAnsi="Times New Roman"/>
          <w:b/>
          <w:sz w:val="24"/>
          <w:szCs w:val="24"/>
        </w:rPr>
      </w:pPr>
      <w:r w:rsidRPr="009C1728">
        <w:rPr>
          <w:rFonts w:ascii="Times New Roman" w:hAnsi="Times New Roman"/>
          <w:b/>
          <w:sz w:val="24"/>
          <w:szCs w:val="24"/>
        </w:rPr>
        <w:t>Качество и гарантии</w:t>
      </w:r>
    </w:p>
    <w:p w:rsidR="008F60DD" w:rsidRDefault="00345CE2" w:rsidP="008F60DD">
      <w:pPr>
        <w:widowControl w:val="0"/>
        <w:tabs>
          <w:tab w:val="num" w:pos="142"/>
          <w:tab w:val="left" w:pos="709"/>
          <w:tab w:val="num" w:pos="862"/>
          <w:tab w:val="left" w:pos="1418"/>
        </w:tabs>
        <w:suppressAutoHyphens w:val="0"/>
        <w:jc w:val="both"/>
      </w:pPr>
      <w:r>
        <w:t>6.1.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8F60DD" w:rsidRPr="004E6E28" w:rsidRDefault="00345CE2" w:rsidP="008F60DD">
      <w:pPr>
        <w:widowControl w:val="0"/>
        <w:tabs>
          <w:tab w:val="num" w:pos="142"/>
          <w:tab w:val="left" w:pos="709"/>
          <w:tab w:val="num" w:pos="862"/>
          <w:tab w:val="left" w:pos="1418"/>
        </w:tabs>
        <w:suppressAutoHyphens w:val="0"/>
        <w:jc w:val="both"/>
        <w:rPr>
          <w:bCs/>
        </w:rPr>
      </w:pPr>
      <w:r>
        <w:t xml:space="preserve">6.2. </w:t>
      </w:r>
      <w:r>
        <w:rPr>
          <w:bCs/>
        </w:rPr>
        <w:t xml:space="preserve">Срок гарантии нормального функционирования Товара в течение 12 (двенадцати) месяцев </w:t>
      </w:r>
      <w:proofErr w:type="gramStart"/>
      <w:r>
        <w:rPr>
          <w:bCs/>
        </w:rPr>
        <w:t>с даты подписания</w:t>
      </w:r>
      <w:proofErr w:type="gramEnd"/>
      <w:r>
        <w:rPr>
          <w:bCs/>
        </w:rPr>
        <w:t xml:space="preserve"> Сторонами товарной накладной (ТОРГ-12) или УПД.</w:t>
      </w:r>
    </w:p>
    <w:p w:rsidR="008F60DD" w:rsidRDefault="00345CE2" w:rsidP="008F60DD">
      <w:pPr>
        <w:widowControl w:val="0"/>
        <w:tabs>
          <w:tab w:val="num" w:pos="142"/>
          <w:tab w:val="left" w:pos="709"/>
          <w:tab w:val="num" w:pos="862"/>
          <w:tab w:val="left" w:pos="1418"/>
        </w:tabs>
        <w:suppressAutoHyphens w:val="0"/>
        <w:jc w:val="both"/>
      </w:pPr>
      <w:r>
        <w:t>6.3. В случае если в течение гарантийного периода Товар станет непригодным для дальнейшего использования, Поставщик производит бесплатную гарантийную замену Товара.</w:t>
      </w:r>
    </w:p>
    <w:p w:rsidR="008F60DD" w:rsidRDefault="00345CE2" w:rsidP="008F60DD">
      <w:pPr>
        <w:widowControl w:val="0"/>
        <w:tabs>
          <w:tab w:val="num" w:pos="142"/>
          <w:tab w:val="left" w:pos="709"/>
          <w:tab w:val="num" w:pos="862"/>
          <w:tab w:val="left" w:pos="1418"/>
        </w:tabs>
        <w:suppressAutoHyphens w:val="0"/>
        <w:jc w:val="both"/>
      </w:pPr>
      <w:r>
        <w:t>6.4. Покупатель направляет Поставщику уведомление о необходимости гарантийной замены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8F60DD" w:rsidRDefault="00345CE2" w:rsidP="008F60DD">
      <w:pPr>
        <w:widowControl w:val="0"/>
        <w:tabs>
          <w:tab w:val="num" w:pos="142"/>
          <w:tab w:val="left" w:pos="709"/>
          <w:tab w:val="num" w:pos="862"/>
          <w:tab w:val="left" w:pos="1418"/>
        </w:tabs>
        <w:suppressAutoHyphens w:val="0"/>
        <w:jc w:val="both"/>
      </w:pPr>
      <w:r>
        <w:t xml:space="preserve">6.5. Поставщик обязан провести гарантийную замену Товара в течение 30 (тридцати) календарных дней </w:t>
      </w:r>
      <w:proofErr w:type="gramStart"/>
      <w:r>
        <w:t>с даты получения</w:t>
      </w:r>
      <w:proofErr w:type="gramEnd"/>
      <w:r>
        <w:t xml:space="preserve"> уведомления Покупателя.</w:t>
      </w:r>
    </w:p>
    <w:p w:rsidR="008F60DD" w:rsidRDefault="00345CE2" w:rsidP="008F60DD">
      <w:pPr>
        <w:widowControl w:val="0"/>
        <w:tabs>
          <w:tab w:val="num" w:pos="142"/>
          <w:tab w:val="left" w:pos="709"/>
          <w:tab w:val="num" w:pos="862"/>
          <w:tab w:val="left" w:pos="1418"/>
        </w:tabs>
        <w:suppressAutoHyphens w:val="0"/>
        <w:jc w:val="both"/>
      </w:pPr>
      <w:r>
        <w:t>Транспортные расходы Поставщика, связанные с проведением гарантийной замены Товара, Покупателем не возмещаются.</w:t>
      </w:r>
    </w:p>
    <w:p w:rsidR="008F60DD" w:rsidRDefault="00345CE2" w:rsidP="008F60DD">
      <w:pPr>
        <w:widowControl w:val="0"/>
        <w:tabs>
          <w:tab w:val="num" w:pos="142"/>
          <w:tab w:val="left" w:pos="709"/>
          <w:tab w:val="num" w:pos="862"/>
          <w:tab w:val="left" w:pos="1418"/>
        </w:tabs>
        <w:suppressAutoHyphens w:val="0"/>
        <w:jc w:val="both"/>
      </w:pPr>
      <w:r>
        <w:t>6.6. В случае устранения недостатков или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8F60DD" w:rsidRDefault="00345CE2" w:rsidP="008F60DD">
      <w:pPr>
        <w:widowControl w:val="0"/>
        <w:tabs>
          <w:tab w:val="num" w:pos="142"/>
          <w:tab w:val="left" w:pos="709"/>
          <w:tab w:val="num" w:pos="862"/>
          <w:tab w:val="left" w:pos="1418"/>
        </w:tabs>
        <w:suppressAutoHyphens w:val="0"/>
        <w:jc w:val="both"/>
      </w:pPr>
      <w:r>
        <w:t xml:space="preserve">6.7. Если недостатки Товара не могут быть устранены обеими Сторонами, то Покупатель </w:t>
      </w:r>
      <w:r>
        <w:lastRenderedPageBreak/>
        <w:t>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8F60DD" w:rsidRDefault="00345CE2" w:rsidP="00345CE2">
      <w:pPr>
        <w:numPr>
          <w:ilvl w:val="0"/>
          <w:numId w:val="25"/>
        </w:numPr>
        <w:jc w:val="center"/>
        <w:rPr>
          <w:b/>
          <w:bCs/>
        </w:rPr>
      </w:pPr>
      <w:r>
        <w:rPr>
          <w:b/>
          <w:bCs/>
        </w:rPr>
        <w:t>Ответственность Сторон</w:t>
      </w:r>
    </w:p>
    <w:p w:rsidR="008F60DD" w:rsidRPr="00B44DA3" w:rsidRDefault="00345CE2" w:rsidP="008F60DD">
      <w:pPr>
        <w:jc w:val="both"/>
      </w:pPr>
      <w:r>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8F60DD" w:rsidRPr="00B44DA3" w:rsidRDefault="00345CE2" w:rsidP="008F60DD">
      <w:pPr>
        <w:jc w:val="both"/>
      </w:pPr>
      <w:r>
        <w:t>7.2. Поставщик несет ответственность перед Покупателем за неисполнение или ненадлежащее исполнение обязатель</w:t>
      </w:r>
      <w:proofErr w:type="gramStart"/>
      <w:r>
        <w:t>ств тр</w:t>
      </w:r>
      <w:proofErr w:type="gramEnd"/>
      <w:r>
        <w:t>етьими лицами.</w:t>
      </w:r>
    </w:p>
    <w:p w:rsidR="008F60DD" w:rsidRPr="00B44DA3" w:rsidRDefault="00345CE2" w:rsidP="008F60DD">
      <w:pPr>
        <w:jc w:val="both"/>
      </w:pPr>
      <w:r>
        <w:t>7.</w:t>
      </w:r>
      <w:r w:rsidR="00986555">
        <w:t>3</w:t>
      </w:r>
      <w:r>
        <w:t xml:space="preserve">. В случае несоблюдения сроков оплаты Товара Поставщик вправе потребовать от Покупателя уплаты неустойки в виде пени в размере 0,1% процента от цены несвоевременно оплаченного / неоплаченного Товара за каждый день просрочки. </w:t>
      </w:r>
    </w:p>
    <w:p w:rsidR="008F60DD" w:rsidRPr="00B44DA3" w:rsidRDefault="00345CE2" w:rsidP="008F60DD">
      <w:pPr>
        <w:pStyle w:val="afd"/>
        <w:tabs>
          <w:tab w:val="left" w:pos="-142"/>
        </w:tabs>
        <w:jc w:val="both"/>
        <w:rPr>
          <w:sz w:val="24"/>
          <w:szCs w:val="24"/>
        </w:rPr>
      </w:pPr>
      <w:r>
        <w:rPr>
          <w:sz w:val="24"/>
          <w:szCs w:val="24"/>
        </w:rPr>
        <w:t>7.</w:t>
      </w:r>
      <w:r w:rsidR="00986555">
        <w:rPr>
          <w:sz w:val="24"/>
          <w:szCs w:val="24"/>
        </w:rPr>
        <w:t>4</w:t>
      </w:r>
      <w:r>
        <w:rPr>
          <w:sz w:val="24"/>
          <w:szCs w:val="24"/>
        </w:rPr>
        <w:t xml:space="preserve">. </w:t>
      </w:r>
      <w:proofErr w:type="gramStart"/>
      <w:r>
        <w:rPr>
          <w:sz w:val="24"/>
          <w:szCs w:val="24"/>
        </w:rPr>
        <w:t>В случае несоблюдения Поставщиком (его работником или привлеченным им третьим лицом) Правил безопасности при нахождении на терминале Покупателя, Покупатель вправе начислить, а Поставщик обязан уплатить штраф в размере 10 000 (десять тысяч) рублей за каждое нарушение, а в случае, когда несоблюдение Поставщиком (его работником или привлеченным им третьим лицом) вышеназванных правил привело к убыткам Покупателя или третьего лица, Покупатель вправе</w:t>
      </w:r>
      <w:proofErr w:type="gramEnd"/>
      <w:r>
        <w:rPr>
          <w:sz w:val="24"/>
          <w:szCs w:val="24"/>
        </w:rPr>
        <w:t xml:space="preserve"> начислить, а Поставщик обязан </w:t>
      </w:r>
      <w:proofErr w:type="gramStart"/>
      <w:r>
        <w:rPr>
          <w:sz w:val="24"/>
          <w:szCs w:val="24"/>
        </w:rPr>
        <w:t>оплатить штраф в</w:t>
      </w:r>
      <w:proofErr w:type="gramEnd"/>
      <w:r>
        <w:rPr>
          <w:sz w:val="24"/>
          <w:szCs w:val="24"/>
        </w:rPr>
        <w:t xml:space="preserve"> размере  100 000 (сто тысяч)  рублей за каждое событие и возместить в полном объеме причиненные убытки.</w:t>
      </w:r>
    </w:p>
    <w:p w:rsidR="008F60DD" w:rsidRPr="00B44DA3" w:rsidRDefault="00345CE2" w:rsidP="008F60DD">
      <w:pPr>
        <w:jc w:val="both"/>
        <w:rPr>
          <w:lang w:eastAsia="ru-RU"/>
        </w:rPr>
      </w:pPr>
      <w:r>
        <w:t>Кроме этого, в случае несоблюдения  работником Поставщика или привлеченного им третьего лица, установленных Правил безопасности при нахождении на терминале Покупателя, Покупатель вправе применить к такому работнику персональные санкции, запретив ему вход (въезд) на терминал Покупателя: при разовом нарушении – до одного календарного месяца, при неоднократном нарушении – на постоянной основе. При этом Поставщик обязуется принять организационные меры и не допускать к выполнению обязанностей по настоящему Договору работника, в отношении которого действуют такие персональные санкции.</w:t>
      </w:r>
    </w:p>
    <w:p w:rsidR="008F60DD" w:rsidRDefault="008F60DD">
      <w:pPr>
        <w:jc w:val="both"/>
        <w:rPr>
          <w:sz w:val="20"/>
          <w:szCs w:val="20"/>
        </w:rPr>
      </w:pPr>
    </w:p>
    <w:p w:rsidR="008F60DD" w:rsidRPr="009C1728" w:rsidRDefault="00345CE2" w:rsidP="00345CE2">
      <w:pPr>
        <w:pStyle w:val="ConsNormal"/>
        <w:numPr>
          <w:ilvl w:val="0"/>
          <w:numId w:val="25"/>
        </w:numPr>
        <w:autoSpaceDE/>
        <w:jc w:val="center"/>
        <w:rPr>
          <w:rFonts w:ascii="Times New Roman" w:hAnsi="Times New Roman" w:cs="Times New Roman"/>
          <w:b/>
          <w:sz w:val="24"/>
          <w:szCs w:val="24"/>
        </w:rPr>
      </w:pPr>
      <w:r w:rsidRPr="009C1728">
        <w:rPr>
          <w:rFonts w:ascii="Times New Roman" w:hAnsi="Times New Roman" w:cs="Times New Roman"/>
          <w:b/>
          <w:sz w:val="24"/>
          <w:szCs w:val="24"/>
        </w:rPr>
        <w:t>Обстоятельства непреодолимой силы</w:t>
      </w:r>
    </w:p>
    <w:p w:rsidR="008F60DD" w:rsidRPr="009C1728" w:rsidRDefault="00345CE2">
      <w:pPr>
        <w:pStyle w:val="ConsNormal"/>
        <w:ind w:firstLine="0"/>
        <w:jc w:val="both"/>
        <w:rPr>
          <w:rFonts w:ascii="Times New Roman" w:hAnsi="Times New Roman" w:cs="Times New Roman"/>
          <w:sz w:val="24"/>
          <w:szCs w:val="24"/>
        </w:rPr>
      </w:pPr>
      <w:r w:rsidRPr="009C1728">
        <w:rPr>
          <w:rFonts w:ascii="Times New Roman" w:hAnsi="Times New Roman" w:cs="Times New Roman"/>
          <w:sz w:val="24"/>
          <w:szCs w:val="24"/>
        </w:rPr>
        <w:t xml:space="preserve">8.1.  </w:t>
      </w:r>
      <w:proofErr w:type="gramStart"/>
      <w:r w:rsidRPr="009C1728">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8F60DD" w:rsidRPr="009C1728" w:rsidRDefault="00345CE2">
      <w:pPr>
        <w:pStyle w:val="ConsNormal"/>
        <w:ind w:firstLine="0"/>
        <w:jc w:val="both"/>
        <w:rPr>
          <w:rFonts w:ascii="Times New Roman" w:hAnsi="Times New Roman" w:cs="Times New Roman"/>
          <w:sz w:val="24"/>
          <w:szCs w:val="24"/>
        </w:rPr>
      </w:pPr>
      <w:r w:rsidRPr="009C1728">
        <w:rPr>
          <w:rFonts w:ascii="Times New Roman" w:hAnsi="Times New Roman" w:cs="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F60DD" w:rsidRPr="009C1728" w:rsidRDefault="00345CE2">
      <w:pPr>
        <w:pStyle w:val="ConsNormal"/>
        <w:ind w:firstLine="0"/>
        <w:jc w:val="both"/>
        <w:rPr>
          <w:rFonts w:ascii="Times New Roman" w:hAnsi="Times New Roman" w:cs="Times New Roman"/>
          <w:sz w:val="24"/>
          <w:szCs w:val="24"/>
        </w:rPr>
      </w:pPr>
      <w:r w:rsidRPr="009C1728">
        <w:rPr>
          <w:rFonts w:ascii="Times New Roman" w:hAnsi="Times New Roman" w:cs="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F60DD" w:rsidRPr="009C1728" w:rsidRDefault="00345CE2">
      <w:pPr>
        <w:pStyle w:val="ConsNormal"/>
        <w:ind w:firstLine="0"/>
        <w:jc w:val="both"/>
        <w:rPr>
          <w:rFonts w:ascii="Times New Roman" w:hAnsi="Times New Roman" w:cs="Times New Roman"/>
          <w:sz w:val="24"/>
          <w:szCs w:val="24"/>
        </w:rPr>
      </w:pPr>
      <w:r w:rsidRPr="009C1728">
        <w:rPr>
          <w:rFonts w:ascii="Times New Roman" w:hAnsi="Times New Roman" w:cs="Times New Roman"/>
          <w:sz w:val="24"/>
          <w:szCs w:val="24"/>
        </w:rPr>
        <w:t xml:space="preserve">8.4. Если обстоятельства непреодолимой силы действуют на протяжении 3 (трех) последовательных месяцев, настоящий </w:t>
      </w:r>
      <w:proofErr w:type="gramStart"/>
      <w:r w:rsidRPr="009C1728">
        <w:rPr>
          <w:rFonts w:ascii="Times New Roman" w:hAnsi="Times New Roman" w:cs="Times New Roman"/>
          <w:sz w:val="24"/>
          <w:szCs w:val="24"/>
        </w:rPr>
        <w:t>Договор</w:t>
      </w:r>
      <w:proofErr w:type="gramEnd"/>
      <w:r w:rsidRPr="009C1728">
        <w:rPr>
          <w:rFonts w:ascii="Times New Roman" w:hAnsi="Times New Roman" w:cs="Times New Roman"/>
          <w:sz w:val="24"/>
          <w:szCs w:val="24"/>
        </w:rPr>
        <w:t xml:space="preserve"> может быть расторгнут по соглашению Сторон, либо в порядке, установленном пунктом 10.3 настоящего Договора.</w:t>
      </w:r>
    </w:p>
    <w:p w:rsidR="008F60DD" w:rsidRDefault="008F60DD">
      <w:pPr>
        <w:pStyle w:val="ConsNormal"/>
        <w:ind w:firstLine="0"/>
        <w:jc w:val="both"/>
        <w:rPr>
          <w:rFonts w:ascii="Times New Roman" w:hAnsi="Times New Roman" w:cs="Times New Roman"/>
          <w:i/>
          <w:iCs/>
          <w:szCs w:val="24"/>
        </w:rPr>
      </w:pPr>
    </w:p>
    <w:p w:rsidR="008F60DD" w:rsidRPr="009C1728" w:rsidRDefault="00345CE2" w:rsidP="00345CE2">
      <w:pPr>
        <w:pStyle w:val="ConsNormal"/>
        <w:numPr>
          <w:ilvl w:val="0"/>
          <w:numId w:val="29"/>
        </w:numPr>
        <w:autoSpaceDE/>
        <w:jc w:val="center"/>
        <w:rPr>
          <w:rFonts w:ascii="Times New Roman" w:hAnsi="Times New Roman" w:cs="Times New Roman"/>
          <w:b/>
          <w:sz w:val="24"/>
          <w:szCs w:val="24"/>
        </w:rPr>
      </w:pPr>
      <w:r w:rsidRPr="009C1728">
        <w:rPr>
          <w:rFonts w:ascii="Times New Roman" w:hAnsi="Times New Roman" w:cs="Times New Roman"/>
          <w:b/>
          <w:sz w:val="24"/>
          <w:szCs w:val="24"/>
        </w:rPr>
        <w:t>Разрешение споров</w:t>
      </w:r>
    </w:p>
    <w:p w:rsidR="008F60DD" w:rsidRPr="009C1728" w:rsidRDefault="00345CE2">
      <w:pPr>
        <w:pStyle w:val="aff9"/>
        <w:jc w:val="both"/>
        <w:rPr>
          <w:rFonts w:ascii="Times New Roman" w:hAnsi="Times New Roman"/>
          <w:sz w:val="24"/>
          <w:szCs w:val="24"/>
        </w:rPr>
      </w:pPr>
      <w:r w:rsidRPr="009C1728">
        <w:rPr>
          <w:rFonts w:ascii="Times New Roman" w:hAnsi="Times New Roman"/>
          <w:sz w:val="24"/>
          <w:szCs w:val="24"/>
        </w:rPr>
        <w:t xml:space="preserve">9.1.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rsidR="008F60DD" w:rsidRPr="009C1728" w:rsidRDefault="00345CE2">
      <w:pPr>
        <w:pStyle w:val="aff9"/>
        <w:jc w:val="both"/>
        <w:rPr>
          <w:rFonts w:ascii="Times New Roman" w:hAnsi="Times New Roman"/>
          <w:sz w:val="24"/>
          <w:szCs w:val="24"/>
        </w:rPr>
      </w:pPr>
      <w:r w:rsidRPr="009C1728">
        <w:rPr>
          <w:rFonts w:ascii="Times New Roman" w:hAnsi="Times New Roman"/>
          <w:sz w:val="24"/>
          <w:szCs w:val="24"/>
        </w:rPr>
        <w:lastRenderedPageBreak/>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9C1728">
        <w:rPr>
          <w:rFonts w:ascii="Times New Roman" w:hAnsi="Times New Roman"/>
          <w:sz w:val="24"/>
          <w:szCs w:val="24"/>
        </w:rPr>
        <w:t>с даты получения</w:t>
      </w:r>
      <w:proofErr w:type="gramEnd"/>
      <w:r w:rsidRPr="009C1728">
        <w:rPr>
          <w:rFonts w:ascii="Times New Roman" w:hAnsi="Times New Roman"/>
          <w:sz w:val="24"/>
          <w:szCs w:val="24"/>
        </w:rPr>
        <w:t xml:space="preserve"> претензии. </w:t>
      </w:r>
    </w:p>
    <w:p w:rsidR="008F60DD" w:rsidRPr="009C1728" w:rsidRDefault="00345CE2">
      <w:pPr>
        <w:pStyle w:val="aff9"/>
        <w:jc w:val="both"/>
        <w:rPr>
          <w:rFonts w:ascii="Times New Roman" w:hAnsi="Times New Roman"/>
          <w:sz w:val="24"/>
          <w:szCs w:val="24"/>
        </w:rPr>
      </w:pPr>
      <w:r w:rsidRPr="009C1728">
        <w:rPr>
          <w:rFonts w:ascii="Times New Roman" w:hAnsi="Times New Roman"/>
          <w:sz w:val="24"/>
          <w:szCs w:val="24"/>
        </w:rPr>
        <w:t xml:space="preserve">9.3.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8F60DD" w:rsidRPr="009C1728" w:rsidRDefault="00345CE2">
      <w:pPr>
        <w:pStyle w:val="aff9"/>
        <w:jc w:val="both"/>
        <w:rPr>
          <w:rFonts w:ascii="Times New Roman" w:hAnsi="Times New Roman"/>
          <w:sz w:val="24"/>
          <w:szCs w:val="24"/>
        </w:rPr>
      </w:pPr>
      <w:r w:rsidRPr="009C1728">
        <w:rPr>
          <w:rFonts w:ascii="Times New Roman" w:hAnsi="Times New Roman"/>
          <w:sz w:val="24"/>
          <w:szCs w:val="24"/>
        </w:rPr>
        <w:t xml:space="preserve">9.3.1.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gramStart"/>
      <w:r w:rsidRPr="009C1728">
        <w:rPr>
          <w:rFonts w:ascii="Times New Roman" w:hAnsi="Times New Roman"/>
          <w:sz w:val="24"/>
          <w:szCs w:val="24"/>
        </w:rPr>
        <w:t>скан-копии</w:t>
      </w:r>
      <w:proofErr w:type="gramEnd"/>
      <w:r w:rsidRPr="009C1728">
        <w:rPr>
          <w:rFonts w:ascii="Times New Roman" w:hAnsi="Times New Roman"/>
          <w:sz w:val="24"/>
          <w:szCs w:val="24"/>
        </w:rPr>
        <w:t xml:space="preserve"> оформленной (подписанной) претензии и прилагаемых к ней документов по следующим адресам электронной почты:</w:t>
      </w:r>
    </w:p>
    <w:p w:rsidR="008F60DD" w:rsidRPr="009C1728" w:rsidRDefault="00345CE2">
      <w:pPr>
        <w:pStyle w:val="aff9"/>
        <w:ind w:firstLine="425"/>
        <w:jc w:val="both"/>
        <w:rPr>
          <w:rFonts w:ascii="Times New Roman" w:hAnsi="Times New Roman"/>
          <w:sz w:val="24"/>
          <w:szCs w:val="24"/>
        </w:rPr>
      </w:pPr>
      <w:r w:rsidRPr="009C1728">
        <w:rPr>
          <w:rFonts w:ascii="Times New Roman" w:hAnsi="Times New Roman"/>
          <w:sz w:val="24"/>
          <w:szCs w:val="24"/>
        </w:rPr>
        <w:t>для Заказчика: kbsh@trcont.ru;</w:t>
      </w:r>
    </w:p>
    <w:p w:rsidR="008F60DD" w:rsidRPr="009C1728" w:rsidRDefault="00345CE2">
      <w:pPr>
        <w:pStyle w:val="aff9"/>
        <w:ind w:firstLine="425"/>
        <w:jc w:val="both"/>
        <w:rPr>
          <w:sz w:val="24"/>
          <w:szCs w:val="24"/>
        </w:rPr>
      </w:pPr>
      <w:r w:rsidRPr="009C1728">
        <w:rPr>
          <w:rFonts w:ascii="Times New Roman" w:hAnsi="Times New Roman"/>
          <w:sz w:val="24"/>
          <w:szCs w:val="24"/>
        </w:rPr>
        <w:t xml:space="preserve">для Исполнителя: </w:t>
      </w:r>
      <w:r w:rsidRPr="009C1728">
        <w:rPr>
          <w:rFonts w:ascii="Times New Roman" w:eastAsia="Times New Roman" w:hAnsi="Times New Roman"/>
          <w:sz w:val="24"/>
          <w:szCs w:val="24"/>
          <w:lang w:eastAsia="ru-RU"/>
        </w:rPr>
        <w:t>_____________.</w:t>
      </w:r>
    </w:p>
    <w:p w:rsidR="008F60DD" w:rsidRPr="009C1728" w:rsidRDefault="00345CE2">
      <w:pPr>
        <w:pStyle w:val="aff9"/>
        <w:jc w:val="both"/>
        <w:rPr>
          <w:rFonts w:ascii="Times New Roman" w:hAnsi="Times New Roman"/>
          <w:sz w:val="24"/>
          <w:szCs w:val="24"/>
        </w:rPr>
      </w:pPr>
      <w:r w:rsidRPr="009C1728">
        <w:rPr>
          <w:rFonts w:ascii="Times New Roman" w:hAnsi="Times New Roman"/>
          <w:sz w:val="24"/>
          <w:szCs w:val="24"/>
        </w:rPr>
        <w:t>9.3.2. В случае предъявления претензии в электронном виде посредством электронной почты:</w:t>
      </w:r>
    </w:p>
    <w:p w:rsidR="008F60DD" w:rsidRPr="009C1728" w:rsidRDefault="00345CE2">
      <w:pPr>
        <w:pStyle w:val="aff9"/>
        <w:ind w:firstLine="426"/>
        <w:jc w:val="both"/>
        <w:rPr>
          <w:rFonts w:ascii="Times New Roman" w:hAnsi="Times New Roman"/>
          <w:sz w:val="24"/>
          <w:szCs w:val="24"/>
        </w:rPr>
      </w:pPr>
      <w:r w:rsidRPr="009C1728">
        <w:rPr>
          <w:rFonts w:ascii="Times New Roman" w:hAnsi="Times New Roman"/>
          <w:sz w:val="24"/>
          <w:szCs w:val="24"/>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9.3.1 настоящего Договора.</w:t>
      </w:r>
    </w:p>
    <w:p w:rsidR="008F60DD" w:rsidRPr="009C1728" w:rsidRDefault="00345CE2">
      <w:pPr>
        <w:pStyle w:val="aff9"/>
        <w:ind w:firstLine="426"/>
        <w:jc w:val="both"/>
        <w:rPr>
          <w:rFonts w:ascii="Times New Roman" w:hAnsi="Times New Roman"/>
          <w:sz w:val="24"/>
          <w:szCs w:val="24"/>
        </w:rPr>
      </w:pPr>
      <w:r w:rsidRPr="009C1728">
        <w:rPr>
          <w:rFonts w:ascii="Times New Roman" w:hAnsi="Times New Roman"/>
          <w:sz w:val="24"/>
          <w:szCs w:val="24"/>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8F60DD" w:rsidRPr="009C1728" w:rsidRDefault="00345CE2">
      <w:pPr>
        <w:pStyle w:val="aff9"/>
        <w:ind w:firstLine="426"/>
        <w:jc w:val="both"/>
        <w:rPr>
          <w:rFonts w:ascii="Times New Roman" w:hAnsi="Times New Roman"/>
          <w:sz w:val="24"/>
          <w:szCs w:val="24"/>
        </w:rPr>
      </w:pPr>
      <w:r w:rsidRPr="009C1728">
        <w:rPr>
          <w:rFonts w:ascii="Times New Roman" w:hAnsi="Times New Roman"/>
          <w:sz w:val="24"/>
          <w:szCs w:val="24"/>
        </w:rPr>
        <w:t xml:space="preserve">В случае </w:t>
      </w:r>
      <w:proofErr w:type="spellStart"/>
      <w:r w:rsidRPr="009C1728">
        <w:rPr>
          <w:rFonts w:ascii="Times New Roman" w:hAnsi="Times New Roman"/>
          <w:sz w:val="24"/>
          <w:szCs w:val="24"/>
        </w:rPr>
        <w:t>неуведомления</w:t>
      </w:r>
      <w:proofErr w:type="spellEnd"/>
      <w:r w:rsidRPr="009C1728">
        <w:rPr>
          <w:rFonts w:ascii="Times New Roman" w:hAnsi="Times New Roman"/>
          <w:sz w:val="24"/>
          <w:szCs w:val="24"/>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8F60DD" w:rsidRPr="009C1728" w:rsidRDefault="00345CE2">
      <w:pPr>
        <w:pStyle w:val="aff9"/>
        <w:ind w:firstLine="426"/>
        <w:jc w:val="both"/>
        <w:rPr>
          <w:rFonts w:ascii="Times New Roman" w:hAnsi="Times New Roman"/>
          <w:sz w:val="24"/>
          <w:szCs w:val="24"/>
        </w:rPr>
      </w:pPr>
      <w:r w:rsidRPr="009C1728">
        <w:rPr>
          <w:rFonts w:ascii="Times New Roman" w:hAnsi="Times New Roman"/>
          <w:sz w:val="24"/>
          <w:szCs w:val="24"/>
        </w:rPr>
        <w:t>б) датой направления претензии считается дата отправления сообщени</w:t>
      </w:r>
      <w:proofErr w:type="gramStart"/>
      <w:r w:rsidRPr="009C1728">
        <w:rPr>
          <w:rFonts w:ascii="Times New Roman" w:hAnsi="Times New Roman"/>
          <w:sz w:val="24"/>
          <w:szCs w:val="24"/>
        </w:rPr>
        <w:t>я(</w:t>
      </w:r>
      <w:proofErr w:type="spellStart"/>
      <w:proofErr w:type="gramEnd"/>
      <w:r w:rsidRPr="009C1728">
        <w:rPr>
          <w:rFonts w:ascii="Times New Roman" w:hAnsi="Times New Roman"/>
          <w:sz w:val="24"/>
          <w:szCs w:val="24"/>
        </w:rPr>
        <w:t>ий</w:t>
      </w:r>
      <w:proofErr w:type="spellEnd"/>
      <w:r w:rsidRPr="009C1728">
        <w:rPr>
          <w:rFonts w:ascii="Times New Roman" w:hAnsi="Times New Roman"/>
          <w:sz w:val="24"/>
          <w:szCs w:val="24"/>
        </w:rPr>
        <w:t>) с вложенными файлами претензии и приложений к ней;</w:t>
      </w:r>
    </w:p>
    <w:p w:rsidR="008F60DD" w:rsidRPr="009C1728" w:rsidRDefault="00345CE2">
      <w:pPr>
        <w:pStyle w:val="aff9"/>
        <w:ind w:firstLine="426"/>
        <w:jc w:val="both"/>
        <w:rPr>
          <w:rFonts w:ascii="Times New Roman" w:hAnsi="Times New Roman"/>
          <w:sz w:val="24"/>
          <w:szCs w:val="24"/>
        </w:rPr>
      </w:pPr>
      <w:r w:rsidRPr="009C1728">
        <w:rPr>
          <w:rFonts w:ascii="Times New Roman" w:hAnsi="Times New Roman"/>
          <w:sz w:val="24"/>
          <w:szCs w:val="24"/>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8F60DD" w:rsidRPr="009C1728" w:rsidRDefault="00345CE2">
      <w:pPr>
        <w:pStyle w:val="aff9"/>
        <w:ind w:firstLine="426"/>
        <w:jc w:val="both"/>
        <w:rPr>
          <w:rFonts w:ascii="Times New Roman" w:hAnsi="Times New Roman"/>
          <w:sz w:val="24"/>
          <w:szCs w:val="24"/>
        </w:rPr>
      </w:pPr>
      <w:r w:rsidRPr="009C1728">
        <w:rPr>
          <w:rFonts w:ascii="Times New Roman" w:hAnsi="Times New Roman"/>
          <w:sz w:val="24"/>
          <w:szCs w:val="24"/>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8F60DD" w:rsidRPr="009C1728" w:rsidRDefault="00345CE2">
      <w:pPr>
        <w:pStyle w:val="aff9"/>
        <w:ind w:firstLine="426"/>
        <w:jc w:val="both"/>
        <w:rPr>
          <w:rFonts w:ascii="Times New Roman" w:hAnsi="Times New Roman"/>
          <w:sz w:val="24"/>
          <w:szCs w:val="24"/>
        </w:rPr>
      </w:pPr>
      <w:r w:rsidRPr="009C1728">
        <w:rPr>
          <w:rFonts w:ascii="Times New Roman" w:hAnsi="Times New Roman"/>
          <w:sz w:val="24"/>
          <w:szCs w:val="24"/>
        </w:rPr>
        <w:t xml:space="preserve">д) в случае возникновения сомнений в подлинности представленных документов, </w:t>
      </w:r>
      <w:proofErr w:type="spellStart"/>
      <w:r w:rsidRPr="009C1728">
        <w:rPr>
          <w:rFonts w:ascii="Times New Roman" w:hAnsi="Times New Roman"/>
          <w:sz w:val="24"/>
          <w:szCs w:val="24"/>
        </w:rPr>
        <w:t>нечитаемости</w:t>
      </w:r>
      <w:proofErr w:type="spellEnd"/>
      <w:r w:rsidRPr="009C1728">
        <w:rPr>
          <w:rFonts w:ascii="Times New Roman" w:hAnsi="Times New Roman"/>
          <w:sz w:val="24"/>
          <w:szCs w:val="24"/>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sidRPr="009C1728">
        <w:rPr>
          <w:rFonts w:ascii="Times New Roman" w:hAnsi="Times New Roman"/>
          <w:sz w:val="24"/>
          <w:szCs w:val="24"/>
        </w:rPr>
        <w:t>с даты получения</w:t>
      </w:r>
      <w:proofErr w:type="gramEnd"/>
      <w:r w:rsidRPr="009C1728">
        <w:rPr>
          <w:rFonts w:ascii="Times New Roman" w:hAnsi="Times New Roman"/>
          <w:sz w:val="24"/>
          <w:szCs w:val="24"/>
        </w:rPr>
        <w:t xml:space="preserve"> запроса. Срок рассмотрения претензии продлевается на 10 календарных дней;</w:t>
      </w:r>
    </w:p>
    <w:p w:rsidR="008F60DD" w:rsidRPr="009C1728" w:rsidRDefault="00345CE2">
      <w:pPr>
        <w:pStyle w:val="aff9"/>
        <w:ind w:firstLine="426"/>
        <w:jc w:val="both"/>
        <w:rPr>
          <w:rFonts w:ascii="Times New Roman" w:hAnsi="Times New Roman"/>
          <w:sz w:val="24"/>
          <w:szCs w:val="24"/>
        </w:rPr>
      </w:pPr>
      <w:r w:rsidRPr="009C1728">
        <w:rPr>
          <w:rFonts w:ascii="Times New Roman" w:hAnsi="Times New Roman"/>
          <w:sz w:val="24"/>
          <w:szCs w:val="24"/>
        </w:rPr>
        <w:t>е) во всех случаях Стороны сохраняют подлинные документы до разрешения спора.</w:t>
      </w:r>
    </w:p>
    <w:p w:rsidR="008F60DD" w:rsidRPr="009C1728" w:rsidRDefault="00345CE2">
      <w:pPr>
        <w:pStyle w:val="aff9"/>
        <w:jc w:val="both"/>
        <w:rPr>
          <w:rFonts w:ascii="Times New Roman" w:hAnsi="Times New Roman"/>
          <w:sz w:val="24"/>
          <w:szCs w:val="24"/>
        </w:rPr>
      </w:pPr>
      <w:r w:rsidRPr="009C1728">
        <w:rPr>
          <w:rFonts w:ascii="Times New Roman" w:hAnsi="Times New Roman"/>
          <w:sz w:val="24"/>
          <w:szCs w:val="24"/>
        </w:rPr>
        <w:t>9.3.3. Ответ на претензию, как правило, направляется в порядке, аналогичном порядку предъявления претензии.</w:t>
      </w:r>
    </w:p>
    <w:p w:rsidR="008F60DD" w:rsidRPr="009C1728" w:rsidRDefault="00345CE2">
      <w:pPr>
        <w:pStyle w:val="aff9"/>
        <w:ind w:firstLine="426"/>
        <w:jc w:val="both"/>
        <w:rPr>
          <w:rFonts w:ascii="Times New Roman" w:hAnsi="Times New Roman"/>
          <w:sz w:val="24"/>
          <w:szCs w:val="24"/>
        </w:rPr>
      </w:pPr>
      <w:r w:rsidRPr="009C1728">
        <w:rPr>
          <w:rFonts w:ascii="Times New Roman" w:hAnsi="Times New Roman"/>
          <w:sz w:val="24"/>
          <w:szCs w:val="24"/>
        </w:rPr>
        <w:t>К ответу на претензию, направляемому по электронной почте, применяются все положения о предъявлении претензии, изложенные в п. 9.3.2 настоящего Договора, по аналогии.</w:t>
      </w:r>
    </w:p>
    <w:p w:rsidR="008F60DD" w:rsidRPr="009C1728" w:rsidRDefault="00345CE2">
      <w:pPr>
        <w:pStyle w:val="aff9"/>
        <w:jc w:val="both"/>
        <w:rPr>
          <w:sz w:val="24"/>
          <w:szCs w:val="24"/>
        </w:rPr>
      </w:pPr>
      <w:r w:rsidRPr="009C1728">
        <w:rPr>
          <w:rFonts w:ascii="Times New Roman" w:hAnsi="Times New Roman"/>
          <w:sz w:val="24"/>
          <w:szCs w:val="24"/>
        </w:rPr>
        <w:t>9.4. В случае</w:t>
      </w:r>
      <w:proofErr w:type="gramStart"/>
      <w:r w:rsidRPr="009C1728">
        <w:rPr>
          <w:rFonts w:ascii="Times New Roman" w:hAnsi="Times New Roman"/>
          <w:sz w:val="24"/>
          <w:szCs w:val="24"/>
        </w:rPr>
        <w:t>,</w:t>
      </w:r>
      <w:proofErr w:type="gramEnd"/>
      <w:r w:rsidRPr="009C1728">
        <w:rPr>
          <w:rFonts w:ascii="Times New Roman" w:hAnsi="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Самарской области.</w:t>
      </w:r>
    </w:p>
    <w:p w:rsidR="008F60DD" w:rsidRPr="009C1728" w:rsidRDefault="008F60DD">
      <w:pPr>
        <w:ind w:firstLine="708"/>
        <w:jc w:val="both"/>
        <w:rPr>
          <w:b/>
        </w:rPr>
      </w:pPr>
    </w:p>
    <w:p w:rsidR="008F60DD" w:rsidRPr="009C1728" w:rsidRDefault="00345CE2">
      <w:pPr>
        <w:pStyle w:val="ConsNormal"/>
        <w:ind w:firstLine="0"/>
        <w:jc w:val="center"/>
        <w:rPr>
          <w:rFonts w:ascii="Times New Roman" w:hAnsi="Times New Roman" w:cs="Times New Roman"/>
          <w:b/>
          <w:sz w:val="24"/>
          <w:szCs w:val="24"/>
        </w:rPr>
      </w:pPr>
      <w:r w:rsidRPr="009C1728">
        <w:rPr>
          <w:rFonts w:ascii="Times New Roman" w:hAnsi="Times New Roman" w:cs="Times New Roman"/>
          <w:b/>
          <w:sz w:val="24"/>
          <w:szCs w:val="24"/>
        </w:rPr>
        <w:t>10. Порядок внесения изменений, дополнений в Договор и его расторжения</w:t>
      </w:r>
    </w:p>
    <w:p w:rsidR="008F60DD" w:rsidRPr="009C1728" w:rsidRDefault="00345CE2">
      <w:pPr>
        <w:pStyle w:val="ConsNormal"/>
        <w:ind w:firstLine="0"/>
        <w:jc w:val="both"/>
        <w:rPr>
          <w:rFonts w:ascii="Times New Roman" w:hAnsi="Times New Roman" w:cs="Times New Roman"/>
          <w:sz w:val="24"/>
          <w:szCs w:val="24"/>
        </w:rPr>
      </w:pPr>
      <w:r w:rsidRPr="009C1728">
        <w:rPr>
          <w:rFonts w:ascii="Times New Roman" w:hAnsi="Times New Roman" w:cs="Times New Roman"/>
          <w:sz w:val="24"/>
          <w:szCs w:val="24"/>
        </w:rPr>
        <w:lastRenderedPageBreak/>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F60DD" w:rsidRPr="009C1728" w:rsidRDefault="00345CE2">
      <w:pPr>
        <w:pStyle w:val="ConsNormal"/>
        <w:ind w:firstLine="0"/>
        <w:jc w:val="both"/>
        <w:rPr>
          <w:rFonts w:ascii="Times New Roman" w:hAnsi="Times New Roman" w:cs="Times New Roman"/>
          <w:sz w:val="24"/>
          <w:szCs w:val="24"/>
        </w:rPr>
      </w:pPr>
      <w:r w:rsidRPr="009C1728">
        <w:rPr>
          <w:rFonts w:ascii="Times New Roman" w:hAnsi="Times New Roman" w:cs="Times New Roman"/>
          <w:sz w:val="24"/>
          <w:szCs w:val="24"/>
        </w:rPr>
        <w:t xml:space="preserve">10.2. Настоящий Договор </w:t>
      </w:r>
      <w:proofErr w:type="gramStart"/>
      <w:r w:rsidRPr="009C1728">
        <w:rPr>
          <w:rFonts w:ascii="Times New Roman" w:hAnsi="Times New Roman" w:cs="Times New Roman"/>
          <w:sz w:val="24"/>
          <w:szCs w:val="24"/>
        </w:rPr>
        <w:t>может быть досрочно расторгнут</w:t>
      </w:r>
      <w:proofErr w:type="gramEnd"/>
      <w:r w:rsidRPr="009C1728">
        <w:rPr>
          <w:rFonts w:ascii="Times New Roman" w:hAnsi="Times New Roman" w:cs="Times New Roman"/>
          <w:sz w:val="24"/>
          <w:szCs w:val="24"/>
        </w:rPr>
        <w:t xml:space="preserve"> Покупателем по основаниям, предусмотренным законодательством Российской Федерации и настоящим Договором. </w:t>
      </w:r>
    </w:p>
    <w:p w:rsidR="008F60DD" w:rsidRPr="009C1728" w:rsidRDefault="00345CE2">
      <w:pPr>
        <w:pStyle w:val="ConsNormal"/>
        <w:ind w:firstLine="0"/>
        <w:jc w:val="both"/>
        <w:rPr>
          <w:sz w:val="24"/>
          <w:szCs w:val="24"/>
        </w:rPr>
      </w:pPr>
      <w:r w:rsidRPr="009C1728">
        <w:rPr>
          <w:rFonts w:ascii="Times New Roman" w:hAnsi="Times New Roman" w:cs="Times New Roman"/>
          <w:sz w:val="24"/>
          <w:szCs w:val="24"/>
        </w:rPr>
        <w:t xml:space="preserve">10.3. </w:t>
      </w:r>
      <w:bookmarkStart w:id="20" w:name="__DdeLink__3567_3531982765"/>
      <w:r w:rsidRPr="009C1728">
        <w:rPr>
          <w:rFonts w:ascii="Times New Roman" w:hAnsi="Times New Roman" w:cs="Times New Roman"/>
          <w:sz w:val="24"/>
          <w:szCs w:val="24"/>
        </w:rPr>
        <w:t xml:space="preserve">Настоящий Договор </w:t>
      </w:r>
      <w:proofErr w:type="gramStart"/>
      <w:r w:rsidRPr="009C1728">
        <w:rPr>
          <w:rFonts w:ascii="Times New Roman" w:hAnsi="Times New Roman" w:cs="Times New Roman"/>
          <w:sz w:val="24"/>
          <w:szCs w:val="24"/>
        </w:rPr>
        <w:t>может быть досрочно расторгнут</w:t>
      </w:r>
      <w:proofErr w:type="gramEnd"/>
      <w:r w:rsidRPr="009C1728">
        <w:rPr>
          <w:rFonts w:ascii="Times New Roman" w:hAnsi="Times New Roman" w:cs="Times New Roman"/>
          <w:sz w:val="24"/>
          <w:szCs w:val="24"/>
        </w:rPr>
        <w:t xml:space="preserve">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фактические затраты по поставке Товара,  произведенной до даты получения Поставщиком уведомления о расторжении настоящего Договора.</w:t>
      </w:r>
      <w:bookmarkEnd w:id="20"/>
    </w:p>
    <w:p w:rsidR="008F60DD" w:rsidRPr="009C1728" w:rsidRDefault="008F60DD">
      <w:pPr>
        <w:pStyle w:val="ConsNormal"/>
        <w:ind w:firstLine="0"/>
        <w:jc w:val="both"/>
        <w:rPr>
          <w:rFonts w:ascii="Times New Roman" w:hAnsi="Times New Roman" w:cs="Times New Roman"/>
          <w:sz w:val="24"/>
          <w:szCs w:val="24"/>
        </w:rPr>
      </w:pPr>
    </w:p>
    <w:p w:rsidR="008F60DD" w:rsidRDefault="00345CE2">
      <w:pPr>
        <w:pStyle w:val="afb"/>
        <w:widowControl w:val="0"/>
        <w:tabs>
          <w:tab w:val="left" w:pos="0"/>
        </w:tabs>
        <w:ind w:left="57" w:firstLine="0"/>
        <w:jc w:val="center"/>
        <w:rPr>
          <w:b/>
          <w:sz w:val="24"/>
          <w:szCs w:val="24"/>
        </w:rPr>
      </w:pPr>
      <w:r>
        <w:rPr>
          <w:b/>
          <w:sz w:val="24"/>
          <w:szCs w:val="24"/>
        </w:rPr>
        <w:t xml:space="preserve">11. Срок действия Договора </w:t>
      </w:r>
    </w:p>
    <w:p w:rsidR="008F60DD" w:rsidRDefault="00345CE2" w:rsidP="00A110EB">
      <w:pPr>
        <w:pStyle w:val="afb"/>
        <w:widowControl w:val="0"/>
        <w:tabs>
          <w:tab w:val="left" w:pos="0"/>
        </w:tabs>
        <w:ind w:firstLine="0"/>
        <w:jc w:val="both"/>
        <w:rPr>
          <w:sz w:val="24"/>
          <w:szCs w:val="24"/>
        </w:rPr>
      </w:pPr>
      <w:r>
        <w:rPr>
          <w:sz w:val="24"/>
          <w:szCs w:val="24"/>
        </w:rPr>
        <w:t xml:space="preserve">11.2. Настоящий 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принятых на себя обязательств</w:t>
      </w:r>
      <w:r w:rsidR="008F60DD">
        <w:rPr>
          <w:sz w:val="24"/>
          <w:szCs w:val="24"/>
        </w:rPr>
        <w:t xml:space="preserve"> по договору, а в части взаиморасчетов до полного исполнения Сторонами принятых на себя обязательств</w:t>
      </w:r>
      <w:r>
        <w:rPr>
          <w:sz w:val="24"/>
          <w:szCs w:val="24"/>
        </w:rPr>
        <w:t xml:space="preserve">. </w:t>
      </w:r>
    </w:p>
    <w:p w:rsidR="008F60DD" w:rsidRDefault="00345CE2">
      <w:pPr>
        <w:pStyle w:val="ConsNormal"/>
        <w:ind w:firstLine="0"/>
        <w:jc w:val="both"/>
        <w:rPr>
          <w:rFonts w:ascii="Times New Roman" w:hAnsi="Times New Roman"/>
          <w:i/>
          <w:szCs w:val="24"/>
        </w:rPr>
      </w:pPr>
      <w:r>
        <w:rPr>
          <w:rFonts w:ascii="Times New Roman" w:hAnsi="Times New Roman"/>
          <w:i/>
          <w:iCs/>
          <w:szCs w:val="24"/>
        </w:rPr>
        <w:t xml:space="preserve">        </w:t>
      </w:r>
    </w:p>
    <w:p w:rsidR="008F60DD" w:rsidRDefault="00345CE2">
      <w:pPr>
        <w:jc w:val="center"/>
        <w:rPr>
          <w:b/>
        </w:rPr>
      </w:pPr>
      <w:r>
        <w:rPr>
          <w:b/>
        </w:rPr>
        <w:t>12. Антикоррупционная оговорка</w:t>
      </w:r>
    </w:p>
    <w:p w:rsidR="008F60DD" w:rsidRDefault="00345CE2">
      <w:pPr>
        <w:pStyle w:val="1fe"/>
        <w:spacing w:before="0" w:after="0" w:line="240" w:lineRule="auto"/>
        <w:contextualSpacing/>
        <w:rPr>
          <w:rFonts w:ascii="Times New Roman" w:hAnsi="Times New Roman"/>
          <w:i/>
          <w:sz w:val="24"/>
          <w:szCs w:val="24"/>
        </w:rPr>
      </w:pPr>
      <w:r>
        <w:rPr>
          <w:rFonts w:ascii="Times New Roman" w:hAnsi="Times New Roman"/>
          <w:sz w:val="24"/>
          <w:szCs w:val="24"/>
        </w:rPr>
        <w:t>12.1.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8F60DD" w:rsidRDefault="00345CE2">
      <w:pPr>
        <w:pStyle w:val="1fe"/>
        <w:spacing w:before="0" w:after="0" w:line="240" w:lineRule="auto"/>
        <w:contextualSpacing/>
        <w:rPr>
          <w:rFonts w:ascii="Times New Roman" w:hAnsi="Times New Roman"/>
          <w:i/>
          <w:sz w:val="24"/>
          <w:szCs w:val="24"/>
        </w:rPr>
      </w:pPr>
      <w:r>
        <w:rPr>
          <w:rFonts w:ascii="Times New Roman" w:hAnsi="Times New Roman"/>
          <w:sz w:val="24"/>
          <w:szCs w:val="24"/>
        </w:rPr>
        <w:t>12.2.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8F60DD" w:rsidRDefault="00345CE2">
      <w:pPr>
        <w:pStyle w:val="1fe"/>
        <w:spacing w:before="0" w:after="0" w:line="240" w:lineRule="auto"/>
        <w:contextualSpacing/>
        <w:rPr>
          <w:rFonts w:ascii="Times New Roman" w:hAnsi="Times New Roman"/>
          <w:i/>
          <w:sz w:val="24"/>
          <w:szCs w:val="24"/>
        </w:rPr>
      </w:pPr>
      <w:r>
        <w:rPr>
          <w:rFonts w:ascii="Times New Roman" w:hAnsi="Times New Roman"/>
          <w:sz w:val="24"/>
          <w:szCs w:val="24"/>
        </w:rPr>
        <w:t xml:space="preserve">12.3. </w:t>
      </w:r>
      <w:proofErr w:type="gramStart"/>
      <w:r>
        <w:rPr>
          <w:rFonts w:ascii="Times New Roman" w:hAnsi="Times New Roman"/>
          <w:sz w:val="24"/>
          <w:szCs w:val="24"/>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rFonts w:ascii="Times New Roman" w:hAnsi="Times New Roman"/>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8F60DD" w:rsidRDefault="00345CE2">
      <w:pPr>
        <w:pStyle w:val="1fe"/>
        <w:spacing w:before="0" w:after="0" w:line="240" w:lineRule="auto"/>
        <w:contextualSpacing/>
        <w:rPr>
          <w:rFonts w:ascii="Times New Roman" w:hAnsi="Times New Roman"/>
          <w:i/>
          <w:sz w:val="24"/>
          <w:szCs w:val="24"/>
        </w:rPr>
      </w:pPr>
      <w:r>
        <w:rPr>
          <w:rFonts w:ascii="Times New Roman" w:hAnsi="Times New Roman"/>
          <w:sz w:val="24"/>
          <w:szCs w:val="24"/>
        </w:rPr>
        <w:t xml:space="preserve">12.4. </w:t>
      </w:r>
      <w:proofErr w:type="gramStart"/>
      <w:r>
        <w:rPr>
          <w:rFonts w:ascii="Times New Roman" w:hAnsi="Times New Roman"/>
          <w:sz w:val="24"/>
          <w:szCs w:val="24"/>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rFonts w:ascii="Times New Roman" w:hAnsi="Times New Roman"/>
          <w:sz w:val="24"/>
          <w:szCs w:val="24"/>
        </w:rPr>
        <w:t xml:space="preserve"> </w:t>
      </w:r>
      <w:proofErr w:type="gramStart"/>
      <w:r>
        <w:rPr>
          <w:rFonts w:ascii="Times New Roman" w:hAnsi="Times New Roman"/>
          <w:sz w:val="24"/>
          <w:szCs w:val="24"/>
        </w:rPr>
        <w:t xml:space="preserve">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w:t>
      </w:r>
      <w:r>
        <w:rPr>
          <w:rFonts w:ascii="Times New Roman" w:hAnsi="Times New Roman"/>
          <w:sz w:val="24"/>
          <w:szCs w:val="24"/>
        </w:rPr>
        <w:lastRenderedPageBreak/>
        <w:t>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8F60DD" w:rsidRDefault="00345CE2">
      <w:pPr>
        <w:pStyle w:val="1fe"/>
        <w:spacing w:before="0" w:after="0" w:line="240" w:lineRule="auto"/>
        <w:contextualSpacing/>
        <w:rPr>
          <w:rFonts w:ascii="Times New Roman" w:hAnsi="Times New Roman"/>
          <w:i/>
          <w:sz w:val="24"/>
          <w:szCs w:val="24"/>
        </w:rPr>
      </w:pPr>
      <w:r>
        <w:rPr>
          <w:rFonts w:ascii="Times New Roman" w:hAnsi="Times New Roman"/>
          <w:sz w:val="24"/>
          <w:szCs w:val="24"/>
        </w:rPr>
        <w:t xml:space="preserve">12.5. </w:t>
      </w:r>
      <w:proofErr w:type="gramStart"/>
      <w:r>
        <w:rPr>
          <w:rFonts w:ascii="Times New Roman" w:hAnsi="Times New Roman"/>
          <w:sz w:val="24"/>
          <w:szCs w:val="24"/>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rFonts w:ascii="Times New Roman" w:hAnsi="Times New Roman"/>
          <w:sz w:val="24"/>
          <w:szCs w:val="24"/>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8F60DD" w:rsidRDefault="00345CE2">
      <w:pPr>
        <w:pStyle w:val="1fe"/>
        <w:spacing w:before="0" w:after="0" w:line="240" w:lineRule="auto"/>
        <w:contextualSpacing/>
        <w:rPr>
          <w:rFonts w:ascii="Times New Roman" w:hAnsi="Times New Roman"/>
          <w:i/>
          <w:sz w:val="24"/>
          <w:szCs w:val="24"/>
        </w:rPr>
      </w:pPr>
      <w:r>
        <w:rPr>
          <w:rFonts w:ascii="Times New Roman" w:hAnsi="Times New Roman"/>
          <w:sz w:val="24"/>
          <w:szCs w:val="24"/>
        </w:rPr>
        <w:t xml:space="preserve">12.6.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10 (десять) календарных дней до даты прекращения действия настоящего Договора в следующих случаях:</w:t>
      </w:r>
    </w:p>
    <w:p w:rsidR="008F60DD" w:rsidRDefault="00345CE2">
      <w:pPr>
        <w:pStyle w:val="1fe"/>
        <w:spacing w:before="0" w:after="0" w:line="240" w:lineRule="auto"/>
        <w:contextualSpacing/>
        <w:rPr>
          <w:rFonts w:ascii="Times New Roman" w:hAnsi="Times New Roman"/>
          <w:i/>
          <w:sz w:val="24"/>
          <w:szCs w:val="24"/>
        </w:rPr>
      </w:pPr>
      <w:r>
        <w:rPr>
          <w:rFonts w:ascii="Times New Roman" w:hAnsi="Times New Roman"/>
          <w:sz w:val="24"/>
          <w:szCs w:val="24"/>
        </w:rPr>
        <w:t>12.6.1.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8F60DD" w:rsidRDefault="00345CE2">
      <w:pPr>
        <w:pStyle w:val="1fe"/>
        <w:spacing w:before="0" w:after="0" w:line="240" w:lineRule="auto"/>
        <w:contextualSpacing/>
        <w:rPr>
          <w:rFonts w:ascii="Times New Roman" w:hAnsi="Times New Roman"/>
          <w:i/>
          <w:sz w:val="24"/>
          <w:szCs w:val="24"/>
        </w:rPr>
      </w:pPr>
      <w:r>
        <w:rPr>
          <w:rFonts w:ascii="Times New Roman" w:hAnsi="Times New Roman"/>
          <w:sz w:val="24"/>
          <w:szCs w:val="24"/>
        </w:rPr>
        <w:t>12.6.2. если в результате нарушения другой Стороной антикоррупционных требований Стороне причинены убытки;</w:t>
      </w:r>
    </w:p>
    <w:p w:rsidR="008F60DD" w:rsidRDefault="00345CE2">
      <w:pPr>
        <w:pStyle w:val="1fe"/>
        <w:spacing w:before="0" w:after="0" w:line="240" w:lineRule="auto"/>
        <w:contextualSpacing/>
        <w:rPr>
          <w:rFonts w:ascii="Times New Roman" w:hAnsi="Times New Roman"/>
          <w:i/>
          <w:sz w:val="24"/>
          <w:szCs w:val="24"/>
        </w:rPr>
      </w:pPr>
      <w:r>
        <w:rPr>
          <w:rFonts w:ascii="Times New Roman" w:hAnsi="Times New Roman"/>
          <w:sz w:val="24"/>
          <w:szCs w:val="24"/>
        </w:rPr>
        <w:t xml:space="preserve">12.6.3.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запроса.</w:t>
      </w:r>
    </w:p>
    <w:p w:rsidR="008F60DD" w:rsidRDefault="00345CE2">
      <w:pPr>
        <w:pStyle w:val="1fe"/>
        <w:spacing w:before="0" w:after="0" w:line="240" w:lineRule="auto"/>
        <w:contextualSpacing/>
        <w:rPr>
          <w:rFonts w:ascii="Times New Roman" w:hAnsi="Times New Roman"/>
          <w:i/>
          <w:sz w:val="24"/>
          <w:szCs w:val="24"/>
        </w:rPr>
      </w:pPr>
      <w:r>
        <w:rPr>
          <w:rFonts w:ascii="Times New Roman" w:hAnsi="Times New Roman"/>
          <w:sz w:val="24"/>
          <w:szCs w:val="24"/>
        </w:rPr>
        <w:t>12.7.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8F60DD" w:rsidRDefault="00345CE2">
      <w:pPr>
        <w:pStyle w:val="1fe"/>
        <w:spacing w:before="0" w:after="0" w:line="240" w:lineRule="auto"/>
        <w:contextualSpacing/>
        <w:rPr>
          <w:rFonts w:ascii="Times New Roman" w:hAnsi="Times New Roman"/>
          <w:i/>
          <w:sz w:val="24"/>
          <w:szCs w:val="24"/>
        </w:rPr>
      </w:pPr>
      <w:r>
        <w:rPr>
          <w:rFonts w:ascii="Times New Roman" w:hAnsi="Times New Roman"/>
          <w:sz w:val="24"/>
          <w:szCs w:val="24"/>
        </w:rPr>
        <w:t>12.8.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8F60DD" w:rsidRDefault="00345CE2">
      <w:pPr>
        <w:pStyle w:val="1fe"/>
        <w:spacing w:before="0" w:after="0" w:line="240" w:lineRule="auto"/>
        <w:contextualSpacing/>
        <w:rPr>
          <w:rFonts w:ascii="Times New Roman" w:hAnsi="Times New Roman"/>
          <w:sz w:val="24"/>
          <w:szCs w:val="24"/>
        </w:rPr>
      </w:pPr>
      <w:r>
        <w:rPr>
          <w:rFonts w:ascii="Times New Roman" w:hAnsi="Times New Roman"/>
          <w:sz w:val="24"/>
          <w:szCs w:val="24"/>
        </w:rPr>
        <w:t xml:space="preserve">12.9. Каналы уведомления «Покупателя»  о нарушениях антикоррупционных требований: тел.: </w:t>
      </w:r>
    </w:p>
    <w:p w:rsidR="008F60DD" w:rsidRDefault="00345CE2">
      <w:pPr>
        <w:pStyle w:val="1fe"/>
        <w:spacing w:before="0" w:after="0" w:line="240" w:lineRule="auto"/>
        <w:contextualSpacing/>
        <w:rPr>
          <w:rFonts w:ascii="Times New Roman" w:hAnsi="Times New Roman"/>
          <w:i/>
          <w:sz w:val="24"/>
          <w:szCs w:val="24"/>
        </w:rPr>
      </w:pPr>
      <w:r>
        <w:rPr>
          <w:rFonts w:ascii="Times New Roman" w:hAnsi="Times New Roman"/>
          <w:sz w:val="24"/>
          <w:szCs w:val="24"/>
        </w:rPr>
        <w:t xml:space="preserve">8 (800) 100-22-80, адрес электронной почты: </w:t>
      </w:r>
      <w:r>
        <w:rPr>
          <w:rFonts w:ascii="Times New Roman" w:hAnsi="Times New Roman"/>
          <w:sz w:val="24"/>
          <w:szCs w:val="24"/>
          <w:lang w:val="en-US"/>
        </w:rPr>
        <w:t>line</w:t>
      </w:r>
      <w:r>
        <w:rPr>
          <w:rFonts w:ascii="Times New Roman" w:hAnsi="Times New Roman"/>
          <w:sz w:val="24"/>
          <w:szCs w:val="24"/>
        </w:rPr>
        <w:t xml:space="preserve">@trcont.ru.   </w:t>
      </w:r>
    </w:p>
    <w:p w:rsidR="008F60DD" w:rsidRPr="0017346B" w:rsidRDefault="00345CE2">
      <w:pPr>
        <w:pStyle w:val="1fe"/>
        <w:spacing w:before="0" w:after="0" w:line="240" w:lineRule="auto"/>
        <w:ind w:firstLine="709"/>
        <w:contextualSpacing/>
      </w:pPr>
      <w:r>
        <w:rPr>
          <w:rFonts w:ascii="Times New Roman" w:hAnsi="Times New Roman"/>
          <w:sz w:val="24"/>
          <w:szCs w:val="24"/>
        </w:rPr>
        <w:t xml:space="preserve">Каналы уведомления «Поставщика» о нарушениях антикоррупционных требований: тел.: </w:t>
      </w:r>
      <w:r>
        <w:rPr>
          <w:rFonts w:ascii="Times New Roman" w:hAnsi="Times New Roman"/>
          <w:bCs/>
          <w:sz w:val="24"/>
          <w:szCs w:val="24"/>
        </w:rPr>
        <w:t>_____________</w:t>
      </w:r>
      <w:r>
        <w:rPr>
          <w:rFonts w:ascii="Times New Roman" w:hAnsi="Times New Roman"/>
          <w:sz w:val="24"/>
          <w:szCs w:val="24"/>
        </w:rPr>
        <w:t xml:space="preserve">, адрес электронной почты: </w:t>
      </w:r>
      <w:r>
        <w:rPr>
          <w:rFonts w:ascii="Times New Roman" w:hAnsi="Times New Roman"/>
          <w:sz w:val="24"/>
          <w:szCs w:val="24"/>
          <w:lang w:eastAsia="ru-RU"/>
        </w:rPr>
        <w:t>___________.</w:t>
      </w:r>
    </w:p>
    <w:p w:rsidR="008F60DD" w:rsidRDefault="008F60DD">
      <w:pPr>
        <w:pStyle w:val="aff9"/>
        <w:ind w:left="57" w:firstLine="360"/>
        <w:jc w:val="both"/>
        <w:rPr>
          <w:rFonts w:ascii="Times New Roman" w:hAnsi="Times New Roman"/>
        </w:rPr>
      </w:pPr>
    </w:p>
    <w:p w:rsidR="008F60DD" w:rsidRPr="009C1728" w:rsidRDefault="00345CE2">
      <w:pPr>
        <w:pStyle w:val="aff9"/>
        <w:ind w:left="57" w:firstLine="360"/>
        <w:jc w:val="center"/>
        <w:rPr>
          <w:rFonts w:ascii="Times New Roman" w:hAnsi="Times New Roman"/>
          <w:b/>
          <w:sz w:val="24"/>
          <w:szCs w:val="24"/>
        </w:rPr>
      </w:pPr>
      <w:r w:rsidRPr="009C1728">
        <w:rPr>
          <w:rFonts w:ascii="Times New Roman" w:hAnsi="Times New Roman"/>
          <w:b/>
          <w:sz w:val="24"/>
          <w:szCs w:val="24"/>
        </w:rPr>
        <w:t>13. Гарантии и заверения Поставщика</w:t>
      </w:r>
    </w:p>
    <w:p w:rsidR="008F60DD" w:rsidRPr="009C1728" w:rsidRDefault="00345CE2">
      <w:pPr>
        <w:pStyle w:val="aff9"/>
        <w:jc w:val="both"/>
        <w:rPr>
          <w:rFonts w:ascii="Times New Roman" w:hAnsi="Times New Roman"/>
          <w:sz w:val="24"/>
          <w:szCs w:val="24"/>
        </w:rPr>
      </w:pPr>
      <w:r w:rsidRPr="009C1728">
        <w:rPr>
          <w:rFonts w:ascii="Times New Roman" w:hAnsi="Times New Roman"/>
          <w:sz w:val="24"/>
          <w:szCs w:val="24"/>
        </w:rPr>
        <w:t>13.1. Поставщик настоящим заверяет Покупателя и гарантирует, что на дату заключения настоящего Договора:</w:t>
      </w:r>
    </w:p>
    <w:p w:rsidR="008F60DD" w:rsidRPr="009C1728" w:rsidRDefault="00345CE2">
      <w:pPr>
        <w:pStyle w:val="aff9"/>
        <w:jc w:val="both"/>
        <w:rPr>
          <w:rFonts w:ascii="Times New Roman" w:hAnsi="Times New Roman"/>
          <w:sz w:val="24"/>
          <w:szCs w:val="24"/>
        </w:rPr>
      </w:pPr>
      <w:r w:rsidRPr="009C1728">
        <w:rPr>
          <w:rFonts w:ascii="Times New Roman" w:hAnsi="Times New Roman"/>
          <w:sz w:val="24"/>
          <w:szCs w:val="24"/>
        </w:rPr>
        <w:t xml:space="preserve">13.1.1. Поставщик является надлежащим </w:t>
      </w:r>
      <w:proofErr w:type="gramStart"/>
      <w:r w:rsidRPr="009C1728">
        <w:rPr>
          <w:rFonts w:ascii="Times New Roman" w:hAnsi="Times New Roman"/>
          <w:sz w:val="24"/>
          <w:szCs w:val="24"/>
        </w:rPr>
        <w:t>образом</w:t>
      </w:r>
      <w:proofErr w:type="gramEnd"/>
      <w:r w:rsidRPr="009C1728">
        <w:rPr>
          <w:rFonts w:ascii="Times New Roman" w:hAnsi="Times New Roman"/>
          <w:sz w:val="24"/>
          <w:szCs w:val="24"/>
        </w:rPr>
        <w:t xml:space="preserve"> созданным юридическим лицом, действующим в соответствии с законодательством Российской Федерации;</w:t>
      </w:r>
    </w:p>
    <w:p w:rsidR="008F60DD" w:rsidRPr="009C1728" w:rsidRDefault="00345CE2">
      <w:pPr>
        <w:pStyle w:val="aff9"/>
        <w:jc w:val="both"/>
        <w:rPr>
          <w:rFonts w:ascii="Times New Roman" w:hAnsi="Times New Roman"/>
          <w:sz w:val="24"/>
          <w:szCs w:val="24"/>
        </w:rPr>
      </w:pPr>
      <w:r w:rsidRPr="009C1728">
        <w:rPr>
          <w:rFonts w:ascii="Times New Roman" w:hAnsi="Times New Roman"/>
          <w:sz w:val="24"/>
          <w:szCs w:val="24"/>
        </w:rPr>
        <w:t>13.1.2.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8F60DD" w:rsidRPr="009C1728" w:rsidRDefault="00345CE2">
      <w:pPr>
        <w:pStyle w:val="aff9"/>
        <w:jc w:val="both"/>
        <w:rPr>
          <w:rFonts w:ascii="Times New Roman" w:hAnsi="Times New Roman"/>
          <w:sz w:val="24"/>
          <w:szCs w:val="24"/>
        </w:rPr>
      </w:pPr>
      <w:r w:rsidRPr="009C1728">
        <w:rPr>
          <w:rFonts w:ascii="Times New Roman" w:hAnsi="Times New Roman"/>
          <w:sz w:val="24"/>
          <w:szCs w:val="24"/>
        </w:rPr>
        <w:t>13.1.3. Настоящий Договор от имени Поставщика подписан лицом, которое надлежащим образом уполномочено совершать такие действия;</w:t>
      </w:r>
    </w:p>
    <w:p w:rsidR="008F60DD" w:rsidRPr="009C1728" w:rsidRDefault="00345CE2">
      <w:pPr>
        <w:pStyle w:val="aff9"/>
        <w:jc w:val="both"/>
        <w:rPr>
          <w:rFonts w:ascii="Times New Roman" w:hAnsi="Times New Roman"/>
          <w:sz w:val="24"/>
          <w:szCs w:val="24"/>
        </w:rPr>
      </w:pPr>
      <w:r w:rsidRPr="009C1728">
        <w:rPr>
          <w:rFonts w:ascii="Times New Roman" w:hAnsi="Times New Roman"/>
          <w:sz w:val="24"/>
          <w:szCs w:val="24"/>
        </w:rPr>
        <w:t>13.1.4.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8F60DD" w:rsidRPr="009C1728" w:rsidRDefault="00345CE2">
      <w:pPr>
        <w:pStyle w:val="afb"/>
        <w:widowControl w:val="0"/>
        <w:ind w:firstLine="0"/>
        <w:rPr>
          <w:sz w:val="24"/>
          <w:szCs w:val="24"/>
        </w:rPr>
      </w:pPr>
      <w:r w:rsidRPr="009C1728">
        <w:rPr>
          <w:sz w:val="24"/>
          <w:szCs w:val="24"/>
        </w:rPr>
        <w:lastRenderedPageBreak/>
        <w:t>13.1.5.Нне существует каких-либо обстоятельств, которые ограничивают, запрещают исполнение Поставщиком обязательств по настоящему Договору.</w:t>
      </w:r>
    </w:p>
    <w:p w:rsidR="008F60DD" w:rsidRPr="009C1728" w:rsidRDefault="00345CE2">
      <w:pPr>
        <w:jc w:val="both"/>
        <w:rPr>
          <w:rFonts w:eastAsia="Arial"/>
          <w:highlight w:val="white"/>
        </w:rPr>
      </w:pPr>
      <w:r w:rsidRPr="009C1728">
        <w:rPr>
          <w:rFonts w:eastAsia="Arial"/>
        </w:rPr>
        <w:t xml:space="preserve">13.2. </w:t>
      </w:r>
      <w:r w:rsidRPr="009C1728">
        <w:rPr>
          <w:rFonts w:eastAsia="Arial"/>
          <w:shd w:val="clear" w:color="auto" w:fill="FFFFFF"/>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w:t>
      </w:r>
    </w:p>
    <w:p w:rsidR="008F60DD" w:rsidRDefault="008F60DD">
      <w:pPr>
        <w:pStyle w:val="afb"/>
        <w:widowControl w:val="0"/>
        <w:ind w:left="57" w:firstLine="0"/>
        <w:rPr>
          <w:b/>
          <w:sz w:val="24"/>
          <w:szCs w:val="24"/>
        </w:rPr>
      </w:pPr>
    </w:p>
    <w:p w:rsidR="008F60DD" w:rsidRDefault="00345CE2" w:rsidP="008F60DD">
      <w:pPr>
        <w:ind w:firstLine="426"/>
        <w:jc w:val="center"/>
        <w:rPr>
          <w:b/>
        </w:rPr>
      </w:pPr>
      <w:r>
        <w:rPr>
          <w:b/>
        </w:rPr>
        <w:t>14.  Прочие условия</w:t>
      </w:r>
    </w:p>
    <w:p w:rsidR="008F60DD" w:rsidRDefault="00345CE2">
      <w:pPr>
        <w:jc w:val="both"/>
      </w:pPr>
      <w:r>
        <w:t xml:space="preserve">14.1. 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5-ти рабочих дней со дня возникновения изменений известить другую Сторону.</w:t>
      </w:r>
    </w:p>
    <w:p w:rsidR="008F60DD" w:rsidRDefault="00345CE2">
      <w:pPr>
        <w:widowControl w:val="0"/>
        <w:jc w:val="both"/>
      </w:pPr>
      <w:r>
        <w:t>14.2. Поставщик не вправе полностью или частично уступать свои права по настоящему Договору третьим лицам без письменного согласия Покупателя.</w:t>
      </w:r>
    </w:p>
    <w:p w:rsidR="008F60DD" w:rsidRDefault="00345CE2">
      <w:pPr>
        <w:jc w:val="both"/>
      </w:pPr>
      <w:r>
        <w:t xml:space="preserve">14.3. </w:t>
      </w:r>
      <w:proofErr w:type="gramStart"/>
      <w:r>
        <w:t xml:space="preserve">Заявления, уведомления (в том числе уведомления об отказе от исполнения Договора в одностороннем внесудебном порядке),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Договором предусмотрен специальный способ направления): по электронной почте: </w:t>
      </w:r>
      <w:proofErr w:type="gramEnd"/>
    </w:p>
    <w:p w:rsidR="008F60DD" w:rsidRPr="007C3CB8" w:rsidRDefault="00345CE2">
      <w:pPr>
        <w:jc w:val="both"/>
      </w:pPr>
      <w:r>
        <w:t xml:space="preserve">для Покупателя: </w:t>
      </w:r>
      <w:proofErr w:type="spellStart"/>
      <w:r>
        <w:rPr>
          <w:lang w:val="en-US"/>
        </w:rPr>
        <w:t>kbsh</w:t>
      </w:r>
      <w:proofErr w:type="spellEnd"/>
      <w:r w:rsidR="001D3F05">
        <w:fldChar w:fldCharType="begin"/>
      </w:r>
      <w:r w:rsidR="001D3F05">
        <w:instrText xml:space="preserve"> HYPERLINK "mailto:skzd@trcont.ru" </w:instrText>
      </w:r>
      <w:r w:rsidR="001D3F05">
        <w:fldChar w:fldCharType="separate"/>
      </w:r>
      <w:r>
        <w:rPr>
          <w:rStyle w:val="-"/>
        </w:rPr>
        <w:t>@</w:t>
      </w:r>
      <w:proofErr w:type="spellStart"/>
      <w:r>
        <w:rPr>
          <w:rStyle w:val="-"/>
          <w:lang w:val="en-US"/>
        </w:rPr>
        <w:t>trcont</w:t>
      </w:r>
      <w:proofErr w:type="spellEnd"/>
      <w:r>
        <w:rPr>
          <w:rStyle w:val="-"/>
        </w:rPr>
        <w:t>.</w:t>
      </w:r>
      <w:proofErr w:type="spellStart"/>
      <w:r>
        <w:rPr>
          <w:rStyle w:val="-"/>
          <w:lang w:val="en-US"/>
        </w:rPr>
        <w:t>ru</w:t>
      </w:r>
      <w:proofErr w:type="spellEnd"/>
      <w:r w:rsidR="001D3F05">
        <w:rPr>
          <w:rStyle w:val="-"/>
          <w:lang w:val="en-US"/>
        </w:rPr>
        <w:fldChar w:fldCharType="end"/>
      </w:r>
      <w:r>
        <w:t xml:space="preserve">, для Поставщика: </w:t>
      </w:r>
      <w:r>
        <w:rPr>
          <w:lang w:eastAsia="ru-RU"/>
        </w:rPr>
        <w:t>__________</w:t>
      </w:r>
    </w:p>
    <w:p w:rsidR="008F60DD" w:rsidRDefault="00345CE2">
      <w:pPr>
        <w:jc w:val="both"/>
      </w:pPr>
      <w:r>
        <w:t>Юридически значимые сообщения направляются исключительно предусмотренными Договором способами. Направление сообщения иным способом не может считаться надлежащим.</w:t>
      </w:r>
    </w:p>
    <w:p w:rsidR="008F60DD" w:rsidRDefault="00345CE2">
      <w:pPr>
        <w:widowControl w:val="0"/>
        <w:jc w:val="both"/>
      </w:pPr>
      <w:r>
        <w:t>Если иное не предусмотрено законом или Договором, все юридически значимые сообщения по Договору влекут для адресата наступление гражданско-правовых последствий с момента заключения Договора.</w:t>
      </w:r>
    </w:p>
    <w:p w:rsidR="008F60DD" w:rsidRDefault="00345CE2" w:rsidP="008F60DD">
      <w:pPr>
        <w:widowControl w:val="0"/>
        <w:ind w:firstLine="709"/>
        <w:jc w:val="both"/>
      </w:pPr>
      <w:r>
        <w:t>14.4. Все приложения к настоящему Договору являются его неотъемлемыми частями.</w:t>
      </w:r>
    </w:p>
    <w:p w:rsidR="008F60DD" w:rsidRDefault="00345CE2" w:rsidP="008F60DD">
      <w:pPr>
        <w:widowControl w:val="0"/>
        <w:jc w:val="both"/>
      </w:pPr>
      <w:r>
        <w:t>14.5. Во всем остальном, что не предусмотрено настоящим Договором, Стороны руководствуются действующим гражданским законодательством РФ.</w:t>
      </w:r>
    </w:p>
    <w:p w:rsidR="008F60DD" w:rsidRDefault="00345CE2" w:rsidP="008F60DD">
      <w:pPr>
        <w:jc w:val="both"/>
      </w:pPr>
      <w:r>
        <w:t xml:space="preserve">14.6. Настоящий Договор составлен в 2-х экземплярах, имеющих одинаковую юридическую силу, по одному для каждой из Сторон. </w:t>
      </w:r>
    </w:p>
    <w:p w:rsidR="008F60DD" w:rsidRDefault="00345CE2" w:rsidP="008F60DD">
      <w:pPr>
        <w:jc w:val="both"/>
      </w:pPr>
      <w:r>
        <w:t xml:space="preserve">14.7. Стороны пришли к соглашению, что настоящий Договор может быть подписан уполномоченными представителями, как  собственноручно, так и с использованием усиленной квалифицированной электронной подписью (далее – УКЭП). </w:t>
      </w:r>
    </w:p>
    <w:p w:rsidR="008F60DD" w:rsidRPr="002076C7" w:rsidRDefault="00345CE2" w:rsidP="008F60DD">
      <w:pPr>
        <w:ind w:firstLine="709"/>
        <w:jc w:val="both"/>
      </w:pPr>
      <w:r>
        <w:t xml:space="preserve">В случае подписания Договора с использованием УКЭП подписание настоящего Договора Сторонами осуществляется в системе электронного документооборота - Контур </w:t>
      </w:r>
      <w:proofErr w:type="spellStart"/>
      <w:r>
        <w:t>Диадок</w:t>
      </w:r>
      <w:proofErr w:type="spellEnd"/>
      <w:r>
        <w:t>.</w:t>
      </w:r>
    </w:p>
    <w:p w:rsidR="008F60DD" w:rsidRPr="002076C7" w:rsidRDefault="00345CE2" w:rsidP="008F60DD">
      <w:pPr>
        <w:ind w:firstLine="709"/>
        <w:jc w:val="both"/>
      </w:pPr>
      <w:r>
        <w:t xml:space="preserve">Подписанный с использованием вышеуказанной УКЭП настоящий Договор (дополнительные соглашения к нему) признается электронным документом, равнозначным документу на бумажном носителе, подписанным собственноручной подписью Стороны и заверенной печатью Стороны и порождают для Сторон юридические последствия в виде установления, изменения и </w:t>
      </w:r>
      <w:proofErr w:type="gramStart"/>
      <w:r>
        <w:t>прекращения</w:t>
      </w:r>
      <w:proofErr w:type="gramEnd"/>
      <w:r>
        <w:t xml:space="preserve"> взаимных прав и обязанностей.</w:t>
      </w:r>
    </w:p>
    <w:p w:rsidR="008F60DD" w:rsidRPr="002076C7" w:rsidRDefault="00345CE2" w:rsidP="008F60DD">
      <w:pPr>
        <w:ind w:firstLine="709"/>
        <w:jc w:val="both"/>
      </w:pPr>
      <w:r>
        <w:t>В случае подписания настоящего Договора (дополнительного соглашения к нему) с использованием УКЭП не является препятствием для подписания дополнительных соглашений (приложений, спецификаций) к Договору на бумажном носителе собственноручными подписями уполномоченных представителей Сторон.</w:t>
      </w:r>
    </w:p>
    <w:p w:rsidR="008F60DD" w:rsidRDefault="00345CE2" w:rsidP="008F60DD">
      <w:pPr>
        <w:ind w:firstLine="709"/>
        <w:jc w:val="both"/>
      </w:pPr>
      <w:r>
        <w:t>Сторона, использующая ключ квалифицированной подписи, обязана соблюдать ее конфиденциальность.</w:t>
      </w:r>
    </w:p>
    <w:p w:rsidR="008F60DD" w:rsidRDefault="00345CE2" w:rsidP="008F60DD">
      <w:pPr>
        <w:jc w:val="both"/>
      </w:pPr>
      <w:r>
        <w:t>14.8. К настоящему Договору прилагаются:</w:t>
      </w:r>
    </w:p>
    <w:p w:rsidR="0003168F" w:rsidRDefault="0003168F" w:rsidP="008F60DD">
      <w:pPr>
        <w:jc w:val="both"/>
      </w:pPr>
      <w:r>
        <w:t>14.8.1. Спецификация №1 (Приложение №1)</w:t>
      </w:r>
    </w:p>
    <w:p w:rsidR="008F60DD" w:rsidRPr="001952E7" w:rsidRDefault="00345CE2" w:rsidP="008F60DD">
      <w:pPr>
        <w:jc w:val="both"/>
      </w:pPr>
      <w:r>
        <w:t>14.8.</w:t>
      </w:r>
      <w:r w:rsidR="0003168F">
        <w:t>2</w:t>
      </w:r>
      <w:r>
        <w:t xml:space="preserve">. Форма заявки (Приложение № </w:t>
      </w:r>
      <w:r w:rsidR="0003168F">
        <w:t>2</w:t>
      </w:r>
      <w:r>
        <w:t>);</w:t>
      </w:r>
    </w:p>
    <w:p w:rsidR="008F60DD" w:rsidRPr="001952E7" w:rsidRDefault="00345CE2" w:rsidP="008F60DD">
      <w:pPr>
        <w:jc w:val="both"/>
      </w:pPr>
      <w:r>
        <w:t>14.8.</w:t>
      </w:r>
      <w:r w:rsidR="0003168F">
        <w:t>3</w:t>
      </w:r>
      <w:r>
        <w:t xml:space="preserve">. </w:t>
      </w:r>
      <w:r>
        <w:rPr>
          <w:shd w:val="clear" w:color="auto" w:fill="FFFFFF"/>
        </w:rPr>
        <w:t xml:space="preserve">Правила безопасности при нахождении на терминале Покупателя </w:t>
      </w:r>
      <w:r>
        <w:t xml:space="preserve">(Приложение № </w:t>
      </w:r>
      <w:r w:rsidR="0003168F">
        <w:t>3</w:t>
      </w:r>
      <w:r>
        <w:t>);</w:t>
      </w:r>
    </w:p>
    <w:p w:rsidR="008F60DD" w:rsidRPr="001952E7" w:rsidRDefault="00345CE2" w:rsidP="0003168F">
      <w:pPr>
        <w:pStyle w:val="af8"/>
        <w:ind w:firstLine="0"/>
        <w:jc w:val="left"/>
        <w:rPr>
          <w:sz w:val="24"/>
          <w:shd w:val="clear" w:color="auto" w:fill="FFFFFF"/>
        </w:rPr>
      </w:pPr>
      <w:r>
        <w:rPr>
          <w:sz w:val="24"/>
          <w:shd w:val="clear" w:color="auto" w:fill="FFFFFF"/>
        </w:rPr>
        <w:lastRenderedPageBreak/>
        <w:t>14.8.</w:t>
      </w:r>
      <w:r w:rsidR="0003168F">
        <w:rPr>
          <w:sz w:val="24"/>
          <w:shd w:val="clear" w:color="auto" w:fill="FFFFFF"/>
        </w:rPr>
        <w:t>4</w:t>
      </w:r>
      <w:r>
        <w:rPr>
          <w:sz w:val="24"/>
          <w:shd w:val="clear" w:color="auto" w:fill="FFFFFF"/>
        </w:rPr>
        <w:t xml:space="preserve">. Налоговая оговорка (Приложение № </w:t>
      </w:r>
      <w:r w:rsidR="0003168F">
        <w:rPr>
          <w:sz w:val="24"/>
          <w:shd w:val="clear" w:color="auto" w:fill="FFFFFF"/>
        </w:rPr>
        <w:t>4</w:t>
      </w:r>
      <w:r>
        <w:rPr>
          <w:sz w:val="24"/>
          <w:shd w:val="clear" w:color="auto" w:fill="FFFFFF"/>
        </w:rPr>
        <w:t>);</w:t>
      </w:r>
    </w:p>
    <w:p w:rsidR="008F60DD" w:rsidRPr="001952E7" w:rsidRDefault="00345CE2" w:rsidP="0003168F">
      <w:pPr>
        <w:pStyle w:val="af8"/>
        <w:ind w:firstLine="0"/>
        <w:jc w:val="left"/>
        <w:rPr>
          <w:sz w:val="24"/>
          <w:shd w:val="clear" w:color="auto" w:fill="FFFFFF"/>
        </w:rPr>
      </w:pPr>
      <w:r>
        <w:rPr>
          <w:sz w:val="24"/>
          <w:shd w:val="clear" w:color="auto" w:fill="FFFFFF"/>
        </w:rPr>
        <w:t>14.8.</w:t>
      </w:r>
      <w:r w:rsidR="0003168F">
        <w:rPr>
          <w:sz w:val="24"/>
          <w:shd w:val="clear" w:color="auto" w:fill="FFFFFF"/>
        </w:rPr>
        <w:t>5</w:t>
      </w:r>
      <w:r>
        <w:rPr>
          <w:sz w:val="24"/>
          <w:shd w:val="clear" w:color="auto" w:fill="FFFFFF"/>
        </w:rPr>
        <w:t xml:space="preserve">. Порядок электронного документооборота (Приложение № </w:t>
      </w:r>
      <w:r w:rsidR="0003168F">
        <w:rPr>
          <w:sz w:val="24"/>
          <w:shd w:val="clear" w:color="auto" w:fill="FFFFFF"/>
        </w:rPr>
        <w:t>5</w:t>
      </w:r>
      <w:r>
        <w:rPr>
          <w:sz w:val="24"/>
          <w:shd w:val="clear" w:color="auto" w:fill="FFFFFF"/>
        </w:rPr>
        <w:t>);</w:t>
      </w:r>
    </w:p>
    <w:p w:rsidR="008F60DD" w:rsidRPr="001952E7" w:rsidRDefault="00345CE2" w:rsidP="0003168F">
      <w:pPr>
        <w:pStyle w:val="af8"/>
        <w:ind w:firstLine="0"/>
        <w:jc w:val="left"/>
        <w:rPr>
          <w:sz w:val="24"/>
          <w:shd w:val="clear" w:color="auto" w:fill="FFFFFF"/>
        </w:rPr>
      </w:pPr>
      <w:r>
        <w:rPr>
          <w:sz w:val="24"/>
          <w:shd w:val="clear" w:color="auto" w:fill="FFFFFF"/>
        </w:rPr>
        <w:t>14.8.</w:t>
      </w:r>
      <w:r w:rsidR="0003168F">
        <w:rPr>
          <w:sz w:val="24"/>
          <w:shd w:val="clear" w:color="auto" w:fill="FFFFFF"/>
        </w:rPr>
        <w:t>6</w:t>
      </w:r>
      <w:r>
        <w:rPr>
          <w:sz w:val="24"/>
          <w:shd w:val="clear" w:color="auto" w:fill="FFFFFF"/>
        </w:rPr>
        <w:t xml:space="preserve">. </w:t>
      </w:r>
      <w:proofErr w:type="gramStart"/>
      <w:r>
        <w:rPr>
          <w:sz w:val="24"/>
          <w:shd w:val="clear" w:color="auto" w:fill="FFFFFF"/>
        </w:rPr>
        <w:t>Перечень и формат электронных документов</w:t>
      </w:r>
      <w:r w:rsidR="0003168F">
        <w:rPr>
          <w:sz w:val="24"/>
          <w:shd w:val="clear" w:color="auto" w:fill="FFFFFF"/>
        </w:rPr>
        <w:t xml:space="preserve"> Приложение №5а)</w:t>
      </w:r>
      <w:r>
        <w:rPr>
          <w:sz w:val="24"/>
          <w:shd w:val="clear" w:color="auto" w:fill="FFFFFF"/>
        </w:rPr>
        <w:t>.</w:t>
      </w:r>
      <w:proofErr w:type="gramEnd"/>
    </w:p>
    <w:p w:rsidR="008F60DD" w:rsidRDefault="008F60DD" w:rsidP="008F60DD">
      <w:pPr>
        <w:pStyle w:val="afb"/>
        <w:widowControl w:val="0"/>
        <w:tabs>
          <w:tab w:val="left" w:pos="0"/>
        </w:tabs>
        <w:ind w:firstLine="0"/>
        <w:jc w:val="center"/>
        <w:rPr>
          <w:b/>
          <w:sz w:val="16"/>
          <w:szCs w:val="16"/>
        </w:rPr>
      </w:pPr>
    </w:p>
    <w:p w:rsidR="008F60DD" w:rsidRDefault="00345CE2" w:rsidP="008F60DD">
      <w:pPr>
        <w:shd w:val="clear" w:color="auto" w:fill="FFFFFF"/>
        <w:tabs>
          <w:tab w:val="left" w:pos="538"/>
        </w:tabs>
        <w:spacing w:before="106"/>
        <w:jc w:val="center"/>
        <w:rPr>
          <w:b/>
        </w:rPr>
      </w:pPr>
      <w:r>
        <w:rPr>
          <w:b/>
        </w:rPr>
        <w:t>15. Реквизиты и подписи Сторон</w:t>
      </w:r>
    </w:p>
    <w:p w:rsidR="008F60DD" w:rsidRDefault="008F60DD">
      <w:pPr>
        <w:shd w:val="clear" w:color="auto" w:fill="FFFFFF"/>
        <w:tabs>
          <w:tab w:val="left" w:pos="538"/>
        </w:tabs>
        <w:ind w:firstLine="720"/>
        <w:jc w:val="both"/>
        <w:rPr>
          <w:b/>
        </w:rPr>
      </w:pPr>
    </w:p>
    <w:p w:rsidR="008F60DD" w:rsidRDefault="00345CE2">
      <w:pPr>
        <w:shd w:val="clear" w:color="auto" w:fill="FFFFFF"/>
        <w:tabs>
          <w:tab w:val="left" w:pos="538"/>
        </w:tabs>
        <w:ind w:firstLine="720"/>
        <w:jc w:val="both"/>
        <w:rPr>
          <w:b/>
        </w:rPr>
      </w:pPr>
      <w:r>
        <w:rPr>
          <w:b/>
        </w:rPr>
        <w:t>«Покупатель»:</w:t>
      </w:r>
      <w:r>
        <w:rPr>
          <w:b/>
        </w:rPr>
        <w:tab/>
      </w:r>
      <w:r>
        <w:rPr>
          <w:b/>
        </w:rPr>
        <w:tab/>
      </w:r>
      <w:r>
        <w:rPr>
          <w:b/>
        </w:rPr>
        <w:tab/>
      </w:r>
      <w:r>
        <w:rPr>
          <w:b/>
        </w:rPr>
        <w:tab/>
      </w:r>
      <w:r>
        <w:rPr>
          <w:b/>
        </w:rPr>
        <w:tab/>
      </w:r>
      <w:r>
        <w:rPr>
          <w:b/>
        </w:rPr>
        <w:tab/>
        <w:t>«Поставщик»:</w:t>
      </w:r>
    </w:p>
    <w:tbl>
      <w:tblPr>
        <w:tblW w:w="10192" w:type="dxa"/>
        <w:tblLook w:val="0000" w:firstRow="0" w:lastRow="0" w:firstColumn="0" w:lastColumn="0" w:noHBand="0" w:noVBand="0"/>
      </w:tblPr>
      <w:tblGrid>
        <w:gridCol w:w="5100"/>
        <w:gridCol w:w="5092"/>
      </w:tblGrid>
      <w:tr w:rsidR="008F60DD" w:rsidTr="008F60DD">
        <w:tc>
          <w:tcPr>
            <w:tcW w:w="5100" w:type="dxa"/>
            <w:shd w:val="clear" w:color="auto" w:fill="auto"/>
          </w:tcPr>
          <w:p w:rsidR="008F60DD" w:rsidRDefault="00345CE2">
            <w:pPr>
              <w:jc w:val="both"/>
              <w:rPr>
                <w:b/>
              </w:rPr>
            </w:pPr>
            <w:r>
              <w:rPr>
                <w:b/>
              </w:rPr>
              <w:t>ПАО «</w:t>
            </w:r>
            <w:proofErr w:type="spellStart"/>
            <w:r>
              <w:rPr>
                <w:b/>
              </w:rPr>
              <w:t>ТрансКонтейнер</w:t>
            </w:r>
            <w:proofErr w:type="spellEnd"/>
            <w:r>
              <w:rPr>
                <w:b/>
              </w:rPr>
              <w:t>»</w:t>
            </w:r>
          </w:p>
          <w:p w:rsidR="008F60DD" w:rsidRDefault="00345CE2">
            <w:pPr>
              <w:jc w:val="both"/>
            </w:pPr>
            <w:r>
              <w:t>Место нахождения</w:t>
            </w:r>
            <w:r>
              <w:rPr>
                <w:bCs/>
              </w:rPr>
              <w:t xml:space="preserve"> и адрес юридического лица</w:t>
            </w:r>
            <w:r>
              <w:t xml:space="preserve">: 141402, Московская область, </w:t>
            </w:r>
          </w:p>
          <w:p w:rsidR="008F60DD" w:rsidRDefault="00345CE2">
            <w:pPr>
              <w:jc w:val="both"/>
            </w:pPr>
            <w:r>
              <w:t xml:space="preserve">Г.О  Химки, г. Химки, ул. </w:t>
            </w:r>
            <w:proofErr w:type="gramStart"/>
            <w:r>
              <w:t>Ленинградская</w:t>
            </w:r>
            <w:proofErr w:type="gramEnd"/>
            <w:r>
              <w:t>, влд.39, стр.6, офис 3 (этаж 6)</w:t>
            </w:r>
          </w:p>
          <w:p w:rsidR="008F60DD" w:rsidRDefault="00345CE2">
            <w:pPr>
              <w:jc w:val="both"/>
            </w:pPr>
            <w:r>
              <w:t>ИНН 7708591995 КПП 997650001</w:t>
            </w:r>
          </w:p>
          <w:p w:rsidR="008F60DD" w:rsidRDefault="00345CE2">
            <w:pPr>
              <w:jc w:val="both"/>
              <w:rPr>
                <w:b/>
              </w:rPr>
            </w:pPr>
            <w:r>
              <w:rPr>
                <w:b/>
              </w:rPr>
              <w:t>Филиал ПАО «</w:t>
            </w:r>
            <w:proofErr w:type="spellStart"/>
            <w:r>
              <w:rPr>
                <w:b/>
              </w:rPr>
              <w:t>ТрансКонтейнер</w:t>
            </w:r>
            <w:proofErr w:type="spellEnd"/>
            <w:r>
              <w:rPr>
                <w:b/>
              </w:rPr>
              <w:t xml:space="preserve">» </w:t>
            </w:r>
          </w:p>
          <w:p w:rsidR="008F60DD" w:rsidRDefault="00345CE2">
            <w:pPr>
              <w:jc w:val="both"/>
              <w:rPr>
                <w:b/>
              </w:rPr>
            </w:pPr>
            <w:r>
              <w:rPr>
                <w:b/>
              </w:rPr>
              <w:t>на Куйбышевской железной дороге</w:t>
            </w:r>
          </w:p>
          <w:p w:rsidR="008F60DD" w:rsidRDefault="00345CE2">
            <w:pPr>
              <w:jc w:val="both"/>
            </w:pPr>
            <w:r>
              <w:t xml:space="preserve">Место нахождения филиала: 443041 Российская Федерация, </w:t>
            </w:r>
            <w:proofErr w:type="spellStart"/>
            <w:r>
              <w:t>г</w:t>
            </w:r>
            <w:proofErr w:type="gramStart"/>
            <w:r>
              <w:t>.С</w:t>
            </w:r>
            <w:proofErr w:type="gramEnd"/>
            <w:r>
              <w:t>амара</w:t>
            </w:r>
            <w:proofErr w:type="spellEnd"/>
            <w:r>
              <w:t>, ул. Льва Толстого, д.131</w:t>
            </w:r>
          </w:p>
          <w:p w:rsidR="008F60DD" w:rsidRDefault="00345CE2">
            <w:pPr>
              <w:jc w:val="both"/>
            </w:pPr>
            <w:r>
              <w:t>Телефон/факс (846) 379-05-80 доб. 4808 – секретарь</w:t>
            </w:r>
          </w:p>
          <w:p w:rsidR="008F60DD" w:rsidRDefault="00345CE2">
            <w:pPr>
              <w:jc w:val="both"/>
            </w:pPr>
            <w:r>
              <w:rPr>
                <w:lang w:val="en-US"/>
              </w:rPr>
              <w:t>Email</w:t>
            </w:r>
            <w:r>
              <w:t>:</w:t>
            </w:r>
            <w:hyperlink w:history="1">
              <w:r>
                <w:rPr>
                  <w:rStyle w:val="-"/>
                </w:rPr>
                <w:t xml:space="preserve"> </w:t>
              </w:r>
              <w:r>
                <w:rPr>
                  <w:rStyle w:val="-"/>
                  <w:lang w:val="en-US"/>
                </w:rPr>
                <w:t>kbsh</w:t>
              </w:r>
              <w:r>
                <w:rPr>
                  <w:rStyle w:val="-"/>
                </w:rPr>
                <w:t>@</w:t>
              </w:r>
              <w:r>
                <w:rPr>
                  <w:rStyle w:val="-"/>
                  <w:lang w:val="en-US"/>
                </w:rPr>
                <w:t>trcont</w:t>
              </w:r>
              <w:r>
                <w:rPr>
                  <w:rStyle w:val="-"/>
                </w:rPr>
                <w:t>.</w:t>
              </w:r>
              <w:r>
                <w:rPr>
                  <w:rStyle w:val="-"/>
                  <w:lang w:val="en-US"/>
                </w:rPr>
                <w:t>com</w:t>
              </w:r>
            </w:hyperlink>
          </w:p>
          <w:p w:rsidR="008F60DD" w:rsidRDefault="00345CE2">
            <w:pPr>
              <w:jc w:val="both"/>
              <w:rPr>
                <w:b/>
              </w:rPr>
            </w:pPr>
            <w:r>
              <w:rPr>
                <w:b/>
              </w:rPr>
              <w:t>Платежные реквизиты:</w:t>
            </w:r>
          </w:p>
          <w:p w:rsidR="008F60DD" w:rsidRDefault="00345CE2">
            <w:pPr>
              <w:jc w:val="both"/>
            </w:pPr>
            <w:proofErr w:type="gramStart"/>
            <w:r>
              <w:t>Р</w:t>
            </w:r>
            <w:proofErr w:type="gramEnd"/>
            <w:r>
              <w:t xml:space="preserve">/с  </w:t>
            </w:r>
            <w:r>
              <w:rPr>
                <w:spacing w:val="-5"/>
              </w:rPr>
              <w:t>40702810416540022540</w:t>
            </w:r>
          </w:p>
          <w:p w:rsidR="008F60DD" w:rsidRDefault="00345CE2">
            <w:pPr>
              <w:jc w:val="both"/>
            </w:pPr>
            <w:r>
              <w:t>УРАЛЬСКИЙ БАНК ПАО СБЕРБАНК</w:t>
            </w:r>
          </w:p>
          <w:p w:rsidR="008F60DD" w:rsidRDefault="00345CE2">
            <w:pPr>
              <w:jc w:val="both"/>
            </w:pPr>
            <w:proofErr w:type="spellStart"/>
            <w:proofErr w:type="gramStart"/>
            <w:r>
              <w:t>кор</w:t>
            </w:r>
            <w:proofErr w:type="spellEnd"/>
            <w:r>
              <w:t>/счет</w:t>
            </w:r>
            <w:proofErr w:type="gramEnd"/>
            <w:r>
              <w:t xml:space="preserve"> 30101810500000000674</w:t>
            </w:r>
          </w:p>
          <w:p w:rsidR="008F60DD" w:rsidRDefault="00345CE2">
            <w:pPr>
              <w:jc w:val="both"/>
            </w:pPr>
            <w:r>
              <w:t>БИК 046577674</w:t>
            </w:r>
          </w:p>
          <w:p w:rsidR="008F60DD" w:rsidRDefault="00345CE2">
            <w:pPr>
              <w:jc w:val="both"/>
            </w:pPr>
            <w:r>
              <w:t xml:space="preserve">Адрес для направления корреспонденции: </w:t>
            </w:r>
          </w:p>
          <w:p w:rsidR="008F60DD" w:rsidRDefault="00345CE2">
            <w:r>
              <w:t xml:space="preserve">443041, </w:t>
            </w:r>
            <w:proofErr w:type="spellStart"/>
            <w:r>
              <w:t>г</w:t>
            </w:r>
            <w:proofErr w:type="gramStart"/>
            <w:r>
              <w:t>.С</w:t>
            </w:r>
            <w:proofErr w:type="gramEnd"/>
            <w:r>
              <w:t>амара</w:t>
            </w:r>
            <w:proofErr w:type="spellEnd"/>
            <w:r>
              <w:t>, ул. Льва Толстого д.131</w:t>
            </w:r>
          </w:p>
          <w:p w:rsidR="008F60DD" w:rsidRDefault="008F60DD"/>
          <w:p w:rsidR="008F60DD" w:rsidRDefault="00345CE2">
            <w:pPr>
              <w:widowControl w:val="0"/>
            </w:pPr>
            <w:r>
              <w:t>Директор филиала ПАО «</w:t>
            </w:r>
            <w:proofErr w:type="spellStart"/>
            <w:r>
              <w:t>ТрансКонтейнер</w:t>
            </w:r>
            <w:proofErr w:type="spellEnd"/>
            <w:r>
              <w:t xml:space="preserve">» на Куйбышевской железной дороге </w:t>
            </w:r>
          </w:p>
          <w:p w:rsidR="008F60DD" w:rsidRDefault="008F60DD">
            <w:pPr>
              <w:widowControl w:val="0"/>
            </w:pPr>
          </w:p>
          <w:p w:rsidR="008F60DD" w:rsidRDefault="00345CE2">
            <w:r>
              <w:t xml:space="preserve">__________________ /Н.А. </w:t>
            </w:r>
            <w:proofErr w:type="spellStart"/>
            <w:r>
              <w:t>Дученко</w:t>
            </w:r>
            <w:proofErr w:type="spellEnd"/>
            <w:r>
              <w:t xml:space="preserve">/ </w:t>
            </w:r>
          </w:p>
          <w:p w:rsidR="008F60DD" w:rsidRDefault="00345CE2">
            <w:pPr>
              <w:rPr>
                <w:b/>
              </w:rPr>
            </w:pPr>
            <w:r>
              <w:rPr>
                <w:vertAlign w:val="superscript"/>
              </w:rPr>
              <w:t xml:space="preserve">(подпись, печать)                                </w:t>
            </w:r>
          </w:p>
        </w:tc>
        <w:tc>
          <w:tcPr>
            <w:tcW w:w="5092" w:type="dxa"/>
            <w:shd w:val="clear" w:color="auto" w:fill="auto"/>
          </w:tcPr>
          <w:p w:rsidR="008F60DD" w:rsidRPr="00FC4C23" w:rsidRDefault="00345CE2" w:rsidP="008F60DD">
            <w:pPr>
              <w:pStyle w:val="ConsNormal"/>
              <w:keepNext/>
              <w:keepLines/>
              <w:widowControl/>
              <w:ind w:firstLine="0"/>
              <w:rPr>
                <w:rFonts w:ascii="Times New Roman" w:hAnsi="Times New Roman" w:cs="Times New Roman"/>
                <w:b/>
                <w:szCs w:val="24"/>
              </w:rPr>
            </w:pPr>
            <w:r>
              <w:rPr>
                <w:rFonts w:ascii="Times New Roman" w:hAnsi="Times New Roman"/>
                <w:szCs w:val="24"/>
              </w:rPr>
              <w:t>(</w:t>
            </w:r>
            <w:r>
              <w:rPr>
                <w:rFonts w:ascii="Times New Roman" w:hAnsi="Times New Roman" w:cs="Times New Roman"/>
                <w:szCs w:val="24"/>
              </w:rPr>
              <w:t>полное наименование)</w:t>
            </w:r>
          </w:p>
          <w:p w:rsidR="008F60DD" w:rsidRPr="00FC4C23" w:rsidRDefault="008F60DD" w:rsidP="008F60DD">
            <w:pPr>
              <w:keepNext/>
              <w:keepLines/>
            </w:pPr>
          </w:p>
          <w:p w:rsidR="008F60DD" w:rsidRPr="00FC4C23" w:rsidRDefault="008F60DD" w:rsidP="008F60DD">
            <w:pPr>
              <w:keepNext/>
              <w:keepLines/>
            </w:pPr>
          </w:p>
          <w:p w:rsidR="008F60DD" w:rsidRPr="00FC4C23" w:rsidRDefault="00345CE2" w:rsidP="008F60DD">
            <w:pPr>
              <w:pStyle w:val="afb"/>
              <w:keepNext/>
              <w:keepLines/>
              <w:rPr>
                <w:sz w:val="24"/>
                <w:szCs w:val="24"/>
              </w:rPr>
            </w:pPr>
            <w:r>
              <w:rPr>
                <w:color w:val="000000"/>
                <w:spacing w:val="5"/>
                <w:sz w:val="24"/>
                <w:szCs w:val="24"/>
              </w:rPr>
              <w:t>Место нахождения</w:t>
            </w:r>
            <w:r>
              <w:rPr>
                <w:sz w:val="24"/>
                <w:szCs w:val="24"/>
              </w:rPr>
              <w:t>: ____________________</w:t>
            </w:r>
          </w:p>
          <w:p w:rsidR="008F60DD" w:rsidRPr="00FC4C23" w:rsidRDefault="00345CE2" w:rsidP="008F60DD">
            <w:pPr>
              <w:pStyle w:val="afb"/>
              <w:keepNext/>
              <w:keepLines/>
              <w:rPr>
                <w:sz w:val="24"/>
                <w:szCs w:val="24"/>
              </w:rPr>
            </w:pPr>
            <w:r>
              <w:rPr>
                <w:sz w:val="24"/>
                <w:szCs w:val="24"/>
              </w:rPr>
              <w:t>Почтовый адрес: _______________________</w:t>
            </w:r>
          </w:p>
          <w:p w:rsidR="008F60DD" w:rsidRPr="00FC4C23" w:rsidRDefault="00345CE2" w:rsidP="008F60DD">
            <w:pPr>
              <w:pStyle w:val="afb"/>
              <w:keepNext/>
              <w:keepLines/>
              <w:ind w:right="-5"/>
              <w:rPr>
                <w:sz w:val="24"/>
                <w:szCs w:val="24"/>
              </w:rPr>
            </w:pPr>
            <w:r>
              <w:rPr>
                <w:sz w:val="24"/>
                <w:szCs w:val="24"/>
              </w:rPr>
              <w:t>ОГРН_______________ИНН ______________, ОКПО_____________ ______________, КПП ___________________</w:t>
            </w:r>
          </w:p>
          <w:p w:rsidR="008F60DD" w:rsidRPr="00FC4C23" w:rsidRDefault="00345CE2" w:rsidP="008F60DD">
            <w:pPr>
              <w:pStyle w:val="afb"/>
              <w:keepNext/>
              <w:keepLines/>
              <w:ind w:right="-5"/>
              <w:rPr>
                <w:sz w:val="24"/>
                <w:szCs w:val="24"/>
              </w:rPr>
            </w:pPr>
            <w:proofErr w:type="gramStart"/>
            <w:r>
              <w:rPr>
                <w:sz w:val="24"/>
                <w:szCs w:val="24"/>
              </w:rPr>
              <w:t>р</w:t>
            </w:r>
            <w:proofErr w:type="gramEnd"/>
            <w:r>
              <w:rPr>
                <w:sz w:val="24"/>
                <w:szCs w:val="24"/>
              </w:rPr>
              <w:t xml:space="preserve">/счет  ________________________________ </w:t>
            </w:r>
          </w:p>
          <w:p w:rsidR="008F60DD" w:rsidRPr="00FC4C23" w:rsidRDefault="00345CE2" w:rsidP="008F60DD">
            <w:pPr>
              <w:pStyle w:val="afb"/>
              <w:keepNext/>
              <w:keepLines/>
              <w:ind w:right="-5"/>
              <w:rPr>
                <w:sz w:val="24"/>
                <w:szCs w:val="24"/>
              </w:rPr>
            </w:pPr>
            <w:r>
              <w:rPr>
                <w:sz w:val="24"/>
                <w:szCs w:val="24"/>
              </w:rPr>
              <w:t xml:space="preserve">в  ____________________________________, </w:t>
            </w:r>
          </w:p>
          <w:p w:rsidR="008F60DD" w:rsidRPr="00FC4C23" w:rsidRDefault="00345CE2" w:rsidP="008F60DD">
            <w:pPr>
              <w:pStyle w:val="af8"/>
              <w:keepNext/>
              <w:keepLines/>
              <w:ind w:right="-5"/>
              <w:rPr>
                <w:sz w:val="24"/>
              </w:rPr>
            </w:pPr>
            <w:proofErr w:type="gramStart"/>
            <w:r>
              <w:rPr>
                <w:sz w:val="24"/>
              </w:rPr>
              <w:t>к</w:t>
            </w:r>
            <w:proofErr w:type="gramEnd"/>
            <w:r>
              <w:rPr>
                <w:sz w:val="24"/>
              </w:rPr>
              <w:t>/счет _________________________________</w:t>
            </w:r>
          </w:p>
          <w:p w:rsidR="008F60DD" w:rsidRPr="00FC4C23" w:rsidRDefault="00345CE2" w:rsidP="008F60DD">
            <w:pPr>
              <w:pStyle w:val="af8"/>
              <w:keepNext/>
              <w:keepLines/>
              <w:ind w:right="-5"/>
              <w:rPr>
                <w:sz w:val="24"/>
              </w:rPr>
            </w:pPr>
            <w:r>
              <w:rPr>
                <w:sz w:val="24"/>
              </w:rPr>
              <w:t xml:space="preserve"> в  ____________________________________, </w:t>
            </w:r>
          </w:p>
          <w:p w:rsidR="008F60DD" w:rsidRPr="00FC4C23" w:rsidRDefault="00345CE2" w:rsidP="008F60DD">
            <w:pPr>
              <w:pStyle w:val="af8"/>
              <w:keepNext/>
              <w:keepLines/>
              <w:ind w:right="-5"/>
              <w:rPr>
                <w:sz w:val="24"/>
              </w:rPr>
            </w:pPr>
            <w:r>
              <w:rPr>
                <w:sz w:val="24"/>
              </w:rPr>
              <w:t xml:space="preserve">БИК _______________,  </w:t>
            </w:r>
          </w:p>
          <w:p w:rsidR="008F60DD" w:rsidRPr="00FC4C23" w:rsidRDefault="00345CE2" w:rsidP="008F60DD">
            <w:pPr>
              <w:pStyle w:val="af8"/>
              <w:keepNext/>
              <w:keepLines/>
              <w:ind w:right="-5"/>
              <w:rPr>
                <w:sz w:val="24"/>
              </w:rPr>
            </w:pPr>
            <w:r>
              <w:rPr>
                <w:sz w:val="24"/>
              </w:rPr>
              <w:t>тел. ________, факс__________</w:t>
            </w:r>
          </w:p>
          <w:p w:rsidR="008F60DD" w:rsidRDefault="008F60DD">
            <w:pPr>
              <w:pStyle w:val="af8"/>
              <w:jc w:val="left"/>
              <w:rPr>
                <w:sz w:val="24"/>
              </w:rPr>
            </w:pPr>
          </w:p>
          <w:p w:rsidR="008F60DD" w:rsidRDefault="008F60DD">
            <w:pPr>
              <w:pStyle w:val="HTML"/>
              <w:widowControl w:val="0"/>
              <w:rPr>
                <w:rFonts w:ascii="Times New Roman" w:hAnsi="Times New Roman" w:cs="Times New Roman"/>
                <w:sz w:val="24"/>
                <w:szCs w:val="24"/>
              </w:rPr>
            </w:pPr>
          </w:p>
          <w:p w:rsidR="008F60DD" w:rsidRDefault="008F60DD">
            <w:pPr>
              <w:pStyle w:val="HTML"/>
              <w:widowControl w:val="0"/>
              <w:rPr>
                <w:rFonts w:ascii="Times New Roman" w:hAnsi="Times New Roman" w:cs="Times New Roman"/>
                <w:sz w:val="24"/>
                <w:szCs w:val="24"/>
              </w:rPr>
            </w:pPr>
          </w:p>
          <w:p w:rsidR="008F60DD" w:rsidRDefault="008F60DD">
            <w:pPr>
              <w:pStyle w:val="af8"/>
              <w:jc w:val="left"/>
              <w:rPr>
                <w:sz w:val="24"/>
              </w:rPr>
            </w:pPr>
          </w:p>
          <w:p w:rsidR="008F60DD" w:rsidRPr="00060B35" w:rsidRDefault="008F60DD">
            <w:pPr>
              <w:pStyle w:val="af8"/>
              <w:jc w:val="left"/>
              <w:rPr>
                <w:sz w:val="24"/>
              </w:rPr>
            </w:pPr>
          </w:p>
          <w:p w:rsidR="008F60DD" w:rsidRDefault="00345CE2">
            <w:pPr>
              <w:pStyle w:val="af8"/>
              <w:jc w:val="left"/>
              <w:rPr>
                <w:sz w:val="24"/>
              </w:rPr>
            </w:pPr>
            <w:r>
              <w:rPr>
                <w:sz w:val="24"/>
              </w:rPr>
              <w:t>__________________/____________/</w:t>
            </w:r>
          </w:p>
          <w:p w:rsidR="008F60DD" w:rsidRDefault="00345CE2">
            <w:pPr>
              <w:pStyle w:val="af8"/>
              <w:rPr>
                <w:spacing w:val="-4"/>
                <w:sz w:val="24"/>
              </w:rPr>
            </w:pPr>
            <w:r>
              <w:rPr>
                <w:sz w:val="24"/>
                <w:vertAlign w:val="superscript"/>
              </w:rPr>
              <w:t xml:space="preserve">(подпись, печать)                                </w:t>
            </w:r>
          </w:p>
        </w:tc>
      </w:tr>
    </w:tbl>
    <w:p w:rsidR="008F60DD" w:rsidRDefault="008F60DD">
      <w:pPr>
        <w:pStyle w:val="ConsPlusNonformat"/>
        <w:ind w:left="426" w:hanging="426"/>
        <w:rPr>
          <w:rFonts w:ascii="Times New Roman" w:hAnsi="Times New Roman" w:cs="Times New Roman"/>
          <w:szCs w:val="24"/>
        </w:rPr>
      </w:pPr>
    </w:p>
    <w:p w:rsidR="008F60DD" w:rsidRDefault="008F60DD">
      <w:pPr>
        <w:pStyle w:val="ConsPlusNonformat"/>
        <w:ind w:left="426" w:hanging="426"/>
        <w:rPr>
          <w:rFonts w:ascii="Times New Roman" w:hAnsi="Times New Roman" w:cs="Times New Roman"/>
          <w:szCs w:val="24"/>
        </w:rPr>
      </w:pPr>
    </w:p>
    <w:p w:rsidR="008F60DD" w:rsidRDefault="008F60DD">
      <w:pPr>
        <w:pStyle w:val="ConsPlusNonformat"/>
        <w:ind w:left="426" w:hanging="426"/>
        <w:rPr>
          <w:rFonts w:ascii="Times New Roman" w:hAnsi="Times New Roman" w:cs="Times New Roman"/>
          <w:szCs w:val="24"/>
        </w:rPr>
      </w:pPr>
    </w:p>
    <w:p w:rsidR="008F60DD" w:rsidRDefault="008F60DD">
      <w:pPr>
        <w:pStyle w:val="ConsPlusNonformat"/>
        <w:ind w:left="426" w:hanging="426"/>
        <w:rPr>
          <w:rFonts w:ascii="Times New Roman" w:hAnsi="Times New Roman" w:cs="Times New Roman"/>
          <w:szCs w:val="24"/>
        </w:rPr>
      </w:pPr>
    </w:p>
    <w:p w:rsidR="008F60DD" w:rsidRDefault="008F60DD">
      <w:pPr>
        <w:pStyle w:val="ConsPlusNonformat"/>
        <w:ind w:left="426" w:hanging="426"/>
        <w:rPr>
          <w:rFonts w:ascii="Times New Roman" w:hAnsi="Times New Roman" w:cs="Times New Roman"/>
          <w:szCs w:val="24"/>
        </w:rPr>
      </w:pPr>
    </w:p>
    <w:p w:rsidR="008F60DD" w:rsidRDefault="008F60DD">
      <w:pPr>
        <w:pStyle w:val="ConsPlusNonformat"/>
        <w:ind w:left="426" w:hanging="426"/>
        <w:rPr>
          <w:rFonts w:ascii="Times New Roman" w:hAnsi="Times New Roman" w:cs="Times New Roman"/>
          <w:szCs w:val="24"/>
        </w:rPr>
      </w:pPr>
    </w:p>
    <w:p w:rsidR="008F60DD" w:rsidRDefault="008F60DD">
      <w:pPr>
        <w:pStyle w:val="ConsPlusNonformat"/>
        <w:ind w:left="426" w:hanging="426"/>
        <w:rPr>
          <w:rFonts w:ascii="Times New Roman" w:hAnsi="Times New Roman" w:cs="Times New Roman"/>
          <w:szCs w:val="24"/>
        </w:rPr>
      </w:pPr>
    </w:p>
    <w:p w:rsidR="008F60DD" w:rsidRDefault="008F60DD">
      <w:pPr>
        <w:pStyle w:val="ConsPlusNonformat"/>
        <w:ind w:left="426" w:hanging="426"/>
        <w:rPr>
          <w:rFonts w:ascii="Times New Roman" w:hAnsi="Times New Roman" w:cs="Times New Roman"/>
          <w:szCs w:val="24"/>
        </w:rPr>
      </w:pPr>
    </w:p>
    <w:p w:rsidR="008F60DD" w:rsidRDefault="008F60DD">
      <w:pPr>
        <w:pStyle w:val="ConsPlusNonformat"/>
        <w:ind w:left="426" w:hanging="426"/>
        <w:rPr>
          <w:rFonts w:ascii="Times New Roman" w:hAnsi="Times New Roman" w:cs="Times New Roman"/>
          <w:szCs w:val="24"/>
        </w:rPr>
      </w:pPr>
    </w:p>
    <w:p w:rsidR="008F60DD" w:rsidRDefault="008F60DD">
      <w:pPr>
        <w:pStyle w:val="ConsPlusNonformat"/>
        <w:ind w:left="426" w:hanging="426"/>
        <w:rPr>
          <w:rFonts w:ascii="Times New Roman" w:hAnsi="Times New Roman" w:cs="Times New Roman"/>
          <w:szCs w:val="24"/>
        </w:rPr>
      </w:pPr>
    </w:p>
    <w:p w:rsidR="008F60DD" w:rsidRDefault="008F60DD">
      <w:pPr>
        <w:pStyle w:val="ConsPlusNonformat"/>
        <w:ind w:left="426" w:hanging="426"/>
        <w:rPr>
          <w:rFonts w:ascii="Times New Roman" w:hAnsi="Times New Roman" w:cs="Times New Roman"/>
          <w:szCs w:val="24"/>
        </w:rPr>
      </w:pPr>
    </w:p>
    <w:p w:rsidR="008F60DD" w:rsidRDefault="008F60DD">
      <w:pPr>
        <w:pStyle w:val="ConsPlusNonformat"/>
        <w:ind w:left="426" w:hanging="426"/>
        <w:rPr>
          <w:rFonts w:ascii="Times New Roman" w:hAnsi="Times New Roman" w:cs="Times New Roman"/>
          <w:szCs w:val="24"/>
        </w:rPr>
      </w:pPr>
    </w:p>
    <w:p w:rsidR="008F60DD" w:rsidRDefault="008F60DD">
      <w:pPr>
        <w:pStyle w:val="ConsPlusNonformat"/>
        <w:ind w:left="426" w:hanging="426"/>
        <w:rPr>
          <w:rFonts w:ascii="Times New Roman" w:hAnsi="Times New Roman" w:cs="Times New Roman"/>
          <w:szCs w:val="24"/>
        </w:rPr>
      </w:pPr>
    </w:p>
    <w:p w:rsidR="008F60DD" w:rsidRDefault="008F60DD">
      <w:pPr>
        <w:pStyle w:val="ConsPlusNonformat"/>
        <w:ind w:left="426" w:hanging="426"/>
        <w:rPr>
          <w:rFonts w:ascii="Times New Roman" w:hAnsi="Times New Roman" w:cs="Times New Roman"/>
          <w:szCs w:val="24"/>
        </w:rPr>
      </w:pPr>
    </w:p>
    <w:p w:rsidR="008F60DD" w:rsidRDefault="008F60DD">
      <w:pPr>
        <w:pStyle w:val="ConsPlusNonformat"/>
        <w:ind w:left="426" w:hanging="426"/>
        <w:rPr>
          <w:rFonts w:ascii="Times New Roman" w:hAnsi="Times New Roman" w:cs="Times New Roman"/>
          <w:szCs w:val="24"/>
        </w:rPr>
      </w:pPr>
    </w:p>
    <w:p w:rsidR="008F60DD" w:rsidRDefault="008F60DD">
      <w:pPr>
        <w:pStyle w:val="ConsPlusNonformat"/>
        <w:ind w:left="426" w:hanging="426"/>
        <w:rPr>
          <w:rFonts w:ascii="Times New Roman" w:hAnsi="Times New Roman" w:cs="Times New Roman"/>
          <w:szCs w:val="24"/>
        </w:rPr>
      </w:pPr>
    </w:p>
    <w:p w:rsidR="008F60DD" w:rsidRDefault="008F60DD">
      <w:pPr>
        <w:pStyle w:val="ConsPlusNonformat"/>
        <w:ind w:left="426" w:hanging="426"/>
        <w:rPr>
          <w:rFonts w:ascii="Times New Roman" w:hAnsi="Times New Roman" w:cs="Times New Roman"/>
          <w:szCs w:val="24"/>
        </w:rPr>
      </w:pPr>
    </w:p>
    <w:p w:rsidR="008F60DD" w:rsidRDefault="008F60DD">
      <w:pPr>
        <w:pStyle w:val="ConsPlusNonformat"/>
        <w:ind w:left="426" w:hanging="426"/>
        <w:rPr>
          <w:rFonts w:ascii="Times New Roman" w:hAnsi="Times New Roman" w:cs="Times New Roman"/>
          <w:szCs w:val="24"/>
        </w:rPr>
      </w:pPr>
    </w:p>
    <w:p w:rsidR="008F60DD" w:rsidRDefault="008F60DD">
      <w:pPr>
        <w:pStyle w:val="ConsPlusNonformat"/>
        <w:ind w:left="426" w:hanging="426"/>
        <w:rPr>
          <w:rFonts w:ascii="Times New Roman" w:hAnsi="Times New Roman" w:cs="Times New Roman"/>
          <w:szCs w:val="24"/>
        </w:rPr>
      </w:pPr>
    </w:p>
    <w:p w:rsidR="008F60DD" w:rsidRDefault="008F60DD">
      <w:pPr>
        <w:pStyle w:val="ConsPlusNonformat"/>
        <w:ind w:left="426" w:hanging="426"/>
        <w:rPr>
          <w:rFonts w:ascii="Times New Roman" w:hAnsi="Times New Roman" w:cs="Times New Roman"/>
          <w:szCs w:val="24"/>
        </w:rPr>
      </w:pPr>
    </w:p>
    <w:p w:rsidR="008F60DD" w:rsidRDefault="008F60DD">
      <w:pPr>
        <w:pStyle w:val="ConsPlusNonformat"/>
        <w:ind w:left="426" w:hanging="426"/>
        <w:rPr>
          <w:rFonts w:ascii="Times New Roman" w:hAnsi="Times New Roman" w:cs="Times New Roman"/>
          <w:szCs w:val="24"/>
        </w:rPr>
      </w:pPr>
    </w:p>
    <w:p w:rsidR="008F60DD" w:rsidRDefault="008F60DD">
      <w:pPr>
        <w:pStyle w:val="ConsPlusNonformat"/>
        <w:ind w:left="426" w:hanging="426"/>
        <w:rPr>
          <w:rFonts w:ascii="Times New Roman" w:hAnsi="Times New Roman" w:cs="Times New Roman"/>
          <w:szCs w:val="24"/>
        </w:rPr>
      </w:pPr>
    </w:p>
    <w:p w:rsidR="008F60DD" w:rsidRDefault="008F60DD">
      <w:pPr>
        <w:pStyle w:val="ConsPlusNonformat"/>
        <w:ind w:left="426" w:hanging="426"/>
        <w:rPr>
          <w:rFonts w:ascii="Times New Roman" w:hAnsi="Times New Roman" w:cs="Times New Roman"/>
          <w:szCs w:val="24"/>
        </w:rPr>
      </w:pPr>
    </w:p>
    <w:p w:rsidR="008F60DD" w:rsidRDefault="008F60DD">
      <w:pPr>
        <w:pStyle w:val="ConsPlusNonformat"/>
        <w:ind w:left="426" w:hanging="426"/>
        <w:rPr>
          <w:rFonts w:ascii="Times New Roman" w:hAnsi="Times New Roman" w:cs="Times New Roman"/>
          <w:szCs w:val="24"/>
        </w:rPr>
      </w:pPr>
    </w:p>
    <w:p w:rsidR="008F60DD" w:rsidRDefault="008F60DD">
      <w:pPr>
        <w:pStyle w:val="ConsPlusNonformat"/>
        <w:ind w:left="426" w:hanging="426"/>
        <w:rPr>
          <w:rFonts w:ascii="Times New Roman" w:hAnsi="Times New Roman" w:cs="Times New Roman"/>
          <w:szCs w:val="24"/>
        </w:rPr>
      </w:pPr>
    </w:p>
    <w:p w:rsidR="008F60DD" w:rsidRDefault="008F60DD">
      <w:pPr>
        <w:pStyle w:val="ConsPlusNonformat"/>
        <w:ind w:left="426" w:hanging="426"/>
        <w:rPr>
          <w:rFonts w:ascii="Times New Roman" w:hAnsi="Times New Roman" w:cs="Times New Roman"/>
          <w:szCs w:val="24"/>
        </w:rPr>
      </w:pPr>
    </w:p>
    <w:p w:rsidR="008F60DD" w:rsidRDefault="008F60DD">
      <w:pPr>
        <w:pStyle w:val="ConsPlusNonformat"/>
        <w:ind w:left="426" w:hanging="426"/>
        <w:rPr>
          <w:rFonts w:ascii="Times New Roman" w:hAnsi="Times New Roman" w:cs="Times New Roman"/>
          <w:szCs w:val="24"/>
        </w:rPr>
      </w:pPr>
    </w:p>
    <w:p w:rsidR="008F60DD" w:rsidRDefault="008F60DD">
      <w:pPr>
        <w:pStyle w:val="ConsPlusNonformat"/>
        <w:ind w:left="426" w:hanging="426"/>
        <w:rPr>
          <w:rFonts w:ascii="Times New Roman" w:hAnsi="Times New Roman" w:cs="Times New Roman"/>
          <w:szCs w:val="24"/>
        </w:rPr>
      </w:pPr>
    </w:p>
    <w:p w:rsidR="008F60DD" w:rsidRDefault="008F60DD">
      <w:pPr>
        <w:pStyle w:val="ConsPlusNonformat"/>
        <w:ind w:left="426" w:hanging="426"/>
        <w:rPr>
          <w:rFonts w:ascii="Times New Roman" w:hAnsi="Times New Roman" w:cs="Times New Roman"/>
          <w:szCs w:val="24"/>
        </w:rPr>
      </w:pPr>
    </w:p>
    <w:p w:rsidR="008F60DD" w:rsidRDefault="008F60DD">
      <w:pPr>
        <w:pStyle w:val="ConsPlusNonformat"/>
        <w:ind w:left="426" w:hanging="426"/>
        <w:rPr>
          <w:rFonts w:ascii="Times New Roman" w:hAnsi="Times New Roman" w:cs="Times New Roman"/>
          <w:szCs w:val="24"/>
        </w:rPr>
      </w:pPr>
    </w:p>
    <w:p w:rsidR="008F60DD" w:rsidRDefault="008F60DD">
      <w:pPr>
        <w:pStyle w:val="ConsPlusNonformat"/>
        <w:ind w:left="426" w:hanging="426"/>
        <w:rPr>
          <w:rFonts w:ascii="Times New Roman" w:hAnsi="Times New Roman" w:cs="Times New Roman"/>
          <w:szCs w:val="24"/>
        </w:rPr>
      </w:pPr>
    </w:p>
    <w:p w:rsidR="008F60DD" w:rsidRDefault="008F60DD">
      <w:pPr>
        <w:pStyle w:val="ConsPlusNonformat"/>
        <w:ind w:left="426" w:hanging="426"/>
        <w:rPr>
          <w:rFonts w:ascii="Times New Roman" w:hAnsi="Times New Roman" w:cs="Times New Roman"/>
          <w:szCs w:val="24"/>
        </w:rPr>
      </w:pPr>
    </w:p>
    <w:p w:rsidR="008F60DD" w:rsidRDefault="008F60DD">
      <w:pPr>
        <w:pStyle w:val="ConsPlusNonformat"/>
        <w:ind w:left="426" w:hanging="426"/>
        <w:rPr>
          <w:rFonts w:ascii="Times New Roman" w:hAnsi="Times New Roman" w:cs="Times New Roman"/>
          <w:szCs w:val="24"/>
        </w:rPr>
      </w:pPr>
    </w:p>
    <w:p w:rsidR="0003168F" w:rsidRPr="00596A46" w:rsidRDefault="0003168F" w:rsidP="0003168F">
      <w:pPr>
        <w:keepNext/>
        <w:keepLines/>
        <w:ind w:firstLine="567"/>
        <w:jc w:val="right"/>
      </w:pPr>
      <w:r w:rsidRPr="00596A46">
        <w:t xml:space="preserve">Приложение №1 </w:t>
      </w:r>
    </w:p>
    <w:p w:rsidR="0003168F" w:rsidRPr="00596A46" w:rsidRDefault="0003168F" w:rsidP="0003168F">
      <w:pPr>
        <w:keepNext/>
        <w:keepLines/>
        <w:ind w:firstLine="567"/>
        <w:jc w:val="right"/>
      </w:pPr>
      <w:r w:rsidRPr="00596A46">
        <w:t>к договору поставки №_____</w:t>
      </w:r>
    </w:p>
    <w:p w:rsidR="0003168F" w:rsidRPr="00596A46" w:rsidRDefault="0003168F" w:rsidP="0003168F">
      <w:pPr>
        <w:keepNext/>
        <w:keepLines/>
        <w:ind w:firstLine="567"/>
        <w:jc w:val="right"/>
      </w:pPr>
      <w:r w:rsidRPr="00596A46">
        <w:t>от «___»_______20__ г.</w:t>
      </w:r>
    </w:p>
    <w:p w:rsidR="0003168F" w:rsidRPr="00596A46" w:rsidRDefault="0003168F" w:rsidP="0003168F">
      <w:pPr>
        <w:keepNext/>
        <w:keepLines/>
        <w:ind w:firstLine="567"/>
        <w:jc w:val="right"/>
      </w:pPr>
    </w:p>
    <w:p w:rsidR="0003168F" w:rsidRPr="00596A46" w:rsidRDefault="0003168F" w:rsidP="0003168F">
      <w:pPr>
        <w:keepNext/>
        <w:keepLines/>
        <w:ind w:firstLine="567"/>
        <w:rPr>
          <w:b/>
        </w:rPr>
      </w:pPr>
    </w:p>
    <w:p w:rsidR="0003168F" w:rsidRPr="00596A46" w:rsidRDefault="0003168F" w:rsidP="0003168F">
      <w:pPr>
        <w:keepNext/>
        <w:keepLines/>
        <w:ind w:firstLine="567"/>
        <w:jc w:val="center"/>
        <w:rPr>
          <w:b/>
        </w:rPr>
      </w:pPr>
      <w:r w:rsidRPr="00596A46">
        <w:rPr>
          <w:b/>
        </w:rPr>
        <w:t>Спецификация №___</w:t>
      </w:r>
    </w:p>
    <w:p w:rsidR="0003168F" w:rsidRPr="00596A46" w:rsidRDefault="0003168F" w:rsidP="0003168F">
      <w:pPr>
        <w:keepNext/>
        <w:keepLines/>
        <w:ind w:firstLine="567"/>
        <w:jc w:val="center"/>
        <w:rPr>
          <w:b/>
        </w:rPr>
      </w:pPr>
    </w:p>
    <w:tbl>
      <w:tblPr>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3706"/>
        <w:gridCol w:w="1042"/>
        <w:gridCol w:w="1236"/>
        <w:gridCol w:w="1619"/>
        <w:gridCol w:w="1789"/>
      </w:tblGrid>
      <w:tr w:rsidR="0003168F" w:rsidRPr="00596A46" w:rsidTr="003F26CD">
        <w:trPr>
          <w:trHeight w:val="563"/>
        </w:trPr>
        <w:tc>
          <w:tcPr>
            <w:tcW w:w="910" w:type="dxa"/>
          </w:tcPr>
          <w:p w:rsidR="0003168F" w:rsidRPr="00596A46" w:rsidRDefault="0003168F" w:rsidP="003F26CD">
            <w:pPr>
              <w:keepNext/>
              <w:keepLines/>
              <w:tabs>
                <w:tab w:val="left" w:pos="0"/>
              </w:tabs>
              <w:ind w:firstLine="6"/>
              <w:jc w:val="center"/>
            </w:pPr>
            <w:r w:rsidRPr="00596A46">
              <w:t xml:space="preserve">№№ </w:t>
            </w:r>
            <w:proofErr w:type="gramStart"/>
            <w:r w:rsidRPr="00596A46">
              <w:t>п</w:t>
            </w:r>
            <w:proofErr w:type="gramEnd"/>
            <w:r w:rsidRPr="00596A46">
              <w:t>/п</w:t>
            </w:r>
          </w:p>
          <w:p w:rsidR="0003168F" w:rsidRPr="00596A46" w:rsidRDefault="0003168F" w:rsidP="003F26CD">
            <w:pPr>
              <w:keepNext/>
              <w:keepLines/>
              <w:tabs>
                <w:tab w:val="left" w:pos="798"/>
              </w:tabs>
              <w:ind w:left="-21"/>
              <w:jc w:val="center"/>
            </w:pPr>
          </w:p>
        </w:tc>
        <w:tc>
          <w:tcPr>
            <w:tcW w:w="3706" w:type="dxa"/>
          </w:tcPr>
          <w:p w:rsidR="0003168F" w:rsidRPr="00596A46" w:rsidRDefault="0003168F" w:rsidP="003F26CD">
            <w:pPr>
              <w:keepNext/>
              <w:keepLines/>
              <w:tabs>
                <w:tab w:val="left" w:pos="798"/>
              </w:tabs>
              <w:jc w:val="center"/>
            </w:pPr>
            <w:r w:rsidRPr="00596A46">
              <w:t>Наименование Товара</w:t>
            </w:r>
          </w:p>
        </w:tc>
        <w:tc>
          <w:tcPr>
            <w:tcW w:w="1042" w:type="dxa"/>
          </w:tcPr>
          <w:p w:rsidR="0003168F" w:rsidRPr="00596A46" w:rsidRDefault="0003168F" w:rsidP="003F26CD">
            <w:pPr>
              <w:keepNext/>
              <w:keepLines/>
              <w:tabs>
                <w:tab w:val="left" w:pos="798"/>
              </w:tabs>
              <w:jc w:val="center"/>
            </w:pPr>
            <w:r w:rsidRPr="00596A46">
              <w:t>Кол-во</w:t>
            </w:r>
          </w:p>
        </w:tc>
        <w:tc>
          <w:tcPr>
            <w:tcW w:w="1236" w:type="dxa"/>
          </w:tcPr>
          <w:p w:rsidR="0003168F" w:rsidRPr="00596A46" w:rsidRDefault="0003168F" w:rsidP="003F26CD">
            <w:pPr>
              <w:keepNext/>
              <w:keepLines/>
              <w:tabs>
                <w:tab w:val="left" w:pos="798"/>
              </w:tabs>
              <w:jc w:val="center"/>
            </w:pPr>
            <w:r w:rsidRPr="00596A46">
              <w:t xml:space="preserve">Ед. </w:t>
            </w:r>
            <w:proofErr w:type="spellStart"/>
            <w:r w:rsidRPr="00596A46">
              <w:t>измер</w:t>
            </w:r>
            <w:proofErr w:type="spellEnd"/>
            <w:r w:rsidRPr="00596A46">
              <w:t>.</w:t>
            </w:r>
          </w:p>
        </w:tc>
        <w:tc>
          <w:tcPr>
            <w:tcW w:w="1619" w:type="dxa"/>
          </w:tcPr>
          <w:p w:rsidR="0003168F" w:rsidRPr="00596A46" w:rsidRDefault="0003168F" w:rsidP="003F26CD">
            <w:pPr>
              <w:keepNext/>
              <w:keepLines/>
              <w:tabs>
                <w:tab w:val="left" w:pos="798"/>
              </w:tabs>
              <w:jc w:val="center"/>
            </w:pPr>
            <w:r>
              <w:t xml:space="preserve">Цена за ед., </w:t>
            </w:r>
            <w:proofErr w:type="spellStart"/>
            <w:r>
              <w:t>руб</w:t>
            </w:r>
            <w:proofErr w:type="spellEnd"/>
            <w:r>
              <w:t>, с НДС 20</w:t>
            </w:r>
            <w:r w:rsidRPr="00596A46">
              <w:t>%</w:t>
            </w:r>
          </w:p>
        </w:tc>
        <w:tc>
          <w:tcPr>
            <w:tcW w:w="1789" w:type="dxa"/>
          </w:tcPr>
          <w:p w:rsidR="0003168F" w:rsidRPr="00596A46" w:rsidRDefault="0003168F" w:rsidP="003F26CD">
            <w:pPr>
              <w:keepNext/>
              <w:keepLines/>
              <w:tabs>
                <w:tab w:val="left" w:pos="798"/>
              </w:tabs>
              <w:jc w:val="center"/>
            </w:pPr>
            <w:r>
              <w:t xml:space="preserve">Стоимость, </w:t>
            </w:r>
            <w:proofErr w:type="spellStart"/>
            <w:r>
              <w:t>руб</w:t>
            </w:r>
            <w:proofErr w:type="spellEnd"/>
            <w:r>
              <w:t>, с НДС 20</w:t>
            </w:r>
            <w:r w:rsidRPr="00596A46">
              <w:t>%</w:t>
            </w:r>
          </w:p>
        </w:tc>
      </w:tr>
      <w:tr w:rsidR="0003168F" w:rsidRPr="00596A46" w:rsidTr="003F26CD">
        <w:trPr>
          <w:trHeight w:val="563"/>
        </w:trPr>
        <w:tc>
          <w:tcPr>
            <w:tcW w:w="910" w:type="dxa"/>
          </w:tcPr>
          <w:p w:rsidR="0003168F" w:rsidRPr="00596A46" w:rsidRDefault="0003168F" w:rsidP="003F26CD">
            <w:pPr>
              <w:keepNext/>
              <w:keepLines/>
              <w:tabs>
                <w:tab w:val="left" w:pos="0"/>
              </w:tabs>
              <w:ind w:firstLine="6"/>
              <w:jc w:val="center"/>
            </w:pPr>
            <w:r w:rsidRPr="00596A46">
              <w:t>1</w:t>
            </w:r>
          </w:p>
        </w:tc>
        <w:tc>
          <w:tcPr>
            <w:tcW w:w="3706" w:type="dxa"/>
          </w:tcPr>
          <w:p w:rsidR="0003168F" w:rsidRPr="00596A46" w:rsidRDefault="0003168F" w:rsidP="003F26CD">
            <w:pPr>
              <w:keepNext/>
              <w:keepLines/>
              <w:tabs>
                <w:tab w:val="left" w:pos="798"/>
              </w:tabs>
            </w:pPr>
          </w:p>
        </w:tc>
        <w:tc>
          <w:tcPr>
            <w:tcW w:w="1042" w:type="dxa"/>
          </w:tcPr>
          <w:p w:rsidR="0003168F" w:rsidRPr="00596A46" w:rsidRDefault="0003168F" w:rsidP="003F26CD">
            <w:pPr>
              <w:keepNext/>
              <w:keepLines/>
              <w:tabs>
                <w:tab w:val="left" w:pos="798"/>
              </w:tabs>
              <w:jc w:val="center"/>
            </w:pPr>
          </w:p>
        </w:tc>
        <w:tc>
          <w:tcPr>
            <w:tcW w:w="1236" w:type="dxa"/>
          </w:tcPr>
          <w:p w:rsidR="0003168F" w:rsidRPr="00596A46" w:rsidRDefault="0003168F" w:rsidP="003F26CD">
            <w:pPr>
              <w:keepNext/>
              <w:keepLines/>
              <w:tabs>
                <w:tab w:val="left" w:pos="798"/>
              </w:tabs>
              <w:jc w:val="center"/>
            </w:pPr>
          </w:p>
        </w:tc>
        <w:tc>
          <w:tcPr>
            <w:tcW w:w="1619" w:type="dxa"/>
          </w:tcPr>
          <w:p w:rsidR="0003168F" w:rsidRPr="00596A46" w:rsidRDefault="0003168F" w:rsidP="003F26CD">
            <w:pPr>
              <w:keepNext/>
              <w:keepLines/>
              <w:tabs>
                <w:tab w:val="left" w:pos="798"/>
              </w:tabs>
              <w:jc w:val="center"/>
            </w:pPr>
          </w:p>
        </w:tc>
        <w:tc>
          <w:tcPr>
            <w:tcW w:w="1789" w:type="dxa"/>
          </w:tcPr>
          <w:p w:rsidR="0003168F" w:rsidRPr="00596A46" w:rsidRDefault="0003168F" w:rsidP="003F26CD">
            <w:pPr>
              <w:keepNext/>
              <w:keepLines/>
              <w:tabs>
                <w:tab w:val="left" w:pos="798"/>
              </w:tabs>
              <w:jc w:val="center"/>
            </w:pPr>
          </w:p>
        </w:tc>
      </w:tr>
    </w:tbl>
    <w:p w:rsidR="0003168F" w:rsidRPr="00596A46" w:rsidRDefault="0003168F" w:rsidP="0003168F">
      <w:pPr>
        <w:keepNext/>
        <w:keepLines/>
        <w:ind w:firstLine="567"/>
        <w:jc w:val="center"/>
        <w:rPr>
          <w:b/>
        </w:rPr>
      </w:pPr>
    </w:p>
    <w:p w:rsidR="0003168F" w:rsidRPr="00596A46" w:rsidRDefault="0003168F" w:rsidP="0003168F">
      <w:pPr>
        <w:keepNext/>
        <w:keepLines/>
        <w:ind w:firstLine="567"/>
        <w:jc w:val="both"/>
      </w:pPr>
      <w:r w:rsidRPr="00596A46">
        <w:t>Дополнительные требования к поставляемому Товару: _________________________</w:t>
      </w:r>
    </w:p>
    <w:p w:rsidR="0003168F" w:rsidRPr="00596A46" w:rsidRDefault="0003168F" w:rsidP="0003168F">
      <w:pPr>
        <w:keepNext/>
        <w:keepLines/>
        <w:ind w:firstLine="567"/>
        <w:jc w:val="both"/>
      </w:pPr>
      <w:r w:rsidRPr="00596A46">
        <w:t>Общая стоимость Товара составляет: ________________________________________</w:t>
      </w:r>
    </w:p>
    <w:p w:rsidR="0003168F" w:rsidRPr="00596A46" w:rsidRDefault="0003168F" w:rsidP="0003168F">
      <w:pPr>
        <w:keepNext/>
        <w:keepLines/>
        <w:ind w:firstLine="567"/>
        <w:jc w:val="both"/>
      </w:pPr>
      <w:r>
        <w:t>В том числе НДС 20</w:t>
      </w:r>
      <w:r w:rsidRPr="00596A46">
        <w:t>%: ____________________________________________________</w:t>
      </w:r>
    </w:p>
    <w:p w:rsidR="0003168F" w:rsidRPr="00596A46" w:rsidRDefault="0003168F" w:rsidP="0003168F">
      <w:pPr>
        <w:keepNext/>
        <w:keepLines/>
        <w:ind w:firstLine="567"/>
        <w:jc w:val="both"/>
      </w:pPr>
      <w:r w:rsidRPr="00596A46">
        <w:t>Срок поставки:__________________.</w:t>
      </w:r>
    </w:p>
    <w:p w:rsidR="0003168F" w:rsidRPr="00596A46" w:rsidRDefault="0003168F" w:rsidP="0003168F">
      <w:pPr>
        <w:keepNext/>
        <w:keepLines/>
        <w:ind w:firstLine="567"/>
        <w:jc w:val="both"/>
      </w:pPr>
    </w:p>
    <w:p w:rsidR="0003168F" w:rsidRPr="00596A46" w:rsidRDefault="0003168F" w:rsidP="0003168F">
      <w:pPr>
        <w:keepNext/>
        <w:keepLines/>
        <w:tabs>
          <w:tab w:val="left" w:pos="5670"/>
        </w:tabs>
        <w:ind w:left="567"/>
        <w:jc w:val="both"/>
      </w:pPr>
      <w:r w:rsidRPr="00596A46">
        <w:t xml:space="preserve">Представитель </w:t>
      </w:r>
      <w:proofErr w:type="gramStart"/>
      <w:r w:rsidRPr="00596A46">
        <w:t>от</w:t>
      </w:r>
      <w:proofErr w:type="gramEnd"/>
    </w:p>
    <w:p w:rsidR="0003168F" w:rsidRPr="00596A46" w:rsidRDefault="0003168F" w:rsidP="0003168F">
      <w:pPr>
        <w:keepNext/>
        <w:keepLines/>
        <w:tabs>
          <w:tab w:val="left" w:pos="5670"/>
        </w:tabs>
        <w:ind w:left="567"/>
        <w:jc w:val="both"/>
      </w:pPr>
      <w:r w:rsidRPr="00596A46">
        <w:t>Покупателя:</w:t>
      </w:r>
    </w:p>
    <w:p w:rsidR="0003168F" w:rsidRPr="00596A46" w:rsidRDefault="0003168F" w:rsidP="0003168F">
      <w:pPr>
        <w:keepNext/>
        <w:keepLines/>
        <w:ind w:left="567"/>
      </w:pPr>
      <w:r w:rsidRPr="00596A46">
        <w:t>_______________________________________</w:t>
      </w:r>
    </w:p>
    <w:p w:rsidR="0003168F" w:rsidRPr="00596A46" w:rsidRDefault="0003168F" w:rsidP="0003168F">
      <w:pPr>
        <w:keepNext/>
        <w:keepLines/>
        <w:ind w:left="567"/>
      </w:pPr>
    </w:p>
    <w:p w:rsidR="0003168F" w:rsidRPr="00596A46" w:rsidRDefault="0003168F" w:rsidP="0003168F">
      <w:pPr>
        <w:keepNext/>
        <w:keepLines/>
        <w:ind w:left="567"/>
      </w:pPr>
    </w:p>
    <w:p w:rsidR="0003168F" w:rsidRPr="00596A46" w:rsidRDefault="0003168F" w:rsidP="0003168F">
      <w:pPr>
        <w:keepNext/>
        <w:keepLines/>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03168F" w:rsidRPr="00596A46" w:rsidTr="003F26CD">
        <w:trPr>
          <w:trHeight w:val="2074"/>
        </w:trPr>
        <w:tc>
          <w:tcPr>
            <w:tcW w:w="4705" w:type="dxa"/>
            <w:tcBorders>
              <w:top w:val="nil"/>
              <w:left w:val="nil"/>
              <w:bottom w:val="nil"/>
              <w:right w:val="nil"/>
            </w:tcBorders>
          </w:tcPr>
          <w:p w:rsidR="0003168F" w:rsidRPr="00596A46" w:rsidRDefault="0003168F" w:rsidP="003F26CD">
            <w:pPr>
              <w:keepNext/>
              <w:keepLines/>
            </w:pPr>
            <w:r w:rsidRPr="00596A46">
              <w:t>Покупатель:</w:t>
            </w:r>
          </w:p>
          <w:p w:rsidR="0003168F" w:rsidRPr="00596A46" w:rsidRDefault="0003168F" w:rsidP="003F26CD">
            <w:pPr>
              <w:keepNext/>
              <w:keepLines/>
            </w:pPr>
          </w:p>
          <w:p w:rsidR="0003168F" w:rsidRPr="00596A46" w:rsidRDefault="0003168F" w:rsidP="003F26CD">
            <w:pPr>
              <w:keepNext/>
              <w:keepLines/>
            </w:pPr>
            <w:r w:rsidRPr="00596A46">
              <w:t>________    ______________</w:t>
            </w:r>
          </w:p>
          <w:p w:rsidR="0003168F" w:rsidRPr="00596A46" w:rsidRDefault="0003168F" w:rsidP="003F26CD">
            <w:pPr>
              <w:keepNext/>
              <w:keepLines/>
              <w:rPr>
                <w:vertAlign w:val="superscript"/>
              </w:rPr>
            </w:pPr>
            <w:r w:rsidRPr="00596A46">
              <w:rPr>
                <w:vertAlign w:val="superscript"/>
              </w:rPr>
              <w:t xml:space="preserve">(подпись)                    (Ф.И.О.)                                     </w:t>
            </w:r>
          </w:p>
        </w:tc>
        <w:tc>
          <w:tcPr>
            <w:tcW w:w="4139" w:type="dxa"/>
            <w:tcBorders>
              <w:top w:val="nil"/>
              <w:left w:val="nil"/>
              <w:bottom w:val="nil"/>
              <w:right w:val="nil"/>
            </w:tcBorders>
          </w:tcPr>
          <w:p w:rsidR="0003168F" w:rsidRPr="00596A46" w:rsidRDefault="0003168F" w:rsidP="003F26CD">
            <w:pPr>
              <w:keepNext/>
              <w:keepLines/>
            </w:pPr>
            <w:r w:rsidRPr="00596A46">
              <w:t>Поставщик:</w:t>
            </w:r>
          </w:p>
          <w:p w:rsidR="0003168F" w:rsidRPr="00596A46" w:rsidRDefault="0003168F" w:rsidP="003F26CD">
            <w:pPr>
              <w:keepNext/>
              <w:keepLines/>
            </w:pPr>
          </w:p>
          <w:p w:rsidR="0003168F" w:rsidRPr="00596A46" w:rsidRDefault="0003168F" w:rsidP="003F26CD">
            <w:pPr>
              <w:keepNext/>
              <w:keepLines/>
            </w:pPr>
            <w:r w:rsidRPr="00596A46">
              <w:t>________    ______________</w:t>
            </w:r>
          </w:p>
          <w:p w:rsidR="0003168F" w:rsidRPr="00596A46" w:rsidRDefault="0003168F" w:rsidP="003F26CD">
            <w:pPr>
              <w:keepNext/>
              <w:keepLines/>
            </w:pPr>
            <w:r w:rsidRPr="00596A46">
              <w:rPr>
                <w:vertAlign w:val="superscript"/>
              </w:rPr>
              <w:t xml:space="preserve">(подпись)                    (Ф.И.О.)                                     </w:t>
            </w:r>
          </w:p>
        </w:tc>
      </w:tr>
    </w:tbl>
    <w:p w:rsidR="008F60DD" w:rsidRDefault="008F60DD">
      <w:pPr>
        <w:pStyle w:val="ConsPlusNonformat"/>
        <w:ind w:left="426" w:hanging="426"/>
        <w:rPr>
          <w:rFonts w:ascii="Times New Roman" w:hAnsi="Times New Roman" w:cs="Times New Roman"/>
          <w:szCs w:val="24"/>
        </w:rPr>
      </w:pPr>
    </w:p>
    <w:p w:rsidR="008F60DD" w:rsidRDefault="008F60DD">
      <w:pPr>
        <w:pStyle w:val="ConsPlusNonformat"/>
        <w:ind w:left="426" w:hanging="426"/>
        <w:rPr>
          <w:rFonts w:ascii="Times New Roman" w:hAnsi="Times New Roman" w:cs="Times New Roman"/>
          <w:szCs w:val="24"/>
        </w:rPr>
      </w:pPr>
    </w:p>
    <w:p w:rsidR="008F60DD" w:rsidRDefault="008F60DD">
      <w:pPr>
        <w:pStyle w:val="ConsPlusNonformat"/>
        <w:ind w:left="426" w:hanging="426"/>
        <w:rPr>
          <w:rFonts w:ascii="Times New Roman" w:hAnsi="Times New Roman" w:cs="Times New Roman"/>
          <w:szCs w:val="24"/>
        </w:rPr>
      </w:pPr>
    </w:p>
    <w:p w:rsidR="008F60DD" w:rsidRDefault="008F60DD">
      <w:pPr>
        <w:pStyle w:val="ConsPlusNonformat"/>
        <w:ind w:left="426" w:hanging="426"/>
        <w:rPr>
          <w:rFonts w:ascii="Times New Roman" w:hAnsi="Times New Roman" w:cs="Times New Roman"/>
          <w:szCs w:val="24"/>
        </w:rPr>
      </w:pPr>
    </w:p>
    <w:p w:rsidR="008F60DD" w:rsidRDefault="008F60DD">
      <w:pPr>
        <w:pStyle w:val="ConsPlusNonformat"/>
        <w:ind w:left="426" w:hanging="426"/>
        <w:rPr>
          <w:rFonts w:ascii="Times New Roman" w:hAnsi="Times New Roman" w:cs="Times New Roman"/>
          <w:szCs w:val="24"/>
        </w:rPr>
      </w:pPr>
    </w:p>
    <w:p w:rsidR="008F60DD" w:rsidRDefault="008F60DD">
      <w:pPr>
        <w:pStyle w:val="ConsPlusNonformat"/>
        <w:ind w:left="426" w:hanging="426"/>
        <w:rPr>
          <w:rFonts w:ascii="Times New Roman" w:hAnsi="Times New Roman" w:cs="Times New Roman"/>
          <w:szCs w:val="24"/>
        </w:rPr>
      </w:pPr>
    </w:p>
    <w:p w:rsidR="008F60DD" w:rsidRDefault="008F60DD">
      <w:pPr>
        <w:pStyle w:val="ConsPlusNonformat"/>
        <w:ind w:left="426" w:hanging="426"/>
        <w:rPr>
          <w:rFonts w:ascii="Times New Roman" w:hAnsi="Times New Roman" w:cs="Times New Roman"/>
          <w:szCs w:val="24"/>
        </w:rPr>
      </w:pPr>
    </w:p>
    <w:p w:rsidR="008F60DD" w:rsidRDefault="008F60DD">
      <w:pPr>
        <w:pStyle w:val="ConsPlusNonformat"/>
        <w:ind w:left="426" w:hanging="426"/>
        <w:rPr>
          <w:rFonts w:ascii="Times New Roman" w:hAnsi="Times New Roman" w:cs="Times New Roman"/>
          <w:szCs w:val="24"/>
        </w:rPr>
      </w:pPr>
    </w:p>
    <w:p w:rsidR="008F60DD" w:rsidRDefault="008F60DD">
      <w:pPr>
        <w:pStyle w:val="ConsPlusNonformat"/>
        <w:ind w:left="426" w:hanging="426"/>
        <w:rPr>
          <w:rFonts w:ascii="Times New Roman" w:hAnsi="Times New Roman" w:cs="Times New Roman"/>
          <w:szCs w:val="24"/>
        </w:rPr>
      </w:pPr>
    </w:p>
    <w:p w:rsidR="008F60DD" w:rsidRDefault="008F60DD">
      <w:pPr>
        <w:pStyle w:val="ConsPlusNonformat"/>
        <w:ind w:left="426" w:hanging="426"/>
        <w:rPr>
          <w:rFonts w:ascii="Times New Roman" w:hAnsi="Times New Roman" w:cs="Times New Roman"/>
          <w:szCs w:val="24"/>
        </w:rPr>
      </w:pPr>
    </w:p>
    <w:p w:rsidR="008F60DD" w:rsidRDefault="008F60DD">
      <w:pPr>
        <w:pStyle w:val="ConsPlusNonformat"/>
        <w:ind w:left="426" w:hanging="426"/>
        <w:rPr>
          <w:rFonts w:ascii="Times New Roman" w:hAnsi="Times New Roman" w:cs="Times New Roman"/>
          <w:szCs w:val="24"/>
        </w:rPr>
      </w:pPr>
    </w:p>
    <w:p w:rsidR="008F60DD" w:rsidRDefault="008F60DD">
      <w:pPr>
        <w:pStyle w:val="ConsPlusNonformat"/>
        <w:ind w:left="426" w:hanging="426"/>
        <w:rPr>
          <w:rFonts w:ascii="Times New Roman" w:hAnsi="Times New Roman" w:cs="Times New Roman"/>
          <w:szCs w:val="24"/>
        </w:rPr>
      </w:pPr>
    </w:p>
    <w:p w:rsidR="008F60DD" w:rsidRDefault="008F60DD">
      <w:pPr>
        <w:pStyle w:val="ConsPlusNonformat"/>
        <w:ind w:left="426" w:hanging="426"/>
        <w:rPr>
          <w:rFonts w:ascii="Times New Roman" w:hAnsi="Times New Roman" w:cs="Times New Roman"/>
          <w:szCs w:val="24"/>
        </w:rPr>
      </w:pPr>
    </w:p>
    <w:p w:rsidR="008F60DD" w:rsidRDefault="008F60DD">
      <w:pPr>
        <w:pStyle w:val="ConsPlusNonformat"/>
        <w:ind w:left="426" w:hanging="426"/>
        <w:rPr>
          <w:rFonts w:ascii="Times New Roman" w:hAnsi="Times New Roman" w:cs="Times New Roman"/>
          <w:szCs w:val="24"/>
        </w:rPr>
      </w:pPr>
    </w:p>
    <w:p w:rsidR="0003168F" w:rsidRDefault="0003168F">
      <w:pPr>
        <w:pStyle w:val="ConsPlusNonformat"/>
        <w:ind w:left="426" w:hanging="426"/>
        <w:rPr>
          <w:rFonts w:ascii="Times New Roman" w:hAnsi="Times New Roman" w:cs="Times New Roman"/>
          <w:szCs w:val="24"/>
        </w:rPr>
      </w:pPr>
    </w:p>
    <w:p w:rsidR="0003168F" w:rsidRDefault="0003168F">
      <w:pPr>
        <w:pStyle w:val="ConsPlusNonformat"/>
        <w:ind w:left="426" w:hanging="426"/>
        <w:rPr>
          <w:rFonts w:ascii="Times New Roman" w:hAnsi="Times New Roman" w:cs="Times New Roman"/>
          <w:szCs w:val="24"/>
        </w:rPr>
      </w:pPr>
    </w:p>
    <w:p w:rsidR="0003168F" w:rsidRDefault="0003168F">
      <w:pPr>
        <w:pStyle w:val="ConsPlusNonformat"/>
        <w:ind w:left="426" w:hanging="426"/>
        <w:rPr>
          <w:rFonts w:ascii="Times New Roman" w:hAnsi="Times New Roman" w:cs="Times New Roman"/>
          <w:szCs w:val="24"/>
        </w:rPr>
      </w:pPr>
    </w:p>
    <w:p w:rsidR="008F60DD" w:rsidRDefault="008F60DD">
      <w:pPr>
        <w:pStyle w:val="ConsPlusNonformat"/>
        <w:ind w:left="426" w:hanging="426"/>
        <w:rPr>
          <w:rFonts w:ascii="Times New Roman" w:hAnsi="Times New Roman" w:cs="Times New Roman"/>
          <w:szCs w:val="24"/>
        </w:rPr>
      </w:pPr>
    </w:p>
    <w:p w:rsidR="00A57064" w:rsidRDefault="00A57064">
      <w:pPr>
        <w:pStyle w:val="ConsPlusNonformat"/>
        <w:ind w:left="426" w:hanging="426"/>
        <w:rPr>
          <w:rFonts w:ascii="Times New Roman" w:hAnsi="Times New Roman" w:cs="Times New Roman"/>
          <w:szCs w:val="24"/>
        </w:rPr>
      </w:pPr>
    </w:p>
    <w:p w:rsidR="00A57064" w:rsidRDefault="00A57064">
      <w:pPr>
        <w:pStyle w:val="ConsPlusNonformat"/>
        <w:ind w:left="426" w:hanging="426"/>
        <w:rPr>
          <w:rFonts w:ascii="Times New Roman" w:hAnsi="Times New Roman" w:cs="Times New Roman"/>
          <w:szCs w:val="24"/>
        </w:rPr>
      </w:pPr>
    </w:p>
    <w:p w:rsidR="008F60DD" w:rsidRDefault="008F60DD">
      <w:pPr>
        <w:pStyle w:val="ConsPlusNonformat"/>
        <w:ind w:left="426" w:hanging="426"/>
        <w:rPr>
          <w:rFonts w:ascii="Times New Roman" w:hAnsi="Times New Roman" w:cs="Times New Roman"/>
          <w:szCs w:val="24"/>
        </w:rPr>
      </w:pPr>
    </w:p>
    <w:p w:rsidR="008F60DD" w:rsidRDefault="008F60DD">
      <w:pPr>
        <w:pStyle w:val="ConsPlusNonformat"/>
        <w:ind w:left="426" w:hanging="426"/>
        <w:rPr>
          <w:rFonts w:ascii="Times New Roman" w:hAnsi="Times New Roman" w:cs="Times New Roman"/>
          <w:szCs w:val="24"/>
        </w:rPr>
      </w:pPr>
    </w:p>
    <w:p w:rsidR="008F60DD" w:rsidRDefault="008F60DD">
      <w:pPr>
        <w:pStyle w:val="ConsPlusNonformat"/>
        <w:ind w:left="426" w:hanging="426"/>
        <w:rPr>
          <w:rFonts w:ascii="Times New Roman" w:hAnsi="Times New Roman" w:cs="Times New Roman"/>
          <w:szCs w:val="24"/>
        </w:rPr>
      </w:pPr>
    </w:p>
    <w:p w:rsidR="008F60DD" w:rsidRDefault="00345CE2">
      <w:pPr>
        <w:jc w:val="right"/>
        <w:rPr>
          <w:sz w:val="22"/>
          <w:szCs w:val="22"/>
        </w:rPr>
      </w:pPr>
      <w:r>
        <w:rPr>
          <w:sz w:val="22"/>
          <w:szCs w:val="22"/>
        </w:rPr>
        <w:t xml:space="preserve">Приложение № </w:t>
      </w:r>
      <w:r w:rsidR="0003168F">
        <w:rPr>
          <w:sz w:val="22"/>
          <w:szCs w:val="22"/>
        </w:rPr>
        <w:t>2</w:t>
      </w:r>
      <w:r>
        <w:rPr>
          <w:sz w:val="22"/>
          <w:szCs w:val="22"/>
        </w:rPr>
        <w:t xml:space="preserve"> </w:t>
      </w:r>
    </w:p>
    <w:p w:rsidR="008F60DD" w:rsidRPr="009647DC" w:rsidRDefault="00345CE2">
      <w:pPr>
        <w:jc w:val="right"/>
        <w:rPr>
          <w:sz w:val="22"/>
          <w:szCs w:val="22"/>
        </w:rPr>
      </w:pPr>
      <w:r>
        <w:rPr>
          <w:sz w:val="22"/>
          <w:szCs w:val="22"/>
        </w:rPr>
        <w:t>к Договору № _______________</w:t>
      </w:r>
    </w:p>
    <w:p w:rsidR="008F60DD" w:rsidRDefault="00345CE2">
      <w:pPr>
        <w:jc w:val="right"/>
        <w:rPr>
          <w:sz w:val="22"/>
          <w:szCs w:val="22"/>
        </w:rPr>
      </w:pPr>
      <w:r>
        <w:rPr>
          <w:sz w:val="22"/>
          <w:szCs w:val="22"/>
        </w:rPr>
        <w:t>от «_____» _______ 2024 г.</w:t>
      </w:r>
    </w:p>
    <w:p w:rsidR="008F60DD" w:rsidRDefault="00345CE2">
      <w:pPr>
        <w:shd w:val="clear" w:color="auto" w:fill="FFFFFF"/>
        <w:tabs>
          <w:tab w:val="left" w:pos="7910"/>
        </w:tabs>
        <w:rPr>
          <w:b/>
        </w:rPr>
      </w:pPr>
      <w:r>
        <w:rPr>
          <w:b/>
        </w:rPr>
        <w:tab/>
      </w:r>
    </w:p>
    <w:p w:rsidR="008F60DD" w:rsidRDefault="008F60DD">
      <w:pPr>
        <w:shd w:val="clear" w:color="auto" w:fill="FFFFFF"/>
        <w:jc w:val="center"/>
        <w:rPr>
          <w:b/>
        </w:rPr>
      </w:pPr>
    </w:p>
    <w:p w:rsidR="008F60DD" w:rsidRDefault="00345CE2">
      <w:pPr>
        <w:shd w:val="clear" w:color="auto" w:fill="FFFFFF"/>
        <w:jc w:val="center"/>
        <w:rPr>
          <w:b/>
        </w:rPr>
      </w:pPr>
      <w:r>
        <w:rPr>
          <w:b/>
        </w:rPr>
        <w:t>ФОРМА ЗАЯВКИ</w:t>
      </w:r>
    </w:p>
    <w:p w:rsidR="008F60DD" w:rsidRDefault="00345CE2">
      <w:pPr>
        <w:tabs>
          <w:tab w:val="left" w:pos="6660"/>
        </w:tabs>
        <w:rPr>
          <w:b/>
          <w:bCs/>
        </w:rPr>
      </w:pPr>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3886200</wp:posOffset>
                </wp:positionH>
                <wp:positionV relativeFrom="paragraph">
                  <wp:posOffset>499745</wp:posOffset>
                </wp:positionV>
                <wp:extent cx="2400935" cy="877570"/>
                <wp:effectExtent l="0" t="4445" r="0" b="3810"/>
                <wp:wrapSquare wrapText="bothSides"/>
                <wp:docPr id="1" name="Изображение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935" cy="877570"/>
                        </a:xfrm>
                        <a:prstGeom prst="rect">
                          <a:avLst/>
                        </a:prstGeom>
                        <a:solidFill>
                          <a:srgbClr val="FFFFFF"/>
                        </a:solidFill>
                        <a:ln>
                          <a:noFill/>
                        </a:ln>
                        <a:extLst>
                          <a:ext uri="{91240B29-F687-4F45-9708-019B960494DF}">
                            <a14:hiddenLine xmlns:a14="http://schemas.microsoft.com/office/drawing/2010/main" w="9525">
                              <a:solidFill>
                                <a:srgbClr val="3465A4"/>
                              </a:solidFill>
                              <a:round/>
                              <a:headEnd/>
                              <a:tailEnd/>
                            </a14:hiddenLine>
                          </a:ext>
                        </a:extLst>
                      </wps:spPr>
                      <wps:txbx>
                        <w:txbxContent>
                          <w:p w:rsidR="001D3F05" w:rsidRPr="006E6E46" w:rsidRDefault="001D3F05" w:rsidP="008F60DD">
                            <w:pPr>
                              <w:pStyle w:val="affc"/>
                              <w:rPr>
                                <w:sz w:val="24"/>
                              </w:rPr>
                            </w:pPr>
                            <w:r>
                              <w:rPr>
                                <w:sz w:val="24"/>
                              </w:rPr>
                              <w:t xml:space="preserve">Руководителю </w:t>
                            </w:r>
                          </w:p>
                          <w:p w:rsidR="001D3F05" w:rsidRPr="006E6E46" w:rsidRDefault="001D3F05" w:rsidP="008F60DD">
                            <w:pPr>
                              <w:pStyle w:val="af8"/>
                              <w:jc w:val="left"/>
                              <w:rPr>
                                <w:sz w:val="24"/>
                              </w:rPr>
                            </w:pPr>
                            <w:r>
                              <w:rPr>
                                <w:sz w:val="24"/>
                              </w:rPr>
                              <w:t xml:space="preserve"> </w:t>
                            </w:r>
                          </w:p>
                          <w:p w:rsidR="001D3F05" w:rsidRPr="006E6E46" w:rsidRDefault="001D3F05" w:rsidP="008F60DD">
                            <w:pPr>
                              <w:pStyle w:val="affc"/>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Изображение1" o:spid="_x0000_s1027" style="position:absolute;margin-left:306pt;margin-top:39.35pt;width:189.05pt;height:6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" stroked="f" strokecolor="#3465a4">
                <v:stroke joinstyle="round"/>
                <v:textbox>
                  <w:txbxContent>
                    <w:p w:rsidR="001D3F05" w:rsidRPr="006E6E46" w:rsidRDefault="001D3F05" w:rsidP="008F60DD">
                      <w:pPr>
                        <w:pStyle w:val="affc"/>
                        <w:rPr>
                          <w:sz w:val="24"/>
                        </w:rPr>
                      </w:pPr>
                      <w:r>
                        <w:rPr>
                          <w:sz w:val="24"/>
                        </w:rPr>
                        <w:t xml:space="preserve">Руководителю </w:t>
                      </w:r>
                    </w:p>
                    <w:p w:rsidR="001D3F05" w:rsidRPr="006E6E46" w:rsidRDefault="001D3F05" w:rsidP="008F60DD">
                      <w:pPr>
                        <w:pStyle w:val="af8"/>
                        <w:jc w:val="left"/>
                        <w:rPr>
                          <w:sz w:val="24"/>
                        </w:rPr>
                      </w:pPr>
                      <w:r>
                        <w:rPr>
                          <w:sz w:val="24"/>
                        </w:rPr>
                        <w:t xml:space="preserve"> </w:t>
                      </w:r>
                    </w:p>
                    <w:p w:rsidR="001D3F05" w:rsidRPr="006E6E46" w:rsidRDefault="001D3F05" w:rsidP="008F60DD">
                      <w:pPr>
                        <w:pStyle w:val="affc"/>
                        <w:rPr>
                          <w:sz w:val="24"/>
                        </w:rPr>
                      </w:pPr>
                    </w:p>
                  </w:txbxContent>
                </v:textbox>
                <w10:wrap type="square"/>
              </v:rect>
            </w:pict>
          </mc:Fallback>
        </mc:AlternateContent>
      </w:r>
      <w:r>
        <w:rPr>
          <w:noProof/>
          <w:lang w:eastAsia="ru-RU"/>
        </w:rPr>
        <w:drawing>
          <wp:inline distT="0" distB="0" distL="0" distR="0">
            <wp:extent cx="1486535" cy="79438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806445" name="Рисунок 1"/>
                    <pic:cNvPicPr>
                      <a:picLocks noChangeAspect="1" noChangeArrowheads="1"/>
                    </pic:cNvPicPr>
                  </pic:nvPicPr>
                  <pic:blipFill>
                    <a:blip r:embed="rId34" cstate="print"/>
                    <a:stretch>
                      <a:fillRect/>
                    </a:stretch>
                  </pic:blipFill>
                  <pic:spPr bwMode="auto">
                    <a:xfrm>
                      <a:off x="0" y="0"/>
                      <a:ext cx="1486535" cy="794385"/>
                    </a:xfrm>
                    <a:prstGeom prst="rect">
                      <a:avLst/>
                    </a:prstGeom>
                  </pic:spPr>
                </pic:pic>
              </a:graphicData>
            </a:graphic>
          </wp:inline>
        </w:drawing>
      </w:r>
      <w:r>
        <w:rPr>
          <w:sz w:val="28"/>
          <w:szCs w:val="28"/>
        </w:rPr>
        <w:t xml:space="preserve">               </w:t>
      </w:r>
      <w:r>
        <w:rPr>
          <w:b/>
          <w:bCs/>
        </w:rPr>
        <w:t xml:space="preserve"> </w:t>
      </w:r>
    </w:p>
    <w:p w:rsidR="008F60DD" w:rsidRPr="00965439" w:rsidRDefault="00345CE2" w:rsidP="008F60DD">
      <w:pPr>
        <w:rPr>
          <w:rFonts w:ascii="Arial" w:hAnsi="Arial" w:cs="Arial"/>
          <w:b/>
          <w:sz w:val="16"/>
          <w:szCs w:val="16"/>
        </w:rPr>
      </w:pPr>
      <w:r>
        <w:rPr>
          <w:rFonts w:ascii="Arial" w:hAnsi="Arial" w:cs="Arial"/>
          <w:b/>
          <w:spacing w:val="-2"/>
          <w:sz w:val="16"/>
          <w:szCs w:val="16"/>
        </w:rPr>
        <w:t>Филиал ПАО «</w:t>
      </w:r>
      <w:proofErr w:type="spellStart"/>
      <w:r>
        <w:rPr>
          <w:rFonts w:ascii="Arial" w:hAnsi="Arial" w:cs="Arial"/>
          <w:b/>
          <w:spacing w:val="-2"/>
          <w:sz w:val="16"/>
          <w:szCs w:val="16"/>
        </w:rPr>
        <w:t>ТрансКонтейнер</w:t>
      </w:r>
      <w:proofErr w:type="spellEnd"/>
      <w:r>
        <w:rPr>
          <w:rFonts w:ascii="Arial" w:hAnsi="Arial" w:cs="Arial"/>
          <w:b/>
          <w:spacing w:val="-2"/>
          <w:sz w:val="16"/>
          <w:szCs w:val="16"/>
        </w:rPr>
        <w:t xml:space="preserve">» </w:t>
      </w:r>
      <w:r>
        <w:rPr>
          <w:rFonts w:ascii="Arial" w:hAnsi="Arial" w:cs="Arial"/>
          <w:b/>
          <w:sz w:val="16"/>
          <w:szCs w:val="16"/>
        </w:rPr>
        <w:br/>
        <w:t>на Куйбышевской железной дороге</w:t>
      </w:r>
    </w:p>
    <w:p w:rsidR="008F60DD" w:rsidRPr="00965439" w:rsidRDefault="00345CE2" w:rsidP="008F60DD">
      <w:pPr>
        <w:rPr>
          <w:rFonts w:ascii="Arial" w:hAnsi="Arial" w:cs="Arial"/>
          <w:sz w:val="16"/>
          <w:szCs w:val="16"/>
        </w:rPr>
      </w:pPr>
      <w:r>
        <w:rPr>
          <w:rFonts w:ascii="Arial" w:hAnsi="Arial" w:cs="Arial"/>
          <w:sz w:val="16"/>
          <w:szCs w:val="16"/>
        </w:rPr>
        <w:t xml:space="preserve">443041. г. Самара,  ул. </w:t>
      </w:r>
      <w:proofErr w:type="spellStart"/>
      <w:r>
        <w:rPr>
          <w:rFonts w:ascii="Arial" w:hAnsi="Arial" w:cs="Arial"/>
          <w:sz w:val="16"/>
          <w:szCs w:val="16"/>
        </w:rPr>
        <w:t>Л.Толстого</w:t>
      </w:r>
      <w:proofErr w:type="spellEnd"/>
      <w:r>
        <w:rPr>
          <w:rFonts w:ascii="Arial" w:hAnsi="Arial" w:cs="Arial"/>
          <w:sz w:val="16"/>
          <w:szCs w:val="16"/>
        </w:rPr>
        <w:t xml:space="preserve">, д.131 </w:t>
      </w:r>
    </w:p>
    <w:p w:rsidR="008F60DD" w:rsidRPr="0047252D" w:rsidRDefault="00345CE2" w:rsidP="008F60DD">
      <w:pPr>
        <w:spacing w:before="20"/>
        <w:rPr>
          <w:rFonts w:ascii="Arial" w:hAnsi="Arial" w:cs="Arial"/>
          <w:sz w:val="16"/>
          <w:szCs w:val="16"/>
          <w:lang w:val="en-US"/>
        </w:rPr>
      </w:pPr>
      <w:r>
        <w:rPr>
          <w:rFonts w:ascii="Arial" w:hAnsi="Arial" w:cs="Arial"/>
          <w:sz w:val="16"/>
          <w:szCs w:val="16"/>
          <w:lang w:val="en-US"/>
        </w:rPr>
        <w:t xml:space="preserve">+7 </w:t>
      </w:r>
      <w:r>
        <w:rPr>
          <w:rFonts w:ascii="Arial" w:hAnsi="Arial" w:cs="Arial"/>
          <w:position w:val="2"/>
          <w:sz w:val="16"/>
          <w:szCs w:val="16"/>
          <w:lang w:val="en-US"/>
        </w:rPr>
        <w:t>(</w:t>
      </w:r>
      <w:r>
        <w:rPr>
          <w:rFonts w:ascii="Arial" w:hAnsi="Arial" w:cs="Arial"/>
          <w:sz w:val="16"/>
          <w:szCs w:val="16"/>
          <w:lang w:val="en-US"/>
        </w:rPr>
        <w:t>846)379-05-</w:t>
      </w:r>
      <w:proofErr w:type="gramStart"/>
      <w:r>
        <w:rPr>
          <w:rFonts w:ascii="Arial" w:hAnsi="Arial" w:cs="Arial"/>
          <w:sz w:val="16"/>
          <w:szCs w:val="16"/>
          <w:lang w:val="en-US"/>
        </w:rPr>
        <w:t xml:space="preserve">80  </w:t>
      </w:r>
      <w:proofErr w:type="spellStart"/>
      <w:r>
        <w:rPr>
          <w:rFonts w:ascii="Arial" w:hAnsi="Arial" w:cs="Arial"/>
          <w:sz w:val="16"/>
          <w:szCs w:val="16"/>
        </w:rPr>
        <w:t>доб</w:t>
      </w:r>
      <w:proofErr w:type="spellEnd"/>
      <w:proofErr w:type="gramEnd"/>
      <w:r>
        <w:rPr>
          <w:rFonts w:ascii="Arial" w:hAnsi="Arial" w:cs="Arial"/>
          <w:sz w:val="16"/>
          <w:szCs w:val="16"/>
          <w:lang w:val="en-US"/>
        </w:rPr>
        <w:t>. 4808</w:t>
      </w:r>
    </w:p>
    <w:p w:rsidR="008F60DD" w:rsidRPr="00965439" w:rsidRDefault="00345CE2" w:rsidP="008F60DD">
      <w:pPr>
        <w:spacing w:before="20"/>
        <w:rPr>
          <w:rFonts w:ascii="Arial" w:hAnsi="Arial" w:cs="Arial"/>
          <w:sz w:val="16"/>
          <w:szCs w:val="16"/>
          <w:lang w:val="en-US"/>
        </w:rPr>
      </w:pPr>
      <w:proofErr w:type="gramStart"/>
      <w:r>
        <w:rPr>
          <w:rFonts w:ascii="Arial" w:eastAsia="Arial Unicode MS" w:hAnsi="Arial" w:cs="Arial"/>
          <w:sz w:val="16"/>
          <w:szCs w:val="16"/>
          <w:lang w:val="en-US"/>
        </w:rPr>
        <w:t>e-mail</w:t>
      </w:r>
      <w:proofErr w:type="gramEnd"/>
      <w:r>
        <w:rPr>
          <w:rFonts w:ascii="Arial" w:eastAsia="Arial Unicode MS" w:hAnsi="Arial" w:cs="Arial"/>
          <w:sz w:val="16"/>
          <w:szCs w:val="16"/>
          <w:lang w:val="en-US"/>
        </w:rPr>
        <w:t xml:space="preserve">: </w:t>
      </w:r>
      <w:proofErr w:type="spellStart"/>
      <w:r>
        <w:rPr>
          <w:rFonts w:ascii="Arial" w:hAnsi="Arial" w:cs="Arial"/>
          <w:sz w:val="16"/>
          <w:szCs w:val="16"/>
          <w:lang w:val="en-US"/>
        </w:rPr>
        <w:t>kbsh</w:t>
      </w:r>
      <w:proofErr w:type="spellEnd"/>
      <w:r>
        <w:rPr>
          <w:rFonts w:ascii="Arial" w:eastAsia="Arial Unicode MS" w:hAnsi="Arial" w:cs="Arial"/>
          <w:sz w:val="16"/>
          <w:szCs w:val="16"/>
          <w:lang w:val="en-US"/>
        </w:rPr>
        <w:t xml:space="preserve"> @trcont.ru | www.trcont.com</w:t>
      </w:r>
    </w:p>
    <w:p w:rsidR="008F60DD" w:rsidRPr="00BD7CB9" w:rsidRDefault="008F60DD">
      <w:pPr>
        <w:ind w:firstLine="570"/>
        <w:jc w:val="both"/>
        <w:rPr>
          <w:b/>
          <w:bCs/>
          <w:lang w:val="en-US"/>
        </w:rPr>
      </w:pPr>
    </w:p>
    <w:p w:rsidR="008F60DD" w:rsidRPr="00BD7CB9" w:rsidRDefault="00345CE2">
      <w:pPr>
        <w:tabs>
          <w:tab w:val="left" w:pos="7226"/>
        </w:tabs>
        <w:jc w:val="both"/>
        <w:rPr>
          <w:i/>
          <w:sz w:val="22"/>
          <w:szCs w:val="22"/>
        </w:rPr>
      </w:pPr>
      <w:r>
        <w:rPr>
          <w:bCs/>
          <w:i/>
          <w:sz w:val="22"/>
          <w:szCs w:val="22"/>
          <w:lang w:val="en-US"/>
        </w:rPr>
        <w:t xml:space="preserve">  </w:t>
      </w:r>
      <w:r>
        <w:rPr>
          <w:color w:val="002D53"/>
          <w:sz w:val="22"/>
          <w:szCs w:val="22"/>
          <w:u w:val="single"/>
        </w:rPr>
        <w:t xml:space="preserve">№ </w:t>
      </w:r>
      <w:proofErr w:type="gramStart"/>
      <w:r>
        <w:rPr>
          <w:color w:val="002D53"/>
          <w:sz w:val="22"/>
          <w:szCs w:val="22"/>
          <w:u w:val="single"/>
        </w:rPr>
        <w:t>ИСХ</w:t>
      </w:r>
      <w:proofErr w:type="gramEnd"/>
      <w:r>
        <w:rPr>
          <w:bCs/>
          <w:i/>
          <w:sz w:val="22"/>
          <w:szCs w:val="22"/>
        </w:rPr>
        <w:t xml:space="preserve"> /_____от « ___ »  ______ 20___ г.</w:t>
      </w:r>
    </w:p>
    <w:p w:rsidR="008F60DD" w:rsidRDefault="008F60DD">
      <w:pPr>
        <w:jc w:val="both"/>
        <w:rPr>
          <w:bCs/>
        </w:rPr>
      </w:pPr>
    </w:p>
    <w:p w:rsidR="008F60DD" w:rsidRDefault="008F60DD">
      <w:pPr>
        <w:jc w:val="both"/>
        <w:rPr>
          <w:bCs/>
          <w:sz w:val="28"/>
          <w:szCs w:val="28"/>
        </w:rPr>
      </w:pPr>
    </w:p>
    <w:p w:rsidR="008F60DD" w:rsidRDefault="008F60DD">
      <w:pPr>
        <w:spacing w:line="180" w:lineRule="atLeast"/>
        <w:jc w:val="center"/>
      </w:pPr>
    </w:p>
    <w:p w:rsidR="008F60DD" w:rsidRDefault="00345CE2">
      <w:pPr>
        <w:pBdr>
          <w:bottom w:val="single" w:sz="12" w:space="1" w:color="000000"/>
        </w:pBdr>
        <w:spacing w:line="360" w:lineRule="auto"/>
        <w:jc w:val="both"/>
      </w:pPr>
      <w:r>
        <w:t xml:space="preserve">            Согласно договору № ______ от ________ г. прошу Вас осуществить поставку щебня ______ в количестве _________.</w:t>
      </w:r>
    </w:p>
    <w:p w:rsidR="008F60DD" w:rsidRDefault="008F60DD">
      <w:pPr>
        <w:pBdr>
          <w:bottom w:val="single" w:sz="12" w:space="1" w:color="000000"/>
        </w:pBdr>
        <w:spacing w:line="360" w:lineRule="auto"/>
        <w:jc w:val="both"/>
      </w:pPr>
    </w:p>
    <w:p w:rsidR="008F60DD" w:rsidRDefault="00345CE2">
      <w:pPr>
        <w:spacing w:line="360" w:lineRule="auto"/>
      </w:pPr>
      <w:r>
        <w:t>Адрес объекта для поставки Товара и режим его работы: __________________________</w:t>
      </w:r>
    </w:p>
    <w:p w:rsidR="008F60DD" w:rsidRDefault="00345CE2">
      <w:pPr>
        <w:spacing w:line="360" w:lineRule="auto"/>
      </w:pPr>
      <w:r>
        <w:t>Дата и сроки поставки:__________________________</w:t>
      </w:r>
    </w:p>
    <w:p w:rsidR="008F60DD" w:rsidRDefault="008F60DD">
      <w:pPr>
        <w:spacing w:line="360" w:lineRule="auto"/>
      </w:pPr>
    </w:p>
    <w:p w:rsidR="008F60DD" w:rsidRDefault="00345CE2">
      <w:pPr>
        <w:spacing w:line="360" w:lineRule="auto"/>
        <w:jc w:val="center"/>
      </w:pPr>
      <w:r>
        <w:t>Главный инженер филиала ПАО «</w:t>
      </w:r>
      <w:proofErr w:type="spellStart"/>
      <w:r>
        <w:t>ТрансКонтейнер</w:t>
      </w:r>
      <w:proofErr w:type="spellEnd"/>
      <w:r>
        <w:t xml:space="preserve">» </w:t>
      </w:r>
    </w:p>
    <w:p w:rsidR="008F60DD" w:rsidRDefault="00345CE2">
      <w:pPr>
        <w:spacing w:line="360" w:lineRule="auto"/>
        <w:jc w:val="center"/>
      </w:pPr>
      <w:r>
        <w:t xml:space="preserve">на Куйбышевской железной дороге  __________________________ </w:t>
      </w:r>
    </w:p>
    <w:p w:rsidR="008F60DD" w:rsidRDefault="00345CE2">
      <w:pPr>
        <w:spacing w:line="360" w:lineRule="auto"/>
        <w:jc w:val="center"/>
        <w:rPr>
          <w:i/>
          <w:sz w:val="18"/>
          <w:szCs w:val="18"/>
        </w:rPr>
      </w:pPr>
      <w:r>
        <w:rPr>
          <w:i/>
          <w:sz w:val="18"/>
          <w:szCs w:val="18"/>
        </w:rPr>
        <w:t xml:space="preserve">                                                                     (подпись,   </w:t>
      </w:r>
      <w:proofErr w:type="spellStart"/>
      <w:r>
        <w:rPr>
          <w:i/>
          <w:sz w:val="18"/>
          <w:szCs w:val="18"/>
        </w:rPr>
        <w:t>ф.и.</w:t>
      </w:r>
      <w:proofErr w:type="gramStart"/>
      <w:r>
        <w:rPr>
          <w:i/>
          <w:sz w:val="18"/>
          <w:szCs w:val="18"/>
        </w:rPr>
        <w:t>о</w:t>
      </w:r>
      <w:proofErr w:type="gramEnd"/>
      <w:r>
        <w:rPr>
          <w:i/>
          <w:sz w:val="18"/>
          <w:szCs w:val="18"/>
        </w:rPr>
        <w:t>.</w:t>
      </w:r>
      <w:proofErr w:type="spellEnd"/>
      <w:r>
        <w:rPr>
          <w:i/>
          <w:sz w:val="18"/>
          <w:szCs w:val="18"/>
        </w:rPr>
        <w:t xml:space="preserve">) </w:t>
      </w:r>
    </w:p>
    <w:p w:rsidR="008F60DD" w:rsidRDefault="008F60DD">
      <w:pPr>
        <w:jc w:val="center"/>
        <w:rPr>
          <w:b/>
          <w:sz w:val="22"/>
          <w:szCs w:val="22"/>
        </w:rPr>
      </w:pPr>
    </w:p>
    <w:p w:rsidR="008F60DD" w:rsidRDefault="008F60DD">
      <w:pPr>
        <w:jc w:val="center"/>
        <w:rPr>
          <w:b/>
          <w:sz w:val="22"/>
          <w:szCs w:val="22"/>
        </w:rPr>
      </w:pPr>
    </w:p>
    <w:p w:rsidR="008F60DD" w:rsidRDefault="008F60DD">
      <w:pPr>
        <w:jc w:val="center"/>
        <w:rPr>
          <w:b/>
          <w:sz w:val="22"/>
          <w:szCs w:val="22"/>
        </w:rPr>
      </w:pPr>
    </w:p>
    <w:p w:rsidR="008F60DD" w:rsidRDefault="008F60DD">
      <w:pPr>
        <w:jc w:val="center"/>
        <w:rPr>
          <w:b/>
          <w:sz w:val="22"/>
          <w:szCs w:val="22"/>
        </w:rPr>
      </w:pPr>
    </w:p>
    <w:p w:rsidR="008F60DD" w:rsidRDefault="008F60DD">
      <w:pPr>
        <w:jc w:val="center"/>
        <w:rPr>
          <w:b/>
          <w:sz w:val="22"/>
          <w:szCs w:val="22"/>
        </w:rPr>
      </w:pPr>
    </w:p>
    <w:p w:rsidR="008F60DD" w:rsidRDefault="008F60DD">
      <w:pPr>
        <w:jc w:val="center"/>
        <w:rPr>
          <w:b/>
          <w:sz w:val="22"/>
          <w:szCs w:val="22"/>
        </w:rPr>
      </w:pPr>
    </w:p>
    <w:p w:rsidR="008F60DD" w:rsidRDefault="00345CE2">
      <w:pPr>
        <w:jc w:val="center"/>
        <w:rPr>
          <w:b/>
          <w:sz w:val="22"/>
          <w:szCs w:val="22"/>
        </w:rPr>
      </w:pPr>
      <w:r>
        <w:rPr>
          <w:b/>
          <w:sz w:val="22"/>
          <w:szCs w:val="22"/>
        </w:rPr>
        <w:t>Форма согласована Сторонами:</w:t>
      </w:r>
    </w:p>
    <w:p w:rsidR="008F60DD" w:rsidRDefault="008F60DD">
      <w:pPr>
        <w:jc w:val="right"/>
        <w:rPr>
          <w:sz w:val="22"/>
          <w:szCs w:val="22"/>
        </w:rPr>
      </w:pPr>
    </w:p>
    <w:tbl>
      <w:tblPr>
        <w:tblW w:w="10284" w:type="dxa"/>
        <w:tblInd w:w="108" w:type="dxa"/>
        <w:tblLook w:val="00A0" w:firstRow="1" w:lastRow="0" w:firstColumn="1" w:lastColumn="0" w:noHBand="0" w:noVBand="0"/>
      </w:tblPr>
      <w:tblGrid>
        <w:gridCol w:w="5145"/>
        <w:gridCol w:w="5139"/>
      </w:tblGrid>
      <w:tr w:rsidR="008F60DD">
        <w:trPr>
          <w:trHeight w:val="125"/>
        </w:trPr>
        <w:tc>
          <w:tcPr>
            <w:tcW w:w="5144" w:type="dxa"/>
            <w:shd w:val="clear" w:color="auto" w:fill="auto"/>
          </w:tcPr>
          <w:p w:rsidR="008F60DD" w:rsidRDefault="008F60DD"/>
          <w:p w:rsidR="008F60DD" w:rsidRDefault="00345CE2">
            <w:pPr>
              <w:contextualSpacing/>
              <w:jc w:val="both"/>
              <w:rPr>
                <w:b/>
              </w:rPr>
            </w:pPr>
            <w:r>
              <w:rPr>
                <w:b/>
              </w:rPr>
              <w:t>От Покупателя:</w:t>
            </w:r>
          </w:p>
          <w:p w:rsidR="008F60DD" w:rsidRDefault="008F60DD">
            <w:pPr>
              <w:contextualSpacing/>
              <w:rPr>
                <w:b/>
              </w:rPr>
            </w:pPr>
          </w:p>
          <w:p w:rsidR="008F60DD" w:rsidRDefault="00345CE2">
            <w:pPr>
              <w:contextualSpacing/>
            </w:pPr>
            <w:r>
              <w:t>Директор филиала ПАО «</w:t>
            </w:r>
            <w:proofErr w:type="spellStart"/>
            <w:r>
              <w:t>ТрансКонтейнер</w:t>
            </w:r>
            <w:proofErr w:type="spellEnd"/>
            <w:r>
              <w:t xml:space="preserve">» </w:t>
            </w:r>
          </w:p>
          <w:p w:rsidR="008F60DD" w:rsidRDefault="00345CE2">
            <w:pPr>
              <w:contextualSpacing/>
              <w:rPr>
                <w:b/>
              </w:rPr>
            </w:pPr>
            <w:r>
              <w:t>на Куйбышевской железной дороге</w:t>
            </w:r>
            <w:r>
              <w:rPr>
                <w:b/>
              </w:rPr>
              <w:t xml:space="preserve"> </w:t>
            </w:r>
          </w:p>
          <w:p w:rsidR="008F60DD" w:rsidRDefault="008F60DD">
            <w:pPr>
              <w:contextualSpacing/>
              <w:rPr>
                <w:b/>
              </w:rPr>
            </w:pPr>
          </w:p>
          <w:p w:rsidR="008F60DD" w:rsidRDefault="00345CE2">
            <w:pPr>
              <w:contextualSpacing/>
            </w:pPr>
            <w:r>
              <w:t xml:space="preserve">__________________/Н.А. </w:t>
            </w:r>
            <w:proofErr w:type="spellStart"/>
            <w:r>
              <w:t>Дученко</w:t>
            </w:r>
            <w:proofErr w:type="spellEnd"/>
            <w:r>
              <w:t>/</w:t>
            </w:r>
          </w:p>
          <w:p w:rsidR="008F60DD" w:rsidRDefault="00345CE2">
            <w:pPr>
              <w:ind w:left="266" w:hanging="14"/>
              <w:rPr>
                <w:sz w:val="16"/>
                <w:szCs w:val="16"/>
              </w:rPr>
            </w:pPr>
            <w:r>
              <w:rPr>
                <w:vertAlign w:val="superscript"/>
              </w:rPr>
              <w:t xml:space="preserve">(подпись, печать)                                </w:t>
            </w:r>
          </w:p>
        </w:tc>
        <w:tc>
          <w:tcPr>
            <w:tcW w:w="5139" w:type="dxa"/>
            <w:shd w:val="clear" w:color="auto" w:fill="auto"/>
          </w:tcPr>
          <w:p w:rsidR="008F60DD" w:rsidRDefault="008F60DD">
            <w:pPr>
              <w:pStyle w:val="12"/>
            </w:pPr>
          </w:p>
          <w:p w:rsidR="008F60DD" w:rsidRDefault="00345CE2">
            <w:pPr>
              <w:jc w:val="both"/>
              <w:rPr>
                <w:b/>
              </w:rPr>
            </w:pPr>
            <w:r>
              <w:rPr>
                <w:b/>
              </w:rPr>
              <w:t>От Поставщика</w:t>
            </w:r>
          </w:p>
          <w:p w:rsidR="008F60DD" w:rsidRDefault="008F60DD"/>
          <w:p w:rsidR="008F60DD" w:rsidRDefault="008F60DD">
            <w:pPr>
              <w:pStyle w:val="af8"/>
              <w:jc w:val="left"/>
              <w:rPr>
                <w:sz w:val="24"/>
              </w:rPr>
            </w:pPr>
          </w:p>
          <w:p w:rsidR="008F60DD" w:rsidRDefault="008F60DD">
            <w:pPr>
              <w:pStyle w:val="af8"/>
              <w:jc w:val="left"/>
              <w:rPr>
                <w:sz w:val="24"/>
              </w:rPr>
            </w:pPr>
          </w:p>
          <w:p w:rsidR="008F60DD" w:rsidRDefault="008F60DD">
            <w:pPr>
              <w:pStyle w:val="af8"/>
              <w:jc w:val="left"/>
              <w:rPr>
                <w:sz w:val="24"/>
              </w:rPr>
            </w:pPr>
          </w:p>
          <w:p w:rsidR="008F60DD" w:rsidRDefault="00345CE2">
            <w:pPr>
              <w:pStyle w:val="af8"/>
              <w:jc w:val="left"/>
              <w:rPr>
                <w:sz w:val="24"/>
              </w:rPr>
            </w:pPr>
            <w:r>
              <w:rPr>
                <w:sz w:val="24"/>
              </w:rPr>
              <w:t>__________________/ФИО/</w:t>
            </w:r>
          </w:p>
          <w:p w:rsidR="008F60DD" w:rsidRDefault="00345CE2">
            <w:pPr>
              <w:rPr>
                <w:sz w:val="20"/>
                <w:szCs w:val="20"/>
              </w:rPr>
            </w:pPr>
            <w:r>
              <w:rPr>
                <w:vertAlign w:val="superscript"/>
              </w:rPr>
              <w:t xml:space="preserve">(подпись, печать)                                </w:t>
            </w:r>
          </w:p>
        </w:tc>
      </w:tr>
    </w:tbl>
    <w:p w:rsidR="008F60DD" w:rsidRDefault="008F60DD">
      <w:pPr>
        <w:jc w:val="right"/>
        <w:rPr>
          <w:sz w:val="22"/>
          <w:szCs w:val="22"/>
        </w:rPr>
      </w:pPr>
    </w:p>
    <w:p w:rsidR="008F60DD" w:rsidRDefault="008F60DD">
      <w:pPr>
        <w:jc w:val="right"/>
        <w:rPr>
          <w:sz w:val="22"/>
          <w:szCs w:val="22"/>
        </w:rPr>
      </w:pPr>
    </w:p>
    <w:p w:rsidR="008F60DD" w:rsidRDefault="008F60DD">
      <w:pPr>
        <w:jc w:val="right"/>
        <w:rPr>
          <w:sz w:val="22"/>
          <w:szCs w:val="22"/>
        </w:rPr>
      </w:pPr>
    </w:p>
    <w:p w:rsidR="008F60DD" w:rsidRDefault="008F60DD">
      <w:pPr>
        <w:jc w:val="right"/>
        <w:rPr>
          <w:sz w:val="22"/>
          <w:szCs w:val="22"/>
        </w:rPr>
      </w:pPr>
    </w:p>
    <w:p w:rsidR="008F60DD" w:rsidRDefault="008F60DD">
      <w:pPr>
        <w:jc w:val="right"/>
        <w:rPr>
          <w:sz w:val="22"/>
          <w:szCs w:val="22"/>
        </w:rPr>
      </w:pPr>
    </w:p>
    <w:p w:rsidR="008F60DD" w:rsidRDefault="008F60DD">
      <w:pPr>
        <w:jc w:val="right"/>
        <w:rPr>
          <w:sz w:val="22"/>
          <w:szCs w:val="22"/>
        </w:rPr>
      </w:pPr>
    </w:p>
    <w:p w:rsidR="008F60DD" w:rsidRDefault="008F60DD">
      <w:pPr>
        <w:jc w:val="right"/>
        <w:rPr>
          <w:sz w:val="22"/>
          <w:szCs w:val="22"/>
        </w:rPr>
      </w:pPr>
    </w:p>
    <w:p w:rsidR="008F60DD" w:rsidRDefault="00345CE2">
      <w:pPr>
        <w:jc w:val="right"/>
        <w:rPr>
          <w:sz w:val="22"/>
          <w:szCs w:val="22"/>
        </w:rPr>
      </w:pPr>
      <w:r>
        <w:rPr>
          <w:sz w:val="22"/>
          <w:szCs w:val="22"/>
        </w:rPr>
        <w:t xml:space="preserve">Приложение № </w:t>
      </w:r>
      <w:r w:rsidR="0003168F">
        <w:rPr>
          <w:sz w:val="22"/>
          <w:szCs w:val="22"/>
        </w:rPr>
        <w:t>3</w:t>
      </w:r>
      <w:r>
        <w:rPr>
          <w:sz w:val="22"/>
          <w:szCs w:val="22"/>
        </w:rPr>
        <w:t xml:space="preserve"> </w:t>
      </w:r>
    </w:p>
    <w:p w:rsidR="008F60DD" w:rsidRPr="009647DC" w:rsidRDefault="00345CE2" w:rsidP="008F60DD">
      <w:pPr>
        <w:jc w:val="right"/>
        <w:rPr>
          <w:sz w:val="22"/>
          <w:szCs w:val="22"/>
        </w:rPr>
      </w:pPr>
      <w:r>
        <w:rPr>
          <w:sz w:val="22"/>
          <w:szCs w:val="22"/>
        </w:rPr>
        <w:t>к Договору № _____________</w:t>
      </w:r>
    </w:p>
    <w:p w:rsidR="008F60DD" w:rsidRDefault="00345CE2" w:rsidP="008F60DD">
      <w:pPr>
        <w:jc w:val="right"/>
        <w:rPr>
          <w:sz w:val="22"/>
          <w:szCs w:val="22"/>
        </w:rPr>
      </w:pPr>
      <w:r>
        <w:rPr>
          <w:sz w:val="22"/>
          <w:szCs w:val="22"/>
        </w:rPr>
        <w:t>от «____» __________ 2024 г.</w:t>
      </w:r>
    </w:p>
    <w:p w:rsidR="008F60DD" w:rsidRDefault="008F60DD">
      <w:pPr>
        <w:pStyle w:val="ConsPlusNonformat"/>
        <w:ind w:left="426" w:hanging="426"/>
        <w:jc w:val="right"/>
        <w:rPr>
          <w:rFonts w:ascii="Times New Roman" w:hAnsi="Times New Roman" w:cs="Times New Roman"/>
        </w:rPr>
      </w:pPr>
    </w:p>
    <w:p w:rsidR="008F60DD" w:rsidRDefault="008F60DD">
      <w:pPr>
        <w:pStyle w:val="ConsPlusNonformat"/>
        <w:ind w:left="426" w:hanging="426"/>
        <w:jc w:val="right"/>
        <w:rPr>
          <w:rFonts w:ascii="Times New Roman" w:hAnsi="Times New Roman" w:cs="Times New Roman"/>
        </w:rPr>
      </w:pPr>
    </w:p>
    <w:p w:rsidR="008F60DD" w:rsidRDefault="00345CE2">
      <w:pPr>
        <w:shd w:val="clear" w:color="auto" w:fill="FFFFFF"/>
        <w:jc w:val="center"/>
        <w:rPr>
          <w:b/>
        </w:rPr>
      </w:pPr>
      <w:r>
        <w:rPr>
          <w:b/>
        </w:rPr>
        <w:t>Правила безопасности</w:t>
      </w:r>
    </w:p>
    <w:p w:rsidR="008F60DD" w:rsidRDefault="00345CE2">
      <w:pPr>
        <w:shd w:val="clear" w:color="auto" w:fill="FFFFFF"/>
        <w:jc w:val="center"/>
        <w:rPr>
          <w:b/>
        </w:rPr>
      </w:pPr>
      <w:r>
        <w:rPr>
          <w:b/>
        </w:rPr>
        <w:t>при нахождении на терминале Покупателя</w:t>
      </w:r>
    </w:p>
    <w:p w:rsidR="008F60DD" w:rsidRDefault="00345CE2">
      <w:pPr>
        <w:shd w:val="clear" w:color="auto" w:fill="FFFFFF"/>
        <w:jc w:val="center"/>
      </w:pPr>
      <w:r>
        <w:t> </w:t>
      </w:r>
    </w:p>
    <w:p w:rsidR="008F60DD" w:rsidRDefault="008F60DD"/>
    <w:p w:rsidR="008F60DD" w:rsidRDefault="008F60DD"/>
    <w:p w:rsidR="008F60DD" w:rsidRDefault="008F60DD"/>
    <w:p w:rsidR="008F60DD" w:rsidRDefault="008F60DD"/>
    <w:p w:rsidR="008F60DD" w:rsidRDefault="008F60DD"/>
    <w:p w:rsidR="008F60DD" w:rsidRDefault="008F60DD"/>
    <w:tbl>
      <w:tblPr>
        <w:tblW w:w="9900" w:type="dxa"/>
        <w:tblInd w:w="108" w:type="dxa"/>
        <w:tblLook w:val="00A0" w:firstRow="1" w:lastRow="0" w:firstColumn="1" w:lastColumn="0" w:noHBand="0" w:noVBand="0"/>
      </w:tblPr>
      <w:tblGrid>
        <w:gridCol w:w="5143"/>
        <w:gridCol w:w="4757"/>
      </w:tblGrid>
      <w:tr w:rsidR="008F60DD">
        <w:trPr>
          <w:trHeight w:val="125"/>
        </w:trPr>
        <w:tc>
          <w:tcPr>
            <w:tcW w:w="5142" w:type="dxa"/>
            <w:shd w:val="clear" w:color="auto" w:fill="auto"/>
          </w:tcPr>
          <w:p w:rsidR="008F60DD" w:rsidRDefault="008F60DD"/>
          <w:p w:rsidR="008F60DD" w:rsidRDefault="00345CE2">
            <w:pPr>
              <w:contextualSpacing/>
              <w:jc w:val="both"/>
              <w:rPr>
                <w:b/>
              </w:rPr>
            </w:pPr>
            <w:r>
              <w:rPr>
                <w:b/>
              </w:rPr>
              <w:t>От Покупателя:</w:t>
            </w:r>
          </w:p>
          <w:p w:rsidR="008F60DD" w:rsidRDefault="008F60DD">
            <w:pPr>
              <w:contextualSpacing/>
              <w:rPr>
                <w:b/>
              </w:rPr>
            </w:pPr>
          </w:p>
          <w:p w:rsidR="008F60DD" w:rsidRDefault="00345CE2">
            <w:pPr>
              <w:contextualSpacing/>
            </w:pPr>
            <w:r>
              <w:t>Директор филиала ПАО «</w:t>
            </w:r>
            <w:proofErr w:type="spellStart"/>
            <w:r>
              <w:t>ТрансКонтейнер</w:t>
            </w:r>
            <w:proofErr w:type="spellEnd"/>
            <w:r>
              <w:t xml:space="preserve">» </w:t>
            </w:r>
          </w:p>
          <w:p w:rsidR="008F60DD" w:rsidRDefault="00345CE2">
            <w:pPr>
              <w:contextualSpacing/>
              <w:rPr>
                <w:b/>
              </w:rPr>
            </w:pPr>
            <w:r>
              <w:t>на Куйбышевской железной дороге</w:t>
            </w:r>
            <w:r>
              <w:rPr>
                <w:b/>
              </w:rPr>
              <w:t xml:space="preserve"> </w:t>
            </w:r>
          </w:p>
          <w:p w:rsidR="008F60DD" w:rsidRDefault="008F60DD">
            <w:pPr>
              <w:contextualSpacing/>
              <w:rPr>
                <w:b/>
              </w:rPr>
            </w:pPr>
          </w:p>
          <w:p w:rsidR="008F60DD" w:rsidRDefault="00345CE2">
            <w:pPr>
              <w:contextualSpacing/>
            </w:pPr>
            <w:r>
              <w:t xml:space="preserve">__________________/Н.А. </w:t>
            </w:r>
            <w:proofErr w:type="spellStart"/>
            <w:r>
              <w:t>Дученко</w:t>
            </w:r>
            <w:proofErr w:type="spellEnd"/>
            <w:r>
              <w:t>/</w:t>
            </w:r>
          </w:p>
          <w:p w:rsidR="008F60DD" w:rsidRDefault="00345CE2">
            <w:pPr>
              <w:ind w:left="266" w:hanging="14"/>
              <w:rPr>
                <w:sz w:val="16"/>
                <w:szCs w:val="16"/>
              </w:rPr>
            </w:pPr>
            <w:r>
              <w:rPr>
                <w:vertAlign w:val="superscript"/>
              </w:rPr>
              <w:t xml:space="preserve">(подпись, печать)                                </w:t>
            </w:r>
          </w:p>
        </w:tc>
        <w:tc>
          <w:tcPr>
            <w:tcW w:w="4757" w:type="dxa"/>
            <w:shd w:val="clear" w:color="auto" w:fill="auto"/>
          </w:tcPr>
          <w:p w:rsidR="008F60DD" w:rsidRDefault="008F60DD">
            <w:pPr>
              <w:pStyle w:val="12"/>
            </w:pPr>
          </w:p>
          <w:p w:rsidR="008F60DD" w:rsidRDefault="00345CE2">
            <w:pPr>
              <w:jc w:val="both"/>
              <w:rPr>
                <w:b/>
              </w:rPr>
            </w:pPr>
            <w:r>
              <w:rPr>
                <w:b/>
              </w:rPr>
              <w:t>От Поставщика</w:t>
            </w:r>
          </w:p>
          <w:p w:rsidR="008F60DD" w:rsidRDefault="008F60DD"/>
          <w:p w:rsidR="008F60DD" w:rsidRDefault="008F60DD" w:rsidP="008F60DD">
            <w:pPr>
              <w:pStyle w:val="af8"/>
              <w:jc w:val="left"/>
              <w:rPr>
                <w:sz w:val="24"/>
              </w:rPr>
            </w:pPr>
          </w:p>
          <w:p w:rsidR="008F60DD" w:rsidRDefault="008F60DD" w:rsidP="008F60DD">
            <w:pPr>
              <w:pStyle w:val="af8"/>
              <w:jc w:val="left"/>
              <w:rPr>
                <w:sz w:val="24"/>
              </w:rPr>
            </w:pPr>
          </w:p>
          <w:p w:rsidR="008F60DD" w:rsidRDefault="008F60DD" w:rsidP="008F60DD">
            <w:pPr>
              <w:pStyle w:val="af8"/>
              <w:jc w:val="left"/>
              <w:rPr>
                <w:sz w:val="24"/>
              </w:rPr>
            </w:pPr>
          </w:p>
          <w:p w:rsidR="008F60DD" w:rsidRDefault="00345CE2" w:rsidP="008F60DD">
            <w:pPr>
              <w:pStyle w:val="af8"/>
              <w:jc w:val="left"/>
              <w:rPr>
                <w:sz w:val="24"/>
              </w:rPr>
            </w:pPr>
            <w:r>
              <w:rPr>
                <w:sz w:val="24"/>
              </w:rPr>
              <w:t>__________________/ФИО/</w:t>
            </w:r>
          </w:p>
          <w:p w:rsidR="008F60DD" w:rsidRDefault="00345CE2" w:rsidP="008F60DD">
            <w:pPr>
              <w:rPr>
                <w:sz w:val="20"/>
                <w:szCs w:val="20"/>
              </w:rPr>
            </w:pPr>
            <w:r>
              <w:rPr>
                <w:vertAlign w:val="superscript"/>
              </w:rPr>
              <w:t xml:space="preserve">(подпись, печать)                                </w:t>
            </w:r>
          </w:p>
        </w:tc>
      </w:tr>
    </w:tbl>
    <w:p w:rsidR="008F60DD" w:rsidRDefault="008F60DD"/>
    <w:p w:rsidR="008F60DD" w:rsidRDefault="008F60DD">
      <w:pPr>
        <w:jc w:val="right"/>
        <w:rPr>
          <w:sz w:val="22"/>
          <w:szCs w:val="22"/>
        </w:rPr>
      </w:pPr>
    </w:p>
    <w:p w:rsidR="008F60DD" w:rsidRDefault="008F60DD">
      <w:pPr>
        <w:jc w:val="right"/>
        <w:rPr>
          <w:sz w:val="22"/>
          <w:szCs w:val="22"/>
        </w:rPr>
      </w:pPr>
    </w:p>
    <w:p w:rsidR="008F60DD" w:rsidRDefault="008F60DD">
      <w:pPr>
        <w:jc w:val="right"/>
        <w:rPr>
          <w:sz w:val="22"/>
          <w:szCs w:val="22"/>
        </w:rPr>
      </w:pPr>
    </w:p>
    <w:p w:rsidR="008F60DD" w:rsidRDefault="008F60DD">
      <w:pPr>
        <w:jc w:val="right"/>
        <w:rPr>
          <w:sz w:val="22"/>
          <w:szCs w:val="22"/>
        </w:rPr>
      </w:pPr>
    </w:p>
    <w:p w:rsidR="008F60DD" w:rsidRDefault="008F60DD">
      <w:pPr>
        <w:jc w:val="right"/>
        <w:rPr>
          <w:sz w:val="22"/>
          <w:szCs w:val="22"/>
        </w:rPr>
      </w:pPr>
    </w:p>
    <w:p w:rsidR="008F60DD" w:rsidRDefault="008F60DD">
      <w:pPr>
        <w:jc w:val="right"/>
        <w:rPr>
          <w:sz w:val="22"/>
          <w:szCs w:val="22"/>
        </w:rPr>
      </w:pPr>
    </w:p>
    <w:p w:rsidR="008F60DD" w:rsidRDefault="008F60DD">
      <w:pPr>
        <w:jc w:val="right"/>
        <w:rPr>
          <w:sz w:val="22"/>
          <w:szCs w:val="22"/>
        </w:rPr>
      </w:pPr>
    </w:p>
    <w:p w:rsidR="008F60DD" w:rsidRDefault="008F60DD">
      <w:pPr>
        <w:jc w:val="right"/>
        <w:rPr>
          <w:sz w:val="22"/>
          <w:szCs w:val="22"/>
        </w:rPr>
      </w:pPr>
    </w:p>
    <w:p w:rsidR="008F60DD" w:rsidRDefault="008F60DD">
      <w:pPr>
        <w:jc w:val="right"/>
        <w:rPr>
          <w:sz w:val="22"/>
          <w:szCs w:val="22"/>
        </w:rPr>
      </w:pPr>
    </w:p>
    <w:p w:rsidR="008F60DD" w:rsidRDefault="008F60DD">
      <w:pPr>
        <w:jc w:val="right"/>
        <w:rPr>
          <w:sz w:val="22"/>
          <w:szCs w:val="22"/>
        </w:rPr>
      </w:pPr>
    </w:p>
    <w:p w:rsidR="008F60DD" w:rsidRDefault="008F60DD">
      <w:pPr>
        <w:jc w:val="right"/>
        <w:rPr>
          <w:sz w:val="22"/>
          <w:szCs w:val="22"/>
        </w:rPr>
      </w:pPr>
    </w:p>
    <w:p w:rsidR="008F60DD" w:rsidRDefault="008F60DD">
      <w:pPr>
        <w:jc w:val="right"/>
        <w:rPr>
          <w:sz w:val="22"/>
          <w:szCs w:val="22"/>
        </w:rPr>
      </w:pPr>
    </w:p>
    <w:p w:rsidR="008F60DD" w:rsidRDefault="008F60DD">
      <w:pPr>
        <w:jc w:val="right"/>
        <w:rPr>
          <w:sz w:val="22"/>
          <w:szCs w:val="22"/>
        </w:rPr>
      </w:pPr>
    </w:p>
    <w:p w:rsidR="008F60DD" w:rsidRDefault="008F60DD">
      <w:pPr>
        <w:jc w:val="right"/>
        <w:rPr>
          <w:sz w:val="22"/>
          <w:szCs w:val="22"/>
        </w:rPr>
      </w:pPr>
    </w:p>
    <w:p w:rsidR="008F60DD" w:rsidRDefault="008F60DD">
      <w:pPr>
        <w:jc w:val="right"/>
        <w:rPr>
          <w:sz w:val="22"/>
          <w:szCs w:val="22"/>
        </w:rPr>
      </w:pPr>
    </w:p>
    <w:p w:rsidR="008F60DD" w:rsidRDefault="008F60DD">
      <w:pPr>
        <w:jc w:val="right"/>
        <w:rPr>
          <w:sz w:val="22"/>
          <w:szCs w:val="22"/>
        </w:rPr>
      </w:pPr>
    </w:p>
    <w:p w:rsidR="008F60DD" w:rsidRDefault="008F60DD">
      <w:pPr>
        <w:jc w:val="right"/>
        <w:rPr>
          <w:sz w:val="22"/>
          <w:szCs w:val="22"/>
        </w:rPr>
      </w:pPr>
    </w:p>
    <w:p w:rsidR="008F60DD" w:rsidRDefault="008F60DD">
      <w:pPr>
        <w:jc w:val="right"/>
        <w:rPr>
          <w:sz w:val="22"/>
          <w:szCs w:val="22"/>
        </w:rPr>
      </w:pPr>
    </w:p>
    <w:p w:rsidR="008F60DD" w:rsidRDefault="008F60DD">
      <w:pPr>
        <w:jc w:val="right"/>
        <w:rPr>
          <w:sz w:val="22"/>
          <w:szCs w:val="22"/>
        </w:rPr>
      </w:pPr>
    </w:p>
    <w:p w:rsidR="008F60DD" w:rsidRDefault="008F60DD">
      <w:pPr>
        <w:jc w:val="right"/>
        <w:rPr>
          <w:sz w:val="22"/>
          <w:szCs w:val="22"/>
        </w:rPr>
      </w:pPr>
    </w:p>
    <w:p w:rsidR="008F60DD" w:rsidRDefault="008F60DD">
      <w:pPr>
        <w:jc w:val="right"/>
        <w:rPr>
          <w:sz w:val="22"/>
          <w:szCs w:val="22"/>
        </w:rPr>
      </w:pPr>
    </w:p>
    <w:p w:rsidR="008F60DD" w:rsidRDefault="008F60DD">
      <w:pPr>
        <w:jc w:val="right"/>
        <w:rPr>
          <w:sz w:val="22"/>
          <w:szCs w:val="22"/>
        </w:rPr>
      </w:pPr>
    </w:p>
    <w:p w:rsidR="008F60DD" w:rsidRDefault="008F60DD">
      <w:pPr>
        <w:jc w:val="right"/>
        <w:rPr>
          <w:sz w:val="22"/>
          <w:szCs w:val="22"/>
        </w:rPr>
      </w:pPr>
    </w:p>
    <w:p w:rsidR="008F60DD" w:rsidRDefault="008F60DD">
      <w:pPr>
        <w:jc w:val="right"/>
        <w:rPr>
          <w:sz w:val="22"/>
          <w:szCs w:val="22"/>
        </w:rPr>
      </w:pPr>
    </w:p>
    <w:p w:rsidR="008F60DD" w:rsidRDefault="008F60DD">
      <w:pPr>
        <w:jc w:val="right"/>
        <w:rPr>
          <w:sz w:val="22"/>
          <w:szCs w:val="22"/>
        </w:rPr>
      </w:pPr>
    </w:p>
    <w:p w:rsidR="008F60DD" w:rsidRDefault="008F60DD">
      <w:pPr>
        <w:jc w:val="right"/>
        <w:rPr>
          <w:sz w:val="22"/>
          <w:szCs w:val="22"/>
        </w:rPr>
      </w:pPr>
    </w:p>
    <w:p w:rsidR="008F60DD" w:rsidRDefault="008F60DD">
      <w:pPr>
        <w:jc w:val="right"/>
        <w:rPr>
          <w:sz w:val="22"/>
          <w:szCs w:val="22"/>
        </w:rPr>
      </w:pPr>
    </w:p>
    <w:p w:rsidR="008F60DD" w:rsidRDefault="008F60DD">
      <w:pPr>
        <w:jc w:val="right"/>
        <w:rPr>
          <w:sz w:val="22"/>
          <w:szCs w:val="22"/>
        </w:rPr>
      </w:pPr>
    </w:p>
    <w:p w:rsidR="008F60DD" w:rsidRDefault="00345CE2">
      <w:pPr>
        <w:jc w:val="right"/>
        <w:rPr>
          <w:sz w:val="22"/>
          <w:szCs w:val="22"/>
        </w:rPr>
      </w:pPr>
      <w:r>
        <w:rPr>
          <w:sz w:val="22"/>
          <w:szCs w:val="22"/>
        </w:rPr>
        <w:t xml:space="preserve">Приложение № </w:t>
      </w:r>
      <w:r w:rsidR="0003168F">
        <w:rPr>
          <w:sz w:val="22"/>
          <w:szCs w:val="22"/>
        </w:rPr>
        <w:t>4</w:t>
      </w:r>
      <w:r>
        <w:rPr>
          <w:sz w:val="22"/>
          <w:szCs w:val="22"/>
        </w:rPr>
        <w:t xml:space="preserve"> </w:t>
      </w:r>
    </w:p>
    <w:p w:rsidR="008F60DD" w:rsidRPr="009647DC" w:rsidRDefault="00345CE2" w:rsidP="008F60DD">
      <w:pPr>
        <w:jc w:val="right"/>
        <w:rPr>
          <w:sz w:val="22"/>
          <w:szCs w:val="22"/>
        </w:rPr>
      </w:pPr>
      <w:r>
        <w:rPr>
          <w:sz w:val="22"/>
          <w:szCs w:val="22"/>
        </w:rPr>
        <w:t>к Договору № ______________</w:t>
      </w:r>
    </w:p>
    <w:p w:rsidR="008F60DD" w:rsidRDefault="00345CE2" w:rsidP="008F60DD">
      <w:pPr>
        <w:jc w:val="right"/>
        <w:rPr>
          <w:sz w:val="22"/>
          <w:szCs w:val="22"/>
        </w:rPr>
      </w:pPr>
      <w:r>
        <w:rPr>
          <w:sz w:val="22"/>
          <w:szCs w:val="22"/>
        </w:rPr>
        <w:t>от «____» ____________ 2024 г.</w:t>
      </w:r>
    </w:p>
    <w:p w:rsidR="008F60DD" w:rsidRDefault="008F60DD"/>
    <w:p w:rsidR="008F60DD" w:rsidRDefault="008F60DD">
      <w:pPr>
        <w:pStyle w:val="ConsPlusNonformat"/>
        <w:jc w:val="right"/>
        <w:rPr>
          <w:rFonts w:ascii="Times New Roman" w:hAnsi="Times New Roman" w:cs="Times New Roman"/>
          <w:szCs w:val="24"/>
        </w:rPr>
      </w:pPr>
    </w:p>
    <w:p w:rsidR="008F60DD" w:rsidRDefault="00345CE2">
      <w:pPr>
        <w:ind w:firstLine="567"/>
        <w:jc w:val="center"/>
      </w:pPr>
      <w:r>
        <w:rPr>
          <w:shd w:val="clear" w:color="auto" w:fill="FFFFFF"/>
        </w:rPr>
        <w:t>Налоговая оговорка</w:t>
      </w:r>
    </w:p>
    <w:p w:rsidR="008F60DD" w:rsidRDefault="008F60DD">
      <w:pPr>
        <w:ind w:firstLine="567"/>
        <w:jc w:val="right"/>
      </w:pPr>
    </w:p>
    <w:p w:rsidR="008F60DD" w:rsidRDefault="00345CE2">
      <w:pPr>
        <w:jc w:val="both"/>
      </w:pPr>
      <w:r>
        <w:t xml:space="preserve">1. Поставщик на момент заключения и/или при исполнении договора от «___» _________ 2024 г. № </w:t>
      </w:r>
      <w:r>
        <w:rPr>
          <w:sz w:val="22"/>
          <w:szCs w:val="22"/>
        </w:rPr>
        <w:t>_____________</w:t>
      </w:r>
      <w:r>
        <w:t>, (далее также – Договор, настоящий Договор) заключенного с ПАО «</w:t>
      </w:r>
      <w:proofErr w:type="spellStart"/>
      <w:r>
        <w:t>ТрансКонтейнер</w:t>
      </w:r>
      <w:proofErr w:type="spellEnd"/>
      <w:r>
        <w:t xml:space="preserve">» (далее – Покупатель), гарантирует (заверяет), что: </w:t>
      </w:r>
    </w:p>
    <w:p w:rsidR="008F60DD" w:rsidRDefault="00345CE2">
      <w:pPr>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 </w:t>
      </w:r>
    </w:p>
    <w:p w:rsidR="008F60DD" w:rsidRDefault="00345CE2">
      <w:pPr>
        <w:jc w:val="both"/>
      </w:pPr>
      <w: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8F60DD" w:rsidRDefault="00345CE2">
      <w:pPr>
        <w:jc w:val="both"/>
      </w:pPr>
      <w:r>
        <w:t xml:space="preserve">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w:t>
      </w:r>
    </w:p>
    <w:p w:rsidR="008F60DD" w:rsidRDefault="00345CE2">
      <w:pPr>
        <w:jc w:val="both"/>
      </w:pPr>
      <w:r>
        <w:t xml:space="preserve">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w:t>
      </w:r>
    </w:p>
    <w:p w:rsidR="008F60DD" w:rsidRDefault="00345CE2">
      <w:pPr>
        <w:jc w:val="both"/>
      </w:pPr>
      <w:r>
        <w:t xml:space="preserve">является членом саморегулируемой организации, если осуществляемая по Договору деятельность требует членства в саморегулируемой организации; </w:t>
      </w:r>
    </w:p>
    <w:p w:rsidR="008F60DD" w:rsidRDefault="00345CE2">
      <w:pPr>
        <w:jc w:val="both"/>
      </w:pPr>
      <w:proofErr w:type="gramStart"/>
      <w:r>
        <w:t xml:space="preserve">не совершает сделок (операций) основной целью которых являются неуплата (неполная уплата) и (или) зачет (возврат) суммы налога; </w:t>
      </w:r>
      <w:proofErr w:type="gramEnd"/>
    </w:p>
    <w:p w:rsidR="008F60DD" w:rsidRDefault="00345CE2">
      <w:pPr>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8F60DD" w:rsidRDefault="00345CE2">
      <w:pPr>
        <w:jc w:val="both"/>
      </w:pPr>
      <w: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8F60DD" w:rsidRDefault="00345CE2">
      <w:pPr>
        <w:jc w:val="both"/>
      </w:pPr>
      <w:proofErr w:type="gramStart"/>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8F60DD" w:rsidRDefault="00345CE2">
      <w:pPr>
        <w:jc w:val="both"/>
      </w:pPr>
      <w:r>
        <w:lastRenderedPageBreak/>
        <w:t xml:space="preserve">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 </w:t>
      </w:r>
    </w:p>
    <w:p w:rsidR="008F60DD" w:rsidRDefault="00345CE2">
      <w:pPr>
        <w:jc w:val="both"/>
      </w:pPr>
      <w: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 </w:t>
      </w:r>
    </w:p>
    <w:p w:rsidR="008F60DD" w:rsidRDefault="00345CE2">
      <w:pPr>
        <w:jc w:val="both"/>
      </w:pPr>
      <w:r>
        <w:t xml:space="preserve">лица, подписывающие от его имени первичные документы и счета-фактуры, имеют на это все необходимые полномочия. </w:t>
      </w:r>
    </w:p>
    <w:p w:rsidR="008F60DD" w:rsidRDefault="00345CE2">
      <w:pPr>
        <w:jc w:val="both"/>
      </w:pPr>
      <w: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 </w:t>
      </w:r>
    </w:p>
    <w:p w:rsidR="008F60DD" w:rsidRDefault="00345CE2">
      <w:pPr>
        <w:jc w:val="both"/>
      </w:pPr>
      <w:r>
        <w:t xml:space="preserve">2.1. установит получение Покупателем необоснованной налоговой выгоды в связи с исполнением Договора и/или </w:t>
      </w:r>
    </w:p>
    <w:p w:rsidR="008F60DD" w:rsidRDefault="00345CE2">
      <w:pPr>
        <w:jc w:val="both"/>
      </w:pPr>
      <w:r>
        <w:t xml:space="preserve">2.2. признает неправомерным учет расходов Покупателя на приобретение товаров, работ, услуг или иных объектов гражданских прав по Договору и/или </w:t>
      </w:r>
    </w:p>
    <w:p w:rsidR="008F60DD" w:rsidRDefault="00345CE2">
      <w:pPr>
        <w:jc w:val="both"/>
      </w:pPr>
      <w:r>
        <w:t>2.3. признает неправомерным применение Покупателем налоговых вычетов в отношении сумм Н</w:t>
      </w:r>
      <w:proofErr w:type="gramStart"/>
      <w:r>
        <w:t>ДС в св</w:t>
      </w:r>
      <w:proofErr w:type="gramEnd"/>
      <w:r>
        <w:t xml:space="preserve">язи с тем, что Поставщик: </w:t>
      </w:r>
    </w:p>
    <w:p w:rsidR="008F60DD" w:rsidRDefault="00345CE2">
      <w:pPr>
        <w:jc w:val="both"/>
      </w:pPr>
      <w:r>
        <w:t xml:space="preserve">2.4.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 </w:t>
      </w:r>
    </w:p>
    <w:p w:rsidR="008F60DD" w:rsidRDefault="00345CE2">
      <w:pPr>
        <w:jc w:val="both"/>
      </w:pPr>
      <w: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8F60DD" w:rsidRDefault="00345CE2">
      <w:pPr>
        <w:jc w:val="both"/>
      </w:pPr>
      <w:proofErr w:type="gramStart"/>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8F60DD" w:rsidRDefault="00345CE2">
      <w:pPr>
        <w:jc w:val="both"/>
      </w:pPr>
      <w:r>
        <w:t xml:space="preserve">2.6. сумма </w:t>
      </w:r>
      <w:proofErr w:type="spellStart"/>
      <w:r>
        <w:t>доначисленного</w:t>
      </w:r>
      <w:proofErr w:type="spellEnd"/>
      <w:r>
        <w:t xml:space="preserve"> Покупателю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Поставщиком (далее – </w:t>
      </w:r>
      <w:proofErr w:type="spellStart"/>
      <w:r>
        <w:t>Доначисленные</w:t>
      </w:r>
      <w:proofErr w:type="spellEnd"/>
      <w:r>
        <w:t xml:space="preserve"> налоги); плюс </w:t>
      </w:r>
    </w:p>
    <w:p w:rsidR="008F60DD" w:rsidRDefault="00345CE2">
      <w:pPr>
        <w:jc w:val="both"/>
      </w:pPr>
      <w:r>
        <w:t xml:space="preserve">2.7. сумма начисленных Покупателю пеней на сумму </w:t>
      </w:r>
      <w:proofErr w:type="spellStart"/>
      <w:r>
        <w:t>Доначисленных</w:t>
      </w:r>
      <w:proofErr w:type="spellEnd"/>
      <w:r>
        <w:t xml:space="preserve"> налогов (далее – Пени); плюс </w:t>
      </w:r>
    </w:p>
    <w:p w:rsidR="008F60DD" w:rsidRDefault="00345CE2">
      <w:pPr>
        <w:jc w:val="both"/>
      </w:pPr>
      <w:r>
        <w:t xml:space="preserve">2.8. штрафы начисленные Покупателю за соответствующие налоговые нарушения в связи с неуплатой ею </w:t>
      </w:r>
      <w:proofErr w:type="spellStart"/>
      <w:r>
        <w:t>Доначисленных</w:t>
      </w:r>
      <w:proofErr w:type="spellEnd"/>
      <w:r>
        <w:t xml:space="preserve"> налогов (далее – Штрафы). </w:t>
      </w:r>
    </w:p>
    <w:p w:rsidR="008F60DD" w:rsidRDefault="00345CE2">
      <w:pPr>
        <w:jc w:val="both"/>
      </w:pPr>
      <w:r>
        <w:t xml:space="preserve">3. 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 </w:t>
      </w:r>
    </w:p>
    <w:p w:rsidR="008F60DD" w:rsidRDefault="00345CE2">
      <w:pPr>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w:t>
      </w:r>
      <w:proofErr w:type="gramStart"/>
      <w:r>
        <w:t>имущественных прав третьих лиц)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roofErr w:type="gramEnd"/>
    </w:p>
    <w:p w:rsidR="008F60DD" w:rsidRDefault="00345CE2">
      <w:pPr>
        <w:jc w:val="both"/>
      </w:pPr>
      <w:r>
        <w:lastRenderedPageBreak/>
        <w:t xml:space="preserve">4. </w:t>
      </w:r>
      <w:proofErr w:type="gramStart"/>
      <w:r>
        <w:t xml:space="preserve">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w:t>
      </w:r>
      <w:proofErr w:type="spellStart"/>
      <w:r>
        <w:t>Покупателью</w:t>
      </w:r>
      <w:proofErr w:type="spellEnd"/>
      <w:r>
        <w:t xml:space="preserve"> имущественные потери, в течение 10 (десяти) рабочих дней</w:t>
      </w:r>
      <w:proofErr w:type="gramEnd"/>
      <w: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xml:space="preserve">),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 </w:t>
      </w:r>
    </w:p>
    <w:p w:rsidR="008F60DD" w:rsidRDefault="00345CE2">
      <w:pPr>
        <w:jc w:val="both"/>
      </w:pPr>
      <w:r>
        <w:t xml:space="preserve">4.1.такие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proofErr w:type="gramStart"/>
      <w:r>
        <w:t xml:space="preserve"> (-</w:t>
      </w:r>
      <w:proofErr w:type="spellStart"/>
      <w:proofErr w:type="gramEnd"/>
      <w:r>
        <w:t>ам</w:t>
      </w:r>
      <w:proofErr w:type="spellEnd"/>
      <w:r>
        <w:t xml:space="preserve">), в рамках которого (-ых) Покупатель предпринял добросовестные усилия по оспариванию Решения налогового органа, а также </w:t>
      </w:r>
    </w:p>
    <w:p w:rsidR="008F60DD" w:rsidRDefault="00345CE2">
      <w:pPr>
        <w:jc w:val="both"/>
      </w:pPr>
      <w:r>
        <w:t xml:space="preserve">4.2.судебные расходы Покупателя в связи с оспариванием Решения налогового органа в полном размере. </w:t>
      </w:r>
    </w:p>
    <w:p w:rsidR="008F60DD" w:rsidRDefault="00345CE2">
      <w:pPr>
        <w:jc w:val="both"/>
      </w:pPr>
      <w:r>
        <w:t xml:space="preserve">5. Поставщик признает и соглашается, что Покупатель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 </w:t>
      </w:r>
    </w:p>
    <w:p w:rsidR="008F60DD" w:rsidRDefault="00345CE2">
      <w:pPr>
        <w:jc w:val="both"/>
      </w:pPr>
      <w:r>
        <w:t xml:space="preserve">6. </w:t>
      </w:r>
      <w:proofErr w:type="gramStart"/>
      <w:r>
        <w:t xml:space="preserve">В случае если Поставщик возместит Покупателю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Заказчик обязуется уведомить Поставщика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Поставщика об этом. </w:t>
      </w:r>
    </w:p>
    <w:p w:rsidR="008F60DD" w:rsidRDefault="00345CE2">
      <w:pPr>
        <w:jc w:val="both"/>
      </w:pPr>
      <w:r>
        <w:t xml:space="preserve">7. </w:t>
      </w:r>
      <w:proofErr w:type="gramStart"/>
      <w:r>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 </w:t>
      </w:r>
    </w:p>
    <w:p w:rsidR="008F60DD" w:rsidRDefault="00345CE2">
      <w:pPr>
        <w:jc w:val="both"/>
      </w:pPr>
      <w:r>
        <w:t xml:space="preserve">8. 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 </w:t>
      </w:r>
    </w:p>
    <w:p w:rsidR="008F60DD" w:rsidRDefault="008F60DD">
      <w:pPr>
        <w:jc w:val="both"/>
      </w:pPr>
    </w:p>
    <w:p w:rsidR="008F60DD" w:rsidRDefault="008F60DD">
      <w:pPr>
        <w:pStyle w:val="ConsPlusNonformat"/>
        <w:ind w:left="426" w:hanging="426"/>
        <w:jc w:val="center"/>
        <w:rPr>
          <w:rFonts w:ascii="Times New Roman" w:hAnsi="Times New Roman" w:cs="Times New Roman"/>
          <w:szCs w:val="24"/>
        </w:rPr>
      </w:pPr>
    </w:p>
    <w:p w:rsidR="008F60DD" w:rsidRDefault="008F60DD">
      <w:pPr>
        <w:pStyle w:val="Style5"/>
        <w:keepNext/>
        <w:keepLines/>
        <w:widowControl/>
        <w:tabs>
          <w:tab w:val="left" w:pos="1133"/>
        </w:tabs>
        <w:spacing w:line="240" w:lineRule="auto"/>
        <w:ind w:left="5" w:firstLine="854"/>
        <w:rPr>
          <w:rStyle w:val="FontStyle12"/>
        </w:rPr>
      </w:pPr>
    </w:p>
    <w:tbl>
      <w:tblPr>
        <w:tblW w:w="10138" w:type="dxa"/>
        <w:tblLook w:val="04A0" w:firstRow="1" w:lastRow="0" w:firstColumn="1" w:lastColumn="0" w:noHBand="0" w:noVBand="1"/>
      </w:tblPr>
      <w:tblGrid>
        <w:gridCol w:w="5211"/>
        <w:gridCol w:w="4927"/>
      </w:tblGrid>
      <w:tr w:rsidR="008F60DD">
        <w:tc>
          <w:tcPr>
            <w:tcW w:w="5210" w:type="dxa"/>
            <w:shd w:val="clear" w:color="auto" w:fill="auto"/>
          </w:tcPr>
          <w:p w:rsidR="008F60DD" w:rsidRDefault="00345CE2">
            <w:pPr>
              <w:rPr>
                <w:b/>
              </w:rPr>
            </w:pPr>
            <w:r>
              <w:rPr>
                <w:b/>
              </w:rPr>
              <w:t xml:space="preserve">                     Покупатель:</w:t>
            </w:r>
          </w:p>
          <w:p w:rsidR="008F60DD" w:rsidRDefault="00345CE2">
            <w:pPr>
              <w:widowControl w:val="0"/>
            </w:pPr>
            <w:r>
              <w:t>Директор филиала ПАО «</w:t>
            </w:r>
            <w:proofErr w:type="spellStart"/>
            <w:r>
              <w:t>ТрансКонтейнер</w:t>
            </w:r>
            <w:proofErr w:type="spellEnd"/>
            <w:r>
              <w:t xml:space="preserve">» </w:t>
            </w:r>
          </w:p>
          <w:p w:rsidR="008F60DD" w:rsidRDefault="00345CE2">
            <w:pPr>
              <w:widowControl w:val="0"/>
            </w:pPr>
            <w:r>
              <w:lastRenderedPageBreak/>
              <w:t xml:space="preserve">на Куйбышевской железной дороге </w:t>
            </w:r>
          </w:p>
          <w:p w:rsidR="008F60DD" w:rsidRDefault="008F60DD"/>
          <w:p w:rsidR="008F60DD" w:rsidRDefault="00345CE2">
            <w:r>
              <w:t xml:space="preserve">_________________ /Н.А. </w:t>
            </w:r>
            <w:proofErr w:type="spellStart"/>
            <w:r>
              <w:t>Дученко</w:t>
            </w:r>
            <w:proofErr w:type="spellEnd"/>
            <w:r>
              <w:t>/</w:t>
            </w:r>
          </w:p>
          <w:p w:rsidR="008F60DD" w:rsidRDefault="00345CE2">
            <w:pPr>
              <w:outlineLvl w:val="0"/>
              <w:rPr>
                <w:sz w:val="36"/>
                <w:szCs w:val="36"/>
              </w:rPr>
            </w:pPr>
            <w:r>
              <w:rPr>
                <w:vertAlign w:val="superscript"/>
              </w:rPr>
              <w:t xml:space="preserve">(подпись, печать)                                </w:t>
            </w:r>
          </w:p>
        </w:tc>
        <w:tc>
          <w:tcPr>
            <w:tcW w:w="4927" w:type="dxa"/>
            <w:shd w:val="clear" w:color="auto" w:fill="auto"/>
          </w:tcPr>
          <w:p w:rsidR="008F60DD" w:rsidRDefault="00345CE2">
            <w:pPr>
              <w:tabs>
                <w:tab w:val="left" w:pos="4320"/>
              </w:tabs>
              <w:jc w:val="both"/>
              <w:rPr>
                <w:b/>
              </w:rPr>
            </w:pPr>
            <w:r>
              <w:rPr>
                <w:b/>
              </w:rPr>
              <w:lastRenderedPageBreak/>
              <w:t xml:space="preserve">                  Поставщик:</w:t>
            </w:r>
          </w:p>
          <w:p w:rsidR="008F60DD" w:rsidRDefault="008F60DD" w:rsidP="008F60DD">
            <w:pPr>
              <w:pStyle w:val="af8"/>
              <w:jc w:val="left"/>
              <w:rPr>
                <w:sz w:val="24"/>
              </w:rPr>
            </w:pPr>
          </w:p>
          <w:p w:rsidR="008F60DD" w:rsidRDefault="008F60DD" w:rsidP="008F60DD">
            <w:pPr>
              <w:pStyle w:val="af8"/>
              <w:jc w:val="left"/>
              <w:rPr>
                <w:sz w:val="24"/>
              </w:rPr>
            </w:pPr>
          </w:p>
          <w:p w:rsidR="008F60DD" w:rsidRDefault="008F60DD" w:rsidP="008F60DD">
            <w:pPr>
              <w:pStyle w:val="af8"/>
              <w:jc w:val="left"/>
              <w:rPr>
                <w:sz w:val="24"/>
              </w:rPr>
            </w:pPr>
          </w:p>
          <w:p w:rsidR="008F60DD" w:rsidRDefault="00345CE2" w:rsidP="008F60DD">
            <w:pPr>
              <w:pStyle w:val="af8"/>
              <w:jc w:val="left"/>
              <w:rPr>
                <w:sz w:val="24"/>
              </w:rPr>
            </w:pPr>
            <w:r>
              <w:rPr>
                <w:sz w:val="24"/>
              </w:rPr>
              <w:t>__________________/ФИО/</w:t>
            </w:r>
          </w:p>
          <w:p w:rsidR="008F60DD" w:rsidRPr="00022CFA" w:rsidRDefault="00345CE2" w:rsidP="008F60DD">
            <w:pPr>
              <w:pStyle w:val="af8"/>
              <w:jc w:val="left"/>
              <w:rPr>
                <w:sz w:val="24"/>
              </w:rPr>
            </w:pPr>
            <w:r>
              <w:rPr>
                <w:sz w:val="24"/>
                <w:vertAlign w:val="superscript"/>
              </w:rPr>
              <w:t xml:space="preserve">(подпись, печать)                                </w:t>
            </w:r>
          </w:p>
          <w:p w:rsidR="008F60DD" w:rsidRDefault="00345CE2">
            <w:pPr>
              <w:outlineLvl w:val="0"/>
              <w:rPr>
                <w:sz w:val="36"/>
                <w:szCs w:val="36"/>
              </w:rPr>
            </w:pPr>
            <w:r>
              <w:rPr>
                <w:vertAlign w:val="superscript"/>
              </w:rPr>
              <w:t xml:space="preserve"> </w:t>
            </w:r>
          </w:p>
        </w:tc>
      </w:tr>
    </w:tbl>
    <w:p w:rsidR="008F60DD" w:rsidRDefault="008F60DD"/>
    <w:p w:rsidR="008F60DD" w:rsidRDefault="008F60DD"/>
    <w:p w:rsidR="008F60DD" w:rsidRDefault="008F60DD" w:rsidP="00EA1FAC">
      <w:pPr>
        <w:keepNext/>
        <w:keepLines/>
        <w:outlineLvl w:val="0"/>
      </w:pPr>
    </w:p>
    <w:p w:rsidR="008F60DD" w:rsidRDefault="008F60DD" w:rsidP="008F60DD">
      <w:pPr>
        <w:keepNext/>
        <w:keepLines/>
        <w:jc w:val="right"/>
        <w:outlineLvl w:val="0"/>
      </w:pPr>
    </w:p>
    <w:p w:rsidR="008F60DD" w:rsidRPr="000129A6" w:rsidRDefault="00345CE2" w:rsidP="008F60DD">
      <w:pPr>
        <w:keepNext/>
        <w:keepLines/>
        <w:jc w:val="right"/>
        <w:outlineLvl w:val="0"/>
      </w:pPr>
      <w:r>
        <w:t>Приложение №</w:t>
      </w:r>
      <w:r w:rsidR="0003168F">
        <w:t>5</w:t>
      </w:r>
      <w:r>
        <w:t xml:space="preserve"> </w:t>
      </w:r>
    </w:p>
    <w:p w:rsidR="008F60DD" w:rsidRPr="009647DC" w:rsidRDefault="00345CE2" w:rsidP="008F60DD">
      <w:pPr>
        <w:jc w:val="right"/>
        <w:rPr>
          <w:sz w:val="22"/>
          <w:szCs w:val="22"/>
        </w:rPr>
      </w:pPr>
      <w:r>
        <w:rPr>
          <w:sz w:val="22"/>
          <w:szCs w:val="22"/>
        </w:rPr>
        <w:t>к Договору № ______________</w:t>
      </w:r>
    </w:p>
    <w:p w:rsidR="008F60DD" w:rsidRDefault="00345CE2" w:rsidP="008F60DD">
      <w:pPr>
        <w:jc w:val="right"/>
        <w:rPr>
          <w:sz w:val="22"/>
          <w:szCs w:val="22"/>
        </w:rPr>
      </w:pPr>
      <w:r>
        <w:rPr>
          <w:sz w:val="22"/>
          <w:szCs w:val="22"/>
        </w:rPr>
        <w:t>от «____» _________ 2024 г.</w:t>
      </w:r>
    </w:p>
    <w:p w:rsidR="008F60DD" w:rsidRDefault="008F60DD" w:rsidP="008F60DD">
      <w:pPr>
        <w:jc w:val="right"/>
        <w:rPr>
          <w:sz w:val="22"/>
          <w:szCs w:val="22"/>
        </w:rPr>
      </w:pPr>
    </w:p>
    <w:p w:rsidR="008F60DD" w:rsidRPr="000129A6" w:rsidRDefault="008F60DD" w:rsidP="008F60DD">
      <w:pPr>
        <w:keepNext/>
        <w:keepLines/>
        <w:ind w:firstLine="426"/>
        <w:jc w:val="right"/>
      </w:pPr>
    </w:p>
    <w:p w:rsidR="008F60DD" w:rsidRPr="000129A6" w:rsidRDefault="008F60DD" w:rsidP="008F60DD">
      <w:pPr>
        <w:keepNext/>
        <w:keepLines/>
        <w:ind w:firstLine="426"/>
        <w:jc w:val="right"/>
        <w:outlineLvl w:val="0"/>
      </w:pPr>
    </w:p>
    <w:p w:rsidR="008F60DD" w:rsidRPr="000129A6" w:rsidRDefault="008F60DD" w:rsidP="008F60DD">
      <w:pPr>
        <w:autoSpaceDE w:val="0"/>
        <w:ind w:firstLine="426"/>
        <w:jc w:val="right"/>
        <w:rPr>
          <w:rFonts w:eastAsia="Arial"/>
        </w:rPr>
      </w:pPr>
    </w:p>
    <w:p w:rsidR="008F60DD" w:rsidRPr="000129A6" w:rsidRDefault="00345CE2" w:rsidP="00345CE2">
      <w:pPr>
        <w:numPr>
          <w:ilvl w:val="0"/>
          <w:numId w:val="27"/>
        </w:numPr>
        <w:suppressAutoHyphens w:val="0"/>
        <w:ind w:left="0" w:firstLine="426"/>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w:t>
      </w:r>
    </w:p>
    <w:p w:rsidR="008F60DD" w:rsidRPr="000129A6" w:rsidRDefault="00345CE2" w:rsidP="00345CE2">
      <w:pPr>
        <w:numPr>
          <w:ilvl w:val="0"/>
          <w:numId w:val="27"/>
        </w:numPr>
        <w:pBdr>
          <w:top w:val="nil"/>
          <w:left w:val="nil"/>
          <w:bottom w:val="nil"/>
          <w:right w:val="nil"/>
          <w:between w:val="nil"/>
        </w:pBdr>
        <w:suppressAutoHyphens w:val="0"/>
        <w:ind w:left="0" w:firstLine="426"/>
        <w:contextualSpacing/>
        <w:jc w:val="both"/>
        <w:rPr>
          <w:color w:val="000000"/>
        </w:rPr>
      </w:pPr>
      <w:r>
        <w:rPr>
          <w:color w:val="000000"/>
        </w:rPr>
        <w:t xml:space="preserve">В электронной форме составляются и подписываются </w:t>
      </w:r>
      <w:r>
        <w:rPr>
          <w:snapToGrid w:val="0"/>
        </w:rPr>
        <w:t>квалифицированной электронной подписью</w:t>
      </w:r>
      <w:r>
        <w:rPr>
          <w:color w:val="000000"/>
        </w:rPr>
        <w:t xml:space="preserve"> документы, перечень и формат которых указаны в приложении    № 4а к Договору (далее – </w:t>
      </w:r>
      <w:r>
        <w:t>«</w:t>
      </w:r>
      <w:r>
        <w:rPr>
          <w:color w:val="000000"/>
        </w:rPr>
        <w:t>первичные документы</w:t>
      </w:r>
      <w:r>
        <w:t>»</w:t>
      </w:r>
      <w:r>
        <w:rPr>
          <w:color w:val="000000"/>
        </w:rPr>
        <w:t>).</w:t>
      </w:r>
    </w:p>
    <w:p w:rsidR="008F60DD" w:rsidRPr="000129A6" w:rsidRDefault="00345CE2" w:rsidP="00345CE2">
      <w:pPr>
        <w:numPr>
          <w:ilvl w:val="0"/>
          <w:numId w:val="27"/>
        </w:numPr>
        <w:suppressAutoHyphens w:val="0"/>
        <w:autoSpaceDE w:val="0"/>
        <w:autoSpaceDN w:val="0"/>
        <w:ind w:left="0" w:firstLine="426"/>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(https://www.nalog.gov.ru).</w:t>
      </w:r>
    </w:p>
    <w:p w:rsidR="008F60DD" w:rsidRPr="000129A6" w:rsidRDefault="00345CE2" w:rsidP="00345CE2">
      <w:pPr>
        <w:numPr>
          <w:ilvl w:val="0"/>
          <w:numId w:val="28"/>
        </w:numPr>
        <w:suppressAutoHyphens w:val="0"/>
        <w:ind w:left="0" w:firstLine="426"/>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8F60DD" w:rsidRPr="000129A6" w:rsidRDefault="00345CE2" w:rsidP="00345CE2">
      <w:pPr>
        <w:numPr>
          <w:ilvl w:val="0"/>
          <w:numId w:val="28"/>
        </w:numPr>
        <w:suppressAutoHyphens w:val="0"/>
        <w:ind w:left="0" w:firstLine="426"/>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8F60DD" w:rsidRPr="000129A6" w:rsidRDefault="00345CE2" w:rsidP="00345CE2">
      <w:pPr>
        <w:numPr>
          <w:ilvl w:val="0"/>
          <w:numId w:val="28"/>
        </w:numPr>
        <w:suppressAutoHyphens w:val="0"/>
        <w:ind w:left="0" w:firstLine="426"/>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8F60DD" w:rsidRPr="000129A6" w:rsidRDefault="00345CE2" w:rsidP="00345CE2">
      <w:pPr>
        <w:numPr>
          <w:ilvl w:val="0"/>
          <w:numId w:val="28"/>
        </w:numPr>
        <w:suppressAutoHyphens w:val="0"/>
        <w:ind w:left="0" w:firstLine="426"/>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xml:space="preserve">, недопущения использования </w:t>
      </w:r>
      <w:r>
        <w:lastRenderedPageBreak/>
        <w:t xml:space="preserve">принадлежащих ей ключей без ее согласия.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8F60DD" w:rsidRPr="000129A6" w:rsidRDefault="00345CE2" w:rsidP="00345CE2">
      <w:pPr>
        <w:numPr>
          <w:ilvl w:val="0"/>
          <w:numId w:val="28"/>
        </w:numPr>
        <w:suppressAutoHyphens w:val="0"/>
        <w:ind w:left="0" w:firstLine="426"/>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8F60DD" w:rsidRPr="000129A6" w:rsidRDefault="00345CE2" w:rsidP="00345CE2">
      <w:pPr>
        <w:numPr>
          <w:ilvl w:val="0"/>
          <w:numId w:val="28"/>
        </w:numPr>
        <w:suppressAutoHyphens w:val="0"/>
        <w:ind w:left="0" w:firstLine="426"/>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8F60DD" w:rsidRDefault="00345CE2" w:rsidP="00345CE2">
      <w:pPr>
        <w:numPr>
          <w:ilvl w:val="0"/>
          <w:numId w:val="28"/>
        </w:numPr>
        <w:suppressAutoHyphens w:val="0"/>
        <w:ind w:left="0" w:firstLine="426"/>
        <w:jc w:val="both"/>
        <w:rPr>
          <w:lang w:eastAsia="ru-RU"/>
        </w:rPr>
      </w:pPr>
      <w:r>
        <w:rPr>
          <w:lang w:eastAsia="ru-RU"/>
        </w:rPr>
        <w:t xml:space="preserve">В отношениях, не урегулированных настоящим Приложением, Стороны руководствуются законодательством Российской Федерации. </w:t>
      </w:r>
    </w:p>
    <w:p w:rsidR="008F60DD" w:rsidRDefault="008F60DD" w:rsidP="008F60DD">
      <w:pPr>
        <w:suppressAutoHyphens w:val="0"/>
        <w:ind w:left="426"/>
        <w:jc w:val="both"/>
        <w:rPr>
          <w:lang w:eastAsia="ru-RU"/>
        </w:rPr>
      </w:pPr>
    </w:p>
    <w:p w:rsidR="008F60DD" w:rsidRPr="000129A6" w:rsidRDefault="008F60DD" w:rsidP="008F60DD">
      <w:pPr>
        <w:suppressAutoHyphens w:val="0"/>
        <w:ind w:left="426"/>
        <w:jc w:val="both"/>
        <w:rPr>
          <w:lang w:eastAsia="ru-RU"/>
        </w:rPr>
      </w:pPr>
    </w:p>
    <w:p w:rsidR="008F60DD" w:rsidRPr="000129A6" w:rsidRDefault="008F60DD" w:rsidP="008F60DD">
      <w:pPr>
        <w:suppressAutoHyphens w:val="0"/>
        <w:ind w:left="426"/>
        <w:jc w:val="both"/>
        <w:rPr>
          <w:lang w:eastAsia="ru-RU"/>
        </w:rPr>
      </w:pPr>
    </w:p>
    <w:tbl>
      <w:tblPr>
        <w:tblW w:w="10138" w:type="dxa"/>
        <w:tblLook w:val="04A0" w:firstRow="1" w:lastRow="0" w:firstColumn="1" w:lastColumn="0" w:noHBand="0" w:noVBand="1"/>
      </w:tblPr>
      <w:tblGrid>
        <w:gridCol w:w="5211"/>
        <w:gridCol w:w="4927"/>
      </w:tblGrid>
      <w:tr w:rsidR="008F60DD" w:rsidTr="008F60DD">
        <w:tc>
          <w:tcPr>
            <w:tcW w:w="5210" w:type="dxa"/>
            <w:shd w:val="clear" w:color="auto" w:fill="auto"/>
          </w:tcPr>
          <w:p w:rsidR="008F60DD" w:rsidRDefault="00345CE2" w:rsidP="008F60DD">
            <w:pPr>
              <w:rPr>
                <w:b/>
              </w:rPr>
            </w:pPr>
            <w:r>
              <w:rPr>
                <w:b/>
              </w:rPr>
              <w:t xml:space="preserve">                     Покупатель:</w:t>
            </w:r>
          </w:p>
          <w:p w:rsidR="008F60DD" w:rsidRDefault="00345CE2" w:rsidP="008F60DD">
            <w:pPr>
              <w:widowControl w:val="0"/>
            </w:pPr>
            <w:r>
              <w:t>Директор филиала ПАО «</w:t>
            </w:r>
            <w:proofErr w:type="spellStart"/>
            <w:r>
              <w:t>ТрансКонтейнер</w:t>
            </w:r>
            <w:proofErr w:type="spellEnd"/>
            <w:r>
              <w:t xml:space="preserve">» </w:t>
            </w:r>
          </w:p>
          <w:p w:rsidR="008F60DD" w:rsidRDefault="00345CE2" w:rsidP="008F60DD">
            <w:pPr>
              <w:widowControl w:val="0"/>
            </w:pPr>
            <w:r>
              <w:t xml:space="preserve">на Куйбышевской железной дороге </w:t>
            </w:r>
          </w:p>
          <w:p w:rsidR="008F60DD" w:rsidRDefault="008F60DD" w:rsidP="008F60DD"/>
          <w:p w:rsidR="008F60DD" w:rsidRDefault="00345CE2" w:rsidP="008F60DD">
            <w:r>
              <w:t xml:space="preserve">_________________ /Н.А. </w:t>
            </w:r>
            <w:proofErr w:type="spellStart"/>
            <w:r>
              <w:t>Дученко</w:t>
            </w:r>
            <w:proofErr w:type="spellEnd"/>
            <w:r>
              <w:t>/</w:t>
            </w:r>
          </w:p>
          <w:p w:rsidR="008F60DD" w:rsidRDefault="00345CE2" w:rsidP="008F60DD">
            <w:pPr>
              <w:outlineLvl w:val="0"/>
              <w:rPr>
                <w:sz w:val="36"/>
                <w:szCs w:val="36"/>
              </w:rPr>
            </w:pPr>
            <w:r>
              <w:rPr>
                <w:vertAlign w:val="superscript"/>
              </w:rPr>
              <w:t xml:space="preserve">(подпись, печать)                                </w:t>
            </w:r>
          </w:p>
        </w:tc>
        <w:tc>
          <w:tcPr>
            <w:tcW w:w="4927" w:type="dxa"/>
            <w:shd w:val="clear" w:color="auto" w:fill="auto"/>
          </w:tcPr>
          <w:p w:rsidR="008F60DD" w:rsidRDefault="00345CE2" w:rsidP="008F60DD">
            <w:pPr>
              <w:tabs>
                <w:tab w:val="left" w:pos="4320"/>
              </w:tabs>
              <w:jc w:val="both"/>
              <w:rPr>
                <w:b/>
              </w:rPr>
            </w:pPr>
            <w:r>
              <w:rPr>
                <w:b/>
              </w:rPr>
              <w:t xml:space="preserve">                  Поставщик:</w:t>
            </w:r>
          </w:p>
          <w:p w:rsidR="008F60DD" w:rsidRDefault="008F60DD" w:rsidP="008F60DD">
            <w:pPr>
              <w:pStyle w:val="af8"/>
              <w:jc w:val="left"/>
              <w:rPr>
                <w:sz w:val="24"/>
              </w:rPr>
            </w:pPr>
          </w:p>
          <w:p w:rsidR="008F60DD" w:rsidRDefault="008F60DD" w:rsidP="008F60DD">
            <w:pPr>
              <w:pStyle w:val="af8"/>
              <w:jc w:val="left"/>
              <w:rPr>
                <w:sz w:val="24"/>
              </w:rPr>
            </w:pPr>
          </w:p>
          <w:p w:rsidR="008F60DD" w:rsidRDefault="008F60DD" w:rsidP="008F60DD">
            <w:pPr>
              <w:pStyle w:val="af8"/>
              <w:jc w:val="left"/>
              <w:rPr>
                <w:sz w:val="24"/>
              </w:rPr>
            </w:pPr>
          </w:p>
          <w:p w:rsidR="008F60DD" w:rsidRDefault="00345CE2" w:rsidP="008F60DD">
            <w:pPr>
              <w:pStyle w:val="af8"/>
              <w:jc w:val="left"/>
              <w:rPr>
                <w:sz w:val="24"/>
              </w:rPr>
            </w:pPr>
            <w:r>
              <w:rPr>
                <w:sz w:val="24"/>
              </w:rPr>
              <w:t>__________________/ФИО/</w:t>
            </w:r>
          </w:p>
          <w:p w:rsidR="008F60DD" w:rsidRPr="00022CFA" w:rsidRDefault="00345CE2" w:rsidP="008F60DD">
            <w:pPr>
              <w:pStyle w:val="af8"/>
              <w:jc w:val="left"/>
              <w:rPr>
                <w:sz w:val="24"/>
              </w:rPr>
            </w:pPr>
            <w:r>
              <w:rPr>
                <w:sz w:val="24"/>
                <w:vertAlign w:val="superscript"/>
              </w:rPr>
              <w:t xml:space="preserve">(подпись, печать)                                </w:t>
            </w:r>
          </w:p>
          <w:p w:rsidR="008F60DD" w:rsidRDefault="00345CE2" w:rsidP="008F60DD">
            <w:pPr>
              <w:outlineLvl w:val="0"/>
              <w:rPr>
                <w:sz w:val="36"/>
                <w:szCs w:val="36"/>
              </w:rPr>
            </w:pPr>
            <w:r>
              <w:rPr>
                <w:vertAlign w:val="superscript"/>
              </w:rPr>
              <w:t xml:space="preserve"> </w:t>
            </w:r>
          </w:p>
        </w:tc>
      </w:tr>
    </w:tbl>
    <w:p w:rsidR="008F60DD" w:rsidRPr="000129A6" w:rsidRDefault="008F60DD" w:rsidP="008F60DD">
      <w:pPr>
        <w:suppressAutoHyphens w:val="0"/>
        <w:ind w:firstLine="426"/>
        <w:jc w:val="both"/>
        <w:rPr>
          <w:lang w:eastAsia="ru-RU"/>
        </w:rPr>
      </w:pPr>
    </w:p>
    <w:p w:rsidR="008F60DD" w:rsidRPr="000129A6" w:rsidRDefault="008F60DD" w:rsidP="008F60DD">
      <w:pPr>
        <w:suppressAutoHyphens w:val="0"/>
        <w:ind w:firstLine="426"/>
        <w:jc w:val="both"/>
        <w:rPr>
          <w:lang w:eastAsia="ru-RU"/>
        </w:rPr>
      </w:pPr>
    </w:p>
    <w:p w:rsidR="008F60DD" w:rsidRPr="000129A6" w:rsidRDefault="008F60DD" w:rsidP="008F60DD">
      <w:pPr>
        <w:suppressAutoHyphens w:val="0"/>
        <w:ind w:firstLine="426"/>
        <w:jc w:val="both"/>
        <w:rPr>
          <w:lang w:eastAsia="ru-RU"/>
        </w:rPr>
      </w:pPr>
    </w:p>
    <w:p w:rsidR="008F60DD" w:rsidRPr="000129A6" w:rsidRDefault="008F60DD" w:rsidP="008F60DD">
      <w:bookmarkStart w:id="21" w:name="_gjdgxs" w:colFirst="0" w:colLast="0"/>
      <w:bookmarkEnd w:id="21"/>
    </w:p>
    <w:p w:rsidR="008F60DD" w:rsidRPr="000129A6" w:rsidRDefault="008F60DD" w:rsidP="008F60DD">
      <w:pPr>
        <w:suppressAutoHyphens w:val="0"/>
        <w:ind w:firstLine="426"/>
      </w:pPr>
    </w:p>
    <w:p w:rsidR="008F60DD" w:rsidRPr="000129A6" w:rsidRDefault="008F60DD" w:rsidP="008F60DD">
      <w:pPr>
        <w:suppressAutoHyphens w:val="0"/>
        <w:ind w:firstLine="426"/>
      </w:pPr>
    </w:p>
    <w:p w:rsidR="008F60DD" w:rsidRPr="000129A6" w:rsidRDefault="008F60DD" w:rsidP="008F60DD">
      <w:pPr>
        <w:suppressAutoHyphens w:val="0"/>
        <w:ind w:firstLine="426"/>
      </w:pPr>
    </w:p>
    <w:p w:rsidR="008F60DD" w:rsidRPr="000129A6" w:rsidRDefault="008F60DD" w:rsidP="008F60DD">
      <w:pPr>
        <w:suppressAutoHyphens w:val="0"/>
        <w:ind w:firstLine="426"/>
      </w:pPr>
    </w:p>
    <w:p w:rsidR="008F60DD" w:rsidRPr="000129A6" w:rsidRDefault="008F60DD" w:rsidP="008F60DD">
      <w:pPr>
        <w:suppressAutoHyphens w:val="0"/>
        <w:ind w:firstLine="426"/>
      </w:pPr>
    </w:p>
    <w:p w:rsidR="008F60DD" w:rsidRDefault="00345CE2" w:rsidP="008F60DD">
      <w:pPr>
        <w:keepNext/>
        <w:keepLines/>
        <w:ind w:firstLine="426"/>
        <w:jc w:val="right"/>
        <w:outlineLvl w:val="0"/>
      </w:pPr>
      <w:r>
        <w:br w:type="page"/>
      </w:r>
    </w:p>
    <w:p w:rsidR="008F60DD" w:rsidRDefault="008F60DD" w:rsidP="008F60DD">
      <w:pPr>
        <w:keepNext/>
        <w:keepLines/>
        <w:ind w:firstLine="426"/>
        <w:jc w:val="right"/>
        <w:outlineLvl w:val="0"/>
      </w:pPr>
    </w:p>
    <w:p w:rsidR="008F60DD" w:rsidRPr="000129A6" w:rsidRDefault="00345CE2" w:rsidP="008F60DD">
      <w:pPr>
        <w:keepNext/>
        <w:keepLines/>
        <w:ind w:firstLine="426"/>
        <w:jc w:val="right"/>
        <w:outlineLvl w:val="0"/>
      </w:pPr>
      <w:r>
        <w:t>Приложение №</w:t>
      </w:r>
      <w:r w:rsidR="0003168F">
        <w:t>5</w:t>
      </w:r>
      <w:r>
        <w:t xml:space="preserve">а </w:t>
      </w:r>
    </w:p>
    <w:p w:rsidR="008F60DD" w:rsidRPr="009647DC" w:rsidRDefault="00345CE2" w:rsidP="008F60DD">
      <w:pPr>
        <w:jc w:val="right"/>
        <w:rPr>
          <w:sz w:val="22"/>
          <w:szCs w:val="22"/>
        </w:rPr>
      </w:pPr>
      <w:r>
        <w:rPr>
          <w:sz w:val="22"/>
          <w:szCs w:val="22"/>
        </w:rPr>
        <w:t>к Договору № _____________</w:t>
      </w:r>
    </w:p>
    <w:p w:rsidR="008F60DD" w:rsidRDefault="00345CE2" w:rsidP="008F60DD">
      <w:pPr>
        <w:jc w:val="right"/>
        <w:rPr>
          <w:sz w:val="22"/>
          <w:szCs w:val="22"/>
        </w:rPr>
      </w:pPr>
      <w:r>
        <w:rPr>
          <w:sz w:val="22"/>
          <w:szCs w:val="22"/>
        </w:rPr>
        <w:t>от «_____» ___________ 2024 г.</w:t>
      </w:r>
    </w:p>
    <w:p w:rsidR="008F60DD" w:rsidRPr="000129A6" w:rsidRDefault="008F60DD" w:rsidP="008F60DD">
      <w:pPr>
        <w:autoSpaceDE w:val="0"/>
        <w:ind w:firstLine="426"/>
        <w:jc w:val="right"/>
        <w:rPr>
          <w:rFonts w:eastAsia="Arial"/>
          <w:b/>
          <w:color w:val="000000"/>
        </w:rPr>
      </w:pPr>
    </w:p>
    <w:p w:rsidR="008F60DD" w:rsidRPr="000129A6" w:rsidRDefault="00345CE2" w:rsidP="008F60DD">
      <w:pPr>
        <w:pBdr>
          <w:top w:val="nil"/>
          <w:left w:val="nil"/>
          <w:bottom w:val="nil"/>
          <w:right w:val="nil"/>
          <w:between w:val="nil"/>
        </w:pBdr>
        <w:ind w:left="720" w:firstLine="426"/>
        <w:jc w:val="center"/>
        <w:rPr>
          <w:color w:val="000000"/>
        </w:rPr>
      </w:pPr>
      <w:r>
        <w:rPr>
          <w:b/>
          <w:color w:val="000000"/>
        </w:rPr>
        <w:t>Перечень и формат электронных документов</w:t>
      </w: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544"/>
        <w:gridCol w:w="5103"/>
      </w:tblGrid>
      <w:tr w:rsidR="008F60DD" w:rsidTr="008F60DD">
        <w:trPr>
          <w:trHeight w:val="760"/>
        </w:trPr>
        <w:tc>
          <w:tcPr>
            <w:tcW w:w="709" w:type="dxa"/>
            <w:tcBorders>
              <w:top w:val="single" w:sz="4" w:space="0" w:color="000000"/>
              <w:left w:val="single" w:sz="4" w:space="0" w:color="000000"/>
              <w:bottom w:val="single" w:sz="4" w:space="0" w:color="000000"/>
              <w:right w:val="single" w:sz="4" w:space="0" w:color="000000"/>
            </w:tcBorders>
            <w:vAlign w:val="center"/>
          </w:tcPr>
          <w:p w:rsidR="008F60DD" w:rsidRPr="000129A6" w:rsidRDefault="00345CE2" w:rsidP="008F60DD">
            <w:pPr>
              <w:jc w:val="center"/>
              <w:rPr>
                <w:color w:val="000000"/>
              </w:rPr>
            </w:pPr>
            <w:r>
              <w:t>№</w:t>
            </w:r>
          </w:p>
        </w:tc>
        <w:tc>
          <w:tcPr>
            <w:tcW w:w="3544" w:type="dxa"/>
            <w:tcBorders>
              <w:top w:val="single" w:sz="4" w:space="0" w:color="000000"/>
              <w:left w:val="single" w:sz="4" w:space="0" w:color="000000"/>
              <w:bottom w:val="single" w:sz="4" w:space="0" w:color="000000"/>
              <w:right w:val="single" w:sz="4" w:space="0" w:color="000000"/>
            </w:tcBorders>
            <w:vAlign w:val="center"/>
          </w:tcPr>
          <w:p w:rsidR="008F60DD" w:rsidRPr="000129A6" w:rsidRDefault="00345CE2" w:rsidP="008F60DD">
            <w:pPr>
              <w:pBdr>
                <w:top w:val="nil"/>
                <w:left w:val="nil"/>
                <w:bottom w:val="nil"/>
                <w:right w:val="nil"/>
                <w:between w:val="nil"/>
              </w:pBdr>
              <w:jc w:val="center"/>
              <w:rPr>
                <w:color w:val="000000"/>
              </w:rPr>
            </w:pPr>
            <w:r>
              <w:rPr>
                <w:color w:val="000000"/>
              </w:rPr>
              <w:t>Наименование</w:t>
            </w:r>
          </w:p>
          <w:p w:rsidR="008F60DD" w:rsidRPr="000129A6" w:rsidRDefault="00345CE2" w:rsidP="008F60DD">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2"/>
            </w:r>
          </w:p>
        </w:tc>
        <w:tc>
          <w:tcPr>
            <w:tcW w:w="5103" w:type="dxa"/>
            <w:tcBorders>
              <w:top w:val="single" w:sz="4" w:space="0" w:color="000000"/>
              <w:left w:val="single" w:sz="4" w:space="0" w:color="000000"/>
              <w:bottom w:val="single" w:sz="4" w:space="0" w:color="000000"/>
              <w:right w:val="single" w:sz="4" w:space="0" w:color="000000"/>
            </w:tcBorders>
            <w:vAlign w:val="center"/>
          </w:tcPr>
          <w:p w:rsidR="008F60DD" w:rsidRPr="000129A6" w:rsidRDefault="00345CE2" w:rsidP="008F60DD">
            <w:pPr>
              <w:pBdr>
                <w:top w:val="nil"/>
                <w:left w:val="nil"/>
                <w:bottom w:val="nil"/>
                <w:right w:val="nil"/>
                <w:between w:val="nil"/>
              </w:pBdr>
              <w:ind w:firstLine="33"/>
              <w:jc w:val="center"/>
              <w:rPr>
                <w:color w:val="000000"/>
              </w:rPr>
            </w:pPr>
            <w:r>
              <w:rPr>
                <w:color w:val="000000"/>
              </w:rPr>
              <w:t>Формат электронного документа</w:t>
            </w:r>
          </w:p>
        </w:tc>
      </w:tr>
      <w:tr w:rsidR="008F60DD" w:rsidTr="008F60DD">
        <w:trPr>
          <w:trHeight w:val="3780"/>
        </w:trPr>
        <w:tc>
          <w:tcPr>
            <w:tcW w:w="709" w:type="dxa"/>
            <w:tcBorders>
              <w:top w:val="single" w:sz="4" w:space="0" w:color="000000"/>
              <w:left w:val="single" w:sz="4" w:space="0" w:color="000000"/>
              <w:bottom w:val="single" w:sz="4" w:space="0" w:color="000000"/>
              <w:right w:val="single" w:sz="4" w:space="0" w:color="000000"/>
            </w:tcBorders>
          </w:tcPr>
          <w:p w:rsidR="008F60DD" w:rsidRPr="000129A6" w:rsidRDefault="00345CE2" w:rsidP="008F60DD">
            <w:pPr>
              <w:pBdr>
                <w:top w:val="nil"/>
                <w:left w:val="nil"/>
                <w:bottom w:val="nil"/>
                <w:right w:val="nil"/>
                <w:between w:val="nil"/>
              </w:pBdr>
              <w:ind w:left="720"/>
              <w:rPr>
                <w:color w:val="000000"/>
              </w:rPr>
            </w:pPr>
            <w:r>
              <w:rPr>
                <w:color w:val="000000"/>
              </w:rPr>
              <w:t>1.</w:t>
            </w:r>
          </w:p>
        </w:tc>
        <w:tc>
          <w:tcPr>
            <w:tcW w:w="3544" w:type="dxa"/>
            <w:tcBorders>
              <w:top w:val="single" w:sz="4" w:space="0" w:color="000000"/>
              <w:left w:val="single" w:sz="4" w:space="0" w:color="000000"/>
              <w:bottom w:val="single" w:sz="4" w:space="0" w:color="000000"/>
              <w:right w:val="single" w:sz="4" w:space="0" w:color="000000"/>
            </w:tcBorders>
          </w:tcPr>
          <w:p w:rsidR="008F60DD" w:rsidRPr="000129A6" w:rsidRDefault="00345CE2" w:rsidP="008F60DD">
            <w:pPr>
              <w:pBdr>
                <w:top w:val="nil"/>
                <w:left w:val="nil"/>
                <w:bottom w:val="nil"/>
                <w:right w:val="nil"/>
                <w:between w:val="nil"/>
              </w:pBdr>
              <w:jc w:val="both"/>
              <w:rPr>
                <w:i/>
                <w:color w:val="000000"/>
              </w:rPr>
            </w:pPr>
            <w:r>
              <w:rPr>
                <w:i/>
                <w:color w:val="000000"/>
              </w:rPr>
              <w:t>Товарная накладная ТОРГ-12</w:t>
            </w:r>
          </w:p>
          <w:p w:rsidR="008F60DD" w:rsidRPr="000129A6" w:rsidRDefault="00345CE2" w:rsidP="008F60DD">
            <w:pPr>
              <w:pBdr>
                <w:top w:val="nil"/>
                <w:left w:val="nil"/>
                <w:bottom w:val="nil"/>
                <w:right w:val="nil"/>
                <w:between w:val="nil"/>
              </w:pBdr>
              <w:jc w:val="both"/>
              <w:rPr>
                <w:i/>
                <w:color w:val="000000"/>
              </w:rPr>
            </w:pPr>
            <w:r>
              <w:rPr>
                <w:i/>
                <w:color w:val="000000"/>
              </w:rPr>
              <w:t>Универсальный передаточный документ УПД</w:t>
            </w:r>
          </w:p>
          <w:p w:rsidR="008F60DD" w:rsidRPr="000129A6" w:rsidRDefault="008F60DD" w:rsidP="008F60DD">
            <w:pPr>
              <w:pBdr>
                <w:top w:val="nil"/>
                <w:left w:val="nil"/>
                <w:bottom w:val="nil"/>
                <w:right w:val="nil"/>
                <w:between w:val="nil"/>
              </w:pBdr>
              <w:jc w:val="both"/>
              <w:rPr>
                <w:color w:val="000000"/>
              </w:rPr>
            </w:pPr>
          </w:p>
        </w:tc>
        <w:tc>
          <w:tcPr>
            <w:tcW w:w="5103" w:type="dxa"/>
            <w:tcBorders>
              <w:top w:val="single" w:sz="4" w:space="0" w:color="000000"/>
              <w:left w:val="single" w:sz="4" w:space="0" w:color="000000"/>
              <w:bottom w:val="single" w:sz="4" w:space="0" w:color="000000"/>
              <w:right w:val="single" w:sz="4" w:space="0" w:color="000000"/>
            </w:tcBorders>
          </w:tcPr>
          <w:p w:rsidR="008F60DD" w:rsidRPr="000129A6" w:rsidRDefault="00345CE2" w:rsidP="008F60DD">
            <w:pPr>
              <w:pBdr>
                <w:top w:val="nil"/>
                <w:left w:val="nil"/>
                <w:bottom w:val="nil"/>
                <w:right w:val="nil"/>
                <w:between w:val="nil"/>
              </w:pBdr>
              <w:ind w:firstLine="33"/>
              <w:rPr>
                <w:color w:val="000000"/>
              </w:rPr>
            </w:pPr>
            <w:r>
              <w:rPr>
                <w:color w:val="000000"/>
              </w:rPr>
              <w:t xml:space="preserve">XML, утв. приказом ФНС России от 19.12.2018 №ММВ-7-15/820@ с уточнениями. </w:t>
            </w:r>
          </w:p>
          <w:p w:rsidR="008F60DD" w:rsidRPr="000129A6" w:rsidRDefault="00345CE2" w:rsidP="008F60DD">
            <w:pPr>
              <w:pBdr>
                <w:top w:val="nil"/>
                <w:left w:val="nil"/>
                <w:bottom w:val="nil"/>
                <w:right w:val="nil"/>
                <w:between w:val="nil"/>
              </w:pBdr>
              <w:ind w:firstLine="33"/>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8F60DD" w:rsidRPr="000129A6" w:rsidRDefault="008F60DD" w:rsidP="008F60DD">
            <w:pPr>
              <w:pBdr>
                <w:top w:val="nil"/>
                <w:left w:val="nil"/>
                <w:bottom w:val="nil"/>
                <w:right w:val="nil"/>
                <w:between w:val="nil"/>
              </w:pBdr>
              <w:ind w:firstLine="33"/>
              <w:rPr>
                <w:color w:val="000000"/>
              </w:rPr>
            </w:pPr>
          </w:p>
          <w:p w:rsidR="008F60DD" w:rsidRPr="000129A6" w:rsidRDefault="00345CE2" w:rsidP="008F60DD">
            <w:pPr>
              <w:pBdr>
                <w:top w:val="nil"/>
                <w:left w:val="nil"/>
                <w:bottom w:val="nil"/>
                <w:right w:val="nil"/>
                <w:between w:val="nil"/>
              </w:pBdr>
              <w:ind w:firstLine="33"/>
              <w:rPr>
                <w:color w:val="000000"/>
              </w:rPr>
            </w:pPr>
            <w:r>
              <w:rPr>
                <w:color w:val="000000"/>
              </w:rPr>
              <w:t>1. элемента «</w:t>
            </w:r>
            <w:proofErr w:type="spellStart"/>
            <w:r>
              <w:rPr>
                <w:color w:val="000000"/>
              </w:rPr>
              <w:t>ОснПер</w:t>
            </w:r>
            <w:proofErr w:type="spellEnd"/>
            <w:r>
              <w:rPr>
                <w:color w:val="000000"/>
              </w:rPr>
              <w:t>»:</w:t>
            </w:r>
          </w:p>
          <w:p w:rsidR="008F60DD" w:rsidRPr="000129A6" w:rsidRDefault="00345CE2" w:rsidP="008F60DD">
            <w:pPr>
              <w:pBdr>
                <w:top w:val="nil"/>
                <w:left w:val="nil"/>
                <w:bottom w:val="nil"/>
                <w:right w:val="nil"/>
                <w:between w:val="nil"/>
              </w:pBdr>
              <w:ind w:firstLine="33"/>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8F60DD" w:rsidRPr="000129A6" w:rsidRDefault="00345CE2" w:rsidP="008F60DD">
            <w:pPr>
              <w:pBdr>
                <w:top w:val="nil"/>
                <w:left w:val="nil"/>
                <w:bottom w:val="nil"/>
                <w:right w:val="nil"/>
                <w:between w:val="nil"/>
              </w:pBdr>
              <w:ind w:firstLine="33"/>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3"/>
            </w:r>
            <w:r>
              <w:rPr>
                <w:color w:val="000000"/>
              </w:rPr>
              <w:t>»,</w:t>
            </w:r>
          </w:p>
          <w:p w:rsidR="008F60DD" w:rsidRPr="000129A6" w:rsidRDefault="00345CE2" w:rsidP="008F60DD">
            <w:pPr>
              <w:pBdr>
                <w:top w:val="nil"/>
                <w:left w:val="nil"/>
                <w:bottom w:val="nil"/>
                <w:right w:val="nil"/>
                <w:between w:val="nil"/>
              </w:pBdr>
              <w:ind w:firstLine="33"/>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4"/>
            </w:r>
            <w:r>
              <w:rPr>
                <w:color w:val="000000"/>
              </w:rPr>
              <w:t>».</w:t>
            </w:r>
          </w:p>
        </w:tc>
      </w:tr>
      <w:tr w:rsidR="008F60DD" w:rsidTr="008F60DD">
        <w:trPr>
          <w:trHeight w:val="720"/>
        </w:trPr>
        <w:tc>
          <w:tcPr>
            <w:tcW w:w="709" w:type="dxa"/>
            <w:tcBorders>
              <w:top w:val="single" w:sz="4" w:space="0" w:color="000000"/>
              <w:left w:val="single" w:sz="4" w:space="0" w:color="000000"/>
              <w:bottom w:val="single" w:sz="4" w:space="0" w:color="000000"/>
              <w:right w:val="single" w:sz="4" w:space="0" w:color="000000"/>
            </w:tcBorders>
          </w:tcPr>
          <w:p w:rsidR="008F60DD" w:rsidRPr="000129A6" w:rsidRDefault="00345CE2" w:rsidP="008F60DD">
            <w:pPr>
              <w:pBdr>
                <w:top w:val="nil"/>
                <w:left w:val="nil"/>
                <w:bottom w:val="nil"/>
                <w:right w:val="nil"/>
                <w:between w:val="nil"/>
              </w:pBdr>
              <w:ind w:left="720"/>
              <w:rPr>
                <w:color w:val="000000"/>
              </w:rPr>
            </w:pPr>
            <w:r>
              <w:rPr>
                <w:color w:val="000000"/>
              </w:rPr>
              <w:t>2.</w:t>
            </w:r>
          </w:p>
        </w:tc>
        <w:tc>
          <w:tcPr>
            <w:tcW w:w="3544" w:type="dxa"/>
            <w:tcBorders>
              <w:top w:val="single" w:sz="4" w:space="0" w:color="000000"/>
              <w:left w:val="single" w:sz="4" w:space="0" w:color="000000"/>
              <w:bottom w:val="single" w:sz="4" w:space="0" w:color="000000"/>
              <w:right w:val="single" w:sz="4" w:space="0" w:color="000000"/>
            </w:tcBorders>
          </w:tcPr>
          <w:p w:rsidR="008F60DD" w:rsidRPr="000129A6" w:rsidRDefault="00345CE2" w:rsidP="008F60DD">
            <w:pPr>
              <w:pBdr>
                <w:top w:val="nil"/>
                <w:left w:val="nil"/>
                <w:bottom w:val="nil"/>
                <w:right w:val="nil"/>
                <w:between w:val="nil"/>
              </w:pBdr>
              <w:rPr>
                <w:i/>
                <w:color w:val="000000"/>
              </w:rPr>
            </w:pPr>
            <w:r>
              <w:rPr>
                <w:i/>
                <w:color w:val="000000"/>
              </w:rPr>
              <w:t>Счет-фактура</w:t>
            </w:r>
          </w:p>
        </w:tc>
        <w:tc>
          <w:tcPr>
            <w:tcW w:w="5103" w:type="dxa"/>
            <w:tcBorders>
              <w:top w:val="single" w:sz="4" w:space="0" w:color="000000"/>
              <w:left w:val="single" w:sz="4" w:space="0" w:color="000000"/>
              <w:bottom w:val="single" w:sz="4" w:space="0" w:color="000000"/>
              <w:right w:val="single" w:sz="4" w:space="0" w:color="000000"/>
            </w:tcBorders>
          </w:tcPr>
          <w:p w:rsidR="008F60DD" w:rsidRPr="000129A6" w:rsidRDefault="00345CE2" w:rsidP="008F60DD">
            <w:pPr>
              <w:pBdr>
                <w:top w:val="nil"/>
                <w:left w:val="nil"/>
                <w:bottom w:val="nil"/>
                <w:right w:val="nil"/>
                <w:between w:val="nil"/>
              </w:pBdr>
              <w:ind w:firstLine="33"/>
              <w:rPr>
                <w:color w:val="000000"/>
              </w:rPr>
            </w:pPr>
            <w:r>
              <w:t>XML, утв. приказом ФНС России от 19.12.2018 №ММВ-7-15/820@ с уточнениями.</w:t>
            </w:r>
          </w:p>
        </w:tc>
      </w:tr>
      <w:tr w:rsidR="008F60DD" w:rsidTr="008F60DD">
        <w:trPr>
          <w:trHeight w:val="1420"/>
        </w:trPr>
        <w:tc>
          <w:tcPr>
            <w:tcW w:w="709" w:type="dxa"/>
            <w:tcBorders>
              <w:top w:val="single" w:sz="4" w:space="0" w:color="000000"/>
              <w:left w:val="single" w:sz="4" w:space="0" w:color="000000"/>
              <w:bottom w:val="single" w:sz="4" w:space="0" w:color="000000"/>
              <w:right w:val="single" w:sz="4" w:space="0" w:color="000000"/>
            </w:tcBorders>
          </w:tcPr>
          <w:p w:rsidR="008F60DD" w:rsidRPr="000129A6" w:rsidRDefault="00345CE2" w:rsidP="008F60DD">
            <w:pPr>
              <w:pBdr>
                <w:top w:val="nil"/>
                <w:left w:val="nil"/>
                <w:bottom w:val="nil"/>
                <w:right w:val="nil"/>
                <w:between w:val="nil"/>
              </w:pBdr>
              <w:ind w:left="720"/>
              <w:rPr>
                <w:color w:val="000000"/>
              </w:rPr>
            </w:pPr>
            <w:r>
              <w:rPr>
                <w:color w:val="000000"/>
              </w:rPr>
              <w:t>3.</w:t>
            </w:r>
          </w:p>
        </w:tc>
        <w:tc>
          <w:tcPr>
            <w:tcW w:w="3544" w:type="dxa"/>
            <w:tcBorders>
              <w:top w:val="single" w:sz="4" w:space="0" w:color="000000"/>
              <w:left w:val="single" w:sz="4" w:space="0" w:color="000000"/>
              <w:bottom w:val="single" w:sz="4" w:space="0" w:color="000000"/>
              <w:right w:val="single" w:sz="4" w:space="0" w:color="000000"/>
            </w:tcBorders>
          </w:tcPr>
          <w:p w:rsidR="008F60DD" w:rsidRPr="000129A6" w:rsidRDefault="00345CE2" w:rsidP="008F60DD">
            <w:pPr>
              <w:pBdr>
                <w:top w:val="nil"/>
                <w:left w:val="nil"/>
                <w:bottom w:val="nil"/>
                <w:right w:val="nil"/>
                <w:between w:val="nil"/>
              </w:pBdr>
              <w:rPr>
                <w:color w:val="000000"/>
              </w:rPr>
            </w:pPr>
            <w:r>
              <w:rPr>
                <w:i/>
                <w:color w:val="000000"/>
              </w:rPr>
              <w:t xml:space="preserve">Универсальный корректировочный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103" w:type="dxa"/>
            <w:tcBorders>
              <w:top w:val="single" w:sz="4" w:space="0" w:color="000000"/>
              <w:left w:val="single" w:sz="4" w:space="0" w:color="000000"/>
              <w:bottom w:val="single" w:sz="4" w:space="0" w:color="000000"/>
              <w:right w:val="single" w:sz="4" w:space="0" w:color="000000"/>
            </w:tcBorders>
          </w:tcPr>
          <w:p w:rsidR="008F60DD" w:rsidRPr="000129A6" w:rsidRDefault="00345CE2" w:rsidP="008F60DD">
            <w:pPr>
              <w:pBdr>
                <w:top w:val="nil"/>
                <w:left w:val="nil"/>
                <w:bottom w:val="nil"/>
                <w:right w:val="nil"/>
                <w:between w:val="nil"/>
              </w:pBdr>
              <w:ind w:firstLine="33"/>
              <w:rPr>
                <w:color w:val="000000"/>
              </w:rPr>
            </w:pPr>
            <w:r>
              <w:t>XML, утв. приказом ФНС России от 12.10.2020 N ЕД-7-26/736@.</w:t>
            </w:r>
          </w:p>
        </w:tc>
      </w:tr>
    </w:tbl>
    <w:p w:rsidR="008F60DD" w:rsidRPr="000129A6" w:rsidRDefault="008F60DD" w:rsidP="008F60DD">
      <w:pPr>
        <w:suppressAutoHyphens w:val="0"/>
        <w:ind w:firstLine="426"/>
      </w:pPr>
    </w:p>
    <w:p w:rsidR="008F60DD" w:rsidRPr="000129A6" w:rsidRDefault="008F60DD" w:rsidP="008F60DD">
      <w:pPr>
        <w:suppressAutoHyphens w:val="0"/>
        <w:ind w:firstLine="426"/>
      </w:pPr>
    </w:p>
    <w:p w:rsidR="008F60DD" w:rsidRPr="000129A6" w:rsidRDefault="008F60DD" w:rsidP="008F60DD">
      <w:pPr>
        <w:suppressAutoHyphens w:val="0"/>
        <w:ind w:firstLine="426"/>
      </w:pPr>
    </w:p>
    <w:p w:rsidR="008F60DD" w:rsidRPr="000129A6" w:rsidRDefault="008F60DD" w:rsidP="008F60DD">
      <w:pPr>
        <w:suppressAutoHyphens w:val="0"/>
        <w:ind w:firstLine="426"/>
      </w:pPr>
    </w:p>
    <w:p w:rsidR="008F60DD" w:rsidRPr="000129A6" w:rsidRDefault="008F60DD" w:rsidP="008F60DD">
      <w:pPr>
        <w:suppressAutoHyphens w:val="0"/>
        <w:ind w:firstLine="426"/>
      </w:pPr>
    </w:p>
    <w:tbl>
      <w:tblPr>
        <w:tblW w:w="10138" w:type="dxa"/>
        <w:tblLook w:val="04A0" w:firstRow="1" w:lastRow="0" w:firstColumn="1" w:lastColumn="0" w:noHBand="0" w:noVBand="1"/>
      </w:tblPr>
      <w:tblGrid>
        <w:gridCol w:w="5211"/>
        <w:gridCol w:w="4927"/>
      </w:tblGrid>
      <w:tr w:rsidR="008F60DD" w:rsidTr="008F60DD">
        <w:tc>
          <w:tcPr>
            <w:tcW w:w="5210" w:type="dxa"/>
            <w:shd w:val="clear" w:color="auto" w:fill="auto"/>
          </w:tcPr>
          <w:p w:rsidR="008F60DD" w:rsidRDefault="00345CE2" w:rsidP="008F60DD">
            <w:pPr>
              <w:rPr>
                <w:b/>
              </w:rPr>
            </w:pPr>
            <w:r>
              <w:rPr>
                <w:b/>
              </w:rPr>
              <w:t xml:space="preserve">                     Покупатель:</w:t>
            </w:r>
          </w:p>
          <w:p w:rsidR="008F60DD" w:rsidRDefault="00345CE2" w:rsidP="008F60DD">
            <w:pPr>
              <w:widowControl w:val="0"/>
            </w:pPr>
            <w:r>
              <w:t>Директор филиала ПАО «</w:t>
            </w:r>
            <w:proofErr w:type="spellStart"/>
            <w:r>
              <w:t>ТрансКонтейнер</w:t>
            </w:r>
            <w:proofErr w:type="spellEnd"/>
            <w:r>
              <w:t xml:space="preserve">» </w:t>
            </w:r>
          </w:p>
          <w:p w:rsidR="008F60DD" w:rsidRDefault="00345CE2" w:rsidP="008F60DD">
            <w:pPr>
              <w:widowControl w:val="0"/>
            </w:pPr>
            <w:r>
              <w:t xml:space="preserve">на Куйбышевской железной дороге </w:t>
            </w:r>
          </w:p>
          <w:p w:rsidR="008F60DD" w:rsidRDefault="008F60DD" w:rsidP="008F60DD"/>
          <w:p w:rsidR="008F60DD" w:rsidRDefault="00345CE2" w:rsidP="008F60DD">
            <w:r>
              <w:t xml:space="preserve">_________________ /Н.А. </w:t>
            </w:r>
            <w:proofErr w:type="spellStart"/>
            <w:r>
              <w:t>Дученко</w:t>
            </w:r>
            <w:proofErr w:type="spellEnd"/>
            <w:r>
              <w:t>/</w:t>
            </w:r>
          </w:p>
          <w:p w:rsidR="008F60DD" w:rsidRDefault="00345CE2" w:rsidP="008F60DD">
            <w:pPr>
              <w:outlineLvl w:val="0"/>
              <w:rPr>
                <w:sz w:val="36"/>
                <w:szCs w:val="36"/>
              </w:rPr>
            </w:pPr>
            <w:r>
              <w:rPr>
                <w:vertAlign w:val="superscript"/>
              </w:rPr>
              <w:t xml:space="preserve">(подпись, печать)                                </w:t>
            </w:r>
          </w:p>
        </w:tc>
        <w:tc>
          <w:tcPr>
            <w:tcW w:w="4927" w:type="dxa"/>
            <w:shd w:val="clear" w:color="auto" w:fill="auto"/>
          </w:tcPr>
          <w:p w:rsidR="008F60DD" w:rsidRDefault="00345CE2" w:rsidP="008F60DD">
            <w:pPr>
              <w:tabs>
                <w:tab w:val="left" w:pos="4320"/>
              </w:tabs>
              <w:jc w:val="both"/>
              <w:rPr>
                <w:b/>
              </w:rPr>
            </w:pPr>
            <w:r>
              <w:rPr>
                <w:b/>
              </w:rPr>
              <w:t xml:space="preserve">                  Поставщик:</w:t>
            </w:r>
          </w:p>
          <w:p w:rsidR="008F60DD" w:rsidRDefault="008F60DD" w:rsidP="008F60DD">
            <w:pPr>
              <w:pStyle w:val="af8"/>
              <w:jc w:val="left"/>
              <w:rPr>
                <w:sz w:val="24"/>
              </w:rPr>
            </w:pPr>
          </w:p>
          <w:p w:rsidR="008F60DD" w:rsidRDefault="008F60DD" w:rsidP="008F60DD">
            <w:pPr>
              <w:pStyle w:val="af8"/>
              <w:jc w:val="left"/>
              <w:rPr>
                <w:sz w:val="24"/>
              </w:rPr>
            </w:pPr>
          </w:p>
          <w:p w:rsidR="008F60DD" w:rsidRDefault="008F60DD" w:rsidP="008F60DD">
            <w:pPr>
              <w:pStyle w:val="af8"/>
              <w:jc w:val="left"/>
              <w:rPr>
                <w:sz w:val="24"/>
              </w:rPr>
            </w:pPr>
          </w:p>
          <w:p w:rsidR="008F60DD" w:rsidRDefault="00345CE2" w:rsidP="008F60DD">
            <w:pPr>
              <w:pStyle w:val="af8"/>
              <w:jc w:val="left"/>
              <w:rPr>
                <w:sz w:val="24"/>
              </w:rPr>
            </w:pPr>
            <w:r>
              <w:rPr>
                <w:sz w:val="24"/>
              </w:rPr>
              <w:t>__________________/ФИО/</w:t>
            </w:r>
          </w:p>
          <w:p w:rsidR="008F60DD" w:rsidRPr="00022CFA" w:rsidRDefault="00345CE2" w:rsidP="008F60DD">
            <w:pPr>
              <w:pStyle w:val="af8"/>
              <w:jc w:val="left"/>
              <w:rPr>
                <w:sz w:val="24"/>
              </w:rPr>
            </w:pPr>
            <w:r>
              <w:rPr>
                <w:sz w:val="24"/>
                <w:vertAlign w:val="superscript"/>
              </w:rPr>
              <w:t xml:space="preserve">(подпись, печать)                                </w:t>
            </w:r>
          </w:p>
          <w:p w:rsidR="008F60DD" w:rsidRDefault="00345CE2" w:rsidP="008F60DD">
            <w:pPr>
              <w:outlineLvl w:val="0"/>
              <w:rPr>
                <w:sz w:val="36"/>
                <w:szCs w:val="36"/>
              </w:rPr>
            </w:pPr>
            <w:r>
              <w:rPr>
                <w:vertAlign w:val="superscript"/>
              </w:rPr>
              <w:t xml:space="preserve"> </w:t>
            </w:r>
          </w:p>
        </w:tc>
      </w:tr>
    </w:tbl>
    <w:p w:rsidR="008F60DD" w:rsidRPr="000129A6" w:rsidRDefault="008F60DD" w:rsidP="008F60DD">
      <w:pPr>
        <w:suppressAutoHyphens w:val="0"/>
      </w:pPr>
    </w:p>
    <w:p w:rsidR="008F60DD" w:rsidRDefault="008F60DD" w:rsidP="008F60DD">
      <w:pPr>
        <w:rPr>
          <w:vanish/>
        </w:rPr>
      </w:pPr>
    </w:p>
    <w:p w:rsidR="008F60DD" w:rsidRDefault="008F60DD">
      <w:pPr>
        <w:rPr>
          <w:vanish/>
        </w:rPr>
      </w:pPr>
    </w:p>
    <w:p w:rsidR="008F60DD" w:rsidRDefault="008F60DD">
      <w:pPr>
        <w:pStyle w:val="Style3"/>
        <w:keepNext/>
        <w:keepLines/>
        <w:widowControl/>
        <w:ind w:right="10"/>
        <w:outlineLvl w:val="0"/>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0C4008" w:rsidRDefault="00345CE2">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EA1FAC" w:rsidRDefault="00EA1FAC" w:rsidP="00493F52">
      <w:pPr>
        <w:rPr>
          <w:sz w:val="28"/>
        </w:rPr>
        <w:sectPr w:rsidR="00493F52" w:rsidRPr="00EA1FAC" w:rsidSect="007C51E1">
          <w:pgSz w:w="11907" w:h="16840" w:code="9"/>
          <w:pgMar w:top="1134" w:right="851" w:bottom="1134" w:left="1418" w:header="794" w:footer="794" w:gutter="0"/>
          <w:cols w:space="720"/>
          <w:titlePg/>
          <w:docGrid w:linePitch="326"/>
        </w:sectPr>
      </w:pPr>
      <w:r>
        <w:rPr>
          <w:sz w:val="28"/>
          <w:szCs w:val="28"/>
          <w:lang w:eastAsia="ru-RU"/>
        </w:rPr>
        <w:t>«____» ____________ 20___ г.</w:t>
      </w:r>
    </w:p>
    <w:p w:rsidR="006B6573" w:rsidRPr="00EA1FAC" w:rsidRDefault="006B6573" w:rsidP="00EA1FAC">
      <w:pPr>
        <w:pStyle w:val="1a"/>
        <w:ind w:firstLine="0"/>
        <w:outlineLvl w:val="0"/>
        <w:rPr>
          <w:rFonts w:eastAsia="MS Mincho"/>
          <w:b/>
          <w:sz w:val="60"/>
          <w:szCs w:val="60"/>
          <w:highlight w:val="cyan"/>
        </w:rPr>
        <w:sectPr w:rsidR="006B6573" w:rsidRPr="00EA1FAC" w:rsidSect="007C51E1">
          <w:pgSz w:w="11907" w:h="16840" w:code="9"/>
          <w:pgMar w:top="1134" w:right="851" w:bottom="1134" w:left="1418" w:header="794" w:footer="794" w:gutter="0"/>
          <w:cols w:space="720"/>
          <w:titlePg/>
          <w:docGrid w:linePitch="326"/>
        </w:sectPr>
      </w:pPr>
    </w:p>
    <w:p w:rsidR="000C4008" w:rsidRDefault="00345CE2" w:rsidP="00EA1FAC">
      <w:pPr>
        <w:pStyle w:val="1a"/>
        <w:ind w:firstLine="0"/>
        <w:outlineLvl w:val="0"/>
        <w:rPr>
          <w:b/>
          <w:i/>
          <w:iCs/>
        </w:rPr>
      </w:pPr>
      <w:r>
        <w:lastRenderedPageBreak/>
        <w:t xml:space="preserve"> </w:t>
      </w:r>
    </w:p>
    <w:sectPr w:rsidR="000C4008"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DC3" w:rsidRDefault="00E51DC3">
      <w:r>
        <w:separator/>
      </w:r>
    </w:p>
  </w:endnote>
  <w:endnote w:type="continuationSeparator" w:id="0">
    <w:p w:rsidR="00E51DC3" w:rsidRDefault="00E51DC3">
      <w:r>
        <w:continuationSeparator/>
      </w:r>
    </w:p>
  </w:endnote>
  <w:endnote w:type="continuationNotice" w:id="1">
    <w:p w:rsidR="00E51DC3" w:rsidRDefault="00E51D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F05" w:rsidRDefault="001D3F05"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1D3F05" w:rsidRDefault="001D3F05"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F05" w:rsidRDefault="001D3F05">
    <w:pPr>
      <w:pStyle w:val="a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F05" w:rsidRDefault="001D3F05"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1D3F05" w:rsidRDefault="001D3F05"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F05" w:rsidRDefault="001D3F05">
    <w:pPr>
      <w:pStyle w:val="afc"/>
      <w:jc w:val="center"/>
    </w:pPr>
  </w:p>
  <w:p w:rsidR="001D3F05" w:rsidRDefault="001D3F05" w:rsidP="00BF6892">
    <w:pPr>
      <w:pStyle w:val="afc"/>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F05" w:rsidRDefault="001D3F05">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DC3" w:rsidRDefault="00E51DC3">
      <w:r>
        <w:separator/>
      </w:r>
    </w:p>
  </w:footnote>
  <w:footnote w:type="continuationSeparator" w:id="0">
    <w:p w:rsidR="00E51DC3" w:rsidRDefault="00E51DC3">
      <w:r>
        <w:continuationSeparator/>
      </w:r>
    </w:p>
  </w:footnote>
  <w:footnote w:type="continuationNotice" w:id="1">
    <w:p w:rsidR="00E51DC3" w:rsidRDefault="00E51DC3"/>
  </w:footnote>
  <w:footnote w:id="2">
    <w:p w:rsidR="001D3F05" w:rsidRDefault="001D3F05" w:rsidP="008F60D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3">
    <w:p w:rsidR="001D3F05" w:rsidRDefault="001D3F05" w:rsidP="008F60D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4">
    <w:p w:rsidR="001D3F05" w:rsidRDefault="001D3F05" w:rsidP="008F60DD">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5">
    <w:p w:rsidR="001D3F05" w:rsidRDefault="001D3F05"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F05" w:rsidRDefault="001D3F05">
    <w:pPr>
      <w:pStyle w:val="afa"/>
      <w:jc w:val="center"/>
    </w:pPr>
    <w:r>
      <w:fldChar w:fldCharType="begin"/>
    </w:r>
    <w:r>
      <w:instrText xml:space="preserve"> PAGE   \* MERGEFORMAT </w:instrText>
    </w:r>
    <w:r>
      <w:fldChar w:fldCharType="separate"/>
    </w:r>
    <w:r w:rsidR="00941083">
      <w:rPr>
        <w:noProof/>
      </w:rPr>
      <w:t>30</w:t>
    </w:r>
    <w:r>
      <w:rPr>
        <w:noProof/>
      </w:rPr>
      <w:fldChar w:fldCharType="end"/>
    </w:r>
  </w:p>
  <w:p w:rsidR="001D3F05" w:rsidRDefault="001D3F05">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F05" w:rsidRDefault="001D3F05">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F05" w:rsidRDefault="001D3F05" w:rsidP="00510148">
    <w:pPr>
      <w:pStyle w:val="afa"/>
      <w:jc w:val="center"/>
    </w:pPr>
    <w:r>
      <w:fldChar w:fldCharType="begin"/>
    </w:r>
    <w:r>
      <w:instrText xml:space="preserve"> PAGE   \* MERGEFORMAT </w:instrText>
    </w:r>
    <w:r>
      <w:fldChar w:fldCharType="separate"/>
    </w:r>
    <w:r w:rsidR="002A0128">
      <w:rPr>
        <w:noProof/>
      </w:rPr>
      <w:t>45</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F05" w:rsidRDefault="001D3F05">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59133EF"/>
    <w:multiLevelType w:val="multilevel"/>
    <w:tmpl w:val="386856C4"/>
    <w:lvl w:ilvl="0">
      <w:start w:val="1"/>
      <w:numFmt w:val="decimal"/>
      <w:lvlText w:val="%1."/>
      <w:lvlJc w:val="left"/>
      <w:pPr>
        <w:ind w:left="720" w:hanging="360"/>
      </w:pPr>
    </w:lvl>
    <w:lvl w:ilvl="1">
      <w:start w:val="1"/>
      <w:numFmt w:val="decimal"/>
      <w:lvlText w:val="%1.%2."/>
      <w:lvlJc w:val="left"/>
      <w:pPr>
        <w:ind w:left="825" w:hanging="46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301"/>
        </w:tabs>
        <w:ind w:left="1301"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B27C7F"/>
    <w:multiLevelType w:val="hybridMultilevel"/>
    <w:tmpl w:val="0D98E660"/>
    <w:lvl w:ilvl="0" w:tplc="B94C3CA8">
      <w:start w:val="4"/>
      <w:numFmt w:val="decimal"/>
      <w:lvlText w:val="%1."/>
      <w:lvlJc w:val="left"/>
      <w:pPr>
        <w:ind w:left="720" w:hanging="360"/>
      </w:pPr>
      <w:rPr>
        <w:rFonts w:hint="default"/>
        <w:sz w:val="24"/>
        <w:szCs w:val="24"/>
      </w:rPr>
    </w:lvl>
    <w:lvl w:ilvl="1" w:tplc="68B44E9C">
      <w:start w:val="1"/>
      <w:numFmt w:val="lowerLetter"/>
      <w:lvlText w:val="%2."/>
      <w:lvlJc w:val="left"/>
      <w:pPr>
        <w:ind w:left="1440" w:hanging="360"/>
      </w:pPr>
    </w:lvl>
    <w:lvl w:ilvl="2" w:tplc="466CFB68" w:tentative="1">
      <w:start w:val="1"/>
      <w:numFmt w:val="lowerRoman"/>
      <w:lvlText w:val="%3."/>
      <w:lvlJc w:val="right"/>
      <w:pPr>
        <w:ind w:left="2160" w:hanging="180"/>
      </w:pPr>
    </w:lvl>
    <w:lvl w:ilvl="3" w:tplc="4AAE4CE6" w:tentative="1">
      <w:start w:val="1"/>
      <w:numFmt w:val="decimal"/>
      <w:lvlText w:val="%4."/>
      <w:lvlJc w:val="left"/>
      <w:pPr>
        <w:ind w:left="2880" w:hanging="360"/>
      </w:pPr>
    </w:lvl>
    <w:lvl w:ilvl="4" w:tplc="6994C95E" w:tentative="1">
      <w:start w:val="1"/>
      <w:numFmt w:val="lowerLetter"/>
      <w:lvlText w:val="%5."/>
      <w:lvlJc w:val="left"/>
      <w:pPr>
        <w:ind w:left="3600" w:hanging="360"/>
      </w:pPr>
    </w:lvl>
    <w:lvl w:ilvl="5" w:tplc="BA5852B2" w:tentative="1">
      <w:start w:val="1"/>
      <w:numFmt w:val="lowerRoman"/>
      <w:lvlText w:val="%6."/>
      <w:lvlJc w:val="right"/>
      <w:pPr>
        <w:ind w:left="4320" w:hanging="180"/>
      </w:pPr>
    </w:lvl>
    <w:lvl w:ilvl="6" w:tplc="EEC0C4EA" w:tentative="1">
      <w:start w:val="1"/>
      <w:numFmt w:val="decimal"/>
      <w:lvlText w:val="%7."/>
      <w:lvlJc w:val="left"/>
      <w:pPr>
        <w:ind w:left="5040" w:hanging="360"/>
      </w:pPr>
    </w:lvl>
    <w:lvl w:ilvl="7" w:tplc="D07A6774" w:tentative="1">
      <w:start w:val="1"/>
      <w:numFmt w:val="lowerLetter"/>
      <w:lvlText w:val="%8."/>
      <w:lvlJc w:val="left"/>
      <w:pPr>
        <w:ind w:left="5760" w:hanging="360"/>
      </w:pPr>
    </w:lvl>
    <w:lvl w:ilvl="8" w:tplc="22A21752" w:tentative="1">
      <w:start w:val="1"/>
      <w:numFmt w:val="lowerRoman"/>
      <w:lvlText w:val="%9."/>
      <w:lvlJc w:val="right"/>
      <w:pPr>
        <w:ind w:left="6480" w:hanging="180"/>
      </w:pPr>
    </w:lvl>
  </w:abstractNum>
  <w:abstractNum w:abstractNumId="30">
    <w:nsid w:val="28D83236"/>
    <w:multiLevelType w:val="multilevel"/>
    <w:tmpl w:val="1758EE70"/>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2F050630"/>
    <w:multiLevelType w:val="multilevel"/>
    <w:tmpl w:val="100E38A6"/>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C5F5108"/>
    <w:multiLevelType w:val="hybridMultilevel"/>
    <w:tmpl w:val="3CD4E87A"/>
    <w:lvl w:ilvl="0" w:tplc="114E3482">
      <w:start w:val="9"/>
      <w:numFmt w:val="decimal"/>
      <w:lvlText w:val="%1."/>
      <w:lvlJc w:val="left"/>
      <w:pPr>
        <w:ind w:left="1080" w:hanging="360"/>
      </w:pPr>
      <w:rPr>
        <w:rFonts w:hint="default"/>
      </w:rPr>
    </w:lvl>
    <w:lvl w:ilvl="1" w:tplc="D95AD03E" w:tentative="1">
      <w:start w:val="1"/>
      <w:numFmt w:val="lowerLetter"/>
      <w:lvlText w:val="%2."/>
      <w:lvlJc w:val="left"/>
      <w:pPr>
        <w:ind w:left="1800" w:hanging="360"/>
      </w:pPr>
    </w:lvl>
    <w:lvl w:ilvl="2" w:tplc="797C0156" w:tentative="1">
      <w:start w:val="1"/>
      <w:numFmt w:val="lowerRoman"/>
      <w:lvlText w:val="%3."/>
      <w:lvlJc w:val="right"/>
      <w:pPr>
        <w:ind w:left="2520" w:hanging="180"/>
      </w:pPr>
    </w:lvl>
    <w:lvl w:ilvl="3" w:tplc="7D0A4F3E" w:tentative="1">
      <w:start w:val="1"/>
      <w:numFmt w:val="decimal"/>
      <w:lvlText w:val="%4."/>
      <w:lvlJc w:val="left"/>
      <w:pPr>
        <w:ind w:left="3240" w:hanging="360"/>
      </w:pPr>
    </w:lvl>
    <w:lvl w:ilvl="4" w:tplc="4DFC3E30" w:tentative="1">
      <w:start w:val="1"/>
      <w:numFmt w:val="lowerLetter"/>
      <w:lvlText w:val="%5."/>
      <w:lvlJc w:val="left"/>
      <w:pPr>
        <w:ind w:left="3960" w:hanging="360"/>
      </w:pPr>
    </w:lvl>
    <w:lvl w:ilvl="5" w:tplc="3C9477AE" w:tentative="1">
      <w:start w:val="1"/>
      <w:numFmt w:val="lowerRoman"/>
      <w:lvlText w:val="%6."/>
      <w:lvlJc w:val="right"/>
      <w:pPr>
        <w:ind w:left="4680" w:hanging="180"/>
      </w:pPr>
    </w:lvl>
    <w:lvl w:ilvl="6" w:tplc="A8F6638A" w:tentative="1">
      <w:start w:val="1"/>
      <w:numFmt w:val="decimal"/>
      <w:lvlText w:val="%7."/>
      <w:lvlJc w:val="left"/>
      <w:pPr>
        <w:ind w:left="5400" w:hanging="360"/>
      </w:pPr>
    </w:lvl>
    <w:lvl w:ilvl="7" w:tplc="FF7AA6F4" w:tentative="1">
      <w:start w:val="1"/>
      <w:numFmt w:val="lowerLetter"/>
      <w:lvlText w:val="%8."/>
      <w:lvlJc w:val="left"/>
      <w:pPr>
        <w:ind w:left="6120" w:hanging="360"/>
      </w:pPr>
    </w:lvl>
    <w:lvl w:ilvl="8" w:tplc="8ED88322" w:tentative="1">
      <w:start w:val="1"/>
      <w:numFmt w:val="lowerRoman"/>
      <w:lvlText w:val="%9."/>
      <w:lvlJc w:val="right"/>
      <w:pPr>
        <w:ind w:left="6840" w:hanging="180"/>
      </w:pPr>
    </w:lvl>
  </w:abstractNum>
  <w:abstractNum w:abstractNumId="36">
    <w:nsid w:val="406B15F5"/>
    <w:multiLevelType w:val="multilevel"/>
    <w:tmpl w:val="31F60768"/>
    <w:lvl w:ilvl="0">
      <w:start w:val="5"/>
      <w:numFmt w:val="decimal"/>
      <w:lvlText w:val="%1."/>
      <w:lvlJc w:val="left"/>
      <w:pPr>
        <w:ind w:left="1080" w:hanging="360"/>
      </w:pPr>
    </w:lvl>
    <w:lvl w:ilvl="1">
      <w:start w:val="1"/>
      <w:numFmt w:val="decimal"/>
      <w:lvlText w:val="%1.%2."/>
      <w:lvlJc w:val="left"/>
      <w:pPr>
        <w:ind w:left="1125" w:hanging="40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37">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E7055D6"/>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4"/>
  </w:num>
  <w:num w:numId="8">
    <w:abstractNumId w:val="39"/>
  </w:num>
  <w:num w:numId="9">
    <w:abstractNumId w:val="50"/>
  </w:num>
  <w:num w:numId="10">
    <w:abstractNumId w:val="37"/>
  </w:num>
  <w:num w:numId="11">
    <w:abstractNumId w:val="38"/>
  </w:num>
  <w:num w:numId="12">
    <w:abstractNumId w:val="33"/>
  </w:num>
  <w:num w:numId="13">
    <w:abstractNumId w:val="34"/>
  </w:num>
  <w:num w:numId="14">
    <w:abstractNumId w:val="48"/>
  </w:num>
  <w:num w:numId="15">
    <w:abstractNumId w:val="26"/>
  </w:num>
  <w:num w:numId="16">
    <w:abstractNumId w:val="45"/>
  </w:num>
  <w:num w:numId="17">
    <w:abstractNumId w:val="42"/>
  </w:num>
  <w:num w:numId="18">
    <w:abstractNumId w:val="43"/>
  </w:num>
  <w:num w:numId="19">
    <w:abstractNumId w:val="25"/>
  </w:num>
  <w:num w:numId="20">
    <w:abstractNumId w:val="32"/>
  </w:num>
  <w:num w:numId="21">
    <w:abstractNumId w:val="40"/>
  </w:num>
  <w:num w:numId="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31"/>
  </w:num>
  <w:num w:numId="25">
    <w:abstractNumId w:val="36"/>
  </w:num>
  <w:num w:numId="26">
    <w:abstractNumId w:val="22"/>
  </w:num>
  <w:num w:numId="27">
    <w:abstractNumId w:val="28"/>
  </w:num>
  <w:num w:numId="28">
    <w:abstractNumId w:val="29"/>
  </w:num>
  <w:num w:numId="29">
    <w:abstractNumId w:val="35"/>
  </w:num>
  <w:num w:numId="30">
    <w:abstractNumId w:val="49"/>
  </w:num>
  <w:num w:numId="31">
    <w:abstractNumId w:val="51"/>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2731C"/>
    <w:rsid w:val="00030F2F"/>
    <w:rsid w:val="0003168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56A76"/>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1C46"/>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783"/>
    <w:rsid w:val="000B199E"/>
    <w:rsid w:val="000B4036"/>
    <w:rsid w:val="000B5302"/>
    <w:rsid w:val="000B5E70"/>
    <w:rsid w:val="000B658F"/>
    <w:rsid w:val="000B65E5"/>
    <w:rsid w:val="000C0062"/>
    <w:rsid w:val="000C0C3A"/>
    <w:rsid w:val="000C1578"/>
    <w:rsid w:val="000C2CBF"/>
    <w:rsid w:val="000C37D3"/>
    <w:rsid w:val="000C383C"/>
    <w:rsid w:val="000C4008"/>
    <w:rsid w:val="000C7CAF"/>
    <w:rsid w:val="000D030E"/>
    <w:rsid w:val="000D033E"/>
    <w:rsid w:val="000D40BE"/>
    <w:rsid w:val="000D550A"/>
    <w:rsid w:val="000D5F3B"/>
    <w:rsid w:val="000E132B"/>
    <w:rsid w:val="000E2086"/>
    <w:rsid w:val="000E2916"/>
    <w:rsid w:val="000E3881"/>
    <w:rsid w:val="000E5B2C"/>
    <w:rsid w:val="000E5BB8"/>
    <w:rsid w:val="000E6F68"/>
    <w:rsid w:val="000F024D"/>
    <w:rsid w:val="000F0C02"/>
    <w:rsid w:val="000F0CC3"/>
    <w:rsid w:val="000F1048"/>
    <w:rsid w:val="000F1455"/>
    <w:rsid w:val="000F3BFB"/>
    <w:rsid w:val="000F6875"/>
    <w:rsid w:val="0010124E"/>
    <w:rsid w:val="0010181A"/>
    <w:rsid w:val="00101F7F"/>
    <w:rsid w:val="00102875"/>
    <w:rsid w:val="00102A8F"/>
    <w:rsid w:val="00103631"/>
    <w:rsid w:val="001049C1"/>
    <w:rsid w:val="00105319"/>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6D98"/>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1EFB"/>
    <w:rsid w:val="0019760E"/>
    <w:rsid w:val="001979ED"/>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B6D62"/>
    <w:rsid w:val="001C08FD"/>
    <w:rsid w:val="001C09D8"/>
    <w:rsid w:val="001C2DB3"/>
    <w:rsid w:val="001C6EC7"/>
    <w:rsid w:val="001C75ED"/>
    <w:rsid w:val="001D0198"/>
    <w:rsid w:val="001D1F70"/>
    <w:rsid w:val="001D24ED"/>
    <w:rsid w:val="001D28D2"/>
    <w:rsid w:val="001D3F05"/>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2D7"/>
    <w:rsid w:val="00211C0D"/>
    <w:rsid w:val="00212A58"/>
    <w:rsid w:val="00212BB1"/>
    <w:rsid w:val="00213946"/>
    <w:rsid w:val="00214105"/>
    <w:rsid w:val="00214302"/>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5E03"/>
    <w:rsid w:val="002376E6"/>
    <w:rsid w:val="00237778"/>
    <w:rsid w:val="002378E3"/>
    <w:rsid w:val="002379A3"/>
    <w:rsid w:val="00237EE7"/>
    <w:rsid w:val="002410DF"/>
    <w:rsid w:val="00242695"/>
    <w:rsid w:val="00242A1E"/>
    <w:rsid w:val="00242A88"/>
    <w:rsid w:val="00243F0F"/>
    <w:rsid w:val="002463F7"/>
    <w:rsid w:val="002503F8"/>
    <w:rsid w:val="00250548"/>
    <w:rsid w:val="00250A36"/>
    <w:rsid w:val="00250F9C"/>
    <w:rsid w:val="0025104E"/>
    <w:rsid w:val="0025270E"/>
    <w:rsid w:val="002540E1"/>
    <w:rsid w:val="00254314"/>
    <w:rsid w:val="002543D3"/>
    <w:rsid w:val="00254538"/>
    <w:rsid w:val="002549CF"/>
    <w:rsid w:val="002566D9"/>
    <w:rsid w:val="002572B2"/>
    <w:rsid w:val="00257F85"/>
    <w:rsid w:val="00261326"/>
    <w:rsid w:val="002653EF"/>
    <w:rsid w:val="002654FC"/>
    <w:rsid w:val="00265B2B"/>
    <w:rsid w:val="0026763E"/>
    <w:rsid w:val="00267AAB"/>
    <w:rsid w:val="00271079"/>
    <w:rsid w:val="00271102"/>
    <w:rsid w:val="00272356"/>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128"/>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D5ABA"/>
    <w:rsid w:val="002D6A5B"/>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17448"/>
    <w:rsid w:val="00320EDC"/>
    <w:rsid w:val="00321D51"/>
    <w:rsid w:val="00324C26"/>
    <w:rsid w:val="00325CC8"/>
    <w:rsid w:val="0033083C"/>
    <w:rsid w:val="00331801"/>
    <w:rsid w:val="00331930"/>
    <w:rsid w:val="00334292"/>
    <w:rsid w:val="00334D1F"/>
    <w:rsid w:val="00335079"/>
    <w:rsid w:val="00335C6F"/>
    <w:rsid w:val="00335F0B"/>
    <w:rsid w:val="0033715C"/>
    <w:rsid w:val="00340FF0"/>
    <w:rsid w:val="00341C5C"/>
    <w:rsid w:val="00343885"/>
    <w:rsid w:val="00343C35"/>
    <w:rsid w:val="00343D40"/>
    <w:rsid w:val="00345BB8"/>
    <w:rsid w:val="00345CE2"/>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87260"/>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4119"/>
    <w:rsid w:val="003B5EDA"/>
    <w:rsid w:val="003B7758"/>
    <w:rsid w:val="003B78F8"/>
    <w:rsid w:val="003B7A54"/>
    <w:rsid w:val="003C0D2C"/>
    <w:rsid w:val="003C30F3"/>
    <w:rsid w:val="003C3B1A"/>
    <w:rsid w:val="003C4173"/>
    <w:rsid w:val="003C6269"/>
    <w:rsid w:val="003C762A"/>
    <w:rsid w:val="003D0459"/>
    <w:rsid w:val="003D090F"/>
    <w:rsid w:val="003D0AAE"/>
    <w:rsid w:val="003D0E23"/>
    <w:rsid w:val="003D18DF"/>
    <w:rsid w:val="003D23C9"/>
    <w:rsid w:val="003D2759"/>
    <w:rsid w:val="003D3596"/>
    <w:rsid w:val="003D3C71"/>
    <w:rsid w:val="003D3FC0"/>
    <w:rsid w:val="003D485E"/>
    <w:rsid w:val="003D5052"/>
    <w:rsid w:val="003D63BA"/>
    <w:rsid w:val="003E0FD7"/>
    <w:rsid w:val="003E181F"/>
    <w:rsid w:val="003E2C12"/>
    <w:rsid w:val="003E4D93"/>
    <w:rsid w:val="003E4FE0"/>
    <w:rsid w:val="003E6718"/>
    <w:rsid w:val="003E74E1"/>
    <w:rsid w:val="003E7EF7"/>
    <w:rsid w:val="003F0C42"/>
    <w:rsid w:val="003F26AD"/>
    <w:rsid w:val="003F26CD"/>
    <w:rsid w:val="003F31F2"/>
    <w:rsid w:val="003F37F8"/>
    <w:rsid w:val="003F3ABA"/>
    <w:rsid w:val="003F41F5"/>
    <w:rsid w:val="003F4E90"/>
    <w:rsid w:val="003F507C"/>
    <w:rsid w:val="003F5E43"/>
    <w:rsid w:val="004006D8"/>
    <w:rsid w:val="00400975"/>
    <w:rsid w:val="004034BE"/>
    <w:rsid w:val="00407088"/>
    <w:rsid w:val="004077B7"/>
    <w:rsid w:val="00410B56"/>
    <w:rsid w:val="00413D31"/>
    <w:rsid w:val="004209AE"/>
    <w:rsid w:val="0042174B"/>
    <w:rsid w:val="004224C0"/>
    <w:rsid w:val="00422CFA"/>
    <w:rsid w:val="004243CF"/>
    <w:rsid w:val="00425574"/>
    <w:rsid w:val="004256C8"/>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2E4"/>
    <w:rsid w:val="004564FE"/>
    <w:rsid w:val="0045708B"/>
    <w:rsid w:val="00461CC6"/>
    <w:rsid w:val="00462DE1"/>
    <w:rsid w:val="004634C8"/>
    <w:rsid w:val="0046442D"/>
    <w:rsid w:val="0046460F"/>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6A3D"/>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1EB4"/>
    <w:rsid w:val="004B3482"/>
    <w:rsid w:val="004B366A"/>
    <w:rsid w:val="004B46EE"/>
    <w:rsid w:val="004B4B1F"/>
    <w:rsid w:val="004B7B57"/>
    <w:rsid w:val="004C0A7F"/>
    <w:rsid w:val="004C2235"/>
    <w:rsid w:val="004C420C"/>
    <w:rsid w:val="004C43D0"/>
    <w:rsid w:val="004C6915"/>
    <w:rsid w:val="004C7528"/>
    <w:rsid w:val="004D0F5A"/>
    <w:rsid w:val="004D291D"/>
    <w:rsid w:val="004D2E53"/>
    <w:rsid w:val="004D414C"/>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63A"/>
    <w:rsid w:val="00501981"/>
    <w:rsid w:val="00502D7B"/>
    <w:rsid w:val="0050368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0FE"/>
    <w:rsid w:val="00534697"/>
    <w:rsid w:val="005355A2"/>
    <w:rsid w:val="005355CA"/>
    <w:rsid w:val="00536CEB"/>
    <w:rsid w:val="005373EF"/>
    <w:rsid w:val="00537B12"/>
    <w:rsid w:val="00542481"/>
    <w:rsid w:val="00542F11"/>
    <w:rsid w:val="00542F98"/>
    <w:rsid w:val="00544668"/>
    <w:rsid w:val="0054646F"/>
    <w:rsid w:val="005508EC"/>
    <w:rsid w:val="0055090C"/>
    <w:rsid w:val="00551655"/>
    <w:rsid w:val="00551698"/>
    <w:rsid w:val="00551C58"/>
    <w:rsid w:val="00552223"/>
    <w:rsid w:val="0055439D"/>
    <w:rsid w:val="00556E89"/>
    <w:rsid w:val="00557412"/>
    <w:rsid w:val="0056027E"/>
    <w:rsid w:val="00561DA6"/>
    <w:rsid w:val="00562186"/>
    <w:rsid w:val="005633E0"/>
    <w:rsid w:val="0056426C"/>
    <w:rsid w:val="005649D6"/>
    <w:rsid w:val="00565202"/>
    <w:rsid w:val="00567173"/>
    <w:rsid w:val="00571376"/>
    <w:rsid w:val="005716FC"/>
    <w:rsid w:val="00571D62"/>
    <w:rsid w:val="00573037"/>
    <w:rsid w:val="00573F02"/>
    <w:rsid w:val="00575E36"/>
    <w:rsid w:val="0057637D"/>
    <w:rsid w:val="0057655F"/>
    <w:rsid w:val="00577B1F"/>
    <w:rsid w:val="005812B7"/>
    <w:rsid w:val="005834BA"/>
    <w:rsid w:val="00590A1B"/>
    <w:rsid w:val="00591598"/>
    <w:rsid w:val="005921BC"/>
    <w:rsid w:val="00593786"/>
    <w:rsid w:val="005944C1"/>
    <w:rsid w:val="0059660E"/>
    <w:rsid w:val="005A0E3B"/>
    <w:rsid w:val="005A2B08"/>
    <w:rsid w:val="005A3290"/>
    <w:rsid w:val="005A3AAB"/>
    <w:rsid w:val="005A41D0"/>
    <w:rsid w:val="005A60F9"/>
    <w:rsid w:val="005A6CE9"/>
    <w:rsid w:val="005A6F2E"/>
    <w:rsid w:val="005B0C2B"/>
    <w:rsid w:val="005B12F9"/>
    <w:rsid w:val="005B1998"/>
    <w:rsid w:val="005B1ABA"/>
    <w:rsid w:val="005B32A8"/>
    <w:rsid w:val="005B6216"/>
    <w:rsid w:val="005B788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031"/>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080"/>
    <w:rsid w:val="0065657D"/>
    <w:rsid w:val="006575DD"/>
    <w:rsid w:val="006576C4"/>
    <w:rsid w:val="0066025A"/>
    <w:rsid w:val="0066041B"/>
    <w:rsid w:val="0066193E"/>
    <w:rsid w:val="00662DF2"/>
    <w:rsid w:val="00664449"/>
    <w:rsid w:val="006647CD"/>
    <w:rsid w:val="00665005"/>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967D2"/>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6C97"/>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3624"/>
    <w:rsid w:val="007043AB"/>
    <w:rsid w:val="007046B2"/>
    <w:rsid w:val="00705E2E"/>
    <w:rsid w:val="00706C8C"/>
    <w:rsid w:val="0072064C"/>
    <w:rsid w:val="00722AFD"/>
    <w:rsid w:val="00722D74"/>
    <w:rsid w:val="00722EEE"/>
    <w:rsid w:val="00723E5E"/>
    <w:rsid w:val="00724B9D"/>
    <w:rsid w:val="00725483"/>
    <w:rsid w:val="0072632D"/>
    <w:rsid w:val="007268B7"/>
    <w:rsid w:val="007274E7"/>
    <w:rsid w:val="00727B51"/>
    <w:rsid w:val="00727D3C"/>
    <w:rsid w:val="00730FED"/>
    <w:rsid w:val="00731238"/>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476E3"/>
    <w:rsid w:val="0075124C"/>
    <w:rsid w:val="00751C5D"/>
    <w:rsid w:val="00752221"/>
    <w:rsid w:val="00752FEB"/>
    <w:rsid w:val="00754040"/>
    <w:rsid w:val="00754AD8"/>
    <w:rsid w:val="00755363"/>
    <w:rsid w:val="00756269"/>
    <w:rsid w:val="00760C67"/>
    <w:rsid w:val="00760ECD"/>
    <w:rsid w:val="00760F30"/>
    <w:rsid w:val="007613DC"/>
    <w:rsid w:val="0076195D"/>
    <w:rsid w:val="00761FA1"/>
    <w:rsid w:val="00763BD4"/>
    <w:rsid w:val="00763EDB"/>
    <w:rsid w:val="00765DAB"/>
    <w:rsid w:val="00766564"/>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117"/>
    <w:rsid w:val="00791462"/>
    <w:rsid w:val="007920EB"/>
    <w:rsid w:val="00792811"/>
    <w:rsid w:val="00794B4F"/>
    <w:rsid w:val="00796AD8"/>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094B"/>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159D8"/>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0391"/>
    <w:rsid w:val="008437AD"/>
    <w:rsid w:val="0084464D"/>
    <w:rsid w:val="0084665A"/>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189"/>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39"/>
    <w:rsid w:val="008E0966"/>
    <w:rsid w:val="008E1260"/>
    <w:rsid w:val="008E22A1"/>
    <w:rsid w:val="008E5FFE"/>
    <w:rsid w:val="008E60E5"/>
    <w:rsid w:val="008F02AF"/>
    <w:rsid w:val="008F26D4"/>
    <w:rsid w:val="008F3328"/>
    <w:rsid w:val="008F356D"/>
    <w:rsid w:val="008F526C"/>
    <w:rsid w:val="008F60DD"/>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083"/>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0EAA"/>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555"/>
    <w:rsid w:val="009867EE"/>
    <w:rsid w:val="00991BDD"/>
    <w:rsid w:val="00991DEB"/>
    <w:rsid w:val="00991FEE"/>
    <w:rsid w:val="0099438D"/>
    <w:rsid w:val="00994EDF"/>
    <w:rsid w:val="00995C9F"/>
    <w:rsid w:val="00995F71"/>
    <w:rsid w:val="00997435"/>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4C9E"/>
    <w:rsid w:val="009B5AAE"/>
    <w:rsid w:val="009B5B89"/>
    <w:rsid w:val="009C15AA"/>
    <w:rsid w:val="009C1728"/>
    <w:rsid w:val="009C211A"/>
    <w:rsid w:val="009C2640"/>
    <w:rsid w:val="009C3665"/>
    <w:rsid w:val="009C48CC"/>
    <w:rsid w:val="009C7BA1"/>
    <w:rsid w:val="009D01E1"/>
    <w:rsid w:val="009D0D7F"/>
    <w:rsid w:val="009D2688"/>
    <w:rsid w:val="009D3A40"/>
    <w:rsid w:val="009D4112"/>
    <w:rsid w:val="009D561F"/>
    <w:rsid w:val="009D59B4"/>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4077"/>
    <w:rsid w:val="00A04EF3"/>
    <w:rsid w:val="00A0514A"/>
    <w:rsid w:val="00A05F09"/>
    <w:rsid w:val="00A06FFE"/>
    <w:rsid w:val="00A07BF5"/>
    <w:rsid w:val="00A10441"/>
    <w:rsid w:val="00A110EB"/>
    <w:rsid w:val="00A134DC"/>
    <w:rsid w:val="00A135E2"/>
    <w:rsid w:val="00A13F75"/>
    <w:rsid w:val="00A14699"/>
    <w:rsid w:val="00A153F5"/>
    <w:rsid w:val="00A161F5"/>
    <w:rsid w:val="00A16719"/>
    <w:rsid w:val="00A17C3A"/>
    <w:rsid w:val="00A2183E"/>
    <w:rsid w:val="00A23026"/>
    <w:rsid w:val="00A2358C"/>
    <w:rsid w:val="00A26820"/>
    <w:rsid w:val="00A2745B"/>
    <w:rsid w:val="00A3070E"/>
    <w:rsid w:val="00A318E5"/>
    <w:rsid w:val="00A33235"/>
    <w:rsid w:val="00A336A8"/>
    <w:rsid w:val="00A336B1"/>
    <w:rsid w:val="00A341F6"/>
    <w:rsid w:val="00A34231"/>
    <w:rsid w:val="00A34895"/>
    <w:rsid w:val="00A34D07"/>
    <w:rsid w:val="00A34FDA"/>
    <w:rsid w:val="00A4055F"/>
    <w:rsid w:val="00A41030"/>
    <w:rsid w:val="00A41050"/>
    <w:rsid w:val="00A417BE"/>
    <w:rsid w:val="00A43EF5"/>
    <w:rsid w:val="00A44BCF"/>
    <w:rsid w:val="00A452F6"/>
    <w:rsid w:val="00A4537F"/>
    <w:rsid w:val="00A45D01"/>
    <w:rsid w:val="00A46F24"/>
    <w:rsid w:val="00A502B2"/>
    <w:rsid w:val="00A50AB5"/>
    <w:rsid w:val="00A50ADB"/>
    <w:rsid w:val="00A515A5"/>
    <w:rsid w:val="00A517C7"/>
    <w:rsid w:val="00A543C0"/>
    <w:rsid w:val="00A5569C"/>
    <w:rsid w:val="00A55DF5"/>
    <w:rsid w:val="00A57064"/>
    <w:rsid w:val="00A57342"/>
    <w:rsid w:val="00A60D93"/>
    <w:rsid w:val="00A616F9"/>
    <w:rsid w:val="00A62399"/>
    <w:rsid w:val="00A62751"/>
    <w:rsid w:val="00A647EF"/>
    <w:rsid w:val="00A64D26"/>
    <w:rsid w:val="00A65B10"/>
    <w:rsid w:val="00A65B59"/>
    <w:rsid w:val="00A66A09"/>
    <w:rsid w:val="00A67169"/>
    <w:rsid w:val="00A6781A"/>
    <w:rsid w:val="00A7012D"/>
    <w:rsid w:val="00A74377"/>
    <w:rsid w:val="00A74F40"/>
    <w:rsid w:val="00A76705"/>
    <w:rsid w:val="00A77100"/>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7F5"/>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5B5F"/>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3C70"/>
    <w:rsid w:val="00AE5D91"/>
    <w:rsid w:val="00AE660B"/>
    <w:rsid w:val="00AF06D4"/>
    <w:rsid w:val="00AF25A6"/>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1AC8"/>
    <w:rsid w:val="00B742BF"/>
    <w:rsid w:val="00B7520F"/>
    <w:rsid w:val="00B75801"/>
    <w:rsid w:val="00B7639C"/>
    <w:rsid w:val="00B77F2B"/>
    <w:rsid w:val="00B77F30"/>
    <w:rsid w:val="00B84775"/>
    <w:rsid w:val="00B853D9"/>
    <w:rsid w:val="00B87046"/>
    <w:rsid w:val="00B87FD5"/>
    <w:rsid w:val="00B90348"/>
    <w:rsid w:val="00B90994"/>
    <w:rsid w:val="00B90F33"/>
    <w:rsid w:val="00B924BD"/>
    <w:rsid w:val="00B92730"/>
    <w:rsid w:val="00B931D6"/>
    <w:rsid w:val="00B9344E"/>
    <w:rsid w:val="00B938CD"/>
    <w:rsid w:val="00B93CE1"/>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4D82"/>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3380"/>
    <w:rsid w:val="00C049E1"/>
    <w:rsid w:val="00C0703E"/>
    <w:rsid w:val="00C0748C"/>
    <w:rsid w:val="00C07C26"/>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B4B"/>
    <w:rsid w:val="00C234C4"/>
    <w:rsid w:val="00C24C49"/>
    <w:rsid w:val="00C24DE5"/>
    <w:rsid w:val="00C25872"/>
    <w:rsid w:val="00C264D5"/>
    <w:rsid w:val="00C26B87"/>
    <w:rsid w:val="00C278F3"/>
    <w:rsid w:val="00C2793E"/>
    <w:rsid w:val="00C30584"/>
    <w:rsid w:val="00C30B72"/>
    <w:rsid w:val="00C31827"/>
    <w:rsid w:val="00C318D3"/>
    <w:rsid w:val="00C3191F"/>
    <w:rsid w:val="00C31D4B"/>
    <w:rsid w:val="00C324AA"/>
    <w:rsid w:val="00C32571"/>
    <w:rsid w:val="00C32745"/>
    <w:rsid w:val="00C33DDC"/>
    <w:rsid w:val="00C35EA6"/>
    <w:rsid w:val="00C36044"/>
    <w:rsid w:val="00C3633B"/>
    <w:rsid w:val="00C36EC8"/>
    <w:rsid w:val="00C376C1"/>
    <w:rsid w:val="00C427DE"/>
    <w:rsid w:val="00C43B6E"/>
    <w:rsid w:val="00C45338"/>
    <w:rsid w:val="00C46165"/>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2C4E"/>
    <w:rsid w:val="00C8342D"/>
    <w:rsid w:val="00C83ABC"/>
    <w:rsid w:val="00C83AF6"/>
    <w:rsid w:val="00C851C4"/>
    <w:rsid w:val="00C860E3"/>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0864"/>
    <w:rsid w:val="00CC36EB"/>
    <w:rsid w:val="00CC3790"/>
    <w:rsid w:val="00CC4C1B"/>
    <w:rsid w:val="00CC6413"/>
    <w:rsid w:val="00CD0D8D"/>
    <w:rsid w:val="00CD0F32"/>
    <w:rsid w:val="00CD21DC"/>
    <w:rsid w:val="00CD3643"/>
    <w:rsid w:val="00CD3FEA"/>
    <w:rsid w:val="00CD43B5"/>
    <w:rsid w:val="00CD4876"/>
    <w:rsid w:val="00CD5691"/>
    <w:rsid w:val="00CD5C1D"/>
    <w:rsid w:val="00CE041E"/>
    <w:rsid w:val="00CE149D"/>
    <w:rsid w:val="00CE1C5D"/>
    <w:rsid w:val="00CE3459"/>
    <w:rsid w:val="00CE598D"/>
    <w:rsid w:val="00CE708A"/>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1FED"/>
    <w:rsid w:val="00D42E30"/>
    <w:rsid w:val="00D443B8"/>
    <w:rsid w:val="00D4516A"/>
    <w:rsid w:val="00D45D9D"/>
    <w:rsid w:val="00D46DAB"/>
    <w:rsid w:val="00D46EFF"/>
    <w:rsid w:val="00D4733A"/>
    <w:rsid w:val="00D51989"/>
    <w:rsid w:val="00D52BC8"/>
    <w:rsid w:val="00D52E99"/>
    <w:rsid w:val="00D57C3F"/>
    <w:rsid w:val="00D57F19"/>
    <w:rsid w:val="00D6145F"/>
    <w:rsid w:val="00D6155E"/>
    <w:rsid w:val="00D6187B"/>
    <w:rsid w:val="00D625B0"/>
    <w:rsid w:val="00D63FA8"/>
    <w:rsid w:val="00D640D0"/>
    <w:rsid w:val="00D64EB5"/>
    <w:rsid w:val="00D651CA"/>
    <w:rsid w:val="00D657C3"/>
    <w:rsid w:val="00D65E96"/>
    <w:rsid w:val="00D6739A"/>
    <w:rsid w:val="00D67E45"/>
    <w:rsid w:val="00D703B6"/>
    <w:rsid w:val="00D72C8B"/>
    <w:rsid w:val="00D746F5"/>
    <w:rsid w:val="00D74FA8"/>
    <w:rsid w:val="00D7766E"/>
    <w:rsid w:val="00D776A2"/>
    <w:rsid w:val="00D80B2C"/>
    <w:rsid w:val="00D812DA"/>
    <w:rsid w:val="00D831D2"/>
    <w:rsid w:val="00D83DFB"/>
    <w:rsid w:val="00D84697"/>
    <w:rsid w:val="00D85AEA"/>
    <w:rsid w:val="00D86EFD"/>
    <w:rsid w:val="00D906E1"/>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3F29"/>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1DC3"/>
    <w:rsid w:val="00E552BD"/>
    <w:rsid w:val="00E55D94"/>
    <w:rsid w:val="00E563BD"/>
    <w:rsid w:val="00E570F4"/>
    <w:rsid w:val="00E572A9"/>
    <w:rsid w:val="00E614C1"/>
    <w:rsid w:val="00E6258A"/>
    <w:rsid w:val="00E63C3D"/>
    <w:rsid w:val="00E655A7"/>
    <w:rsid w:val="00E658BF"/>
    <w:rsid w:val="00E65DC5"/>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02D"/>
    <w:rsid w:val="00E83DBB"/>
    <w:rsid w:val="00E845C6"/>
    <w:rsid w:val="00E859B1"/>
    <w:rsid w:val="00E90777"/>
    <w:rsid w:val="00E90BB5"/>
    <w:rsid w:val="00E91758"/>
    <w:rsid w:val="00E91D7D"/>
    <w:rsid w:val="00E92117"/>
    <w:rsid w:val="00E92155"/>
    <w:rsid w:val="00E9391D"/>
    <w:rsid w:val="00E93ED1"/>
    <w:rsid w:val="00E95D99"/>
    <w:rsid w:val="00E961FF"/>
    <w:rsid w:val="00EA0326"/>
    <w:rsid w:val="00EA1FAC"/>
    <w:rsid w:val="00EA36BD"/>
    <w:rsid w:val="00EA385F"/>
    <w:rsid w:val="00EA495D"/>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2076"/>
    <w:rsid w:val="00EE35FA"/>
    <w:rsid w:val="00EE3988"/>
    <w:rsid w:val="00EE42BF"/>
    <w:rsid w:val="00EE49EB"/>
    <w:rsid w:val="00EE6093"/>
    <w:rsid w:val="00EE6390"/>
    <w:rsid w:val="00EE6527"/>
    <w:rsid w:val="00EE7139"/>
    <w:rsid w:val="00EF18CF"/>
    <w:rsid w:val="00EF2E59"/>
    <w:rsid w:val="00EF475A"/>
    <w:rsid w:val="00EF4966"/>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082F"/>
    <w:rsid w:val="00F11C40"/>
    <w:rsid w:val="00F123BA"/>
    <w:rsid w:val="00F12C06"/>
    <w:rsid w:val="00F15C48"/>
    <w:rsid w:val="00F15DAC"/>
    <w:rsid w:val="00F164E2"/>
    <w:rsid w:val="00F172AF"/>
    <w:rsid w:val="00F2152A"/>
    <w:rsid w:val="00F2335B"/>
    <w:rsid w:val="00F23E06"/>
    <w:rsid w:val="00F253AD"/>
    <w:rsid w:val="00F2610D"/>
    <w:rsid w:val="00F263D0"/>
    <w:rsid w:val="00F27D32"/>
    <w:rsid w:val="00F304C5"/>
    <w:rsid w:val="00F31C55"/>
    <w:rsid w:val="00F3355C"/>
    <w:rsid w:val="00F34B34"/>
    <w:rsid w:val="00F34E24"/>
    <w:rsid w:val="00F356EB"/>
    <w:rsid w:val="00F3652E"/>
    <w:rsid w:val="00F36B6F"/>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2E5"/>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F88"/>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link w:val="12"/>
    <w:uiPriority w:val="99"/>
    <w:qFormat/>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1,Footnote Text Char Знак Знак Знак,Footnote Text Char Знак Знак Знак Знак Знак"/>
    <w:basedOn w:val="10"/>
    <w:uiPriority w:val="99"/>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Footnote Text Char Знак Знак,Footnote Text Char Знак Знак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uiPriority w:val="99"/>
    <w:q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uiPriority w:val="99"/>
    <w:qFormat/>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locked/>
    <w:rsid w:val="00272356"/>
    <w:rPr>
      <w:sz w:val="28"/>
      <w:lang w:eastAsia="ar-SA"/>
    </w:rPr>
  </w:style>
  <w:style w:type="character" w:customStyle="1" w:styleId="stageinfospantext">
    <w:name w:val="stage_info_span_text"/>
    <w:basedOn w:val="a0"/>
    <w:rsid w:val="00FB7331"/>
  </w:style>
  <w:style w:type="character" w:customStyle="1" w:styleId="1f0">
    <w:name w:val="Текст сноски Знак1"/>
    <w:aliases w:val="Footnote Text Char Знак Знак2,Footnote Text Char Знак Знак Знак1,Footnote Text Char Знак Знак Знак Знак Знак1"/>
    <w:basedOn w:val="a0"/>
    <w:link w:val="afd"/>
    <w:rsid w:val="00FB7331"/>
    <w:rPr>
      <w:lang w:eastAsia="ar-SA"/>
    </w:rPr>
  </w:style>
  <w:style w:type="character" w:customStyle="1" w:styleId="aff1">
    <w:name w:val="Название Знак"/>
    <w:basedOn w:val="a0"/>
    <w:link w:val="aff"/>
    <w:rsid w:val="00FB7331"/>
    <w:rPr>
      <w:rFonts w:ascii="Arial" w:hAnsi="Arial" w:cs="Arial"/>
      <w:b/>
      <w:bCs/>
      <w:kern w:val="1"/>
      <w:sz w:val="32"/>
      <w:szCs w:val="32"/>
      <w:lang w:eastAsia="ar-SA"/>
    </w:rPr>
  </w:style>
  <w:style w:type="character" w:customStyle="1" w:styleId="1f2">
    <w:name w:val="Подзаголовок Знак1"/>
    <w:basedOn w:val="a0"/>
    <w:link w:val="aff0"/>
    <w:rsid w:val="00FB7331"/>
    <w:rPr>
      <w:b/>
      <w:bCs/>
      <w:sz w:val="24"/>
      <w:szCs w:val="24"/>
      <w:lang w:eastAsia="ar-SA"/>
    </w:rPr>
  </w:style>
  <w:style w:type="character" w:customStyle="1" w:styleId="1f4">
    <w:name w:val="Тема примечания Знак1"/>
    <w:basedOn w:val="1fd"/>
    <w:link w:val="aff4"/>
    <w:rsid w:val="00FB7331"/>
    <w:rPr>
      <w:b/>
      <w:bCs/>
      <w:lang w:eastAsia="ar-SA"/>
    </w:rPr>
  </w:style>
  <w:style w:type="character" w:customStyle="1" w:styleId="1f5">
    <w:name w:val="Текст выноски Знак1"/>
    <w:basedOn w:val="a0"/>
    <w:link w:val="aff5"/>
    <w:rsid w:val="00FB7331"/>
    <w:rPr>
      <w:rFonts w:ascii="Tahoma" w:hAnsi="Tahoma"/>
      <w:sz w:val="16"/>
      <w:szCs w:val="16"/>
      <w:lang w:eastAsia="ar-SA"/>
    </w:rPr>
  </w:style>
  <w:style w:type="character" w:customStyle="1" w:styleId="1fc">
    <w:name w:val="Текст концевой сноски Знак1"/>
    <w:basedOn w:val="a0"/>
    <w:link w:val="affb"/>
    <w:rsid w:val="00FB7331"/>
    <w:rPr>
      <w:lang w:eastAsia="ar-SA"/>
    </w:rPr>
  </w:style>
  <w:style w:type="paragraph" w:customStyle="1" w:styleId="Standard">
    <w:name w:val="Standard"/>
    <w:qFormat/>
    <w:rsid w:val="006D6C97"/>
    <w:pPr>
      <w:suppressAutoHyphens/>
      <w:autoSpaceDN w:val="0"/>
    </w:pPr>
    <w:rPr>
      <w:color w:val="00000A"/>
      <w:kern w:val="3"/>
      <w:sz w:val="24"/>
      <w:szCs w:val="24"/>
      <w:lang w:eastAsia="ar-SA"/>
    </w:rPr>
  </w:style>
  <w:style w:type="paragraph" w:customStyle="1" w:styleId="27">
    <w:name w:val="Без интервала2"/>
    <w:pPr>
      <w:suppressAutoHyphens/>
      <w:spacing w:line="100" w:lineRule="atLeast"/>
    </w:pPr>
    <w:rPr>
      <w:rFonts w:eastAsia="SimSun" w:cs="Mangal"/>
      <w:kern w:val="1"/>
      <w:sz w:val="24"/>
      <w:szCs w:val="24"/>
      <w:lang w:eastAsia="hi-IN" w:bidi="hi-IN"/>
    </w:rPr>
  </w:style>
  <w:style w:type="character" w:customStyle="1" w:styleId="-">
    <w:name w:val="Интернет-ссылка"/>
    <w:basedOn w:val="a0"/>
    <w:rPr>
      <w:rFonts w:cs="Times New Roman"/>
      <w:color w:val="0000FF"/>
      <w:u w:val="single"/>
    </w:rPr>
  </w:style>
  <w:style w:type="character" w:customStyle="1" w:styleId="HTML1">
    <w:name w:val="Стандартный HTML Знак1"/>
    <w:basedOn w:val="a0"/>
    <w:link w:val="HTML"/>
    <w:uiPriority w:val="99"/>
    <w:qFormat/>
    <w:locked/>
    <w:rPr>
      <w:rFonts w:ascii="Courier New" w:hAnsi="Courier New" w:cs="Courier New"/>
      <w:lang w:eastAsia="ar-SA"/>
    </w:rPr>
  </w:style>
  <w:style w:type="character" w:customStyle="1" w:styleId="FontStyle12">
    <w:name w:val="Font Style12"/>
    <w:qFormat/>
    <w:rPr>
      <w:rFonts w:ascii="Times New Roman" w:hAnsi="Times New Roman" w:cs="Times New Roman"/>
      <w:sz w:val="26"/>
      <w:szCs w:val="26"/>
    </w:rPr>
  </w:style>
  <w:style w:type="paragraph" w:customStyle="1" w:styleId="12">
    <w:name w:val="Верхний колонтитул1"/>
    <w:basedOn w:val="a"/>
    <w:link w:val="11"/>
    <w:uiPriority w:val="99"/>
    <w:pPr>
      <w:tabs>
        <w:tab w:val="center" w:pos="4677"/>
        <w:tab w:val="right" w:pos="9355"/>
      </w:tabs>
    </w:pPr>
    <w:rPr>
      <w:rFonts w:eastAsia="MS Mincho" w:cs="Arial"/>
      <w:b/>
      <w:bCs/>
      <w:kern w:val="1"/>
      <w:sz w:val="32"/>
      <w:szCs w:val="32"/>
    </w:rPr>
  </w:style>
  <w:style w:type="paragraph" w:styleId="HTML">
    <w:name w:val="HTML Preformatted"/>
    <w:basedOn w:val="a"/>
    <w:link w:val="HTML1"/>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uiPriority w:val="99"/>
    <w:semiHidden/>
    <w:rPr>
      <w:rFonts w:ascii="Consolas" w:hAnsi="Consolas"/>
      <w:lang w:eastAsia="ar-SA"/>
    </w:rPr>
  </w:style>
  <w:style w:type="paragraph" w:customStyle="1" w:styleId="1fe">
    <w:name w:val="Основной текст1"/>
    <w:basedOn w:val="a"/>
    <w:uiPriority w:val="99"/>
    <w:qFormat/>
    <w:pPr>
      <w:shd w:val="clear" w:color="auto" w:fill="FFFFFF"/>
      <w:suppressAutoHyphens w:val="0"/>
      <w:spacing w:before="480" w:after="300" w:line="240" w:lineRule="atLeast"/>
      <w:jc w:val="both"/>
    </w:pPr>
    <w:rPr>
      <w:rFonts w:ascii="Arial" w:hAnsi="Arial"/>
      <w:sz w:val="23"/>
      <w:szCs w:val="20"/>
      <w:shd w:val="clear" w:color="auto" w:fill="FFFFFF"/>
    </w:rPr>
  </w:style>
  <w:style w:type="paragraph" w:customStyle="1" w:styleId="Style3">
    <w:name w:val="Style3"/>
    <w:basedOn w:val="a"/>
    <w:qFormat/>
    <w:pPr>
      <w:widowControl w:val="0"/>
      <w:suppressAutoHyphens w:val="0"/>
    </w:pPr>
    <w:rPr>
      <w:lang w:eastAsia="ru-RU"/>
    </w:rPr>
  </w:style>
  <w:style w:type="paragraph" w:customStyle="1" w:styleId="Style5">
    <w:name w:val="Style5"/>
    <w:basedOn w:val="a"/>
    <w:qFormat/>
    <w:pPr>
      <w:widowControl w:val="0"/>
      <w:suppressAutoHyphens w:val="0"/>
      <w:spacing w:line="360" w:lineRule="exact"/>
      <w:ind w:firstLine="850"/>
      <w:jc w:val="both"/>
    </w:pPr>
    <w:rPr>
      <w:lang w:eastAsia="ru-RU"/>
    </w:rPr>
  </w:style>
  <w:style w:type="paragraph" w:customStyle="1" w:styleId="1ff">
    <w:name w:val="Цитата1"/>
    <w:basedOn w:val="a"/>
    <w:qFormat/>
    <w:pPr>
      <w:ind w:left="567" w:right="-810" w:hanging="567"/>
      <w:jc w:val="both"/>
    </w:pPr>
    <w:rPr>
      <w:sz w:val="28"/>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link w:val="12"/>
    <w:uiPriority w:val="99"/>
    <w:qFormat/>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1,Footnote Text Char Знак Знак Знак,Footnote Text Char Знак Знак Знак Знак Знак"/>
    <w:basedOn w:val="10"/>
    <w:uiPriority w:val="99"/>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Footnote Text Char Знак Знак,Footnote Text Char Знак Знак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uiPriority w:val="99"/>
    <w:q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uiPriority w:val="99"/>
    <w:qFormat/>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locked/>
    <w:rsid w:val="00272356"/>
    <w:rPr>
      <w:sz w:val="28"/>
      <w:lang w:eastAsia="ar-SA"/>
    </w:rPr>
  </w:style>
  <w:style w:type="character" w:customStyle="1" w:styleId="stageinfospantext">
    <w:name w:val="stage_info_span_text"/>
    <w:basedOn w:val="a0"/>
    <w:rsid w:val="00FB7331"/>
  </w:style>
  <w:style w:type="character" w:customStyle="1" w:styleId="1f0">
    <w:name w:val="Текст сноски Знак1"/>
    <w:aliases w:val="Footnote Text Char Знак Знак2,Footnote Text Char Знак Знак Знак1,Footnote Text Char Знак Знак Знак Знак Знак1"/>
    <w:basedOn w:val="a0"/>
    <w:link w:val="afd"/>
    <w:rsid w:val="00FB7331"/>
    <w:rPr>
      <w:lang w:eastAsia="ar-SA"/>
    </w:rPr>
  </w:style>
  <w:style w:type="character" w:customStyle="1" w:styleId="aff1">
    <w:name w:val="Название Знак"/>
    <w:basedOn w:val="a0"/>
    <w:link w:val="aff"/>
    <w:rsid w:val="00FB7331"/>
    <w:rPr>
      <w:rFonts w:ascii="Arial" w:hAnsi="Arial" w:cs="Arial"/>
      <w:b/>
      <w:bCs/>
      <w:kern w:val="1"/>
      <w:sz w:val="32"/>
      <w:szCs w:val="32"/>
      <w:lang w:eastAsia="ar-SA"/>
    </w:rPr>
  </w:style>
  <w:style w:type="character" w:customStyle="1" w:styleId="1f2">
    <w:name w:val="Подзаголовок Знак1"/>
    <w:basedOn w:val="a0"/>
    <w:link w:val="aff0"/>
    <w:rsid w:val="00FB7331"/>
    <w:rPr>
      <w:b/>
      <w:bCs/>
      <w:sz w:val="24"/>
      <w:szCs w:val="24"/>
      <w:lang w:eastAsia="ar-SA"/>
    </w:rPr>
  </w:style>
  <w:style w:type="character" w:customStyle="1" w:styleId="1f4">
    <w:name w:val="Тема примечания Знак1"/>
    <w:basedOn w:val="1fd"/>
    <w:link w:val="aff4"/>
    <w:rsid w:val="00FB7331"/>
    <w:rPr>
      <w:b/>
      <w:bCs/>
      <w:lang w:eastAsia="ar-SA"/>
    </w:rPr>
  </w:style>
  <w:style w:type="character" w:customStyle="1" w:styleId="1f5">
    <w:name w:val="Текст выноски Знак1"/>
    <w:basedOn w:val="a0"/>
    <w:link w:val="aff5"/>
    <w:rsid w:val="00FB7331"/>
    <w:rPr>
      <w:rFonts w:ascii="Tahoma" w:hAnsi="Tahoma"/>
      <w:sz w:val="16"/>
      <w:szCs w:val="16"/>
      <w:lang w:eastAsia="ar-SA"/>
    </w:rPr>
  </w:style>
  <w:style w:type="character" w:customStyle="1" w:styleId="1fc">
    <w:name w:val="Текст концевой сноски Знак1"/>
    <w:basedOn w:val="a0"/>
    <w:link w:val="affb"/>
    <w:rsid w:val="00FB7331"/>
    <w:rPr>
      <w:lang w:eastAsia="ar-SA"/>
    </w:rPr>
  </w:style>
  <w:style w:type="paragraph" w:customStyle="1" w:styleId="Standard">
    <w:name w:val="Standard"/>
    <w:qFormat/>
    <w:rsid w:val="006D6C97"/>
    <w:pPr>
      <w:suppressAutoHyphens/>
      <w:autoSpaceDN w:val="0"/>
    </w:pPr>
    <w:rPr>
      <w:color w:val="00000A"/>
      <w:kern w:val="3"/>
      <w:sz w:val="24"/>
      <w:szCs w:val="24"/>
      <w:lang w:eastAsia="ar-SA"/>
    </w:rPr>
  </w:style>
  <w:style w:type="paragraph" w:customStyle="1" w:styleId="27">
    <w:name w:val="Без интервала2"/>
    <w:pPr>
      <w:suppressAutoHyphens/>
      <w:spacing w:line="100" w:lineRule="atLeast"/>
    </w:pPr>
    <w:rPr>
      <w:rFonts w:eastAsia="SimSun" w:cs="Mangal"/>
      <w:kern w:val="1"/>
      <w:sz w:val="24"/>
      <w:szCs w:val="24"/>
      <w:lang w:eastAsia="hi-IN" w:bidi="hi-IN"/>
    </w:rPr>
  </w:style>
  <w:style w:type="character" w:customStyle="1" w:styleId="-">
    <w:name w:val="Интернет-ссылка"/>
    <w:basedOn w:val="a0"/>
    <w:rPr>
      <w:rFonts w:cs="Times New Roman"/>
      <w:color w:val="0000FF"/>
      <w:u w:val="single"/>
    </w:rPr>
  </w:style>
  <w:style w:type="character" w:customStyle="1" w:styleId="HTML1">
    <w:name w:val="Стандартный HTML Знак1"/>
    <w:basedOn w:val="a0"/>
    <w:link w:val="HTML"/>
    <w:uiPriority w:val="99"/>
    <w:qFormat/>
    <w:locked/>
    <w:rPr>
      <w:rFonts w:ascii="Courier New" w:hAnsi="Courier New" w:cs="Courier New"/>
      <w:lang w:eastAsia="ar-SA"/>
    </w:rPr>
  </w:style>
  <w:style w:type="character" w:customStyle="1" w:styleId="FontStyle12">
    <w:name w:val="Font Style12"/>
    <w:qFormat/>
    <w:rPr>
      <w:rFonts w:ascii="Times New Roman" w:hAnsi="Times New Roman" w:cs="Times New Roman"/>
      <w:sz w:val="26"/>
      <w:szCs w:val="26"/>
    </w:rPr>
  </w:style>
  <w:style w:type="paragraph" w:customStyle="1" w:styleId="12">
    <w:name w:val="Верхний колонтитул1"/>
    <w:basedOn w:val="a"/>
    <w:link w:val="11"/>
    <w:uiPriority w:val="99"/>
    <w:pPr>
      <w:tabs>
        <w:tab w:val="center" w:pos="4677"/>
        <w:tab w:val="right" w:pos="9355"/>
      </w:tabs>
    </w:pPr>
    <w:rPr>
      <w:rFonts w:eastAsia="MS Mincho" w:cs="Arial"/>
      <w:b/>
      <w:bCs/>
      <w:kern w:val="1"/>
      <w:sz w:val="32"/>
      <w:szCs w:val="32"/>
    </w:rPr>
  </w:style>
  <w:style w:type="paragraph" w:styleId="HTML">
    <w:name w:val="HTML Preformatted"/>
    <w:basedOn w:val="a"/>
    <w:link w:val="HTML1"/>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uiPriority w:val="99"/>
    <w:semiHidden/>
    <w:rPr>
      <w:rFonts w:ascii="Consolas" w:hAnsi="Consolas"/>
      <w:lang w:eastAsia="ar-SA"/>
    </w:rPr>
  </w:style>
  <w:style w:type="paragraph" w:customStyle="1" w:styleId="1fe">
    <w:name w:val="Основной текст1"/>
    <w:basedOn w:val="a"/>
    <w:uiPriority w:val="99"/>
    <w:qFormat/>
    <w:pPr>
      <w:shd w:val="clear" w:color="auto" w:fill="FFFFFF"/>
      <w:suppressAutoHyphens w:val="0"/>
      <w:spacing w:before="480" w:after="300" w:line="240" w:lineRule="atLeast"/>
      <w:jc w:val="both"/>
    </w:pPr>
    <w:rPr>
      <w:rFonts w:ascii="Arial" w:hAnsi="Arial"/>
      <w:sz w:val="23"/>
      <w:szCs w:val="20"/>
      <w:shd w:val="clear" w:color="auto" w:fill="FFFFFF"/>
    </w:rPr>
  </w:style>
  <w:style w:type="paragraph" w:customStyle="1" w:styleId="Style3">
    <w:name w:val="Style3"/>
    <w:basedOn w:val="a"/>
    <w:qFormat/>
    <w:pPr>
      <w:widowControl w:val="0"/>
      <w:suppressAutoHyphens w:val="0"/>
    </w:pPr>
    <w:rPr>
      <w:lang w:eastAsia="ru-RU"/>
    </w:rPr>
  </w:style>
  <w:style w:type="paragraph" w:customStyle="1" w:styleId="Style5">
    <w:name w:val="Style5"/>
    <w:basedOn w:val="a"/>
    <w:qFormat/>
    <w:pPr>
      <w:widowControl w:val="0"/>
      <w:suppressAutoHyphens w:val="0"/>
      <w:spacing w:line="360" w:lineRule="exact"/>
      <w:ind w:firstLine="850"/>
      <w:jc w:val="both"/>
    </w:pPr>
    <w:rPr>
      <w:lang w:eastAsia="ru-RU"/>
    </w:rPr>
  </w:style>
  <w:style w:type="paragraph" w:customStyle="1" w:styleId="1ff">
    <w:name w:val="Цитата1"/>
    <w:basedOn w:val="a"/>
    <w:qFormat/>
    <w:pPr>
      <w:ind w:left="567" w:right="-810" w:hanging="567"/>
      <w:jc w:val="both"/>
    </w:pPr>
    <w:rPr>
      <w:sz w:val="2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6626352">
      <w:bodyDiv w:val="1"/>
      <w:marLeft w:val="0"/>
      <w:marRight w:val="0"/>
      <w:marTop w:val="0"/>
      <w:marBottom w:val="0"/>
      <w:divBdr>
        <w:top w:val="none" w:sz="0" w:space="0" w:color="auto"/>
        <w:left w:val="none" w:sz="0" w:space="0" w:color="auto"/>
        <w:bottom w:val="none" w:sz="0" w:space="0" w:color="auto"/>
        <w:right w:val="none" w:sz="0" w:space="0" w:color="auto"/>
      </w:divBdr>
      <w:divsChild>
        <w:div w:id="1436057586">
          <w:marLeft w:val="0"/>
          <w:marRight w:val="0"/>
          <w:marTop w:val="0"/>
          <w:marBottom w:val="0"/>
          <w:divBdr>
            <w:top w:val="none" w:sz="0" w:space="0" w:color="auto"/>
            <w:left w:val="none" w:sz="0" w:space="0" w:color="auto"/>
            <w:bottom w:val="none" w:sz="0" w:space="0" w:color="auto"/>
            <w:right w:val="none" w:sz="0" w:space="0" w:color="auto"/>
          </w:divBdr>
        </w:div>
        <w:div w:id="258684049">
          <w:marLeft w:val="0"/>
          <w:marRight w:val="0"/>
          <w:marTop w:val="0"/>
          <w:marBottom w:val="0"/>
          <w:divBdr>
            <w:top w:val="none" w:sz="0" w:space="0" w:color="auto"/>
            <w:left w:val="none" w:sz="0" w:space="0" w:color="auto"/>
            <w:bottom w:val="none" w:sz="0" w:space="0" w:color="auto"/>
            <w:right w:val="none" w:sz="0" w:space="0" w:color="auto"/>
          </w:divBdr>
        </w:div>
      </w:divsChild>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image" Target="media/image1.jpeg"/><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fontTable" Target="fontTable.xml"/><Relationship Id="rId8"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4D36A852-9754-4B6B-80E1-153FFD2F1697}">
  <ds:schemaRefs>
    <ds:schemaRef ds:uri="http://schemas.openxmlformats.org/officeDocument/2006/bibliography"/>
  </ds:schemaRefs>
</ds:datastoreItem>
</file>

<file path=customXml/itemProps4.xml><?xml version="1.0" encoding="utf-8"?>
<ds:datastoreItem xmlns:ds="http://schemas.openxmlformats.org/officeDocument/2006/customXml" ds:itemID="{4D4E4498-2DD1-4DC1-BB4E-1B3B293E7E6C}">
  <ds:schemaRefs>
    <ds:schemaRef ds:uri="http://schemas.openxmlformats.org/officeDocument/2006/bibliography"/>
  </ds:schemaRefs>
</ds:datastoreItem>
</file>

<file path=customXml/itemProps5.xml><?xml version="1.0" encoding="utf-8"?>
<ds:datastoreItem xmlns:ds="http://schemas.openxmlformats.org/officeDocument/2006/customXml" ds:itemID="{70825DF2-3680-4EE9-A731-57EB3BA621E0}">
  <ds:schemaRefs>
    <ds:schemaRef ds:uri="http://schemas.openxmlformats.org/officeDocument/2006/bibliography"/>
  </ds:schemaRefs>
</ds:datastoreItem>
</file>

<file path=customXml/itemProps6.xml><?xml version="1.0" encoding="utf-8"?>
<ds:datastoreItem xmlns:ds="http://schemas.openxmlformats.org/officeDocument/2006/customXml" ds:itemID="{22B12722-DC73-42B9-866E-727FB5AD3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68</Pages>
  <Words>23812</Words>
  <Characters>135733</Characters>
  <Application>Microsoft Office Word</Application>
  <DocSecurity>0</DocSecurity>
  <Lines>1131</Lines>
  <Paragraphs>318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159227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Панарина Юлия Валерьевна</cp:lastModifiedBy>
  <cp:revision>13</cp:revision>
  <cp:lastPrinted>2024-06-21T07:09:00Z</cp:lastPrinted>
  <dcterms:created xsi:type="dcterms:W3CDTF">2024-06-26T09:31:00Z</dcterms:created>
  <dcterms:modified xsi:type="dcterms:W3CDTF">2024-06-26T10:02:00Z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