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14:paraId="49366E99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14:paraId="3C841623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53437E5" wp14:editId="2F511852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3252009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0EEDDD27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649E667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6C18D0F6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0F155B84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41648B07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00E24F75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14:paraId="483DC25E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4566160" w14:textId="77777777" w:rsidR="00633795" w:rsidRDefault="00633795" w:rsidP="00514FC2">
            <w:pPr>
              <w:contextualSpacing/>
            </w:pPr>
          </w:p>
        </w:tc>
      </w:tr>
      <w:tr w:rsidR="00633795" w14:paraId="19F0E022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14:paraId="050EFC1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2AE9EE3A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B64ED4F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51DD0F44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14:paraId="48D32DED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6895B210" w14:textId="77777777" w:rsidR="00633795" w:rsidRDefault="00633795" w:rsidP="00514FC2">
            <w:pPr>
              <w:contextualSpacing/>
            </w:pPr>
          </w:p>
        </w:tc>
      </w:tr>
      <w:tr w:rsidR="00633795" w14:paraId="192D499F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14:paraId="289F7C6C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0974F11D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665289A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07779447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11801BA6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7AB15717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0066F882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09583D1D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4B9508EA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796E1092" w14:textId="0644C83F"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 w:rsidRPr="00AD392B">
              <w:rPr>
                <w:sz w:val="24"/>
                <w:szCs w:val="24"/>
              </w:rPr>
              <w:t>0</w:t>
            </w:r>
            <w:r w:rsidR="0035531C">
              <w:rPr>
                <w:sz w:val="24"/>
                <w:szCs w:val="24"/>
              </w:rPr>
              <w:t>9</w:t>
            </w:r>
            <w:r w:rsidRPr="00AD392B">
              <w:rPr>
                <w:sz w:val="24"/>
                <w:szCs w:val="24"/>
              </w:rPr>
              <w:t>.07.2024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0E7EAE5C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14:paraId="2CF3BE4A" w14:textId="77777777"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1DD7DF92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DA8B0D6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14:paraId="5561A836" w14:textId="77777777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83C68F" w14:textId="77777777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6535B6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CA782F" w14:textId="77777777" w:rsidR="00633795" w:rsidRPr="00C02261" w:rsidRDefault="00633795" w:rsidP="00C0226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187180AA" w14:textId="77777777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1E7F1123" w14:textId="77777777" w:rsidR="00DF5F8A" w:rsidRDefault="00DF5F8A" w:rsidP="009833C8"/>
    <w:p w14:paraId="0BC12650" w14:textId="77777777" w:rsidR="004203C2" w:rsidRDefault="004203C2" w:rsidP="009833C8"/>
    <w:p w14:paraId="0BE78031" w14:textId="77777777" w:rsidR="004203C2" w:rsidRDefault="004203C2" w:rsidP="009833C8"/>
    <w:p w14:paraId="4B2D82F6" w14:textId="77777777" w:rsidR="00C02261" w:rsidRPr="0035531C" w:rsidRDefault="00C02261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  <w:r w:rsidRPr="0035531C">
        <w:rPr>
          <w:b/>
          <w:sz w:val="28"/>
          <w:szCs w:val="28"/>
        </w:rPr>
        <w:t xml:space="preserve">Разъяснения к </w:t>
      </w:r>
      <w:bookmarkStart w:id="0" w:name="_Hlk71122266"/>
      <w:r w:rsidRPr="0035531C">
        <w:rPr>
          <w:b/>
          <w:sz w:val="28"/>
          <w:szCs w:val="28"/>
        </w:rPr>
        <w:t xml:space="preserve">документации о закупке </w:t>
      </w:r>
      <w:bookmarkEnd w:id="0"/>
      <w:r w:rsidR="00AD392B" w:rsidRPr="0035531C">
        <w:rPr>
          <w:b/>
          <w:bCs/>
          <w:snapToGrid w:val="0"/>
          <w:sz w:val="28"/>
          <w:szCs w:val="28"/>
          <w:lang w:eastAsia="ru-RU"/>
        </w:rPr>
        <w:t>о</w:t>
      </w:r>
      <w:r w:rsidRPr="0035531C">
        <w:rPr>
          <w:b/>
          <w:bCs/>
          <w:snapToGrid w:val="0"/>
          <w:sz w:val="28"/>
          <w:szCs w:val="28"/>
          <w:lang w:eastAsia="ru-RU"/>
        </w:rPr>
        <w:t>ткрытого конкурса в электронной форме № ОКэ-ЦКПКЗ-24-0023 по предмету закупки «Поставка серверного оборудования и систем хранения данных»</w:t>
      </w:r>
      <w:r w:rsidR="00AD392B" w:rsidRPr="0035531C">
        <w:rPr>
          <w:b/>
          <w:bCs/>
          <w:snapToGrid w:val="0"/>
          <w:sz w:val="28"/>
          <w:szCs w:val="28"/>
          <w:lang w:eastAsia="ru-RU"/>
        </w:rPr>
        <w:t xml:space="preserve"> (Открытый конк</w:t>
      </w:r>
      <w:r w:rsidR="00062719" w:rsidRPr="0035531C">
        <w:rPr>
          <w:b/>
          <w:bCs/>
          <w:snapToGrid w:val="0"/>
          <w:sz w:val="28"/>
          <w:szCs w:val="28"/>
          <w:lang w:eastAsia="ru-RU"/>
        </w:rPr>
        <w:t>у</w:t>
      </w:r>
      <w:r w:rsidR="00AD392B" w:rsidRPr="0035531C">
        <w:rPr>
          <w:b/>
          <w:bCs/>
          <w:snapToGrid w:val="0"/>
          <w:sz w:val="28"/>
          <w:szCs w:val="28"/>
          <w:lang w:eastAsia="ru-RU"/>
        </w:rPr>
        <w:t>рс)</w:t>
      </w:r>
    </w:p>
    <w:p w14:paraId="2C05E2D2" w14:textId="77777777" w:rsidR="004B5178" w:rsidRPr="0035531C" w:rsidRDefault="004B5178" w:rsidP="00C02261">
      <w:pPr>
        <w:tabs>
          <w:tab w:val="left" w:pos="709"/>
        </w:tabs>
        <w:jc w:val="center"/>
        <w:rPr>
          <w:b/>
          <w:bCs/>
          <w:snapToGrid w:val="0"/>
          <w:sz w:val="28"/>
          <w:szCs w:val="28"/>
          <w:lang w:eastAsia="ru-RU"/>
        </w:rPr>
      </w:pPr>
    </w:p>
    <w:p w14:paraId="78DB68C1" w14:textId="77777777" w:rsidR="00C02261" w:rsidRPr="0035531C" w:rsidRDefault="00C02261" w:rsidP="00C02261">
      <w:pPr>
        <w:spacing w:line="320" w:lineRule="exact"/>
        <w:ind w:firstLine="709"/>
        <w:jc w:val="center"/>
        <w:rPr>
          <w:b/>
          <w:sz w:val="28"/>
          <w:szCs w:val="28"/>
        </w:rPr>
      </w:pPr>
    </w:p>
    <w:p w14:paraId="628A8327" w14:textId="77777777" w:rsidR="0035531C" w:rsidRPr="0035531C" w:rsidRDefault="00C02261" w:rsidP="0035531C">
      <w:pPr>
        <w:tabs>
          <w:tab w:val="left" w:pos="0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35531C">
        <w:rPr>
          <w:b/>
          <w:color w:val="000000" w:themeColor="text1"/>
          <w:sz w:val="28"/>
          <w:szCs w:val="28"/>
        </w:rPr>
        <w:t xml:space="preserve">Вопрос: </w:t>
      </w:r>
    </w:p>
    <w:p w14:paraId="144EA57C" w14:textId="41A70826" w:rsidR="000F056E" w:rsidRDefault="005930AC" w:rsidP="0035531C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35531C">
        <w:rPr>
          <w:color w:val="000000" w:themeColor="text1"/>
          <w:sz w:val="28"/>
          <w:szCs w:val="28"/>
        </w:rPr>
        <w:t>«</w:t>
      </w:r>
      <w:r w:rsidR="0035531C" w:rsidRPr="0035531C">
        <w:rPr>
          <w:color w:val="000000" w:themeColor="text1"/>
          <w:sz w:val="28"/>
          <w:szCs w:val="28"/>
        </w:rPr>
        <w:t>Добрый день! Прошу уточнить:1) Сертификаты для инженеров необходимы на все предлагаемые решения, от каждого производителя? В случае отсутствия или частичного отсутствия допустима подача? Заранее спасибо!</w:t>
      </w:r>
      <w:r w:rsidRPr="0035531C">
        <w:rPr>
          <w:color w:val="000000" w:themeColor="text1"/>
          <w:sz w:val="28"/>
          <w:szCs w:val="28"/>
        </w:rPr>
        <w:t>»</w:t>
      </w:r>
    </w:p>
    <w:p w14:paraId="3FF06243" w14:textId="77777777" w:rsidR="0035531C" w:rsidRPr="0035531C" w:rsidRDefault="0035531C" w:rsidP="0035531C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82F32C8" w14:textId="5712DAAE" w:rsidR="004B5178" w:rsidRPr="0035531C" w:rsidRDefault="00C02261" w:rsidP="0035531C">
      <w:pPr>
        <w:widowControl/>
        <w:shd w:val="clear" w:color="auto" w:fill="FFFFFF"/>
        <w:tabs>
          <w:tab w:val="left" w:pos="0"/>
        </w:tabs>
        <w:autoSpaceDE/>
        <w:autoSpaceDN/>
        <w:ind w:right="-142" w:firstLine="709"/>
        <w:jc w:val="both"/>
        <w:rPr>
          <w:b/>
          <w:color w:val="000000" w:themeColor="text1"/>
          <w:sz w:val="28"/>
          <w:szCs w:val="28"/>
        </w:rPr>
      </w:pPr>
      <w:r w:rsidRPr="0035531C">
        <w:rPr>
          <w:b/>
          <w:color w:val="000000" w:themeColor="text1"/>
          <w:sz w:val="28"/>
          <w:szCs w:val="28"/>
        </w:rPr>
        <w:t>Ответ</w:t>
      </w:r>
      <w:r w:rsidR="004B5178" w:rsidRPr="0035531C">
        <w:rPr>
          <w:b/>
          <w:color w:val="000000" w:themeColor="text1"/>
          <w:sz w:val="28"/>
          <w:szCs w:val="28"/>
        </w:rPr>
        <w:t xml:space="preserve">: </w:t>
      </w:r>
    </w:p>
    <w:p w14:paraId="095C39A7" w14:textId="03F6709F" w:rsidR="0035531C" w:rsidRDefault="0035531C" w:rsidP="0035531C">
      <w:pPr>
        <w:widowControl/>
        <w:shd w:val="clear" w:color="auto" w:fill="FFFFFF"/>
        <w:tabs>
          <w:tab w:val="left" w:pos="0"/>
        </w:tabs>
        <w:autoSpaceDE/>
        <w:autoSpaceDN/>
        <w:ind w:right="-142" w:firstLine="709"/>
        <w:jc w:val="both"/>
        <w:rPr>
          <w:bCs/>
          <w:color w:val="000000" w:themeColor="text1"/>
          <w:sz w:val="28"/>
          <w:szCs w:val="28"/>
        </w:rPr>
      </w:pPr>
      <w:r w:rsidRPr="0035531C">
        <w:rPr>
          <w:bCs/>
          <w:color w:val="000000" w:themeColor="text1"/>
          <w:sz w:val="28"/>
          <w:szCs w:val="28"/>
        </w:rPr>
        <w:t>В документацию о закупке внесены соответствующие изменения.</w:t>
      </w:r>
    </w:p>
    <w:p w14:paraId="204B33CB" w14:textId="07B0073F" w:rsidR="0035531C" w:rsidRDefault="0035531C" w:rsidP="0035531C">
      <w:pPr>
        <w:widowControl/>
        <w:shd w:val="clear" w:color="auto" w:fill="FFFFFF"/>
        <w:tabs>
          <w:tab w:val="left" w:pos="0"/>
        </w:tabs>
        <w:autoSpaceDE/>
        <w:autoSpaceDN/>
        <w:ind w:right="-142" w:firstLine="709"/>
        <w:jc w:val="both"/>
        <w:rPr>
          <w:bCs/>
          <w:color w:val="000000" w:themeColor="text1"/>
          <w:sz w:val="28"/>
          <w:szCs w:val="28"/>
        </w:rPr>
      </w:pPr>
    </w:p>
    <w:p w14:paraId="6A73187A" w14:textId="77777777" w:rsidR="005930AC" w:rsidRPr="0035531C" w:rsidRDefault="005930AC" w:rsidP="00C02261">
      <w:pPr>
        <w:shd w:val="clear" w:color="auto" w:fill="FFFFFF"/>
        <w:jc w:val="both"/>
        <w:rPr>
          <w:sz w:val="28"/>
          <w:szCs w:val="28"/>
        </w:rPr>
      </w:pPr>
    </w:p>
    <w:p w14:paraId="5C7EF86E" w14:textId="77777777" w:rsidR="00C02261" w:rsidRPr="0035531C" w:rsidRDefault="00C02261" w:rsidP="00C02261">
      <w:pPr>
        <w:shd w:val="clear" w:color="auto" w:fill="FFFFFF"/>
        <w:jc w:val="both"/>
        <w:rPr>
          <w:sz w:val="28"/>
          <w:szCs w:val="28"/>
        </w:rPr>
      </w:pPr>
      <w:r w:rsidRPr="0035531C">
        <w:rPr>
          <w:sz w:val="28"/>
          <w:szCs w:val="28"/>
        </w:rPr>
        <w:t xml:space="preserve">Председатель постоянной рабочей группы </w:t>
      </w:r>
    </w:p>
    <w:p w14:paraId="0E0D7452" w14:textId="05C4D1F2" w:rsidR="000F056E" w:rsidRPr="0035531C" w:rsidRDefault="00C02261" w:rsidP="00156A38">
      <w:pPr>
        <w:shd w:val="clear" w:color="auto" w:fill="FFFFFF"/>
        <w:jc w:val="both"/>
        <w:rPr>
          <w:sz w:val="28"/>
          <w:szCs w:val="28"/>
        </w:rPr>
      </w:pPr>
      <w:r w:rsidRPr="0035531C">
        <w:rPr>
          <w:sz w:val="28"/>
          <w:szCs w:val="28"/>
        </w:rPr>
        <w:t>Конкурсной комиссии аппарата управления</w:t>
      </w:r>
      <w:r w:rsidR="007B5360" w:rsidRPr="0035531C">
        <w:rPr>
          <w:sz w:val="28"/>
          <w:szCs w:val="28"/>
        </w:rPr>
        <w:t xml:space="preserve">                                                </w:t>
      </w:r>
    </w:p>
    <w:sectPr w:rsidR="000F056E" w:rsidRPr="0035531C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5A1B"/>
    <w:multiLevelType w:val="hybridMultilevel"/>
    <w:tmpl w:val="8E70CF0E"/>
    <w:lvl w:ilvl="0" w:tplc="A25E71FE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792BC9"/>
    <w:multiLevelType w:val="multilevel"/>
    <w:tmpl w:val="0C30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E61EA"/>
    <w:multiLevelType w:val="multilevel"/>
    <w:tmpl w:val="3D2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62719"/>
    <w:rsid w:val="000828D4"/>
    <w:rsid w:val="000F056E"/>
    <w:rsid w:val="001024EE"/>
    <w:rsid w:val="00156A38"/>
    <w:rsid w:val="001D56D5"/>
    <w:rsid w:val="001E5E88"/>
    <w:rsid w:val="002906D7"/>
    <w:rsid w:val="002B04F6"/>
    <w:rsid w:val="0035531C"/>
    <w:rsid w:val="0037427A"/>
    <w:rsid w:val="00392843"/>
    <w:rsid w:val="004203C2"/>
    <w:rsid w:val="004B5178"/>
    <w:rsid w:val="004F2C75"/>
    <w:rsid w:val="005930AC"/>
    <w:rsid w:val="005C15F4"/>
    <w:rsid w:val="005D4E2E"/>
    <w:rsid w:val="00633795"/>
    <w:rsid w:val="006A4EA0"/>
    <w:rsid w:val="00741AA7"/>
    <w:rsid w:val="007571F7"/>
    <w:rsid w:val="007B5360"/>
    <w:rsid w:val="00855D37"/>
    <w:rsid w:val="008815FA"/>
    <w:rsid w:val="0090267D"/>
    <w:rsid w:val="009833C8"/>
    <w:rsid w:val="00987CCA"/>
    <w:rsid w:val="009C63CA"/>
    <w:rsid w:val="00A11F56"/>
    <w:rsid w:val="00A64DBF"/>
    <w:rsid w:val="00A675FF"/>
    <w:rsid w:val="00AB3C0D"/>
    <w:rsid w:val="00AD392B"/>
    <w:rsid w:val="00BA4F0D"/>
    <w:rsid w:val="00C02261"/>
    <w:rsid w:val="00C27DCE"/>
    <w:rsid w:val="00CC550D"/>
    <w:rsid w:val="00CF1E1C"/>
    <w:rsid w:val="00D86A23"/>
    <w:rsid w:val="00DE2229"/>
    <w:rsid w:val="00DF5F8A"/>
    <w:rsid w:val="00E805AE"/>
    <w:rsid w:val="00E94E97"/>
    <w:rsid w:val="00E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9F2B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022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9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92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ont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БСИ</cp:lastModifiedBy>
  <cp:revision>4</cp:revision>
  <cp:lastPrinted>2024-07-08T11:56:00Z</cp:lastPrinted>
  <dcterms:created xsi:type="dcterms:W3CDTF">2024-07-09T10:53:00Z</dcterms:created>
  <dcterms:modified xsi:type="dcterms:W3CDTF">2024-07-09T11:55:00Z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