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6764"/>
      </w:tblGrid>
      <w:tr w:rsidR="00E70A67" w:rsidRPr="00E70A67" w14:paraId="6BADE5B1" w14:textId="77777777" w:rsidTr="00E70A67">
        <w:tc>
          <w:tcPr>
            <w:tcW w:w="3083" w:type="dxa"/>
          </w:tcPr>
          <w:p w14:paraId="0424F7E0" w14:textId="705C3E6D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764" w:type="dxa"/>
          </w:tcPr>
          <w:p w14:paraId="2D63E0A5" w14:textId="60EC7884" w:rsidR="00E70A67" w:rsidRPr="00E70A67" w:rsidRDefault="00E70A67" w:rsidP="00E70A67">
            <w:pPr>
              <w:spacing w:line="276" w:lineRule="auto"/>
              <w:ind w:left="7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</w:t>
            </w:r>
          </w:p>
        </w:tc>
      </w:tr>
    </w:tbl>
    <w:p w14:paraId="1CE5D99D" w14:textId="77777777" w:rsidR="00E70A67" w:rsidRPr="00E70A67" w:rsidRDefault="00E70A67" w:rsidP="00E70A67">
      <w:pPr>
        <w:jc w:val="center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38DA1821" w14:textId="7F00EB05" w:rsidR="00E70A67" w:rsidRPr="00E70A67" w:rsidRDefault="00F52BA1" w:rsidP="00E70A6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2BA1">
        <w:rPr>
          <w:rFonts w:ascii="Times New Roman" w:eastAsia="Times New Roman" w:hAnsi="Times New Roman" w:cs="Times New Roman"/>
          <w:b/>
          <w:bCs/>
          <w:lang w:eastAsia="ru-RU"/>
        </w:rPr>
        <w:t>ВЫПИСКА ИЗ ПРОТОКОЛА</w:t>
      </w:r>
      <w:r w:rsidR="00E70A67" w:rsidRPr="00E70A67">
        <w:rPr>
          <w:rFonts w:ascii="Times New Roman" w:eastAsia="Times New Roman" w:hAnsi="Times New Roman" w:cs="Times New Roman"/>
          <w:b/>
          <w:bCs/>
          <w:lang w:eastAsia="ru-RU"/>
        </w:rPr>
        <w:t xml:space="preserve"> № </w:t>
      </w:r>
      <w:r w:rsidR="00C668C3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E70A67" w:rsidRPr="00E70A67">
        <w:rPr>
          <w:rFonts w:ascii="Times New Roman" w:eastAsia="Times New Roman" w:hAnsi="Times New Roman" w:cs="Times New Roman"/>
          <w:b/>
          <w:lang w:eastAsia="ru-RU"/>
        </w:rPr>
        <w:t xml:space="preserve">/ПРГ </w:t>
      </w:r>
    </w:p>
    <w:p w14:paraId="21DC7764" w14:textId="77777777" w:rsidR="00E70A67" w:rsidRPr="00E70A67" w:rsidRDefault="00E70A67" w:rsidP="00E70A6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>Заседания Постоянной рабочей группы Конкурсной комиссии</w:t>
      </w:r>
    </w:p>
    <w:p w14:paraId="21DD0328" w14:textId="3CB9E870" w:rsidR="00E70A67" w:rsidRPr="00E70A67" w:rsidRDefault="00E70A67" w:rsidP="00E70A6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 xml:space="preserve"> филиала ПАО  «ТрансКонтейнер» на Северо-Кавказской железной дороге,            проведенного в очной форме «</w:t>
      </w:r>
      <w:r w:rsidR="00C668C3">
        <w:rPr>
          <w:rFonts w:ascii="Times New Roman" w:eastAsia="Times New Roman" w:hAnsi="Times New Roman" w:cs="Times New Roman"/>
          <w:b/>
          <w:bCs/>
          <w:lang w:eastAsia="ru-RU"/>
        </w:rPr>
        <w:t>26</w:t>
      </w: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C668C3">
        <w:rPr>
          <w:rFonts w:ascii="Times New Roman" w:eastAsia="Times New Roman" w:hAnsi="Times New Roman" w:cs="Times New Roman"/>
          <w:b/>
          <w:bCs/>
          <w:lang w:eastAsia="ru-RU"/>
        </w:rPr>
        <w:t>ноября</w:t>
      </w: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 xml:space="preserve"> 202</w:t>
      </w:r>
      <w:r w:rsidR="00C668C3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14:paraId="36CEE87A" w14:textId="77777777" w:rsidR="00E70A67" w:rsidRPr="00E70A67" w:rsidRDefault="00E70A67" w:rsidP="00E70A67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848F8C" w14:textId="7DC55461" w:rsidR="00E70A67" w:rsidRPr="00E70A67" w:rsidRDefault="005440AD" w:rsidP="005440AD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5440AD">
        <w:rPr>
          <w:rFonts w:ascii="Times New Roman" w:eastAsia="Times New Roman" w:hAnsi="Times New Roman" w:cs="Times New Roman"/>
          <w:u w:val="single"/>
          <w:lang w:eastAsia="ru-RU"/>
        </w:rPr>
        <w:t>Присутствовали</w:t>
      </w:r>
    </w:p>
    <w:p w14:paraId="4283BC89" w14:textId="6F7C8BE3" w:rsidR="00E70A67" w:rsidRPr="00E70A67" w:rsidRDefault="00E70A67" w:rsidP="00E70A6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E70A67">
        <w:rPr>
          <w:rFonts w:ascii="Times New Roman" w:eastAsia="Times New Roman" w:hAnsi="Times New Roman" w:cs="Times New Roman"/>
          <w:lang w:eastAsia="ru-RU"/>
        </w:rPr>
        <w:t xml:space="preserve">Состав ПРГ – пять человек. Приняли участие – </w:t>
      </w:r>
      <w:r w:rsidR="00C668C3">
        <w:rPr>
          <w:rFonts w:ascii="Times New Roman" w:eastAsia="Times New Roman" w:hAnsi="Times New Roman" w:cs="Times New Roman"/>
          <w:lang w:eastAsia="ru-RU"/>
        </w:rPr>
        <w:t>пять</w:t>
      </w:r>
      <w:r w:rsidRPr="00E70A67">
        <w:rPr>
          <w:rFonts w:ascii="Times New Roman" w:eastAsia="Times New Roman" w:hAnsi="Times New Roman" w:cs="Times New Roman"/>
          <w:lang w:eastAsia="ru-RU"/>
        </w:rPr>
        <w:t xml:space="preserve"> человек. Кворум имеется.</w:t>
      </w:r>
    </w:p>
    <w:p w14:paraId="52E4A2F8" w14:textId="77777777" w:rsidR="00E70A67" w:rsidRPr="00E70A67" w:rsidRDefault="00E70A67" w:rsidP="00E70A67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4CDDB6" w14:textId="77777777" w:rsidR="00E70A67" w:rsidRPr="00E70A67" w:rsidRDefault="00E70A67" w:rsidP="00E70A67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7E24BE3" w14:textId="77777777" w:rsidR="00E70A67" w:rsidRPr="00E70A67" w:rsidRDefault="00E70A67" w:rsidP="00E70A67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70A67">
        <w:rPr>
          <w:rFonts w:ascii="Times New Roman" w:eastAsia="Times New Roman" w:hAnsi="Times New Roman" w:cs="Times New Roman"/>
          <w:b/>
          <w:bCs/>
          <w:lang w:eastAsia="ru-RU"/>
        </w:rPr>
        <w:t>ПОВЕСТКА ДНЯ ЗАСЕДАНИЯ:</w:t>
      </w:r>
    </w:p>
    <w:p w14:paraId="2F8602DB" w14:textId="16A5134C" w:rsidR="00E70A67" w:rsidRPr="00E70A67" w:rsidRDefault="00E70A67" w:rsidP="00E70A67">
      <w:pPr>
        <w:suppressAutoHyphens/>
        <w:ind w:firstLine="708"/>
        <w:jc w:val="both"/>
        <w:outlineLvl w:val="3"/>
        <w:rPr>
          <w:rFonts w:ascii="Times New Roman" w:eastAsia="Times New Roman" w:hAnsi="Times New Roman" w:cs="Times New Roman"/>
          <w:lang w:eastAsia="ru-RU"/>
        </w:rPr>
      </w:pPr>
      <w:r w:rsidRPr="00E70A67">
        <w:rPr>
          <w:rFonts w:ascii="Times New Roman" w:eastAsia="Times New Roman" w:hAnsi="Times New Roman" w:cs="Times New Roman"/>
          <w:lang w:val="en-US" w:eastAsia="ru-RU"/>
        </w:rPr>
        <w:t>I</w:t>
      </w:r>
      <w:r w:rsidRPr="00E70A6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668C3">
        <w:rPr>
          <w:rFonts w:ascii="Times New Roman" w:eastAsia="Times New Roman" w:hAnsi="Times New Roman" w:cs="Times New Roman"/>
          <w:lang w:eastAsia="ru-RU"/>
        </w:rPr>
        <w:t>Второй</w:t>
      </w:r>
      <w:r w:rsidRPr="00E70A67">
        <w:rPr>
          <w:rFonts w:ascii="Times New Roman" w:eastAsia="Times New Roman" w:hAnsi="Times New Roman" w:cs="Times New Roman"/>
          <w:lang w:eastAsia="ru-RU"/>
        </w:rPr>
        <w:t xml:space="preserve"> этап рассмотрения и сопоставления заявок на участие в закупке способом размещения оферты № РО-НКПСКЖД-24-0002 по предмету закупки </w:t>
      </w:r>
      <w:r w:rsidRPr="00E70A67">
        <w:rPr>
          <w:rFonts w:ascii="Times New Roman" w:eastAsia="Times New Roman" w:hAnsi="Times New Roman" w:cs="Times New Roman"/>
          <w:b/>
          <w:lang w:eastAsia="ru-RU"/>
        </w:rPr>
        <w:t>«Поставка запасных частей для контейнерных перегружателей типа «ричстакер» для нужд филиала ПАО «ТрансКонтейнер» на Северо-Кавказской железной дороге»</w:t>
      </w:r>
      <w:r w:rsidRPr="00E70A67">
        <w:rPr>
          <w:rFonts w:ascii="Times New Roman" w:eastAsia="Times New Roman" w:hAnsi="Times New Roman" w:cs="Times New Roman"/>
          <w:lang w:eastAsia="ru-RU"/>
        </w:rPr>
        <w:t xml:space="preserve"> (далее – Размещение оферты).</w:t>
      </w:r>
    </w:p>
    <w:p w14:paraId="432858A9" w14:textId="77777777" w:rsidR="00E70A67" w:rsidRPr="00E70A67" w:rsidRDefault="00E70A67" w:rsidP="00E70A67">
      <w:pPr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7DDE21B5" w14:textId="77777777" w:rsidR="00E70A67" w:rsidRPr="00E70A67" w:rsidRDefault="00E70A67" w:rsidP="00E70A67">
      <w:pPr>
        <w:ind w:firstLine="709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70A6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По пункту </w:t>
      </w:r>
      <w:r w:rsidRPr="00E70A67">
        <w:rPr>
          <w:rFonts w:ascii="Times New Roman" w:eastAsia="Times New Roman" w:hAnsi="Times New Roman" w:cs="Times New Roman"/>
          <w:b/>
          <w:u w:val="single"/>
          <w:lang w:val="en-US" w:eastAsia="ru-RU"/>
        </w:rPr>
        <w:t>I</w:t>
      </w:r>
      <w:r w:rsidRPr="00E70A6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повестки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0"/>
        <w:gridCol w:w="5535"/>
      </w:tblGrid>
      <w:tr w:rsidR="00E70A67" w:rsidRPr="00E70A67" w14:paraId="3E0EFC1D" w14:textId="77777777" w:rsidTr="005D36B6">
        <w:trPr>
          <w:jc w:val="center"/>
        </w:trPr>
        <w:tc>
          <w:tcPr>
            <w:tcW w:w="4120" w:type="dxa"/>
            <w:tcBorders>
              <w:bottom w:val="single" w:sz="4" w:space="0" w:color="auto"/>
            </w:tcBorders>
          </w:tcPr>
          <w:p w14:paraId="4DC0268C" w14:textId="77777777" w:rsidR="00E70A67" w:rsidRPr="00E70A67" w:rsidRDefault="00E70A67" w:rsidP="00E70A6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lang w:eastAsia="ru-RU"/>
              </w:rPr>
              <w:t>Дата и время проведения рассмотрения и сопоставления заявок: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5F93A432" w14:textId="5CC97073" w:rsidR="00E70A67" w:rsidRPr="00E70A67" w:rsidRDefault="00C668C3" w:rsidP="00C668C3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E70A67" w:rsidRPr="00E70A6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70A67" w:rsidRPr="00E70A67">
              <w:rPr>
                <w:rFonts w:ascii="Times New Roman" w:eastAsia="Times New Roman" w:hAnsi="Times New Roman" w:cs="Times New Roman"/>
                <w:lang w:val="en-US" w:eastAsia="ru-RU"/>
              </w:rPr>
              <w:t>.20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70A67" w:rsidRPr="00E70A6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70A67" w:rsidRPr="00E70A67">
              <w:rPr>
                <w:rFonts w:ascii="Times New Roman" w:eastAsia="Times New Roman" w:hAnsi="Times New Roman" w:cs="Times New Roman"/>
                <w:lang w:val="en-US" w:eastAsia="ru-RU"/>
              </w:rPr>
              <w:t>: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>00  местного времени</w:t>
            </w:r>
          </w:p>
        </w:tc>
      </w:tr>
      <w:tr w:rsidR="00E70A67" w:rsidRPr="00E70A67" w14:paraId="0AC2FB38" w14:textId="77777777" w:rsidTr="005D36B6">
        <w:trPr>
          <w:jc w:val="center"/>
        </w:trPr>
        <w:tc>
          <w:tcPr>
            <w:tcW w:w="4120" w:type="dxa"/>
            <w:tcBorders>
              <w:bottom w:val="single" w:sz="4" w:space="0" w:color="auto"/>
            </w:tcBorders>
          </w:tcPr>
          <w:p w14:paraId="5FEAB83A" w14:textId="77777777" w:rsidR="00E70A67" w:rsidRPr="00E70A67" w:rsidRDefault="00E70A67" w:rsidP="00E70A6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lang w:eastAsia="ru-RU"/>
              </w:rPr>
              <w:t>Место рассмотрения и сопоставления заявок: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4AAA8527" w14:textId="77777777" w:rsidR="00E70A67" w:rsidRPr="00E70A67" w:rsidRDefault="00E70A67" w:rsidP="00E70A67">
            <w:pPr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344000, г. Ростов-на-Дону, пер. Энергетиков, д. 3-5а/378/90</w:t>
            </w:r>
          </w:p>
        </w:tc>
      </w:tr>
      <w:tr w:rsidR="00E70A67" w:rsidRPr="00E70A67" w14:paraId="3E0D5ED1" w14:textId="77777777" w:rsidTr="005D36B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14:paraId="752C42D8" w14:textId="77777777" w:rsidR="00E70A67" w:rsidRPr="00E70A67" w:rsidRDefault="00E70A67" w:rsidP="00E70A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Лот №1</w:t>
            </w:r>
          </w:p>
        </w:tc>
      </w:tr>
      <w:tr w:rsidR="00E70A67" w:rsidRPr="00E70A67" w14:paraId="1C32717B" w14:textId="77777777" w:rsidTr="005D36B6">
        <w:trPr>
          <w:jc w:val="center"/>
        </w:trPr>
        <w:tc>
          <w:tcPr>
            <w:tcW w:w="4120" w:type="dxa"/>
            <w:tcBorders>
              <w:bottom w:val="single" w:sz="4" w:space="0" w:color="auto"/>
            </w:tcBorders>
          </w:tcPr>
          <w:p w14:paraId="21FB45A1" w14:textId="77777777" w:rsidR="00E70A67" w:rsidRPr="00E70A67" w:rsidRDefault="00E70A67" w:rsidP="00E70A6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Предмет договора:</w:t>
            </w:r>
          </w:p>
        </w:tc>
        <w:tc>
          <w:tcPr>
            <w:tcW w:w="5535" w:type="dxa"/>
            <w:tcBorders>
              <w:bottom w:val="single" w:sz="4" w:space="0" w:color="auto"/>
            </w:tcBorders>
            <w:vAlign w:val="center"/>
          </w:tcPr>
          <w:p w14:paraId="3FAAF2D3" w14:textId="77777777" w:rsidR="00E70A67" w:rsidRPr="00E70A67" w:rsidRDefault="00E70A67" w:rsidP="00E70A6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Поставка запасных частей для контейнерных перегружателей типа «ричстакер» для нужд филиала ПАО «ТрансКонтейнер» на Северо-Кавказской железной дороге</w:t>
            </w:r>
          </w:p>
        </w:tc>
      </w:tr>
      <w:tr w:rsidR="00E70A67" w:rsidRPr="00E70A67" w14:paraId="6994409D" w14:textId="77777777" w:rsidTr="005D36B6">
        <w:trPr>
          <w:trHeight w:val="840"/>
          <w:jc w:val="center"/>
        </w:trPr>
        <w:tc>
          <w:tcPr>
            <w:tcW w:w="4120" w:type="dxa"/>
            <w:tcBorders>
              <w:bottom w:val="single" w:sz="4" w:space="0" w:color="auto"/>
            </w:tcBorders>
          </w:tcPr>
          <w:p w14:paraId="56383394" w14:textId="77777777" w:rsidR="00E70A67" w:rsidRPr="00E70A67" w:rsidRDefault="00E70A67" w:rsidP="00E70A67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5535" w:type="dxa"/>
            <w:tcBorders>
              <w:bottom w:val="single" w:sz="4" w:space="0" w:color="auto"/>
            </w:tcBorders>
          </w:tcPr>
          <w:p w14:paraId="451FA1F0" w14:textId="32E69F1D" w:rsidR="00E70A67" w:rsidRPr="00E70A67" w:rsidRDefault="00E70A67" w:rsidP="00E70A67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17 880</w:t>
            </w:r>
            <w:r w:rsidR="00D05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  <w:r w:rsidR="00D05BE7">
              <w:rPr>
                <w:rFonts w:ascii="Times New Roman" w:eastAsia="Times New Roman" w:hAnsi="Times New Roman" w:cs="Times New Roman"/>
                <w:lang w:eastAsia="ru-RU"/>
              </w:rPr>
              <w:t>,24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 xml:space="preserve"> (семнадцать миллионов восемьсот восемьдесят тысяч четыреста четырнадцать) рублей 24 копейки с учетом всех налогов (кроме НДС).</w:t>
            </w:r>
          </w:p>
        </w:tc>
      </w:tr>
    </w:tbl>
    <w:p w14:paraId="777FAB5C" w14:textId="77777777" w:rsidR="00E70A67" w:rsidRPr="00E70A67" w:rsidRDefault="00E70A67" w:rsidP="00E70A67">
      <w:pPr>
        <w:suppressAutoHyphens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</w:p>
    <w:p w14:paraId="7197A936" w14:textId="70FEE0D6" w:rsidR="00D05BE7" w:rsidRPr="00D05BE7" w:rsidRDefault="00E70A67" w:rsidP="00D05BE7">
      <w:pPr>
        <w:suppressAutoHyphens/>
        <w:ind w:firstLine="708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70A67">
        <w:rPr>
          <w:rFonts w:ascii="Times New Roman" w:eastAsia="Times New Roman" w:hAnsi="Times New Roman" w:cs="Times New Roman"/>
          <w:bCs/>
          <w:lang w:eastAsia="ru-RU"/>
        </w:rPr>
        <w:t xml:space="preserve">1.1. 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>Установленный документацией о закупке срок рассмотрения и</w:t>
      </w:r>
      <w:r w:rsidR="00D05B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 xml:space="preserve">сопоставления заявок на участие в Размещении оферты по </w:t>
      </w:r>
      <w:r w:rsidR="00D05BE7">
        <w:rPr>
          <w:rFonts w:ascii="Times New Roman" w:eastAsia="Times New Roman" w:hAnsi="Times New Roman" w:cs="Times New Roman"/>
          <w:bCs/>
          <w:lang w:eastAsia="ru-RU"/>
        </w:rPr>
        <w:t>второму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 xml:space="preserve"> этапу при наличии</w:t>
      </w:r>
      <w:r w:rsidR="00D05B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 xml:space="preserve">заявок – </w:t>
      </w:r>
      <w:r w:rsidR="00D05BE7">
        <w:rPr>
          <w:rFonts w:ascii="Times New Roman" w:eastAsia="Times New Roman" w:hAnsi="Times New Roman" w:cs="Times New Roman"/>
          <w:bCs/>
          <w:lang w:eastAsia="ru-RU"/>
        </w:rPr>
        <w:t>26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05BE7">
        <w:rPr>
          <w:rFonts w:ascii="Times New Roman" w:eastAsia="Times New Roman" w:hAnsi="Times New Roman" w:cs="Times New Roman"/>
          <w:bCs/>
          <w:lang w:eastAsia="ru-RU"/>
        </w:rPr>
        <w:t>но</w:t>
      </w:r>
      <w:r w:rsidR="00D05BE7" w:rsidRPr="00D05BE7">
        <w:rPr>
          <w:rFonts w:ascii="Times New Roman" w:eastAsia="Times New Roman" w:hAnsi="Times New Roman" w:cs="Times New Roman"/>
          <w:bCs/>
          <w:lang w:eastAsia="ru-RU"/>
        </w:rPr>
        <w:t xml:space="preserve">ября 2025 в 10 часов 00 минут. </w:t>
      </w:r>
    </w:p>
    <w:p w14:paraId="11C640E3" w14:textId="6D8CD288" w:rsidR="00E70A67" w:rsidRPr="00E70A67" w:rsidRDefault="00E70A67" w:rsidP="00E70A67">
      <w:pPr>
        <w:suppressAutoHyphens/>
        <w:ind w:firstLine="708"/>
        <w:jc w:val="both"/>
        <w:rPr>
          <w:rFonts w:ascii="Times New Roman" w:eastAsia="Arial" w:hAnsi="Times New Roman" w:cs="Times New Roman"/>
          <w:lang w:eastAsia="ar-SA"/>
        </w:rPr>
      </w:pPr>
      <w:r w:rsidRPr="00E70A67">
        <w:rPr>
          <w:rFonts w:ascii="Times New Roman" w:eastAsia="Times New Roman" w:hAnsi="Times New Roman" w:cs="Times New Roman"/>
          <w:bCs/>
          <w:lang w:eastAsia="ru-RU"/>
        </w:rPr>
        <w:t xml:space="preserve">1.2. </w:t>
      </w:r>
      <w:r w:rsidRPr="00E70A67">
        <w:rPr>
          <w:rFonts w:ascii="Times New Roman" w:eastAsia="Arial" w:hAnsi="Times New Roman" w:cs="Times New Roman"/>
          <w:lang w:eastAsia="ar-SA"/>
        </w:rPr>
        <w:t xml:space="preserve">К установленному сроку поступило </w:t>
      </w:r>
      <w:r w:rsidR="00C668C3">
        <w:rPr>
          <w:rFonts w:ascii="Times New Roman" w:eastAsia="Arial" w:hAnsi="Times New Roman" w:cs="Times New Roman"/>
          <w:lang w:eastAsia="ar-SA"/>
        </w:rPr>
        <w:t>1</w:t>
      </w:r>
      <w:r w:rsidRPr="00E70A67">
        <w:rPr>
          <w:rFonts w:ascii="Times New Roman" w:eastAsia="Arial" w:hAnsi="Times New Roman" w:cs="Times New Roman"/>
          <w:lang w:eastAsia="ar-SA"/>
        </w:rPr>
        <w:t xml:space="preserve"> </w:t>
      </w:r>
      <w:r w:rsidR="00C668C3">
        <w:rPr>
          <w:rFonts w:ascii="Times New Roman" w:eastAsia="Arial" w:hAnsi="Times New Roman" w:cs="Times New Roman"/>
          <w:lang w:eastAsia="ar-SA"/>
        </w:rPr>
        <w:t>(одна</w:t>
      </w:r>
      <w:r w:rsidRPr="00E70A67">
        <w:rPr>
          <w:rFonts w:ascii="Times New Roman" w:eastAsia="Arial" w:hAnsi="Times New Roman" w:cs="Times New Roman"/>
          <w:lang w:eastAsia="ar-SA"/>
        </w:rPr>
        <w:t>) заяв</w:t>
      </w:r>
      <w:r w:rsidR="00C668C3">
        <w:rPr>
          <w:rFonts w:ascii="Times New Roman" w:eastAsia="Arial" w:hAnsi="Times New Roman" w:cs="Times New Roman"/>
          <w:lang w:eastAsia="ar-SA"/>
        </w:rPr>
        <w:t>ка</w:t>
      </w:r>
      <w:r w:rsidRPr="00E70A67">
        <w:rPr>
          <w:rFonts w:ascii="Times New Roman" w:eastAsia="Arial" w:hAnsi="Times New Roman" w:cs="Times New Roman"/>
          <w:lang w:eastAsia="ar-SA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2"/>
        <w:gridCol w:w="5672"/>
      </w:tblGrid>
      <w:tr w:rsidR="00E70A67" w:rsidRPr="00E70A67" w14:paraId="7E0D6E32" w14:textId="77777777" w:rsidTr="005D36B6">
        <w:trPr>
          <w:jc w:val="center"/>
        </w:trPr>
        <w:tc>
          <w:tcPr>
            <w:tcW w:w="9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D2AF" w14:textId="77777777" w:rsidR="00E70A67" w:rsidRPr="00E70A67" w:rsidRDefault="00E70A67" w:rsidP="00E70A67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lang w:eastAsia="ru-RU"/>
              </w:rPr>
              <w:t>Заявка № 1</w:t>
            </w:r>
          </w:p>
        </w:tc>
      </w:tr>
      <w:tr w:rsidR="00E70A67" w:rsidRPr="00E70A67" w14:paraId="34D55867" w14:textId="77777777" w:rsidTr="005D36B6">
        <w:trPr>
          <w:jc w:val="center"/>
        </w:trPr>
        <w:tc>
          <w:tcPr>
            <w:tcW w:w="3972" w:type="dxa"/>
          </w:tcPr>
          <w:p w14:paraId="64496049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5672" w:type="dxa"/>
            <w:vAlign w:val="center"/>
          </w:tcPr>
          <w:p w14:paraId="2BCEBA7F" w14:textId="226FBA3E" w:rsidR="00E70A67" w:rsidRPr="00E70A67" w:rsidRDefault="005440AD" w:rsidP="0083510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440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Претендент №1</w:t>
            </w:r>
          </w:p>
        </w:tc>
      </w:tr>
      <w:tr w:rsidR="00E70A67" w:rsidRPr="00E70A67" w14:paraId="324E84F1" w14:textId="77777777" w:rsidTr="005D36B6">
        <w:trPr>
          <w:trHeight w:val="236"/>
          <w:jc w:val="center"/>
        </w:trPr>
        <w:tc>
          <w:tcPr>
            <w:tcW w:w="3972" w:type="dxa"/>
          </w:tcPr>
          <w:p w14:paraId="77AD3F15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</w:rPr>
              <w:t>Статус субъекта МСП:</w:t>
            </w:r>
          </w:p>
        </w:tc>
        <w:tc>
          <w:tcPr>
            <w:tcW w:w="5672" w:type="dxa"/>
            <w:vAlign w:val="center"/>
          </w:tcPr>
          <w:p w14:paraId="4C59F666" w14:textId="4F6B569A" w:rsidR="00E70A67" w:rsidRPr="00E70A67" w:rsidRDefault="00E70A67" w:rsidP="0083510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Является субъектом МСП   (</w:t>
            </w:r>
            <w:r w:rsidR="00835105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предприятие)</w:t>
            </w:r>
          </w:p>
        </w:tc>
      </w:tr>
      <w:tr w:rsidR="00E70A67" w:rsidRPr="00E70A67" w14:paraId="51409305" w14:textId="77777777" w:rsidTr="005D36B6">
        <w:trPr>
          <w:jc w:val="center"/>
        </w:trPr>
        <w:tc>
          <w:tcPr>
            <w:tcW w:w="3972" w:type="dxa"/>
          </w:tcPr>
          <w:p w14:paraId="094EDBE2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14:paraId="315627C6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70A67" w:rsidRPr="00E70A67" w14:paraId="479136F3" w14:textId="77777777" w:rsidTr="005D36B6">
        <w:trPr>
          <w:trHeight w:val="305"/>
          <w:jc w:val="center"/>
        </w:trPr>
        <w:tc>
          <w:tcPr>
            <w:tcW w:w="3972" w:type="dxa"/>
          </w:tcPr>
          <w:p w14:paraId="35551A95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14:paraId="1CE991F5" w14:textId="7F10939F" w:rsidR="00E70A67" w:rsidRPr="00E70A67" w:rsidRDefault="00835105" w:rsidP="00835105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E70A67" w:rsidRPr="00E70A67">
              <w:rPr>
                <w:rFonts w:ascii="Times New Roman" w:eastAsia="Times New Roman" w:hAnsi="Times New Roman" w:cs="Times New Roman"/>
                <w:lang w:eastAsia="ru-RU"/>
              </w:rPr>
              <w:t>:20</w:t>
            </w:r>
          </w:p>
        </w:tc>
      </w:tr>
      <w:tr w:rsidR="00E70A67" w:rsidRPr="00E70A67" w14:paraId="1DEF5E2B" w14:textId="77777777" w:rsidTr="005D36B6">
        <w:trPr>
          <w:trHeight w:val="305"/>
          <w:jc w:val="center"/>
        </w:trPr>
        <w:tc>
          <w:tcPr>
            <w:tcW w:w="3972" w:type="dxa"/>
            <w:vAlign w:val="center"/>
          </w:tcPr>
          <w:p w14:paraId="28F5E50A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Цена договора /стоимость единицы продукции, в рублях без учета НДС:</w:t>
            </w:r>
          </w:p>
        </w:tc>
        <w:tc>
          <w:tcPr>
            <w:tcW w:w="5672" w:type="dxa"/>
            <w:vAlign w:val="center"/>
          </w:tcPr>
          <w:p w14:paraId="7C608586" w14:textId="165B1023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i/>
                <w:highlight w:val="yellow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17 880</w:t>
            </w:r>
            <w:r w:rsidR="00D05BE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  <w:r w:rsidR="00D05BE7">
              <w:rPr>
                <w:rFonts w:ascii="Times New Roman" w:eastAsia="Times New Roman" w:hAnsi="Times New Roman" w:cs="Times New Roman"/>
                <w:lang w:eastAsia="ru-RU"/>
              </w:rPr>
              <w:t>,24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 xml:space="preserve"> (семнадцать миллионов восемьсот восемьдесят тысяч четыреста четырнадцать) рублей 24 копейки с учетом всех налогов (кроме НДС).</w:t>
            </w:r>
          </w:p>
        </w:tc>
      </w:tr>
      <w:tr w:rsidR="00E70A67" w:rsidRPr="00E70A67" w14:paraId="31048422" w14:textId="77777777" w:rsidTr="005D36B6">
        <w:trPr>
          <w:jc w:val="center"/>
        </w:trPr>
        <w:tc>
          <w:tcPr>
            <w:tcW w:w="3972" w:type="dxa"/>
          </w:tcPr>
          <w:p w14:paraId="02FC4E19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14:paraId="244CCA95" w14:textId="77777777" w:rsidR="00E70A67" w:rsidRPr="00E70A67" w:rsidRDefault="00E70A67" w:rsidP="00E70A6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 xml:space="preserve">Состав документов заявки участника </w:t>
            </w:r>
            <w:r w:rsidRPr="00E70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соответствует </w:t>
            </w: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требованиям документации о закупке.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3FC859FB" w14:textId="77777777" w:rsidR="00E70A67" w:rsidRPr="00E70A67" w:rsidRDefault="00E70A67" w:rsidP="00E70A67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430D731" w14:textId="77777777" w:rsidR="00E70A67" w:rsidRPr="00E70A67" w:rsidRDefault="00E70A67" w:rsidP="00E70A67">
      <w:pPr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0BC2095" w14:textId="77777777" w:rsidR="00E70A67" w:rsidRPr="00E70A67" w:rsidRDefault="00E70A67" w:rsidP="00E70A67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70A67">
        <w:rPr>
          <w:rFonts w:ascii="Times New Roman" w:eastAsia="Times New Roman" w:hAnsi="Times New Roman" w:cs="Times New Roman"/>
          <w:bCs/>
          <w:lang w:eastAsia="ru-RU"/>
        </w:rPr>
        <w:t>1</w:t>
      </w:r>
      <w:r w:rsidRPr="00E70A67">
        <w:rPr>
          <w:rFonts w:ascii="Times New Roman" w:eastAsia="Times New Roman" w:hAnsi="Times New Roman" w:cs="Times New Roman"/>
          <w:lang w:eastAsia="ru-RU"/>
        </w:rPr>
        <w:t>.3. На основании анализа документов, предоставленных в составе заявки, ПРГ выносит на рассмотрение Конкурсной комиссии аппарата управления                                           ПАО «ТрансКонтейнер» следующие предложения:</w:t>
      </w:r>
    </w:p>
    <w:p w14:paraId="2C3ACD4C" w14:textId="77777777" w:rsidR="00E70A67" w:rsidRPr="00E70A67" w:rsidRDefault="00E70A67" w:rsidP="00E70A6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ru-RU"/>
        </w:rPr>
      </w:pPr>
      <w:r w:rsidRPr="00E70A67">
        <w:rPr>
          <w:rFonts w:ascii="Times New Roman" w:eastAsia="Times New Roman" w:hAnsi="Times New Roman" w:cs="Times New Roman"/>
          <w:lang w:eastAsia="ru-RU"/>
        </w:rPr>
        <w:t xml:space="preserve">          1.3.1. Допустить к участию в закупке способом Размещения оферты следующего  претендента</w:t>
      </w:r>
      <w:r w:rsidRPr="00E70A67">
        <w:rPr>
          <w:rFonts w:ascii="Times New Roman" w:eastAsia="Calibri" w:hAnsi="Times New Roman" w:cs="Times New Roman"/>
          <w:lang w:eastAsia="ru-RU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2268"/>
        <w:gridCol w:w="2126"/>
      </w:tblGrid>
      <w:tr w:rsidR="00E70A67" w:rsidRPr="00E70A67" w14:paraId="1307E414" w14:textId="77777777" w:rsidTr="005D36B6">
        <w:tc>
          <w:tcPr>
            <w:tcW w:w="959" w:type="dxa"/>
            <w:vAlign w:val="center"/>
          </w:tcPr>
          <w:p w14:paraId="66E295ED" w14:textId="77777777" w:rsidR="00E70A67" w:rsidRPr="00E70A67" w:rsidRDefault="00E70A67" w:rsidP="00E70A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заявки</w:t>
            </w:r>
          </w:p>
        </w:tc>
        <w:tc>
          <w:tcPr>
            <w:tcW w:w="4394" w:type="dxa"/>
            <w:vAlign w:val="center"/>
          </w:tcPr>
          <w:p w14:paraId="1D9EA394" w14:textId="77777777" w:rsidR="00E70A67" w:rsidRPr="00E70A67" w:rsidRDefault="00E70A67" w:rsidP="00E70A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претендента</w:t>
            </w:r>
          </w:p>
        </w:tc>
        <w:tc>
          <w:tcPr>
            <w:tcW w:w="2268" w:type="dxa"/>
          </w:tcPr>
          <w:p w14:paraId="69F62F9E" w14:textId="77777777" w:rsidR="00E70A67" w:rsidRPr="00E70A67" w:rsidRDefault="00E70A67" w:rsidP="00E70A67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Количество </w:t>
            </w:r>
          </w:p>
          <w:p w14:paraId="248DABD9" w14:textId="77777777" w:rsidR="00E70A67" w:rsidRPr="00E70A67" w:rsidRDefault="00E70A67" w:rsidP="00E70A67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баллов</w:t>
            </w:r>
          </w:p>
        </w:tc>
        <w:tc>
          <w:tcPr>
            <w:tcW w:w="2126" w:type="dxa"/>
          </w:tcPr>
          <w:p w14:paraId="6A066970" w14:textId="77777777" w:rsidR="00E70A67" w:rsidRPr="00E70A67" w:rsidRDefault="00E70A67" w:rsidP="00E70A67">
            <w:pPr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Порядковый номер</w:t>
            </w:r>
          </w:p>
        </w:tc>
      </w:tr>
      <w:tr w:rsidR="00E70A67" w:rsidRPr="00E70A67" w14:paraId="68FA902E" w14:textId="77777777" w:rsidTr="005D36B6">
        <w:tc>
          <w:tcPr>
            <w:tcW w:w="959" w:type="dxa"/>
            <w:vAlign w:val="center"/>
          </w:tcPr>
          <w:p w14:paraId="30C58671" w14:textId="77777777" w:rsidR="00E70A67" w:rsidRPr="00E70A67" w:rsidRDefault="00E70A67" w:rsidP="00E70A6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394" w:type="dxa"/>
          </w:tcPr>
          <w:p w14:paraId="04B60C81" w14:textId="179928E2" w:rsidR="00E70A67" w:rsidRPr="00E70A67" w:rsidRDefault="005440AD" w:rsidP="00835105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5440A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Претендент №1</w:t>
            </w:r>
          </w:p>
        </w:tc>
        <w:tc>
          <w:tcPr>
            <w:tcW w:w="2268" w:type="dxa"/>
          </w:tcPr>
          <w:p w14:paraId="570A6457" w14:textId="77777777" w:rsidR="00E70A67" w:rsidRPr="00E70A67" w:rsidRDefault="00E70A67" w:rsidP="00E70A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2126" w:type="dxa"/>
          </w:tcPr>
          <w:p w14:paraId="44B82F47" w14:textId="77777777" w:rsidR="00E70A67" w:rsidRPr="00E70A67" w:rsidRDefault="00E70A67" w:rsidP="00E70A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0A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14:paraId="610EDEA3" w14:textId="597229E6" w:rsidR="00E70A67" w:rsidRPr="00E70A67" w:rsidRDefault="00E70A67" w:rsidP="00D05BE7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E70A67">
        <w:rPr>
          <w:rFonts w:ascii="Times New Roman" w:eastAsia="Times New Roman" w:hAnsi="Times New Roman" w:cs="Times New Roman"/>
          <w:lang w:eastAsia="ru-RU"/>
        </w:rPr>
        <w:t xml:space="preserve">           1.3.2. </w:t>
      </w:r>
      <w:r w:rsidR="00D05BE7" w:rsidRPr="00D05BE7">
        <w:rPr>
          <w:rFonts w:ascii="Times New Roman" w:eastAsia="Times New Roman" w:hAnsi="Times New Roman" w:cs="Times New Roman"/>
          <w:lang w:eastAsia="ru-RU"/>
        </w:rPr>
        <w:t xml:space="preserve">Допустить к участию в закупке способом размещения оферты </w:t>
      </w:r>
      <w:r w:rsidR="005440AD" w:rsidRPr="005440AD">
        <w:rPr>
          <w:rFonts w:ascii="Times New Roman" w:eastAsia="Times New Roman" w:hAnsi="Times New Roman" w:cs="Times New Roman"/>
          <w:lang w:eastAsia="ru-RU"/>
        </w:rPr>
        <w:t>Претендент</w:t>
      </w:r>
      <w:r w:rsidR="005440AD">
        <w:rPr>
          <w:rFonts w:ascii="Times New Roman" w:eastAsia="Times New Roman" w:hAnsi="Times New Roman" w:cs="Times New Roman"/>
          <w:lang w:eastAsia="ru-RU"/>
        </w:rPr>
        <w:t>а</w:t>
      </w:r>
      <w:r w:rsidR="005440AD" w:rsidRPr="005440AD">
        <w:rPr>
          <w:rFonts w:ascii="Times New Roman" w:eastAsia="Times New Roman" w:hAnsi="Times New Roman" w:cs="Times New Roman"/>
          <w:lang w:eastAsia="ru-RU"/>
        </w:rPr>
        <w:t xml:space="preserve"> №1</w:t>
      </w:r>
      <w:r w:rsidR="00D05BE7" w:rsidRPr="00D05BE7">
        <w:rPr>
          <w:rFonts w:ascii="Times New Roman" w:eastAsia="Times New Roman" w:hAnsi="Times New Roman" w:cs="Times New Roman"/>
          <w:lang w:eastAsia="ru-RU"/>
        </w:rPr>
        <w:t>и признать его участником (победителем) закупки</w:t>
      </w:r>
      <w:r w:rsidRPr="00E70A67">
        <w:rPr>
          <w:rFonts w:ascii="Times New Roman" w:eastAsia="Times New Roman" w:hAnsi="Times New Roman" w:cs="Times New Roman"/>
          <w:lang w:eastAsia="ru-RU"/>
        </w:rPr>
        <w:t>.</w:t>
      </w:r>
    </w:p>
    <w:p w14:paraId="4404C2BD" w14:textId="2D72105C" w:rsidR="00D05BE7" w:rsidRPr="00D05BE7" w:rsidRDefault="00D05BE7" w:rsidP="00D05BE7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E70A67" w:rsidRPr="00E70A67">
        <w:rPr>
          <w:rFonts w:ascii="Times New Roman" w:eastAsia="Times New Roman" w:hAnsi="Times New Roman" w:cs="Times New Roman"/>
          <w:lang w:eastAsia="ru-RU"/>
        </w:rPr>
        <w:t xml:space="preserve">1.3.3.  В соответствии </w:t>
      </w:r>
      <w:r w:rsidRPr="00D05BE7">
        <w:rPr>
          <w:rFonts w:ascii="Times New Roman" w:eastAsia="Times New Roman" w:hAnsi="Times New Roman" w:cs="Times New Roman"/>
          <w:lang w:eastAsia="ru-RU"/>
        </w:rPr>
        <w:t>с подпунктом 3.7.4 пункта 3.7 документации о закупке</w:t>
      </w:r>
    </w:p>
    <w:p w14:paraId="127FFDB1" w14:textId="0B24472E" w:rsidR="00E70A67" w:rsidRPr="00E70A67" w:rsidRDefault="00D05BE7" w:rsidP="00D05BE7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D05BE7">
        <w:rPr>
          <w:rFonts w:ascii="Times New Roman" w:eastAsia="Times New Roman" w:hAnsi="Times New Roman" w:cs="Times New Roman"/>
          <w:lang w:eastAsia="ru-RU"/>
        </w:rPr>
        <w:t>принять решение заключить договор</w:t>
      </w:r>
      <w:r>
        <w:rPr>
          <w:rFonts w:ascii="Times New Roman" w:eastAsia="Times New Roman" w:hAnsi="Times New Roman" w:cs="Times New Roman"/>
          <w:lang w:eastAsia="ru-RU"/>
        </w:rPr>
        <w:t xml:space="preserve"> с</w:t>
      </w:r>
      <w:r w:rsidR="00E70A67" w:rsidRPr="00E70A6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440AD" w:rsidRPr="005440AD">
        <w:rPr>
          <w:rFonts w:ascii="Times New Roman" w:eastAsia="Times New Roman" w:hAnsi="Times New Roman" w:cs="Times New Roman"/>
          <w:bCs/>
          <w:lang w:eastAsia="ru-RU"/>
        </w:rPr>
        <w:t>Претендент</w:t>
      </w:r>
      <w:r w:rsidR="005440AD">
        <w:rPr>
          <w:rFonts w:ascii="Times New Roman" w:eastAsia="Times New Roman" w:hAnsi="Times New Roman" w:cs="Times New Roman"/>
          <w:bCs/>
          <w:lang w:eastAsia="ru-RU"/>
        </w:rPr>
        <w:t>ом</w:t>
      </w:r>
      <w:r w:rsidR="005440AD" w:rsidRPr="005440AD">
        <w:rPr>
          <w:rFonts w:ascii="Times New Roman" w:eastAsia="Times New Roman" w:hAnsi="Times New Roman" w:cs="Times New Roman"/>
          <w:bCs/>
          <w:lang w:eastAsia="ru-RU"/>
        </w:rPr>
        <w:t xml:space="preserve"> №1</w:t>
      </w:r>
      <w:r w:rsidR="005440A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E70A67" w:rsidRPr="00E70A67">
        <w:rPr>
          <w:rFonts w:ascii="Times New Roman" w:eastAsia="Times New Roman" w:hAnsi="Times New Roman" w:cs="Times New Roman"/>
          <w:bCs/>
          <w:lang w:eastAsia="ru-RU"/>
        </w:rPr>
        <w:t xml:space="preserve">с максимальной (совокупной) ценой договоров  </w:t>
      </w:r>
      <w:r w:rsidR="00E70A67" w:rsidRPr="00E70A67">
        <w:rPr>
          <w:rFonts w:ascii="Times New Roman" w:eastAsia="Times New Roman" w:hAnsi="Times New Roman" w:cs="Times New Roman"/>
          <w:lang w:eastAsia="ru-RU"/>
        </w:rPr>
        <w:t xml:space="preserve">17 880 414 (семнадцать миллионов восемьсот восемьдесят тысяч четыреста четырнадцать) рублей 24 копейки с учетом всех налогов (кроме НДС). </w:t>
      </w:r>
    </w:p>
    <w:p w14:paraId="5334270C" w14:textId="77777777" w:rsidR="00E70A67" w:rsidRPr="00E70A67" w:rsidRDefault="00E70A67" w:rsidP="00E70A67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</w:p>
    <w:p w14:paraId="36122CB3" w14:textId="77777777" w:rsidR="005440AD" w:rsidRPr="005440AD" w:rsidRDefault="005440AD" w:rsidP="005440AD">
      <w:pPr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440AD">
        <w:rPr>
          <w:rFonts w:ascii="Times New Roman" w:eastAsia="Times New Roman" w:hAnsi="Times New Roman" w:cs="Times New Roman"/>
          <w:b/>
          <w:lang w:eastAsia="ru-RU"/>
        </w:rPr>
        <w:t>Решение принято единогласно.</w:t>
      </w:r>
    </w:p>
    <w:p w14:paraId="7249A0D9" w14:textId="1F21CFC3" w:rsidR="005440AD" w:rsidRPr="005440AD" w:rsidRDefault="005440AD" w:rsidP="005440AD">
      <w:pPr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40AD">
        <w:rPr>
          <w:rFonts w:ascii="Times New Roman" w:eastAsia="Times New Roman" w:hAnsi="Times New Roman" w:cs="Times New Roman"/>
          <w:lang w:eastAsia="ru-RU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5440A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ноября</w:t>
      </w:r>
      <w:r w:rsidRPr="005440AD">
        <w:rPr>
          <w:rFonts w:ascii="Times New Roman" w:eastAsia="Times New Roman" w:hAnsi="Times New Roman" w:cs="Times New Roman"/>
          <w:lang w:eastAsia="ru-RU"/>
        </w:rPr>
        <w:t xml:space="preserve"> 2025 года №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5440AD">
        <w:rPr>
          <w:rFonts w:ascii="Times New Roman" w:eastAsia="Times New Roman" w:hAnsi="Times New Roman" w:cs="Times New Roman"/>
          <w:lang w:eastAsia="ru-RU"/>
        </w:rPr>
        <w:t>/ПРГ, подписан «</w:t>
      </w:r>
      <w:r>
        <w:rPr>
          <w:rFonts w:ascii="Times New Roman" w:eastAsia="Times New Roman" w:hAnsi="Times New Roman" w:cs="Times New Roman"/>
          <w:lang w:eastAsia="ru-RU"/>
        </w:rPr>
        <w:t>26</w:t>
      </w:r>
      <w:r w:rsidRPr="005440AD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ноября</w:t>
      </w:r>
      <w:r w:rsidRPr="005440AD">
        <w:rPr>
          <w:rFonts w:ascii="Times New Roman" w:eastAsia="Times New Roman" w:hAnsi="Times New Roman" w:cs="Times New Roman"/>
          <w:lang w:eastAsia="ru-RU"/>
        </w:rPr>
        <w:t xml:space="preserve"> 2025 года.</w:t>
      </w:r>
    </w:p>
    <w:p w14:paraId="0DAC8C29" w14:textId="77777777" w:rsidR="005440AD" w:rsidRPr="005440AD" w:rsidRDefault="005440AD" w:rsidP="005440AD">
      <w:pPr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F89C6F4" w14:textId="77777777" w:rsidR="005440AD" w:rsidRPr="005440AD" w:rsidRDefault="005440AD" w:rsidP="005440AD">
      <w:pPr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5440AD">
        <w:rPr>
          <w:rFonts w:ascii="Times New Roman" w:eastAsia="Times New Roman" w:hAnsi="Times New Roman" w:cs="Times New Roman"/>
          <w:lang w:eastAsia="ru-RU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5440AD">
        <w:rPr>
          <w:rFonts w:ascii="Times New Roman" w:eastAsia="Times New Roman" w:hAnsi="Times New Roman" w:cs="Times New Roman"/>
          <w:lang w:eastAsia="ru-RU"/>
        </w:rPr>
        <w:t>с даты подписания</w:t>
      </w:r>
      <w:proofErr w:type="gramEnd"/>
      <w:r w:rsidRPr="005440AD">
        <w:rPr>
          <w:rFonts w:ascii="Times New Roman" w:eastAsia="Times New Roman" w:hAnsi="Times New Roman" w:cs="Times New Roman"/>
          <w:lang w:eastAsia="ru-RU"/>
        </w:rPr>
        <w:t xml:space="preserve"> протокола.</w:t>
      </w:r>
    </w:p>
    <w:p w14:paraId="37ECBC14" w14:textId="77777777" w:rsidR="005440AD" w:rsidRDefault="005440AD" w:rsidP="005440AD">
      <w:pPr>
        <w:spacing w:before="120" w:after="120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87B1A40" w14:textId="0DBCC02C" w:rsidR="00A807B6" w:rsidRDefault="00A807B6" w:rsidP="005440AD">
      <w:pPr>
        <w:spacing w:after="160" w:line="259" w:lineRule="auto"/>
        <w:rPr>
          <w:rFonts w:ascii="Times New Roman" w:hAnsi="Times New Roman" w:cs="Times New Roman"/>
          <w:sz w:val="28"/>
        </w:rPr>
      </w:pPr>
      <w:bookmarkStart w:id="6" w:name="_GoBack"/>
      <w:bookmarkEnd w:id="6"/>
    </w:p>
    <w:sectPr w:rsidR="00A807B6" w:rsidSect="004B199E">
      <w:headerReference w:type="first" r:id="rId11"/>
      <w:pgSz w:w="11900" w:h="16840"/>
      <w:pgMar w:top="1134" w:right="851" w:bottom="1134" w:left="1418" w:header="10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3BACE" w14:textId="77777777" w:rsidR="00AA194A" w:rsidRDefault="00AA194A">
      <w:r>
        <w:separator/>
      </w:r>
    </w:p>
  </w:endnote>
  <w:endnote w:type="continuationSeparator" w:id="0">
    <w:p w14:paraId="0F55F579" w14:textId="77777777" w:rsidR="00AA194A" w:rsidRDefault="00A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4E250" w14:textId="77777777" w:rsidR="00AA194A" w:rsidRDefault="00AA194A">
      <w:r>
        <w:separator/>
      </w:r>
    </w:p>
  </w:footnote>
  <w:footnote w:type="continuationSeparator" w:id="0">
    <w:p w14:paraId="2BA73F43" w14:textId="77777777" w:rsidR="00AA194A" w:rsidRDefault="00AA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B1A45" w14:textId="1745EE0D" w:rsidR="00A807B6" w:rsidRDefault="004B199E">
    <w:pPr>
      <w:pStyle w:val="1"/>
      <w:rPr>
        <w:sz w:val="32"/>
        <w:szCs w:val="32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674E1E" wp14:editId="3CB0514B">
          <wp:simplePos x="0" y="0"/>
          <wp:positionH relativeFrom="margin">
            <wp:posOffset>1733550</wp:posOffset>
          </wp:positionH>
          <wp:positionV relativeFrom="paragraph">
            <wp:posOffset>-114300</wp:posOffset>
          </wp:positionV>
          <wp:extent cx="2670810" cy="647700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08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B1A46" w14:textId="77777777" w:rsidR="00A807B6" w:rsidRDefault="00A807B6">
    <w:pPr>
      <w:pStyle w:val="1"/>
      <w:rPr>
        <w:sz w:val="28"/>
        <w:lang w:val="uk-UA"/>
      </w:rPr>
    </w:pPr>
  </w:p>
  <w:p w14:paraId="287B1A47" w14:textId="77777777" w:rsidR="00A807B6" w:rsidRDefault="00A807B6">
    <w:pPr>
      <w:pStyle w:val="1"/>
      <w:rPr>
        <w:sz w:val="36"/>
        <w:szCs w:val="36"/>
        <w:lang w:val="uk-UA"/>
      </w:rPr>
    </w:pPr>
  </w:p>
  <w:p w14:paraId="1C59C8E4" w14:textId="77777777" w:rsidR="004B199E" w:rsidRDefault="004B199E">
    <w:pPr>
      <w:ind w:right="-8"/>
      <w:jc w:val="center"/>
      <w:rPr>
        <w:rFonts w:ascii="Times New Roman" w:hAnsi="Times New Roman" w:cs="Times New Roman"/>
        <w:b/>
        <w:bCs/>
        <w:color w:val="072FA0"/>
      </w:rPr>
    </w:pPr>
  </w:p>
  <w:p w14:paraId="287B1A48" w14:textId="2A9B2150" w:rsidR="00A807B6" w:rsidRDefault="004B199E">
    <w:pPr>
      <w:ind w:right="-8"/>
      <w:jc w:val="center"/>
      <w:rPr>
        <w:rFonts w:ascii="Times New Roman" w:hAnsi="Times New Roman" w:cs="Times New Roman"/>
        <w:b/>
        <w:bCs/>
        <w:color w:val="072FA0"/>
      </w:rPr>
    </w:pPr>
    <w:r>
      <w:rPr>
        <w:rFonts w:ascii="Times New Roman" w:hAnsi="Times New Roman" w:cs="Times New Roman"/>
        <w:b/>
        <w:bCs/>
        <w:color w:val="072FA0"/>
      </w:rPr>
      <w:t>ФИЛИАЛ ПАО «ТРАНСКОНТЕЙНЕР»</w:t>
    </w:r>
  </w:p>
  <w:p w14:paraId="03B9BAAE" w14:textId="573E8BBE" w:rsidR="00AD2E49" w:rsidRPr="00AD2E49" w:rsidRDefault="004B199E">
    <w:pPr>
      <w:ind w:right="-8"/>
      <w:jc w:val="center"/>
      <w:rPr>
        <w:rFonts w:ascii="Times New Roman" w:hAnsi="Times New Roman" w:cs="Times New Roman"/>
        <w:b/>
        <w:bCs/>
        <w:color w:val="072FA0"/>
      </w:rPr>
    </w:pPr>
    <w:r>
      <w:rPr>
        <w:rFonts w:ascii="Times New Roman" w:hAnsi="Times New Roman" w:cs="Times New Roman"/>
        <w:b/>
        <w:bCs/>
        <w:color w:val="072FA0"/>
      </w:rPr>
      <w:t>НА СЕВЕРО-КАВКАЗСКОЙ ЖЕЛЕЗНОЙ ДОРОГЕ</w:t>
    </w:r>
  </w:p>
  <w:p w14:paraId="287B1A49" w14:textId="77777777" w:rsidR="00A807B6" w:rsidRDefault="00A807B6">
    <w:pPr>
      <w:spacing w:after="240"/>
      <w:ind w:right="-6"/>
      <w:jc w:val="center"/>
      <w:rPr>
        <w:rFonts w:ascii="Times New Roman" w:hAnsi="Times New Roman" w:cs="Times New Roman"/>
        <w:b/>
        <w:bCs/>
        <w:caps/>
        <w:color w:val="004687"/>
        <w:sz w:val="32"/>
        <w:szCs w:val="32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2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B6"/>
    <w:rsid w:val="0014438B"/>
    <w:rsid w:val="00272A8A"/>
    <w:rsid w:val="003A2A7B"/>
    <w:rsid w:val="004B199E"/>
    <w:rsid w:val="005321CA"/>
    <w:rsid w:val="005440AD"/>
    <w:rsid w:val="006433B6"/>
    <w:rsid w:val="006B1ADA"/>
    <w:rsid w:val="00835105"/>
    <w:rsid w:val="00870C4D"/>
    <w:rsid w:val="00885556"/>
    <w:rsid w:val="008B4A04"/>
    <w:rsid w:val="009755CC"/>
    <w:rsid w:val="00A210B3"/>
    <w:rsid w:val="00A605BE"/>
    <w:rsid w:val="00A807B6"/>
    <w:rsid w:val="00AA194A"/>
    <w:rsid w:val="00AD2E49"/>
    <w:rsid w:val="00AE77C1"/>
    <w:rsid w:val="00B600A7"/>
    <w:rsid w:val="00C01249"/>
    <w:rsid w:val="00C31438"/>
    <w:rsid w:val="00C4261D"/>
    <w:rsid w:val="00C4603D"/>
    <w:rsid w:val="00C668C3"/>
    <w:rsid w:val="00CC11CF"/>
    <w:rsid w:val="00D05BE7"/>
    <w:rsid w:val="00D264DB"/>
    <w:rsid w:val="00DE3D01"/>
    <w:rsid w:val="00E70A67"/>
    <w:rsid w:val="00F52BA1"/>
    <w:rsid w:val="00F7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B1A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4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4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Название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6"/>
    <w:uiPriority w:val="99"/>
    <w:unhideWhenUsed/>
    <w:rsid w:val="006B1AD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1"/>
    <w:uiPriority w:val="99"/>
    <w:rsid w:val="006B1ADA"/>
  </w:style>
  <w:style w:type="paragraph" w:styleId="aff2">
    <w:name w:val="footer"/>
    <w:basedOn w:val="a"/>
    <w:link w:val="17"/>
    <w:uiPriority w:val="99"/>
    <w:unhideWhenUsed/>
    <w:rsid w:val="006B1ADA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2"/>
    <w:uiPriority w:val="99"/>
    <w:rsid w:val="006B1ADA"/>
  </w:style>
  <w:style w:type="paragraph" w:styleId="aff3">
    <w:name w:val="Body Text Indent"/>
    <w:basedOn w:val="a"/>
    <w:link w:val="aff4"/>
    <w:uiPriority w:val="99"/>
    <w:semiHidden/>
    <w:unhideWhenUsed/>
    <w:rsid w:val="00E70A67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E70A67"/>
  </w:style>
  <w:style w:type="paragraph" w:styleId="aff5">
    <w:name w:val="Balloon Text"/>
    <w:basedOn w:val="a"/>
    <w:link w:val="aff6"/>
    <w:uiPriority w:val="99"/>
    <w:semiHidden/>
    <w:unhideWhenUsed/>
    <w:rsid w:val="00E70A67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E70A67"/>
    <w:rPr>
      <w:rFonts w:ascii="Tahoma" w:hAnsi="Tahoma" w:cs="Tahoma"/>
      <w:sz w:val="16"/>
      <w:szCs w:val="16"/>
    </w:rPr>
  </w:style>
  <w:style w:type="table" w:customStyle="1" w:styleId="18">
    <w:name w:val="Сетка таблицы1"/>
    <w:basedOn w:val="a1"/>
    <w:next w:val="af5"/>
    <w:rsid w:val="00C4261D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link w:val="CharChar"/>
    <w:qFormat/>
    <w:rsid w:val="00D05BE7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9"/>
    <w:locked/>
    <w:rsid w:val="00D05BE7"/>
    <w:rPr>
      <w:rFonts w:ascii="Times New Roman" w:eastAsia="Arial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1"/>
    <w:uiPriority w:val="99"/>
  </w:style>
  <w:style w:type="paragraph" w:customStyle="1" w:styleId="14">
    <w:name w:val="Нижний колонтитул1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14"/>
    <w:uiPriority w:val="99"/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5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paragraph" w:styleId="afd">
    <w:name w:val="Body Text"/>
    <w:basedOn w:val="a"/>
    <w:link w:val="afe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e">
    <w:name w:val="Основной текст Знак"/>
    <w:basedOn w:val="a0"/>
    <w:link w:val="afd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Title"/>
    <w:basedOn w:val="a"/>
    <w:link w:val="aff0"/>
    <w:uiPriority w:val="10"/>
    <w:qFormat/>
    <w:pPr>
      <w:widowControl w:val="0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f0">
    <w:name w:val="Название Знак"/>
    <w:basedOn w:val="a0"/>
    <w:link w:val="aff"/>
    <w:uiPriority w:val="1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f1">
    <w:name w:val="header"/>
    <w:basedOn w:val="a"/>
    <w:link w:val="16"/>
    <w:uiPriority w:val="99"/>
    <w:unhideWhenUsed/>
    <w:rsid w:val="006B1AD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1"/>
    <w:uiPriority w:val="99"/>
    <w:rsid w:val="006B1ADA"/>
  </w:style>
  <w:style w:type="paragraph" w:styleId="aff2">
    <w:name w:val="footer"/>
    <w:basedOn w:val="a"/>
    <w:link w:val="17"/>
    <w:uiPriority w:val="99"/>
    <w:unhideWhenUsed/>
    <w:rsid w:val="006B1ADA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2"/>
    <w:uiPriority w:val="99"/>
    <w:rsid w:val="006B1ADA"/>
  </w:style>
  <w:style w:type="paragraph" w:styleId="aff3">
    <w:name w:val="Body Text Indent"/>
    <w:basedOn w:val="a"/>
    <w:link w:val="aff4"/>
    <w:uiPriority w:val="99"/>
    <w:semiHidden/>
    <w:unhideWhenUsed/>
    <w:rsid w:val="00E70A67"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  <w:rsid w:val="00E70A67"/>
  </w:style>
  <w:style w:type="paragraph" w:styleId="aff5">
    <w:name w:val="Balloon Text"/>
    <w:basedOn w:val="a"/>
    <w:link w:val="aff6"/>
    <w:uiPriority w:val="99"/>
    <w:semiHidden/>
    <w:unhideWhenUsed/>
    <w:rsid w:val="00E70A67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E70A67"/>
    <w:rPr>
      <w:rFonts w:ascii="Tahoma" w:hAnsi="Tahoma" w:cs="Tahoma"/>
      <w:sz w:val="16"/>
      <w:szCs w:val="16"/>
    </w:rPr>
  </w:style>
  <w:style w:type="table" w:customStyle="1" w:styleId="18">
    <w:name w:val="Сетка таблицы1"/>
    <w:basedOn w:val="a1"/>
    <w:next w:val="af5"/>
    <w:rsid w:val="00C4261D"/>
    <w:rPr>
      <w:rFonts w:eastAsiaTheme="minorEastAs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Обычный1"/>
    <w:link w:val="CharChar"/>
    <w:qFormat/>
    <w:rsid w:val="00D05BE7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9"/>
    <w:locked/>
    <w:rsid w:val="00D05BE7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37EA3072628C4888A7CA06B5B50D51" ma:contentTypeVersion="0" ma:contentTypeDescription="Создание документа." ma:contentTypeScope="" ma:versionID="c4c83f973709ed9d1747a3debdcf7b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89E37-AC9B-4EA7-B716-EB27DDC9C0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B9CE6B-7A7F-4FAA-BA01-3ABF835C84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B1C39-0E87-4CE7-92AF-09CCDBFF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331C58-9767-481A-B706-AA161F6A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8. Бланк протокола.docx</vt:lpstr>
    </vt:vector>
  </TitlesOfParts>
  <Company>Hewlett-Packard Company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Бланк протокола.docx</dc:title>
  <dc:creator>Microsoft Office User</dc:creator>
  <cp:lastModifiedBy>Дидык Максим Петрович</cp:lastModifiedBy>
  <cp:revision>3</cp:revision>
  <dcterms:created xsi:type="dcterms:W3CDTF">2025-11-28T10:07:00Z</dcterms:created>
  <dcterms:modified xsi:type="dcterms:W3CDTF">2025-11-28T10:18:00Z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0x0101000137EA3072628C4888A7CA06B5B50D51</vt:lpwstr>
  </property>
  <property fmtid="{D5CDD505-2E9C-101B-9397-08002B2CF9AE}" pid="3" name="_dlc_DocIdItemGuid">
    <vt:lpwstr>4df4b1a9-07ab-4460-81ab-c106ce5cbe38</vt:lpwstr>
  </property>
</Properties>
</file>