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6A1" w:rsidRPr="00125D1A" w:rsidRDefault="00EA359A">
      <w:pPr>
        <w:pStyle w:val="a3"/>
        <w:ind w:left="1533"/>
        <w:rPr>
          <w:sz w:val="20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156845</wp:posOffset>
                </wp:positionV>
                <wp:extent cx="2646680" cy="213677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680" cy="213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20F" w:rsidRDefault="00FD720F" w:rsidP="00A2336B">
                            <w:pPr>
                              <w:ind w:left="52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Руководителю РТП Урал </w:t>
                            </w:r>
                          </w:p>
                          <w:p w:rsidR="00FD720F" w:rsidRPr="005157FD" w:rsidRDefault="00FD720F" w:rsidP="00A2336B">
                            <w:pPr>
                              <w:ind w:left="52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ООО «Выбор-Сибирь»</w:t>
                            </w:r>
                          </w:p>
                          <w:p w:rsidR="00FD720F" w:rsidRDefault="00FD720F" w:rsidP="00A233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Зобнину К.С.</w:t>
                            </w:r>
                          </w:p>
                          <w:p w:rsidR="00FD720F" w:rsidRDefault="00FD72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D720F" w:rsidRDefault="00FD72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D720F" w:rsidRDefault="00FD72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D720F" w:rsidRDefault="00FD72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D720F" w:rsidRDefault="00FD72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D720F" w:rsidRDefault="00FD72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D720F" w:rsidRPr="004E5433" w:rsidRDefault="00FD72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95pt;margin-top:12.35pt;width:208.4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" filled="f" stroked="f">
                <v:textbox>
                  <w:txbxContent>
                    <w:p w:rsidR="00FD720F" w:rsidRDefault="00FD720F" w:rsidP="00A2336B">
                      <w:pPr>
                        <w:ind w:left="524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Руководителю РТП Урал </w:t>
                      </w:r>
                    </w:p>
                    <w:p w:rsidR="00FD720F" w:rsidRPr="005157FD" w:rsidRDefault="00FD720F" w:rsidP="00A2336B">
                      <w:pPr>
                        <w:ind w:left="524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ООО «Выбор-Сибирь»</w:t>
                      </w:r>
                    </w:p>
                    <w:p w:rsidR="00FD720F" w:rsidRDefault="00FD720F" w:rsidP="00A2336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Зобнину К.С.</w:t>
                      </w:r>
                    </w:p>
                    <w:p w:rsidR="00FD720F" w:rsidRDefault="00FD720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D720F" w:rsidRDefault="00FD720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D720F" w:rsidRDefault="00FD720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D720F" w:rsidRDefault="00FD720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D720F" w:rsidRDefault="00FD720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D720F" w:rsidRDefault="00FD720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D720F" w:rsidRPr="004E5433" w:rsidRDefault="00FD720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8B6">
        <w:rPr>
          <w:noProof/>
          <w:sz w:val="20"/>
          <w:lang w:eastAsia="ru-RU"/>
        </w:rPr>
        <w:drawing>
          <wp:inline distT="0" distB="0" distL="0" distR="0">
            <wp:extent cx="1228292" cy="6192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92" cy="6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6A1" w:rsidRDefault="003E46A1">
      <w:pPr>
        <w:pStyle w:val="a3"/>
        <w:spacing w:before="59"/>
        <w:rPr>
          <w:sz w:val="20"/>
        </w:rPr>
      </w:pPr>
    </w:p>
    <w:p w:rsidR="003E46A1" w:rsidRDefault="003E46A1">
      <w:pPr>
        <w:rPr>
          <w:sz w:val="20"/>
        </w:rPr>
        <w:sectPr w:rsidR="003E46A1">
          <w:type w:val="continuous"/>
          <w:pgSz w:w="11910" w:h="16840"/>
          <w:pgMar w:top="640" w:right="760" w:bottom="280" w:left="1280" w:header="720" w:footer="720" w:gutter="0"/>
          <w:cols w:space="720"/>
        </w:sectPr>
      </w:pPr>
    </w:p>
    <w:p w:rsidR="003E46A1" w:rsidRDefault="000A58B6">
      <w:pPr>
        <w:spacing w:before="90" w:line="242" w:lineRule="auto"/>
        <w:ind w:left="870" w:right="333" w:hanging="1"/>
        <w:jc w:val="center"/>
        <w:rPr>
          <w:b/>
          <w:sz w:val="24"/>
        </w:rPr>
      </w:pPr>
      <w:r>
        <w:rPr>
          <w:b/>
          <w:color w:val="053658"/>
          <w:sz w:val="24"/>
        </w:rPr>
        <w:t xml:space="preserve">УРАЛЬСКИЙ ФИЛИАЛ </w:t>
      </w:r>
      <w:r>
        <w:rPr>
          <w:b/>
          <w:color w:val="053658"/>
          <w:spacing w:val="-2"/>
          <w:sz w:val="24"/>
        </w:rPr>
        <w:t>ПАО</w:t>
      </w:r>
      <w:r>
        <w:rPr>
          <w:b/>
          <w:color w:val="053658"/>
          <w:spacing w:val="-13"/>
          <w:sz w:val="24"/>
        </w:rPr>
        <w:t xml:space="preserve"> </w:t>
      </w:r>
      <w:r>
        <w:rPr>
          <w:b/>
          <w:color w:val="053658"/>
          <w:spacing w:val="-2"/>
          <w:sz w:val="24"/>
        </w:rPr>
        <w:t>«ТРАНСКОНТЕЙНЕР»</w:t>
      </w:r>
    </w:p>
    <w:p w:rsidR="003E46A1" w:rsidRDefault="000A58B6">
      <w:pPr>
        <w:spacing w:line="228" w:lineRule="auto"/>
        <w:ind w:left="1143" w:right="598"/>
        <w:jc w:val="center"/>
      </w:pPr>
      <w:r>
        <w:rPr>
          <w:color w:val="053658"/>
        </w:rPr>
        <w:t>ул.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Николая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Никонова,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д.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8, г. Екатеринбург, 620027</w:t>
      </w:r>
    </w:p>
    <w:p w:rsidR="003E46A1" w:rsidRDefault="000A58B6">
      <w:pPr>
        <w:spacing w:line="236" w:lineRule="exact"/>
        <w:ind w:left="542"/>
        <w:jc w:val="center"/>
      </w:pPr>
      <w:r>
        <w:rPr>
          <w:color w:val="053658"/>
        </w:rPr>
        <w:t>Тел.: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+7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(343)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224-80-07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доб.</w:t>
      </w:r>
      <w:r>
        <w:rPr>
          <w:color w:val="053658"/>
          <w:spacing w:val="-1"/>
        </w:rPr>
        <w:t xml:space="preserve"> </w:t>
      </w:r>
      <w:r>
        <w:rPr>
          <w:color w:val="053658"/>
          <w:spacing w:val="-4"/>
        </w:rPr>
        <w:t>5008</w:t>
      </w:r>
    </w:p>
    <w:p w:rsidR="003E46A1" w:rsidRDefault="000A58B6">
      <w:pPr>
        <w:spacing w:line="240" w:lineRule="exact"/>
        <w:ind w:left="1143" w:right="601"/>
        <w:jc w:val="center"/>
      </w:pPr>
      <w:r>
        <w:rPr>
          <w:color w:val="053658"/>
        </w:rPr>
        <w:t>Эл.</w:t>
      </w:r>
      <w:r>
        <w:rPr>
          <w:color w:val="053658"/>
          <w:spacing w:val="-4"/>
        </w:rPr>
        <w:t xml:space="preserve"> </w:t>
      </w:r>
      <w:r>
        <w:rPr>
          <w:color w:val="053658"/>
        </w:rPr>
        <w:t>почта:</w:t>
      </w:r>
      <w:r>
        <w:rPr>
          <w:color w:val="053658"/>
          <w:spacing w:val="-3"/>
        </w:rPr>
        <w:t xml:space="preserve"> </w:t>
      </w:r>
      <w:hyperlink r:id="rId5">
        <w:r>
          <w:rPr>
            <w:color w:val="053658"/>
            <w:spacing w:val="-2"/>
            <w:u w:val="single" w:color="053658"/>
          </w:rPr>
          <w:t>ural@trcont.ru</w:t>
        </w:r>
      </w:hyperlink>
    </w:p>
    <w:p w:rsidR="003E46A1" w:rsidRDefault="000A58B6">
      <w:pPr>
        <w:spacing w:line="240" w:lineRule="exact"/>
        <w:ind w:left="542" w:right="1"/>
        <w:jc w:val="center"/>
      </w:pPr>
      <w:r>
        <w:rPr>
          <w:color w:val="053658"/>
        </w:rPr>
        <w:t>ОКПО</w:t>
      </w:r>
      <w:r>
        <w:rPr>
          <w:color w:val="053658"/>
          <w:spacing w:val="51"/>
        </w:rPr>
        <w:t xml:space="preserve"> </w:t>
      </w:r>
      <w:r>
        <w:rPr>
          <w:color w:val="053658"/>
        </w:rPr>
        <w:t>94421386,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ОГРН</w:t>
      </w:r>
      <w:r>
        <w:rPr>
          <w:color w:val="053658"/>
          <w:spacing w:val="-2"/>
        </w:rPr>
        <w:t xml:space="preserve"> 1067746341024</w:t>
      </w:r>
    </w:p>
    <w:p w:rsidR="003E46A1" w:rsidRDefault="000A58B6">
      <w:pPr>
        <w:spacing w:line="246" w:lineRule="exact"/>
        <w:ind w:left="542" w:right="1"/>
        <w:jc w:val="center"/>
      </w:pPr>
      <w:r>
        <w:rPr>
          <w:color w:val="053658"/>
        </w:rPr>
        <w:t>ИНН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7708591995,</w:t>
      </w:r>
      <w:r>
        <w:rPr>
          <w:color w:val="053658"/>
          <w:spacing w:val="-1"/>
        </w:rPr>
        <w:t xml:space="preserve"> </w:t>
      </w:r>
      <w:r>
        <w:rPr>
          <w:color w:val="053658"/>
        </w:rPr>
        <w:t>КПП</w:t>
      </w:r>
      <w:r>
        <w:rPr>
          <w:color w:val="053658"/>
          <w:spacing w:val="-2"/>
        </w:rPr>
        <w:t xml:space="preserve"> 667843002</w:t>
      </w:r>
    </w:p>
    <w:p w:rsidR="003E46A1" w:rsidRDefault="000A58B6">
      <w:pPr>
        <w:pStyle w:val="a3"/>
        <w:spacing w:before="93"/>
        <w:ind w:left="581"/>
      </w:pPr>
      <w:r>
        <w:br w:type="column"/>
      </w:r>
    </w:p>
    <w:p w:rsidR="003E46A1" w:rsidRDefault="003E46A1">
      <w:pPr>
        <w:sectPr w:rsidR="003E46A1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98" w:space="914"/>
            <w:col w:w="4558"/>
          </w:cols>
        </w:sectPr>
      </w:pPr>
    </w:p>
    <w:p w:rsidR="003E46A1" w:rsidRDefault="003E46A1">
      <w:pPr>
        <w:pStyle w:val="a3"/>
        <w:spacing w:before="171"/>
        <w:rPr>
          <w:sz w:val="24"/>
        </w:rPr>
      </w:pPr>
    </w:p>
    <w:p w:rsidR="003E46A1" w:rsidRDefault="00D81E89">
      <w:pPr>
        <w:tabs>
          <w:tab w:val="left" w:pos="2238"/>
        </w:tabs>
        <w:ind w:left="116"/>
        <w:rPr>
          <w:sz w:val="24"/>
        </w:rPr>
      </w:pPr>
      <w:r>
        <w:rPr>
          <w:color w:val="231F20"/>
          <w:sz w:val="24"/>
        </w:rPr>
        <w:t>___</w:t>
      </w:r>
      <w:r w:rsidR="0047551D">
        <w:rPr>
          <w:color w:val="231F20"/>
          <w:sz w:val="24"/>
        </w:rPr>
        <w:t>25.09.2024</w:t>
      </w:r>
      <w:r w:rsidR="009C3EE4">
        <w:rPr>
          <w:color w:val="231F20"/>
          <w:sz w:val="24"/>
        </w:rPr>
        <w:t>_</w:t>
      </w:r>
      <w:r w:rsidRPr="00D81E89">
        <w:rPr>
          <w:color w:val="231F20"/>
          <w:sz w:val="24"/>
        </w:rPr>
        <w:t xml:space="preserve">____ </w:t>
      </w:r>
      <w:r w:rsidR="000A58B6">
        <w:rPr>
          <w:color w:val="231F20"/>
          <w:sz w:val="24"/>
        </w:rPr>
        <w:t>№</w:t>
      </w:r>
      <w:r w:rsidR="000A58B6">
        <w:rPr>
          <w:color w:val="231F20"/>
          <w:spacing w:val="-13"/>
          <w:sz w:val="24"/>
        </w:rPr>
        <w:t xml:space="preserve"> </w:t>
      </w:r>
      <w:proofErr w:type="spellStart"/>
      <w:r w:rsidR="000A58B6">
        <w:rPr>
          <w:color w:val="231F20"/>
          <w:sz w:val="24"/>
          <w:u w:val="single" w:color="231F20"/>
        </w:rPr>
        <w:t>Исх</w:t>
      </w:r>
      <w:proofErr w:type="spellEnd"/>
      <w:r w:rsidR="000A58B6" w:rsidRPr="00D81E89">
        <w:rPr>
          <w:color w:val="231F20"/>
          <w:sz w:val="24"/>
        </w:rPr>
        <w:t>-</w:t>
      </w:r>
      <w:r w:rsidR="009C3EE4">
        <w:rPr>
          <w:color w:val="231F20"/>
          <w:sz w:val="24"/>
        </w:rPr>
        <w:t>______________</w:t>
      </w:r>
    </w:p>
    <w:p w:rsidR="003E46A1" w:rsidRPr="0098248D" w:rsidRDefault="000A58B6">
      <w:pPr>
        <w:tabs>
          <w:tab w:val="left" w:pos="2856"/>
        </w:tabs>
        <w:spacing w:before="178"/>
        <w:ind w:left="112"/>
        <w:rPr>
          <w:sz w:val="24"/>
          <w:u w:val="single"/>
        </w:rPr>
      </w:pPr>
      <w:r>
        <w:rPr>
          <w:color w:val="231F20"/>
          <w:sz w:val="24"/>
        </w:rPr>
        <w:t xml:space="preserve">на № </w:t>
      </w:r>
      <w:r w:rsidR="0098248D">
        <w:rPr>
          <w:color w:val="231F20"/>
          <w:sz w:val="24"/>
        </w:rPr>
        <w:t>____________</w:t>
      </w:r>
      <w:r>
        <w:rPr>
          <w:color w:val="231F20"/>
          <w:sz w:val="24"/>
        </w:rPr>
        <w:t>от</w:t>
      </w:r>
      <w:r w:rsidR="0098248D">
        <w:rPr>
          <w:color w:val="231F20"/>
          <w:sz w:val="24"/>
        </w:rPr>
        <w:t xml:space="preserve"> </w:t>
      </w:r>
      <w:r w:rsidR="00D81E89">
        <w:rPr>
          <w:color w:val="231F20"/>
          <w:sz w:val="24"/>
        </w:rPr>
        <w:t>___________________</w:t>
      </w:r>
    </w:p>
    <w:p w:rsidR="003E46A1" w:rsidRDefault="003E46A1">
      <w:pPr>
        <w:pStyle w:val="a3"/>
      </w:pPr>
    </w:p>
    <w:p w:rsidR="003E46A1" w:rsidRDefault="003E46A1">
      <w:pPr>
        <w:pStyle w:val="a3"/>
        <w:spacing w:before="3"/>
      </w:pPr>
    </w:p>
    <w:p w:rsidR="0047551D" w:rsidRDefault="0047551D" w:rsidP="0047551D">
      <w:pPr>
        <w:pStyle w:val="1"/>
        <w:spacing w:line="320" w:lineRule="exact"/>
        <w:ind w:firstLine="0"/>
        <w:jc w:val="center"/>
        <w:rPr>
          <w:b/>
          <w:color w:val="404040"/>
          <w:sz w:val="32"/>
          <w:szCs w:val="32"/>
        </w:rPr>
      </w:pPr>
    </w:p>
    <w:p w:rsidR="0047551D" w:rsidRDefault="0047551D" w:rsidP="0047551D">
      <w:pPr>
        <w:pStyle w:val="1"/>
        <w:spacing w:line="320" w:lineRule="exact"/>
        <w:ind w:firstLine="0"/>
        <w:jc w:val="center"/>
        <w:rPr>
          <w:b/>
          <w:color w:val="404040"/>
          <w:sz w:val="32"/>
          <w:szCs w:val="32"/>
        </w:rPr>
      </w:pPr>
      <w:r>
        <w:rPr>
          <w:b/>
          <w:color w:val="404040"/>
          <w:sz w:val="32"/>
          <w:szCs w:val="32"/>
        </w:rPr>
        <w:t>УВЕДОМЛЕНИЕ</w:t>
      </w:r>
    </w:p>
    <w:p w:rsidR="0047551D" w:rsidRPr="00DC677D" w:rsidRDefault="0047551D" w:rsidP="0047551D">
      <w:pPr>
        <w:pStyle w:val="1"/>
        <w:spacing w:line="320" w:lineRule="exact"/>
        <w:ind w:left="708" w:firstLine="0"/>
        <w:jc w:val="center"/>
        <w:rPr>
          <w:color w:val="404040"/>
          <w:sz w:val="24"/>
          <w:szCs w:val="24"/>
        </w:rPr>
      </w:pPr>
    </w:p>
    <w:p w:rsidR="0047551D" w:rsidRPr="00B47F72" w:rsidRDefault="0047551D" w:rsidP="0047551D">
      <w:pPr>
        <w:pStyle w:val="1"/>
        <w:spacing w:line="360" w:lineRule="exact"/>
        <w:ind w:firstLine="709"/>
      </w:pPr>
      <w:bookmarkStart w:id="0" w:name="_GoBack"/>
      <w:r w:rsidRPr="00B47F72">
        <w:t xml:space="preserve">Заседание постоянной рабочей группы Конкурсной комиссии Уральского филиала ПАО «ТрансКонтейнер» по рассмотрению заявок по третьему этапу закупки способом размещения оферты </w:t>
      </w:r>
      <w:r>
        <w:t xml:space="preserve">№ РО-СВЕРД-24-0014 по предмету закупки «Выполнение работ по частичной перекраске универсальных контейнеров типоразмера 1СС (20 футов) и 1ААА (40 футов) на контейнерном терминале Блочная Уральского филиала ПАО «ТрансКонтейнер» </w:t>
      </w:r>
      <w:r w:rsidRPr="00B47F72">
        <w:t>переносится с 25 сентября 2024 г. на 09:30 (местного времени) 26 сентября 2024 г. в связи с отсутствием кворума.</w:t>
      </w:r>
    </w:p>
    <w:p w:rsidR="0047551D" w:rsidRPr="00B47F72" w:rsidRDefault="0047551D" w:rsidP="0047551D">
      <w:pPr>
        <w:spacing w:line="320" w:lineRule="exact"/>
        <w:ind w:firstLine="708"/>
        <w:jc w:val="both"/>
        <w:rPr>
          <w:rFonts w:eastAsia="Arial"/>
          <w:sz w:val="28"/>
          <w:szCs w:val="20"/>
          <w:lang w:eastAsia="ar-SA"/>
        </w:rPr>
      </w:pPr>
    </w:p>
    <w:p w:rsidR="0047551D" w:rsidRPr="00B47F72" w:rsidRDefault="0047551D" w:rsidP="0047551D">
      <w:pPr>
        <w:jc w:val="both"/>
        <w:rPr>
          <w:rFonts w:eastAsia="Arial"/>
          <w:sz w:val="28"/>
          <w:szCs w:val="20"/>
          <w:lang w:eastAsia="ar-SA"/>
        </w:rPr>
      </w:pPr>
    </w:p>
    <w:p w:rsidR="0047551D" w:rsidRPr="00B47F72" w:rsidRDefault="0047551D" w:rsidP="0047551D">
      <w:pPr>
        <w:pStyle w:val="a3"/>
        <w:kinsoku w:val="0"/>
        <w:overflowPunct w:val="0"/>
        <w:ind w:left="122"/>
        <w:jc w:val="both"/>
        <w:rPr>
          <w:rFonts w:eastAsia="Arial"/>
          <w:szCs w:val="20"/>
          <w:lang w:eastAsia="ar-SA"/>
        </w:rPr>
      </w:pPr>
    </w:p>
    <w:p w:rsidR="0047551D" w:rsidRPr="00B47F72" w:rsidRDefault="0047551D" w:rsidP="0047551D">
      <w:pPr>
        <w:pStyle w:val="a3"/>
        <w:kinsoku w:val="0"/>
        <w:overflowPunct w:val="0"/>
        <w:ind w:left="122" w:hanging="122"/>
        <w:jc w:val="both"/>
        <w:rPr>
          <w:rFonts w:eastAsia="Arial"/>
          <w:szCs w:val="20"/>
          <w:lang w:eastAsia="ar-SA"/>
        </w:rPr>
      </w:pPr>
      <w:r w:rsidRPr="00B47F72">
        <w:rPr>
          <w:rFonts w:eastAsia="Arial"/>
          <w:szCs w:val="20"/>
          <w:lang w:eastAsia="ar-SA"/>
        </w:rPr>
        <w:t xml:space="preserve">Заместитель Председателя постоянной рабочей группы </w:t>
      </w:r>
    </w:p>
    <w:p w:rsidR="0047551D" w:rsidRPr="00B47F72" w:rsidRDefault="0047551D" w:rsidP="0047551D">
      <w:pPr>
        <w:pStyle w:val="a3"/>
        <w:kinsoku w:val="0"/>
        <w:overflowPunct w:val="0"/>
        <w:ind w:left="122" w:hanging="122"/>
        <w:jc w:val="both"/>
        <w:rPr>
          <w:rFonts w:eastAsia="Arial"/>
          <w:szCs w:val="20"/>
          <w:lang w:eastAsia="ar-SA"/>
        </w:rPr>
      </w:pPr>
      <w:r w:rsidRPr="00B47F72">
        <w:rPr>
          <w:rFonts w:eastAsia="Arial"/>
          <w:szCs w:val="20"/>
          <w:lang w:eastAsia="ar-SA"/>
        </w:rPr>
        <w:t>Конкурсной комиссии Уральского филиала ПАО «ТрансКонтейнер»</w:t>
      </w:r>
    </w:p>
    <w:bookmarkEnd w:id="0"/>
    <w:p w:rsidR="003E46A1" w:rsidRPr="00B47F72" w:rsidRDefault="003E46A1" w:rsidP="0047551D">
      <w:pPr>
        <w:rPr>
          <w:rFonts w:eastAsia="Arial"/>
          <w:sz w:val="28"/>
          <w:szCs w:val="20"/>
          <w:lang w:eastAsia="ar-SA"/>
        </w:rPr>
      </w:pPr>
    </w:p>
    <w:sectPr w:rsidR="003E46A1" w:rsidRPr="00B47F72" w:rsidSect="00680162">
      <w:type w:val="continuous"/>
      <w:pgSz w:w="11910" w:h="16840"/>
      <w:pgMar w:top="640" w:right="7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6A1"/>
    <w:rsid w:val="000A58B6"/>
    <w:rsid w:val="000D2622"/>
    <w:rsid w:val="00114EF7"/>
    <w:rsid w:val="00125D1A"/>
    <w:rsid w:val="00160B79"/>
    <w:rsid w:val="0019291A"/>
    <w:rsid w:val="001A11F5"/>
    <w:rsid w:val="002076C3"/>
    <w:rsid w:val="00355F78"/>
    <w:rsid w:val="00381AC7"/>
    <w:rsid w:val="003E46A1"/>
    <w:rsid w:val="0047551D"/>
    <w:rsid w:val="004E5433"/>
    <w:rsid w:val="00576438"/>
    <w:rsid w:val="00680162"/>
    <w:rsid w:val="00742422"/>
    <w:rsid w:val="0081099C"/>
    <w:rsid w:val="008D7AC7"/>
    <w:rsid w:val="009676F8"/>
    <w:rsid w:val="0098248D"/>
    <w:rsid w:val="009C3EE4"/>
    <w:rsid w:val="00A2336B"/>
    <w:rsid w:val="00B47F72"/>
    <w:rsid w:val="00B53CFB"/>
    <w:rsid w:val="00C564C7"/>
    <w:rsid w:val="00C742A0"/>
    <w:rsid w:val="00CB33DE"/>
    <w:rsid w:val="00D20AAE"/>
    <w:rsid w:val="00D81E89"/>
    <w:rsid w:val="00D859E7"/>
    <w:rsid w:val="00E05797"/>
    <w:rsid w:val="00E62FFC"/>
    <w:rsid w:val="00EA359A"/>
    <w:rsid w:val="00F46A95"/>
    <w:rsid w:val="00F61E8A"/>
    <w:rsid w:val="00FA0492"/>
    <w:rsid w:val="00FC3521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470A5-35D6-4BBC-8A09-4747FA92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62F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FF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6">
    <w:name w:val="Style6"/>
    <w:basedOn w:val="a"/>
    <w:uiPriority w:val="99"/>
    <w:rsid w:val="002076C3"/>
    <w:pPr>
      <w:adjustRightInd w:val="0"/>
      <w:spacing w:line="355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336B"/>
    <w:pPr>
      <w:adjustRightInd w:val="0"/>
      <w:spacing w:line="281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2336B"/>
    <w:pPr>
      <w:adjustRightInd w:val="0"/>
      <w:spacing w:line="295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233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A2336B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A233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A2336B"/>
    <w:rPr>
      <w:rFonts w:ascii="Times New Roman" w:eastAsia="Times New Roman" w:hAnsi="Times New Roman" w:cs="Times New Roman"/>
      <w:lang w:val="ru-RU"/>
    </w:rPr>
  </w:style>
  <w:style w:type="paragraph" w:customStyle="1" w:styleId="1">
    <w:name w:val="Обычный1"/>
    <w:link w:val="CharChar"/>
    <w:qFormat/>
    <w:rsid w:val="00A2336B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"/>
    <w:uiPriority w:val="99"/>
    <w:locked/>
    <w:rsid w:val="00A2336B"/>
    <w:rPr>
      <w:rFonts w:ascii="Times New Roman" w:eastAsia="Arial" w:hAnsi="Times New Roman" w:cs="Times New Roman"/>
      <w:sz w:val="28"/>
      <w:szCs w:val="20"/>
      <w:lang w:val="ru-RU" w:eastAsia="ar-SA"/>
    </w:rPr>
  </w:style>
  <w:style w:type="table" w:styleId="aa">
    <w:name w:val="Table Grid"/>
    <w:basedOn w:val="a1"/>
    <w:uiPriority w:val="59"/>
    <w:rsid w:val="009C3E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576438"/>
    <w:rPr>
      <w:color w:val="0000FF"/>
      <w:u w:val="single"/>
    </w:rPr>
  </w:style>
  <w:style w:type="character" w:customStyle="1" w:styleId="Normal">
    <w:name w:val="Normal Знак"/>
    <w:qFormat/>
    <w:rsid w:val="0047551D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al@trcon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письма_Урал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письма_Урал</dc:title>
  <dc:creator>Ербягина Марина Валерьевна</dc:creator>
  <cp:lastModifiedBy>Печнова Ирина Алексеевна</cp:lastModifiedBy>
  <cp:revision>3</cp:revision>
  <cp:lastPrinted>2024-05-20T04:35:00Z</cp:lastPrinted>
  <dcterms:created xsi:type="dcterms:W3CDTF">2024-09-25T06:33:00Z</dcterms:created>
  <dcterms:modified xsi:type="dcterms:W3CDTF">2024-09-25T07:27:00Z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2024-04-26T00:00:00Z</vt:filetime>
  </property>
  <property fmtid="{D5CDD505-2E9C-101B-9397-08002B2CF9AE}" pid="5" name="Producer">
    <vt:lpwstr>Adobe PDF library 17.00</vt:lpwstr>
  </property>
</Properties>
</file>