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6F6D36" w:rsidRPr="006D2B87" w:rsidRDefault="00A06962" w:rsidP="0035099E">
      <w:pPr>
        <w:tabs>
          <w:tab w:val="left" w:pos="4962"/>
        </w:tabs>
        <w:ind w:left="4820"/>
        <w:rPr>
          <w:b/>
          <w:bCs/>
          <w:sz w:val="28"/>
          <w:szCs w:val="28"/>
        </w:rPr>
      </w:pPr>
      <w:r>
        <w:rPr>
          <w:b/>
          <w:bCs/>
          <w:sz w:val="28"/>
          <w:szCs w:val="28"/>
        </w:rPr>
        <w:t xml:space="preserve">Председатель Конкурсной </w:t>
      </w:r>
      <w:r w:rsidR="0035099E">
        <w:rPr>
          <w:b/>
          <w:bCs/>
          <w:sz w:val="28"/>
          <w:szCs w:val="28"/>
        </w:rPr>
        <w:t>комиссии филиала</w:t>
      </w:r>
      <w:r>
        <w:rPr>
          <w:b/>
          <w:bCs/>
          <w:sz w:val="28"/>
          <w:szCs w:val="28"/>
        </w:rPr>
        <w:t xml:space="preserve"> ПАО «</w:t>
      </w:r>
      <w:proofErr w:type="spellStart"/>
      <w:proofErr w:type="gramStart"/>
      <w:r>
        <w:rPr>
          <w:b/>
          <w:bCs/>
          <w:sz w:val="28"/>
          <w:szCs w:val="28"/>
        </w:rPr>
        <w:t>ТрансКонтейнер</w:t>
      </w:r>
      <w:proofErr w:type="spellEnd"/>
      <w:r>
        <w:rPr>
          <w:b/>
          <w:bCs/>
          <w:sz w:val="28"/>
          <w:szCs w:val="28"/>
        </w:rPr>
        <w:t xml:space="preserve">» </w:t>
      </w:r>
      <w:r w:rsidR="0035099E">
        <w:rPr>
          <w:b/>
          <w:bCs/>
          <w:sz w:val="28"/>
          <w:szCs w:val="28"/>
        </w:rPr>
        <w:t xml:space="preserve"> </w:t>
      </w:r>
      <w:r w:rsidR="0035099E" w:rsidRPr="0035099E">
        <w:rPr>
          <w:b/>
          <w:bCs/>
          <w:sz w:val="28"/>
          <w:szCs w:val="28"/>
        </w:rPr>
        <w:t xml:space="preserve"> </w:t>
      </w:r>
      <w:proofErr w:type="gramEnd"/>
      <w:r w:rsidR="0035099E" w:rsidRPr="0035099E">
        <w:rPr>
          <w:b/>
          <w:bCs/>
          <w:sz w:val="28"/>
          <w:szCs w:val="28"/>
        </w:rPr>
        <w:t xml:space="preserve">                 </w:t>
      </w:r>
      <w:r>
        <w:rPr>
          <w:b/>
          <w:bCs/>
          <w:sz w:val="28"/>
          <w:szCs w:val="28"/>
        </w:rPr>
        <w:t>на Забайкальской железной дороге</w:t>
      </w:r>
    </w:p>
    <w:p w:rsidR="006F6D36" w:rsidRPr="00A06962" w:rsidRDefault="006F6D36" w:rsidP="00A06962">
      <w:pPr>
        <w:tabs>
          <w:tab w:val="left" w:pos="4962"/>
        </w:tabs>
        <w:ind w:left="4820"/>
        <w:rPr>
          <w:b/>
          <w:bCs/>
          <w:sz w:val="28"/>
          <w:szCs w:val="28"/>
        </w:rPr>
      </w:pPr>
      <w:r>
        <w:rPr>
          <w:b/>
          <w:bCs/>
          <w:sz w:val="28"/>
          <w:szCs w:val="28"/>
        </w:rPr>
        <w:t xml:space="preserve">____________________ </w:t>
      </w:r>
    </w:p>
    <w:p w:rsidR="002D1BAE" w:rsidRDefault="005F68B4">
      <w:pPr>
        <w:tabs>
          <w:tab w:val="left" w:pos="4962"/>
        </w:tabs>
        <w:ind w:left="4820"/>
        <w:rPr>
          <w:b/>
          <w:bCs/>
          <w:sz w:val="28"/>
        </w:rPr>
      </w:pPr>
      <w:r>
        <w:rPr>
          <w:b/>
          <w:bCs/>
          <w:sz w:val="28"/>
        </w:rPr>
        <w:t>«06</w:t>
      </w:r>
      <w:r w:rsidR="000A5024">
        <w:rPr>
          <w:b/>
          <w:bCs/>
          <w:sz w:val="28"/>
        </w:rPr>
        <w:t xml:space="preserve">» августа </w:t>
      </w:r>
      <w:r w:rsidR="00A06962">
        <w:rPr>
          <w:b/>
          <w:bCs/>
          <w:sz w:val="28"/>
        </w:rPr>
        <w:t>2024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2D1BAE" w:rsidRDefault="00A06962">
      <w:pPr>
        <w:pStyle w:val="1a"/>
        <w:numPr>
          <w:ilvl w:val="2"/>
          <w:numId w:val="1"/>
        </w:numPr>
        <w:ind w:left="0" w:firstLine="709"/>
      </w:pPr>
      <w:r>
        <w:rPr>
          <w:b/>
          <w:szCs w:val="28"/>
        </w:rPr>
        <w:t>Публичное акционерное общество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w:t>
      </w:r>
      <w:r w:rsidR="0035099E">
        <w:rPr>
          <w:szCs w:val="28"/>
        </w:rPr>
        <w:t>илиала ПАО «</w:t>
      </w:r>
      <w:proofErr w:type="spellStart"/>
      <w:r w:rsidR="0035099E">
        <w:rPr>
          <w:szCs w:val="28"/>
        </w:rPr>
        <w:t>ТрансКонтейнер</w:t>
      </w:r>
      <w:proofErr w:type="spellEnd"/>
      <w:r w:rsidR="0035099E">
        <w:rPr>
          <w:szCs w:val="28"/>
        </w:rPr>
        <w:t xml:space="preserve">» на </w:t>
      </w:r>
      <w:r>
        <w:rPr>
          <w:szCs w:val="28"/>
        </w:rPr>
        <w:t>(далее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rsidR="0035099E">
        <w:t xml:space="preserve">утвержденным решением </w:t>
      </w:r>
      <w:r>
        <w:t>совета директоров ПАО «</w:t>
      </w:r>
      <w:proofErr w:type="spellStart"/>
      <w:r>
        <w:t>ТрансКонтейнер</w:t>
      </w:r>
      <w:proofErr w:type="spellEnd"/>
      <w:r>
        <w:t xml:space="preserve">» от </w:t>
      </w:r>
      <w:r>
        <w:rPr>
          <w:snapToGrid w:val="0"/>
        </w:rPr>
        <w:t>12 августа 2021 г.</w:t>
      </w:r>
      <w:r>
        <w:rPr>
          <w:szCs w:val="28"/>
        </w:rPr>
        <w:t xml:space="preserve"> (далее – Положение о закупках), </w:t>
      </w:r>
      <w:proofErr w:type="gramStart"/>
      <w:r>
        <w:rPr>
          <w:szCs w:val="28"/>
        </w:rP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rPr>
          <w:rFonts w:eastAsia="Times New Roman"/>
          <w:szCs w:val="28"/>
        </w:rPr>
        <w:t xml:space="preserve"> </w:t>
      </w:r>
      <w:r>
        <w:rPr>
          <w:szCs w:val="28"/>
        </w:rPr>
        <w:t>закупку</w:t>
      </w:r>
      <w:proofErr w:type="gramEnd"/>
      <w:r>
        <w:rPr>
          <w:szCs w:val="28"/>
        </w:rPr>
        <w:t xml:space="preserve"> способом</w:t>
      </w:r>
      <w:r w:rsidR="0035099E">
        <w:t xml:space="preserve"> размещения оферты №</w:t>
      </w:r>
      <w:r w:rsidR="0035099E" w:rsidRPr="0035099E">
        <w:t>РО-НКПЗАБ</w:t>
      </w:r>
      <w:r w:rsidRPr="0035099E">
        <w:t>-24-</w:t>
      </w:r>
      <w:r w:rsidR="0035099E" w:rsidRPr="0035099E">
        <w:t xml:space="preserve">0008 </w:t>
      </w:r>
      <w:r>
        <w:t xml:space="preserve">по предмету закупки </w:t>
      </w:r>
      <w:r>
        <w:rPr>
          <w:b/>
        </w:rPr>
        <w:t>«</w:t>
      </w:r>
      <w:r w:rsidRPr="0035099E">
        <w:t>Оказание услуг по покраске крупнотоннажных универсальных контейнеров»</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Размещение оферты).</w:t>
      </w:r>
    </w:p>
    <w:p w:rsidR="00D0342E" w:rsidRDefault="008209AB" w:rsidP="00D0342E">
      <w:pPr>
        <w:pStyle w:val="1a"/>
        <w:ind w:firstLine="851"/>
        <w:rPr>
          <w:szCs w:val="28"/>
        </w:rPr>
      </w:pPr>
      <w:r>
        <w:rPr>
          <w:szCs w:val="28"/>
        </w:rPr>
        <w:t xml:space="preserve">Процедура Размещения оферты </w:t>
      </w:r>
      <w:r w:rsidRPr="0035099E">
        <w:rPr>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E6474D" w:rsidRDefault="00E6474D" w:rsidP="00E76363">
      <w:pPr>
        <w:pStyle w:val="1a"/>
        <w:numPr>
          <w:ilvl w:val="2"/>
          <w:numId w:val="1"/>
        </w:numPr>
        <w:ind w:left="0" w:firstLine="709"/>
        <w:rPr>
          <w:szCs w:val="28"/>
        </w:rPr>
      </w:pPr>
      <w:r>
        <w:rPr>
          <w:szCs w:val="28"/>
        </w:rPr>
        <w:t xml:space="preserve">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 в пределах срока, установленного для акцепта оферты. </w:t>
      </w:r>
    </w:p>
    <w:p w:rsidR="004E3AC2" w:rsidRPr="00422CFA" w:rsidRDefault="00E6474D" w:rsidP="00E6474D">
      <w:pPr>
        <w:pStyle w:val="1a"/>
        <w:ind w:firstLine="709"/>
        <w:rPr>
          <w:szCs w:val="28"/>
        </w:rPr>
      </w:pPr>
      <w:r>
        <w:rPr>
          <w:szCs w:val="28"/>
        </w:rPr>
        <w:t xml:space="preserve">Акцептом признается получение Организатором заявки претендента, отвечающей требованиям настоящей документации о закупке, в пределах срока акцепта. Под сроком акцепта Размещения оферты понимается срок окончания подачи предложений претендентов и представленных комплектов документов </w:t>
      </w:r>
      <w:r>
        <w:rPr>
          <w:szCs w:val="28"/>
        </w:rPr>
        <w:lastRenderedPageBreak/>
        <w:t>(акцепта)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t>.</w:t>
      </w:r>
    </w:p>
    <w:p w:rsidR="0019760E" w:rsidRPr="00D32FFA" w:rsidRDefault="00E6474D" w:rsidP="00E76363">
      <w:pPr>
        <w:pStyle w:val="1a"/>
        <w:numPr>
          <w:ilvl w:val="2"/>
          <w:numId w:val="1"/>
        </w:numPr>
        <w:ind w:left="0" w:firstLine="709"/>
        <w:rPr>
          <w:szCs w:val="28"/>
        </w:rPr>
      </w:pPr>
      <w:r>
        <w:rPr>
          <w:szCs w:val="28"/>
        </w:rPr>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D0342E" w:rsidP="00E76363">
      <w:pPr>
        <w:pStyle w:val="1a"/>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ind w:left="0" w:firstLine="709"/>
      </w:pPr>
      <w: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7D6548" w:rsidRPr="00D32FFA" w:rsidRDefault="005F19D2" w:rsidP="00E76363">
      <w:pPr>
        <w:pStyle w:val="1a"/>
        <w:numPr>
          <w:ilvl w:val="2"/>
          <w:numId w:val="1"/>
        </w:numPr>
        <w:ind w:left="0" w:firstLine="709"/>
      </w:pPr>
      <w: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ind w:left="0" w:firstLine="709"/>
      </w:pPr>
      <w:r>
        <w:t>В настоящей документации о закупке используются следующие определения (разновидности) участника Размещения оферты:</w:t>
      </w:r>
    </w:p>
    <w:p w:rsidR="00FC2F34" w:rsidRDefault="00FC2F34" w:rsidP="00E76363">
      <w:pPr>
        <w:pStyle w:val="1a"/>
        <w:ind w:firstLine="709"/>
      </w:pPr>
      <w: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153C91" w:rsidRPr="00153C91" w:rsidRDefault="00FC2F34" w:rsidP="00E76363">
      <w:pPr>
        <w:pStyle w:val="1a"/>
        <w:ind w:firstLine="709"/>
      </w:pPr>
      <w:r>
        <w:t xml:space="preserve">-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w:t>
      </w:r>
      <w:r>
        <w:lastRenderedPageBreak/>
        <w:t>требованиям, и допущенный Конкурсной комиссией к участию в процедуре Размещения оферты.</w:t>
      </w:r>
    </w:p>
    <w:p w:rsidR="007D6548" w:rsidRPr="00D32FFA" w:rsidRDefault="000A3F49" w:rsidP="00E76363">
      <w:pPr>
        <w:pStyle w:val="1a"/>
        <w:numPr>
          <w:ilvl w:val="2"/>
          <w:numId w:val="1"/>
        </w:numPr>
        <w:ind w:left="0" w:firstLine="709"/>
        <w:rPr>
          <w:szCs w:val="28"/>
        </w:rPr>
      </w:pPr>
      <w:r>
        <w:rPr>
          <w:szCs w:val="28"/>
        </w:rPr>
        <w:t>Для участия в процедуре Размещения оферты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E76363">
      <w:pPr>
        <w:pStyle w:val="1a"/>
        <w:numPr>
          <w:ilvl w:val="2"/>
          <w:numId w:val="1"/>
        </w:numPr>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Pr>
          <w:szCs w:val="28"/>
        </w:rPr>
        <w:t xml:space="preserve">Для всех участников Размещения оферты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ind w:left="0" w:firstLine="709"/>
      </w:pPr>
      <w:r>
        <w:rPr>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a"/>
        <w:numPr>
          <w:ilvl w:val="2"/>
          <w:numId w:val="1"/>
        </w:numPr>
        <w:ind w:left="0" w:firstLine="709"/>
        <w:rPr>
          <w:szCs w:val="28"/>
        </w:rPr>
      </w:pPr>
      <w:r>
        <w:rPr>
          <w:szCs w:val="28"/>
        </w:rPr>
        <w:t xml:space="preserve">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отстранить участника Размещения </w:t>
      </w:r>
      <w:proofErr w:type="gramStart"/>
      <w:r>
        <w:rPr>
          <w:szCs w:val="28"/>
        </w:rPr>
        <w:t>оферты  от</w:t>
      </w:r>
      <w:proofErr w:type="gramEnd"/>
      <w:r>
        <w:rPr>
          <w:szCs w:val="28"/>
        </w:rPr>
        <w:t xml:space="preserve"> участия в процедуре Размещения оферты на любом этапе его проведения.</w:t>
      </w:r>
    </w:p>
    <w:p w:rsidR="007D6548" w:rsidRPr="0039674B" w:rsidRDefault="00971493" w:rsidP="00E76363">
      <w:pPr>
        <w:pStyle w:val="1a"/>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7E4CD4" w:rsidRPr="00C8296E" w:rsidRDefault="007E4CD4" w:rsidP="007E4CD4">
      <w:pPr>
        <w:pStyle w:val="1a"/>
        <w:numPr>
          <w:ilvl w:val="2"/>
          <w:numId w:val="1"/>
        </w:numPr>
        <w:tabs>
          <w:tab w:val="clear" w:pos="1091"/>
          <w:tab w:val="num" w:pos="0"/>
        </w:tabs>
        <w:ind w:left="0" w:firstLine="709"/>
      </w:pPr>
      <w:r>
        <w:t>Документы, представленные претендентами в составе Заявок, возврату не подлежат.</w:t>
      </w:r>
    </w:p>
    <w:p w:rsidR="00E43524" w:rsidRPr="00202CD3" w:rsidRDefault="007E4CD4" w:rsidP="007E4CD4">
      <w:pPr>
        <w:pStyle w:val="1a"/>
        <w:numPr>
          <w:ilvl w:val="2"/>
          <w:numId w:val="1"/>
        </w:numPr>
        <w:ind w:left="0" w:firstLine="709"/>
      </w:pPr>
      <w:r>
        <w:rPr>
          <w:szCs w:val="28"/>
        </w:rPr>
        <w:t>Заявки предоставляются претендентами в сроки и на условиях, изложенных в пункте 7 Информационной карты.</w:t>
      </w:r>
    </w:p>
    <w:p w:rsidR="00D2783A" w:rsidRDefault="00FC2F34" w:rsidP="00E76363">
      <w:pPr>
        <w:pStyle w:val="1a"/>
        <w:numPr>
          <w:ilvl w:val="2"/>
          <w:numId w:val="1"/>
        </w:numPr>
        <w:ind w:left="0" w:firstLine="709"/>
      </w:pPr>
      <w: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ind w:left="0" w:firstLine="709"/>
      </w:pPr>
      <w:r>
        <w:t>Протоколы, оформляемые в ходе проведения закупки Размещением оферты, публикуются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numPr>
          <w:ilvl w:val="2"/>
          <w:numId w:val="1"/>
        </w:numPr>
        <w:ind w:left="0" w:firstLine="709"/>
      </w:pPr>
      <w:r>
        <w:lastRenderedPageBreak/>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494C14" w:rsidRPr="00D32FFA" w:rsidRDefault="00494C14" w:rsidP="00494C14">
      <w:pPr>
        <w:pStyle w:val="1a"/>
        <w:widowControl w:val="0"/>
        <w:ind w:firstLine="709"/>
      </w:pPr>
      <w:r>
        <w:t xml:space="preserve">В исключительных случаях, </w:t>
      </w:r>
      <w:proofErr w:type="gramStart"/>
      <w:r>
        <w:t>например</w:t>
      </w:r>
      <w:proofErr w:type="gramEnd"/>
      <w:r>
        <w:t>: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D32FFA" w:rsidRDefault="007D6548" w:rsidP="00E76363">
      <w:pPr>
        <w:pStyle w:val="1a"/>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rsidR="00C51709" w:rsidRPr="00D32FFA" w:rsidRDefault="00C51709" w:rsidP="00E76363">
      <w:pPr>
        <w:pStyle w:val="1a"/>
        <w:widowControl w:val="0"/>
        <w:ind w:firstLine="709"/>
      </w:pPr>
      <w:r>
        <w:t xml:space="preserve">В этом случае Конкурсная комиссия принимает решение после рассмотрения, </w:t>
      </w:r>
      <w:proofErr w:type="gramStart"/>
      <w:r>
        <w:t>оценки и сопоставления</w:t>
      </w:r>
      <w:proofErr w:type="gramEnd"/>
      <w:r>
        <w:t xml:space="preserve"> поданных в разных базисах поставки ценовых предложений участников.</w:t>
      </w:r>
    </w:p>
    <w:p w:rsidR="00C51709" w:rsidRDefault="00DD2ED1" w:rsidP="00E76363">
      <w:pPr>
        <w:pStyle w:val="1a"/>
        <w:widowControl w:val="0"/>
        <w:numPr>
          <w:ilvl w:val="2"/>
          <w:numId w:val="1"/>
        </w:numPr>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ind w:left="0" w:firstLine="709"/>
      </w:pPr>
      <w:r>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 xml:space="preserve">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w:t>
      </w:r>
      <w:r>
        <w:lastRenderedPageBreak/>
        <w:t>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ind w:left="0" w:firstLine="709"/>
      </w:pPr>
      <w: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победителя(-ей)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дополнениях, разъяснениях, итогах Размещения оферты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5921BC" w:rsidRPr="00B4245D" w:rsidRDefault="00DD2ED1" w:rsidP="00E76363">
      <w:pPr>
        <w:numPr>
          <w:ilvl w:val="2"/>
          <w:numId w:val="2"/>
        </w:numPr>
        <w:tabs>
          <w:tab w:val="clear" w:pos="0"/>
        </w:tabs>
        <w:ind w:left="0" w:firstLine="709"/>
        <w:jc w:val="both"/>
        <w:rPr>
          <w:rFonts w:eastAsia="MS Mincho"/>
          <w:sz w:val="28"/>
          <w:szCs w:val="28"/>
        </w:rPr>
      </w:pPr>
      <w:r>
        <w:rPr>
          <w:rFonts w:eastAsia="MS Mincho"/>
          <w:sz w:val="28"/>
          <w:szCs w:val="28"/>
        </w:rPr>
        <w:t>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адресу(-</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указанному(-ым) в пункте 2 Информационной карты.</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7D6548" w:rsidRPr="00D32FFA" w:rsidRDefault="00A44BCF" w:rsidP="00E76363">
      <w:pPr>
        <w:numPr>
          <w:ilvl w:val="2"/>
          <w:numId w:val="2"/>
        </w:numPr>
        <w:tabs>
          <w:tab w:val="clear" w:pos="0"/>
        </w:tabs>
        <w:ind w:left="0" w:firstLine="709"/>
        <w:jc w:val="both"/>
        <w:rPr>
          <w:sz w:val="28"/>
          <w:szCs w:val="28"/>
        </w:rPr>
      </w:pPr>
      <w:r>
        <w:rPr>
          <w:sz w:val="28"/>
          <w:szCs w:val="28"/>
        </w:rPr>
        <w:t xml:space="preserve">Заказчик/Организатор вправе не отвечать на запросы на разъяснение положений настоящей документации о закупке по </w:t>
      </w:r>
      <w:proofErr w:type="gramStart"/>
      <w:r>
        <w:rPr>
          <w:sz w:val="28"/>
          <w:szCs w:val="28"/>
        </w:rPr>
        <w:t>проведению  Размещения</w:t>
      </w:r>
      <w:proofErr w:type="gramEnd"/>
      <w:r>
        <w:rPr>
          <w:sz w:val="28"/>
          <w:szCs w:val="28"/>
        </w:rPr>
        <w:t xml:space="preserve"> оферты,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3806C4">
      <w:pPr>
        <w:pStyle w:val="af8"/>
        <w:numPr>
          <w:ilvl w:val="0"/>
          <w:numId w:val="20"/>
        </w:numPr>
        <w:ind w:left="0" w:firstLine="709"/>
        <w:rPr>
          <w:sz w:val="28"/>
          <w:szCs w:val="28"/>
        </w:rPr>
      </w:pPr>
      <w:r>
        <w:rPr>
          <w:sz w:val="28"/>
          <w:szCs w:val="28"/>
        </w:rPr>
        <w:lastRenderedPageBreak/>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A83569" w:rsidRDefault="00A83569" w:rsidP="003806C4">
      <w:pPr>
        <w:pStyle w:val="af8"/>
        <w:numPr>
          <w:ilvl w:val="0"/>
          <w:numId w:val="20"/>
        </w:numPr>
        <w:ind w:left="0" w:firstLine="709"/>
        <w:rPr>
          <w:sz w:val="28"/>
          <w:szCs w:val="28"/>
        </w:rPr>
      </w:pPr>
      <w:r>
        <w:rPr>
          <w:sz w:val="28"/>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A83569" w:rsidRDefault="00A83569" w:rsidP="003806C4">
      <w:pPr>
        <w:pStyle w:val="af8"/>
        <w:numPr>
          <w:ilvl w:val="0"/>
          <w:numId w:val="20"/>
        </w:numPr>
        <w:ind w:left="0" w:firstLine="709"/>
        <w:rPr>
          <w:sz w:val="28"/>
          <w:szCs w:val="28"/>
        </w:rPr>
      </w:pPr>
      <w:r>
        <w:rPr>
          <w:sz w:val="28"/>
          <w:szCs w:val="28"/>
        </w:rPr>
        <w:t>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процедуре Размещения оферты оставалось не менее 3 (трех) дней.</w:t>
      </w:r>
    </w:p>
    <w:p w:rsidR="00A83569" w:rsidRDefault="00A83569" w:rsidP="003806C4">
      <w:pPr>
        <w:pStyle w:val="af8"/>
        <w:numPr>
          <w:ilvl w:val="0"/>
          <w:numId w:val="20"/>
        </w:numPr>
        <w:ind w:left="0" w:firstLine="709"/>
        <w:rPr>
          <w:sz w:val="28"/>
          <w:szCs w:val="28"/>
        </w:rPr>
      </w:pPr>
      <w:r>
        <w:rPr>
          <w:sz w:val="28"/>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877" w:rsidRPr="00A83569" w:rsidRDefault="00034877" w:rsidP="00A83569">
      <w:pPr>
        <w:pStyle w:val="1a"/>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32774" w:rsidRDefault="00532774" w:rsidP="003806C4">
      <w:pPr>
        <w:pStyle w:val="af8"/>
        <w:numPr>
          <w:ilvl w:val="0"/>
          <w:numId w:val="23"/>
        </w:numPr>
        <w:ind w:left="0" w:firstLine="709"/>
        <w:rPr>
          <w:sz w:val="28"/>
          <w:szCs w:val="28"/>
        </w:rPr>
      </w:pPr>
      <w:r>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532774" w:rsidRDefault="00532774" w:rsidP="003806C4">
      <w:pPr>
        <w:pStyle w:val="af8"/>
        <w:numPr>
          <w:ilvl w:val="0"/>
          <w:numId w:val="23"/>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532774" w:rsidRDefault="00532774" w:rsidP="003806C4">
      <w:pPr>
        <w:pStyle w:val="af8"/>
        <w:numPr>
          <w:ilvl w:val="0"/>
          <w:numId w:val="23"/>
        </w:numPr>
        <w:ind w:left="0" w:firstLine="709"/>
        <w:rPr>
          <w:sz w:val="28"/>
          <w:szCs w:val="28"/>
        </w:rPr>
      </w:pPr>
      <w:r>
        <w:rPr>
          <w:sz w:val="28"/>
          <w:szCs w:val="28"/>
        </w:rPr>
        <w:lastRenderedPageBreak/>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532774" w:rsidRDefault="00532774" w:rsidP="003806C4">
      <w:pPr>
        <w:pStyle w:val="af8"/>
        <w:numPr>
          <w:ilvl w:val="0"/>
          <w:numId w:val="23"/>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532774" w:rsidRDefault="00532774" w:rsidP="003806C4">
      <w:pPr>
        <w:pStyle w:val="af8"/>
        <w:numPr>
          <w:ilvl w:val="0"/>
          <w:numId w:val="23"/>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32774" w:rsidRDefault="00532774" w:rsidP="00532774">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532774" w:rsidRDefault="00532774" w:rsidP="00532774">
      <w:pPr>
        <w:pStyle w:val="af8"/>
        <w:rPr>
          <w:sz w:val="28"/>
          <w:szCs w:val="28"/>
        </w:rPr>
      </w:pPr>
      <w:r>
        <w:rPr>
          <w:sz w:val="28"/>
          <w:szCs w:val="28"/>
        </w:rPr>
        <w:t>- если в результате нарушения антикоррупционных требований причинены убытки;</w:t>
      </w:r>
    </w:p>
    <w:p w:rsidR="00532774" w:rsidRDefault="00532774" w:rsidP="00532774">
      <w:pPr>
        <w:pStyle w:val="af8"/>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532774" w:rsidRDefault="00532774" w:rsidP="003806C4">
      <w:pPr>
        <w:pStyle w:val="af8"/>
        <w:numPr>
          <w:ilvl w:val="0"/>
          <w:numId w:val="23"/>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532774" w:rsidRDefault="00532774" w:rsidP="003806C4">
      <w:pPr>
        <w:pStyle w:val="af8"/>
        <w:numPr>
          <w:ilvl w:val="0"/>
          <w:numId w:val="23"/>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B17297" w:rsidRDefault="00B17297" w:rsidP="003806C4">
      <w:pPr>
        <w:pStyle w:val="af8"/>
        <w:numPr>
          <w:ilvl w:val="0"/>
          <w:numId w:val="23"/>
        </w:numPr>
        <w:ind w:left="0" w:firstLine="709"/>
        <w:rPr>
          <w:sz w:val="28"/>
          <w:szCs w:val="28"/>
        </w:rPr>
      </w:pPr>
      <w:r>
        <w:rPr>
          <w:sz w:val="28"/>
          <w:szCs w:val="28"/>
        </w:rPr>
        <w:lastRenderedPageBreak/>
        <w:t xml:space="preserve">Каналы уведомления о нарушениях антикоррупционных требований и </w:t>
      </w:r>
      <w:proofErr w:type="gramStart"/>
      <w:r>
        <w:rPr>
          <w:sz w:val="28"/>
          <w:szCs w:val="28"/>
        </w:rPr>
        <w:t>нарушений</w:t>
      </w:r>
      <w:proofErr w:type="gramEnd"/>
      <w:r>
        <w:rPr>
          <w:sz w:val="28"/>
          <w:szCs w:val="28"/>
        </w:rPr>
        <w:t xml:space="preserve"> указанных в </w:t>
      </w:r>
      <w:r>
        <w:rPr>
          <w:color w:val="000000"/>
          <w:sz w:val="28"/>
          <w:szCs w:val="28"/>
        </w:rPr>
        <w:t>подпункте 1.4.2 настоящей документации о закупке</w:t>
      </w:r>
      <w:r>
        <w:rPr>
          <w:sz w:val="28"/>
          <w:szCs w:val="28"/>
        </w:rPr>
        <w:t xml:space="preserve">: телефон 8(800)100-22-80, официальный сайт </w:t>
      </w:r>
      <w:hyperlink r:id="rId13" w:history="1">
        <w:r>
          <w:rPr>
            <w:rStyle w:val="a7"/>
            <w:sz w:val="28"/>
            <w:szCs w:val="28"/>
          </w:rPr>
          <w:t>trcont.com</w:t>
        </w:r>
      </w:hyperlink>
      <w:r>
        <w:rPr>
          <w:sz w:val="28"/>
          <w:szCs w:val="28"/>
        </w:rPr>
        <w:t xml:space="preserve"> (для заполнения специальной формы </w:t>
      </w:r>
      <w:hyperlink r:id="rId14" w:history="1">
        <w:r>
          <w:rPr>
            <w:rStyle w:val="a7"/>
            <w:sz w:val="28"/>
            <w:szCs w:val="28"/>
          </w:rPr>
          <w:t>линия доверия «стоп коррупция»</w:t>
        </w:r>
      </w:hyperlink>
      <w:r>
        <w:rPr>
          <w:sz w:val="28"/>
          <w:szCs w:val="28"/>
        </w:rPr>
        <w:t xml:space="preserve">), адрес электронной почты: </w:t>
      </w:r>
      <w:hyperlink r:id="rId15" w:history="1">
        <w:r>
          <w:rPr>
            <w:rStyle w:val="a7"/>
            <w:sz w:val="28"/>
            <w:szCs w:val="28"/>
          </w:rPr>
          <w:t>line@trcont.ru</w:t>
        </w:r>
      </w:hyperlink>
      <w:r>
        <w:rPr>
          <w:sz w:val="28"/>
          <w:szCs w:val="28"/>
        </w:rPr>
        <w:t>.</w:t>
      </w:r>
    </w:p>
    <w:p w:rsidR="00510148" w:rsidRPr="00D32FFA" w:rsidRDefault="00510148">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3806C4">
      <w:pPr>
        <w:pStyle w:val="1a"/>
        <w:numPr>
          <w:ilvl w:val="1"/>
          <w:numId w:val="12"/>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lastRenderedPageBreak/>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w:t>
      </w:r>
      <w:proofErr w:type="gramStart"/>
      <w:r>
        <w:rPr>
          <w:sz w:val="28"/>
          <w:szCs w:val="28"/>
        </w:rPr>
        <w:t>№  223</w:t>
      </w:r>
      <w:proofErr w:type="gramEnd"/>
      <w:r>
        <w:rPr>
          <w:sz w:val="28"/>
          <w:szCs w:val="28"/>
        </w:rPr>
        <w:t xml:space="preserve">-ФЗ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
    <w:p w:rsidR="00AF034B" w:rsidRDefault="00AF034B" w:rsidP="00AF034B">
      <w:pPr>
        <w:ind w:firstLine="709"/>
        <w:jc w:val="both"/>
        <w:rPr>
          <w:sz w:val="28"/>
          <w:szCs w:val="28"/>
        </w:rPr>
      </w:pPr>
      <w:r>
        <w:rPr>
          <w:sz w:val="28"/>
          <w:szCs w:val="28"/>
        </w:rPr>
        <w:t>и) быть ознакомленным с требованиями ПАО «</w:t>
      </w:r>
      <w:proofErr w:type="spellStart"/>
      <w:r>
        <w:rPr>
          <w:sz w:val="28"/>
          <w:szCs w:val="28"/>
        </w:rPr>
        <w:t>ТрансКонтейнер</w:t>
      </w:r>
      <w:proofErr w:type="spellEnd"/>
      <w:r>
        <w:rPr>
          <w:sz w:val="28"/>
          <w:szCs w:val="28"/>
        </w:rPr>
        <w:t>»,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w:t>
      </w:r>
      <w:proofErr w:type="spellStart"/>
      <w:r>
        <w:rPr>
          <w:sz w:val="28"/>
          <w:szCs w:val="28"/>
        </w:rPr>
        <w:t>ТрансКонтейнер</w:t>
      </w:r>
      <w:proofErr w:type="spellEnd"/>
      <w:r>
        <w:rPr>
          <w:sz w:val="28"/>
          <w:szCs w:val="28"/>
        </w:rPr>
        <w:t xml:space="preserve">», размещенном на сайте Заказчика по ссылке </w:t>
      </w:r>
      <w:hyperlink r:id="rId16" w:history="1">
        <w:r>
          <w:rPr>
            <w:rStyle w:val="a7"/>
            <w:sz w:val="28"/>
            <w:szCs w:val="28"/>
          </w:rPr>
          <w:t>https://trcont.com/the-company/procurement</w:t>
        </w:r>
      </w:hyperlink>
      <w:r>
        <w:rPr>
          <w:sz w:val="28"/>
          <w:szCs w:val="28"/>
        </w:rPr>
        <w:t>, согласным с ними и подтвердить в Заявке принятие отраженных принципов;</w:t>
      </w:r>
    </w:p>
    <w:p w:rsidR="007D6548" w:rsidRDefault="00AF034B" w:rsidP="00045327">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Размещения оферты.</w:t>
      </w:r>
    </w:p>
    <w:p w:rsidR="000E5B2C" w:rsidRPr="00D32FFA" w:rsidRDefault="000E5B2C" w:rsidP="00045327">
      <w:pPr>
        <w:ind w:firstLine="709"/>
        <w:jc w:val="both"/>
        <w:rPr>
          <w:sz w:val="28"/>
          <w:szCs w:val="28"/>
        </w:rPr>
      </w:pPr>
    </w:p>
    <w:p w:rsidR="007D6548" w:rsidRPr="00D32FFA" w:rsidRDefault="00737675" w:rsidP="003806C4">
      <w:pPr>
        <w:pStyle w:val="1a"/>
        <w:numPr>
          <w:ilvl w:val="1"/>
          <w:numId w:val="12"/>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Размещения оферты.</w:t>
      </w:r>
    </w:p>
    <w:p w:rsidR="00997B7D" w:rsidRPr="00D32FFA" w:rsidRDefault="00997B7D" w:rsidP="00E76363">
      <w:pPr>
        <w:pStyle w:val="af8"/>
        <w:rPr>
          <w:sz w:val="28"/>
          <w:szCs w:val="28"/>
        </w:rPr>
      </w:pPr>
    </w:p>
    <w:p w:rsidR="002410DF" w:rsidRPr="00D20AD0" w:rsidRDefault="002410DF" w:rsidP="003806C4">
      <w:pPr>
        <w:pStyle w:val="1a"/>
        <w:numPr>
          <w:ilvl w:val="1"/>
          <w:numId w:val="12"/>
        </w:numPr>
        <w:ind w:left="0" w:firstLine="709"/>
        <w:outlineLvl w:val="1"/>
        <w:rPr>
          <w:b/>
          <w:szCs w:val="28"/>
        </w:rPr>
      </w:pPr>
      <w:r>
        <w:rPr>
          <w:b/>
          <w:szCs w:val="28"/>
        </w:rPr>
        <w:lastRenderedPageBreak/>
        <w:t>Представление документов</w:t>
      </w:r>
    </w:p>
    <w:p w:rsidR="00737675" w:rsidRPr="00D32FFA" w:rsidRDefault="00737675" w:rsidP="003806C4">
      <w:pPr>
        <w:pStyle w:val="aff5"/>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B0230A" w:rsidRDefault="00B0230A" w:rsidP="00E76363">
      <w:pPr>
        <w:pStyle w:val="af8"/>
        <w:numPr>
          <w:ilvl w:val="0"/>
          <w:numId w:val="3"/>
        </w:numPr>
        <w:tabs>
          <w:tab w:val="clear" w:pos="720"/>
        </w:tabs>
        <w:ind w:left="0" w:firstLine="709"/>
        <w:rPr>
          <w:sz w:val="28"/>
          <w:szCs w:val="28"/>
        </w:rPr>
      </w:pPr>
      <w:r>
        <w:rPr>
          <w:sz w:val="28"/>
          <w:szCs w:val="28"/>
        </w:rPr>
        <w:t>опись представленных документов, заверенную подписью и печатью (при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8"/>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7718D7" w:rsidP="00E76363">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Pr>
          <w:rFonts w:eastAsia="Times New Roman"/>
          <w:sz w:val="28"/>
          <w:szCs w:val="28"/>
        </w:rPr>
        <w:t xml:space="preserve"> </w:t>
      </w:r>
      <w:r>
        <w:rPr>
          <w:sz w:val="28"/>
          <w:szCs w:val="28"/>
        </w:rPr>
        <w:t>(оригинал или копии документов должны быть заверены подписью и печатью (при ее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A77471" w:rsidP="00E76363">
      <w:pPr>
        <w:pStyle w:val="af8"/>
        <w:rPr>
          <w:sz w:val="28"/>
          <w:szCs w:val="28"/>
        </w:rPr>
      </w:pPr>
      <w:r>
        <w:rPr>
          <w:sz w:val="28"/>
          <w:szCs w:val="28"/>
        </w:rPr>
        <w:t>9)</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3806C4">
      <w:pPr>
        <w:pStyle w:val="aff5"/>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5"/>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3806C4">
      <w:pPr>
        <w:pStyle w:val="1a"/>
        <w:numPr>
          <w:ilvl w:val="1"/>
          <w:numId w:val="18"/>
        </w:numPr>
        <w:ind w:left="0" w:firstLine="709"/>
        <w:outlineLvl w:val="1"/>
        <w:rPr>
          <w:b/>
          <w:szCs w:val="28"/>
        </w:rPr>
      </w:pPr>
      <w:r>
        <w:rPr>
          <w:b/>
          <w:szCs w:val="28"/>
        </w:rPr>
        <w:t>Заявка</w:t>
      </w:r>
    </w:p>
    <w:p w:rsidR="00627DB4" w:rsidRPr="007E5BBC" w:rsidRDefault="00627DB4" w:rsidP="003806C4">
      <w:pPr>
        <w:pStyle w:val="af8"/>
        <w:numPr>
          <w:ilvl w:val="2"/>
          <w:numId w:val="5"/>
        </w:numPr>
        <w:tabs>
          <w:tab w:val="clear" w:pos="1440"/>
        </w:tabs>
        <w:ind w:firstLine="709"/>
        <w:rPr>
          <w:sz w:val="28"/>
          <w:szCs w:val="28"/>
        </w:rPr>
      </w:pPr>
      <w:r>
        <w:rPr>
          <w:sz w:val="28"/>
          <w:szCs w:val="28"/>
        </w:rPr>
        <w:lastRenderedPageBreak/>
        <w:t>Заявка должна состоять из документов, требуемых в соответствии с условиями настоящей документации о закупке.</w:t>
      </w:r>
    </w:p>
    <w:p w:rsidR="00627DB4" w:rsidRPr="007E5BBC" w:rsidRDefault="00627DB4" w:rsidP="003806C4">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процедуре Размещения оферты указана в пункте 23 Информационной карты.</w:t>
      </w:r>
    </w:p>
    <w:p w:rsidR="00627DB4" w:rsidRPr="00514A3A" w:rsidRDefault="00627DB4" w:rsidP="003806C4">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3806C4">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627DB4" w:rsidRPr="007E5BBC" w:rsidRDefault="00627DB4" w:rsidP="003806C4">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3806C4">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D32FFA" w:rsidRDefault="00627DB4" w:rsidP="003806C4">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3806C4">
      <w:pPr>
        <w:pStyle w:val="af8"/>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627DB4" w:rsidRPr="005E1413" w:rsidRDefault="00627DB4" w:rsidP="003806C4">
      <w:pPr>
        <w:pStyle w:val="af8"/>
        <w:numPr>
          <w:ilvl w:val="2"/>
          <w:numId w:val="5"/>
        </w:numPr>
        <w:tabs>
          <w:tab w:val="clear" w:pos="1440"/>
        </w:tabs>
        <w:ind w:firstLine="709"/>
        <w:rPr>
          <w:sz w:val="28"/>
          <w:szCs w:val="28"/>
        </w:rPr>
      </w:pPr>
      <w:r>
        <w:rPr>
          <w:sz w:val="28"/>
          <w:szCs w:val="28"/>
        </w:rPr>
        <w:t>Начальная (максимальная) цена лота(-</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3806C4">
      <w:pPr>
        <w:pStyle w:val="af8"/>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3806C4">
      <w:pPr>
        <w:pStyle w:val="af8"/>
        <w:numPr>
          <w:ilvl w:val="2"/>
          <w:numId w:val="5"/>
        </w:numPr>
        <w:tabs>
          <w:tab w:val="clear" w:pos="1440"/>
        </w:tabs>
        <w:ind w:firstLine="709"/>
        <w:rPr>
          <w:sz w:val="28"/>
          <w:szCs w:val="28"/>
        </w:rPr>
      </w:pPr>
      <w:r>
        <w:rPr>
          <w:sz w:val="28"/>
          <w:szCs w:val="28"/>
        </w:rPr>
        <w:lastRenderedPageBreak/>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3806C4">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rsidR="00627DB4" w:rsidRDefault="00627DB4" w:rsidP="003806C4">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3806C4">
      <w:pPr>
        <w:pStyle w:val="1a"/>
        <w:numPr>
          <w:ilvl w:val="1"/>
          <w:numId w:val="18"/>
        </w:numPr>
        <w:ind w:left="0" w:firstLine="709"/>
        <w:outlineLvl w:val="1"/>
        <w:rPr>
          <w:b/>
          <w:szCs w:val="28"/>
        </w:rPr>
      </w:pPr>
      <w:r>
        <w:rPr>
          <w:b/>
          <w:szCs w:val="28"/>
        </w:rPr>
        <w:t>Срок и порядок подачи Заявок</w:t>
      </w:r>
    </w:p>
    <w:p w:rsidR="00BE5008" w:rsidRPr="00043098"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043098" w:rsidRPr="00996F11" w:rsidRDefault="00043098" w:rsidP="00E76363">
      <w:pPr>
        <w:pStyle w:val="af8"/>
        <w:numPr>
          <w:ilvl w:val="2"/>
          <w:numId w:val="4"/>
        </w:numPr>
        <w:tabs>
          <w:tab w:val="clear" w:pos="0"/>
        </w:tabs>
        <w:ind w:left="0" w:firstLine="709"/>
        <w:rPr>
          <w:sz w:val="28"/>
        </w:rPr>
      </w:pPr>
      <w:r>
        <w:rPr>
          <w:sz w:val="28"/>
        </w:rPr>
        <w:t>Претендент передает указанные документы Организатору нарочно или предоставляет иными способами доставки.</w:t>
      </w:r>
      <w:r>
        <w:rPr>
          <w:rFonts w:eastAsia="Times New Roman"/>
          <w:sz w:val="28"/>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p>
    <w:p w:rsidR="00043098" w:rsidRPr="00996F11" w:rsidRDefault="00043098" w:rsidP="00DD110F">
      <w:pPr>
        <w:pStyle w:val="af8"/>
        <w:numPr>
          <w:ilvl w:val="2"/>
          <w:numId w:val="4"/>
        </w:numPr>
        <w:tabs>
          <w:tab w:val="clear" w:pos="0"/>
        </w:tabs>
        <w:ind w:left="0" w:firstLine="709"/>
        <w:rPr>
          <w:sz w:val="28"/>
        </w:rPr>
      </w:pPr>
      <w:r>
        <w:rPr>
          <w:sz w:val="28"/>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адресу(-</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542481" w:rsidRDefault="00BE5008" w:rsidP="00E76363">
      <w:pPr>
        <w:pStyle w:val="af8"/>
        <w:numPr>
          <w:ilvl w:val="2"/>
          <w:numId w:val="4"/>
        </w:numPr>
        <w:tabs>
          <w:tab w:val="clear" w:pos="0"/>
        </w:tabs>
        <w:ind w:left="0" w:firstLine="709"/>
        <w:rPr>
          <w:sz w:val="28"/>
          <w:szCs w:val="28"/>
        </w:rPr>
      </w:pPr>
      <w:r>
        <w:rPr>
          <w:sz w:val="28"/>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F27D32" w:rsidRDefault="00BE5008" w:rsidP="00F27D32">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96F11" w:rsidRPr="00996F11" w:rsidRDefault="00996F11" w:rsidP="00996F11">
      <w:pPr>
        <w:pStyle w:val="af8"/>
        <w:numPr>
          <w:ilvl w:val="2"/>
          <w:numId w:val="4"/>
        </w:numPr>
        <w:tabs>
          <w:tab w:val="clear" w:pos="0"/>
        </w:tabs>
        <w:ind w:left="0" w:firstLine="709"/>
        <w:rPr>
          <w:sz w:val="28"/>
          <w:szCs w:val="28"/>
        </w:rPr>
      </w:pPr>
      <w:r>
        <w:rPr>
          <w:sz w:val="28"/>
        </w:rPr>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25104E" w:rsidRDefault="007D34C0" w:rsidP="00F27D32">
      <w:pPr>
        <w:pStyle w:val="af8"/>
        <w:numPr>
          <w:ilvl w:val="2"/>
          <w:numId w:val="4"/>
        </w:numPr>
        <w:tabs>
          <w:tab w:val="clear" w:pos="0"/>
        </w:tabs>
        <w:ind w:left="0" w:firstLine="709"/>
        <w:rPr>
          <w:sz w:val="28"/>
          <w:szCs w:val="28"/>
        </w:rPr>
      </w:pPr>
      <w:r>
        <w:rPr>
          <w:sz w:val="28"/>
        </w:rPr>
        <w:t xml:space="preserve">Окончательная дата подачи Заявок (за исключением случаев проведения многоэтапной процедуры Размещения оферты) и, соответственно, дата вскрытия, рассмотрения, оценки и сопоставления Заявок, дата подведения итогов </w:t>
      </w:r>
      <w:r>
        <w:rPr>
          <w:sz w:val="28"/>
        </w:rPr>
        <w:lastRenderedPageBreak/>
        <w:t>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7D34C0"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настоящей документации о закупке и обеспечить его вручение </w:t>
      </w:r>
      <w:r>
        <w:rPr>
          <w:rFonts w:eastAsia="Times New Roman"/>
          <w:sz w:val="28"/>
        </w:rPr>
        <w:t>в разумный срок</w:t>
      </w:r>
      <w:r>
        <w:rPr>
          <w:sz w:val="28"/>
        </w:rPr>
        <w:t xml:space="preserve"> представителям Организатора</w:t>
      </w:r>
      <w:r>
        <w:rPr>
          <w:rFonts w:eastAsia="Times New Roman"/>
          <w:sz w:val="28"/>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DB1E84" w:rsidRPr="00D11A28" w:rsidRDefault="00DB1E84" w:rsidP="00DB1E84">
      <w:pPr>
        <w:pStyle w:val="af8"/>
        <w:ind w:left="709" w:firstLine="0"/>
        <w:rPr>
          <w:sz w:val="28"/>
        </w:rPr>
      </w:pPr>
    </w:p>
    <w:p w:rsidR="00AA1400" w:rsidRPr="00A77471" w:rsidRDefault="00AA1400" w:rsidP="003806C4">
      <w:pPr>
        <w:pStyle w:val="1a"/>
        <w:numPr>
          <w:ilvl w:val="1"/>
          <w:numId w:val="18"/>
        </w:numPr>
        <w:ind w:left="0" w:firstLine="709"/>
        <w:outlineLvl w:val="1"/>
        <w:rPr>
          <w:b/>
          <w:szCs w:val="28"/>
        </w:rPr>
      </w:pPr>
      <w:r>
        <w:rPr>
          <w:b/>
        </w:rPr>
        <w:t>Порядок оформления Заявки</w:t>
      </w:r>
    </w:p>
    <w:p w:rsidR="00A77471" w:rsidRPr="00C8296E" w:rsidRDefault="00A77471" w:rsidP="003806C4">
      <w:pPr>
        <w:pStyle w:val="af8"/>
        <w:numPr>
          <w:ilvl w:val="0"/>
          <w:numId w:val="19"/>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2D1BAE" w:rsidRDefault="00A06962" w:rsidP="003806C4">
      <w:pPr>
        <w:pStyle w:val="af8"/>
        <w:numPr>
          <w:ilvl w:val="0"/>
          <w:numId w:val="19"/>
        </w:numPr>
        <w:ind w:left="0" w:firstLine="709"/>
        <w:rPr>
          <w:sz w:val="28"/>
        </w:rPr>
      </w:pPr>
      <w:r>
        <w:rPr>
          <w:sz w:val="28"/>
        </w:rPr>
        <w:t>Письмо (конверт) с Заявкой должно иметь следующую маркировку:</w:t>
      </w:r>
    </w:p>
    <w:p w:rsidR="00A77471" w:rsidRPr="00C8296E" w:rsidRDefault="009227C9" w:rsidP="00A77471">
      <w:pPr>
        <w:pStyle w:val="af8"/>
        <w:ind w:left="709" w:firstLine="0"/>
        <w:rPr>
          <w:sz w:val="28"/>
        </w:rPr>
      </w:pPr>
      <w:r>
        <w:rPr>
          <w:noProof/>
          <w:sz w:val="28"/>
          <w:szCs w:val="28"/>
          <w:lang w:eastAsia="ru-RU"/>
        </w:rPr>
        <mc:AlternateContent>
          <mc:Choice Requires="wps">
            <w:drawing>
              <wp:anchor distT="0" distB="0" distL="114300" distR="114300" simplePos="0" relativeHeight="251661312" behindDoc="1" locked="0" layoutInCell="1" allowOverlap="1" wp14:anchorId="04BEAE90" wp14:editId="223B7673">
                <wp:simplePos x="0" y="0"/>
                <wp:positionH relativeFrom="margin">
                  <wp:align>right</wp:align>
                </wp:positionH>
                <wp:positionV relativeFrom="paragraph">
                  <wp:posOffset>273685</wp:posOffset>
                </wp:positionV>
                <wp:extent cx="6353175" cy="2121535"/>
                <wp:effectExtent l="0" t="0" r="28575" b="12065"/>
                <wp:wrapTight wrapText="bothSides">
                  <wp:wrapPolygon edited="0">
                    <wp:start x="0" y="0"/>
                    <wp:lineTo x="0" y="21529"/>
                    <wp:lineTo x="21632" y="21529"/>
                    <wp:lineTo x="21632"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121535"/>
                        </a:xfrm>
                        <a:prstGeom prst="rect">
                          <a:avLst/>
                        </a:prstGeom>
                        <a:solidFill>
                          <a:srgbClr val="FFFFFF"/>
                        </a:solidFill>
                        <a:ln w="19050">
                          <a:solidFill>
                            <a:srgbClr val="000000"/>
                          </a:solidFill>
                          <a:miter lim="800000"/>
                          <a:headEnd/>
                          <a:tailEnd/>
                        </a:ln>
                      </wps:spPr>
                      <wps:txbx>
                        <w:txbxContent>
                          <w:p w:rsidR="009B4655" w:rsidRPr="007E6DE4" w:rsidRDefault="009B4655" w:rsidP="00A77471">
                            <w:pPr>
                              <w:jc w:val="center"/>
                              <w:rPr>
                                <w:b/>
                                <w:sz w:val="28"/>
                                <w:szCs w:val="28"/>
                              </w:rPr>
                            </w:pPr>
                            <w:r w:rsidRPr="007E6DE4">
                              <w:rPr>
                                <w:b/>
                                <w:sz w:val="28"/>
                                <w:szCs w:val="28"/>
                              </w:rPr>
                              <w:t>_____________________________________________</w:t>
                            </w:r>
                            <w:r>
                              <w:rPr>
                                <w:b/>
                                <w:sz w:val="28"/>
                                <w:szCs w:val="28"/>
                              </w:rPr>
                              <w:t>,</w:t>
                            </w:r>
                          </w:p>
                          <w:p w:rsidR="009B4655" w:rsidRDefault="009B4655" w:rsidP="00A77471">
                            <w:pPr>
                              <w:jc w:val="center"/>
                              <w:rPr>
                                <w:sz w:val="28"/>
                                <w:szCs w:val="28"/>
                              </w:rPr>
                            </w:pPr>
                            <w:r w:rsidRPr="007E6DE4">
                              <w:rPr>
                                <w:i/>
                                <w:sz w:val="20"/>
                                <w:szCs w:val="20"/>
                              </w:rPr>
                              <w:t>наименование претендента</w:t>
                            </w:r>
                          </w:p>
                          <w:p w:rsidR="009B4655" w:rsidRPr="007E6DE4" w:rsidRDefault="009B4655" w:rsidP="00A77471">
                            <w:pPr>
                              <w:jc w:val="center"/>
                              <w:rPr>
                                <w:b/>
                                <w:sz w:val="28"/>
                                <w:szCs w:val="28"/>
                              </w:rPr>
                            </w:pPr>
                            <w:r w:rsidRPr="007E6DE4">
                              <w:rPr>
                                <w:b/>
                                <w:sz w:val="28"/>
                                <w:szCs w:val="28"/>
                              </w:rPr>
                              <w:t>________________________________________</w:t>
                            </w:r>
                          </w:p>
                          <w:p w:rsidR="009B4655" w:rsidRPr="007E6DE4" w:rsidRDefault="009B4655" w:rsidP="00A77471">
                            <w:pPr>
                              <w:jc w:val="center"/>
                              <w:rPr>
                                <w:i/>
                                <w:sz w:val="20"/>
                                <w:szCs w:val="20"/>
                              </w:rPr>
                            </w:pPr>
                            <w:r w:rsidRPr="007E6DE4">
                              <w:rPr>
                                <w:i/>
                                <w:sz w:val="20"/>
                                <w:szCs w:val="20"/>
                              </w:rPr>
                              <w:t>государство регистрации претендента</w:t>
                            </w:r>
                          </w:p>
                          <w:p w:rsidR="009B4655" w:rsidRPr="007E6DE4" w:rsidRDefault="009B4655" w:rsidP="00A77471">
                            <w:pPr>
                              <w:jc w:val="center"/>
                              <w:rPr>
                                <w:b/>
                                <w:sz w:val="28"/>
                                <w:szCs w:val="28"/>
                              </w:rPr>
                            </w:pPr>
                            <w:r w:rsidRPr="007E6DE4">
                              <w:rPr>
                                <w:b/>
                                <w:sz w:val="28"/>
                                <w:szCs w:val="28"/>
                              </w:rPr>
                              <w:t>_____________________________</w:t>
                            </w:r>
                            <w:r>
                              <w:rPr>
                                <w:b/>
                                <w:sz w:val="28"/>
                                <w:szCs w:val="28"/>
                              </w:rPr>
                              <w:t>__________________</w:t>
                            </w:r>
                          </w:p>
                          <w:p w:rsidR="009B4655" w:rsidRPr="007E6DE4" w:rsidRDefault="009B4655" w:rsidP="00A77471">
                            <w:pPr>
                              <w:jc w:val="center"/>
                              <w:rPr>
                                <w:i/>
                                <w:sz w:val="20"/>
                                <w:szCs w:val="20"/>
                              </w:rPr>
                            </w:pPr>
                            <w:r w:rsidRPr="007E6DE4">
                              <w:rPr>
                                <w:i/>
                                <w:sz w:val="20"/>
                                <w:szCs w:val="20"/>
                              </w:rPr>
                              <w:t>ИНН претендента (для претендентов-резидентов Российской Федерации)</w:t>
                            </w:r>
                          </w:p>
                          <w:p w:rsidR="009B4655" w:rsidRDefault="009B4655" w:rsidP="00A77471">
                            <w:pPr>
                              <w:jc w:val="both"/>
                            </w:pPr>
                          </w:p>
                          <w:p w:rsidR="009B4655" w:rsidRDefault="009B4655">
                            <w:pPr>
                              <w:jc w:val="center"/>
                              <w:rPr>
                                <w:b/>
                              </w:rPr>
                            </w:pPr>
                            <w:r>
                              <w:rPr>
                                <w:b/>
                              </w:rPr>
                              <w:t xml:space="preserve">ЗАЯВКА НА УЧАСТИЕ В ПРОЦЕДУРЕ РАЗМЕЩЕНИЯ ОФЕРТЫ № </w:t>
                            </w:r>
                          </w:p>
                          <w:p w:rsidR="009B4655" w:rsidRPr="003C6269" w:rsidRDefault="009B4655" w:rsidP="00A77471">
                            <w:pPr>
                              <w:jc w:val="center"/>
                              <w:rPr>
                                <w:b/>
                              </w:rPr>
                            </w:pPr>
                            <w:r>
                              <w:rPr>
                                <w:b/>
                              </w:rPr>
                              <w:t>(лот № _________)</w:t>
                            </w:r>
                          </w:p>
                          <w:p w:rsidR="009B4655" w:rsidRPr="00DD110F" w:rsidRDefault="009B4655" w:rsidP="00A77471">
                            <w:pPr>
                              <w:jc w:val="center"/>
                              <w:rPr>
                                <w:i/>
                                <w:sz w:val="20"/>
                                <w:szCs w:val="20"/>
                              </w:rPr>
                            </w:pPr>
                            <w:r w:rsidRPr="00DD110F">
                              <w:rPr>
                                <w:i/>
                                <w:sz w:val="20"/>
                                <w:szCs w:val="20"/>
                              </w:rPr>
                              <w:t>(указывается номер лота)</w:t>
                            </w:r>
                          </w:p>
                          <w:p w:rsidR="009B4655" w:rsidRPr="00923E2D" w:rsidRDefault="009B4655" w:rsidP="00A77471">
                            <w:pPr>
                              <w:jc w:val="center"/>
                              <w:rPr>
                                <w:b/>
                              </w:rPr>
                            </w:pPr>
                          </w:p>
                          <w:p w:rsidR="009B4655" w:rsidRPr="00923E2D" w:rsidRDefault="009B4655" w:rsidP="00A77471">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BEAE90" id="_x0000_t202" coordsize="21600,21600" o:spt="202" path="m,l,21600r21600,l21600,xe">
                <v:stroke joinstyle="miter"/>
                <v:path gradientshapeok="t" o:connecttype="rect"/>
              </v:shapetype>
              <v:shape id="Text Box 2" o:spid="_x0000_s1026" type="#_x0000_t202" style="position:absolute;left:0;text-align:left;margin-left:449.05pt;margin-top:21.55pt;width:500.25pt;height:167.0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" strokeweight="1.5pt">
                <v:textbox>
                  <w:txbxContent>
                    <w:p w:rsidR="009B4655" w:rsidRPr="007E6DE4" w:rsidRDefault="009B4655" w:rsidP="00A77471">
                      <w:pPr>
                        <w:jc w:val="center"/>
                        <w:rPr>
                          <w:b/>
                          <w:sz w:val="28"/>
                          <w:szCs w:val="28"/>
                        </w:rPr>
                      </w:pPr>
                      <w:r w:rsidRPr="007E6DE4">
                        <w:rPr>
                          <w:b/>
                          <w:sz w:val="28"/>
                          <w:szCs w:val="28"/>
                        </w:rPr>
                        <w:t>_____________________________________________</w:t>
                      </w:r>
                      <w:r>
                        <w:rPr>
                          <w:b/>
                          <w:sz w:val="28"/>
                          <w:szCs w:val="28"/>
                        </w:rPr>
                        <w:t>,</w:t>
                      </w:r>
                    </w:p>
                    <w:p w:rsidR="009B4655" w:rsidRDefault="009B4655" w:rsidP="00A77471">
                      <w:pPr>
                        <w:jc w:val="center"/>
                        <w:rPr>
                          <w:sz w:val="28"/>
                          <w:szCs w:val="28"/>
                        </w:rPr>
                      </w:pPr>
                      <w:r w:rsidRPr="007E6DE4">
                        <w:rPr>
                          <w:i/>
                          <w:sz w:val="20"/>
                          <w:szCs w:val="20"/>
                        </w:rPr>
                        <w:t>наименование претендента</w:t>
                      </w:r>
                    </w:p>
                    <w:p w:rsidR="009B4655" w:rsidRPr="007E6DE4" w:rsidRDefault="009B4655" w:rsidP="00A77471">
                      <w:pPr>
                        <w:jc w:val="center"/>
                        <w:rPr>
                          <w:b/>
                          <w:sz w:val="28"/>
                          <w:szCs w:val="28"/>
                        </w:rPr>
                      </w:pPr>
                      <w:r w:rsidRPr="007E6DE4">
                        <w:rPr>
                          <w:b/>
                          <w:sz w:val="28"/>
                          <w:szCs w:val="28"/>
                        </w:rPr>
                        <w:t>________________________________________</w:t>
                      </w:r>
                    </w:p>
                    <w:p w:rsidR="009B4655" w:rsidRPr="007E6DE4" w:rsidRDefault="009B4655" w:rsidP="00A77471">
                      <w:pPr>
                        <w:jc w:val="center"/>
                        <w:rPr>
                          <w:i/>
                          <w:sz w:val="20"/>
                          <w:szCs w:val="20"/>
                        </w:rPr>
                      </w:pPr>
                      <w:r w:rsidRPr="007E6DE4">
                        <w:rPr>
                          <w:i/>
                          <w:sz w:val="20"/>
                          <w:szCs w:val="20"/>
                        </w:rPr>
                        <w:t>государство регистрации претендента</w:t>
                      </w:r>
                    </w:p>
                    <w:p w:rsidR="009B4655" w:rsidRPr="007E6DE4" w:rsidRDefault="009B4655" w:rsidP="00A77471">
                      <w:pPr>
                        <w:jc w:val="center"/>
                        <w:rPr>
                          <w:b/>
                          <w:sz w:val="28"/>
                          <w:szCs w:val="28"/>
                        </w:rPr>
                      </w:pPr>
                      <w:r w:rsidRPr="007E6DE4">
                        <w:rPr>
                          <w:b/>
                          <w:sz w:val="28"/>
                          <w:szCs w:val="28"/>
                        </w:rPr>
                        <w:t>_____________________________</w:t>
                      </w:r>
                      <w:r>
                        <w:rPr>
                          <w:b/>
                          <w:sz w:val="28"/>
                          <w:szCs w:val="28"/>
                        </w:rPr>
                        <w:t>__________________</w:t>
                      </w:r>
                    </w:p>
                    <w:p w:rsidR="009B4655" w:rsidRPr="007E6DE4" w:rsidRDefault="009B4655" w:rsidP="00A77471">
                      <w:pPr>
                        <w:jc w:val="center"/>
                        <w:rPr>
                          <w:i/>
                          <w:sz w:val="20"/>
                          <w:szCs w:val="20"/>
                        </w:rPr>
                      </w:pPr>
                      <w:r w:rsidRPr="007E6DE4">
                        <w:rPr>
                          <w:i/>
                          <w:sz w:val="20"/>
                          <w:szCs w:val="20"/>
                        </w:rPr>
                        <w:t>ИНН претендента (для претендентов-резидентов Российской Федерации)</w:t>
                      </w:r>
                    </w:p>
                    <w:p w:rsidR="009B4655" w:rsidRDefault="009B4655" w:rsidP="00A77471">
                      <w:pPr>
                        <w:jc w:val="both"/>
                      </w:pPr>
                    </w:p>
                    <w:p w:rsidR="009B4655" w:rsidRDefault="009B4655">
                      <w:pPr>
                        <w:jc w:val="center"/>
                        <w:rPr>
                          <w:b/>
                        </w:rPr>
                      </w:pPr>
                      <w:r>
                        <w:rPr>
                          <w:b/>
                        </w:rPr>
                        <w:t xml:space="preserve">ЗАЯВКА НА УЧАСТИЕ В ПРОЦЕДУРЕ РАЗМЕЩЕНИЯ ОФЕРТЫ № </w:t>
                      </w:r>
                    </w:p>
                    <w:p w:rsidR="009B4655" w:rsidRPr="003C6269" w:rsidRDefault="009B4655" w:rsidP="00A77471">
                      <w:pPr>
                        <w:jc w:val="center"/>
                        <w:rPr>
                          <w:b/>
                        </w:rPr>
                      </w:pPr>
                      <w:r>
                        <w:rPr>
                          <w:b/>
                        </w:rPr>
                        <w:t>(лот № _________)</w:t>
                      </w:r>
                    </w:p>
                    <w:p w:rsidR="009B4655" w:rsidRPr="00DD110F" w:rsidRDefault="009B4655" w:rsidP="00A77471">
                      <w:pPr>
                        <w:jc w:val="center"/>
                        <w:rPr>
                          <w:i/>
                          <w:sz w:val="20"/>
                          <w:szCs w:val="20"/>
                        </w:rPr>
                      </w:pPr>
                      <w:r w:rsidRPr="00DD110F">
                        <w:rPr>
                          <w:i/>
                          <w:sz w:val="20"/>
                          <w:szCs w:val="20"/>
                        </w:rPr>
                        <w:t>(указывается номер лота)</w:t>
                      </w:r>
                    </w:p>
                    <w:p w:rsidR="009B4655" w:rsidRPr="00923E2D" w:rsidRDefault="009B4655" w:rsidP="00A77471">
                      <w:pPr>
                        <w:jc w:val="center"/>
                        <w:rPr>
                          <w:b/>
                        </w:rPr>
                      </w:pPr>
                    </w:p>
                    <w:p w:rsidR="009B4655" w:rsidRPr="00923E2D" w:rsidRDefault="009B4655" w:rsidP="00A77471">
                      <w:pPr>
                        <w:ind w:left="2124" w:firstLine="708"/>
                        <w:rPr>
                          <w:i/>
                        </w:rPr>
                      </w:pPr>
                    </w:p>
                  </w:txbxContent>
                </v:textbox>
                <w10:wrap type="tight" anchorx="margin"/>
              </v:shape>
            </w:pict>
          </mc:Fallback>
        </mc:AlternateContent>
      </w:r>
    </w:p>
    <w:p w:rsidR="00A77471" w:rsidRPr="00C8296E" w:rsidRDefault="00A77471" w:rsidP="003806C4">
      <w:pPr>
        <w:pStyle w:val="af8"/>
        <w:numPr>
          <w:ilvl w:val="0"/>
          <w:numId w:val="19"/>
        </w:numPr>
        <w:ind w:left="0" w:firstLine="709"/>
        <w:rPr>
          <w:sz w:val="28"/>
        </w:rPr>
      </w:pPr>
      <w:r>
        <w:rPr>
          <w:sz w:val="28"/>
        </w:rPr>
        <w:t xml:space="preserve">Заявка должна содержать документы, перечисленные в </w:t>
      </w:r>
      <w:proofErr w:type="gramStart"/>
      <w:r>
        <w:rPr>
          <w:sz w:val="28"/>
        </w:rPr>
        <w:t>подпункте  2.3.1</w:t>
      </w:r>
      <w:proofErr w:type="gramEnd"/>
      <w:r>
        <w:rPr>
          <w:sz w:val="28"/>
        </w:rPr>
        <w:t xml:space="preserve"> настоящей документации о закупке, а также в пунктах 17, 18 Информационной карты с описью представленных документов.</w:t>
      </w:r>
    </w:p>
    <w:p w:rsidR="00A77471" w:rsidRPr="00C8296E" w:rsidRDefault="00A77471" w:rsidP="00A77471">
      <w:pPr>
        <w:pStyle w:val="af8"/>
        <w:rPr>
          <w:sz w:val="28"/>
        </w:rPr>
      </w:pPr>
      <w:r>
        <w:rPr>
          <w:sz w:val="28"/>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Pr>
          <w:rFonts w:eastAsia="Times New Roman"/>
          <w:sz w:val="28"/>
        </w:rPr>
        <w:t xml:space="preserve"> </w:t>
      </w:r>
      <w:r>
        <w:rPr>
          <w:sz w:val="28"/>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471" w:rsidRPr="00C8296E" w:rsidRDefault="00A77471" w:rsidP="003806C4">
      <w:pPr>
        <w:pStyle w:val="af8"/>
        <w:numPr>
          <w:ilvl w:val="0"/>
          <w:numId w:val="19"/>
        </w:numPr>
        <w:ind w:left="0" w:firstLine="709"/>
        <w:rPr>
          <w:sz w:val="28"/>
        </w:rPr>
      </w:pPr>
      <w:r>
        <w:rPr>
          <w:sz w:val="28"/>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A77471" w:rsidRPr="00C8296E" w:rsidRDefault="00A77471" w:rsidP="003806C4">
      <w:pPr>
        <w:pStyle w:val="af8"/>
        <w:numPr>
          <w:ilvl w:val="0"/>
          <w:numId w:val="19"/>
        </w:numPr>
        <w:ind w:left="0" w:firstLine="709"/>
        <w:rPr>
          <w:sz w:val="28"/>
        </w:rPr>
      </w:pPr>
      <w:r>
        <w:rPr>
          <w:sz w:val="28"/>
        </w:rPr>
        <w:lastRenderedPageBreak/>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AE32A0" w:rsidRDefault="00A77471" w:rsidP="003806C4">
      <w:pPr>
        <w:pStyle w:val="af8"/>
        <w:numPr>
          <w:ilvl w:val="0"/>
          <w:numId w:val="19"/>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w:t>
      </w:r>
      <w:proofErr w:type="spellStart"/>
      <w:r>
        <w:rPr>
          <w:sz w:val="28"/>
        </w:rPr>
        <w:t>флеш</w:t>
      </w:r>
      <w:proofErr w:type="spellEnd"/>
      <w:r>
        <w:rPr>
          <w:sz w:val="28"/>
        </w:rPr>
        <w:t>-память или компакт-диск), содержащий файлы распространенных форматов: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xml:space="preserve">) и </w:t>
      </w:r>
      <w:proofErr w:type="spellStart"/>
      <w:r>
        <w:rPr>
          <w:sz w:val="28"/>
        </w:rPr>
        <w:t>т.д</w:t>
      </w:r>
      <w:proofErr w:type="spellEnd"/>
      <w:r>
        <w:rPr>
          <w:sz w:val="28"/>
        </w:rPr>
        <w:t xml:space="preserve"> с копиями всех включенных в Заявку документов. </w:t>
      </w:r>
    </w:p>
    <w:p w:rsidR="00A77471" w:rsidRDefault="00AE32A0" w:rsidP="00AE32A0">
      <w:pPr>
        <w:pStyle w:val="af8"/>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proofErr w:type="gramStart"/>
      <w:r>
        <w:rPr>
          <w:sz w:val="28"/>
        </w:rPr>
        <w:t>например</w:t>
      </w:r>
      <w:proofErr w:type="gramEnd"/>
      <w:r>
        <w:rPr>
          <w:sz w:val="28"/>
        </w:rPr>
        <w:t xml:space="preserve">: 1.Заявка.pdf. (1.Zayavka.pdf), </w:t>
      </w:r>
      <w:proofErr w:type="gramStart"/>
      <w:r>
        <w:rPr>
          <w:sz w:val="28"/>
        </w:rPr>
        <w:t>2.Сведения.pdf.,</w:t>
      </w:r>
      <w:proofErr w:type="gramEnd"/>
      <w:r>
        <w:rPr>
          <w:sz w:val="28"/>
        </w:rPr>
        <w:t xml:space="preserve">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AE32A0" w:rsidRPr="00AE32A0" w:rsidRDefault="00A77471" w:rsidP="003806C4">
      <w:pPr>
        <w:pStyle w:val="af8"/>
        <w:numPr>
          <w:ilvl w:val="0"/>
          <w:numId w:val="19"/>
        </w:numPr>
        <w:ind w:left="0" w:firstLine="709"/>
        <w:rPr>
          <w:sz w:val="28"/>
        </w:rPr>
      </w:pPr>
      <w:r>
        <w:rPr>
          <w:sz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Pr>
          <w:sz w:val="28"/>
          <w:szCs w:val="28"/>
        </w:rPr>
        <w:t xml:space="preserve">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77471" w:rsidRPr="00C8296E" w:rsidRDefault="00A77471" w:rsidP="00A77471">
      <w:pPr>
        <w:pStyle w:val="af8"/>
        <w:rPr>
          <w:sz w:val="28"/>
        </w:rPr>
      </w:pPr>
      <w:r>
        <w:rPr>
          <w:sz w:val="28"/>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A77471" w:rsidRPr="00C8296E" w:rsidRDefault="00A77471" w:rsidP="003806C4">
      <w:pPr>
        <w:pStyle w:val="af8"/>
        <w:numPr>
          <w:ilvl w:val="0"/>
          <w:numId w:val="19"/>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A77471" w:rsidRPr="00C8296E" w:rsidRDefault="00A77471" w:rsidP="003806C4">
      <w:pPr>
        <w:pStyle w:val="af8"/>
        <w:numPr>
          <w:ilvl w:val="0"/>
          <w:numId w:val="19"/>
        </w:numPr>
        <w:ind w:left="0" w:firstLine="709"/>
        <w:rPr>
          <w:sz w:val="28"/>
        </w:rPr>
      </w:pPr>
      <w:r>
        <w:rPr>
          <w:sz w:val="28"/>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A77471" w:rsidRDefault="00AE32A0" w:rsidP="003806C4">
      <w:pPr>
        <w:pStyle w:val="af8"/>
        <w:numPr>
          <w:ilvl w:val="0"/>
          <w:numId w:val="19"/>
        </w:numPr>
        <w:ind w:left="0" w:firstLine="709"/>
        <w:rPr>
          <w:sz w:val="28"/>
        </w:rPr>
      </w:pPr>
      <w:r>
        <w:rPr>
          <w:sz w:val="28"/>
        </w:rPr>
        <w:lastRenderedPageBreak/>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471" w:rsidRPr="00C8296E" w:rsidRDefault="00A77471" w:rsidP="00A77471">
      <w:pPr>
        <w:pStyle w:val="af8"/>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r>
        <w:t xml:space="preserve"> </w:t>
      </w:r>
      <w:r>
        <w:rPr>
          <w:sz w:val="28"/>
        </w:rPr>
        <w:t>отдельным файлом с наименованием «Обеспечение заявки.pdf.».</w:t>
      </w:r>
    </w:p>
    <w:p w:rsidR="00A77471" w:rsidRPr="00C8296E" w:rsidRDefault="00A77471" w:rsidP="00A77471">
      <w:pPr>
        <w:pStyle w:val="af8"/>
        <w:rPr>
          <w:sz w:val="28"/>
        </w:rPr>
      </w:pPr>
      <w:r>
        <w:rPr>
          <w:sz w:val="28"/>
        </w:rPr>
        <w:t>Претендент для передачи указанных документов руководствуется информацией, указанной в подпункте 3.2.3 настоящей документации о закупке.</w:t>
      </w:r>
    </w:p>
    <w:p w:rsidR="002D1BAE" w:rsidRDefault="00A06962">
      <w:pPr>
        <w:pStyle w:val="af8"/>
        <w:rPr>
          <w:sz w:val="28"/>
        </w:rPr>
      </w:pPr>
      <w:r>
        <w:rPr>
          <w:sz w:val="28"/>
        </w:rPr>
        <w:t xml:space="preserve">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В ПРОЦЕДУРЕ РАЗМЕЩЕНИЯ ОФЕРТЫ </w:t>
      </w:r>
      <w:proofErr w:type="gramStart"/>
      <w:r>
        <w:rPr>
          <w:sz w:val="28"/>
        </w:rPr>
        <w:t>№ »</w:t>
      </w:r>
      <w:proofErr w:type="gramEnd"/>
      <w:r>
        <w:rPr>
          <w:sz w:val="28"/>
        </w:rPr>
        <w:t>.</w:t>
      </w:r>
    </w:p>
    <w:p w:rsidR="00A77471" w:rsidRPr="00C8296E" w:rsidRDefault="00366677" w:rsidP="00A77471">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E5427F" w:rsidRPr="00C8296E" w:rsidRDefault="00F066A4" w:rsidP="003806C4">
      <w:pPr>
        <w:pStyle w:val="af8"/>
        <w:numPr>
          <w:ilvl w:val="0"/>
          <w:numId w:val="19"/>
        </w:numPr>
        <w:ind w:left="0" w:firstLine="709"/>
        <w:rPr>
          <w:sz w:val="28"/>
        </w:rPr>
      </w:pPr>
      <w:r>
        <w:rPr>
          <w:sz w:val="28"/>
        </w:rPr>
        <w:t>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E5427F" w:rsidRDefault="00E5427F" w:rsidP="00AA1400">
      <w:pPr>
        <w:pStyle w:val="af8"/>
        <w:rPr>
          <w:sz w:val="28"/>
        </w:rPr>
      </w:pPr>
    </w:p>
    <w:p w:rsidR="006217BC" w:rsidRPr="00D32FFA" w:rsidRDefault="006217BC" w:rsidP="00AA1400">
      <w:pPr>
        <w:pStyle w:val="af8"/>
        <w:rPr>
          <w:sz w:val="28"/>
        </w:rPr>
      </w:pPr>
    </w:p>
    <w:p w:rsidR="005C58AF" w:rsidRDefault="005C58AF" w:rsidP="003806C4">
      <w:pPr>
        <w:pStyle w:val="1a"/>
        <w:numPr>
          <w:ilvl w:val="1"/>
          <w:numId w:val="18"/>
        </w:numPr>
        <w:ind w:left="0" w:firstLine="709"/>
        <w:outlineLvl w:val="1"/>
        <w:rPr>
          <w:b/>
          <w:szCs w:val="28"/>
        </w:rPr>
      </w:pPr>
      <w:r>
        <w:rPr>
          <w:b/>
          <w:bCs/>
          <w:iCs/>
          <w:szCs w:val="28"/>
        </w:rPr>
        <w:t>Обеспечение Заявки</w:t>
      </w:r>
    </w:p>
    <w:p w:rsidR="005C58AF" w:rsidRPr="00B90994" w:rsidRDefault="0057637D" w:rsidP="003806C4">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w:t>
      </w:r>
      <w:r>
        <w:rPr>
          <w:sz w:val="28"/>
          <w:szCs w:val="28"/>
        </w:rPr>
        <w:softHyphen/>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3806C4">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w:t>
      </w:r>
      <w:r>
        <w:rPr>
          <w:color w:val="000000"/>
          <w:sz w:val="28"/>
          <w:szCs w:val="28"/>
          <w:lang w:eastAsia="ru-RU"/>
        </w:rPr>
        <w:softHyphen/>
        <w:t xml:space="preserve">купке в процентах к начальной (максимальной) </w:t>
      </w:r>
      <w:proofErr w:type="gramStart"/>
      <w:r>
        <w:rPr>
          <w:color w:val="000000"/>
          <w:sz w:val="28"/>
          <w:szCs w:val="28"/>
          <w:lang w:eastAsia="ru-RU"/>
        </w:rPr>
        <w:t>цене  Размещения</w:t>
      </w:r>
      <w:proofErr w:type="gramEnd"/>
      <w:r>
        <w:rPr>
          <w:color w:val="000000"/>
          <w:sz w:val="28"/>
          <w:szCs w:val="28"/>
          <w:lang w:eastAsia="ru-RU"/>
        </w:rPr>
        <w:t xml:space="preserve"> оферты или в виде фиксированной суммы в рублях</w:t>
      </w:r>
      <w:r>
        <w:rPr>
          <w:rFonts w:eastAsia="MS Mincho"/>
          <w:sz w:val="28"/>
          <w:szCs w:val="28"/>
        </w:rPr>
        <w:t xml:space="preserve"> или иной валюте, указанной в пункте 12 Ин</w:t>
      </w:r>
      <w:r>
        <w:rPr>
          <w:rFonts w:eastAsia="MS Mincho"/>
          <w:sz w:val="28"/>
          <w:szCs w:val="28"/>
        </w:rPr>
        <w:softHyphen/>
        <w:t xml:space="preserve">формационной карты. </w:t>
      </w:r>
      <w:proofErr w:type="gramStart"/>
      <w:r>
        <w:rPr>
          <w:rFonts w:eastAsia="MS Mincho"/>
          <w:sz w:val="28"/>
          <w:szCs w:val="28"/>
        </w:rPr>
        <w:t>Сумма обеспечения Заявки</w:t>
      </w:r>
      <w:proofErr w:type="gramEnd"/>
      <w:r>
        <w:rPr>
          <w:rFonts w:eastAsia="MS Mincho"/>
          <w:sz w:val="28"/>
          <w:szCs w:val="28"/>
        </w:rPr>
        <w:t xml:space="preserve"> указанная в валюте, может быть также указана в рублевом эквиваленте</w:t>
      </w:r>
      <w:r>
        <w:rPr>
          <w:color w:val="000000"/>
          <w:sz w:val="28"/>
          <w:szCs w:val="28"/>
          <w:lang w:eastAsia="ru-RU"/>
        </w:rPr>
        <w:t>.</w:t>
      </w:r>
    </w:p>
    <w:p w:rsidR="003B7758" w:rsidRDefault="003B7758" w:rsidP="003806C4">
      <w:pPr>
        <w:numPr>
          <w:ilvl w:val="0"/>
          <w:numId w:val="16"/>
        </w:numPr>
        <w:suppressAutoHyphens w:val="0"/>
        <w:autoSpaceDE w:val="0"/>
        <w:autoSpaceDN w:val="0"/>
        <w:adjustRightInd w:val="0"/>
        <w:ind w:left="0" w:firstLine="709"/>
        <w:jc w:val="both"/>
        <w:rPr>
          <w:sz w:val="28"/>
          <w:szCs w:val="28"/>
        </w:rPr>
      </w:pPr>
      <w:r>
        <w:rPr>
          <w:sz w:val="28"/>
          <w:szCs w:val="28"/>
        </w:rPr>
        <w:t xml:space="preserve">Обеспечение Заявки предоставляется не позднее </w:t>
      </w:r>
      <w:proofErr w:type="gramStart"/>
      <w:r>
        <w:rPr>
          <w:sz w:val="28"/>
          <w:szCs w:val="28"/>
        </w:rPr>
        <w:t>срока</w:t>
      </w:r>
      <w:proofErr w:type="gramEnd"/>
      <w:r>
        <w:rPr>
          <w:sz w:val="28"/>
          <w:szCs w:val="28"/>
        </w:rPr>
        <w:t xml:space="preserve"> указанного в пункте 7 Информационной карты, с учетом условий предусмотренных в под</w:t>
      </w:r>
      <w:r>
        <w:rPr>
          <w:sz w:val="28"/>
          <w:szCs w:val="28"/>
        </w:rPr>
        <w:softHyphen/>
        <w:t>пункте 3.3.10 настоящей документации о закупке.</w:t>
      </w:r>
    </w:p>
    <w:p w:rsidR="005C58AF" w:rsidRPr="009361EE" w:rsidRDefault="002C278C" w:rsidP="003806C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w:t>
      </w:r>
      <w:proofErr w:type="gramStart"/>
      <w:r>
        <w:rPr>
          <w:color w:val="000000"/>
          <w:sz w:val="28"/>
          <w:szCs w:val="28"/>
          <w:lang w:eastAsia="ru-RU"/>
        </w:rPr>
        <w:t>цена  Размещения</w:t>
      </w:r>
      <w:proofErr w:type="gramEnd"/>
      <w:r>
        <w:rPr>
          <w:color w:val="000000"/>
          <w:sz w:val="28"/>
          <w:szCs w:val="28"/>
          <w:lang w:eastAsia="ru-RU"/>
        </w:rPr>
        <w:t xml:space="preserve"> оферты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w:t>
      </w:r>
      <w:r>
        <w:rPr>
          <w:sz w:val="28"/>
          <w:szCs w:val="28"/>
          <w:lang w:eastAsia="ru-RU"/>
        </w:rPr>
        <w:softHyphen/>
        <w:t>явки.</w:t>
      </w:r>
    </w:p>
    <w:p w:rsidR="005C58AF" w:rsidRPr="00B90994" w:rsidRDefault="005C58AF" w:rsidP="003806C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5C58AF" w:rsidRDefault="005C58AF" w:rsidP="003806C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w:t>
      </w:r>
      <w:r>
        <w:rPr>
          <w:color w:val="000000"/>
          <w:sz w:val="28"/>
          <w:szCs w:val="28"/>
          <w:lang w:eastAsia="ru-RU"/>
        </w:rPr>
        <w:softHyphen/>
        <w:t>ской) гарантии, участник Размещения оферты предоставляет оригинал независимой (банковской) гарантии, выданной одним из банков, указанных в пункте 23 Инфор</w:t>
      </w:r>
      <w:r>
        <w:rPr>
          <w:color w:val="000000"/>
          <w:sz w:val="28"/>
          <w:szCs w:val="28"/>
          <w:lang w:eastAsia="ru-RU"/>
        </w:rPr>
        <w:softHyphen/>
        <w:t>мационной карты.</w:t>
      </w:r>
    </w:p>
    <w:p w:rsidR="005C58AF" w:rsidRPr="00B04591" w:rsidRDefault="005C58AF" w:rsidP="003806C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w:t>
      </w:r>
      <w:r>
        <w:rPr>
          <w:color w:val="000000"/>
          <w:sz w:val="28"/>
          <w:szCs w:val="28"/>
          <w:lang w:eastAsia="ru-RU"/>
        </w:rPr>
        <w:softHyphen/>
        <w:t>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w:t>
      </w:r>
      <w:r>
        <w:rPr>
          <w:color w:val="000000"/>
          <w:sz w:val="28"/>
          <w:szCs w:val="28"/>
          <w:lang w:eastAsia="ru-RU"/>
        </w:rPr>
        <w:softHyphen/>
        <w:t>поставления Заявок денежные средства не поступили на счет, который указан Заказ</w:t>
      </w:r>
      <w:r>
        <w:rPr>
          <w:color w:val="000000"/>
          <w:sz w:val="28"/>
          <w:szCs w:val="28"/>
          <w:lang w:eastAsia="ru-RU"/>
        </w:rPr>
        <w:softHyphen/>
        <w:t>чиком в документации о закупке, такой участник признается не предоставившим обеспечение Заявки.</w:t>
      </w:r>
    </w:p>
    <w:p w:rsidR="005C58AF" w:rsidRDefault="005C58AF" w:rsidP="003806C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w:t>
      </w:r>
      <w:r>
        <w:rPr>
          <w:color w:val="000000"/>
          <w:sz w:val="28"/>
          <w:szCs w:val="28"/>
          <w:lang w:eastAsia="ru-RU"/>
        </w:rPr>
        <w:softHyphen/>
        <w:t>том 1.3 настоящей документации о закупке, повлекших изменение размера суммы средств обеспечения Заявки, Заявки могут быть отозваны претенден</w:t>
      </w:r>
      <w:r>
        <w:rPr>
          <w:color w:val="000000"/>
          <w:sz w:val="28"/>
          <w:szCs w:val="28"/>
          <w:lang w:eastAsia="ru-RU"/>
        </w:rPr>
        <w:softHyphen/>
        <w:t>тами в соответствии с подпунктом 3.2.8 настоящей документации о закупке. В этом случае для продолже</w:t>
      </w:r>
      <w:r>
        <w:rPr>
          <w:color w:val="000000"/>
          <w:sz w:val="28"/>
          <w:szCs w:val="28"/>
          <w:lang w:eastAsia="ru-RU"/>
        </w:rPr>
        <w:softHyphen/>
        <w:t>ния участия в процедуре Размещения оферты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3806C4">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w:t>
      </w:r>
      <w:r>
        <w:rPr>
          <w:sz w:val="28"/>
          <w:szCs w:val="28"/>
        </w:rPr>
        <w:softHyphen/>
        <w:t>ствия Заявки, указанного участником в своей Заявке на участие в процедуре Разме</w:t>
      </w:r>
      <w:r>
        <w:rPr>
          <w:sz w:val="28"/>
          <w:szCs w:val="28"/>
        </w:rPr>
        <w:softHyphen/>
        <w:t xml:space="preserve">щения оферты, </w:t>
      </w:r>
      <w:r>
        <w:rPr>
          <w:color w:val="000000"/>
          <w:sz w:val="28"/>
          <w:szCs w:val="28"/>
          <w:lang w:eastAsia="ru-RU"/>
        </w:rPr>
        <w:t>если иное не указано в настоящей документации о за</w:t>
      </w:r>
      <w:r>
        <w:rPr>
          <w:color w:val="000000"/>
          <w:sz w:val="28"/>
          <w:szCs w:val="28"/>
          <w:lang w:eastAsia="ru-RU"/>
        </w:rPr>
        <w:softHyphen/>
        <w:t>купке</w:t>
      </w:r>
      <w:r>
        <w:rPr>
          <w:sz w:val="28"/>
          <w:szCs w:val="28"/>
        </w:rPr>
        <w:t>.</w:t>
      </w:r>
    </w:p>
    <w:p w:rsidR="005C58AF" w:rsidRDefault="005C58AF" w:rsidP="003806C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согласии участника в соответствии с подпунктом 3.1.4 настоящей документации о закупке продлить срок действия Заявки, участник также соглаша</w:t>
      </w:r>
      <w:r>
        <w:rPr>
          <w:color w:val="000000"/>
          <w:sz w:val="28"/>
          <w:szCs w:val="28"/>
          <w:lang w:eastAsia="ru-RU"/>
        </w:rPr>
        <w:softHyphen/>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w:t>
      </w:r>
      <w:r>
        <w:rPr>
          <w:color w:val="000000"/>
          <w:sz w:val="28"/>
          <w:szCs w:val="28"/>
          <w:lang w:eastAsia="ru-RU"/>
        </w:rPr>
        <w:softHyphen/>
        <w:t>вить документы, свидетельствующие о продлении срока действия обеспечения За</w:t>
      </w:r>
      <w:r>
        <w:rPr>
          <w:color w:val="000000"/>
          <w:sz w:val="28"/>
          <w:szCs w:val="28"/>
          <w:lang w:eastAsia="ru-RU"/>
        </w:rPr>
        <w:softHyphen/>
        <w:t>явки, в зависимости от выбранного способа обеспечения. В случае отказа участника от продления срока обеспечения За</w:t>
      </w:r>
      <w:r>
        <w:rPr>
          <w:color w:val="000000"/>
          <w:sz w:val="28"/>
          <w:szCs w:val="28"/>
          <w:lang w:eastAsia="ru-RU"/>
        </w:rPr>
        <w:softHyphen/>
        <w:t>явки, Заявка такого участника расценивается Организатором/Конкурсной ко</w:t>
      </w:r>
      <w:r>
        <w:rPr>
          <w:color w:val="000000"/>
          <w:sz w:val="28"/>
          <w:szCs w:val="28"/>
          <w:lang w:eastAsia="ru-RU"/>
        </w:rPr>
        <w:softHyphen/>
        <w:t>миссией как несоответствующая требованиям насто</w:t>
      </w:r>
      <w:r>
        <w:rPr>
          <w:color w:val="000000"/>
          <w:sz w:val="28"/>
          <w:szCs w:val="28"/>
          <w:lang w:eastAsia="ru-RU"/>
        </w:rPr>
        <w:softHyphen/>
        <w:t>ящей документации о за</w:t>
      </w:r>
      <w:r>
        <w:rPr>
          <w:color w:val="000000"/>
          <w:sz w:val="28"/>
          <w:szCs w:val="28"/>
          <w:lang w:eastAsia="ru-RU"/>
        </w:rPr>
        <w:softHyphen/>
        <w:t>купке.</w:t>
      </w:r>
    </w:p>
    <w:p w:rsidR="00B90F33" w:rsidRPr="00B90F33" w:rsidRDefault="00B90F33" w:rsidP="003806C4">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w:t>
      </w:r>
      <w:r>
        <w:rPr>
          <w:color w:val="000000"/>
          <w:sz w:val="28"/>
          <w:szCs w:val="28"/>
          <w:lang w:eastAsia="ru-RU"/>
        </w:rPr>
        <w:softHyphen/>
        <w:t>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3806C4">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w:t>
      </w:r>
      <w:r>
        <w:rPr>
          <w:sz w:val="28"/>
          <w:szCs w:val="28"/>
        </w:rPr>
        <w:softHyphen/>
        <w:t>ком подписанного уполномоченным представителем участника Разме</w:t>
      </w:r>
      <w:r>
        <w:rPr>
          <w:sz w:val="28"/>
          <w:szCs w:val="28"/>
        </w:rPr>
        <w:softHyphen/>
        <w:t>щения оферты письменного уведомления. В уведомлении указывается, номер и предмет Размеще</w:t>
      </w:r>
      <w:r>
        <w:rPr>
          <w:sz w:val="28"/>
          <w:szCs w:val="28"/>
        </w:rPr>
        <w:softHyphen/>
        <w:t>ния оферты, контактный номер телефона специалиста, рекви</w:t>
      </w:r>
      <w:r>
        <w:rPr>
          <w:sz w:val="28"/>
          <w:szCs w:val="28"/>
        </w:rPr>
        <w:softHyphen/>
        <w:t>зиты счета для пере</w:t>
      </w:r>
      <w:r>
        <w:rPr>
          <w:sz w:val="28"/>
          <w:szCs w:val="28"/>
        </w:rPr>
        <w:softHyphen/>
        <w:t>числения денежных средств. Уведомление направляется по адресу(-</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w:t>
      </w:r>
      <w:r>
        <w:rPr>
          <w:sz w:val="28"/>
          <w:szCs w:val="28"/>
        </w:rPr>
        <w:softHyphen/>
        <w:t>формационной карты.</w:t>
      </w:r>
    </w:p>
    <w:p w:rsidR="005C58AF" w:rsidRPr="00B90994" w:rsidRDefault="005C58AF" w:rsidP="003806C4">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w:t>
      </w:r>
      <w:r>
        <w:rPr>
          <w:sz w:val="28"/>
          <w:szCs w:val="28"/>
        </w:rPr>
        <w:softHyphen/>
        <w:t>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процедуре Размещения оферты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EA0326" w:rsidRPr="000F25B3" w:rsidRDefault="00B90F33" w:rsidP="00F7323F">
      <w:pPr>
        <w:autoSpaceDE w:val="0"/>
        <w:ind w:firstLine="397"/>
        <w:jc w:val="both"/>
        <w:rPr>
          <w:rFonts w:eastAsia="Arial"/>
          <w:color w:val="000000"/>
          <w:sz w:val="28"/>
          <w:szCs w:val="28"/>
        </w:rPr>
      </w:pPr>
      <w:r>
        <w:rPr>
          <w:rFonts w:eastAsia="Arial"/>
          <w:color w:val="000000"/>
          <w:sz w:val="28"/>
          <w:szCs w:val="28"/>
        </w:rPr>
        <w:lastRenderedPageBreak/>
        <w:t>8) после заключения договора – участнику, с которым в соответствии с настоящей документацией о закупке, заключается договор.</w:t>
      </w:r>
    </w:p>
    <w:p w:rsidR="005C58AF" w:rsidRDefault="005C58AF" w:rsidP="005C58AF">
      <w:pPr>
        <w:autoSpaceDE w:val="0"/>
        <w:ind w:firstLine="397"/>
        <w:jc w:val="both"/>
        <w:rPr>
          <w:b/>
          <w:szCs w:val="28"/>
        </w:rPr>
      </w:pPr>
    </w:p>
    <w:p w:rsidR="004D6F67" w:rsidRDefault="00EA366F" w:rsidP="003806C4">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Предложение о сотрудничестве</w:t>
      </w:r>
    </w:p>
    <w:p w:rsidR="00425950" w:rsidRDefault="00EA366F" w:rsidP="003806C4">
      <w:pPr>
        <w:pStyle w:val="af8"/>
        <w:numPr>
          <w:ilvl w:val="2"/>
          <w:numId w:val="21"/>
        </w:numPr>
        <w:ind w:left="0" w:firstLine="709"/>
        <w:rPr>
          <w:sz w:val="28"/>
          <w:szCs w:val="28"/>
        </w:rPr>
      </w:pPr>
      <w:r>
        <w:rPr>
          <w:sz w:val="28"/>
          <w:szCs w:val="28"/>
        </w:rPr>
        <w:t>Предложение о сотрудничестве должно быть оформлено в соответствии с приложением № 3 к настоящей документации о закупке.</w:t>
      </w:r>
    </w:p>
    <w:p w:rsidR="00425950" w:rsidRDefault="00EA366F" w:rsidP="003806C4">
      <w:pPr>
        <w:pStyle w:val="af8"/>
        <w:numPr>
          <w:ilvl w:val="2"/>
          <w:numId w:val="21"/>
        </w:numPr>
        <w:ind w:left="0" w:firstLine="709"/>
        <w:rPr>
          <w:sz w:val="28"/>
          <w:szCs w:val="28"/>
        </w:rPr>
      </w:pPr>
      <w:r>
        <w:rPr>
          <w:sz w:val="28"/>
          <w:szCs w:val="28"/>
        </w:rPr>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2D1BAE" w:rsidRDefault="00A06962" w:rsidP="003806C4">
      <w:pPr>
        <w:pStyle w:val="af8"/>
        <w:numPr>
          <w:ilvl w:val="2"/>
          <w:numId w:val="21"/>
        </w:numPr>
        <w:ind w:left="0" w:firstLine="709"/>
        <w:rPr>
          <w:sz w:val="28"/>
          <w:szCs w:val="28"/>
        </w:rPr>
      </w:pPr>
      <w:r>
        <w:rPr>
          <w:sz w:val="28"/>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Default="00425950" w:rsidP="003806C4">
      <w:pPr>
        <w:pStyle w:val="af8"/>
        <w:numPr>
          <w:ilvl w:val="2"/>
          <w:numId w:val="21"/>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Default="00425950" w:rsidP="003806C4">
      <w:pPr>
        <w:pStyle w:val="af8"/>
        <w:numPr>
          <w:ilvl w:val="2"/>
          <w:numId w:val="21"/>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856650" w:rsidRDefault="00425950" w:rsidP="003806C4">
      <w:pPr>
        <w:pStyle w:val="af8"/>
        <w:numPr>
          <w:ilvl w:val="2"/>
          <w:numId w:val="21"/>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2D1BAE" w:rsidRDefault="00A06962">
      <w:pPr>
        <w:pStyle w:val="af8"/>
        <w:ind w:right="-1"/>
        <w:rPr>
          <w:sz w:val="28"/>
          <w:szCs w:val="28"/>
        </w:rPr>
      </w:pPr>
      <w:r>
        <w:rPr>
          <w:sz w:val="28"/>
          <w:szCs w:val="28"/>
        </w:rPr>
        <w:t>Сведения о субподрядных организациях/соисполнителях оформляются по форме приложения № 5 к настоящей документации о закупке.</w:t>
      </w:r>
    </w:p>
    <w:p w:rsidR="000A4B41" w:rsidRPr="001E5348" w:rsidRDefault="000A4B41" w:rsidP="00097101">
      <w:pPr>
        <w:pStyle w:val="af8"/>
        <w:ind w:right="-1"/>
        <w:rPr>
          <w:b/>
          <w:szCs w:val="28"/>
        </w:rPr>
      </w:pPr>
    </w:p>
    <w:p w:rsidR="00370C44" w:rsidRPr="004B366A" w:rsidRDefault="00370C44" w:rsidP="003806C4">
      <w:pPr>
        <w:pStyle w:val="1a"/>
        <w:numPr>
          <w:ilvl w:val="1"/>
          <w:numId w:val="18"/>
        </w:numPr>
        <w:ind w:left="0" w:firstLine="709"/>
        <w:outlineLvl w:val="1"/>
        <w:rPr>
          <w:b/>
          <w:szCs w:val="28"/>
        </w:rPr>
      </w:pPr>
      <w:r>
        <w:rPr>
          <w:b/>
          <w:szCs w:val="28"/>
        </w:rPr>
        <w:t>Порядок рассмотрения, оценки и сопоставления Заявок Организатором</w:t>
      </w:r>
    </w:p>
    <w:p w:rsidR="00B96EF8" w:rsidRDefault="00856650" w:rsidP="003806C4">
      <w:pPr>
        <w:numPr>
          <w:ilvl w:val="0"/>
          <w:numId w:val="9"/>
        </w:numPr>
        <w:ind w:left="0" w:firstLine="709"/>
        <w:jc w:val="both"/>
        <w:rPr>
          <w:sz w:val="28"/>
          <w:szCs w:val="28"/>
        </w:rPr>
      </w:pPr>
      <w:r>
        <w:rPr>
          <w:sz w:val="28"/>
          <w:szCs w:val="28"/>
        </w:rPr>
        <w:lastRenderedPageBreak/>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победителя(-ей).</w:t>
      </w:r>
    </w:p>
    <w:p w:rsidR="004976D0" w:rsidRPr="005673A9" w:rsidRDefault="004976D0" w:rsidP="003806C4">
      <w:pPr>
        <w:numPr>
          <w:ilvl w:val="0"/>
          <w:numId w:val="9"/>
        </w:numPr>
        <w:ind w:left="0" w:firstLine="709"/>
        <w:jc w:val="both"/>
        <w:rPr>
          <w:sz w:val="28"/>
          <w:szCs w:val="28"/>
        </w:rPr>
      </w:pPr>
      <w:r>
        <w:rPr>
          <w:sz w:val="28"/>
          <w:szCs w:val="28"/>
        </w:rPr>
        <w:t xml:space="preserve">При вскрытии конвертов с Заявками фиксируется наименование претендента, количество поданных Заявок, сопоставляются сведения о наличии документов, </w:t>
      </w:r>
      <w:proofErr w:type="gramStart"/>
      <w:r>
        <w:rPr>
          <w:sz w:val="28"/>
          <w:szCs w:val="28"/>
        </w:rPr>
        <w:t>с перечнем</w:t>
      </w:r>
      <w:proofErr w:type="gramEnd"/>
      <w:r>
        <w:rPr>
          <w:sz w:val="28"/>
          <w:szCs w:val="28"/>
        </w:rPr>
        <w:t xml:space="preserve"> указанным в настоящей документации о закупке. Организатор может проводить аудио- и/или видеозапись процедуры вскрытия конвертов с Заявками.</w:t>
      </w:r>
    </w:p>
    <w:p w:rsidR="00342326" w:rsidRPr="005673A9" w:rsidRDefault="00BB67CA" w:rsidP="003806C4">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Default="00EB17DD" w:rsidP="003806C4">
      <w:pPr>
        <w:pStyle w:val="aff5"/>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на основании предложения о сотрудничестве, </w:t>
      </w:r>
      <w:proofErr w:type="gramStart"/>
      <w:r>
        <w:rPr>
          <w:sz w:val="28"/>
          <w:szCs w:val="28"/>
        </w:rPr>
        <w:t>иных документов</w:t>
      </w:r>
      <w:proofErr w:type="gramEnd"/>
      <w:r>
        <w:rPr>
          <w:sz w:val="28"/>
          <w:szCs w:val="28"/>
        </w:rPr>
        <w:t xml:space="preserve">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DD6AC9" w:rsidRDefault="00DD6AC9" w:rsidP="00DD6AC9">
      <w:pPr>
        <w:pStyle w:val="aff5"/>
        <w:ind w:left="0" w:firstLine="709"/>
        <w:jc w:val="both"/>
        <w:rPr>
          <w:sz w:val="28"/>
          <w:szCs w:val="28"/>
        </w:rPr>
      </w:pPr>
      <w:r>
        <w:rPr>
          <w:sz w:val="28"/>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
    <w:p w:rsidR="00DD2344" w:rsidRPr="00EB17DD" w:rsidRDefault="00DD2344" w:rsidP="00DD6AC9">
      <w:pPr>
        <w:pStyle w:val="aff5"/>
        <w:ind w:left="0" w:firstLine="709"/>
        <w:jc w:val="both"/>
        <w:rPr>
          <w:sz w:val="28"/>
          <w:szCs w:val="28"/>
        </w:rPr>
      </w:pPr>
      <w:r>
        <w:rPr>
          <w:sz w:val="28"/>
          <w:szCs w:val="28"/>
        </w:rPr>
        <w:t>Участник(-и), допущенный(-</w:t>
      </w:r>
      <w:proofErr w:type="spellStart"/>
      <w:r>
        <w:rPr>
          <w:sz w:val="28"/>
          <w:szCs w:val="28"/>
        </w:rPr>
        <w:t>ые</w:t>
      </w:r>
      <w:proofErr w:type="spellEnd"/>
      <w:r>
        <w:rPr>
          <w:sz w:val="28"/>
          <w:szCs w:val="28"/>
        </w:rPr>
        <w:t>) по результатам проведения процедуры Размещения оферты, считается(-</w:t>
      </w:r>
      <w:proofErr w:type="spellStart"/>
      <w:r>
        <w:rPr>
          <w:sz w:val="28"/>
          <w:szCs w:val="28"/>
        </w:rPr>
        <w:t>ются</w:t>
      </w:r>
      <w:proofErr w:type="spellEnd"/>
      <w:r>
        <w:rPr>
          <w:sz w:val="28"/>
          <w:szCs w:val="28"/>
        </w:rPr>
        <w:t>) победителем(-</w:t>
      </w:r>
      <w:proofErr w:type="spellStart"/>
      <w:r>
        <w:rPr>
          <w:sz w:val="28"/>
          <w:szCs w:val="28"/>
        </w:rPr>
        <w:t>ями</w:t>
      </w:r>
      <w:proofErr w:type="spellEnd"/>
      <w:r>
        <w:rPr>
          <w:sz w:val="28"/>
          <w:szCs w:val="28"/>
        </w:rPr>
        <w:t>). В случае проведения оценки и сопоставления Заявок в соответствии с пунктом 19 Информационной карты, после осуществления ранжирования Заявок определяется победитель(-и) закупки и участник(-и), с которым(-ми) в соответствии с настоящей документацией о закупке заключается договор.</w:t>
      </w:r>
    </w:p>
    <w:p w:rsidR="00EB17DD" w:rsidRDefault="00F81A0C" w:rsidP="003806C4">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5C69A6" w:rsidRPr="008D69B2" w:rsidRDefault="00461CC6" w:rsidP="003806C4">
      <w:pPr>
        <w:numPr>
          <w:ilvl w:val="0"/>
          <w:numId w:val="9"/>
        </w:numPr>
        <w:ind w:left="0" w:firstLine="709"/>
        <w:jc w:val="both"/>
        <w:rPr>
          <w:sz w:val="28"/>
          <w:szCs w:val="28"/>
        </w:rPr>
      </w:pPr>
      <w:r>
        <w:rPr>
          <w:sz w:val="28"/>
          <w:szCs w:val="28"/>
        </w:rPr>
        <w:t xml:space="preserve"> Претендент может быть не допущен к участию в процедуре Размещения оферты,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lastRenderedPageBreak/>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 и/или Информационной карты;</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2A0FCB" w:rsidRPr="009954AE" w:rsidRDefault="002A0FCB" w:rsidP="003806C4">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D6548" w:rsidRPr="00D32FFA" w:rsidRDefault="00F81A0C" w:rsidP="003806C4">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7" w:history="1">
        <w:r>
          <w:rPr>
            <w:rStyle w:val="a7"/>
            <w:sz w:val="28"/>
            <w:szCs w:val="28"/>
          </w:rPr>
          <w:t>www.trcont.com</w:t>
        </w:r>
      </w:hyperlink>
      <w:r>
        <w:rPr>
          <w:sz w:val="28"/>
          <w:szCs w:val="28"/>
        </w:rPr>
        <w:t xml:space="preserve"> (раздел </w:t>
      </w:r>
      <w:r>
        <w:rPr>
          <w:sz w:val="28"/>
          <w:szCs w:val="28"/>
        </w:rPr>
        <w:lastRenderedPageBreak/>
        <w:t>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Default="007D6548" w:rsidP="003806C4">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DD6AC9" w:rsidRPr="00D32FFA" w:rsidRDefault="00DD6AC9" w:rsidP="00DD6AC9">
      <w:pPr>
        <w:ind w:firstLine="709"/>
        <w:jc w:val="both"/>
        <w:rPr>
          <w:sz w:val="28"/>
          <w:szCs w:val="28"/>
        </w:rPr>
      </w:pPr>
      <w:r>
        <w:rPr>
          <w:sz w:val="28"/>
          <w:szCs w:val="28"/>
        </w:rPr>
        <w:t>Победителем(-</w:t>
      </w:r>
      <w:proofErr w:type="spellStart"/>
      <w:r>
        <w:rPr>
          <w:sz w:val="28"/>
          <w:szCs w:val="28"/>
        </w:rPr>
        <w:t>ями</w:t>
      </w:r>
      <w:proofErr w:type="spellEnd"/>
      <w:r>
        <w:rPr>
          <w:sz w:val="28"/>
          <w:szCs w:val="28"/>
        </w:rPr>
        <w:t>)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7D6548" w:rsidRPr="00D32FFA" w:rsidRDefault="007D6548" w:rsidP="003806C4">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3806C4">
      <w:pPr>
        <w:numPr>
          <w:ilvl w:val="0"/>
          <w:numId w:val="9"/>
        </w:numPr>
        <w:ind w:left="0" w:firstLine="709"/>
        <w:jc w:val="both"/>
        <w:rPr>
          <w:sz w:val="28"/>
          <w:szCs w:val="28"/>
        </w:rPr>
      </w:pPr>
      <w:r>
        <w:rPr>
          <w:sz w:val="28"/>
          <w:szCs w:val="28"/>
        </w:rPr>
        <w:t>Претенденты или их представители не вправе участвовать в вскрытии, рассмотрении, оценке и сопоставлении Заявок. Информация о ходе рассмотрения Заявок не подлежит разглашению.</w:t>
      </w:r>
    </w:p>
    <w:p w:rsidR="00617B1E" w:rsidRPr="00617B1E" w:rsidRDefault="00617B1E" w:rsidP="003806C4">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617B1E" w:rsidRDefault="00617B1E" w:rsidP="00617B1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617B1E" w:rsidRDefault="00617B1E" w:rsidP="00617B1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E552BD" w:rsidRDefault="00E552BD" w:rsidP="003806C4">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процедуре Размещения оферты всех претендентов, подавших Заявки, процедура Размещения оферты признается несостоявшейся.</w:t>
      </w:r>
    </w:p>
    <w:p w:rsidR="0081270B" w:rsidRDefault="0081270B" w:rsidP="003806C4">
      <w:pPr>
        <w:numPr>
          <w:ilvl w:val="0"/>
          <w:numId w:val="9"/>
        </w:numPr>
        <w:ind w:left="0" w:firstLine="709"/>
        <w:jc w:val="both"/>
        <w:rPr>
          <w:sz w:val="28"/>
          <w:szCs w:val="28"/>
        </w:rPr>
      </w:pPr>
      <w:r>
        <w:rPr>
          <w:sz w:val="28"/>
          <w:szCs w:val="28"/>
        </w:rPr>
        <w:t xml:space="preserve">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w:t>
      </w:r>
      <w:r>
        <w:rPr>
          <w:sz w:val="28"/>
          <w:szCs w:val="28"/>
        </w:rPr>
        <w:lastRenderedPageBreak/>
        <w:t>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
    <w:p w:rsidR="00E552BD" w:rsidRPr="00DE1965" w:rsidRDefault="0081270B" w:rsidP="003806C4">
      <w:pPr>
        <w:numPr>
          <w:ilvl w:val="0"/>
          <w:numId w:val="9"/>
        </w:numPr>
        <w:ind w:left="0" w:firstLine="709"/>
        <w:jc w:val="both"/>
        <w:rPr>
          <w:sz w:val="28"/>
          <w:szCs w:val="28"/>
        </w:rPr>
      </w:pPr>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CA673D" w:rsidRPr="00CA673D" w:rsidRDefault="00CA673D" w:rsidP="003806C4">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3806C4">
      <w:pPr>
        <w:pStyle w:val="Default"/>
        <w:numPr>
          <w:ilvl w:val="0"/>
          <w:numId w:val="17"/>
        </w:numPr>
        <w:ind w:left="0" w:firstLine="720"/>
        <w:jc w:val="both"/>
        <w:rPr>
          <w:sz w:val="28"/>
          <w:szCs w:val="28"/>
        </w:rPr>
      </w:pPr>
      <w:r>
        <w:rPr>
          <w:sz w:val="28"/>
          <w:szCs w:val="28"/>
        </w:rPr>
        <w:t>даты заседания и подписания протокола;</w:t>
      </w:r>
    </w:p>
    <w:p w:rsidR="0075124C" w:rsidRDefault="0075124C" w:rsidP="003806C4">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3806C4">
      <w:pPr>
        <w:pStyle w:val="Default"/>
        <w:numPr>
          <w:ilvl w:val="0"/>
          <w:numId w:val="17"/>
        </w:numPr>
        <w:ind w:left="0" w:firstLine="720"/>
        <w:jc w:val="both"/>
        <w:rPr>
          <w:color w:val="auto"/>
          <w:sz w:val="28"/>
          <w:szCs w:val="28"/>
        </w:rPr>
      </w:pPr>
      <w:r>
        <w:rPr>
          <w:color w:val="auto"/>
          <w:sz w:val="28"/>
          <w:szCs w:val="28"/>
        </w:rPr>
        <w:t>результаты рассмотрения Заявок на участие в процедуре Размещения оферты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3806C4">
      <w:pPr>
        <w:pStyle w:val="Default"/>
        <w:numPr>
          <w:ilvl w:val="0"/>
          <w:numId w:val="17"/>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 (если пунктом 19 Информационной карты предусмотрены такие условия).</w:t>
      </w:r>
    </w:p>
    <w:p w:rsidR="00DC03ED" w:rsidRDefault="00E614C1" w:rsidP="003806C4">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760ECD" w:rsidRPr="00DC03ED" w:rsidRDefault="00760ECD" w:rsidP="003806C4">
      <w:pPr>
        <w:pStyle w:val="Default"/>
        <w:numPr>
          <w:ilvl w:val="0"/>
          <w:numId w:val="17"/>
        </w:numPr>
        <w:ind w:left="0" w:firstLine="720"/>
        <w:jc w:val="both"/>
        <w:rPr>
          <w:sz w:val="28"/>
          <w:szCs w:val="28"/>
        </w:rPr>
      </w:pPr>
      <w:r>
        <w:rPr>
          <w:sz w:val="28"/>
          <w:szCs w:val="28"/>
        </w:rPr>
        <w:t>иная информация при необходимости.</w:t>
      </w:r>
    </w:p>
    <w:p w:rsidR="0087611C" w:rsidRDefault="00760ECD" w:rsidP="003806C4">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24742B" w:rsidP="003806C4">
      <w:pPr>
        <w:pStyle w:val="1a"/>
        <w:numPr>
          <w:ilvl w:val="1"/>
          <w:numId w:val="18"/>
        </w:numPr>
        <w:ind w:left="0" w:firstLine="709"/>
        <w:outlineLvl w:val="1"/>
        <w:rPr>
          <w:b/>
          <w:szCs w:val="28"/>
        </w:rPr>
      </w:pPr>
      <w:r>
        <w:rPr>
          <w:b/>
          <w:szCs w:val="28"/>
        </w:rPr>
        <w:t>Подведение итогов Размещения оферты</w:t>
      </w:r>
    </w:p>
    <w:p w:rsidR="007D6548" w:rsidRPr="00D32FFA" w:rsidRDefault="007D6548" w:rsidP="003806C4">
      <w:pPr>
        <w:numPr>
          <w:ilvl w:val="0"/>
          <w:numId w:val="10"/>
        </w:numPr>
        <w:ind w:left="0" w:firstLine="709"/>
        <w:jc w:val="both"/>
        <w:rPr>
          <w:sz w:val="28"/>
          <w:szCs w:val="28"/>
        </w:rPr>
      </w:pPr>
      <w:r>
        <w:rPr>
          <w:sz w:val="28"/>
          <w:szCs w:val="28"/>
        </w:rPr>
        <w:t xml:space="preserve">После рассмотрения, оценки и сопоставления Заявок, Заявки, а также иные документы, необходимые для подведения итогов Размещения оферты, </w:t>
      </w:r>
      <w:r>
        <w:rPr>
          <w:sz w:val="28"/>
          <w:szCs w:val="28"/>
        </w:rPr>
        <w:lastRenderedPageBreak/>
        <w:t>рассматриваются Конкурсной комиссией для принятия решения об итогах Размещения оферты.</w:t>
      </w:r>
    </w:p>
    <w:p w:rsidR="007D6548" w:rsidRPr="00D32FFA" w:rsidRDefault="00E92117" w:rsidP="003806C4">
      <w:pPr>
        <w:numPr>
          <w:ilvl w:val="0"/>
          <w:numId w:val="10"/>
        </w:numPr>
        <w:ind w:left="0" w:firstLine="709"/>
        <w:jc w:val="both"/>
        <w:rPr>
          <w:sz w:val="28"/>
          <w:szCs w:val="28"/>
        </w:rPr>
      </w:pPr>
      <w:r>
        <w:rPr>
          <w:sz w:val="28"/>
          <w:szCs w:val="28"/>
        </w:rPr>
        <w:t>Подведение итогов Размещения оферты проводится Конкурсной комиссией в срок, указанный в пункте 9 Информационной карты.</w:t>
      </w:r>
    </w:p>
    <w:p w:rsidR="007D6548" w:rsidRDefault="007D6548" w:rsidP="003806C4">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3806C4">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w:t>
      </w:r>
      <w:proofErr w:type="spellStart"/>
      <w:r>
        <w:rPr>
          <w:sz w:val="28"/>
          <w:szCs w:val="28"/>
        </w:rPr>
        <w:t>ях</w:t>
      </w:r>
      <w:proofErr w:type="spellEnd"/>
      <w:r>
        <w:rPr>
          <w:sz w:val="28"/>
          <w:szCs w:val="28"/>
        </w:rPr>
        <w:t>)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3806C4">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B57244" w:rsidRPr="0024742B" w:rsidRDefault="00BB742C" w:rsidP="003806C4">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24742B" w:rsidRDefault="0024742B" w:rsidP="003806C4">
      <w:pPr>
        <w:numPr>
          <w:ilvl w:val="0"/>
          <w:numId w:val="10"/>
        </w:numPr>
        <w:ind w:left="0" w:firstLine="709"/>
        <w:jc w:val="both"/>
        <w:rPr>
          <w:sz w:val="28"/>
          <w:szCs w:val="28"/>
        </w:rPr>
      </w:pPr>
      <w:r>
        <w:rPr>
          <w:sz w:val="28"/>
          <w:szCs w:val="28"/>
        </w:rPr>
        <w:t>В силу указанного порядка осуществления оценки и сопоставления Заявок, если критерии оценки и сопоставления не 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 оферты. В случае, если к участию в закупке допущен только один участник, договор заключается с этим участником.</w:t>
      </w:r>
    </w:p>
    <w:p w:rsidR="007D6548" w:rsidRPr="00D32FFA" w:rsidRDefault="00845240" w:rsidP="003806C4">
      <w:pPr>
        <w:numPr>
          <w:ilvl w:val="0"/>
          <w:numId w:val="10"/>
        </w:numPr>
        <w:ind w:left="0" w:firstLine="709"/>
        <w:jc w:val="both"/>
        <w:rPr>
          <w:sz w:val="28"/>
          <w:szCs w:val="28"/>
        </w:rPr>
      </w:pPr>
      <w:r>
        <w:rPr>
          <w:sz w:val="28"/>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8825E9" w:rsidRPr="00D32FFA" w:rsidRDefault="00845240" w:rsidP="003806C4">
      <w:pPr>
        <w:numPr>
          <w:ilvl w:val="0"/>
          <w:numId w:val="10"/>
        </w:numPr>
        <w:ind w:left="0" w:firstLine="709"/>
        <w:jc w:val="both"/>
        <w:rPr>
          <w:sz w:val="28"/>
          <w:szCs w:val="28"/>
        </w:rPr>
      </w:pPr>
      <w:r>
        <w:rPr>
          <w:sz w:val="28"/>
          <w:szCs w:val="28"/>
        </w:rPr>
        <w:t>Процедура Размещения оферты признается несостоявшейся, если:</w:t>
      </w:r>
    </w:p>
    <w:p w:rsidR="008825E9" w:rsidRPr="00D32FFA" w:rsidRDefault="008825E9" w:rsidP="00045327">
      <w:pPr>
        <w:ind w:firstLine="709"/>
        <w:jc w:val="both"/>
        <w:rPr>
          <w:sz w:val="28"/>
          <w:szCs w:val="28"/>
        </w:rPr>
      </w:pPr>
      <w:r>
        <w:rPr>
          <w:sz w:val="28"/>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процедуре Размещения оферты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процедуре Размещения оферты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процедуре Размещения оферты.</w:t>
      </w:r>
    </w:p>
    <w:p w:rsidR="00812135" w:rsidRPr="00812135" w:rsidRDefault="00812135" w:rsidP="003806C4">
      <w:pPr>
        <w:numPr>
          <w:ilvl w:val="0"/>
          <w:numId w:val="10"/>
        </w:numPr>
        <w:ind w:left="0" w:firstLine="709"/>
        <w:jc w:val="both"/>
        <w:rPr>
          <w:sz w:val="28"/>
          <w:szCs w:val="28"/>
        </w:rPr>
      </w:pPr>
      <w:r>
        <w:rPr>
          <w:rFonts w:eastAsia="Calibri"/>
          <w:sz w:val="28"/>
          <w:szCs w:val="28"/>
          <w:lang w:eastAsia="en-US"/>
        </w:rPr>
        <w:t>В случае если на участие в процедуре Размещения оферты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lastRenderedPageBreak/>
        <w:t>1) заключить договор с допущенным участником, подавшим Заявку, на усло</w:t>
      </w:r>
      <w:r>
        <w:rPr>
          <w:rFonts w:eastAsia="Calibri"/>
          <w:sz w:val="28"/>
          <w:szCs w:val="28"/>
          <w:lang w:eastAsia="en-US"/>
        </w:rPr>
        <w:softHyphen/>
        <w:t>виях, указанных в его Заявке, если условия соответствуют интересам За</w:t>
      </w:r>
      <w:r>
        <w:rPr>
          <w:rFonts w:eastAsia="Calibri"/>
          <w:sz w:val="28"/>
          <w:szCs w:val="28"/>
          <w:lang w:eastAsia="en-US"/>
        </w:rPr>
        <w:softHyphen/>
        <w:t>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w:t>
      </w:r>
      <w:r>
        <w:rPr>
          <w:rFonts w:eastAsia="Calibri"/>
          <w:sz w:val="28"/>
          <w:szCs w:val="28"/>
          <w:lang w:eastAsia="en-US"/>
        </w:rPr>
        <w:softHyphen/>
        <w:t>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w:t>
      </w:r>
      <w:r>
        <w:rPr>
          <w:rFonts w:eastAsia="Calibri"/>
          <w:sz w:val="28"/>
          <w:szCs w:val="28"/>
          <w:lang w:eastAsia="en-US"/>
        </w:rPr>
        <w:softHyphen/>
        <w:t>пу</w:t>
      </w:r>
      <w:r>
        <w:rPr>
          <w:rFonts w:eastAsia="Calibri"/>
          <w:sz w:val="28"/>
          <w:szCs w:val="28"/>
          <w:lang w:eastAsia="en-US"/>
        </w:rPr>
        <w:softHyphen/>
        <w:t>щенным участником, подавшим Заявку.</w:t>
      </w:r>
    </w:p>
    <w:p w:rsidR="00E859B1" w:rsidRDefault="00FB2C5D" w:rsidP="003806C4">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634171" w:rsidRDefault="00E859B1" w:rsidP="003806C4">
      <w:pPr>
        <w:numPr>
          <w:ilvl w:val="0"/>
          <w:numId w:val="10"/>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3806C4">
      <w:pPr>
        <w:numPr>
          <w:ilvl w:val="0"/>
          <w:numId w:val="10"/>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3806C4">
      <w:pPr>
        <w:pStyle w:val="1a"/>
        <w:numPr>
          <w:ilvl w:val="1"/>
          <w:numId w:val="18"/>
        </w:numPr>
        <w:ind w:left="0" w:firstLine="709"/>
        <w:outlineLvl w:val="1"/>
        <w:rPr>
          <w:b/>
          <w:szCs w:val="28"/>
        </w:rPr>
      </w:pPr>
      <w:r>
        <w:rPr>
          <w:b/>
          <w:szCs w:val="28"/>
        </w:rPr>
        <w:t>Заключение договора</w:t>
      </w:r>
    </w:p>
    <w:p w:rsidR="000A6133" w:rsidRDefault="000A6133" w:rsidP="003806C4">
      <w:pPr>
        <w:numPr>
          <w:ilvl w:val="0"/>
          <w:numId w:val="11"/>
        </w:numPr>
        <w:ind w:left="0" w:firstLine="709"/>
        <w:jc w:val="both"/>
        <w:rPr>
          <w:sz w:val="28"/>
          <w:szCs w:val="28"/>
        </w:rPr>
      </w:pPr>
      <w:r>
        <w:rPr>
          <w:sz w:val="28"/>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2D1BAE" w:rsidRDefault="00A06962" w:rsidP="003806C4">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Default="005304BC" w:rsidP="003806C4">
      <w:pPr>
        <w:numPr>
          <w:ilvl w:val="0"/>
          <w:numId w:val="11"/>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A921CD" w:rsidRPr="00E67B4B" w:rsidRDefault="00381CD3" w:rsidP="003806C4">
      <w:pPr>
        <w:numPr>
          <w:ilvl w:val="0"/>
          <w:numId w:val="11"/>
        </w:numPr>
        <w:suppressAutoHyphens w:val="0"/>
        <w:ind w:left="0" w:firstLine="709"/>
        <w:jc w:val="both"/>
        <w:rPr>
          <w:sz w:val="28"/>
          <w:szCs w:val="28"/>
        </w:rPr>
      </w:pPr>
      <w:r>
        <w:rPr>
          <w:sz w:val="28"/>
          <w:szCs w:val="28"/>
        </w:rPr>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w:t>
      </w:r>
      <w:r>
        <w:rPr>
          <w:sz w:val="28"/>
          <w:szCs w:val="28"/>
        </w:rPr>
        <w:softHyphen/>
        <w:t>вий изложенных в пункте 25 Информационной карты и учитывающего, при необхо</w:t>
      </w:r>
      <w:r>
        <w:rPr>
          <w:sz w:val="28"/>
          <w:szCs w:val="28"/>
        </w:rPr>
        <w:softHyphen/>
        <w:t>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w:t>
      </w:r>
      <w:r>
        <w:rPr>
          <w:sz w:val="28"/>
          <w:szCs w:val="28"/>
        </w:rPr>
        <w:softHyphen/>
        <w:t>кументацией о закупке заключается договор почтовым отправлением и/или элек</w:t>
      </w:r>
      <w:r>
        <w:rPr>
          <w:sz w:val="28"/>
          <w:szCs w:val="28"/>
        </w:rPr>
        <w:softHyphen/>
        <w:t>тронными средствами связи, обеспечивающими возможность подтверждения от</w:t>
      </w:r>
      <w:r>
        <w:rPr>
          <w:sz w:val="28"/>
          <w:szCs w:val="28"/>
        </w:rPr>
        <w:softHyphen/>
        <w:t>правки, по адресу электронной почты, указанному таким лицом в контактной ин</w:t>
      </w:r>
      <w:r>
        <w:rPr>
          <w:sz w:val="28"/>
          <w:szCs w:val="28"/>
        </w:rPr>
        <w:softHyphen/>
        <w:t>формации приложения № 2 к настоящей документации о закупке.</w:t>
      </w:r>
    </w:p>
    <w:p w:rsidR="00320EDC" w:rsidRDefault="001049C1" w:rsidP="003806C4">
      <w:pPr>
        <w:numPr>
          <w:ilvl w:val="0"/>
          <w:numId w:val="11"/>
        </w:numPr>
        <w:ind w:left="0" w:firstLine="709"/>
        <w:jc w:val="both"/>
        <w:rPr>
          <w:sz w:val="28"/>
          <w:szCs w:val="28"/>
        </w:rPr>
      </w:pPr>
      <w:r>
        <w:rPr>
          <w:sz w:val="28"/>
          <w:szCs w:val="28"/>
        </w:rPr>
        <w:lastRenderedPageBreak/>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3806C4">
      <w:pPr>
        <w:numPr>
          <w:ilvl w:val="0"/>
          <w:numId w:val="11"/>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8309A6" w:rsidP="003806C4">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Размещения оферты.</w:t>
      </w:r>
    </w:p>
    <w:p w:rsidR="001049C1" w:rsidRPr="00D32FFA" w:rsidRDefault="00731B71" w:rsidP="003806C4">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DD2344" w:rsidRPr="00D32FFA" w:rsidRDefault="00DD2344" w:rsidP="003806C4">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DD611C" w:rsidRDefault="00DD611C" w:rsidP="003806C4">
      <w:pPr>
        <w:pStyle w:val="aff5"/>
        <w:numPr>
          <w:ilvl w:val="0"/>
          <w:numId w:val="11"/>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5" w:name="_Hlk133488704"/>
      <w:r>
        <w:rPr>
          <w:sz w:val="28"/>
          <w:szCs w:val="28"/>
        </w:rPr>
        <w:t xml:space="preserve">Заказчик оставляет за собой право отказаться от заключения договора в любой момент. </w:t>
      </w:r>
    </w:p>
    <w:bookmarkEnd w:id="15"/>
    <w:p w:rsidR="00B178A4" w:rsidRPr="00856650" w:rsidRDefault="00B178A4" w:rsidP="003806C4">
      <w:pPr>
        <w:pStyle w:val="aff5"/>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1049C1" w:rsidP="003806C4">
      <w:pPr>
        <w:pStyle w:val="1a"/>
        <w:numPr>
          <w:ilvl w:val="1"/>
          <w:numId w:val="18"/>
        </w:numPr>
        <w:ind w:left="0" w:firstLine="709"/>
        <w:outlineLvl w:val="1"/>
        <w:rPr>
          <w:b/>
          <w:szCs w:val="28"/>
        </w:rPr>
      </w:pPr>
      <w:r>
        <w:rPr>
          <w:b/>
          <w:szCs w:val="28"/>
        </w:rPr>
        <w:lastRenderedPageBreak/>
        <w:t>Обеспечение исполнения договора</w:t>
      </w:r>
    </w:p>
    <w:p w:rsidR="0045708B" w:rsidRPr="00E67B4B" w:rsidRDefault="00755363" w:rsidP="003806C4">
      <w:pPr>
        <w:pStyle w:val="aff5"/>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Размещения оферты,</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3806C4">
      <w:pPr>
        <w:pStyle w:val="aff5"/>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3806C4">
      <w:pPr>
        <w:pStyle w:val="aff5"/>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3806C4">
      <w:pPr>
        <w:pStyle w:val="aff5"/>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5"/>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5"/>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5"/>
        <w:ind w:left="0" w:firstLine="709"/>
        <w:jc w:val="both"/>
        <w:rPr>
          <w:sz w:val="28"/>
          <w:szCs w:val="28"/>
        </w:rPr>
      </w:pPr>
      <w:r>
        <w:rPr>
          <w:sz w:val="28"/>
          <w:szCs w:val="28"/>
        </w:rPr>
        <w:t>3) гарантийных обязательств.</w:t>
      </w:r>
    </w:p>
    <w:p w:rsidR="0045708B" w:rsidRPr="006B528B" w:rsidRDefault="0045708B" w:rsidP="003806C4">
      <w:pPr>
        <w:pStyle w:val="aff5"/>
        <w:numPr>
          <w:ilvl w:val="0"/>
          <w:numId w:val="15"/>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Размещения оферты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3806C4">
      <w:pPr>
        <w:pStyle w:val="aff5"/>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Default="00E67B4B" w:rsidP="003806C4">
      <w:pPr>
        <w:pStyle w:val="aff5"/>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3806C4">
      <w:pPr>
        <w:pStyle w:val="aff5"/>
        <w:numPr>
          <w:ilvl w:val="0"/>
          <w:numId w:val="15"/>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w:t>
      </w:r>
    </w:p>
    <w:p w:rsidR="0045708B" w:rsidRDefault="00E67B4B" w:rsidP="003806C4">
      <w:pPr>
        <w:pStyle w:val="aff5"/>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w:t>
      </w:r>
      <w:r>
        <w:rPr>
          <w:sz w:val="28"/>
          <w:szCs w:val="28"/>
        </w:rPr>
        <w:lastRenderedPageBreak/>
        <w:t>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p>
    <w:p w:rsidR="0045708B" w:rsidRPr="00BC54B6" w:rsidRDefault="00D151F3" w:rsidP="003806C4">
      <w:pPr>
        <w:pStyle w:val="aff5"/>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3806C4">
      <w:pPr>
        <w:pStyle w:val="aff5"/>
        <w:numPr>
          <w:ilvl w:val="0"/>
          <w:numId w:val="15"/>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86A9C" w:rsidRDefault="00B86A9C" w:rsidP="00B86A9C">
      <w:pPr>
        <w:pStyle w:val="aff5"/>
        <w:ind w:left="709"/>
        <w:jc w:val="both"/>
        <w:rPr>
          <w:sz w:val="28"/>
          <w:szCs w:val="28"/>
        </w:rPr>
      </w:pPr>
    </w:p>
    <w:p w:rsidR="00B86A9C" w:rsidRDefault="00B86A9C" w:rsidP="003806C4">
      <w:pPr>
        <w:pStyle w:val="1a"/>
        <w:numPr>
          <w:ilvl w:val="1"/>
          <w:numId w:val="18"/>
        </w:numPr>
        <w:ind w:left="0" w:firstLine="709"/>
        <w:outlineLvl w:val="1"/>
        <w:rPr>
          <w:b/>
          <w:szCs w:val="28"/>
        </w:rPr>
      </w:pPr>
      <w:r>
        <w:rPr>
          <w:b/>
          <w:szCs w:val="28"/>
        </w:rPr>
        <w:t>Проведение многоэтапной закупки способом Размещения оферты</w:t>
      </w:r>
    </w:p>
    <w:p w:rsidR="00B86A9C" w:rsidRPr="005864F8" w:rsidRDefault="00B86A9C" w:rsidP="003806C4">
      <w:pPr>
        <w:pStyle w:val="1a"/>
        <w:numPr>
          <w:ilvl w:val="0"/>
          <w:numId w:val="22"/>
        </w:numPr>
        <w:ind w:left="0" w:firstLine="709"/>
        <w:rPr>
          <w:szCs w:val="28"/>
        </w:rPr>
      </w:pPr>
      <w:r>
        <w:rPr>
          <w:szCs w:val="28"/>
        </w:rPr>
        <w:t>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многоэтапность подведения итогов, далее по тексту настоящей документации о закупке именуется многоэтапной.</w:t>
      </w:r>
    </w:p>
    <w:p w:rsidR="00B86A9C" w:rsidRPr="005864F8" w:rsidRDefault="00B86A9C" w:rsidP="003806C4">
      <w:pPr>
        <w:pStyle w:val="1a"/>
        <w:numPr>
          <w:ilvl w:val="0"/>
          <w:numId w:val="22"/>
        </w:numPr>
        <w:ind w:left="0" w:firstLine="709"/>
        <w:rPr>
          <w:szCs w:val="28"/>
        </w:rPr>
      </w:pPr>
      <w: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B86A9C" w:rsidRDefault="00B86A9C" w:rsidP="003806C4">
      <w:pPr>
        <w:pStyle w:val="1a"/>
        <w:numPr>
          <w:ilvl w:val="0"/>
          <w:numId w:val="22"/>
        </w:numPr>
        <w:ind w:left="0" w:firstLine="709"/>
        <w:rPr>
          <w:szCs w:val="28"/>
        </w:rPr>
      </w:pPr>
      <w:r>
        <w:t xml:space="preserve">Сроки рассмотрения, оценки и сопоставлению Заявок по каждому этапу на участие в многоэтапной процедуре Размещения оферты </w:t>
      </w:r>
      <w:r>
        <w:rPr>
          <w:szCs w:val="28"/>
        </w:rPr>
        <w:t>указываются в пункте 8</w:t>
      </w:r>
      <w:r>
        <w:t xml:space="preserve"> </w:t>
      </w:r>
      <w:r>
        <w:rPr>
          <w:szCs w:val="28"/>
        </w:rPr>
        <w:t xml:space="preserve">Информационной карты. Сроки подведения итогов </w:t>
      </w:r>
      <w:r>
        <w:t xml:space="preserve">процедуры Размещения оферты по каждому этапу </w:t>
      </w:r>
      <w:r>
        <w:rPr>
          <w:szCs w:val="28"/>
        </w:rPr>
        <w:t>указываются в пункте 9</w:t>
      </w:r>
      <w:r>
        <w:t xml:space="preserve"> </w:t>
      </w:r>
      <w:r>
        <w:rPr>
          <w:szCs w:val="28"/>
        </w:rPr>
        <w:t>Информационной карты.</w:t>
      </w:r>
    </w:p>
    <w:p w:rsidR="00B86A9C" w:rsidRPr="004B2FCF" w:rsidRDefault="00B86A9C" w:rsidP="003806C4">
      <w:pPr>
        <w:pStyle w:val="1a"/>
        <w:numPr>
          <w:ilvl w:val="0"/>
          <w:numId w:val="22"/>
        </w:numPr>
        <w:ind w:left="0" w:firstLine="709"/>
        <w:rPr>
          <w:szCs w:val="28"/>
        </w:rPr>
      </w:pPr>
      <w:r>
        <w:rPr>
          <w:szCs w:val="28"/>
        </w:rPr>
        <w:t>При наступлении очередного этапа многоэтапного Размещения оферты ему присваивается соответствующий номер только при наличии Заявки(-</w:t>
      </w:r>
      <w:proofErr w:type="spellStart"/>
      <w:r>
        <w:rPr>
          <w:szCs w:val="28"/>
        </w:rPr>
        <w:t>ок</w:t>
      </w:r>
      <w:proofErr w:type="spellEnd"/>
      <w:r>
        <w:rPr>
          <w:szCs w:val="28"/>
        </w:rPr>
        <w:t xml:space="preserve">) от претендентов. Протокол </w:t>
      </w:r>
      <w:r>
        <w:t>рассмотрения, оценки и сопоставлению Заявок в случае отсутствия Заявок не составляется.</w:t>
      </w:r>
    </w:p>
    <w:p w:rsidR="00B86A9C" w:rsidRPr="005864F8" w:rsidRDefault="00B86A9C" w:rsidP="003806C4">
      <w:pPr>
        <w:pStyle w:val="1a"/>
        <w:numPr>
          <w:ilvl w:val="0"/>
          <w:numId w:val="22"/>
        </w:numPr>
        <w:ind w:left="0" w:firstLine="709"/>
        <w:rPr>
          <w:szCs w:val="28"/>
        </w:rPr>
      </w:pPr>
      <w:r>
        <w:rPr>
          <w:szCs w:val="28"/>
        </w:rPr>
        <w:t>В ходе проведения многоэтапной процедуры Размещения оферты Заявка(-и) претендента(-</w:t>
      </w:r>
      <w:proofErr w:type="spellStart"/>
      <w:r>
        <w:rPr>
          <w:szCs w:val="28"/>
        </w:rPr>
        <w:t>ов</w:t>
      </w:r>
      <w:proofErr w:type="spellEnd"/>
      <w:r>
        <w:rPr>
          <w:szCs w:val="28"/>
        </w:rPr>
        <w:t>), поданная(-</w:t>
      </w:r>
      <w:proofErr w:type="spellStart"/>
      <w:r>
        <w:rPr>
          <w:szCs w:val="28"/>
        </w:rPr>
        <w:t>ые</w:t>
      </w:r>
      <w:proofErr w:type="spellEnd"/>
      <w:r>
        <w:rPr>
          <w:szCs w:val="28"/>
        </w:rPr>
        <w:t>) позднее времени рассмотрения соответствующего этапа, рассматривается(-</w:t>
      </w:r>
      <w:proofErr w:type="spellStart"/>
      <w:r>
        <w:rPr>
          <w:szCs w:val="28"/>
        </w:rPr>
        <w:t>ются</w:t>
      </w:r>
      <w:proofErr w:type="spellEnd"/>
      <w:r>
        <w:rPr>
          <w:szCs w:val="28"/>
        </w:rPr>
        <w:t>)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B86A9C" w:rsidRPr="005864F8" w:rsidRDefault="00B86A9C" w:rsidP="003806C4">
      <w:pPr>
        <w:pStyle w:val="1a"/>
        <w:numPr>
          <w:ilvl w:val="0"/>
          <w:numId w:val="22"/>
        </w:numPr>
        <w:ind w:left="0" w:firstLine="709"/>
        <w:rPr>
          <w:szCs w:val="28"/>
        </w:rPr>
      </w:pPr>
      <w:r>
        <w:t>В случае проведения многоэтапной закупки способом Размещения оферты после выбора победителя(-ей)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w:t>
      </w:r>
      <w:proofErr w:type="spellStart"/>
      <w:r>
        <w:t>ами</w:t>
      </w:r>
      <w:proofErr w:type="spellEnd"/>
      <w:r>
        <w:t>) поданной(-</w:t>
      </w:r>
      <w:proofErr w:type="spellStart"/>
      <w:r>
        <w:t>ыми</w:t>
      </w:r>
      <w:proofErr w:type="spellEnd"/>
      <w:r>
        <w:t>) на предыдущем(-их) этапе(-ах) и признанных победителем(-</w:t>
      </w:r>
      <w:proofErr w:type="spellStart"/>
      <w:r>
        <w:t>ями</w:t>
      </w:r>
      <w:proofErr w:type="spellEnd"/>
      <w:r>
        <w:t>) закупки могут не соответствовать обновленным требованиям (увеличение требований документации о закупке).</w:t>
      </w:r>
    </w:p>
    <w:p w:rsidR="00B86A9C" w:rsidRPr="005864F8" w:rsidRDefault="00B86A9C" w:rsidP="003806C4">
      <w:pPr>
        <w:pStyle w:val="1a"/>
        <w:numPr>
          <w:ilvl w:val="0"/>
          <w:numId w:val="22"/>
        </w:numPr>
        <w:ind w:left="0" w:firstLine="709"/>
        <w:rPr>
          <w:szCs w:val="28"/>
        </w:rPr>
      </w:pPr>
      <w:r>
        <w:t xml:space="preserve">В многоэтапную процедуру Размещения оферты могут быть внесены изменения увеличивающие требования настоящей документации о закупке, в </w:t>
      </w:r>
      <w:r>
        <w:lastRenderedPageBreak/>
        <w:t>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B86A9C" w:rsidRPr="005864F8" w:rsidRDefault="00B86A9C" w:rsidP="003806C4">
      <w:pPr>
        <w:pStyle w:val="1a"/>
        <w:numPr>
          <w:ilvl w:val="0"/>
          <w:numId w:val="22"/>
        </w:numPr>
        <w:ind w:left="0" w:firstLine="709"/>
        <w:rPr>
          <w:szCs w:val="28"/>
        </w:rPr>
      </w:pPr>
      <w:r>
        <w:t>В случае если на основании результатов рассмотрения Заявок принято решение об отказе в допуске к участию на одном из этапов Размещения оферты всех претендентов, подавших Заявки, процедура Размещения оферты по соответствующему этапу признается несостоявшейся.</w:t>
      </w:r>
    </w:p>
    <w:p w:rsidR="00B86A9C" w:rsidRPr="00C7164D" w:rsidRDefault="00B86A9C" w:rsidP="003806C4">
      <w:pPr>
        <w:pStyle w:val="1a"/>
        <w:numPr>
          <w:ilvl w:val="0"/>
          <w:numId w:val="22"/>
        </w:numPr>
        <w:ind w:left="0" w:firstLine="709"/>
        <w:rPr>
          <w:szCs w:val="28"/>
        </w:rPr>
      </w:pPr>
      <w:r>
        <w:t xml:space="preserve">При проведении многоэтапной процедуры Размещения оферты претендент(-ы), </w:t>
      </w:r>
      <w:proofErr w:type="spellStart"/>
      <w:r>
        <w:t>недопущенные</w:t>
      </w:r>
      <w:proofErr w:type="spellEnd"/>
      <w:r>
        <w:t xml:space="preserve"> к участию в Размещении оферты на одном из этапов, имеют право подать повторную Заявку на любой из последующих этапов закупки.</w:t>
      </w:r>
    </w:p>
    <w:p w:rsidR="00B86A9C" w:rsidRPr="00C7164D" w:rsidRDefault="00B86A9C" w:rsidP="003806C4">
      <w:pPr>
        <w:pStyle w:val="1a"/>
        <w:numPr>
          <w:ilvl w:val="0"/>
          <w:numId w:val="22"/>
        </w:numPr>
        <w:ind w:left="0" w:firstLine="709"/>
        <w:rPr>
          <w:szCs w:val="28"/>
        </w:rPr>
      </w:pPr>
      <w:r>
        <w:rPr>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D83DFB" w:rsidRDefault="00D83DFB" w:rsidP="00D83DFB">
      <w:pPr>
        <w:pStyle w:val="aff5"/>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A06962" w:rsidRPr="000E17AA" w:rsidRDefault="00A06962" w:rsidP="00A06962">
      <w:pPr>
        <w:pStyle w:val="aff5"/>
        <w:ind w:left="0" w:firstLine="709"/>
        <w:jc w:val="both"/>
        <w:rPr>
          <w:b/>
          <w:sz w:val="28"/>
          <w:szCs w:val="28"/>
        </w:rPr>
      </w:pPr>
      <w:r>
        <w:rPr>
          <w:b/>
          <w:sz w:val="28"/>
          <w:szCs w:val="28"/>
        </w:rPr>
        <w:t xml:space="preserve">4.1. Общие положения </w:t>
      </w:r>
    </w:p>
    <w:p w:rsidR="00A06962" w:rsidRPr="000E17AA" w:rsidRDefault="00A06962" w:rsidP="00A06962">
      <w:pPr>
        <w:pStyle w:val="aff5"/>
        <w:ind w:left="0" w:firstLine="709"/>
        <w:jc w:val="both"/>
        <w:rPr>
          <w:spacing w:val="13"/>
          <w:sz w:val="28"/>
          <w:szCs w:val="28"/>
        </w:rPr>
      </w:pPr>
      <w:r>
        <w:rPr>
          <w:spacing w:val="13"/>
          <w:sz w:val="28"/>
          <w:szCs w:val="28"/>
        </w:rPr>
        <w:t xml:space="preserve">4.1.1. Цель Работ: </w:t>
      </w:r>
    </w:p>
    <w:p w:rsidR="00A06962" w:rsidRPr="000E17AA" w:rsidRDefault="00A06962" w:rsidP="00A06962">
      <w:pPr>
        <w:pStyle w:val="aff5"/>
        <w:ind w:left="0" w:firstLine="709"/>
        <w:jc w:val="both"/>
        <w:rPr>
          <w:sz w:val="28"/>
          <w:szCs w:val="28"/>
        </w:rPr>
      </w:pPr>
      <w:r>
        <w:rPr>
          <w:sz w:val="28"/>
          <w:szCs w:val="28"/>
        </w:rPr>
        <w:t>- удаление с поверхности контейнера пленочных префиксов, номеров и логотипов;</w:t>
      </w:r>
    </w:p>
    <w:p w:rsidR="00A06962" w:rsidRPr="000E17AA" w:rsidRDefault="00A06962" w:rsidP="00A06962">
      <w:pPr>
        <w:pStyle w:val="aff5"/>
        <w:ind w:left="0" w:firstLine="709"/>
        <w:jc w:val="both"/>
        <w:rPr>
          <w:sz w:val="28"/>
          <w:szCs w:val="28"/>
        </w:rPr>
      </w:pPr>
      <w:r>
        <w:rPr>
          <w:sz w:val="28"/>
          <w:szCs w:val="28"/>
        </w:rPr>
        <w:t>- частичная окраска боковых стенок контейнеров в районе нанесенного краской логотипа от верхней до нижней балки в габаритах закрашиваемой надписи на универсальных контейнерах типоразмеров 1СС (20 футов) и 1ААА (40 футов).</w:t>
      </w:r>
    </w:p>
    <w:p w:rsidR="00A06962" w:rsidRDefault="00A06962" w:rsidP="00A06962">
      <w:pPr>
        <w:pStyle w:val="aff5"/>
        <w:spacing w:after="120"/>
        <w:ind w:left="0" w:firstLine="709"/>
        <w:jc w:val="both"/>
        <w:rPr>
          <w:sz w:val="28"/>
          <w:szCs w:val="28"/>
        </w:rPr>
      </w:pPr>
      <w:r>
        <w:rPr>
          <w:sz w:val="28"/>
          <w:szCs w:val="28"/>
        </w:rPr>
        <w:t>4.1.2. В Заявке претендента должны быть изложены условия, соответствующие требованиям технического задания. Претендент может предложить более выгодные стоимостные, гарантийные и иные характеристики выполнения Работ при условии сохранения требуемого качества Работ.</w:t>
      </w:r>
    </w:p>
    <w:p w:rsidR="00A06962" w:rsidRPr="002E63A3" w:rsidRDefault="00A06962" w:rsidP="00A06962">
      <w:pPr>
        <w:pStyle w:val="aff5"/>
        <w:spacing w:after="120"/>
        <w:ind w:hanging="11"/>
        <w:jc w:val="both"/>
        <w:rPr>
          <w:sz w:val="28"/>
          <w:szCs w:val="28"/>
        </w:rPr>
      </w:pPr>
      <w:r>
        <w:rPr>
          <w:sz w:val="28"/>
          <w:szCs w:val="28"/>
        </w:rPr>
        <w:t>4.2. Место выполнения Работ:</w:t>
      </w:r>
    </w:p>
    <w:p w:rsidR="00A06962" w:rsidRPr="002E63A3" w:rsidRDefault="00A06962" w:rsidP="00A06962">
      <w:pPr>
        <w:pStyle w:val="aff5"/>
        <w:spacing w:after="120"/>
        <w:ind w:left="0" w:firstLine="709"/>
        <w:jc w:val="both"/>
        <w:rPr>
          <w:sz w:val="28"/>
          <w:szCs w:val="28"/>
        </w:rPr>
      </w:pPr>
      <w:r>
        <w:rPr>
          <w:sz w:val="28"/>
          <w:szCs w:val="28"/>
        </w:rPr>
        <w:t>- территория контейнерного терминала Чита, расположенного по адресу - Забайкальский край, г. Чита, ул. Лазо, д.120;</w:t>
      </w:r>
    </w:p>
    <w:p w:rsidR="00A06962" w:rsidRDefault="00A06962" w:rsidP="00A06962">
      <w:pPr>
        <w:pStyle w:val="aff5"/>
        <w:spacing w:after="120"/>
        <w:ind w:left="0" w:firstLine="709"/>
        <w:jc w:val="both"/>
        <w:rPr>
          <w:sz w:val="28"/>
          <w:szCs w:val="28"/>
        </w:rPr>
      </w:pPr>
      <w:r>
        <w:rPr>
          <w:sz w:val="28"/>
          <w:szCs w:val="28"/>
        </w:rPr>
        <w:t>- территория контейнерного терминала Благовещенск, расположенного по адресу - Амурская область, г. Благовещенск, ул. Станционная, 70;</w:t>
      </w:r>
    </w:p>
    <w:p w:rsidR="00A06962" w:rsidRPr="002E63A3" w:rsidRDefault="00A06962" w:rsidP="00A06962">
      <w:pPr>
        <w:pStyle w:val="aff5"/>
        <w:spacing w:after="120"/>
        <w:ind w:left="0" w:firstLine="709"/>
        <w:jc w:val="both"/>
        <w:rPr>
          <w:sz w:val="28"/>
          <w:szCs w:val="28"/>
        </w:rPr>
      </w:pPr>
      <w:r>
        <w:rPr>
          <w:sz w:val="28"/>
          <w:szCs w:val="28"/>
        </w:rPr>
        <w:t xml:space="preserve">- территория контейнерного терминала Забайкальск, расположенного по адресу – </w:t>
      </w:r>
      <w:proofErr w:type="spellStart"/>
      <w:r>
        <w:rPr>
          <w:sz w:val="28"/>
          <w:szCs w:val="28"/>
        </w:rPr>
        <w:t>п.г.т</w:t>
      </w:r>
      <w:proofErr w:type="spellEnd"/>
      <w:r>
        <w:rPr>
          <w:sz w:val="28"/>
          <w:szCs w:val="28"/>
        </w:rPr>
        <w:t>. Забайкальск, ул. 1-е Мая. д 7, д.6Д.</w:t>
      </w:r>
    </w:p>
    <w:p w:rsidR="00A06962" w:rsidRPr="002E63A3" w:rsidRDefault="00A06962" w:rsidP="00A06962">
      <w:pPr>
        <w:pStyle w:val="aff5"/>
        <w:spacing w:after="120"/>
        <w:ind w:left="0" w:firstLine="709"/>
        <w:jc w:val="both"/>
        <w:rPr>
          <w:sz w:val="28"/>
          <w:szCs w:val="28"/>
        </w:rPr>
      </w:pPr>
      <w:r>
        <w:rPr>
          <w:sz w:val="28"/>
          <w:szCs w:val="28"/>
        </w:rPr>
        <w:t>Претендент в предложении о сотрудничестве указывает места выполнения Работ из перечисленных выше.</w:t>
      </w:r>
    </w:p>
    <w:p w:rsidR="00A06962" w:rsidRPr="002E63A3" w:rsidRDefault="00A06962" w:rsidP="00A06962">
      <w:pPr>
        <w:pStyle w:val="aff5"/>
        <w:spacing w:after="120"/>
        <w:ind w:hanging="11"/>
        <w:jc w:val="both"/>
        <w:rPr>
          <w:sz w:val="28"/>
          <w:szCs w:val="28"/>
        </w:rPr>
      </w:pPr>
      <w:r>
        <w:rPr>
          <w:sz w:val="28"/>
          <w:szCs w:val="28"/>
        </w:rPr>
        <w:t xml:space="preserve">4.3. Сроки и время выполнения работ: </w:t>
      </w:r>
    </w:p>
    <w:p w:rsidR="00A06962" w:rsidRPr="002E63A3" w:rsidRDefault="00A06962" w:rsidP="00A06962">
      <w:pPr>
        <w:pStyle w:val="aff5"/>
        <w:spacing w:after="120"/>
        <w:ind w:left="0" w:firstLine="708"/>
        <w:jc w:val="both"/>
        <w:rPr>
          <w:sz w:val="28"/>
          <w:szCs w:val="28"/>
        </w:rPr>
      </w:pPr>
      <w:r>
        <w:rPr>
          <w:sz w:val="28"/>
          <w:szCs w:val="28"/>
        </w:rPr>
        <w:t>4.3.1. Работы выполняются ежедневно, исходя из времени работы терминалов/площадок/станций.</w:t>
      </w:r>
    </w:p>
    <w:p w:rsidR="00A06962" w:rsidRPr="002E63A3" w:rsidRDefault="00A06962" w:rsidP="00A06962">
      <w:pPr>
        <w:pStyle w:val="aff5"/>
        <w:spacing w:after="120"/>
        <w:ind w:left="0" w:firstLine="708"/>
        <w:jc w:val="both"/>
        <w:rPr>
          <w:sz w:val="28"/>
          <w:szCs w:val="28"/>
        </w:rPr>
      </w:pPr>
      <w:r>
        <w:rPr>
          <w:sz w:val="28"/>
          <w:szCs w:val="28"/>
        </w:rPr>
        <w:lastRenderedPageBreak/>
        <w:t>4.3.2. Срок выполнения Работ: не более 2 (двух) календарных дней с даты согласования Заявки. При неблагоприятных погодных условиях, не позволяющих осуществлять Работы, срок может быть продлен по согласованию с Заказчиком.</w:t>
      </w:r>
    </w:p>
    <w:p w:rsidR="00A06962" w:rsidRPr="002E63A3" w:rsidRDefault="00A06962" w:rsidP="00A06962">
      <w:pPr>
        <w:pStyle w:val="aff5"/>
        <w:spacing w:after="120"/>
        <w:ind w:hanging="11"/>
        <w:jc w:val="both"/>
        <w:rPr>
          <w:sz w:val="28"/>
          <w:szCs w:val="28"/>
        </w:rPr>
      </w:pPr>
      <w:r>
        <w:rPr>
          <w:sz w:val="28"/>
          <w:szCs w:val="28"/>
        </w:rPr>
        <w:t>4.4. Порядок выполнения Работ:</w:t>
      </w:r>
    </w:p>
    <w:p w:rsidR="00A06962" w:rsidRPr="002E63A3" w:rsidRDefault="00A06962" w:rsidP="00A06962">
      <w:pPr>
        <w:pStyle w:val="aff5"/>
        <w:spacing w:after="120"/>
        <w:ind w:left="0" w:firstLine="709"/>
        <w:jc w:val="both"/>
        <w:rPr>
          <w:sz w:val="28"/>
          <w:szCs w:val="28"/>
        </w:rPr>
      </w:pPr>
      <w:r>
        <w:rPr>
          <w:sz w:val="28"/>
          <w:szCs w:val="28"/>
        </w:rPr>
        <w:t>4.4.1. Выполнение Работ производится Исполнителем на основании заявок Заказчика. Исполнитель предоставляет Заказчику информацию о лицах, ответственных за прием заявок Заказчика, с указанием контактных данных.</w:t>
      </w:r>
    </w:p>
    <w:p w:rsidR="00A06962" w:rsidRPr="002E63A3" w:rsidRDefault="00A06962" w:rsidP="00A06962">
      <w:pPr>
        <w:pStyle w:val="aff5"/>
        <w:spacing w:after="120"/>
        <w:ind w:hanging="11"/>
        <w:jc w:val="both"/>
        <w:rPr>
          <w:sz w:val="28"/>
          <w:szCs w:val="28"/>
        </w:rPr>
      </w:pPr>
      <w:r>
        <w:rPr>
          <w:sz w:val="28"/>
          <w:szCs w:val="28"/>
        </w:rPr>
        <w:t>4.4.2. Заказчик направляет заявки Исполнителю по электронной почте.</w:t>
      </w:r>
    </w:p>
    <w:p w:rsidR="00A06962" w:rsidRPr="002E63A3" w:rsidRDefault="00A06962" w:rsidP="00A06962">
      <w:pPr>
        <w:pStyle w:val="aff5"/>
        <w:spacing w:after="120"/>
        <w:ind w:left="0" w:firstLine="709"/>
        <w:jc w:val="both"/>
        <w:rPr>
          <w:sz w:val="28"/>
          <w:szCs w:val="28"/>
        </w:rPr>
      </w:pPr>
      <w:r>
        <w:rPr>
          <w:sz w:val="28"/>
          <w:szCs w:val="28"/>
        </w:rPr>
        <w:t>4.4.3. Согласование заявки Заказчика осуществляется Исполнителем в течение 2 (двух) календарных дней с даты получения заявки. О согласовании заявки Исполнитель уведомляет Заказчика посредством электронной почты. Для внесения изменений в согласованные Исполнителем заявки Заказчик направляет Исполнителю откорректированную заявку. Исполнитель согласовывает ее порядком, описанным ранее, предшествующая заявка аннулируется и к исполнению не принимается. Внесение изменений Заказчиком в согласованные Исполнителем заявки должны производиться в день согласования, но не менее чем за 3 (три) часа до начала выполнения Работ.</w:t>
      </w:r>
    </w:p>
    <w:p w:rsidR="00A06962" w:rsidRPr="002E63A3" w:rsidRDefault="00A06962" w:rsidP="00A06962">
      <w:pPr>
        <w:pStyle w:val="aff5"/>
        <w:spacing w:after="120"/>
        <w:ind w:hanging="11"/>
        <w:jc w:val="both"/>
        <w:rPr>
          <w:sz w:val="28"/>
          <w:szCs w:val="28"/>
        </w:rPr>
      </w:pPr>
      <w:r>
        <w:rPr>
          <w:sz w:val="28"/>
          <w:szCs w:val="28"/>
        </w:rPr>
        <w:t>4.5. Требования к выполнению Работ:</w:t>
      </w:r>
    </w:p>
    <w:p w:rsidR="00A06962" w:rsidRPr="002E63A3" w:rsidRDefault="00A06962" w:rsidP="00A06962">
      <w:pPr>
        <w:pStyle w:val="aff5"/>
        <w:spacing w:after="120"/>
        <w:ind w:left="0" w:firstLine="709"/>
        <w:jc w:val="both"/>
        <w:rPr>
          <w:sz w:val="28"/>
          <w:szCs w:val="28"/>
        </w:rPr>
      </w:pPr>
      <w:r>
        <w:rPr>
          <w:sz w:val="28"/>
          <w:szCs w:val="28"/>
        </w:rPr>
        <w:t>4.5.1. При выполнении Работ не допускается повреждение самого контейнера.</w:t>
      </w:r>
    </w:p>
    <w:p w:rsidR="00A06962" w:rsidRPr="002E63A3" w:rsidRDefault="00A06962" w:rsidP="00A06962">
      <w:pPr>
        <w:pStyle w:val="aff5"/>
        <w:spacing w:after="120"/>
        <w:ind w:left="0" w:firstLine="709"/>
        <w:jc w:val="both"/>
        <w:rPr>
          <w:sz w:val="28"/>
          <w:szCs w:val="28"/>
        </w:rPr>
      </w:pPr>
      <w:r>
        <w:rPr>
          <w:sz w:val="28"/>
          <w:szCs w:val="28"/>
        </w:rPr>
        <w:t>4.5.2. Контейнеры, у которых нет четкого силуэта демонтированного логотипа, после снятия пленки проводить ручную очистку раствором химического средства, позволяющего удалить остатки клеевого канта по периметру логотипа и выровнять общий тон цвета стены.</w:t>
      </w:r>
    </w:p>
    <w:p w:rsidR="00A06962" w:rsidRPr="002E63A3" w:rsidRDefault="00A06962" w:rsidP="00A06962">
      <w:pPr>
        <w:pStyle w:val="aff5"/>
        <w:spacing w:after="120"/>
        <w:ind w:hanging="11"/>
        <w:jc w:val="both"/>
        <w:rPr>
          <w:sz w:val="28"/>
          <w:szCs w:val="28"/>
        </w:rPr>
      </w:pPr>
      <w:r>
        <w:rPr>
          <w:sz w:val="28"/>
          <w:szCs w:val="28"/>
        </w:rPr>
        <w:t>4.5.3. Требования к частичной окраске контейнера:</w:t>
      </w:r>
    </w:p>
    <w:p w:rsidR="00A06962" w:rsidRPr="002E63A3" w:rsidRDefault="00A06962" w:rsidP="00A06962">
      <w:pPr>
        <w:pStyle w:val="aff5"/>
        <w:spacing w:after="120"/>
        <w:ind w:left="0" w:hanging="11"/>
        <w:jc w:val="both"/>
        <w:rPr>
          <w:sz w:val="28"/>
          <w:szCs w:val="28"/>
        </w:rPr>
      </w:pPr>
      <w:r>
        <w:rPr>
          <w:sz w:val="28"/>
          <w:szCs w:val="28"/>
        </w:rPr>
        <w:t>- Окрашиваемая поверхность должна быть предварительно обезжирена;</w:t>
      </w:r>
    </w:p>
    <w:p w:rsidR="00A06962" w:rsidRPr="002E63A3" w:rsidRDefault="00A06962" w:rsidP="00A06962">
      <w:pPr>
        <w:pStyle w:val="aff5"/>
        <w:spacing w:after="120"/>
        <w:ind w:left="0" w:hanging="11"/>
        <w:jc w:val="both"/>
        <w:rPr>
          <w:sz w:val="28"/>
          <w:szCs w:val="28"/>
        </w:rPr>
      </w:pPr>
      <w:r>
        <w:rPr>
          <w:sz w:val="28"/>
          <w:szCs w:val="28"/>
        </w:rPr>
        <w:t>- Наносимая краска должна быть максимально приближена к оттенку заводской краски контейнера того же цвета, что основное лакокрасочное покрытие;</w:t>
      </w:r>
    </w:p>
    <w:p w:rsidR="00A06962" w:rsidRPr="002E63A3" w:rsidRDefault="00A06962" w:rsidP="00A06962">
      <w:pPr>
        <w:pStyle w:val="aff5"/>
        <w:spacing w:after="120"/>
        <w:ind w:left="0" w:hanging="11"/>
        <w:jc w:val="both"/>
        <w:rPr>
          <w:sz w:val="28"/>
          <w:szCs w:val="28"/>
        </w:rPr>
      </w:pPr>
      <w:r>
        <w:rPr>
          <w:sz w:val="28"/>
          <w:szCs w:val="28"/>
        </w:rPr>
        <w:t>- При окрашивании применяются акриловые (или другие подходящие) эмали;</w:t>
      </w:r>
    </w:p>
    <w:p w:rsidR="00A06962" w:rsidRPr="002E63A3" w:rsidRDefault="00A06962" w:rsidP="00A06962">
      <w:pPr>
        <w:pStyle w:val="aff5"/>
        <w:spacing w:after="120"/>
        <w:ind w:left="0" w:hanging="11"/>
        <w:jc w:val="both"/>
        <w:rPr>
          <w:sz w:val="28"/>
          <w:szCs w:val="28"/>
        </w:rPr>
      </w:pPr>
      <w:r>
        <w:rPr>
          <w:sz w:val="28"/>
          <w:szCs w:val="28"/>
        </w:rPr>
        <w:t>- Толщина слоя окраски не менее 80 микрон;</w:t>
      </w:r>
    </w:p>
    <w:p w:rsidR="00A06962" w:rsidRPr="002E63A3" w:rsidRDefault="00A06962" w:rsidP="00A06962">
      <w:pPr>
        <w:pStyle w:val="aff5"/>
        <w:spacing w:after="120"/>
        <w:ind w:left="0" w:hanging="11"/>
        <w:jc w:val="both"/>
        <w:rPr>
          <w:sz w:val="28"/>
          <w:szCs w:val="28"/>
        </w:rPr>
      </w:pPr>
      <w:r>
        <w:rPr>
          <w:sz w:val="28"/>
          <w:szCs w:val="28"/>
        </w:rPr>
        <w:t>- Закрашивание надписи проводится, как показано на рисунке 1 – от верхней до нижней продольной балки контейнера в габаритах закрашиваемой надписи;</w:t>
      </w:r>
    </w:p>
    <w:p w:rsidR="00A06962" w:rsidRPr="002E63A3" w:rsidRDefault="00A06962" w:rsidP="00A06962">
      <w:pPr>
        <w:pStyle w:val="aff5"/>
        <w:spacing w:after="120"/>
        <w:ind w:left="0" w:hanging="11"/>
        <w:jc w:val="both"/>
        <w:rPr>
          <w:sz w:val="28"/>
          <w:szCs w:val="28"/>
        </w:rPr>
      </w:pPr>
      <w:r>
        <w:rPr>
          <w:sz w:val="28"/>
          <w:szCs w:val="28"/>
        </w:rPr>
        <w:t>- В случае наличия в месте окрашивания наклеенного пленочного логотипа окрашивание такого контейнера не производится;</w:t>
      </w:r>
    </w:p>
    <w:p w:rsidR="00A06962" w:rsidRPr="002E63A3" w:rsidRDefault="00A06962" w:rsidP="00A06962">
      <w:pPr>
        <w:pStyle w:val="aff5"/>
        <w:spacing w:after="120"/>
        <w:ind w:left="0" w:hanging="11"/>
        <w:jc w:val="both"/>
        <w:rPr>
          <w:sz w:val="28"/>
          <w:szCs w:val="28"/>
        </w:rPr>
      </w:pPr>
      <w:r>
        <w:rPr>
          <w:sz w:val="28"/>
          <w:szCs w:val="28"/>
        </w:rPr>
        <w:t>- Не допускаются остатки полимерной пленки логотипов в месте окраски;</w:t>
      </w:r>
    </w:p>
    <w:p w:rsidR="00A06962" w:rsidRPr="002E63A3" w:rsidRDefault="00A06962" w:rsidP="00A06962">
      <w:pPr>
        <w:pStyle w:val="aff5"/>
        <w:spacing w:after="120"/>
        <w:ind w:left="0" w:hanging="11"/>
        <w:jc w:val="both"/>
        <w:rPr>
          <w:sz w:val="28"/>
          <w:szCs w:val="28"/>
        </w:rPr>
      </w:pPr>
      <w:r>
        <w:rPr>
          <w:sz w:val="28"/>
          <w:szCs w:val="28"/>
        </w:rPr>
        <w:t>- Не допускаются наплывы краски;</w:t>
      </w:r>
    </w:p>
    <w:p w:rsidR="00A06962" w:rsidRPr="002E63A3" w:rsidRDefault="00A06962" w:rsidP="00A06962">
      <w:pPr>
        <w:pStyle w:val="aff5"/>
        <w:spacing w:after="120"/>
        <w:ind w:left="0" w:hanging="11"/>
        <w:jc w:val="both"/>
        <w:rPr>
          <w:sz w:val="28"/>
          <w:szCs w:val="28"/>
        </w:rPr>
      </w:pPr>
      <w:r>
        <w:rPr>
          <w:sz w:val="28"/>
          <w:szCs w:val="28"/>
        </w:rPr>
        <w:t xml:space="preserve">- Не допускается выход покраски за пределы поверхности окрашивания более чем на 2 см. </w:t>
      </w:r>
    </w:p>
    <w:p w:rsidR="00A06962" w:rsidRDefault="00A06962" w:rsidP="00A06962">
      <w:pPr>
        <w:pStyle w:val="aff5"/>
        <w:spacing w:after="120"/>
        <w:ind w:left="0" w:hanging="11"/>
        <w:jc w:val="both"/>
        <w:rPr>
          <w:sz w:val="28"/>
          <w:szCs w:val="28"/>
        </w:rPr>
      </w:pPr>
      <w:r>
        <w:rPr>
          <w:sz w:val="28"/>
          <w:szCs w:val="28"/>
        </w:rPr>
        <w:lastRenderedPageBreak/>
        <w:t>Общая площадь закрашивания 2-х стен 20футового контейнера составляет около 14 кв. м., 40футового контейнера составляет около 16,8 кв. м.</w:t>
      </w:r>
    </w:p>
    <w:p w:rsidR="00A06962" w:rsidRPr="002E63A3" w:rsidRDefault="00A06962" w:rsidP="00A06962">
      <w:pPr>
        <w:pStyle w:val="aff5"/>
        <w:spacing w:after="120"/>
        <w:ind w:left="0" w:hanging="11"/>
        <w:jc w:val="center"/>
        <w:rPr>
          <w:sz w:val="28"/>
          <w:szCs w:val="28"/>
        </w:rPr>
      </w:pPr>
      <w:r>
        <w:rPr>
          <w:noProof/>
          <w:sz w:val="28"/>
          <w:szCs w:val="28"/>
          <w:lang w:eastAsia="ru-RU"/>
        </w:rPr>
        <w:drawing>
          <wp:inline distT="0" distB="0" distL="0" distR="0" wp14:anchorId="5C9824AF" wp14:editId="53C427DD">
            <wp:extent cx="3945715" cy="2295376"/>
            <wp:effectExtent l="0" t="0" r="0" b="0"/>
            <wp:docPr id="2"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8" cstate="print"/>
                    <a:srcRect/>
                    <a:stretch>
                      <a:fillRect/>
                    </a:stretch>
                  </pic:blipFill>
                  <pic:spPr bwMode="auto">
                    <a:xfrm>
                      <a:off x="0" y="0"/>
                      <a:ext cx="3958282" cy="2302687"/>
                    </a:xfrm>
                    <a:prstGeom prst="rect">
                      <a:avLst/>
                    </a:prstGeom>
                    <a:noFill/>
                    <a:ln w="9525">
                      <a:noFill/>
                      <a:miter lim="800000"/>
                      <a:headEnd/>
                      <a:tailEnd/>
                    </a:ln>
                  </pic:spPr>
                </pic:pic>
              </a:graphicData>
            </a:graphic>
          </wp:inline>
        </w:drawing>
      </w:r>
    </w:p>
    <w:p w:rsidR="00A06962" w:rsidRPr="002E63A3" w:rsidRDefault="00A06962" w:rsidP="00A06962">
      <w:pPr>
        <w:pStyle w:val="aff5"/>
        <w:spacing w:after="120"/>
        <w:ind w:hanging="11"/>
        <w:jc w:val="both"/>
        <w:rPr>
          <w:sz w:val="28"/>
          <w:szCs w:val="28"/>
        </w:rPr>
      </w:pPr>
      <w:r>
        <w:rPr>
          <w:sz w:val="28"/>
          <w:szCs w:val="28"/>
        </w:rPr>
        <w:t xml:space="preserve"> Рисунок 1 – Пример частичного закрашивания 20футового контейнера</w:t>
      </w:r>
    </w:p>
    <w:p w:rsidR="00A06962" w:rsidRPr="002E63A3" w:rsidRDefault="00A06962" w:rsidP="00A06962">
      <w:pPr>
        <w:pStyle w:val="aff5"/>
        <w:spacing w:after="120"/>
        <w:ind w:hanging="11"/>
        <w:jc w:val="both"/>
        <w:rPr>
          <w:sz w:val="28"/>
          <w:szCs w:val="28"/>
        </w:rPr>
      </w:pPr>
    </w:p>
    <w:p w:rsidR="00A06962" w:rsidRPr="002E63A3" w:rsidRDefault="00A06962" w:rsidP="00A06962">
      <w:pPr>
        <w:pStyle w:val="aff5"/>
        <w:spacing w:after="120"/>
        <w:ind w:left="0" w:firstLine="708"/>
        <w:jc w:val="both"/>
        <w:rPr>
          <w:sz w:val="28"/>
          <w:szCs w:val="28"/>
        </w:rPr>
      </w:pPr>
      <w:r>
        <w:rPr>
          <w:sz w:val="28"/>
          <w:szCs w:val="28"/>
        </w:rPr>
        <w:t>4.5.4. По окончанию выполнения Работ Исполнитель должен обеспечить:</w:t>
      </w:r>
    </w:p>
    <w:p w:rsidR="00A06962" w:rsidRPr="002E63A3" w:rsidRDefault="00A06962" w:rsidP="00A06962">
      <w:pPr>
        <w:pStyle w:val="aff5"/>
        <w:spacing w:after="120"/>
        <w:ind w:left="0" w:hanging="11"/>
        <w:jc w:val="both"/>
        <w:rPr>
          <w:sz w:val="28"/>
          <w:szCs w:val="28"/>
        </w:rPr>
      </w:pPr>
      <w:r>
        <w:rPr>
          <w:sz w:val="28"/>
          <w:szCs w:val="28"/>
        </w:rPr>
        <w:t>- оформление со своей стороны ведомости на выполненные Работы, утвержденные Заказчиком;</w:t>
      </w:r>
    </w:p>
    <w:p w:rsidR="00A06962" w:rsidRPr="002E63A3" w:rsidRDefault="00A06962" w:rsidP="00A06962">
      <w:pPr>
        <w:pStyle w:val="aff5"/>
        <w:spacing w:after="120"/>
        <w:ind w:left="0" w:hanging="11"/>
        <w:jc w:val="both"/>
        <w:rPr>
          <w:sz w:val="28"/>
          <w:szCs w:val="28"/>
        </w:rPr>
      </w:pPr>
      <w:r>
        <w:rPr>
          <w:sz w:val="28"/>
          <w:szCs w:val="28"/>
        </w:rPr>
        <w:t>- очистку зоны производства работ от оставшегося мусора;</w:t>
      </w:r>
    </w:p>
    <w:p w:rsidR="00A06962" w:rsidRPr="002E63A3" w:rsidRDefault="00A06962" w:rsidP="00A06962">
      <w:pPr>
        <w:pStyle w:val="aff5"/>
        <w:spacing w:after="120"/>
        <w:ind w:left="0" w:hanging="11"/>
        <w:jc w:val="both"/>
        <w:rPr>
          <w:sz w:val="28"/>
          <w:szCs w:val="28"/>
        </w:rPr>
      </w:pPr>
      <w:r>
        <w:rPr>
          <w:sz w:val="28"/>
          <w:szCs w:val="28"/>
        </w:rPr>
        <w:t>- фотоматериал (видеоматериал) для подтверждения выполненных работ;</w:t>
      </w:r>
    </w:p>
    <w:p w:rsidR="00A06962" w:rsidRPr="002E63A3" w:rsidRDefault="00A06962" w:rsidP="00A06962">
      <w:pPr>
        <w:pStyle w:val="aff5"/>
        <w:spacing w:after="120"/>
        <w:ind w:left="0" w:hanging="11"/>
        <w:jc w:val="both"/>
        <w:rPr>
          <w:sz w:val="28"/>
          <w:szCs w:val="28"/>
        </w:rPr>
      </w:pPr>
      <w:r>
        <w:rPr>
          <w:sz w:val="28"/>
          <w:szCs w:val="28"/>
        </w:rPr>
        <w:t>- выполнение оперативных инструкций и поручений Заказчика по вопросам, касающимся выполнения сопутствующих Работ в рамках согласованной заявки.</w:t>
      </w:r>
    </w:p>
    <w:p w:rsidR="00A06962" w:rsidRPr="002E63A3" w:rsidRDefault="00A06962" w:rsidP="00A06962">
      <w:pPr>
        <w:pStyle w:val="aff5"/>
        <w:spacing w:after="120"/>
        <w:ind w:left="0" w:hanging="11"/>
        <w:jc w:val="both"/>
        <w:rPr>
          <w:sz w:val="28"/>
          <w:szCs w:val="28"/>
        </w:rPr>
      </w:pPr>
      <w:r>
        <w:rPr>
          <w:sz w:val="28"/>
          <w:szCs w:val="28"/>
        </w:rPr>
        <w:t>- ежедневно по окончании смены осуществление контроля выполнения Работ путем осмотра контейнеров с заполнением чек-листа по форме приложения №7 к проекту договора (приложение №4 к документации о закупке).</w:t>
      </w:r>
    </w:p>
    <w:p w:rsidR="00A06962" w:rsidRPr="002E63A3" w:rsidRDefault="00A06962" w:rsidP="00A06962">
      <w:pPr>
        <w:pStyle w:val="aff5"/>
        <w:spacing w:after="120"/>
        <w:ind w:left="0" w:hanging="11"/>
        <w:jc w:val="both"/>
        <w:rPr>
          <w:sz w:val="28"/>
          <w:szCs w:val="28"/>
        </w:rPr>
      </w:pPr>
      <w:r>
        <w:rPr>
          <w:sz w:val="28"/>
          <w:szCs w:val="28"/>
        </w:rPr>
        <w:t xml:space="preserve">Чек-лист с приложением фотоотчета ежедневно направляется Заказчику посредством электронной почты на электронный адрес, с которого поступила Заявка. </w:t>
      </w:r>
    </w:p>
    <w:p w:rsidR="00A06962" w:rsidRPr="002E63A3" w:rsidRDefault="00A06962" w:rsidP="00A06962">
      <w:pPr>
        <w:pStyle w:val="aff5"/>
        <w:spacing w:after="120"/>
        <w:ind w:left="0" w:hanging="11"/>
        <w:jc w:val="both"/>
        <w:rPr>
          <w:sz w:val="28"/>
          <w:szCs w:val="28"/>
        </w:rPr>
      </w:pPr>
      <w:r>
        <w:rPr>
          <w:sz w:val="28"/>
          <w:szCs w:val="28"/>
        </w:rPr>
        <w:t>Исполнитель самостоятельно назначает лиц, ответственных за сдачу Работ и заполнение чек-листа.</w:t>
      </w:r>
    </w:p>
    <w:p w:rsidR="00A06962" w:rsidRPr="002E63A3" w:rsidRDefault="00A06962" w:rsidP="00A06962">
      <w:pPr>
        <w:pStyle w:val="aff5"/>
        <w:spacing w:after="120"/>
        <w:ind w:left="0" w:firstLine="709"/>
        <w:jc w:val="both"/>
        <w:rPr>
          <w:sz w:val="28"/>
          <w:szCs w:val="28"/>
        </w:rPr>
      </w:pPr>
      <w:r>
        <w:rPr>
          <w:sz w:val="28"/>
          <w:szCs w:val="28"/>
        </w:rPr>
        <w:t>4.5.5. Работы выполняются с использованием материалов Заказчика (акриловые (или другие подходящие) эмали, растворители).</w:t>
      </w:r>
    </w:p>
    <w:p w:rsidR="00A06962" w:rsidRPr="002E63A3" w:rsidRDefault="00A06962" w:rsidP="00A06962">
      <w:pPr>
        <w:pStyle w:val="aff5"/>
        <w:spacing w:after="120"/>
        <w:ind w:left="0" w:firstLine="709"/>
        <w:jc w:val="both"/>
        <w:rPr>
          <w:sz w:val="28"/>
          <w:szCs w:val="28"/>
        </w:rPr>
      </w:pPr>
      <w:r>
        <w:rPr>
          <w:sz w:val="28"/>
          <w:szCs w:val="28"/>
        </w:rPr>
        <w:t>4.5.6. В части дополнительных работ по клеймению ударным способом 2-х букв (при возможности претендента их выполнить) не допускается нечеткое нанесение нового префикса на табличку КБК.</w:t>
      </w:r>
    </w:p>
    <w:p w:rsidR="00A06962" w:rsidRPr="002E63A3" w:rsidRDefault="00A06962" w:rsidP="00A06962">
      <w:pPr>
        <w:pStyle w:val="aff5"/>
        <w:spacing w:after="120"/>
        <w:ind w:hanging="11"/>
        <w:jc w:val="both"/>
        <w:rPr>
          <w:sz w:val="28"/>
          <w:szCs w:val="28"/>
        </w:rPr>
      </w:pPr>
      <w:r>
        <w:rPr>
          <w:sz w:val="28"/>
          <w:szCs w:val="28"/>
        </w:rPr>
        <w:t>4.6. Требования к качеству и гарантии выполняемых Работ:</w:t>
      </w:r>
    </w:p>
    <w:p w:rsidR="00A06962" w:rsidRPr="002E63A3" w:rsidRDefault="00A06962" w:rsidP="00A06962">
      <w:pPr>
        <w:pStyle w:val="aff5"/>
        <w:spacing w:after="120"/>
        <w:ind w:left="0" w:firstLine="709"/>
        <w:jc w:val="both"/>
        <w:rPr>
          <w:sz w:val="28"/>
          <w:szCs w:val="28"/>
        </w:rPr>
      </w:pPr>
      <w:r>
        <w:rPr>
          <w:sz w:val="28"/>
          <w:szCs w:val="28"/>
        </w:rPr>
        <w:t>4.6.1. Гарантийный срок на результаты Работ по частичной окраске: 2 (два) года с даты подписания акта сдачи-приемки выполненных Работ.</w:t>
      </w:r>
    </w:p>
    <w:p w:rsidR="00A06962" w:rsidRPr="002E63A3" w:rsidRDefault="00A06962" w:rsidP="00A06962">
      <w:pPr>
        <w:pStyle w:val="aff5"/>
        <w:spacing w:after="120"/>
        <w:ind w:hanging="11"/>
        <w:jc w:val="both"/>
        <w:rPr>
          <w:sz w:val="28"/>
          <w:szCs w:val="28"/>
        </w:rPr>
      </w:pPr>
      <w:r>
        <w:rPr>
          <w:sz w:val="28"/>
          <w:szCs w:val="28"/>
        </w:rPr>
        <w:lastRenderedPageBreak/>
        <w:t>4.7. Требования к безопасности выполняемых Работ:</w:t>
      </w:r>
    </w:p>
    <w:p w:rsidR="00A06962" w:rsidRPr="002E63A3" w:rsidRDefault="00A06962" w:rsidP="00A06962">
      <w:pPr>
        <w:pStyle w:val="aff5"/>
        <w:spacing w:after="120"/>
        <w:ind w:left="0" w:firstLine="709"/>
        <w:jc w:val="both"/>
        <w:rPr>
          <w:sz w:val="28"/>
          <w:szCs w:val="28"/>
        </w:rPr>
      </w:pPr>
      <w:r>
        <w:rPr>
          <w:sz w:val="28"/>
          <w:szCs w:val="28"/>
        </w:rPr>
        <w:t>4.7.1. 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rsidR="00A06962" w:rsidRPr="002E63A3" w:rsidRDefault="00A06962" w:rsidP="00A06962">
      <w:pPr>
        <w:pStyle w:val="aff5"/>
        <w:spacing w:after="120"/>
        <w:ind w:left="0" w:firstLine="709"/>
        <w:jc w:val="both"/>
        <w:rPr>
          <w:sz w:val="28"/>
          <w:szCs w:val="28"/>
        </w:rPr>
      </w:pPr>
      <w:r>
        <w:rPr>
          <w:sz w:val="28"/>
          <w:szCs w:val="28"/>
        </w:rPr>
        <w:t>4.7.2. Исполнитель обязан своевременно информировать Заказчика о занятом персонале при выполнении Работ.</w:t>
      </w:r>
    </w:p>
    <w:p w:rsidR="00A06962" w:rsidRPr="002E63A3" w:rsidRDefault="00A06962" w:rsidP="00A06962">
      <w:pPr>
        <w:pStyle w:val="aff5"/>
        <w:spacing w:after="120"/>
        <w:ind w:hanging="11"/>
        <w:jc w:val="both"/>
        <w:rPr>
          <w:sz w:val="28"/>
          <w:szCs w:val="28"/>
        </w:rPr>
      </w:pPr>
      <w:r>
        <w:rPr>
          <w:sz w:val="28"/>
          <w:szCs w:val="28"/>
        </w:rPr>
        <w:t>4.8. Стоимость выполнения Работ:</w:t>
      </w:r>
    </w:p>
    <w:p w:rsidR="00A06962" w:rsidRPr="002E63A3" w:rsidRDefault="00A06962" w:rsidP="00A06962">
      <w:pPr>
        <w:pStyle w:val="aff5"/>
        <w:spacing w:after="120"/>
        <w:ind w:left="0" w:firstLine="708"/>
        <w:jc w:val="both"/>
        <w:rPr>
          <w:sz w:val="28"/>
          <w:szCs w:val="28"/>
        </w:rPr>
      </w:pPr>
      <w:r>
        <w:rPr>
          <w:sz w:val="28"/>
          <w:szCs w:val="28"/>
        </w:rPr>
        <w:t>4.8.1. Максимальная (совокупная) цена договора/договоров, заключаемых по итогам закупки способом размещения оферты, составляет 9 000 000 (девять миллионов) рублей 00 копеек с учетом всех расходов Исполнителя, связанных с использованием своего оборудования (краскопультов, моечного оборудования и т.д.) с привлечением своих работников, транспортных расходов по доставке работников Исполнителя до места выполнения Работ, всех налогов, сборов и других обязательных платежей, без учета НДС. Сумма НДС и условия начисления определяются в соответствии с законодательством Российской Федерации.</w:t>
      </w:r>
    </w:p>
    <w:p w:rsidR="00A06962" w:rsidRPr="002E63A3" w:rsidRDefault="00A06962" w:rsidP="00A06962">
      <w:pPr>
        <w:pStyle w:val="aff5"/>
        <w:spacing w:after="120"/>
        <w:ind w:left="0" w:firstLine="709"/>
        <w:jc w:val="both"/>
        <w:rPr>
          <w:sz w:val="28"/>
          <w:szCs w:val="28"/>
        </w:rPr>
      </w:pPr>
      <w:r>
        <w:rPr>
          <w:sz w:val="28"/>
          <w:szCs w:val="28"/>
        </w:rPr>
        <w:t>4.8.2. Максимальная стоимость выполнения Работ за 1 (один) контейнер не должна превышать:</w:t>
      </w:r>
    </w:p>
    <w:tbl>
      <w:tblPr>
        <w:tblpPr w:leftFromText="180" w:rightFromText="180" w:vertAnchor="text" w:horzAnchor="margin" w:tblpY="-3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843"/>
        <w:gridCol w:w="3997"/>
      </w:tblGrid>
      <w:tr w:rsidR="00A06962" w:rsidRPr="00F42958" w:rsidTr="00A06962">
        <w:trPr>
          <w:trHeight w:val="415"/>
        </w:trPr>
        <w:tc>
          <w:tcPr>
            <w:tcW w:w="6204" w:type="dxa"/>
            <w:gridSpan w:val="2"/>
            <w:tcBorders>
              <w:top w:val="single" w:sz="4" w:space="0" w:color="auto"/>
              <w:left w:val="single" w:sz="4" w:space="0" w:color="auto"/>
              <w:right w:val="single" w:sz="4" w:space="0" w:color="auto"/>
            </w:tcBorders>
            <w:vAlign w:val="center"/>
            <w:hideMark/>
          </w:tcPr>
          <w:p w:rsidR="00A06962" w:rsidRPr="00F42958" w:rsidRDefault="00A06962" w:rsidP="00A06962">
            <w:pPr>
              <w:jc w:val="center"/>
              <w:rPr>
                <w:b/>
                <w:sz w:val="28"/>
                <w:szCs w:val="28"/>
              </w:rPr>
            </w:pPr>
            <w:r>
              <w:rPr>
                <w:b/>
                <w:bCs/>
                <w:sz w:val="28"/>
                <w:szCs w:val="28"/>
              </w:rPr>
              <w:t xml:space="preserve">Наименование </w:t>
            </w:r>
            <w:r>
              <w:rPr>
                <w:b/>
                <w:sz w:val="28"/>
                <w:szCs w:val="28"/>
              </w:rPr>
              <w:t>работ</w:t>
            </w:r>
          </w:p>
        </w:tc>
        <w:tc>
          <w:tcPr>
            <w:tcW w:w="3997" w:type="dxa"/>
            <w:tcBorders>
              <w:top w:val="single" w:sz="4" w:space="0" w:color="auto"/>
              <w:left w:val="single" w:sz="4" w:space="0" w:color="auto"/>
              <w:right w:val="single" w:sz="4" w:space="0" w:color="auto"/>
            </w:tcBorders>
            <w:vAlign w:val="center"/>
            <w:hideMark/>
          </w:tcPr>
          <w:p w:rsidR="00A06962" w:rsidRPr="00F42958" w:rsidRDefault="00A06962" w:rsidP="00A06962">
            <w:pPr>
              <w:jc w:val="center"/>
              <w:rPr>
                <w:b/>
                <w:sz w:val="28"/>
                <w:szCs w:val="28"/>
              </w:rPr>
            </w:pPr>
            <w:r>
              <w:rPr>
                <w:b/>
                <w:sz w:val="28"/>
                <w:szCs w:val="28"/>
              </w:rPr>
              <w:t>Стоимость (руб. без НДС)</w:t>
            </w:r>
          </w:p>
        </w:tc>
      </w:tr>
      <w:tr w:rsidR="00A06962" w:rsidRPr="00F42958" w:rsidTr="00A06962">
        <w:trPr>
          <w:trHeight w:val="622"/>
        </w:trPr>
        <w:tc>
          <w:tcPr>
            <w:tcW w:w="6204" w:type="dxa"/>
            <w:gridSpan w:val="2"/>
            <w:tcBorders>
              <w:left w:val="single" w:sz="4" w:space="0" w:color="auto"/>
              <w:bottom w:val="single" w:sz="4" w:space="0" w:color="auto"/>
              <w:right w:val="single" w:sz="4" w:space="0" w:color="auto"/>
            </w:tcBorders>
            <w:vAlign w:val="center"/>
          </w:tcPr>
          <w:p w:rsidR="00A06962" w:rsidRPr="00F42958" w:rsidRDefault="00A06962" w:rsidP="00A06962">
            <w:pPr>
              <w:jc w:val="both"/>
              <w:rPr>
                <w:sz w:val="28"/>
                <w:szCs w:val="28"/>
              </w:rPr>
            </w:pPr>
            <w:r>
              <w:rPr>
                <w:sz w:val="28"/>
                <w:szCs w:val="28"/>
              </w:rPr>
              <w:t>Удаление логотипов, префиксов и номеров (наклеек) с поверхности боковых стенок контейнеров</w:t>
            </w:r>
          </w:p>
        </w:tc>
        <w:tc>
          <w:tcPr>
            <w:tcW w:w="3997" w:type="dxa"/>
            <w:tcBorders>
              <w:top w:val="single" w:sz="4" w:space="0" w:color="auto"/>
              <w:left w:val="single" w:sz="4" w:space="0" w:color="auto"/>
              <w:bottom w:val="single" w:sz="4" w:space="0" w:color="auto"/>
              <w:right w:val="single" w:sz="4" w:space="0" w:color="auto"/>
            </w:tcBorders>
            <w:vAlign w:val="center"/>
          </w:tcPr>
          <w:p w:rsidR="00A06962" w:rsidRDefault="00A06962" w:rsidP="00A06962">
            <w:pPr>
              <w:jc w:val="center"/>
              <w:rPr>
                <w:sz w:val="28"/>
                <w:szCs w:val="28"/>
              </w:rPr>
            </w:pPr>
            <w:r>
              <w:rPr>
                <w:sz w:val="28"/>
                <w:szCs w:val="28"/>
              </w:rPr>
              <w:t>700,00</w:t>
            </w:r>
          </w:p>
          <w:p w:rsidR="00A06962" w:rsidRPr="00F42958" w:rsidRDefault="00A06962" w:rsidP="00A06962">
            <w:pPr>
              <w:jc w:val="center"/>
              <w:rPr>
                <w:sz w:val="28"/>
                <w:szCs w:val="28"/>
              </w:rPr>
            </w:pPr>
          </w:p>
        </w:tc>
      </w:tr>
      <w:tr w:rsidR="00A06962" w:rsidRPr="00F42958" w:rsidTr="00A06962">
        <w:trPr>
          <w:trHeight w:val="832"/>
        </w:trPr>
        <w:tc>
          <w:tcPr>
            <w:tcW w:w="4361" w:type="dxa"/>
            <w:vMerge w:val="restart"/>
            <w:tcBorders>
              <w:left w:val="single" w:sz="4" w:space="0" w:color="auto"/>
              <w:bottom w:val="single" w:sz="4" w:space="0" w:color="auto"/>
              <w:right w:val="single" w:sz="4" w:space="0" w:color="auto"/>
            </w:tcBorders>
            <w:vAlign w:val="center"/>
          </w:tcPr>
          <w:p w:rsidR="00A06962" w:rsidRPr="00F42958" w:rsidRDefault="00A06962" w:rsidP="00A06962">
            <w:pPr>
              <w:jc w:val="both"/>
              <w:rPr>
                <w:sz w:val="28"/>
                <w:szCs w:val="28"/>
              </w:rPr>
            </w:pPr>
            <w:r>
              <w:rPr>
                <w:sz w:val="28"/>
                <w:szCs w:val="28"/>
              </w:rPr>
              <w:t xml:space="preserve">Частичная окраска боковых стенок контейнеров в районе нанесенного краской логотипа </w:t>
            </w:r>
          </w:p>
          <w:p w:rsidR="00A06962" w:rsidRPr="00F42958" w:rsidRDefault="00A06962" w:rsidP="00A06962">
            <w:pPr>
              <w:jc w:val="both"/>
              <w:rPr>
                <w:sz w:val="28"/>
                <w:szCs w:val="28"/>
              </w:rPr>
            </w:pPr>
          </w:p>
          <w:p w:rsidR="00A06962" w:rsidRPr="00F42958" w:rsidRDefault="00A06962" w:rsidP="00A06962">
            <w:pPr>
              <w:jc w:val="both"/>
              <w:rPr>
                <w:sz w:val="28"/>
                <w:szCs w:val="28"/>
              </w:rPr>
            </w:pPr>
            <w:r>
              <w:rPr>
                <w:sz w:val="28"/>
                <w:szCs w:val="28"/>
              </w:rPr>
              <w:t>(от верхней до нижней балки в габаритах закрашиваемой надписи)</w:t>
            </w:r>
          </w:p>
        </w:tc>
        <w:tc>
          <w:tcPr>
            <w:tcW w:w="1843" w:type="dxa"/>
            <w:tcBorders>
              <w:left w:val="single" w:sz="4" w:space="0" w:color="auto"/>
              <w:bottom w:val="single" w:sz="4" w:space="0" w:color="auto"/>
              <w:right w:val="single" w:sz="4" w:space="0" w:color="auto"/>
            </w:tcBorders>
            <w:vAlign w:val="center"/>
          </w:tcPr>
          <w:p w:rsidR="00A06962" w:rsidRPr="00F42958" w:rsidRDefault="00A06962" w:rsidP="00A06962">
            <w:pPr>
              <w:jc w:val="center"/>
              <w:rPr>
                <w:sz w:val="28"/>
                <w:szCs w:val="28"/>
              </w:rPr>
            </w:pPr>
            <w:r>
              <w:rPr>
                <w:sz w:val="28"/>
                <w:szCs w:val="28"/>
              </w:rPr>
              <w:t>20-футовый контейнер</w:t>
            </w:r>
          </w:p>
        </w:tc>
        <w:tc>
          <w:tcPr>
            <w:tcW w:w="3997" w:type="dxa"/>
            <w:tcBorders>
              <w:top w:val="single" w:sz="4" w:space="0" w:color="auto"/>
              <w:left w:val="single" w:sz="4" w:space="0" w:color="auto"/>
              <w:bottom w:val="single" w:sz="4" w:space="0" w:color="auto"/>
              <w:right w:val="single" w:sz="4" w:space="0" w:color="auto"/>
            </w:tcBorders>
            <w:vAlign w:val="center"/>
          </w:tcPr>
          <w:p w:rsidR="00A06962" w:rsidRPr="00F42958" w:rsidRDefault="00A06962" w:rsidP="00A06962">
            <w:pPr>
              <w:jc w:val="center"/>
              <w:rPr>
                <w:sz w:val="28"/>
                <w:szCs w:val="28"/>
              </w:rPr>
            </w:pPr>
            <w:r>
              <w:rPr>
                <w:sz w:val="28"/>
                <w:szCs w:val="28"/>
              </w:rPr>
              <w:t>2700,00</w:t>
            </w:r>
          </w:p>
        </w:tc>
      </w:tr>
      <w:tr w:rsidR="00A06962" w:rsidRPr="00F42958" w:rsidTr="00A06962">
        <w:trPr>
          <w:trHeight w:val="1215"/>
        </w:trPr>
        <w:tc>
          <w:tcPr>
            <w:tcW w:w="4361" w:type="dxa"/>
            <w:vMerge/>
            <w:tcBorders>
              <w:left w:val="single" w:sz="4" w:space="0" w:color="auto"/>
              <w:right w:val="single" w:sz="4" w:space="0" w:color="auto"/>
            </w:tcBorders>
            <w:vAlign w:val="center"/>
          </w:tcPr>
          <w:p w:rsidR="00A06962" w:rsidRPr="00F42958" w:rsidRDefault="00A06962" w:rsidP="00A06962">
            <w:pPr>
              <w:jc w:val="both"/>
              <w:rPr>
                <w:sz w:val="28"/>
                <w:szCs w:val="28"/>
              </w:rPr>
            </w:pPr>
          </w:p>
        </w:tc>
        <w:tc>
          <w:tcPr>
            <w:tcW w:w="1843" w:type="dxa"/>
            <w:tcBorders>
              <w:left w:val="single" w:sz="4" w:space="0" w:color="auto"/>
              <w:right w:val="single" w:sz="4" w:space="0" w:color="auto"/>
            </w:tcBorders>
            <w:vAlign w:val="center"/>
          </w:tcPr>
          <w:p w:rsidR="00A06962" w:rsidRPr="00F42958" w:rsidRDefault="00A06962" w:rsidP="00A06962">
            <w:pPr>
              <w:jc w:val="center"/>
              <w:rPr>
                <w:sz w:val="28"/>
                <w:szCs w:val="28"/>
              </w:rPr>
            </w:pPr>
            <w:r>
              <w:rPr>
                <w:sz w:val="28"/>
                <w:szCs w:val="28"/>
              </w:rPr>
              <w:t>40-футовый контейнер</w:t>
            </w:r>
          </w:p>
        </w:tc>
        <w:tc>
          <w:tcPr>
            <w:tcW w:w="3997" w:type="dxa"/>
            <w:tcBorders>
              <w:left w:val="single" w:sz="4" w:space="0" w:color="auto"/>
              <w:right w:val="single" w:sz="4" w:space="0" w:color="auto"/>
            </w:tcBorders>
            <w:vAlign w:val="center"/>
          </w:tcPr>
          <w:p w:rsidR="00A06962" w:rsidRPr="00F42958" w:rsidRDefault="00A06962" w:rsidP="00A06962">
            <w:pPr>
              <w:jc w:val="center"/>
              <w:rPr>
                <w:sz w:val="28"/>
                <w:szCs w:val="28"/>
              </w:rPr>
            </w:pPr>
            <w:r>
              <w:rPr>
                <w:sz w:val="28"/>
                <w:szCs w:val="28"/>
              </w:rPr>
              <w:t>3100,00</w:t>
            </w:r>
          </w:p>
        </w:tc>
      </w:tr>
    </w:tbl>
    <w:p w:rsidR="00A06962" w:rsidRPr="00A06962" w:rsidRDefault="00A06962" w:rsidP="00A06962">
      <w:pPr>
        <w:spacing w:after="120"/>
        <w:jc w:val="both"/>
        <w:rPr>
          <w:sz w:val="28"/>
          <w:szCs w:val="28"/>
        </w:rPr>
      </w:pPr>
      <w:r>
        <w:rPr>
          <w:sz w:val="28"/>
          <w:szCs w:val="28"/>
        </w:rPr>
        <w:t xml:space="preserve">          </w:t>
      </w:r>
      <w:r w:rsidRPr="00A06962">
        <w:rPr>
          <w:sz w:val="28"/>
          <w:szCs w:val="28"/>
        </w:rPr>
        <w:t>4.9. Форма, срок и порядок оплаты Работ:</w:t>
      </w:r>
    </w:p>
    <w:p w:rsidR="00A06962" w:rsidRPr="002E63A3" w:rsidRDefault="00A06962" w:rsidP="00A06962">
      <w:pPr>
        <w:pStyle w:val="aff5"/>
        <w:spacing w:after="120"/>
        <w:ind w:left="-142" w:firstLine="851"/>
        <w:jc w:val="both"/>
        <w:rPr>
          <w:sz w:val="28"/>
          <w:szCs w:val="28"/>
        </w:rPr>
      </w:pPr>
      <w:r>
        <w:rPr>
          <w:sz w:val="28"/>
          <w:szCs w:val="28"/>
        </w:rPr>
        <w:t>4.9.1. Оплата Работ производится в течение 30 (тридцати) календарных дней с даты подписания акта сдачи-приемки выполненных работ или УПД, ведомости на выполненные работы на основании счета Исполнителя.</w:t>
      </w:r>
    </w:p>
    <w:p w:rsidR="00A06962" w:rsidRDefault="00A06962" w:rsidP="00A06962">
      <w:pPr>
        <w:pStyle w:val="aff5"/>
        <w:spacing w:after="120"/>
        <w:ind w:left="0" w:firstLine="708"/>
        <w:jc w:val="both"/>
        <w:rPr>
          <w:sz w:val="28"/>
          <w:szCs w:val="28"/>
        </w:rPr>
      </w:pPr>
      <w:r>
        <w:rPr>
          <w:sz w:val="28"/>
          <w:szCs w:val="28"/>
        </w:rPr>
        <w:t>4.10. Срок действия договора: договор вступает в силу с даты подписания и действует по 31.12.2024 (включительно), а в части взаиморасчетов – до полного исполнения сторонами своих обязательств по договору.</w:t>
      </w:r>
    </w:p>
    <w:p w:rsidR="00A06962" w:rsidRDefault="00A06962" w:rsidP="00A06962">
      <w:pPr>
        <w:pStyle w:val="aff5"/>
        <w:spacing w:after="120"/>
        <w:ind w:left="0" w:firstLine="708"/>
        <w:jc w:val="both"/>
        <w:rPr>
          <w:sz w:val="28"/>
          <w:szCs w:val="28"/>
        </w:rPr>
      </w:pPr>
    </w:p>
    <w:p w:rsidR="00A06962" w:rsidRDefault="00A06962" w:rsidP="00A06962">
      <w:pPr>
        <w:pStyle w:val="aff5"/>
        <w:spacing w:after="120"/>
        <w:ind w:left="0" w:firstLine="708"/>
        <w:jc w:val="both"/>
        <w:rPr>
          <w:sz w:val="28"/>
          <w:szCs w:val="28"/>
        </w:rPr>
      </w:pPr>
    </w:p>
    <w:p w:rsidR="00D83DFB" w:rsidRDefault="00D83DFB" w:rsidP="00D83DFB">
      <w:pPr>
        <w:spacing w:after="120"/>
        <w:outlineLvl w:val="0"/>
        <w:rPr>
          <w:rFonts w:eastAsia="MS Mincho"/>
          <w:szCs w:val="28"/>
        </w:rPr>
        <w:sectPr w:rsidR="00D83DFB" w:rsidSect="005F68B4">
          <w:headerReference w:type="default" r:id="rId19"/>
          <w:footerReference w:type="even" r:id="rId20"/>
          <w:pgSz w:w="11907" w:h="16840" w:code="9"/>
          <w:pgMar w:top="1134" w:right="708" w:bottom="1134" w:left="1134" w:header="794" w:footer="794" w:gutter="0"/>
          <w:cols w:space="720"/>
          <w:titlePg/>
          <w:docGrid w:linePitch="326"/>
        </w:sectPr>
      </w:pPr>
      <w:r>
        <w:rPr>
          <w:rFonts w:eastAsia="MS Mincho"/>
          <w:szCs w:val="28"/>
        </w:rPr>
        <w:br w:type="page"/>
      </w:r>
    </w:p>
    <w:p w:rsidR="002E18D3" w:rsidRPr="00D72C8B" w:rsidRDefault="002E18D3" w:rsidP="004A35F1">
      <w:pPr>
        <w:pStyle w:val="af8"/>
        <w:ind w:left="709" w:firstLine="85"/>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5F68B4">
      <w:pPr>
        <w:pStyle w:val="afff2"/>
        <w:rPr>
          <w:b/>
          <w:i/>
        </w:rPr>
      </w:pPr>
      <w: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8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56"/>
        <w:gridCol w:w="7200"/>
      </w:tblGrid>
      <w:tr w:rsidR="002E18D3" w:rsidRPr="00F86FAA" w:rsidTr="005F68B4">
        <w:tc>
          <w:tcPr>
            <w:tcW w:w="709" w:type="dxa"/>
            <w:vAlign w:val="center"/>
          </w:tcPr>
          <w:p w:rsidR="002E18D3" w:rsidRPr="00F5735B" w:rsidRDefault="00F5735B" w:rsidP="00E47C4C">
            <w:pPr>
              <w:pStyle w:val="Default"/>
              <w:jc w:val="center"/>
              <w:rPr>
                <w:b/>
                <w:color w:val="auto"/>
              </w:rPr>
            </w:pPr>
            <w:r>
              <w:rPr>
                <w:b/>
                <w:color w:val="auto"/>
              </w:rPr>
              <w:t>№п/п</w:t>
            </w:r>
          </w:p>
        </w:tc>
        <w:tc>
          <w:tcPr>
            <w:tcW w:w="1956" w:type="dxa"/>
            <w:vAlign w:val="center"/>
          </w:tcPr>
          <w:p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5F68B4">
        <w:tc>
          <w:tcPr>
            <w:tcW w:w="709" w:type="dxa"/>
          </w:tcPr>
          <w:p w:rsidR="002E18D3" w:rsidRPr="00F86FAA" w:rsidRDefault="002E18D3" w:rsidP="00E47C4C">
            <w:pPr>
              <w:pStyle w:val="1a"/>
              <w:ind w:left="-57" w:right="-108" w:firstLine="0"/>
              <w:rPr>
                <w:b/>
                <w:sz w:val="24"/>
                <w:szCs w:val="24"/>
              </w:rPr>
            </w:pPr>
            <w:r>
              <w:rPr>
                <w:b/>
                <w:sz w:val="24"/>
                <w:szCs w:val="24"/>
              </w:rPr>
              <w:t>1.</w:t>
            </w:r>
          </w:p>
        </w:tc>
        <w:tc>
          <w:tcPr>
            <w:tcW w:w="1956" w:type="dxa"/>
          </w:tcPr>
          <w:p w:rsidR="002E18D3" w:rsidRPr="00F86FAA" w:rsidRDefault="002E18D3">
            <w:pPr>
              <w:pStyle w:val="Default"/>
              <w:rPr>
                <w:b/>
                <w:color w:val="auto"/>
              </w:rPr>
            </w:pPr>
            <w:r>
              <w:rPr>
                <w:b/>
                <w:color w:val="auto"/>
              </w:rPr>
              <w:t>Предмет Размещения оферты</w:t>
            </w:r>
          </w:p>
        </w:tc>
        <w:tc>
          <w:tcPr>
            <w:tcW w:w="7200" w:type="dxa"/>
          </w:tcPr>
          <w:p w:rsidR="002D1BAE" w:rsidRDefault="0035099E">
            <w:pPr>
              <w:pStyle w:val="1a"/>
              <w:ind w:firstLine="397"/>
              <w:rPr>
                <w:sz w:val="24"/>
                <w:szCs w:val="24"/>
              </w:rPr>
            </w:pPr>
            <w:r>
              <w:rPr>
                <w:sz w:val="24"/>
                <w:szCs w:val="24"/>
              </w:rPr>
              <w:t xml:space="preserve">Процедура Размещения оферты </w:t>
            </w:r>
            <w:r w:rsidRPr="0035099E">
              <w:rPr>
                <w:sz w:val="24"/>
                <w:szCs w:val="24"/>
              </w:rPr>
              <w:t>№РО-НКПЗАБ-24-0008</w:t>
            </w:r>
            <w:r w:rsidRPr="0035099E">
              <w:t xml:space="preserve"> </w:t>
            </w:r>
            <w:r w:rsidR="00A06962">
              <w:rPr>
                <w:sz w:val="24"/>
                <w:szCs w:val="24"/>
              </w:rPr>
              <w:t>по предмету закупки «Оказание услуг по покраске крупнотонн</w:t>
            </w:r>
            <w:r>
              <w:rPr>
                <w:sz w:val="24"/>
                <w:szCs w:val="24"/>
              </w:rPr>
              <w:t>ажных универсальных контейнеров</w:t>
            </w:r>
            <w:r w:rsidR="00A06962">
              <w:rPr>
                <w:sz w:val="24"/>
                <w:szCs w:val="24"/>
              </w:rPr>
              <w:t>»</w:t>
            </w:r>
            <w:r w:rsidR="00AB5281">
              <w:rPr>
                <w:sz w:val="24"/>
                <w:szCs w:val="24"/>
              </w:rPr>
              <w:t>.</w:t>
            </w:r>
          </w:p>
        </w:tc>
      </w:tr>
      <w:tr w:rsidR="00EF2E59" w:rsidRPr="00F86FAA" w:rsidTr="005F68B4">
        <w:tc>
          <w:tcPr>
            <w:tcW w:w="709" w:type="dxa"/>
          </w:tcPr>
          <w:p w:rsidR="00EF2E59" w:rsidRPr="00F86FAA" w:rsidRDefault="00EF2E59" w:rsidP="00E47C4C">
            <w:pPr>
              <w:pStyle w:val="1a"/>
              <w:ind w:left="-57" w:right="-108" w:firstLine="0"/>
              <w:rPr>
                <w:b/>
                <w:sz w:val="24"/>
                <w:szCs w:val="24"/>
              </w:rPr>
            </w:pPr>
            <w:r>
              <w:rPr>
                <w:b/>
                <w:sz w:val="24"/>
                <w:szCs w:val="24"/>
              </w:rPr>
              <w:t>2.</w:t>
            </w:r>
          </w:p>
        </w:tc>
        <w:tc>
          <w:tcPr>
            <w:tcW w:w="1956" w:type="dxa"/>
          </w:tcPr>
          <w:p w:rsidR="00EF2E59" w:rsidRPr="00F86FAA" w:rsidRDefault="00593786" w:rsidP="008035D3">
            <w:pPr>
              <w:pStyle w:val="Default"/>
              <w:rPr>
                <w:b/>
                <w:color w:val="auto"/>
              </w:rPr>
            </w:pPr>
            <w:proofErr w:type="gramStart"/>
            <w:r>
              <w:rPr>
                <w:b/>
                <w:color w:val="auto"/>
              </w:rPr>
              <w:t>Организатор  Размещения</w:t>
            </w:r>
            <w:proofErr w:type="gramEnd"/>
            <w:r>
              <w:rPr>
                <w:b/>
                <w:color w:val="auto"/>
              </w:rPr>
              <w:t xml:space="preserve"> оферты, адрес, контактные лица и представители Заказчика</w:t>
            </w:r>
          </w:p>
        </w:tc>
        <w:tc>
          <w:tcPr>
            <w:tcW w:w="7200" w:type="dxa"/>
          </w:tcPr>
          <w:p w:rsidR="002D1BAE" w:rsidRDefault="00A06962">
            <w:pPr>
              <w:pStyle w:val="1a"/>
              <w:ind w:firstLine="397"/>
              <w:rPr>
                <w:sz w:val="24"/>
                <w:szCs w:val="24"/>
              </w:rPr>
            </w:pPr>
            <w:r>
              <w:rPr>
                <w:sz w:val="24"/>
                <w:szCs w:val="24"/>
              </w:rPr>
              <w:t>Организатором Размещения оферты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Размещения оферты, вскрытия, рассмотрения, оценки и сопоставления Заявок, соответствия участников требованиям документации о закупке (далее – Организатор):</w:t>
            </w:r>
          </w:p>
          <w:p w:rsidR="002D1BAE" w:rsidRDefault="00A06962">
            <w:pPr>
              <w:pStyle w:val="1a"/>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xml:space="preserve">» на </w:t>
            </w:r>
            <w:r w:rsidR="004A0D6C">
              <w:rPr>
                <w:sz w:val="24"/>
                <w:szCs w:val="24"/>
              </w:rPr>
              <w:t>Забайкальской железной дороге</w:t>
            </w:r>
          </w:p>
          <w:p w:rsidR="002D1BAE" w:rsidRDefault="00A06962">
            <w:pPr>
              <w:pStyle w:val="1a"/>
              <w:ind w:firstLine="0"/>
              <w:rPr>
                <w:sz w:val="24"/>
                <w:szCs w:val="24"/>
              </w:rPr>
            </w:pPr>
            <w:r>
              <w:rPr>
                <w:sz w:val="24"/>
                <w:szCs w:val="24"/>
              </w:rPr>
              <w:t>Адрес: Российская Федерация, 672000, г. Чита, ул. Анохина, д. 91, корпус 2</w:t>
            </w:r>
          </w:p>
          <w:p w:rsidR="00A06962" w:rsidRDefault="00A06962" w:rsidP="00A06962">
            <w:r>
              <w:t xml:space="preserve">      Контактное лицо Заказчика: тел.: +7(495)7881717(6393, 6390), </w:t>
            </w:r>
          </w:p>
          <w:p w:rsidR="00A06962" w:rsidRDefault="00A06962" w:rsidP="00A06962">
            <w:r>
              <w:t xml:space="preserve">      Контактное лицо Организатора: тел. +7(495)7881717(6363)</w:t>
            </w:r>
          </w:p>
          <w:p w:rsidR="002D1BAE" w:rsidRDefault="00A06962" w:rsidP="00A06962">
            <w:pPr>
              <w:jc w:val="both"/>
              <w:rPr>
                <w:rFonts w:ascii="Calibri" w:hAnsi="Calibri" w:cs="Calibri"/>
                <w:color w:val="000000"/>
                <w:sz w:val="22"/>
                <w:szCs w:val="22"/>
                <w:lang w:eastAsia="ru-RU"/>
              </w:rPr>
            </w:pPr>
            <w:r>
              <w:rPr>
                <w:b/>
              </w:rPr>
              <w:t xml:space="preserve">      </w:t>
            </w:r>
            <w:r w:rsidRPr="0015749C">
              <w:rPr>
                <w:b/>
              </w:rPr>
              <w:t xml:space="preserve">Подача заявок в электронном виде осуществляется по электронной почте </w:t>
            </w:r>
            <w:hyperlink r:id="rId21" w:history="1">
              <w:r w:rsidRPr="004E340A">
                <w:rPr>
                  <w:rStyle w:val="a7"/>
                  <w:b/>
                </w:rPr>
                <w:t>Zakupki-zab@trcont.ru</w:t>
              </w:r>
            </w:hyperlink>
            <w:r w:rsidRPr="007E0EF1">
              <w:rPr>
                <w:b/>
              </w:rPr>
              <w:t>.</w:t>
            </w:r>
            <w:r>
              <w:rPr>
                <w:b/>
              </w:rPr>
              <w:t xml:space="preserve"> </w:t>
            </w:r>
            <w:r w:rsidRPr="00265B63">
              <w:t xml:space="preserve">в виде заверенных сканированных копий документов, требуемых в соответствии с документацией о закупке, или направлением по почте ссылки на </w:t>
            </w:r>
            <w:proofErr w:type="spellStart"/>
            <w:r w:rsidRPr="00265B63">
              <w:t>файлообменник</w:t>
            </w:r>
            <w:proofErr w:type="spellEnd"/>
            <w:r w:rsidRPr="00265B63">
              <w:t xml:space="preserve">, содержащий документы заявки претендента. Подача конвертов с заявками в бумажной форме в </w:t>
            </w:r>
            <w:r>
              <w:t xml:space="preserve">этом случае не осуществляется. </w:t>
            </w:r>
          </w:p>
        </w:tc>
      </w:tr>
      <w:tr w:rsidR="004762D6" w:rsidRPr="00F86FAA" w:rsidTr="005F68B4">
        <w:tc>
          <w:tcPr>
            <w:tcW w:w="709" w:type="dxa"/>
          </w:tcPr>
          <w:p w:rsidR="004762D6" w:rsidRPr="00F86FAA" w:rsidRDefault="004762D6" w:rsidP="00E47C4C">
            <w:pPr>
              <w:pStyle w:val="1a"/>
              <w:ind w:left="-57" w:right="-108" w:firstLine="0"/>
              <w:rPr>
                <w:b/>
                <w:sz w:val="24"/>
                <w:szCs w:val="24"/>
              </w:rPr>
            </w:pPr>
            <w:r>
              <w:rPr>
                <w:b/>
                <w:sz w:val="24"/>
                <w:szCs w:val="24"/>
              </w:rPr>
              <w:t>3.</w:t>
            </w:r>
          </w:p>
        </w:tc>
        <w:tc>
          <w:tcPr>
            <w:tcW w:w="195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A06962" w:rsidRDefault="00A06962" w:rsidP="00A06962">
            <w:pPr>
              <w:pStyle w:val="1a"/>
              <w:ind w:firstLine="397"/>
              <w:rPr>
                <w:sz w:val="24"/>
                <w:szCs w:val="24"/>
              </w:rPr>
            </w:pPr>
            <w:r>
              <w:rPr>
                <w:sz w:val="24"/>
                <w:szCs w:val="24"/>
              </w:rPr>
              <w:t xml:space="preserve">Проведение закупки и принятие решений об итогах и выборе победителя(-ей) Размещения оферты принимается комиссией по осуществлению закупок (далее - Конкурсной комиссией) </w:t>
            </w:r>
            <w:proofErr w:type="gramStart"/>
            <w:r>
              <w:rPr>
                <w:sz w:val="24"/>
                <w:szCs w:val="24"/>
              </w:rPr>
              <w:t>коллегиальным органом</w:t>
            </w:r>
            <w:proofErr w:type="gramEnd"/>
            <w:r>
              <w:rPr>
                <w:sz w:val="24"/>
                <w:szCs w:val="24"/>
              </w:rPr>
              <w:t xml:space="preserve"> сформированным в аппарате управления ПАО «</w:t>
            </w:r>
            <w:proofErr w:type="spellStart"/>
            <w:r>
              <w:rPr>
                <w:sz w:val="24"/>
                <w:szCs w:val="24"/>
              </w:rPr>
              <w:t>ТрансКонтейнер</w:t>
            </w:r>
            <w:proofErr w:type="spellEnd"/>
            <w:r>
              <w:rPr>
                <w:sz w:val="24"/>
                <w:szCs w:val="24"/>
              </w:rPr>
              <w:t xml:space="preserve">». </w:t>
            </w:r>
          </w:p>
          <w:p w:rsidR="002D1BAE" w:rsidRDefault="00A06962">
            <w:pPr>
              <w:pStyle w:val="1a"/>
              <w:ind w:firstLine="0"/>
              <w:rPr>
                <w:sz w:val="24"/>
                <w:szCs w:val="24"/>
                <w:highlight w:val="cyan"/>
              </w:rPr>
            </w:pPr>
            <w:r>
              <w:rPr>
                <w:sz w:val="24"/>
                <w:szCs w:val="24"/>
              </w:rPr>
              <w:t xml:space="preserve">Адрес: </w:t>
            </w:r>
            <w:r w:rsidRPr="005A7FF3">
              <w:rPr>
                <w:sz w:val="24"/>
                <w:szCs w:val="24"/>
              </w:rPr>
              <w:t>Российская Федерация, 125047, г. Москва, Оружейный переулок, дом 19</w:t>
            </w:r>
          </w:p>
        </w:tc>
      </w:tr>
      <w:tr w:rsidR="00FA3C13" w:rsidRPr="00F86FAA" w:rsidTr="005F68B4">
        <w:tc>
          <w:tcPr>
            <w:tcW w:w="709" w:type="dxa"/>
          </w:tcPr>
          <w:p w:rsidR="00FA3C13" w:rsidRPr="00F86FAA" w:rsidRDefault="00856650" w:rsidP="00E47C4C">
            <w:pPr>
              <w:pStyle w:val="1a"/>
              <w:ind w:left="-57" w:right="-108" w:firstLine="0"/>
              <w:rPr>
                <w:b/>
                <w:sz w:val="24"/>
                <w:szCs w:val="24"/>
              </w:rPr>
            </w:pPr>
            <w:r>
              <w:rPr>
                <w:b/>
                <w:sz w:val="24"/>
                <w:szCs w:val="24"/>
              </w:rPr>
              <w:t>4.</w:t>
            </w:r>
          </w:p>
        </w:tc>
        <w:tc>
          <w:tcPr>
            <w:tcW w:w="195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Размещения оферты</w:t>
            </w:r>
          </w:p>
        </w:tc>
        <w:tc>
          <w:tcPr>
            <w:tcW w:w="7200" w:type="dxa"/>
          </w:tcPr>
          <w:p w:rsidR="00F47414" w:rsidRPr="00E6474D" w:rsidRDefault="00870311" w:rsidP="00C64921">
            <w:pPr>
              <w:pStyle w:val="1a"/>
              <w:ind w:firstLine="397"/>
              <w:rPr>
                <w:sz w:val="24"/>
                <w:szCs w:val="24"/>
              </w:rPr>
            </w:pPr>
            <w:r>
              <w:rPr>
                <w:sz w:val="24"/>
                <w:szCs w:val="24"/>
              </w:rPr>
              <w:t>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22" w:history="1">
              <w:r>
                <w:rPr>
                  <w:rStyle w:val="a7"/>
                  <w:sz w:val="24"/>
                  <w:szCs w:val="24"/>
                </w:rPr>
                <w:t>www.trcont.com</w:t>
              </w:r>
            </w:hyperlink>
            <w:r>
              <w:rPr>
                <w:sz w:val="24"/>
                <w:szCs w:val="24"/>
              </w:rPr>
              <w:t>).</w:t>
            </w:r>
          </w:p>
        </w:tc>
      </w:tr>
      <w:tr w:rsidR="002B6BE9" w:rsidRPr="00F86FAA" w:rsidTr="005F68B4">
        <w:tc>
          <w:tcPr>
            <w:tcW w:w="709" w:type="dxa"/>
          </w:tcPr>
          <w:p w:rsidR="002B6BE9" w:rsidRPr="00F86FAA" w:rsidRDefault="00856650" w:rsidP="00E47C4C">
            <w:pPr>
              <w:pStyle w:val="1a"/>
              <w:ind w:left="-57" w:right="-108" w:firstLine="0"/>
              <w:rPr>
                <w:b/>
                <w:sz w:val="24"/>
                <w:szCs w:val="24"/>
              </w:rPr>
            </w:pPr>
            <w:r>
              <w:rPr>
                <w:b/>
                <w:sz w:val="24"/>
                <w:szCs w:val="24"/>
              </w:rPr>
              <w:t>5.</w:t>
            </w:r>
          </w:p>
        </w:tc>
        <w:tc>
          <w:tcPr>
            <w:tcW w:w="1956" w:type="dxa"/>
          </w:tcPr>
          <w:p w:rsidR="002B6BE9" w:rsidRPr="00F86FAA" w:rsidRDefault="002B6BE9" w:rsidP="002B6BE9">
            <w:pPr>
              <w:pStyle w:val="Default"/>
              <w:rPr>
                <w:b/>
                <w:color w:val="auto"/>
              </w:rPr>
            </w:pPr>
            <w:r>
              <w:rPr>
                <w:b/>
                <w:color w:val="auto"/>
              </w:rPr>
              <w:t>Начальная (максимальная</w:t>
            </w:r>
            <w:r>
              <w:rPr>
                <w:b/>
                <w:color w:val="auto"/>
              </w:rPr>
              <w:lastRenderedPageBreak/>
              <w:t>) цена договора/ цена лота</w:t>
            </w:r>
          </w:p>
        </w:tc>
        <w:tc>
          <w:tcPr>
            <w:tcW w:w="7200" w:type="dxa"/>
          </w:tcPr>
          <w:p w:rsidR="002D1BAE" w:rsidRDefault="00F17380" w:rsidP="005379DD">
            <w:pPr>
              <w:pStyle w:val="1a"/>
              <w:ind w:firstLine="397"/>
              <w:rPr>
                <w:sz w:val="24"/>
                <w:szCs w:val="24"/>
              </w:rPr>
            </w:pPr>
            <w:r>
              <w:rPr>
                <w:sz w:val="24"/>
                <w:szCs w:val="24"/>
              </w:rPr>
              <w:lastRenderedPageBreak/>
              <w:t>Максимальная (совокупная)</w:t>
            </w:r>
            <w:r w:rsidR="00A06962">
              <w:rPr>
                <w:sz w:val="24"/>
                <w:szCs w:val="24"/>
              </w:rPr>
              <w:t xml:space="preserve"> цена договора составляет 9000000 (девять миллионов) рублей 00 копеек с учетом всех расходов </w:t>
            </w:r>
            <w:r w:rsidR="00A06962">
              <w:rPr>
                <w:sz w:val="24"/>
                <w:szCs w:val="24"/>
              </w:rPr>
              <w:lastRenderedPageBreak/>
              <w:t>Исполнителя, связанных с использованием своего оборудования (краскопультов, моечного оборудования и т.д.) с привлечением своих работников, транспортных расходов по доставке работников Исполнителя до места выполнения Работ, всех налогов, сборов и других обязательных платежей, без учета НДС. Сумма НДС и условия начисления определяются в соответствии с законодательством Российской Федерации.</w:t>
            </w:r>
          </w:p>
        </w:tc>
      </w:tr>
      <w:tr w:rsidR="00856650" w:rsidRPr="00F86FAA" w:rsidTr="005F68B4">
        <w:tc>
          <w:tcPr>
            <w:tcW w:w="709" w:type="dxa"/>
          </w:tcPr>
          <w:p w:rsidR="00856650" w:rsidRPr="00856650" w:rsidRDefault="00856650" w:rsidP="00E47C4C">
            <w:pPr>
              <w:pStyle w:val="1a"/>
              <w:ind w:left="-57" w:right="-108" w:firstLine="0"/>
              <w:rPr>
                <w:b/>
                <w:sz w:val="24"/>
                <w:szCs w:val="24"/>
              </w:rPr>
            </w:pPr>
            <w:r>
              <w:rPr>
                <w:b/>
                <w:sz w:val="24"/>
                <w:szCs w:val="24"/>
              </w:rPr>
              <w:lastRenderedPageBreak/>
              <w:t>6.</w:t>
            </w:r>
          </w:p>
        </w:tc>
        <w:tc>
          <w:tcPr>
            <w:tcW w:w="1956" w:type="dxa"/>
          </w:tcPr>
          <w:p w:rsidR="00856650" w:rsidRPr="00CD3643" w:rsidRDefault="00856650" w:rsidP="007043AB">
            <w:pPr>
              <w:pStyle w:val="Default"/>
              <w:rPr>
                <w:b/>
                <w:color w:val="auto"/>
              </w:rPr>
            </w:pPr>
            <w:r>
              <w:rPr>
                <w:b/>
                <w:color w:val="auto"/>
              </w:rPr>
              <w:t xml:space="preserve">Дата </w:t>
            </w:r>
            <w:proofErr w:type="gramStart"/>
            <w:r>
              <w:rPr>
                <w:b/>
                <w:color w:val="auto"/>
              </w:rPr>
              <w:t>опубликования  Размещения</w:t>
            </w:r>
            <w:proofErr w:type="gramEnd"/>
            <w:r>
              <w:rPr>
                <w:b/>
                <w:color w:val="auto"/>
              </w:rPr>
              <w:t xml:space="preserve"> оферты</w:t>
            </w:r>
          </w:p>
        </w:tc>
        <w:tc>
          <w:tcPr>
            <w:tcW w:w="7200" w:type="dxa"/>
          </w:tcPr>
          <w:p w:rsidR="002D1BAE" w:rsidRDefault="005F68B4">
            <w:pPr>
              <w:jc w:val="both"/>
              <w:rPr>
                <w:b/>
              </w:rPr>
            </w:pPr>
            <w:r w:rsidRPr="005F68B4">
              <w:t>«06</w:t>
            </w:r>
            <w:r>
              <w:t>» августа</w:t>
            </w:r>
            <w:r w:rsidR="00A06962" w:rsidRPr="005F68B4">
              <w:t xml:space="preserve"> 2024 г.</w:t>
            </w:r>
          </w:p>
        </w:tc>
      </w:tr>
      <w:tr w:rsidR="005C4BFB" w:rsidRPr="00F86FAA" w:rsidTr="005F68B4">
        <w:tc>
          <w:tcPr>
            <w:tcW w:w="709" w:type="dxa"/>
          </w:tcPr>
          <w:p w:rsidR="005C4BFB" w:rsidRPr="00856650" w:rsidRDefault="005C4BFB" w:rsidP="00E47C4C">
            <w:pPr>
              <w:pStyle w:val="1a"/>
              <w:ind w:left="-57" w:right="-108" w:firstLine="0"/>
              <w:rPr>
                <w:b/>
                <w:sz w:val="24"/>
                <w:szCs w:val="24"/>
              </w:rPr>
            </w:pPr>
            <w:r>
              <w:rPr>
                <w:b/>
                <w:sz w:val="24"/>
                <w:szCs w:val="24"/>
              </w:rPr>
              <w:t>7.</w:t>
            </w:r>
          </w:p>
        </w:tc>
        <w:tc>
          <w:tcPr>
            <w:tcW w:w="1956" w:type="dxa"/>
          </w:tcPr>
          <w:p w:rsidR="005C4BFB" w:rsidRPr="00E1102D" w:rsidRDefault="005C4BFB" w:rsidP="00E1102D">
            <w:pPr>
              <w:pStyle w:val="Default"/>
              <w:rPr>
                <w:b/>
                <w:color w:val="auto"/>
              </w:rPr>
            </w:pPr>
            <w:r>
              <w:rPr>
                <w:b/>
                <w:color w:val="auto"/>
              </w:rPr>
              <w:t>Место, дата и время начала и окончания срока подачи Заявок</w:t>
            </w:r>
          </w:p>
        </w:tc>
        <w:tc>
          <w:tcPr>
            <w:tcW w:w="7200" w:type="dxa"/>
          </w:tcPr>
          <w:p w:rsidR="002D1BAE" w:rsidRDefault="00A06962">
            <w:pPr>
              <w:pStyle w:val="1a"/>
              <w:ind w:firstLine="397"/>
              <w:rPr>
                <w:b/>
                <w:sz w:val="24"/>
                <w:szCs w:val="24"/>
              </w:rPr>
            </w:pPr>
            <w:r>
              <w:rPr>
                <w:sz w:val="24"/>
                <w:szCs w:val="24"/>
              </w:rPr>
              <w:t xml:space="preserve">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w:t>
            </w:r>
            <w:r w:rsidR="0021654E" w:rsidRPr="0021654E">
              <w:rPr>
                <w:sz w:val="24"/>
                <w:szCs w:val="24"/>
              </w:rPr>
              <w:t>«14» августа</w:t>
            </w:r>
            <w:r w:rsidRPr="0021654E">
              <w:rPr>
                <w:sz w:val="24"/>
                <w:szCs w:val="24"/>
              </w:rPr>
              <w:t xml:space="preserve"> 2024 г.</w:t>
            </w:r>
            <w:r>
              <w:rPr>
                <w:sz w:val="24"/>
                <w:szCs w:val="24"/>
              </w:rPr>
              <w:t xml:space="preserve"> по адресу, указанному в пункте 2 Информационной карты.</w:t>
            </w:r>
          </w:p>
        </w:tc>
      </w:tr>
      <w:tr w:rsidR="003E2C12" w:rsidRPr="00F86FAA" w:rsidTr="005F68B4">
        <w:tc>
          <w:tcPr>
            <w:tcW w:w="709" w:type="dxa"/>
          </w:tcPr>
          <w:p w:rsidR="003E2C12" w:rsidRPr="00F86FAA" w:rsidRDefault="00747369" w:rsidP="00E47C4C">
            <w:pPr>
              <w:pStyle w:val="1a"/>
              <w:ind w:left="-57" w:right="-108" w:firstLine="0"/>
              <w:rPr>
                <w:b/>
                <w:sz w:val="24"/>
                <w:szCs w:val="24"/>
              </w:rPr>
            </w:pPr>
            <w:r>
              <w:rPr>
                <w:b/>
                <w:sz w:val="24"/>
                <w:szCs w:val="24"/>
              </w:rPr>
              <w:t>8.</w:t>
            </w:r>
          </w:p>
        </w:tc>
        <w:tc>
          <w:tcPr>
            <w:tcW w:w="1956" w:type="dxa"/>
          </w:tcPr>
          <w:p w:rsidR="003E2C12" w:rsidRPr="00F86FAA" w:rsidRDefault="00BB34DC" w:rsidP="00E1102D">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2D1BAE" w:rsidRDefault="00A06962" w:rsidP="00F17380">
            <w:pPr>
              <w:pStyle w:val="1a"/>
              <w:ind w:firstLine="397"/>
              <w:rPr>
                <w:sz w:val="24"/>
                <w:szCs w:val="24"/>
                <w:highlight w:val="cyan"/>
              </w:rPr>
            </w:pPr>
            <w:r>
              <w:rPr>
                <w:sz w:val="24"/>
                <w:szCs w:val="24"/>
              </w:rPr>
              <w:t xml:space="preserve">Вскрытие, рассмотрение, оценка и сопоставление Заявок состоится </w:t>
            </w:r>
            <w:r w:rsidR="0021654E" w:rsidRPr="0021654E">
              <w:rPr>
                <w:sz w:val="24"/>
                <w:szCs w:val="24"/>
              </w:rPr>
              <w:t>«15» августа</w:t>
            </w:r>
            <w:r w:rsidRPr="0021654E">
              <w:rPr>
                <w:sz w:val="24"/>
                <w:szCs w:val="24"/>
              </w:rPr>
              <w:t xml:space="preserve"> 2024 г.</w:t>
            </w:r>
            <w:r>
              <w:rPr>
                <w:sz w:val="24"/>
                <w:szCs w:val="24"/>
              </w:rPr>
              <w:t xml:space="preserve"> </w:t>
            </w:r>
            <w:r w:rsidR="0021654E" w:rsidRPr="00F17380">
              <w:rPr>
                <w:sz w:val="24"/>
                <w:szCs w:val="24"/>
              </w:rPr>
              <w:t>1</w:t>
            </w:r>
            <w:r w:rsidR="00F17380" w:rsidRPr="00F17380">
              <w:rPr>
                <w:sz w:val="24"/>
                <w:szCs w:val="24"/>
              </w:rPr>
              <w:t>0</w:t>
            </w:r>
            <w:r w:rsidRPr="00F17380">
              <w:rPr>
                <w:sz w:val="24"/>
                <w:szCs w:val="24"/>
              </w:rPr>
              <w:t xml:space="preserve"> часов 00</w:t>
            </w:r>
            <w:r w:rsidR="00F17380">
              <w:rPr>
                <w:sz w:val="24"/>
                <w:szCs w:val="24"/>
              </w:rPr>
              <w:t> минут московского</w:t>
            </w:r>
            <w:r>
              <w:rPr>
                <w:sz w:val="24"/>
                <w:szCs w:val="24"/>
              </w:rPr>
              <w:t xml:space="preserve"> времени по адресу, указанному в пункте 2 Информационной карты.</w:t>
            </w:r>
          </w:p>
        </w:tc>
      </w:tr>
      <w:tr w:rsidR="003E2C12" w:rsidRPr="00F86FAA" w:rsidTr="005F68B4">
        <w:tc>
          <w:tcPr>
            <w:tcW w:w="709" w:type="dxa"/>
          </w:tcPr>
          <w:p w:rsidR="003E2C12" w:rsidRPr="00F86FAA" w:rsidRDefault="00856650" w:rsidP="00E47C4C">
            <w:pPr>
              <w:pStyle w:val="1a"/>
              <w:ind w:left="-57" w:right="-108" w:firstLine="0"/>
              <w:rPr>
                <w:b/>
                <w:sz w:val="24"/>
                <w:szCs w:val="24"/>
              </w:rPr>
            </w:pPr>
            <w:r>
              <w:rPr>
                <w:b/>
                <w:sz w:val="24"/>
                <w:szCs w:val="24"/>
              </w:rPr>
              <w:t>9.</w:t>
            </w:r>
          </w:p>
        </w:tc>
        <w:tc>
          <w:tcPr>
            <w:tcW w:w="1956" w:type="dxa"/>
          </w:tcPr>
          <w:p w:rsidR="003E2C12" w:rsidRPr="00F86FAA" w:rsidRDefault="009830CC" w:rsidP="008035D3">
            <w:pPr>
              <w:pStyle w:val="Default"/>
              <w:rPr>
                <w:b/>
                <w:color w:val="auto"/>
              </w:rPr>
            </w:pPr>
            <w:r>
              <w:rPr>
                <w:b/>
                <w:color w:val="auto"/>
              </w:rPr>
              <w:t>Подведение итогов</w:t>
            </w:r>
          </w:p>
        </w:tc>
        <w:tc>
          <w:tcPr>
            <w:tcW w:w="7200" w:type="dxa"/>
          </w:tcPr>
          <w:p w:rsidR="002D1BAE" w:rsidRDefault="00A06962">
            <w:pPr>
              <w:pStyle w:val="1a"/>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sidR="0021654E" w:rsidRPr="0021654E">
              <w:rPr>
                <w:sz w:val="24"/>
                <w:szCs w:val="24"/>
              </w:rPr>
              <w:t>«12» сентября</w:t>
            </w:r>
            <w:r w:rsidRPr="0021654E">
              <w:rPr>
                <w:sz w:val="24"/>
                <w:szCs w:val="24"/>
              </w:rPr>
              <w:t xml:space="preserve"> 2024 г.</w:t>
            </w:r>
            <w:r>
              <w:rPr>
                <w:sz w:val="24"/>
                <w:szCs w:val="24"/>
              </w:rPr>
              <w:t xml:space="preserve"> 14 часов 00 минут</w:t>
            </w:r>
            <w:bookmarkEnd w:id="16"/>
            <w:bookmarkEnd w:id="17"/>
            <w:bookmarkEnd w:id="18"/>
            <w:r w:rsidR="0021654E">
              <w:rPr>
                <w:sz w:val="24"/>
                <w:szCs w:val="24"/>
              </w:rPr>
              <w:t xml:space="preserve"> московского</w:t>
            </w:r>
            <w:r>
              <w:rPr>
                <w:sz w:val="24"/>
                <w:szCs w:val="24"/>
              </w:rPr>
              <w:t xml:space="preserve"> времени по адресу, указанному в пункте 3 Информационной карты.</w:t>
            </w:r>
          </w:p>
        </w:tc>
      </w:tr>
      <w:tr w:rsidR="00856650" w:rsidRPr="00F86FAA" w:rsidTr="005F68B4">
        <w:tc>
          <w:tcPr>
            <w:tcW w:w="709" w:type="dxa"/>
          </w:tcPr>
          <w:p w:rsidR="00856650" w:rsidRPr="00F86FAA" w:rsidRDefault="00856650" w:rsidP="00E47C4C">
            <w:pPr>
              <w:pStyle w:val="1a"/>
              <w:ind w:left="-57" w:right="-108" w:firstLine="0"/>
              <w:rPr>
                <w:b/>
                <w:sz w:val="24"/>
                <w:szCs w:val="24"/>
              </w:rPr>
            </w:pPr>
            <w:r>
              <w:rPr>
                <w:b/>
                <w:sz w:val="24"/>
                <w:szCs w:val="24"/>
              </w:rPr>
              <w:t>10.</w:t>
            </w:r>
          </w:p>
        </w:tc>
        <w:tc>
          <w:tcPr>
            <w:tcW w:w="1956" w:type="dxa"/>
          </w:tcPr>
          <w:p w:rsidR="00856650" w:rsidRPr="00F86FAA" w:rsidRDefault="00856650" w:rsidP="007043AB">
            <w:pPr>
              <w:pStyle w:val="Default"/>
              <w:rPr>
                <w:b/>
                <w:color w:val="auto"/>
              </w:rPr>
            </w:pPr>
            <w:r>
              <w:rPr>
                <w:b/>
                <w:color w:val="auto"/>
              </w:rPr>
              <w:t>Количество лотов</w:t>
            </w:r>
          </w:p>
        </w:tc>
        <w:tc>
          <w:tcPr>
            <w:tcW w:w="7200" w:type="dxa"/>
          </w:tcPr>
          <w:p w:rsidR="002D1BAE" w:rsidRDefault="00A06962">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5F68B4">
        <w:tc>
          <w:tcPr>
            <w:tcW w:w="709" w:type="dxa"/>
          </w:tcPr>
          <w:p w:rsidR="00856650" w:rsidRPr="00F86FAA" w:rsidRDefault="00856650" w:rsidP="00E47C4C">
            <w:pPr>
              <w:pStyle w:val="1a"/>
              <w:ind w:left="-57" w:right="-108" w:firstLine="0"/>
              <w:rPr>
                <w:b/>
                <w:sz w:val="24"/>
                <w:szCs w:val="24"/>
              </w:rPr>
            </w:pPr>
            <w:r>
              <w:rPr>
                <w:b/>
                <w:sz w:val="24"/>
                <w:szCs w:val="24"/>
              </w:rPr>
              <w:t>11.</w:t>
            </w:r>
          </w:p>
        </w:tc>
        <w:tc>
          <w:tcPr>
            <w:tcW w:w="1956" w:type="dxa"/>
          </w:tcPr>
          <w:p w:rsidR="00856650" w:rsidRPr="00F86FAA" w:rsidRDefault="00856650" w:rsidP="007043AB">
            <w:pPr>
              <w:pStyle w:val="Default"/>
              <w:rPr>
                <w:b/>
                <w:color w:val="auto"/>
              </w:rPr>
            </w:pPr>
            <w:r>
              <w:rPr>
                <w:b/>
                <w:color w:val="auto"/>
              </w:rPr>
              <w:t>Официальный язык</w:t>
            </w:r>
          </w:p>
        </w:tc>
        <w:tc>
          <w:tcPr>
            <w:tcW w:w="7200" w:type="dxa"/>
          </w:tcPr>
          <w:p w:rsidR="002D1BAE" w:rsidRPr="00A06962" w:rsidRDefault="00A06962">
            <w:pPr>
              <w:pStyle w:val="afd"/>
              <w:jc w:val="both"/>
              <w:rPr>
                <w:sz w:val="24"/>
                <w:szCs w:val="24"/>
              </w:rPr>
            </w:pPr>
            <w:r w:rsidRPr="00A06962">
              <w:rPr>
                <w:sz w:val="24"/>
                <w:szCs w:val="24"/>
              </w:rPr>
              <w:t xml:space="preserve">Русский язык. Вся переписка, связанная с проведением </w:t>
            </w:r>
            <w:proofErr w:type="gramStart"/>
            <w:r w:rsidRPr="00A06962">
              <w:rPr>
                <w:sz w:val="24"/>
                <w:szCs w:val="24"/>
              </w:rPr>
              <w:t>процедуры Размещения оферты</w:t>
            </w:r>
            <w:proofErr w:type="gramEnd"/>
            <w:r w:rsidRPr="00A06962">
              <w:rPr>
                <w:sz w:val="24"/>
                <w:szCs w:val="24"/>
              </w:rPr>
              <w:t xml:space="preserve"> ведется на русском языке.</w:t>
            </w:r>
          </w:p>
        </w:tc>
      </w:tr>
      <w:tr w:rsidR="00856650" w:rsidRPr="00F86FAA" w:rsidTr="005F68B4">
        <w:tc>
          <w:tcPr>
            <w:tcW w:w="709" w:type="dxa"/>
          </w:tcPr>
          <w:p w:rsidR="00856650" w:rsidRPr="00F86FAA" w:rsidRDefault="00856650" w:rsidP="00E47C4C">
            <w:pPr>
              <w:pStyle w:val="1a"/>
              <w:ind w:left="-57" w:right="-108" w:firstLine="0"/>
              <w:rPr>
                <w:b/>
                <w:sz w:val="24"/>
                <w:szCs w:val="24"/>
              </w:rPr>
            </w:pPr>
            <w:r>
              <w:rPr>
                <w:b/>
                <w:sz w:val="24"/>
                <w:szCs w:val="24"/>
              </w:rPr>
              <w:t>12.</w:t>
            </w:r>
          </w:p>
        </w:tc>
        <w:tc>
          <w:tcPr>
            <w:tcW w:w="1956" w:type="dxa"/>
          </w:tcPr>
          <w:p w:rsidR="00856650" w:rsidRPr="00F86FAA" w:rsidRDefault="00856650" w:rsidP="00B62648">
            <w:pPr>
              <w:pStyle w:val="Default"/>
              <w:rPr>
                <w:b/>
                <w:color w:val="auto"/>
              </w:rPr>
            </w:pPr>
            <w:r>
              <w:rPr>
                <w:b/>
                <w:color w:val="auto"/>
              </w:rPr>
              <w:t>Валюта Размещения оферты</w:t>
            </w:r>
          </w:p>
        </w:tc>
        <w:tc>
          <w:tcPr>
            <w:tcW w:w="7200" w:type="dxa"/>
          </w:tcPr>
          <w:p w:rsidR="002D1BAE" w:rsidRDefault="00A06962">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5F68B4">
        <w:tc>
          <w:tcPr>
            <w:tcW w:w="709" w:type="dxa"/>
          </w:tcPr>
          <w:p w:rsidR="007D6548" w:rsidRPr="00F86FAA" w:rsidRDefault="00856650" w:rsidP="00E47C4C">
            <w:pPr>
              <w:pStyle w:val="1a"/>
              <w:ind w:left="-57" w:right="-108" w:firstLine="0"/>
              <w:rPr>
                <w:b/>
                <w:sz w:val="24"/>
                <w:szCs w:val="24"/>
              </w:rPr>
            </w:pPr>
            <w:r>
              <w:rPr>
                <w:b/>
                <w:sz w:val="24"/>
                <w:szCs w:val="24"/>
              </w:rPr>
              <w:t>13.</w:t>
            </w:r>
          </w:p>
        </w:tc>
        <w:tc>
          <w:tcPr>
            <w:tcW w:w="195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2D1BAE" w:rsidRDefault="00A06962">
            <w:pPr>
              <w:pStyle w:val="1a"/>
              <w:ind w:firstLine="0"/>
              <w:rPr>
                <w:sz w:val="24"/>
                <w:szCs w:val="24"/>
              </w:rPr>
            </w:pPr>
            <w:r>
              <w:rPr>
                <w:sz w:val="24"/>
                <w:szCs w:val="24"/>
              </w:rPr>
              <w:t>Оплата Работ производится в течение 30 (тридцати) календарных дней с даты подписания акта сдачи-приемки выполненных работ или УПД, ведомости на выполненные работы на основании счета Исполнителя</w:t>
            </w:r>
          </w:p>
        </w:tc>
      </w:tr>
      <w:tr w:rsidR="007D6548" w:rsidRPr="00F86FAA" w:rsidTr="005F68B4">
        <w:tc>
          <w:tcPr>
            <w:tcW w:w="709" w:type="dxa"/>
          </w:tcPr>
          <w:p w:rsidR="007D6548" w:rsidRPr="00F86FAA" w:rsidRDefault="00357415" w:rsidP="00E47C4C">
            <w:pPr>
              <w:pStyle w:val="1a"/>
              <w:ind w:left="-57" w:right="-108" w:firstLine="0"/>
              <w:rPr>
                <w:b/>
                <w:sz w:val="24"/>
                <w:szCs w:val="24"/>
              </w:rPr>
            </w:pPr>
            <w:r>
              <w:rPr>
                <w:b/>
                <w:sz w:val="24"/>
                <w:szCs w:val="24"/>
              </w:rPr>
              <w:t>14.</w:t>
            </w:r>
          </w:p>
        </w:tc>
        <w:tc>
          <w:tcPr>
            <w:tcW w:w="195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2D1BAE" w:rsidRDefault="00A06962">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не более 2 (двух) календарных дней с даты согласования Заявки. При неблагоприятных погодных условиях, не позволяющих осуществлять Работы, срок может быть продлен по согласованию с Заказчиком</w:t>
            </w:r>
          </w:p>
          <w:p w:rsidR="00685C56" w:rsidRPr="00F86FAA" w:rsidRDefault="00685C56" w:rsidP="00685C56">
            <w:pPr>
              <w:pStyle w:val="Default"/>
              <w:jc w:val="both"/>
            </w:pPr>
          </w:p>
          <w:p w:rsidR="00096CAA" w:rsidRDefault="00096CAA">
            <w:pPr>
              <w:pStyle w:val="Default"/>
              <w:jc w:val="both"/>
              <w:rPr>
                <w:b/>
                <w:bCs/>
                <w:color w:val="auto"/>
              </w:rPr>
            </w:pPr>
          </w:p>
          <w:p w:rsidR="00096CAA" w:rsidRDefault="00096CAA">
            <w:pPr>
              <w:pStyle w:val="Default"/>
              <w:jc w:val="both"/>
              <w:rPr>
                <w:b/>
                <w:bCs/>
                <w:color w:val="auto"/>
              </w:rPr>
            </w:pPr>
          </w:p>
          <w:p w:rsidR="00096CAA" w:rsidRDefault="00A06962">
            <w:pPr>
              <w:pStyle w:val="Default"/>
              <w:jc w:val="both"/>
              <w:rPr>
                <w:b/>
                <w:color w:val="auto"/>
              </w:rPr>
            </w:pPr>
            <w:r>
              <w:rPr>
                <w:b/>
                <w:bCs/>
                <w:color w:val="auto"/>
              </w:rPr>
              <w:lastRenderedPageBreak/>
              <w:t xml:space="preserve">Место </w:t>
            </w:r>
            <w:r>
              <w:rPr>
                <w:b/>
                <w:color w:val="auto"/>
              </w:rPr>
              <w:t xml:space="preserve">поставки товаров, выполнения работ, оказания услуг и т.д.: </w:t>
            </w:r>
          </w:p>
          <w:p w:rsidR="00096CAA" w:rsidRDefault="00A06962">
            <w:pPr>
              <w:pStyle w:val="Default"/>
              <w:jc w:val="both"/>
            </w:pPr>
            <w:r>
              <w:t xml:space="preserve">- территория контейнерного терминала Чита, расположенного по адресу - Забайкальский край, г. Чита, ул. Лазо, д.120; </w:t>
            </w:r>
          </w:p>
          <w:p w:rsidR="002D1BAE" w:rsidRDefault="00A06962">
            <w:pPr>
              <w:pStyle w:val="Default"/>
              <w:jc w:val="both"/>
            </w:pPr>
            <w:r>
              <w:t>- территория контейнерного терминала Благовещенск, расположенного по адресу - Амурская область, г. Благовещенск, ул. Станционная, 70; - территория контейнерного терминала Забайкальск, расположенного по адре</w:t>
            </w:r>
            <w:r w:rsidR="009B4655">
              <w:t xml:space="preserve">су – </w:t>
            </w:r>
            <w:proofErr w:type="spellStart"/>
            <w:r w:rsidR="009B4655">
              <w:t>пг</w:t>
            </w:r>
            <w:r w:rsidR="00DA64B2">
              <w:t>т</w:t>
            </w:r>
            <w:proofErr w:type="spellEnd"/>
            <w:r w:rsidR="00DA64B2">
              <w:t xml:space="preserve">. </w:t>
            </w:r>
            <w:proofErr w:type="gramStart"/>
            <w:r w:rsidR="009B4655">
              <w:t xml:space="preserve">Забайкальск,  </w:t>
            </w:r>
            <w:r w:rsidR="003F7455">
              <w:t xml:space="preserve"> </w:t>
            </w:r>
            <w:proofErr w:type="gramEnd"/>
            <w:r w:rsidR="003F7455">
              <w:t xml:space="preserve">                       </w:t>
            </w:r>
            <w:r w:rsidR="00096CAA">
              <w:t>ул. 1 Мая,</w:t>
            </w:r>
            <w:r>
              <w:t xml:space="preserve"> </w:t>
            </w:r>
            <w:r w:rsidR="00096CAA">
              <w:t>д.</w:t>
            </w:r>
            <w:r>
              <w:t xml:space="preserve"> 7, д.</w:t>
            </w:r>
            <w:r w:rsidR="00096CAA">
              <w:t xml:space="preserve"> </w:t>
            </w:r>
            <w:r>
              <w:t>6Д. Претендент в предложении о сотрудничестве указывает места выполнения Работ из перечисленных выше.</w:t>
            </w:r>
          </w:p>
        </w:tc>
      </w:tr>
      <w:tr w:rsidR="007D6548" w:rsidRPr="00F86FAA" w:rsidTr="005F68B4">
        <w:tc>
          <w:tcPr>
            <w:tcW w:w="709" w:type="dxa"/>
          </w:tcPr>
          <w:p w:rsidR="007D6548" w:rsidRPr="00F86FAA" w:rsidRDefault="00357415" w:rsidP="00E47C4C">
            <w:pPr>
              <w:pStyle w:val="1a"/>
              <w:ind w:left="-57" w:right="-108" w:firstLine="0"/>
              <w:rPr>
                <w:b/>
                <w:sz w:val="24"/>
                <w:szCs w:val="24"/>
              </w:rPr>
            </w:pPr>
            <w:r>
              <w:rPr>
                <w:b/>
                <w:sz w:val="24"/>
                <w:szCs w:val="24"/>
              </w:rPr>
              <w:lastRenderedPageBreak/>
              <w:t>15.</w:t>
            </w:r>
          </w:p>
        </w:tc>
        <w:tc>
          <w:tcPr>
            <w:tcW w:w="195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2D1BAE" w:rsidRDefault="00A06962">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5F68B4">
        <w:tc>
          <w:tcPr>
            <w:tcW w:w="709" w:type="dxa"/>
          </w:tcPr>
          <w:p w:rsidR="00856650" w:rsidRPr="00F86FAA" w:rsidRDefault="00856650" w:rsidP="00E47C4C">
            <w:pPr>
              <w:pStyle w:val="1a"/>
              <w:ind w:left="-57" w:right="-108" w:firstLine="0"/>
              <w:rPr>
                <w:b/>
                <w:sz w:val="24"/>
                <w:szCs w:val="24"/>
              </w:rPr>
            </w:pPr>
            <w:r>
              <w:rPr>
                <w:b/>
                <w:sz w:val="24"/>
                <w:szCs w:val="24"/>
              </w:rPr>
              <w:t>16.</w:t>
            </w:r>
          </w:p>
        </w:tc>
        <w:tc>
          <w:tcPr>
            <w:tcW w:w="195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2D1BAE" w:rsidRDefault="00A06962">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2D1BAE" w:rsidRDefault="00A06962">
                  <w:pPr>
                    <w:snapToGrid w:val="0"/>
                    <w:rPr>
                      <w:sz w:val="22"/>
                      <w:szCs w:val="22"/>
                    </w:rPr>
                  </w:pPr>
                  <w:r>
                    <w:rPr>
                      <w:sz w:val="22"/>
                      <w:szCs w:val="22"/>
                    </w:rPr>
                    <w:t>43.34.10</w:t>
                  </w:r>
                </w:p>
              </w:tc>
              <w:tc>
                <w:tcPr>
                  <w:tcW w:w="1417" w:type="dxa"/>
                  <w:tcBorders>
                    <w:top w:val="single" w:sz="4" w:space="0" w:color="auto"/>
                    <w:left w:val="single" w:sz="4" w:space="0" w:color="auto"/>
                    <w:bottom w:val="single" w:sz="4" w:space="0" w:color="auto"/>
                    <w:right w:val="single" w:sz="4" w:space="0" w:color="auto"/>
                  </w:tcBorders>
                </w:tcPr>
                <w:p w:rsidR="002D1BAE" w:rsidRDefault="00A06962">
                  <w:pPr>
                    <w:snapToGrid w:val="0"/>
                    <w:rPr>
                      <w:sz w:val="22"/>
                      <w:szCs w:val="22"/>
                    </w:rPr>
                  </w:pPr>
                  <w:r>
                    <w:rPr>
                      <w:sz w:val="22"/>
                      <w:szCs w:val="22"/>
                    </w:rPr>
                    <w:t>43.34</w:t>
                  </w:r>
                </w:p>
              </w:tc>
              <w:tc>
                <w:tcPr>
                  <w:tcW w:w="1134" w:type="dxa"/>
                  <w:tcBorders>
                    <w:top w:val="single" w:sz="4" w:space="0" w:color="auto"/>
                    <w:left w:val="single" w:sz="4" w:space="0" w:color="auto"/>
                    <w:bottom w:val="single" w:sz="4" w:space="0" w:color="auto"/>
                    <w:right w:val="single" w:sz="4" w:space="0" w:color="auto"/>
                  </w:tcBorders>
                </w:tcPr>
                <w:p w:rsidR="002D1BAE" w:rsidRDefault="00A06962">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2D1BAE" w:rsidRDefault="00A06962">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2D1BAE" w:rsidRDefault="00A06962">
                  <w:pPr>
                    <w:snapToGrid w:val="0"/>
                    <w:rPr>
                      <w:sz w:val="22"/>
                      <w:szCs w:val="22"/>
                    </w:rPr>
                  </w:pPr>
                  <w:r>
                    <w:rPr>
                      <w:sz w:val="22"/>
                      <w:szCs w:val="22"/>
                    </w:rPr>
                    <w:t>301</w:t>
                  </w:r>
                </w:p>
              </w:tc>
            </w:tr>
          </w:tbl>
          <w:p w:rsidR="002D1BAE" w:rsidRDefault="002D1BAE"/>
        </w:tc>
      </w:tr>
      <w:tr w:rsidR="007D6548" w:rsidRPr="00F86FAA" w:rsidTr="005F68B4">
        <w:tc>
          <w:tcPr>
            <w:tcW w:w="709" w:type="dxa"/>
          </w:tcPr>
          <w:p w:rsidR="007D6548" w:rsidRPr="00F86FAA" w:rsidRDefault="00357415" w:rsidP="00E47C4C">
            <w:pPr>
              <w:pStyle w:val="1a"/>
              <w:ind w:left="-57" w:right="-108" w:firstLine="0"/>
              <w:rPr>
                <w:b/>
                <w:sz w:val="24"/>
                <w:szCs w:val="24"/>
              </w:rPr>
            </w:pPr>
            <w:r>
              <w:rPr>
                <w:b/>
                <w:sz w:val="24"/>
                <w:szCs w:val="24"/>
              </w:rPr>
              <w:t>17.</w:t>
            </w:r>
          </w:p>
        </w:tc>
        <w:tc>
          <w:tcPr>
            <w:tcW w:w="195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6D2B87" w:rsidRPr="00286B26" w:rsidRDefault="00856650" w:rsidP="003806C4">
            <w:pPr>
              <w:pStyle w:val="aff5"/>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2D1BAE" w:rsidRPr="00A06962" w:rsidRDefault="00A06962" w:rsidP="003806C4">
            <w:pPr>
              <w:pStyle w:val="aff5"/>
              <w:numPr>
                <w:ilvl w:val="1"/>
                <w:numId w:val="14"/>
              </w:numPr>
              <w:ind w:left="601" w:hanging="426"/>
              <w:jc w:val="both"/>
            </w:pPr>
            <w:r w:rsidRPr="00A06962">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2D1BAE" w:rsidRPr="00A06962" w:rsidRDefault="00A06962" w:rsidP="003806C4">
            <w:pPr>
              <w:pStyle w:val="aff5"/>
              <w:numPr>
                <w:ilvl w:val="1"/>
                <w:numId w:val="14"/>
              </w:numPr>
              <w:ind w:left="601" w:hanging="426"/>
              <w:jc w:val="both"/>
            </w:pPr>
            <w:r w:rsidRPr="00A06962">
              <w:t>отсутствие за последние три года просроченной задолженности перед ПАО «</w:t>
            </w:r>
            <w:proofErr w:type="spellStart"/>
            <w:r w:rsidRPr="00A06962">
              <w:t>ТрансКонтейнер</w:t>
            </w:r>
            <w:proofErr w:type="spellEnd"/>
            <w:r w:rsidRPr="00A06962">
              <w:t>», фактов невыполнения обязательств перед ПАО «</w:t>
            </w:r>
            <w:proofErr w:type="spellStart"/>
            <w:r w:rsidRPr="00A06962">
              <w:t>ТрансКонтейнер</w:t>
            </w:r>
            <w:proofErr w:type="spellEnd"/>
            <w:r w:rsidRPr="00A06962">
              <w:t>» и причинения вреда имуществу ПАО «</w:t>
            </w:r>
            <w:proofErr w:type="spellStart"/>
            <w:r w:rsidRPr="00A06962">
              <w:t>ТрансКонтейнер</w:t>
            </w:r>
            <w:proofErr w:type="spellEnd"/>
            <w:r w:rsidRPr="00A06962">
              <w:t xml:space="preserve">»; </w:t>
            </w:r>
          </w:p>
          <w:p w:rsidR="002D1BAE" w:rsidRPr="00A06962" w:rsidRDefault="00A06962" w:rsidP="003806C4">
            <w:pPr>
              <w:pStyle w:val="aff5"/>
              <w:numPr>
                <w:ilvl w:val="1"/>
                <w:numId w:val="14"/>
              </w:numPr>
              <w:ind w:left="601" w:hanging="426"/>
              <w:jc w:val="both"/>
            </w:pPr>
            <w:r w:rsidRPr="00A06962">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A06962">
              <w:t>://</w:t>
            </w:r>
            <w:r>
              <w:rPr>
                <w:lang w:val="en-US"/>
              </w:rPr>
              <w:t>www</w:t>
            </w:r>
            <w:r w:rsidRPr="00A06962">
              <w:t>.</w:t>
            </w:r>
            <w:proofErr w:type="spellStart"/>
            <w:r>
              <w:rPr>
                <w:lang w:val="en-US"/>
              </w:rPr>
              <w:t>nalog</w:t>
            </w:r>
            <w:proofErr w:type="spellEnd"/>
            <w:r w:rsidRPr="00A06962">
              <w:t>.</w:t>
            </w:r>
            <w:proofErr w:type="spellStart"/>
            <w:r>
              <w:rPr>
                <w:lang w:val="en-US"/>
              </w:rPr>
              <w:t>ru</w:t>
            </w:r>
            <w:proofErr w:type="spellEnd"/>
            <w:r w:rsidRPr="00A06962">
              <w:t>) на условиях, изложенных в проекте договора (приложение к документации о закупке).</w:t>
            </w:r>
          </w:p>
          <w:p w:rsidR="006D2B87" w:rsidRPr="00286B26" w:rsidRDefault="006D2B87" w:rsidP="003806C4">
            <w:pPr>
              <w:pStyle w:val="aff5"/>
              <w:numPr>
                <w:ilvl w:val="0"/>
                <w:numId w:val="14"/>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2D1BAE" w:rsidRPr="00A06962" w:rsidRDefault="00A06962" w:rsidP="003806C4">
            <w:pPr>
              <w:pStyle w:val="aff5"/>
              <w:numPr>
                <w:ilvl w:val="1"/>
                <w:numId w:val="14"/>
              </w:numPr>
              <w:ind w:left="601" w:hanging="426"/>
              <w:jc w:val="both"/>
            </w:pPr>
            <w:r w:rsidRPr="00A06962">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2D1BAE" w:rsidRPr="00A06962" w:rsidRDefault="00A06962" w:rsidP="003806C4">
            <w:pPr>
              <w:pStyle w:val="aff5"/>
              <w:numPr>
                <w:ilvl w:val="1"/>
                <w:numId w:val="14"/>
              </w:numPr>
              <w:ind w:left="601" w:hanging="426"/>
              <w:jc w:val="both"/>
            </w:pPr>
            <w:r w:rsidRPr="00A06962">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A06962">
              <w:t>://</w:t>
            </w:r>
            <w:r>
              <w:rPr>
                <w:lang w:val="en-US"/>
              </w:rPr>
              <w:t>service</w:t>
            </w:r>
            <w:r w:rsidRPr="00A06962">
              <w:t>.</w:t>
            </w:r>
            <w:proofErr w:type="spellStart"/>
            <w:r>
              <w:rPr>
                <w:lang w:val="en-US"/>
              </w:rPr>
              <w:t>nalog</w:t>
            </w:r>
            <w:proofErr w:type="spellEnd"/>
            <w:r w:rsidRPr="00A06962">
              <w:t>.</w:t>
            </w:r>
            <w:proofErr w:type="spellStart"/>
            <w:r>
              <w:rPr>
                <w:lang w:val="en-US"/>
              </w:rPr>
              <w:t>ru</w:t>
            </w:r>
            <w:proofErr w:type="spellEnd"/>
            <w:r w:rsidRPr="00A06962">
              <w:t>/</w:t>
            </w:r>
            <w:proofErr w:type="spellStart"/>
            <w:r>
              <w:rPr>
                <w:lang w:val="en-US"/>
              </w:rPr>
              <w:t>zd</w:t>
            </w:r>
            <w:proofErr w:type="spellEnd"/>
            <w:r w:rsidRPr="00A06962">
              <w:t>.</w:t>
            </w:r>
            <w:r>
              <w:rPr>
                <w:lang w:val="en-US"/>
              </w:rPr>
              <w:t>do</w:t>
            </w:r>
            <w:r w:rsidRPr="00A06962">
              <w:t xml:space="preserve">). В случае </w:t>
            </w:r>
            <w:r w:rsidRPr="00A06962">
              <w:lastRenderedPageBreak/>
              <w:t>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A06962">
              <w:t>://</w:t>
            </w:r>
            <w:r>
              <w:rPr>
                <w:lang w:val="en-US"/>
              </w:rPr>
              <w:t>service</w:t>
            </w:r>
            <w:r w:rsidRPr="00A06962">
              <w:t>.</w:t>
            </w:r>
            <w:proofErr w:type="spellStart"/>
            <w:r>
              <w:rPr>
                <w:lang w:val="en-US"/>
              </w:rPr>
              <w:t>nalog</w:t>
            </w:r>
            <w:proofErr w:type="spellEnd"/>
            <w:r w:rsidRPr="00A06962">
              <w:t>.</w:t>
            </w:r>
            <w:proofErr w:type="spellStart"/>
            <w:r>
              <w:rPr>
                <w:lang w:val="en-US"/>
              </w:rPr>
              <w:t>ru</w:t>
            </w:r>
            <w:proofErr w:type="spellEnd"/>
            <w:r w:rsidRPr="00A06962">
              <w:t>/</w:t>
            </w:r>
            <w:proofErr w:type="spellStart"/>
            <w:r>
              <w:rPr>
                <w:lang w:val="en-US"/>
              </w:rPr>
              <w:t>zd</w:t>
            </w:r>
            <w:proofErr w:type="spellEnd"/>
            <w:r w:rsidRPr="00A06962">
              <w:t>.</w:t>
            </w:r>
            <w:r>
              <w:rPr>
                <w:lang w:val="en-US"/>
              </w:rPr>
              <w:t>do</w:t>
            </w:r>
            <w:r w:rsidRPr="00A06962">
              <w:t xml:space="preserve">); </w:t>
            </w:r>
          </w:p>
          <w:p w:rsidR="002D1BAE" w:rsidRPr="00A06962" w:rsidRDefault="00A06962" w:rsidP="003806C4">
            <w:pPr>
              <w:pStyle w:val="aff5"/>
              <w:numPr>
                <w:ilvl w:val="1"/>
                <w:numId w:val="14"/>
              </w:numPr>
              <w:ind w:left="601" w:hanging="426"/>
              <w:jc w:val="both"/>
            </w:pPr>
            <w:r w:rsidRPr="00A06962">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A06962">
              <w:t>неприостановлении</w:t>
            </w:r>
            <w:proofErr w:type="spellEnd"/>
            <w:r w:rsidRPr="00A06962">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A06962">
              <w:t>://</w:t>
            </w:r>
            <w:proofErr w:type="spellStart"/>
            <w:r>
              <w:rPr>
                <w:lang w:val="en-US"/>
              </w:rPr>
              <w:t>fssprus</w:t>
            </w:r>
            <w:proofErr w:type="spellEnd"/>
            <w:r w:rsidRPr="00A06962">
              <w:t>.</w:t>
            </w:r>
            <w:proofErr w:type="spellStart"/>
            <w:r>
              <w:rPr>
                <w:lang w:val="en-US"/>
              </w:rPr>
              <w:t>ru</w:t>
            </w:r>
            <w:proofErr w:type="spellEnd"/>
            <w:r w:rsidRPr="00A06962">
              <w:t>/</w:t>
            </w:r>
            <w:proofErr w:type="spellStart"/>
            <w:r>
              <w:rPr>
                <w:lang w:val="en-US"/>
              </w:rPr>
              <w:t>iss</w:t>
            </w:r>
            <w:proofErr w:type="spellEnd"/>
            <w:r w:rsidRPr="00A06962">
              <w:t>/</w:t>
            </w:r>
            <w:proofErr w:type="spellStart"/>
            <w:r>
              <w:rPr>
                <w:lang w:val="en-US"/>
              </w:rPr>
              <w:t>ip</w:t>
            </w:r>
            <w:proofErr w:type="spellEnd"/>
            <w:r w:rsidRPr="00A06962">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A06962">
              <w:t>://</w:t>
            </w:r>
            <w:r>
              <w:rPr>
                <w:lang w:val="en-US"/>
              </w:rPr>
              <w:t>www</w:t>
            </w:r>
            <w:r w:rsidRPr="00A06962">
              <w:t>.</w:t>
            </w:r>
            <w:proofErr w:type="spellStart"/>
            <w:r>
              <w:rPr>
                <w:lang w:val="en-US"/>
              </w:rPr>
              <w:t>fedresurs</w:t>
            </w:r>
            <w:proofErr w:type="spellEnd"/>
            <w:r w:rsidRPr="00A06962">
              <w:t>.</w:t>
            </w:r>
            <w:proofErr w:type="spellStart"/>
            <w:r>
              <w:rPr>
                <w:lang w:val="en-US"/>
              </w:rPr>
              <w:t>ru</w:t>
            </w:r>
            <w:proofErr w:type="spellEnd"/>
            <w:r w:rsidRPr="00A06962">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A06962">
              <w:t>неприостановлении</w:t>
            </w:r>
            <w:proofErr w:type="spellEnd"/>
            <w:r w:rsidRPr="00A06962">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2D1BAE" w:rsidRPr="00A06962" w:rsidRDefault="00A06962" w:rsidP="003806C4">
            <w:pPr>
              <w:pStyle w:val="aff5"/>
              <w:numPr>
                <w:ilvl w:val="1"/>
                <w:numId w:val="14"/>
              </w:numPr>
              <w:ind w:left="601" w:hanging="426"/>
              <w:jc w:val="both"/>
            </w:pPr>
            <w:r w:rsidRPr="00A06962">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w:t>
            </w:r>
            <w:r w:rsidRPr="00A06962">
              <w:lastRenderedPageBreak/>
              <w:t xml:space="preserve">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2D1BAE" w:rsidRPr="00A06962" w:rsidRDefault="00A06962" w:rsidP="003806C4">
            <w:pPr>
              <w:pStyle w:val="aff5"/>
              <w:numPr>
                <w:ilvl w:val="1"/>
                <w:numId w:val="14"/>
              </w:numPr>
              <w:ind w:left="601" w:hanging="426"/>
              <w:jc w:val="both"/>
            </w:pPr>
            <w:r w:rsidRPr="00A06962">
              <w:t>сведения о планируемых к привлечению субподрядных организациях по форме приложения № 5 к документации о закупке (предоставляется претендентом в случае привлечения субподрядчика (-</w:t>
            </w:r>
            <w:proofErr w:type="spellStart"/>
            <w:r w:rsidRPr="00A06962">
              <w:t>ов</w:t>
            </w:r>
            <w:proofErr w:type="spellEnd"/>
            <w:r w:rsidRPr="00A06962">
              <w:t>).</w:t>
            </w:r>
          </w:p>
        </w:tc>
      </w:tr>
      <w:tr w:rsidR="00835CB1" w:rsidRPr="00F86FAA" w:rsidTr="005F68B4">
        <w:tc>
          <w:tcPr>
            <w:tcW w:w="709"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195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2D1BAE" w:rsidRDefault="00A06962">
            <w:pPr>
              <w:pStyle w:val="af8"/>
              <w:ind w:firstLine="0"/>
              <w:rPr>
                <w:sz w:val="24"/>
                <w:highlight w:val="yellow"/>
              </w:rPr>
            </w:pPr>
            <w:r>
              <w:rPr>
                <w:sz w:val="24"/>
              </w:rPr>
              <w:t>Иностранное лицо должно быть правомочно заключать и исполнять договор, право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заверением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7D6548" w:rsidRPr="00F86FAA" w:rsidTr="005F68B4">
        <w:tc>
          <w:tcPr>
            <w:tcW w:w="709" w:type="dxa"/>
          </w:tcPr>
          <w:p w:rsidR="007D6548" w:rsidRPr="00F86FAA" w:rsidRDefault="00357415" w:rsidP="00E47C4C">
            <w:pPr>
              <w:pStyle w:val="1a"/>
              <w:ind w:left="-57" w:right="-108" w:firstLine="0"/>
              <w:rPr>
                <w:b/>
                <w:sz w:val="24"/>
                <w:szCs w:val="24"/>
              </w:rPr>
            </w:pPr>
            <w:r>
              <w:rPr>
                <w:b/>
                <w:sz w:val="24"/>
                <w:szCs w:val="24"/>
              </w:rPr>
              <w:t>19.</w:t>
            </w:r>
          </w:p>
        </w:tc>
        <w:tc>
          <w:tcPr>
            <w:tcW w:w="195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p w:rsidR="007D6548" w:rsidRPr="00FC5445" w:rsidRDefault="00FC5445" w:rsidP="003D3596">
            <w:pPr>
              <w:pStyle w:val="af8"/>
              <w:rPr>
                <w:b/>
                <w:i/>
                <w:sz w:val="24"/>
              </w:rPr>
            </w:pPr>
            <w:r>
              <w:rPr>
                <w:sz w:val="24"/>
              </w:rPr>
              <w:t>Критерии оценки и сопоставления Заявок не установлены. 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736D40" w:rsidRPr="00F86FAA" w:rsidTr="005F68B4">
        <w:tc>
          <w:tcPr>
            <w:tcW w:w="709" w:type="dxa"/>
          </w:tcPr>
          <w:p w:rsidR="00736D40" w:rsidRPr="00F86FAA" w:rsidRDefault="00835CB1" w:rsidP="00E47C4C">
            <w:pPr>
              <w:pStyle w:val="1a"/>
              <w:ind w:left="-57" w:right="-108" w:firstLine="0"/>
              <w:rPr>
                <w:b/>
                <w:sz w:val="24"/>
                <w:szCs w:val="24"/>
              </w:rPr>
            </w:pPr>
            <w:r>
              <w:rPr>
                <w:b/>
                <w:sz w:val="24"/>
                <w:szCs w:val="24"/>
              </w:rPr>
              <w:t>20.</w:t>
            </w:r>
          </w:p>
        </w:tc>
        <w:tc>
          <w:tcPr>
            <w:tcW w:w="195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firstRow="1" w:lastRow="0" w:firstColumn="1" w:lastColumn="0" w:noHBand="0" w:noVBand="1"/>
            </w:tblPr>
            <w:tblGrid>
              <w:gridCol w:w="6974"/>
            </w:tblGrid>
            <w:tr w:rsidR="00B244F0" w:rsidRPr="000A15FB" w:rsidTr="00FC5445">
              <w:tc>
                <w:tcPr>
                  <w:tcW w:w="6974" w:type="dxa"/>
                </w:tcPr>
                <w:p w:rsidR="002820B4" w:rsidRPr="00D94533" w:rsidRDefault="002820B4" w:rsidP="002820B4">
                  <w:pPr>
                    <w:pStyle w:val="-3"/>
                    <w:tabs>
                      <w:tab w:val="clear" w:pos="1985"/>
                    </w:tabs>
                    <w:suppressAutoHyphens/>
                    <w:ind w:left="629" w:firstLine="0"/>
                    <w:rPr>
                      <w:b/>
                      <w:sz w:val="24"/>
                    </w:rPr>
                  </w:pPr>
                  <w:r>
                    <w:rPr>
                      <w:b/>
                      <w:sz w:val="24"/>
                    </w:rPr>
                    <w:t>I. Внесение изменений в договор:</w:t>
                  </w:r>
                </w:p>
                <w:p w:rsidR="002D1BAE" w:rsidRDefault="00A06962">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2820B4" w:rsidRPr="002F15C9" w:rsidRDefault="002820B4" w:rsidP="002820B4">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2820B4" w:rsidRPr="002F15C9" w:rsidRDefault="002820B4" w:rsidP="002820B4">
                  <w:pPr>
                    <w:pStyle w:val="-3"/>
                    <w:numPr>
                      <w:ilvl w:val="2"/>
                      <w:numId w:val="0"/>
                    </w:numPr>
                    <w:tabs>
                      <w:tab w:val="num" w:pos="1985"/>
                    </w:tabs>
                    <w:suppressAutoHyphens/>
                    <w:ind w:left="34" w:firstLine="567"/>
                    <w:rPr>
                      <w:sz w:val="24"/>
                    </w:rPr>
                  </w:pPr>
                  <w:r>
                    <w:rPr>
                      <w:sz w:val="24"/>
                    </w:rPr>
                    <w:t xml:space="preserve">Изменения могут касаться только положений проекта договора, которые не были одним из оценочных критериев для </w:t>
                  </w:r>
                  <w:r>
                    <w:rPr>
                      <w:sz w:val="24"/>
                    </w:rPr>
                    <w:lastRenderedPageBreak/>
                    <w:t>выбора победителя, указанных в пункте 19 Информационной карты настоящей документации о закупке.</w:t>
                  </w:r>
                </w:p>
                <w:p w:rsidR="002820B4" w:rsidRPr="002F15C9" w:rsidRDefault="002820B4" w:rsidP="002820B4">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24CE1" w:rsidRDefault="002820B4" w:rsidP="002820B4">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2D1BAE" w:rsidRDefault="00A06962">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w:t>
                  </w:r>
                  <w:proofErr w:type="gramStart"/>
                  <w:r>
                    <w:rPr>
                      <w:sz w:val="24"/>
                    </w:rPr>
                    <w:t xml:space="preserve">карты.   </w:t>
                  </w:r>
                  <w:proofErr w:type="gramEnd"/>
                  <w:r>
                    <w:rPr>
                      <w:sz w:val="24"/>
                    </w:rPr>
                    <w:t xml:space="preserve"> </w:t>
                  </w:r>
                </w:p>
              </w:tc>
            </w:tr>
            <w:tr w:rsidR="00B244F0" w:rsidRPr="000D7A81" w:rsidTr="00FC5445">
              <w:tc>
                <w:tcPr>
                  <w:tcW w:w="6974" w:type="dxa"/>
                </w:tcPr>
                <w:p w:rsidR="002D1BAE" w:rsidRDefault="00A06962">
                  <w:pPr>
                    <w:pStyle w:val="-3"/>
                    <w:tabs>
                      <w:tab w:val="clear" w:pos="1985"/>
                    </w:tabs>
                    <w:suppressAutoHyphens/>
                    <w:ind w:left="62" w:firstLine="567"/>
                    <w:jc w:val="left"/>
                    <w:rPr>
                      <w:b/>
                      <w:sz w:val="24"/>
                    </w:rPr>
                  </w:pPr>
                  <w:r>
                    <w:rPr>
                      <w:b/>
                      <w:sz w:val="24"/>
                    </w:rPr>
                    <w:lastRenderedPageBreak/>
                    <w:t xml:space="preserve">II. Иные особенности заключения </w:t>
                  </w:r>
                  <w:proofErr w:type="gramStart"/>
                  <w:r>
                    <w:rPr>
                      <w:b/>
                      <w:sz w:val="24"/>
                    </w:rPr>
                    <w:t>договора:</w:t>
                  </w:r>
                  <w:r>
                    <w:rPr>
                      <w:b/>
                      <w:sz w:val="24"/>
                    </w:rPr>
                    <w:br/>
                  </w:r>
                  <w:r>
                    <w:rPr>
                      <w:sz w:val="24"/>
                    </w:rPr>
                    <w:t>Не</w:t>
                  </w:r>
                  <w:proofErr w:type="gramEnd"/>
                  <w:r>
                    <w:rPr>
                      <w:sz w:val="24"/>
                    </w:rPr>
                    <w:t xml:space="preserve"> предусмотрено.</w:t>
                  </w:r>
                </w:p>
              </w:tc>
            </w:tr>
            <w:tr w:rsidR="00B244F0" w:rsidRPr="001F109F" w:rsidTr="00FC5445">
              <w:tc>
                <w:tcPr>
                  <w:tcW w:w="6974" w:type="dxa"/>
                </w:tcPr>
                <w:p w:rsidR="001D6629" w:rsidRDefault="001D6629" w:rsidP="001D6629">
                  <w:pPr>
                    <w:pStyle w:val="af8"/>
                    <w:ind w:left="629" w:firstLine="0"/>
                    <w:rPr>
                      <w:b/>
                      <w:sz w:val="24"/>
                    </w:rPr>
                  </w:pPr>
                  <w:r>
                    <w:rPr>
                      <w:b/>
                      <w:sz w:val="24"/>
                    </w:rPr>
                    <w:t>III. Увеличение цены договора:</w:t>
                  </w:r>
                </w:p>
                <w:p w:rsidR="002D1BAE" w:rsidRDefault="002D1BAE">
                  <w:pPr>
                    <w:pStyle w:val="af8"/>
                    <w:ind w:firstLine="629"/>
                    <w:rPr>
                      <w:sz w:val="24"/>
                    </w:rPr>
                  </w:pPr>
                </w:p>
              </w:tc>
            </w:tr>
          </w:tbl>
          <w:p w:rsidR="00736D40" w:rsidRPr="00FC5445" w:rsidRDefault="00736D40" w:rsidP="003D3C71">
            <w:pPr>
              <w:pStyle w:val="af8"/>
              <w:ind w:left="601" w:firstLine="0"/>
              <w:rPr>
                <w:sz w:val="24"/>
              </w:rPr>
            </w:pPr>
          </w:p>
        </w:tc>
      </w:tr>
      <w:tr w:rsidR="007D6548" w:rsidRPr="00F86FAA" w:rsidTr="005F68B4">
        <w:tc>
          <w:tcPr>
            <w:tcW w:w="709" w:type="dxa"/>
          </w:tcPr>
          <w:p w:rsidR="007D6548" w:rsidRPr="00F86FAA" w:rsidRDefault="009830CC" w:rsidP="00E47C4C">
            <w:pPr>
              <w:pStyle w:val="1a"/>
              <w:ind w:left="-57" w:right="-108" w:firstLine="0"/>
              <w:rPr>
                <w:b/>
                <w:sz w:val="24"/>
                <w:szCs w:val="24"/>
              </w:rPr>
            </w:pPr>
            <w:r>
              <w:rPr>
                <w:b/>
                <w:sz w:val="24"/>
                <w:szCs w:val="24"/>
              </w:rPr>
              <w:lastRenderedPageBreak/>
              <w:t>21.</w:t>
            </w:r>
          </w:p>
        </w:tc>
        <w:tc>
          <w:tcPr>
            <w:tcW w:w="195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2D1BAE" w:rsidRDefault="00A06962">
            <w:pPr>
              <w:pStyle w:val="1a"/>
              <w:ind w:firstLine="0"/>
              <w:rPr>
                <w:sz w:val="24"/>
                <w:szCs w:val="24"/>
              </w:rPr>
            </w:pPr>
            <w:r>
              <w:rPr>
                <w:sz w:val="24"/>
                <w:szCs w:val="24"/>
              </w:rPr>
              <w:t>Допускается</w:t>
            </w:r>
          </w:p>
        </w:tc>
      </w:tr>
      <w:tr w:rsidR="001356F1" w:rsidRPr="00F86FAA" w:rsidTr="005F68B4">
        <w:tc>
          <w:tcPr>
            <w:tcW w:w="709" w:type="dxa"/>
          </w:tcPr>
          <w:p w:rsidR="001356F1" w:rsidRPr="00F86FAA" w:rsidRDefault="001356F1" w:rsidP="00E47C4C">
            <w:pPr>
              <w:pStyle w:val="1a"/>
              <w:ind w:left="-57" w:right="-108" w:firstLine="0"/>
              <w:rPr>
                <w:b/>
                <w:sz w:val="24"/>
                <w:szCs w:val="24"/>
              </w:rPr>
            </w:pPr>
            <w:r>
              <w:rPr>
                <w:b/>
                <w:sz w:val="24"/>
                <w:szCs w:val="24"/>
              </w:rPr>
              <w:t>22.</w:t>
            </w:r>
          </w:p>
        </w:tc>
        <w:tc>
          <w:tcPr>
            <w:tcW w:w="195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2D1BAE" w:rsidRDefault="00A06962">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5F68B4">
        <w:tc>
          <w:tcPr>
            <w:tcW w:w="709" w:type="dxa"/>
          </w:tcPr>
          <w:p w:rsidR="00DF6AE3" w:rsidRPr="00F86FAA" w:rsidRDefault="00A856EA" w:rsidP="00E47C4C">
            <w:pPr>
              <w:pStyle w:val="1a"/>
              <w:ind w:left="-57" w:right="-108" w:firstLine="0"/>
              <w:rPr>
                <w:b/>
                <w:sz w:val="24"/>
                <w:szCs w:val="24"/>
              </w:rPr>
            </w:pPr>
            <w:r>
              <w:rPr>
                <w:b/>
                <w:sz w:val="24"/>
                <w:szCs w:val="24"/>
              </w:rPr>
              <w:t>23.</w:t>
            </w:r>
          </w:p>
        </w:tc>
        <w:tc>
          <w:tcPr>
            <w:tcW w:w="1956" w:type="dxa"/>
          </w:tcPr>
          <w:p w:rsidR="00DF6AE3" w:rsidRPr="00F86FAA" w:rsidRDefault="00BB306F">
            <w:pPr>
              <w:pStyle w:val="Default"/>
              <w:rPr>
                <w:b/>
                <w:color w:val="auto"/>
              </w:rPr>
            </w:pPr>
            <w:r>
              <w:rPr>
                <w:b/>
                <w:color w:val="auto"/>
              </w:rPr>
              <w:t>Обеспечение Заявки</w:t>
            </w:r>
          </w:p>
        </w:tc>
        <w:tc>
          <w:tcPr>
            <w:tcW w:w="7200" w:type="dxa"/>
          </w:tcPr>
          <w:p w:rsidR="002D1BAE" w:rsidRDefault="00A06962">
            <w:pPr>
              <w:pStyle w:val="1a"/>
              <w:ind w:firstLine="0"/>
              <w:rPr>
                <w:sz w:val="24"/>
                <w:szCs w:val="24"/>
              </w:rPr>
            </w:pPr>
            <w:r>
              <w:rPr>
                <w:sz w:val="24"/>
                <w:szCs w:val="24"/>
              </w:rPr>
              <w:t>Не предусмотрено.</w:t>
            </w:r>
          </w:p>
        </w:tc>
      </w:tr>
      <w:tr w:rsidR="004745C7" w:rsidRPr="00F86FAA" w:rsidTr="005F68B4">
        <w:tc>
          <w:tcPr>
            <w:tcW w:w="709" w:type="dxa"/>
          </w:tcPr>
          <w:p w:rsidR="004745C7" w:rsidRPr="00F86FAA" w:rsidRDefault="004745C7" w:rsidP="00E47C4C">
            <w:pPr>
              <w:pStyle w:val="1a"/>
              <w:ind w:left="-57" w:right="-108" w:firstLine="0"/>
              <w:rPr>
                <w:b/>
                <w:sz w:val="24"/>
                <w:szCs w:val="24"/>
              </w:rPr>
            </w:pPr>
            <w:r>
              <w:rPr>
                <w:b/>
                <w:sz w:val="24"/>
                <w:szCs w:val="24"/>
              </w:rPr>
              <w:t>24.</w:t>
            </w:r>
          </w:p>
        </w:tc>
        <w:tc>
          <w:tcPr>
            <w:tcW w:w="195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2D1BAE" w:rsidRDefault="00A06962">
            <w:pPr>
              <w:jc w:val="both"/>
              <w:rPr>
                <w:rFonts w:eastAsia="Arial"/>
              </w:rPr>
            </w:pPr>
            <w:r>
              <w:rPr>
                <w:rFonts w:eastAsia="Arial"/>
              </w:rPr>
              <w:t>Не предусмотрено.</w:t>
            </w:r>
          </w:p>
        </w:tc>
      </w:tr>
      <w:tr w:rsidR="00E961FF" w:rsidRPr="004A2CA8" w:rsidTr="005F68B4">
        <w:tc>
          <w:tcPr>
            <w:tcW w:w="709" w:type="dxa"/>
          </w:tcPr>
          <w:p w:rsidR="00E961FF" w:rsidRPr="004A2CA8" w:rsidRDefault="00E961FF" w:rsidP="00E47C4C">
            <w:pPr>
              <w:pStyle w:val="1a"/>
              <w:ind w:left="-57" w:right="-108" w:firstLine="0"/>
              <w:rPr>
                <w:b/>
                <w:sz w:val="24"/>
                <w:szCs w:val="24"/>
              </w:rPr>
            </w:pPr>
            <w:r>
              <w:rPr>
                <w:b/>
                <w:sz w:val="24"/>
                <w:szCs w:val="24"/>
              </w:rPr>
              <w:t>25.</w:t>
            </w:r>
          </w:p>
        </w:tc>
        <w:tc>
          <w:tcPr>
            <w:tcW w:w="195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rsidTr="005F68B4">
        <w:tc>
          <w:tcPr>
            <w:tcW w:w="709" w:type="dxa"/>
          </w:tcPr>
          <w:p w:rsidR="005D5B59" w:rsidRPr="004A2CA8" w:rsidRDefault="005D5B59" w:rsidP="00E47C4C">
            <w:pPr>
              <w:pStyle w:val="1a"/>
              <w:ind w:left="-57" w:right="-108" w:firstLine="0"/>
              <w:rPr>
                <w:b/>
                <w:sz w:val="24"/>
                <w:szCs w:val="24"/>
              </w:rPr>
            </w:pPr>
            <w:r>
              <w:rPr>
                <w:b/>
                <w:sz w:val="24"/>
                <w:szCs w:val="24"/>
              </w:rPr>
              <w:t>26.</w:t>
            </w:r>
          </w:p>
        </w:tc>
        <w:tc>
          <w:tcPr>
            <w:tcW w:w="1956" w:type="dxa"/>
          </w:tcPr>
          <w:p w:rsidR="005D5B59" w:rsidRPr="004A2CA8" w:rsidRDefault="00971A21" w:rsidP="00AD2CB8">
            <w:pPr>
              <w:pStyle w:val="Default"/>
              <w:rPr>
                <w:b/>
              </w:rPr>
            </w:pPr>
            <w:r>
              <w:rPr>
                <w:b/>
              </w:rPr>
              <w:t>Срок действия договора</w:t>
            </w:r>
          </w:p>
        </w:tc>
        <w:tc>
          <w:tcPr>
            <w:tcW w:w="7200" w:type="dxa"/>
          </w:tcPr>
          <w:p w:rsidR="002D1BAE" w:rsidRDefault="00A06962">
            <w:pPr>
              <w:pStyle w:val="1a"/>
              <w:ind w:firstLine="0"/>
              <w:rPr>
                <w:sz w:val="24"/>
                <w:szCs w:val="24"/>
              </w:rPr>
            </w:pPr>
            <w:r>
              <w:rPr>
                <w:sz w:val="24"/>
                <w:szCs w:val="24"/>
              </w:rPr>
              <w:t>Договор вступает в силу с даты его подписания Сторонами и действует по «31» декабря 2024 года включительно, а в части взаиморасчетов – до полного исполнения Сторонами своих обязательств по Договору</w:t>
            </w:r>
          </w:p>
        </w:tc>
      </w:tr>
    </w:tbl>
    <w:p w:rsidR="002079EB" w:rsidRDefault="002079EB" w:rsidP="00D72C8B">
      <w:pPr>
        <w:pStyle w:val="1a"/>
        <w:ind w:firstLine="0"/>
        <w:jc w:val="right"/>
        <w:outlineLvl w:val="0"/>
        <w:rPr>
          <w:rFonts w:eastAsia="MS Mincho"/>
          <w:szCs w:val="28"/>
        </w:rPr>
        <w:sectPr w:rsidR="002079EB" w:rsidSect="0055090C">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418" w:header="794" w:footer="794" w:gutter="0"/>
          <w:cols w:space="720"/>
          <w:titlePg/>
          <w:docGrid w:linePitch="326"/>
        </w:sectPr>
      </w:pPr>
    </w:p>
    <w:p w:rsidR="002D1BAE" w:rsidRDefault="00A06962">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ПРОЦЕДУРЕ РАЗМЕЩЕНИЯ ОФЕРТЫ № РО-____-____-_____</w:t>
      </w:r>
    </w:p>
    <w:p w:rsidR="000954FB" w:rsidRPr="007415F9" w:rsidRDefault="000954FB" w:rsidP="000954FB"/>
    <w:p w:rsidR="000954FB" w:rsidRPr="00002090" w:rsidRDefault="000954FB" w:rsidP="000954FB">
      <w:pPr>
        <w:pStyle w:val="afb"/>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процедуре Размещения оферты (далее – Заявка) № РО-___-___-____ (далее – процедура Размещения оферты) на ____________ </w:t>
      </w:r>
      <w:r>
        <w:rPr>
          <w:i/>
          <w:sz w:val="24"/>
          <w:szCs w:val="24"/>
        </w:rPr>
        <w:t>(поставку товаров, выполнение работ, оказание услуг - переписать из предмета Размещения оферты</w:t>
      </w:r>
      <w:r>
        <w:rPr>
          <w:i/>
          <w:szCs w:val="28"/>
        </w:rPr>
        <w:t>)</w:t>
      </w:r>
      <w:r>
        <w:t>.</w:t>
      </w:r>
    </w:p>
    <w:p w:rsidR="000954FB" w:rsidRPr="00002090" w:rsidRDefault="000954FB" w:rsidP="000954FB">
      <w:pPr>
        <w:pStyle w:val="1a"/>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24EF1" w:rsidRPr="00002090" w:rsidRDefault="00B24EF1" w:rsidP="00B24EF1">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24EF1" w:rsidRDefault="00B24EF1" w:rsidP="00B24EF1">
      <w:pPr>
        <w:pStyle w:val="1a"/>
        <w:ind w:firstLine="708"/>
        <w:rPr>
          <w:szCs w:val="28"/>
        </w:rPr>
      </w:pPr>
      <w:r>
        <w:rPr>
          <w:szCs w:val="28"/>
        </w:rPr>
        <w:t>Настоящим подтверждается, что ________</w:t>
      </w:r>
      <w:proofErr w:type="gramStart"/>
      <w:r>
        <w:rPr>
          <w:szCs w:val="28"/>
        </w:rPr>
        <w:t>_(</w:t>
      </w:r>
      <w:proofErr w:type="gramEnd"/>
      <w:r>
        <w:rPr>
          <w:i/>
          <w:sz w:val="24"/>
          <w:szCs w:val="24"/>
        </w:rPr>
        <w:t>наименование претендента)</w:t>
      </w:r>
      <w:r>
        <w:rPr>
          <w:szCs w:val="28"/>
        </w:rPr>
        <w:t xml:space="preserve"> ознакомилось(-</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B24EF1" w:rsidRDefault="00B24EF1" w:rsidP="00B24EF1">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w:t>
      </w:r>
      <w:proofErr w:type="spellStart"/>
      <w:r>
        <w:rPr>
          <w:rFonts w:eastAsia="Times New Roman"/>
          <w:sz w:val="28"/>
        </w:rPr>
        <w:t>ен</w:t>
      </w:r>
      <w:proofErr w:type="spellEnd"/>
      <w:r>
        <w:rPr>
          <w:rFonts w:eastAsia="Times New Roman"/>
          <w:sz w:val="28"/>
        </w:rPr>
        <w:t>), что:</w:t>
      </w:r>
    </w:p>
    <w:p w:rsidR="00B24EF1" w:rsidRDefault="00B24EF1" w:rsidP="003806C4">
      <w:pPr>
        <w:pStyle w:val="afb"/>
        <w:widowControl w:val="0"/>
        <w:numPr>
          <w:ilvl w:val="0"/>
          <w:numId w:val="24"/>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B24EF1" w:rsidRDefault="00B24EF1" w:rsidP="003806C4">
      <w:pPr>
        <w:pStyle w:val="afb"/>
        <w:widowControl w:val="0"/>
        <w:numPr>
          <w:ilvl w:val="0"/>
          <w:numId w:val="24"/>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B24EF1" w:rsidRDefault="00B24EF1" w:rsidP="003806C4">
      <w:pPr>
        <w:pStyle w:val="afb"/>
        <w:widowControl w:val="0"/>
        <w:numPr>
          <w:ilvl w:val="0"/>
          <w:numId w:val="24"/>
        </w:numPr>
        <w:ind w:left="0" w:firstLine="403"/>
        <w:jc w:val="both"/>
        <w:rPr>
          <w:szCs w:val="28"/>
        </w:rPr>
      </w:pPr>
      <w:r>
        <w:rPr>
          <w:szCs w:val="28"/>
        </w:rPr>
        <w:t>Процедура Размещения оферты может быть прекращена в любой момент до заключения договора по Размещению оферты без объяснения причин;</w:t>
      </w:r>
    </w:p>
    <w:p w:rsidR="00B24EF1" w:rsidRDefault="00B24EF1" w:rsidP="003806C4">
      <w:pPr>
        <w:pStyle w:val="afb"/>
        <w:widowControl w:val="0"/>
        <w:numPr>
          <w:ilvl w:val="0"/>
          <w:numId w:val="24"/>
        </w:numPr>
        <w:ind w:left="0" w:firstLine="403"/>
        <w:jc w:val="both"/>
        <w:rPr>
          <w:szCs w:val="28"/>
        </w:rPr>
      </w:pPr>
      <w:r>
        <w:rPr>
          <w:szCs w:val="28"/>
        </w:rPr>
        <w:t>Победителем может быть признан участник, предложивший не самую низкую цену;</w:t>
      </w:r>
    </w:p>
    <w:p w:rsidR="00B24EF1" w:rsidRPr="00D90120" w:rsidRDefault="00B24EF1" w:rsidP="003806C4">
      <w:pPr>
        <w:pStyle w:val="afb"/>
        <w:widowControl w:val="0"/>
        <w:numPr>
          <w:ilvl w:val="0"/>
          <w:numId w:val="24"/>
        </w:numPr>
        <w:ind w:left="0" w:firstLine="403"/>
        <w:jc w:val="both"/>
        <w:rPr>
          <w:szCs w:val="28"/>
        </w:rPr>
      </w:pPr>
      <w:r>
        <w:t>Н</w:t>
      </w:r>
      <w:r>
        <w:rPr>
          <w:szCs w:val="28"/>
        </w:rPr>
        <w:t xml:space="preserve">а дату подачи Заявки на участие в процедуре Размещения оферты </w:t>
      </w:r>
      <w:r>
        <w:t>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rsidR="00B24EF1" w:rsidRPr="00D90120" w:rsidRDefault="00B24EF1" w:rsidP="003806C4">
      <w:pPr>
        <w:pStyle w:val="afb"/>
        <w:widowControl w:val="0"/>
        <w:numPr>
          <w:ilvl w:val="0"/>
          <w:numId w:val="24"/>
        </w:numPr>
        <w:ind w:left="0" w:firstLine="403"/>
        <w:jc w:val="both"/>
        <w:rPr>
          <w:szCs w:val="28"/>
        </w:rPr>
      </w:pPr>
      <w:r>
        <w:t>Не находится в процессе ликвидации;</w:t>
      </w:r>
    </w:p>
    <w:p w:rsidR="00B24EF1" w:rsidRPr="00D90120" w:rsidRDefault="00B24EF1" w:rsidP="003806C4">
      <w:pPr>
        <w:pStyle w:val="afb"/>
        <w:widowControl w:val="0"/>
        <w:numPr>
          <w:ilvl w:val="0"/>
          <w:numId w:val="24"/>
        </w:numPr>
        <w:ind w:left="0" w:firstLine="403"/>
        <w:jc w:val="both"/>
        <w:rPr>
          <w:szCs w:val="28"/>
        </w:rPr>
      </w:pPr>
      <w:r>
        <w:lastRenderedPageBreak/>
        <w:t>На имущество не наложен арест, экономическая деятельность не приостановлена;</w:t>
      </w:r>
    </w:p>
    <w:p w:rsidR="00B24EF1" w:rsidRDefault="00B24EF1" w:rsidP="003806C4">
      <w:pPr>
        <w:pStyle w:val="afb"/>
        <w:widowControl w:val="0"/>
        <w:numPr>
          <w:ilvl w:val="0"/>
          <w:numId w:val="24"/>
        </w:numPr>
        <w:ind w:left="0" w:firstLine="403"/>
        <w:jc w:val="both"/>
        <w:rPr>
          <w:szCs w:val="28"/>
        </w:rPr>
      </w:pPr>
      <w:r>
        <w:rPr>
          <w:szCs w:val="28"/>
        </w:rPr>
        <w:t xml:space="preserve">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w:t>
      </w:r>
      <w:proofErr w:type="spellStart"/>
      <w:r>
        <w:rPr>
          <w:szCs w:val="28"/>
        </w:rPr>
        <w:t>неприостановлена</w:t>
      </w:r>
      <w:proofErr w:type="spellEnd"/>
      <w:r>
        <w:rPr>
          <w:szCs w:val="28"/>
        </w:rPr>
        <w:t>;</w:t>
      </w:r>
    </w:p>
    <w:p w:rsidR="00B24EF1" w:rsidRDefault="00B24EF1" w:rsidP="003806C4">
      <w:pPr>
        <w:pStyle w:val="afb"/>
        <w:widowControl w:val="0"/>
        <w:numPr>
          <w:ilvl w:val="0"/>
          <w:numId w:val="24"/>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Cs w:val="28"/>
        </w:rPr>
        <w:t>ТрансКонтейнер</w:t>
      </w:r>
      <w:proofErr w:type="spellEnd"/>
      <w:r>
        <w:rPr>
          <w:szCs w:val="28"/>
        </w:rPr>
        <w:t>»;</w:t>
      </w:r>
    </w:p>
    <w:p w:rsidR="00B24EF1" w:rsidRDefault="00B24EF1" w:rsidP="003806C4">
      <w:pPr>
        <w:pStyle w:val="afb"/>
        <w:widowControl w:val="0"/>
        <w:numPr>
          <w:ilvl w:val="0"/>
          <w:numId w:val="24"/>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согласно(-</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B24EF1" w:rsidRDefault="00B24EF1" w:rsidP="003806C4">
      <w:pPr>
        <w:pStyle w:val="afb"/>
        <w:widowControl w:val="0"/>
        <w:numPr>
          <w:ilvl w:val="0"/>
          <w:numId w:val="24"/>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B24EF1" w:rsidRDefault="00B24EF1" w:rsidP="003806C4">
      <w:pPr>
        <w:pStyle w:val="afb"/>
        <w:widowControl w:val="0"/>
        <w:numPr>
          <w:ilvl w:val="0"/>
          <w:numId w:val="24"/>
        </w:numPr>
        <w:ind w:left="0" w:firstLine="403"/>
        <w:jc w:val="both"/>
        <w:rPr>
          <w:szCs w:val="28"/>
        </w:rPr>
      </w:pPr>
      <w:r>
        <w:rPr>
          <w:szCs w:val="28"/>
        </w:rPr>
        <w:t>Ознакомлено(-</w:t>
      </w:r>
      <w:proofErr w:type="spellStart"/>
      <w:r>
        <w:rPr>
          <w:szCs w:val="28"/>
        </w:rPr>
        <w:t>ен</w:t>
      </w:r>
      <w:proofErr w:type="spellEnd"/>
      <w:r>
        <w:rPr>
          <w:szCs w:val="28"/>
        </w:rPr>
        <w:t>) с Кодексом поведения поставщика ПАО «</w:t>
      </w:r>
      <w:proofErr w:type="spellStart"/>
      <w:r>
        <w:rPr>
          <w:szCs w:val="28"/>
        </w:rPr>
        <w:t>ТрансКонтейнер</w:t>
      </w:r>
      <w:proofErr w:type="spellEnd"/>
      <w:r>
        <w:rPr>
          <w:szCs w:val="28"/>
        </w:rPr>
        <w:t xml:space="preserve">», размещенном на сайте Заказчика по ссылке </w:t>
      </w:r>
      <w:hyperlink r:id="rId29"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w:t>
      </w:r>
      <w:proofErr w:type="spellStart"/>
      <w:r>
        <w:rPr>
          <w:szCs w:val="28"/>
        </w:rPr>
        <w:t>ТрансКонтейнер</w:t>
      </w:r>
      <w:proofErr w:type="spellEnd"/>
      <w:r>
        <w:rPr>
          <w:szCs w:val="28"/>
        </w:rPr>
        <w:t>»;</w:t>
      </w:r>
    </w:p>
    <w:p w:rsidR="00B24EF1" w:rsidRPr="00D90120" w:rsidRDefault="00B24EF1" w:rsidP="003806C4">
      <w:pPr>
        <w:pStyle w:val="afb"/>
        <w:widowControl w:val="0"/>
        <w:numPr>
          <w:ilvl w:val="0"/>
          <w:numId w:val="24"/>
        </w:numPr>
        <w:ind w:left="0" w:firstLine="403"/>
        <w:jc w:val="both"/>
        <w:rPr>
          <w:szCs w:val="28"/>
        </w:rPr>
      </w:pPr>
      <w:r>
        <w:t>Не имеет и не будет иметь никаких претензий в отношении права (и в отношении реализации права) ПАО «</w:t>
      </w:r>
      <w:proofErr w:type="spellStart"/>
      <w:r>
        <w:t>ТрансКонтейнер</w:t>
      </w:r>
      <w:proofErr w:type="spellEnd"/>
      <w:r>
        <w:t xml:space="preserve">» отменить </w:t>
      </w:r>
      <w:r>
        <w:rPr>
          <w:szCs w:val="28"/>
        </w:rPr>
        <w:t>процедуру Размещения оферты</w:t>
      </w:r>
      <w:r>
        <w:t xml:space="preserve"> по одному и более предмету закупки (лоту) в любое время до заключения договора по </w:t>
      </w:r>
      <w:r>
        <w:rPr>
          <w:szCs w:val="28"/>
        </w:rPr>
        <w:t>процедуре Размещения оферты</w:t>
      </w:r>
      <w:r>
        <w:t>;</w:t>
      </w:r>
    </w:p>
    <w:p w:rsidR="00B24EF1" w:rsidRPr="00A57B0E" w:rsidRDefault="00B24EF1" w:rsidP="003806C4">
      <w:pPr>
        <w:pStyle w:val="afb"/>
        <w:widowControl w:val="0"/>
        <w:numPr>
          <w:ilvl w:val="0"/>
          <w:numId w:val="24"/>
        </w:numPr>
        <w:ind w:left="0" w:firstLine="403"/>
        <w:jc w:val="both"/>
        <w:rPr>
          <w:szCs w:val="28"/>
        </w:rPr>
      </w:pPr>
      <w:r>
        <w:rPr>
          <w:szCs w:val="28"/>
        </w:rPr>
        <w:t>П</w:t>
      </w:r>
      <w:r>
        <w:t xml:space="preserve">олностью и без каких-либо оговорок принимает условия, указанные в документации о закупке </w:t>
      </w:r>
      <w:r>
        <w:rPr>
          <w:szCs w:val="28"/>
        </w:rPr>
        <w:t>процедуры Размещения оферты</w:t>
      </w:r>
      <w:r>
        <w:t xml:space="preserve">, в том числе в Техническом задании. Товары, работы, услуги, предлагаемые к поставке в рамках </w:t>
      </w:r>
      <w:r>
        <w:rPr>
          <w:szCs w:val="28"/>
        </w:rPr>
        <w:t>процедуры Размещения оферты</w:t>
      </w:r>
      <w:r>
        <w:t>, полностью соответствуют требованиям документации о закупке;</w:t>
      </w:r>
    </w:p>
    <w:p w:rsidR="00B24EF1" w:rsidRPr="00D90120" w:rsidRDefault="00B24EF1" w:rsidP="003806C4">
      <w:pPr>
        <w:pStyle w:val="afb"/>
        <w:widowControl w:val="0"/>
        <w:numPr>
          <w:ilvl w:val="0"/>
          <w:numId w:val="24"/>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w:t>
      </w:r>
      <w:proofErr w:type="spellStart"/>
      <w:r>
        <w:t>ТрансКонтейнер</w:t>
      </w:r>
      <w:proofErr w:type="spellEnd"/>
      <w:r>
        <w:t>».</w:t>
      </w:r>
    </w:p>
    <w:p w:rsidR="00B24EF1" w:rsidRPr="00D90120" w:rsidRDefault="00B24EF1" w:rsidP="003806C4">
      <w:pPr>
        <w:pStyle w:val="afb"/>
        <w:widowControl w:val="0"/>
        <w:numPr>
          <w:ilvl w:val="0"/>
          <w:numId w:val="24"/>
        </w:numPr>
        <w:ind w:left="0" w:firstLine="403"/>
        <w:jc w:val="both"/>
        <w:rPr>
          <w:szCs w:val="28"/>
        </w:rPr>
      </w:pPr>
      <w:r>
        <w:t xml:space="preserve">При подготовке и подаче Заявки на участие в </w:t>
      </w:r>
      <w:r>
        <w:rPr>
          <w:szCs w:val="28"/>
        </w:rPr>
        <w:t>процедуре Размещения оферты</w:t>
      </w:r>
      <w:r>
        <w:t xml:space="preserve"> обеспечено соблюдение требований Федерального закона Российской </w:t>
      </w:r>
      <w:r>
        <w:lastRenderedPageBreak/>
        <w:t xml:space="preserve">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szCs w:val="28"/>
        </w:rPr>
        <w:t>процедуры Размещения оферты</w:t>
      </w:r>
      <w:r>
        <w:t>.</w:t>
      </w:r>
    </w:p>
    <w:p w:rsidR="00B24EF1" w:rsidRPr="00002090" w:rsidRDefault="00B24EF1" w:rsidP="00B24EF1">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B24EF1" w:rsidRDefault="00B24EF1" w:rsidP="003806C4">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697AE9" w:rsidRDefault="00697AE9" w:rsidP="003806C4">
      <w:pPr>
        <w:numPr>
          <w:ilvl w:val="0"/>
          <w:numId w:val="7"/>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w:t>
      </w:r>
      <w:proofErr w:type="spellStart"/>
      <w:r>
        <w:rPr>
          <w:sz w:val="28"/>
          <w:szCs w:val="20"/>
        </w:rPr>
        <w:t>ТрансКонтейнер</w:t>
      </w:r>
      <w:proofErr w:type="spellEnd"/>
      <w:r>
        <w:rPr>
          <w:sz w:val="28"/>
          <w:szCs w:val="20"/>
        </w:rPr>
        <w:t>».</w:t>
      </w:r>
    </w:p>
    <w:p w:rsidR="00697AE9" w:rsidRDefault="00697AE9" w:rsidP="00697AE9">
      <w:pPr>
        <w:ind w:firstLine="709"/>
        <w:jc w:val="both"/>
        <w:rPr>
          <w:sz w:val="28"/>
          <w:szCs w:val="20"/>
        </w:rPr>
      </w:pPr>
      <w:bookmarkStart w:id="19" w:name="_Hlk133488366"/>
      <w:r>
        <w:rPr>
          <w:sz w:val="28"/>
          <w:szCs w:val="20"/>
        </w:rPr>
        <w:t>Предупреждено(-</w:t>
      </w:r>
      <w:proofErr w:type="spellStart"/>
      <w:r>
        <w:rPr>
          <w:sz w:val="28"/>
          <w:szCs w:val="20"/>
        </w:rPr>
        <w:t>ен</w:t>
      </w:r>
      <w:proofErr w:type="spellEnd"/>
      <w:r>
        <w:rPr>
          <w:sz w:val="28"/>
          <w:szCs w:val="20"/>
        </w:rPr>
        <w:t>), что при непредставлении указанных сведений и документов, а также с учетом условий, предусмотренных пунктом 3.8.10 документации о закупке, ПАО «</w:t>
      </w:r>
      <w:proofErr w:type="spellStart"/>
      <w:r>
        <w:rPr>
          <w:sz w:val="28"/>
          <w:szCs w:val="20"/>
        </w:rPr>
        <w:t>ТрансКонтейнер</w:t>
      </w:r>
      <w:proofErr w:type="spellEnd"/>
      <w:r>
        <w:rPr>
          <w:sz w:val="28"/>
          <w:szCs w:val="20"/>
        </w:rPr>
        <w:t>» вправе отказаться от заключения договора.</w:t>
      </w:r>
      <w:bookmarkEnd w:id="19"/>
    </w:p>
    <w:p w:rsidR="00B24EF1" w:rsidRDefault="00B24EF1" w:rsidP="003806C4">
      <w:pPr>
        <w:numPr>
          <w:ilvl w:val="0"/>
          <w:numId w:val="7"/>
        </w:numPr>
        <w:tabs>
          <w:tab w:val="left" w:pos="1418"/>
        </w:tabs>
        <w:ind w:left="0" w:firstLine="714"/>
        <w:jc w:val="both"/>
        <w:rPr>
          <w:sz w:val="28"/>
          <w:szCs w:val="20"/>
        </w:rPr>
      </w:pPr>
      <w:r>
        <w:rPr>
          <w:sz w:val="28"/>
          <w:szCs w:val="20"/>
        </w:rPr>
        <w:t xml:space="preserve">Подписать договор(-ы) на условиях настоящей Заявки на участие в </w:t>
      </w:r>
      <w:r>
        <w:rPr>
          <w:sz w:val="28"/>
          <w:szCs w:val="28"/>
        </w:rPr>
        <w:t>процедуре Размещения оферты и на условиях, объявленных в документации о</w:t>
      </w:r>
      <w:r>
        <w:rPr>
          <w:sz w:val="28"/>
          <w:szCs w:val="20"/>
        </w:rPr>
        <w:t xml:space="preserve"> закупке.</w:t>
      </w:r>
    </w:p>
    <w:p w:rsidR="00B24EF1" w:rsidRDefault="00B24EF1" w:rsidP="003806C4">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B24EF1" w:rsidRPr="00002090" w:rsidRDefault="00B24EF1" w:rsidP="003806C4">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24EF1" w:rsidRPr="00B24EF1" w:rsidRDefault="00B24EF1" w:rsidP="00B24EF1">
      <w:pPr>
        <w:pStyle w:val="af8"/>
        <w:ind w:firstLine="553"/>
        <w:rPr>
          <w:rFonts w:eastAsia="Times New Roman"/>
          <w:sz w:val="28"/>
          <w:szCs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w:t>
      </w:r>
      <w:r>
        <w:rPr>
          <w:rFonts w:eastAsia="Times New Roman"/>
          <w:sz w:val="28"/>
          <w:szCs w:val="28"/>
        </w:rPr>
        <w:t xml:space="preserve">соответствии с требованиями законодательства Российской Федерации, в целях проведения </w:t>
      </w:r>
      <w:r>
        <w:rPr>
          <w:sz w:val="28"/>
          <w:szCs w:val="28"/>
        </w:rPr>
        <w:t>процедуры Размещения оферты</w:t>
      </w:r>
      <w:r>
        <w:rPr>
          <w:rFonts w:eastAsia="Times New Roman"/>
          <w:sz w:val="28"/>
          <w:szCs w:val="28"/>
        </w:rPr>
        <w:t>.</w:t>
      </w:r>
    </w:p>
    <w:p w:rsidR="00B24EF1" w:rsidRPr="00002090" w:rsidRDefault="00B24EF1" w:rsidP="00B24EF1">
      <w:pPr>
        <w:pStyle w:val="1a"/>
        <w:ind w:firstLine="709"/>
      </w:pPr>
      <w:r>
        <w:rPr>
          <w:szCs w:val="28"/>
        </w:rPr>
        <w:t>Своей подписью удостоверяю, что сделанные заявления и сведения,</w:t>
      </w:r>
      <w:r>
        <w:t xml:space="preserve"> представленные в настоящей Заявке, являются полными, точными и верными.</w:t>
      </w:r>
    </w:p>
    <w:p w:rsidR="000954FB" w:rsidRPr="00D27A82" w:rsidRDefault="00B24EF1" w:rsidP="00B24EF1">
      <w:pPr>
        <w:pStyle w:val="1a"/>
        <w:ind w:firstLine="708"/>
      </w:pPr>
      <w:r>
        <w:t>В подтверждение вышеуказанного к Заявке прилагаются все необходимые документы.</w:t>
      </w: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proofErr w:type="gramStart"/>
      <w:r>
        <w:rPr>
          <w:i/>
        </w:rPr>
        <w:tab/>
        <w:t>(</w:t>
      </w:r>
      <w:proofErr w:type="gramEnd"/>
      <w:r>
        <w:rPr>
          <w:i/>
        </w:rPr>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2D1BAE" w:rsidRDefault="00A06962">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указать прежнее название)</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proofErr w:type="gramStart"/>
      <w:r>
        <w:rPr>
          <w:i/>
        </w:rPr>
        <w:tab/>
        <w:t>(</w:t>
      </w:r>
      <w:proofErr w:type="gramEnd"/>
      <w:r>
        <w:rPr>
          <w:i/>
        </w:rPr>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3806C4">
      <w:pPr>
        <w:pStyle w:val="af8"/>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3806C4">
      <w:pPr>
        <w:pStyle w:val="af8"/>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3806C4">
      <w:pPr>
        <w:pStyle w:val="af8"/>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3806C4">
      <w:pPr>
        <w:pStyle w:val="af8"/>
        <w:numPr>
          <w:ilvl w:val="2"/>
          <w:numId w:val="8"/>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8"/>
        <w:ind w:left="709" w:firstLine="0"/>
        <w:jc w:val="left"/>
        <w:rPr>
          <w:sz w:val="28"/>
          <w:szCs w:val="28"/>
        </w:rPr>
      </w:pPr>
    </w:p>
    <w:p w:rsidR="00110975" w:rsidRDefault="00110975" w:rsidP="003806C4">
      <w:pPr>
        <w:pStyle w:val="af8"/>
        <w:numPr>
          <w:ilvl w:val="2"/>
          <w:numId w:val="8"/>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8"/>
        <w:ind w:firstLine="0"/>
        <w:jc w:val="left"/>
        <w:rPr>
          <w:sz w:val="28"/>
          <w:szCs w:val="28"/>
        </w:rPr>
      </w:pPr>
    </w:p>
    <w:p w:rsidR="00305A25" w:rsidRDefault="00110975" w:rsidP="003806C4">
      <w:pPr>
        <w:pStyle w:val="af8"/>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305A25" w:rsidRDefault="00305A25" w:rsidP="00305A25">
      <w:pPr>
        <w:pStyle w:val="aff5"/>
        <w:rPr>
          <w:sz w:val="28"/>
          <w:szCs w:val="28"/>
        </w:rPr>
      </w:pPr>
    </w:p>
    <w:p w:rsidR="00305A25" w:rsidRPr="00305A25" w:rsidRDefault="00305A25" w:rsidP="003806C4">
      <w:pPr>
        <w:pStyle w:val="af8"/>
        <w:numPr>
          <w:ilvl w:val="2"/>
          <w:numId w:val="8"/>
        </w:numPr>
        <w:tabs>
          <w:tab w:val="clear" w:pos="2160"/>
        </w:tabs>
        <w:ind w:left="0" w:firstLine="709"/>
        <w:jc w:val="left"/>
        <w:rPr>
          <w:sz w:val="28"/>
          <w:szCs w:val="28"/>
        </w:rPr>
      </w:pPr>
      <w:r>
        <w:rPr>
          <w:sz w:val="28"/>
          <w:szCs w:val="28"/>
        </w:rPr>
        <w:t>Адрес сайта (при наличии) ___________________________________</w:t>
      </w:r>
    </w:p>
    <w:p w:rsidR="00305A25" w:rsidRDefault="00305A25" w:rsidP="00305A25">
      <w:pPr>
        <w:pStyle w:val="af8"/>
        <w:jc w:val="left"/>
        <w:rPr>
          <w:sz w:val="28"/>
          <w:szCs w:val="28"/>
        </w:rPr>
      </w:pPr>
    </w:p>
    <w:p w:rsidR="00110975" w:rsidRDefault="00110975" w:rsidP="003806C4">
      <w:pPr>
        <w:pStyle w:val="af8"/>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5"/>
        <w:rPr>
          <w:sz w:val="28"/>
          <w:szCs w:val="28"/>
        </w:rPr>
      </w:pPr>
    </w:p>
    <w:p w:rsidR="00110975" w:rsidRDefault="00110975" w:rsidP="003806C4">
      <w:pPr>
        <w:pStyle w:val="af8"/>
        <w:numPr>
          <w:ilvl w:val="2"/>
          <w:numId w:val="8"/>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w:t>
      </w:r>
      <w:proofErr w:type="gramStart"/>
      <w:r>
        <w:rPr>
          <w:sz w:val="28"/>
          <w:szCs w:val="28"/>
        </w:rPr>
        <w:t>_</w:t>
      </w:r>
      <w:r>
        <w:rPr>
          <w:i/>
          <w:sz w:val="24"/>
        </w:rPr>
        <w:t>(</w:t>
      </w:r>
      <w:proofErr w:type="gramEnd"/>
      <w:r>
        <w:rPr>
          <w:i/>
          <w:sz w:val="24"/>
        </w:rPr>
        <w:t>указать да или нет)</w:t>
      </w:r>
    </w:p>
    <w:p w:rsidR="00110975" w:rsidRDefault="00110975" w:rsidP="00110975">
      <w:pPr>
        <w:pStyle w:val="aff5"/>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proofErr w:type="gramStart"/>
      <w:r>
        <w:rPr>
          <w:i/>
        </w:rPr>
        <w:tab/>
        <w:t>(</w:t>
      </w:r>
      <w:proofErr w:type="gramEnd"/>
      <w:r>
        <w:rPr>
          <w:i/>
        </w:rPr>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2D1BAE" w:rsidRDefault="00A06962">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A06962" w:rsidRDefault="00A06962" w:rsidP="00A06962">
      <w:pPr>
        <w:pStyle w:val="af8"/>
        <w:ind w:firstLine="0"/>
        <w:jc w:val="left"/>
        <w:rPr>
          <w:rFonts w:eastAsia="Times New Roman"/>
          <w:sz w:val="28"/>
          <w:szCs w:val="28"/>
        </w:rPr>
      </w:pPr>
    </w:p>
    <w:p w:rsidR="00A06962" w:rsidRPr="000D14D1" w:rsidRDefault="00A06962" w:rsidP="00A06962">
      <w:pPr>
        <w:pStyle w:val="3"/>
        <w:spacing w:before="0" w:after="0"/>
        <w:jc w:val="center"/>
        <w:rPr>
          <w:rFonts w:ascii="Times New Roman" w:hAnsi="Times New Roman"/>
          <w:bCs w:val="0"/>
          <w:sz w:val="28"/>
          <w:szCs w:val="28"/>
        </w:rPr>
      </w:pPr>
      <w:r>
        <w:rPr>
          <w:rFonts w:ascii="Times New Roman" w:hAnsi="Times New Roman"/>
          <w:bCs w:val="0"/>
          <w:sz w:val="28"/>
          <w:szCs w:val="28"/>
        </w:rPr>
        <w:t>Предложение о сотрудничестве</w:t>
      </w:r>
    </w:p>
    <w:p w:rsidR="00A06962" w:rsidRPr="000D14D1" w:rsidRDefault="00A06962" w:rsidP="00A06962">
      <w:pPr>
        <w:rPr>
          <w:sz w:val="28"/>
          <w:szCs w:val="28"/>
        </w:rPr>
      </w:pPr>
    </w:p>
    <w:p w:rsidR="00A06962" w:rsidRPr="000D14D1" w:rsidRDefault="00A06962" w:rsidP="00A06962">
      <w:pPr>
        <w:rPr>
          <w:sz w:val="28"/>
          <w:szCs w:val="28"/>
        </w:rPr>
      </w:pPr>
    </w:p>
    <w:p w:rsidR="00A06962" w:rsidRPr="000D14D1" w:rsidRDefault="00A06962" w:rsidP="00A06962">
      <w:pPr>
        <w:rPr>
          <w:sz w:val="28"/>
          <w:szCs w:val="28"/>
        </w:rPr>
      </w:pPr>
      <w:r>
        <w:rPr>
          <w:sz w:val="28"/>
          <w:szCs w:val="28"/>
        </w:rPr>
        <w:t xml:space="preserve"> «____» ___________ 20_ г.                               Процедура Размещения оферты</w:t>
      </w:r>
    </w:p>
    <w:p w:rsidR="00A06962" w:rsidRPr="000D14D1" w:rsidRDefault="00A06962" w:rsidP="00A06962">
      <w:pPr>
        <w:jc w:val="right"/>
        <w:rPr>
          <w:sz w:val="28"/>
          <w:szCs w:val="28"/>
        </w:rPr>
      </w:pPr>
      <w:r>
        <w:rPr>
          <w:sz w:val="28"/>
          <w:szCs w:val="28"/>
        </w:rPr>
        <w:t>№ РО-_______-_______________</w:t>
      </w:r>
    </w:p>
    <w:p w:rsidR="00A06962" w:rsidRPr="000D14D1" w:rsidRDefault="00A06962" w:rsidP="00A06962">
      <w:pPr>
        <w:rPr>
          <w:sz w:val="28"/>
          <w:szCs w:val="28"/>
        </w:rPr>
      </w:pPr>
      <w:r>
        <w:rPr>
          <w:sz w:val="28"/>
          <w:szCs w:val="28"/>
        </w:rPr>
        <w:t>__________________________________________________________________</w:t>
      </w:r>
    </w:p>
    <w:p w:rsidR="00A06962" w:rsidRPr="0039115E" w:rsidRDefault="00A06962" w:rsidP="00A06962">
      <w:pPr>
        <w:ind w:firstLine="3"/>
        <w:jc w:val="center"/>
        <w:rPr>
          <w:bCs/>
          <w:i/>
        </w:rPr>
      </w:pPr>
      <w:r>
        <w:rPr>
          <w:bCs/>
          <w:i/>
          <w:sz w:val="28"/>
          <w:szCs w:val="28"/>
        </w:rPr>
        <w:t>(Полное наименование п</w:t>
      </w:r>
      <w:r>
        <w:rPr>
          <w:i/>
          <w:sz w:val="28"/>
          <w:szCs w:val="28"/>
        </w:rPr>
        <w:t>ретендента</w:t>
      </w:r>
      <w:r>
        <w:rPr>
          <w:bCs/>
          <w:i/>
        </w:rPr>
        <w:t>)</w:t>
      </w:r>
    </w:p>
    <w:p w:rsidR="00A06962" w:rsidRPr="0039115E" w:rsidRDefault="00A06962" w:rsidP="00A06962">
      <w:pPr>
        <w:ind w:firstLine="708"/>
      </w:pPr>
    </w:p>
    <w:p w:rsidR="00A06962" w:rsidRPr="000D14D1" w:rsidRDefault="00A06962" w:rsidP="003806C4">
      <w:pPr>
        <w:pStyle w:val="aff5"/>
        <w:numPr>
          <w:ilvl w:val="0"/>
          <w:numId w:val="25"/>
        </w:numPr>
        <w:ind w:left="0" w:right="-285" w:firstLine="0"/>
        <w:jc w:val="both"/>
        <w:rPr>
          <w:sz w:val="28"/>
        </w:rPr>
      </w:pPr>
      <w:r>
        <w:rPr>
          <w:sz w:val="28"/>
          <w:szCs w:val="28"/>
        </w:rPr>
        <w:t>_______</w:t>
      </w:r>
      <w:proofErr w:type="gramStart"/>
      <w:r>
        <w:rPr>
          <w:sz w:val="28"/>
          <w:szCs w:val="28"/>
        </w:rPr>
        <w:t>_</w:t>
      </w:r>
      <w:r>
        <w:rPr>
          <w:bCs/>
          <w:i/>
          <w:sz w:val="28"/>
          <w:szCs w:val="28"/>
        </w:rPr>
        <w:t>(</w:t>
      </w:r>
      <w:proofErr w:type="gramEnd"/>
      <w:r>
        <w:rPr>
          <w:bCs/>
          <w:i/>
          <w:sz w:val="28"/>
          <w:szCs w:val="28"/>
        </w:rPr>
        <w:t>полное наименование п</w:t>
      </w:r>
      <w:r>
        <w:rPr>
          <w:i/>
          <w:sz w:val="28"/>
          <w:szCs w:val="28"/>
        </w:rPr>
        <w:t>ретендента</w:t>
      </w:r>
      <w:r>
        <w:rPr>
          <w:bCs/>
          <w:i/>
          <w:sz w:val="28"/>
          <w:szCs w:val="28"/>
        </w:rPr>
        <w:t xml:space="preserve">) </w:t>
      </w:r>
      <w:r>
        <w:rPr>
          <w:sz w:val="28"/>
          <w:szCs w:val="28"/>
        </w:rPr>
        <w:t>представляет настоящую информацию, соглашаясь с указанными в разделе 4 «Техническое задание» настоящей документации о закупке условиями, а также понимает, что в случае признания победителем и получения заявки от Покупателя на исполнение заказа возникает необходимость принять участие в</w:t>
      </w:r>
      <w:r>
        <w:rPr>
          <w:sz w:val="28"/>
        </w:rPr>
        <w:t xml:space="preserve"> поставке товаров, выполнении работ, оказании услуг.</w:t>
      </w:r>
    </w:p>
    <w:p w:rsidR="00A06962" w:rsidRPr="005008F9" w:rsidRDefault="00A06962" w:rsidP="00A06962">
      <w:pPr>
        <w:pStyle w:val="aff5"/>
        <w:tabs>
          <w:tab w:val="left" w:pos="1134"/>
        </w:tabs>
        <w:suppressAutoHyphens w:val="0"/>
        <w:ind w:left="0"/>
        <w:contextualSpacing/>
        <w:jc w:val="both"/>
        <w:textAlignment w:val="baseline"/>
      </w:pPr>
    </w:p>
    <w:tbl>
      <w:tblPr>
        <w:tblpPr w:leftFromText="180" w:rightFromText="180" w:vertAnchor="text" w:horzAnchor="margin" w:tblpY="-3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843"/>
        <w:gridCol w:w="3685"/>
      </w:tblGrid>
      <w:tr w:rsidR="00A06962" w:rsidRPr="00453A78" w:rsidTr="00A06962">
        <w:trPr>
          <w:trHeight w:val="1119"/>
        </w:trPr>
        <w:tc>
          <w:tcPr>
            <w:tcW w:w="6204" w:type="dxa"/>
            <w:gridSpan w:val="2"/>
            <w:tcBorders>
              <w:top w:val="single" w:sz="4" w:space="0" w:color="auto"/>
              <w:left w:val="single" w:sz="4" w:space="0" w:color="auto"/>
              <w:right w:val="single" w:sz="4" w:space="0" w:color="auto"/>
            </w:tcBorders>
            <w:vAlign w:val="center"/>
            <w:hideMark/>
          </w:tcPr>
          <w:p w:rsidR="00A06962" w:rsidRPr="00453A78" w:rsidRDefault="00A06962" w:rsidP="00A06962">
            <w:pPr>
              <w:jc w:val="center"/>
              <w:rPr>
                <w:b/>
              </w:rPr>
            </w:pPr>
            <w:r>
              <w:rPr>
                <w:b/>
                <w:bCs/>
              </w:rPr>
              <w:t xml:space="preserve">Наименование </w:t>
            </w:r>
            <w:r>
              <w:rPr>
                <w:b/>
              </w:rPr>
              <w:t>работ</w:t>
            </w:r>
          </w:p>
        </w:tc>
        <w:tc>
          <w:tcPr>
            <w:tcW w:w="3685" w:type="dxa"/>
            <w:tcBorders>
              <w:top w:val="single" w:sz="4" w:space="0" w:color="auto"/>
              <w:left w:val="single" w:sz="4" w:space="0" w:color="auto"/>
              <w:right w:val="single" w:sz="4" w:space="0" w:color="auto"/>
            </w:tcBorders>
            <w:vAlign w:val="center"/>
            <w:hideMark/>
          </w:tcPr>
          <w:p w:rsidR="00A06962" w:rsidRPr="003F6818" w:rsidRDefault="00A06962" w:rsidP="00A06962">
            <w:pPr>
              <w:jc w:val="center"/>
              <w:rPr>
                <w:b/>
              </w:rPr>
            </w:pPr>
            <w:r>
              <w:rPr>
                <w:b/>
              </w:rPr>
              <w:t>Стоимость</w:t>
            </w:r>
          </w:p>
          <w:p w:rsidR="00A06962" w:rsidRPr="00453A78" w:rsidRDefault="00A06962" w:rsidP="00A06962">
            <w:pPr>
              <w:jc w:val="center"/>
              <w:rPr>
                <w:b/>
              </w:rPr>
            </w:pPr>
            <w:r>
              <w:rPr>
                <w:b/>
              </w:rPr>
              <w:t>(Руб. без НДС)</w:t>
            </w:r>
          </w:p>
        </w:tc>
      </w:tr>
      <w:tr w:rsidR="00A06962" w:rsidRPr="00453A78" w:rsidTr="00A06962">
        <w:trPr>
          <w:trHeight w:val="571"/>
        </w:trPr>
        <w:tc>
          <w:tcPr>
            <w:tcW w:w="6204" w:type="dxa"/>
            <w:gridSpan w:val="2"/>
            <w:tcBorders>
              <w:left w:val="single" w:sz="4" w:space="0" w:color="auto"/>
              <w:bottom w:val="single" w:sz="4" w:space="0" w:color="auto"/>
              <w:right w:val="single" w:sz="4" w:space="0" w:color="auto"/>
            </w:tcBorders>
            <w:vAlign w:val="center"/>
          </w:tcPr>
          <w:p w:rsidR="00A06962" w:rsidRPr="00453A78" w:rsidRDefault="00A06962" w:rsidP="00A06962">
            <w:pPr>
              <w:jc w:val="both"/>
            </w:pPr>
            <w:r>
              <w:t>Удаление логотипов, префиксов и номеров (наклеек) с поверхности боковых стенок контейнеров</w:t>
            </w:r>
          </w:p>
        </w:tc>
        <w:tc>
          <w:tcPr>
            <w:tcW w:w="3685" w:type="dxa"/>
            <w:tcBorders>
              <w:top w:val="single" w:sz="4" w:space="0" w:color="auto"/>
              <w:left w:val="single" w:sz="4" w:space="0" w:color="auto"/>
              <w:bottom w:val="single" w:sz="4" w:space="0" w:color="auto"/>
              <w:right w:val="single" w:sz="4" w:space="0" w:color="auto"/>
            </w:tcBorders>
            <w:vAlign w:val="center"/>
          </w:tcPr>
          <w:p w:rsidR="00A06962" w:rsidRPr="00155612" w:rsidRDefault="00A06962" w:rsidP="00A06962">
            <w:pPr>
              <w:jc w:val="center"/>
            </w:pPr>
          </w:p>
        </w:tc>
      </w:tr>
      <w:tr w:rsidR="00A06962" w:rsidRPr="00453A78" w:rsidTr="00A06962">
        <w:trPr>
          <w:trHeight w:val="832"/>
        </w:trPr>
        <w:tc>
          <w:tcPr>
            <w:tcW w:w="4361" w:type="dxa"/>
            <w:vMerge w:val="restart"/>
            <w:tcBorders>
              <w:left w:val="single" w:sz="4" w:space="0" w:color="auto"/>
              <w:bottom w:val="single" w:sz="4" w:space="0" w:color="auto"/>
              <w:right w:val="single" w:sz="4" w:space="0" w:color="auto"/>
            </w:tcBorders>
            <w:vAlign w:val="center"/>
          </w:tcPr>
          <w:p w:rsidR="00A06962" w:rsidRPr="00453A78" w:rsidRDefault="00A06962" w:rsidP="00A06962">
            <w:pPr>
              <w:jc w:val="both"/>
            </w:pPr>
            <w:r>
              <w:t xml:space="preserve">Частичная окраска боковых стенок контейнеров в районе нанесенного краской логотипа </w:t>
            </w:r>
          </w:p>
          <w:p w:rsidR="00A06962" w:rsidRPr="00453A78" w:rsidRDefault="00A06962" w:rsidP="00A06962">
            <w:pPr>
              <w:jc w:val="both"/>
            </w:pPr>
          </w:p>
          <w:p w:rsidR="00A06962" w:rsidRPr="00453A78" w:rsidRDefault="00A06962" w:rsidP="00A06962">
            <w:pPr>
              <w:jc w:val="both"/>
            </w:pPr>
            <w:r>
              <w:t>(от верхней до нижней балки в габаритах закрашиваемой надписи)</w:t>
            </w:r>
          </w:p>
        </w:tc>
        <w:tc>
          <w:tcPr>
            <w:tcW w:w="1843" w:type="dxa"/>
            <w:tcBorders>
              <w:left w:val="single" w:sz="4" w:space="0" w:color="auto"/>
              <w:bottom w:val="single" w:sz="4" w:space="0" w:color="auto"/>
              <w:right w:val="single" w:sz="4" w:space="0" w:color="auto"/>
            </w:tcBorders>
            <w:vAlign w:val="center"/>
          </w:tcPr>
          <w:p w:rsidR="00A06962" w:rsidRPr="00453A78" w:rsidRDefault="00A06962" w:rsidP="00A06962">
            <w:pPr>
              <w:jc w:val="center"/>
            </w:pPr>
            <w:r>
              <w:t>20-футовый контейнер</w:t>
            </w:r>
          </w:p>
        </w:tc>
        <w:tc>
          <w:tcPr>
            <w:tcW w:w="3685" w:type="dxa"/>
            <w:tcBorders>
              <w:top w:val="single" w:sz="4" w:space="0" w:color="auto"/>
              <w:left w:val="single" w:sz="4" w:space="0" w:color="auto"/>
              <w:bottom w:val="single" w:sz="4" w:space="0" w:color="auto"/>
              <w:right w:val="single" w:sz="4" w:space="0" w:color="auto"/>
            </w:tcBorders>
            <w:vAlign w:val="center"/>
          </w:tcPr>
          <w:p w:rsidR="00A06962" w:rsidRPr="00155612" w:rsidRDefault="00A06962" w:rsidP="00A06962">
            <w:pPr>
              <w:jc w:val="center"/>
            </w:pPr>
          </w:p>
        </w:tc>
      </w:tr>
      <w:tr w:rsidR="00A06962" w:rsidRPr="00453A78" w:rsidTr="00A06962">
        <w:trPr>
          <w:trHeight w:val="816"/>
        </w:trPr>
        <w:tc>
          <w:tcPr>
            <w:tcW w:w="4361" w:type="dxa"/>
            <w:vMerge/>
            <w:tcBorders>
              <w:left w:val="single" w:sz="4" w:space="0" w:color="auto"/>
              <w:right w:val="single" w:sz="4" w:space="0" w:color="auto"/>
            </w:tcBorders>
            <w:vAlign w:val="center"/>
          </w:tcPr>
          <w:p w:rsidR="00A06962" w:rsidRPr="00453A78" w:rsidRDefault="00A06962" w:rsidP="00A06962">
            <w:pPr>
              <w:jc w:val="both"/>
            </w:pPr>
          </w:p>
        </w:tc>
        <w:tc>
          <w:tcPr>
            <w:tcW w:w="1843" w:type="dxa"/>
            <w:tcBorders>
              <w:left w:val="single" w:sz="4" w:space="0" w:color="auto"/>
              <w:right w:val="single" w:sz="4" w:space="0" w:color="auto"/>
            </w:tcBorders>
            <w:vAlign w:val="center"/>
          </w:tcPr>
          <w:p w:rsidR="00A06962" w:rsidRPr="00453A78" w:rsidRDefault="00A06962" w:rsidP="00A06962">
            <w:pPr>
              <w:jc w:val="center"/>
            </w:pPr>
            <w:r>
              <w:t>40-футовый контейнер</w:t>
            </w:r>
          </w:p>
        </w:tc>
        <w:tc>
          <w:tcPr>
            <w:tcW w:w="3685" w:type="dxa"/>
            <w:tcBorders>
              <w:left w:val="single" w:sz="4" w:space="0" w:color="auto"/>
              <w:right w:val="single" w:sz="4" w:space="0" w:color="auto"/>
            </w:tcBorders>
            <w:vAlign w:val="center"/>
          </w:tcPr>
          <w:p w:rsidR="00A06962" w:rsidRPr="00155612" w:rsidRDefault="00A06962" w:rsidP="00A06962">
            <w:pPr>
              <w:jc w:val="center"/>
            </w:pPr>
          </w:p>
        </w:tc>
      </w:tr>
    </w:tbl>
    <w:p w:rsidR="00A06962" w:rsidRDefault="00A06962" w:rsidP="00A06962">
      <w:pPr>
        <w:ind w:right="-285" w:firstLine="720"/>
        <w:contextualSpacing/>
        <w:jc w:val="both"/>
      </w:pPr>
      <w:r>
        <w:t>Место выполнения Работ:</w:t>
      </w:r>
    </w:p>
    <w:tbl>
      <w:tblPr>
        <w:tblStyle w:val="afff1"/>
        <w:tblW w:w="9918" w:type="dxa"/>
        <w:tblLook w:val="04A0" w:firstRow="1" w:lastRow="0" w:firstColumn="1" w:lastColumn="0" w:noHBand="0" w:noVBand="1"/>
      </w:tblPr>
      <w:tblGrid>
        <w:gridCol w:w="5863"/>
        <w:gridCol w:w="4055"/>
      </w:tblGrid>
      <w:tr w:rsidR="00A06962" w:rsidTr="00A06962">
        <w:tc>
          <w:tcPr>
            <w:tcW w:w="5863" w:type="dxa"/>
            <w:vAlign w:val="center"/>
          </w:tcPr>
          <w:p w:rsidR="00A06962" w:rsidRPr="00E8402D" w:rsidRDefault="00A06962" w:rsidP="00A06962">
            <w:pPr>
              <w:ind w:right="-285"/>
              <w:contextualSpacing/>
              <w:jc w:val="center"/>
              <w:rPr>
                <w:b/>
              </w:rPr>
            </w:pPr>
            <w:r>
              <w:rPr>
                <w:b/>
              </w:rPr>
              <w:t>Локация</w:t>
            </w:r>
          </w:p>
        </w:tc>
        <w:tc>
          <w:tcPr>
            <w:tcW w:w="4055" w:type="dxa"/>
            <w:vAlign w:val="center"/>
          </w:tcPr>
          <w:p w:rsidR="00A06962" w:rsidRPr="00E8402D" w:rsidRDefault="00A06962" w:rsidP="00A06962">
            <w:pPr>
              <w:ind w:right="172"/>
              <w:contextualSpacing/>
              <w:jc w:val="center"/>
              <w:rPr>
                <w:b/>
              </w:rPr>
            </w:pPr>
            <w:r>
              <w:rPr>
                <w:b/>
              </w:rPr>
              <w:t>Отметка претендента о возможности выполнения Работ (да/нет)</w:t>
            </w:r>
          </w:p>
        </w:tc>
      </w:tr>
      <w:tr w:rsidR="00A06962" w:rsidTr="00A06962">
        <w:tc>
          <w:tcPr>
            <w:tcW w:w="5863" w:type="dxa"/>
          </w:tcPr>
          <w:p w:rsidR="00A06962" w:rsidRDefault="00A06962" w:rsidP="00A06962">
            <w:pPr>
              <w:ind w:right="176"/>
              <w:contextualSpacing/>
              <w:jc w:val="both"/>
            </w:pPr>
            <w:r>
              <w:t>Территория контейнерного терминала Чита расположенного по адресу: г. Чита, ул. Лазо, 120</w:t>
            </w:r>
          </w:p>
        </w:tc>
        <w:tc>
          <w:tcPr>
            <w:tcW w:w="4055" w:type="dxa"/>
            <w:vAlign w:val="center"/>
          </w:tcPr>
          <w:p w:rsidR="00A06962" w:rsidRDefault="00A06962" w:rsidP="00A06962">
            <w:pPr>
              <w:ind w:right="-285"/>
              <w:contextualSpacing/>
              <w:jc w:val="center"/>
            </w:pPr>
          </w:p>
        </w:tc>
      </w:tr>
      <w:tr w:rsidR="00A06962" w:rsidTr="00A06962">
        <w:tc>
          <w:tcPr>
            <w:tcW w:w="5863" w:type="dxa"/>
          </w:tcPr>
          <w:p w:rsidR="00A06962" w:rsidRDefault="00A06962" w:rsidP="00A06962">
            <w:pPr>
              <w:ind w:right="176"/>
              <w:contextualSpacing/>
              <w:jc w:val="both"/>
            </w:pPr>
            <w:r>
              <w:t>Территория контейнерного терминала Забайкальск, расположенного по адр</w:t>
            </w:r>
            <w:r w:rsidR="009B4655">
              <w:t xml:space="preserve">есу: </w:t>
            </w:r>
            <w:proofErr w:type="spellStart"/>
            <w:r w:rsidR="009B4655">
              <w:t>п.г.т</w:t>
            </w:r>
            <w:proofErr w:type="spellEnd"/>
            <w:r w:rsidR="009B4655">
              <w:t xml:space="preserve">. </w:t>
            </w:r>
            <w:proofErr w:type="gramStart"/>
            <w:r w:rsidR="009B4655">
              <w:t xml:space="preserve">Забайкальск,   </w:t>
            </w:r>
            <w:proofErr w:type="gramEnd"/>
            <w:r w:rsidR="009B4655">
              <w:t xml:space="preserve">              ул. 1</w:t>
            </w:r>
            <w:r>
              <w:t xml:space="preserve"> Мая, д.7, д. 6Д</w:t>
            </w:r>
          </w:p>
        </w:tc>
        <w:tc>
          <w:tcPr>
            <w:tcW w:w="4055" w:type="dxa"/>
            <w:vAlign w:val="center"/>
          </w:tcPr>
          <w:p w:rsidR="00A06962" w:rsidRDefault="00A06962" w:rsidP="00A06962">
            <w:pPr>
              <w:ind w:right="-285"/>
              <w:contextualSpacing/>
              <w:jc w:val="center"/>
            </w:pPr>
          </w:p>
        </w:tc>
      </w:tr>
      <w:tr w:rsidR="00A06962" w:rsidTr="00A06962">
        <w:tc>
          <w:tcPr>
            <w:tcW w:w="5863" w:type="dxa"/>
          </w:tcPr>
          <w:p w:rsidR="00A06962" w:rsidRDefault="00A06962" w:rsidP="00A06962">
            <w:pPr>
              <w:ind w:right="176"/>
              <w:contextualSpacing/>
              <w:jc w:val="both"/>
            </w:pPr>
            <w:r>
              <w:t>Территория контейнерного терминала Благовещенск расположенного по адресу: г.</w:t>
            </w:r>
            <w:r w:rsidR="009B4655">
              <w:t xml:space="preserve"> Благовещенск, ул. Станционная, </w:t>
            </w:r>
            <w:r>
              <w:t>70</w:t>
            </w:r>
          </w:p>
        </w:tc>
        <w:tc>
          <w:tcPr>
            <w:tcW w:w="4055" w:type="dxa"/>
            <w:vAlign w:val="center"/>
          </w:tcPr>
          <w:p w:rsidR="00A06962" w:rsidRDefault="00A06962" w:rsidP="00A06962">
            <w:pPr>
              <w:ind w:right="-285"/>
              <w:contextualSpacing/>
              <w:jc w:val="center"/>
            </w:pPr>
          </w:p>
        </w:tc>
      </w:tr>
    </w:tbl>
    <w:p w:rsidR="00A06962" w:rsidRPr="0039115E" w:rsidRDefault="00A06962" w:rsidP="00A06962">
      <w:pPr>
        <w:pStyle w:val="afb"/>
        <w:ind w:left="709" w:firstLine="0"/>
        <w:jc w:val="both"/>
        <w:rPr>
          <w:sz w:val="24"/>
          <w:szCs w:val="24"/>
        </w:rPr>
      </w:pPr>
    </w:p>
    <w:p w:rsidR="00A06962" w:rsidRDefault="00A06962" w:rsidP="00A06962">
      <w:pPr>
        <w:ind w:right="-285" w:firstLine="720"/>
        <w:jc w:val="both"/>
        <w:rPr>
          <w:sz w:val="28"/>
          <w:szCs w:val="28"/>
        </w:rPr>
      </w:pPr>
      <w:r>
        <w:rPr>
          <w:sz w:val="28"/>
          <w:szCs w:val="28"/>
        </w:rPr>
        <w:t xml:space="preserve">2. Осуществлять электронный документооборот (далее – ЭДО) на условиях, изложенных в приложениях № 5, 5a к проекту договора (приложение № 4) к документации о закупке </w:t>
      </w:r>
      <w:r>
        <w:rPr>
          <w:b/>
          <w:bCs/>
          <w:sz w:val="28"/>
          <w:szCs w:val="28"/>
        </w:rPr>
        <w:t>согласны</w:t>
      </w:r>
      <w:r>
        <w:rPr>
          <w:sz w:val="28"/>
          <w:szCs w:val="28"/>
        </w:rPr>
        <w:t>.</w:t>
      </w:r>
      <w:bookmarkStart w:id="20" w:name="_GoBack"/>
      <w:bookmarkEnd w:id="20"/>
    </w:p>
    <w:p w:rsidR="00A06962" w:rsidRPr="00A60717" w:rsidRDefault="00A06962" w:rsidP="00A06962">
      <w:pPr>
        <w:pStyle w:val="aff5"/>
        <w:ind w:left="0" w:firstLine="708"/>
        <w:contextualSpacing/>
        <w:jc w:val="both"/>
      </w:pPr>
      <w:r>
        <w:rPr>
          <w:sz w:val="28"/>
          <w:szCs w:val="28"/>
        </w:rPr>
        <w:lastRenderedPageBreak/>
        <w:t xml:space="preserve">При осуществлении ЭДО предполагается обмен следующими документами </w:t>
      </w:r>
      <w:r>
        <w:rPr>
          <w:i/>
        </w:rPr>
        <w:t>(ниже удалить лишние строки)</w:t>
      </w:r>
      <w:r>
        <w:t>:</w:t>
      </w:r>
    </w:p>
    <w:p w:rsidR="00A06962" w:rsidRPr="00B24A00" w:rsidRDefault="00A06962" w:rsidP="00A06962">
      <w:pPr>
        <w:ind w:right="-285" w:firstLine="720"/>
        <w:contextualSpacing/>
        <w:jc w:val="both"/>
        <w:rPr>
          <w:sz w:val="28"/>
          <w:szCs w:val="28"/>
        </w:rPr>
      </w:pPr>
      <w:r>
        <w:rPr>
          <w:sz w:val="28"/>
          <w:szCs w:val="28"/>
        </w:rPr>
        <w:t>- акт сдачи-приемки выполненных работ/оказанных услуг;</w:t>
      </w:r>
    </w:p>
    <w:p w:rsidR="00A06962" w:rsidRPr="00B24A00" w:rsidRDefault="00A06962" w:rsidP="00A06962">
      <w:pPr>
        <w:ind w:right="-285" w:firstLine="720"/>
        <w:contextualSpacing/>
        <w:jc w:val="both"/>
        <w:rPr>
          <w:sz w:val="28"/>
          <w:szCs w:val="28"/>
        </w:rPr>
      </w:pPr>
      <w:r>
        <w:rPr>
          <w:sz w:val="28"/>
          <w:szCs w:val="28"/>
        </w:rPr>
        <w:t>- товарная накладная формы ТОРГ-12;</w:t>
      </w:r>
    </w:p>
    <w:p w:rsidR="00A06962" w:rsidRPr="00B24A00" w:rsidRDefault="00A06962" w:rsidP="00A06962">
      <w:pPr>
        <w:ind w:right="-285" w:firstLine="720"/>
        <w:contextualSpacing/>
        <w:jc w:val="both"/>
        <w:rPr>
          <w:sz w:val="28"/>
          <w:szCs w:val="28"/>
        </w:rPr>
      </w:pPr>
      <w:r>
        <w:rPr>
          <w:sz w:val="28"/>
          <w:szCs w:val="28"/>
        </w:rPr>
        <w:t xml:space="preserve">- универсальный передаточный документ (УПД); </w:t>
      </w:r>
    </w:p>
    <w:p w:rsidR="00A06962" w:rsidRPr="00B24A00" w:rsidRDefault="00A06962" w:rsidP="00A06962">
      <w:pPr>
        <w:ind w:right="-285" w:firstLine="720"/>
        <w:contextualSpacing/>
        <w:jc w:val="both"/>
        <w:rPr>
          <w:sz w:val="28"/>
          <w:szCs w:val="28"/>
        </w:rPr>
      </w:pPr>
      <w:r>
        <w:rPr>
          <w:sz w:val="28"/>
          <w:szCs w:val="28"/>
        </w:rPr>
        <w:t>- счет-фактура;</w:t>
      </w:r>
    </w:p>
    <w:p w:rsidR="00A06962" w:rsidRPr="00B24A00" w:rsidRDefault="00A06962" w:rsidP="00A06962">
      <w:pPr>
        <w:ind w:right="-285" w:firstLine="720"/>
        <w:contextualSpacing/>
        <w:jc w:val="both"/>
        <w:rPr>
          <w:sz w:val="28"/>
          <w:szCs w:val="28"/>
        </w:rPr>
      </w:pPr>
      <w:r>
        <w:rPr>
          <w:sz w:val="28"/>
          <w:szCs w:val="28"/>
        </w:rPr>
        <w:t>- корректировочный документ/корректировочная счет-фактура.</w:t>
      </w:r>
    </w:p>
    <w:p w:rsidR="00A06962" w:rsidRPr="00B24A00" w:rsidRDefault="00A06962" w:rsidP="00A06962">
      <w:pPr>
        <w:pStyle w:val="aff5"/>
        <w:ind w:left="0"/>
        <w:jc w:val="both"/>
        <w:rPr>
          <w:sz w:val="28"/>
          <w:szCs w:val="28"/>
        </w:rPr>
      </w:pPr>
    </w:p>
    <w:p w:rsidR="00A06962" w:rsidRDefault="00A06962" w:rsidP="00A06962">
      <w:pPr>
        <w:pBdr>
          <w:top w:val="none" w:sz="4" w:space="0" w:color="000000"/>
          <w:left w:val="none" w:sz="4" w:space="0" w:color="000000"/>
          <w:bottom w:val="none" w:sz="4" w:space="0" w:color="000000"/>
          <w:right w:val="none" w:sz="4" w:space="0" w:color="000000"/>
        </w:pBdr>
        <w:ind w:firstLine="709"/>
        <w:jc w:val="both"/>
        <w:rPr>
          <w:sz w:val="28"/>
          <w:szCs w:val="28"/>
        </w:rPr>
      </w:pPr>
      <w:r>
        <w:rPr>
          <w:color w:val="000000"/>
          <w:sz w:val="28"/>
          <w:szCs w:val="28"/>
        </w:rPr>
        <w:t xml:space="preserve">3. Срок действия настоящего Предложения о сотрудничестве составляет __________ </w:t>
      </w:r>
      <w:r>
        <w:rPr>
          <w:i/>
          <w:color w:val="000000"/>
          <w:sz w:val="28"/>
          <w:szCs w:val="28"/>
        </w:rPr>
        <w:t>(</w:t>
      </w:r>
      <w:r>
        <w:rPr>
          <w:i/>
          <w:color w:val="000000"/>
        </w:rPr>
        <w:t>претендентом указывается срок не менее установленного в пункте 22 Информационной карты)</w:t>
      </w:r>
      <w:r>
        <w:rPr>
          <w:color w:val="000000"/>
          <w:sz w:val="28"/>
          <w:szCs w:val="28"/>
        </w:rPr>
        <w:t xml:space="preserve"> календарных дней с даты рассмотрения Заявок, указанной в пункте 8 Информационной карты.</w:t>
      </w:r>
    </w:p>
    <w:p w:rsidR="00A06962" w:rsidRDefault="00A06962" w:rsidP="00A06962">
      <w:pPr>
        <w:pBdr>
          <w:top w:val="none" w:sz="4" w:space="0" w:color="000000"/>
          <w:left w:val="none" w:sz="4" w:space="0" w:color="000000"/>
          <w:bottom w:val="none" w:sz="4" w:space="0" w:color="000000"/>
          <w:right w:val="none" w:sz="4" w:space="0" w:color="000000"/>
        </w:pBdr>
        <w:ind w:firstLine="709"/>
        <w:jc w:val="both"/>
        <w:rPr>
          <w:sz w:val="28"/>
          <w:szCs w:val="28"/>
        </w:rPr>
      </w:pPr>
      <w:r>
        <w:rPr>
          <w:color w:val="000000"/>
          <w:sz w:val="28"/>
          <w:szCs w:val="28"/>
        </w:rPr>
        <w:t xml:space="preserve">4. Если предложения, изложенные в настоящем Предложении о сотрудничестве, будут приняты Заказчиком, ________ </w:t>
      </w:r>
      <w:r>
        <w:rPr>
          <w:i/>
          <w:color w:val="000000"/>
        </w:rPr>
        <w:t>(полное наименование претендента)</w:t>
      </w:r>
      <w:r>
        <w:rPr>
          <w:color w:val="000000"/>
          <w:sz w:val="28"/>
          <w:szCs w:val="28"/>
        </w:rPr>
        <w:t xml:space="preserve"> берет на себя обязательство выполнить работы, оказать услуги в соответствии с требованиями документации о закупке и согласно изложенным предложениям.</w:t>
      </w:r>
    </w:p>
    <w:p w:rsidR="00A06962" w:rsidRDefault="00A06962" w:rsidP="00A06962">
      <w:pPr>
        <w:pBdr>
          <w:top w:val="none" w:sz="4" w:space="0" w:color="000000"/>
          <w:left w:val="none" w:sz="4" w:space="0" w:color="000000"/>
          <w:bottom w:val="none" w:sz="4" w:space="0" w:color="000000"/>
          <w:right w:val="none" w:sz="4" w:space="0" w:color="000000"/>
        </w:pBdr>
        <w:ind w:firstLine="709"/>
        <w:jc w:val="both"/>
        <w:rPr>
          <w:sz w:val="28"/>
          <w:szCs w:val="28"/>
        </w:rPr>
      </w:pPr>
      <w:r>
        <w:rPr>
          <w:color w:val="000000"/>
          <w:sz w:val="28"/>
          <w:szCs w:val="28"/>
        </w:rPr>
        <w:t xml:space="preserve">5. ________ </w:t>
      </w:r>
      <w:r>
        <w:rPr>
          <w:i/>
          <w:color w:val="000000"/>
        </w:rPr>
        <w:t>(полное наименование претендента)</w:t>
      </w:r>
      <w:r>
        <w:rPr>
          <w:color w:val="000000"/>
          <w:sz w:val="28"/>
          <w:szCs w:val="28"/>
        </w:rPr>
        <w:t xml:space="preserve"> объявляет, что до подписания договора, настоящее Предложение о сотрудничестве и информация о победе будут считаться имеющими силу договора между нами.</w:t>
      </w:r>
    </w:p>
    <w:p w:rsidR="00A06962" w:rsidRDefault="00A06962" w:rsidP="00A06962">
      <w:pPr>
        <w:ind w:right="-285" w:firstLine="720"/>
        <w:jc w:val="both"/>
        <w:rPr>
          <w:sz w:val="28"/>
          <w:szCs w:val="28"/>
        </w:rPr>
      </w:pPr>
    </w:p>
    <w:p w:rsidR="00A06962" w:rsidRPr="00A60717" w:rsidRDefault="00A06962" w:rsidP="00A06962">
      <w:pPr>
        <w:pStyle w:val="aff5"/>
        <w:ind w:left="1211"/>
        <w:jc w:val="both"/>
      </w:pPr>
    </w:p>
    <w:p w:rsidR="00A06962" w:rsidRDefault="00A06962" w:rsidP="00A06962">
      <w:pPr>
        <w:pStyle w:val="af8"/>
        <w:ind w:firstLine="0"/>
        <w:jc w:val="left"/>
        <w:rPr>
          <w:rFonts w:eastAsia="Times New Roman"/>
          <w:sz w:val="24"/>
          <w:szCs w:val="28"/>
        </w:rPr>
      </w:pPr>
    </w:p>
    <w:p w:rsidR="00A06962" w:rsidRDefault="00A06962" w:rsidP="00A06962">
      <w:pPr>
        <w:jc w:val="both"/>
        <w:rPr>
          <w:rFonts w:eastAsia="Arial"/>
          <w:b/>
          <w:sz w:val="28"/>
          <w:szCs w:val="20"/>
        </w:rPr>
      </w:pPr>
      <w:r>
        <w:rPr>
          <w:rFonts w:eastAsia="Arial"/>
          <w:b/>
          <w:sz w:val="28"/>
          <w:szCs w:val="20"/>
        </w:rPr>
        <w:t>Представитель, имеющий полномочия подписать заявку на участие процедуре Размещения оферты от имени ____________________________</w:t>
      </w:r>
    </w:p>
    <w:p w:rsidR="00A06962" w:rsidRDefault="00A06962" w:rsidP="00A06962">
      <w:pPr>
        <w:tabs>
          <w:tab w:val="left" w:pos="8640"/>
        </w:tabs>
        <w:jc w:val="both"/>
        <w:rPr>
          <w:i/>
        </w:rPr>
      </w:pPr>
      <w:r>
        <w:rPr>
          <w:i/>
        </w:rPr>
        <w:t xml:space="preserve">                                                                                      (наименование претендента)</w:t>
      </w:r>
    </w:p>
    <w:p w:rsidR="00A06962" w:rsidRDefault="00A06962" w:rsidP="00A06962">
      <w:pPr>
        <w:jc w:val="both"/>
        <w:rPr>
          <w:sz w:val="28"/>
          <w:szCs w:val="28"/>
          <w:lang w:eastAsia="ru-RU"/>
        </w:rPr>
      </w:pPr>
      <w:r>
        <w:rPr>
          <w:sz w:val="28"/>
          <w:szCs w:val="28"/>
          <w:lang w:eastAsia="ru-RU"/>
        </w:rPr>
        <w:t>_________________________________________________________________</w:t>
      </w:r>
    </w:p>
    <w:p w:rsidR="00A06962" w:rsidRDefault="00A06962" w:rsidP="00A06962">
      <w:pPr>
        <w:jc w:val="both"/>
        <w:rPr>
          <w:sz w:val="28"/>
          <w:szCs w:val="28"/>
          <w:lang w:eastAsia="ru-RU"/>
        </w:rPr>
      </w:pPr>
      <w:r>
        <w:rPr>
          <w:sz w:val="28"/>
          <w:szCs w:val="28"/>
          <w:lang w:eastAsia="ru-RU"/>
        </w:rPr>
        <w:t>__________________________________________________________________</w:t>
      </w:r>
    </w:p>
    <w:p w:rsidR="00A06962" w:rsidRDefault="00A06962" w:rsidP="00A06962">
      <w:pPr>
        <w:jc w:val="both"/>
        <w:rPr>
          <w:i/>
        </w:rPr>
      </w:pPr>
      <w:r>
        <w:rPr>
          <w:i/>
        </w:rPr>
        <w:t xml:space="preserve">                 М.П.</w:t>
      </w:r>
      <w:r>
        <w:rPr>
          <w:i/>
        </w:rPr>
        <w:tab/>
      </w:r>
      <w:r>
        <w:rPr>
          <w:i/>
        </w:rPr>
        <w:tab/>
      </w:r>
      <w:r>
        <w:rPr>
          <w:i/>
        </w:rPr>
        <w:tab/>
        <w:t xml:space="preserve">    (ФИО полностью, должность, подпись)</w:t>
      </w:r>
    </w:p>
    <w:p w:rsidR="00EF18CF" w:rsidRDefault="00C30926" w:rsidP="00A06962">
      <w:pPr>
        <w:sectPr w:rsidR="00EF18CF" w:rsidSect="007C51E1">
          <w:pgSz w:w="11907" w:h="16840" w:code="9"/>
          <w:pgMar w:top="1134" w:right="851" w:bottom="1134" w:left="1418" w:header="794" w:footer="794" w:gutter="0"/>
          <w:cols w:space="720"/>
          <w:titlePg/>
          <w:docGrid w:linePitch="326"/>
        </w:sectPr>
      </w:pPr>
      <w:r>
        <w:rPr>
          <w:sz w:val="28"/>
          <w:szCs w:val="28"/>
          <w:lang w:eastAsia="ru-RU"/>
        </w:rPr>
        <w:t>«____» ____________ 202</w:t>
      </w:r>
    </w:p>
    <w:p w:rsidR="00C10125" w:rsidRDefault="00C10125" w:rsidP="00C10125">
      <w:pPr>
        <w:suppressAutoHyphens w:val="0"/>
        <w:rPr>
          <w:iCs/>
          <w:sz w:val="28"/>
          <w:szCs w:val="28"/>
        </w:rPr>
      </w:pPr>
    </w:p>
    <w:p w:rsidR="00A06962" w:rsidRDefault="00A06962" w:rsidP="00A06962">
      <w:pPr>
        <w:pStyle w:val="af8"/>
        <w:ind w:firstLine="0"/>
        <w:jc w:val="right"/>
        <w:rPr>
          <w:rFonts w:cs="Arial"/>
          <w:b/>
          <w:bCs/>
          <w:i/>
          <w:iCs/>
          <w:szCs w:val="28"/>
        </w:rPr>
      </w:pPr>
      <w:r>
        <w:rPr>
          <w:sz w:val="28"/>
          <w:szCs w:val="28"/>
        </w:rPr>
        <w:t>Приложение № </w:t>
      </w:r>
      <w:r>
        <w:t>4</w:t>
      </w:r>
    </w:p>
    <w:p w:rsidR="00A06962" w:rsidRPr="00C03380" w:rsidRDefault="00A06962" w:rsidP="00A06962">
      <w:pPr>
        <w:jc w:val="right"/>
        <w:rPr>
          <w:sz w:val="28"/>
        </w:rPr>
      </w:pPr>
      <w:r>
        <w:rPr>
          <w:sz w:val="28"/>
        </w:rPr>
        <w:t>к документации о закупке</w:t>
      </w:r>
    </w:p>
    <w:p w:rsidR="00A06962" w:rsidRDefault="00A06962" w:rsidP="00A06962">
      <w:pPr>
        <w:suppressAutoHyphens w:val="0"/>
        <w:rPr>
          <w:iCs/>
          <w:sz w:val="28"/>
          <w:szCs w:val="28"/>
        </w:rPr>
      </w:pPr>
    </w:p>
    <w:p w:rsidR="00A06962" w:rsidRDefault="00A06962" w:rsidP="00A06962">
      <w:pPr>
        <w:spacing w:line="276" w:lineRule="auto"/>
        <w:jc w:val="center"/>
        <w:rPr>
          <w:b/>
          <w:bCs/>
        </w:rPr>
      </w:pPr>
      <w:r>
        <w:rPr>
          <w:b/>
          <w:bCs/>
        </w:rPr>
        <w:t>Договор №_______________</w:t>
      </w:r>
    </w:p>
    <w:p w:rsidR="00A06962" w:rsidRDefault="00A06962" w:rsidP="00A06962">
      <w:pPr>
        <w:spacing w:after="120" w:line="276" w:lineRule="auto"/>
        <w:jc w:val="center"/>
        <w:rPr>
          <w:b/>
          <w:bCs/>
        </w:rPr>
      </w:pPr>
      <w:r>
        <w:rPr>
          <w:b/>
          <w:bCs/>
        </w:rPr>
        <w:t>на выполнение работ</w:t>
      </w:r>
    </w:p>
    <w:p w:rsidR="00A06962" w:rsidRDefault="00A06962" w:rsidP="00A06962">
      <w:pPr>
        <w:spacing w:after="120" w:line="276" w:lineRule="auto"/>
        <w:jc w:val="both"/>
      </w:pPr>
    </w:p>
    <w:p w:rsidR="00A06962" w:rsidRDefault="00A06962" w:rsidP="00A06962">
      <w:pPr>
        <w:spacing w:after="120"/>
        <w:jc w:val="center"/>
      </w:pPr>
      <w:r>
        <w:t xml:space="preserve">г. Чита                                                                                                   </w:t>
      </w:r>
      <w:proofErr w:type="gramStart"/>
      <w:r>
        <w:t xml:space="preserve">   «</w:t>
      </w:r>
      <w:proofErr w:type="gramEnd"/>
      <w:r>
        <w:t>____» ________ 2024 г.</w:t>
      </w:r>
    </w:p>
    <w:p w:rsidR="00A06962" w:rsidRDefault="00A06962" w:rsidP="00A06962">
      <w:pPr>
        <w:spacing w:after="120" w:line="276" w:lineRule="auto"/>
        <w:ind w:firstLine="851"/>
        <w:jc w:val="both"/>
      </w:pPr>
    </w:p>
    <w:p w:rsidR="00A06962" w:rsidRDefault="00A06962" w:rsidP="00A06962">
      <w:pPr>
        <w:spacing w:after="120"/>
        <w:ind w:firstLine="709"/>
        <w:jc w:val="both"/>
      </w:pPr>
      <w:r>
        <w:rPr>
          <w:b/>
        </w:rPr>
        <w:t>Публичное акционерное общество «</w:t>
      </w:r>
      <w:proofErr w:type="spellStart"/>
      <w:r>
        <w:rPr>
          <w:b/>
        </w:rPr>
        <w:t>ТрансКонтейнер</w:t>
      </w:r>
      <w:proofErr w:type="spellEnd"/>
      <w:r>
        <w:rPr>
          <w:b/>
        </w:rPr>
        <w:t xml:space="preserve">» </w:t>
      </w:r>
      <w:r>
        <w:rPr>
          <w:b/>
        </w:rPr>
        <w:br/>
        <w:t>(ПАО «</w:t>
      </w:r>
      <w:proofErr w:type="spellStart"/>
      <w:r>
        <w:rPr>
          <w:b/>
        </w:rPr>
        <w:t>ТрансКонтейнер</w:t>
      </w:r>
      <w:proofErr w:type="spellEnd"/>
      <w:r>
        <w:rPr>
          <w:b/>
        </w:rPr>
        <w:t>»),</w:t>
      </w:r>
      <w:r>
        <w:t xml:space="preserve"> именуемое в дальнейшем «Заказчик», в лице _________________________________________________________, действующего на основании ______________________________________, с одной стороны, и </w:t>
      </w:r>
    </w:p>
    <w:p w:rsidR="00A06962" w:rsidRDefault="00A06962" w:rsidP="00A06962">
      <w:pPr>
        <w:spacing w:after="120" w:line="276" w:lineRule="auto"/>
        <w:ind w:firstLine="709"/>
        <w:jc w:val="both"/>
      </w:pPr>
      <w:r>
        <w:rPr>
          <w:b/>
        </w:rPr>
        <w:t>______________________________________________</w:t>
      </w:r>
      <w:r>
        <w:t xml:space="preserve">, именуемое в дальнейшем «Исполнитель», в лице ___________________________________________-, действующего на основании _______________, с другой стороны, именуемые в дальнейшем «Стороны», </w:t>
      </w:r>
    </w:p>
    <w:p w:rsidR="00A06962" w:rsidRDefault="00A06962" w:rsidP="00A06962">
      <w:pPr>
        <w:spacing w:after="120" w:line="276" w:lineRule="auto"/>
        <w:ind w:firstLine="709"/>
        <w:jc w:val="both"/>
        <w:rPr>
          <w:color w:val="000000"/>
        </w:rPr>
      </w:pPr>
      <w:r>
        <w:t>в соответствии с Протоколом №_________ заседания Конкурсной комиссии аппарата управления ПАО «</w:t>
      </w:r>
      <w:proofErr w:type="spellStart"/>
      <w:r>
        <w:t>ТрансКонтейнер</w:t>
      </w:r>
      <w:proofErr w:type="spellEnd"/>
      <w:r>
        <w:t>, состоявшегося ____________,</w:t>
      </w:r>
      <w:r>
        <w:rPr>
          <w:color w:val="000000"/>
        </w:rPr>
        <w:t xml:space="preserve"> </w:t>
      </w:r>
      <w:r>
        <w:rPr>
          <w:color w:val="000000" w:themeColor="text1"/>
        </w:rPr>
        <w:t>заключили договор на выполнение работ (далее – Договор) о нижеследующем:</w:t>
      </w:r>
    </w:p>
    <w:p w:rsidR="00A06962" w:rsidRDefault="00A06962" w:rsidP="00A06962">
      <w:pPr>
        <w:spacing w:after="120" w:line="276" w:lineRule="auto"/>
        <w:ind w:firstLine="851"/>
        <w:jc w:val="both"/>
        <w:rPr>
          <w:color w:val="000000"/>
        </w:rPr>
      </w:pPr>
    </w:p>
    <w:p w:rsidR="00A06962" w:rsidRDefault="00A06962" w:rsidP="00A06962">
      <w:pPr>
        <w:spacing w:after="120" w:line="276" w:lineRule="auto"/>
        <w:ind w:firstLine="709"/>
        <w:jc w:val="center"/>
        <w:rPr>
          <w:b/>
        </w:rPr>
      </w:pPr>
      <w:r>
        <w:rPr>
          <w:b/>
        </w:rPr>
        <w:t>1. Предмет Договора</w:t>
      </w:r>
    </w:p>
    <w:p w:rsidR="00A06962" w:rsidRDefault="00A06962" w:rsidP="00A06962">
      <w:pPr>
        <w:spacing w:after="120" w:line="276" w:lineRule="auto"/>
        <w:ind w:firstLine="709"/>
        <w:jc w:val="both"/>
        <w:rPr>
          <w:i/>
          <w:iCs/>
        </w:rPr>
      </w:pPr>
      <w:r>
        <w:t xml:space="preserve">1.1. Заказчик поручает и обязуется оплатить, а Исполнитель принимает на себя обязательства по выполнению работ по удалению пленочных префиксов, номеров и логотипов </w:t>
      </w:r>
      <w:r>
        <w:rPr>
          <w:color w:val="000000"/>
        </w:rPr>
        <w:t xml:space="preserve">с поверхности контейнеров, </w:t>
      </w:r>
      <w:r>
        <w:rPr>
          <w:bCs/>
        </w:rPr>
        <w:t xml:space="preserve">по </w:t>
      </w:r>
      <w:r>
        <w:t>частичной окраске боковых стенок 20-футовых и 40-футовых контейнеров (далее – Работы).</w:t>
      </w:r>
    </w:p>
    <w:p w:rsidR="00A06962" w:rsidRDefault="00A06962" w:rsidP="00A06962">
      <w:pPr>
        <w:pStyle w:val="afb"/>
        <w:spacing w:after="120" w:line="276" w:lineRule="auto"/>
        <w:ind w:firstLine="709"/>
        <w:jc w:val="both"/>
        <w:rPr>
          <w:sz w:val="24"/>
          <w:szCs w:val="24"/>
        </w:rPr>
      </w:pPr>
      <w:r>
        <w:rPr>
          <w:sz w:val="24"/>
          <w:szCs w:val="24"/>
        </w:rPr>
        <w:t>1.2. Содержание и требования к Работам изложены в Техническом задании (приложение № 1), являющемся неотъемлемой частью Договора. Работы оказываются на основании Заявок, составленных по форме приложения № 2 к Договору.</w:t>
      </w:r>
    </w:p>
    <w:p w:rsidR="00A06962" w:rsidRDefault="00A06962" w:rsidP="00A06962">
      <w:pPr>
        <w:pStyle w:val="1a"/>
        <w:spacing w:after="120"/>
        <w:ind w:firstLine="700"/>
        <w:rPr>
          <w:rFonts w:eastAsia="Times New Roman"/>
          <w:sz w:val="24"/>
          <w:szCs w:val="24"/>
        </w:rPr>
      </w:pPr>
      <w:r>
        <w:rPr>
          <w:sz w:val="24"/>
          <w:szCs w:val="24"/>
        </w:rPr>
        <w:t xml:space="preserve">1.3. </w:t>
      </w:r>
      <w:r>
        <w:rPr>
          <w:rFonts w:eastAsia="Times New Roman"/>
          <w:sz w:val="24"/>
          <w:szCs w:val="24"/>
        </w:rPr>
        <w:t xml:space="preserve">Срок начала выполнения </w:t>
      </w:r>
      <w:r>
        <w:rPr>
          <w:sz w:val="24"/>
          <w:szCs w:val="24"/>
        </w:rPr>
        <w:t xml:space="preserve">Работ </w:t>
      </w:r>
      <w:r>
        <w:rPr>
          <w:rFonts w:eastAsia="Times New Roman"/>
          <w:sz w:val="24"/>
          <w:szCs w:val="24"/>
        </w:rPr>
        <w:t xml:space="preserve">по Договору – </w:t>
      </w:r>
      <w:r>
        <w:rPr>
          <w:rFonts w:eastAsia="Times New Roman"/>
          <w:b/>
          <w:sz w:val="24"/>
          <w:szCs w:val="24"/>
        </w:rPr>
        <w:t>с даты подписания Договора</w:t>
      </w:r>
      <w:r>
        <w:rPr>
          <w:rFonts w:eastAsia="Times New Roman"/>
          <w:sz w:val="24"/>
          <w:szCs w:val="24"/>
        </w:rPr>
        <w:t>;</w:t>
      </w:r>
    </w:p>
    <w:p w:rsidR="00A06962" w:rsidRDefault="00A06962" w:rsidP="00A06962">
      <w:pPr>
        <w:pStyle w:val="1a"/>
        <w:spacing w:after="120"/>
        <w:ind w:firstLine="700"/>
        <w:rPr>
          <w:rFonts w:eastAsia="Times New Roman"/>
          <w:sz w:val="24"/>
          <w:szCs w:val="24"/>
        </w:rPr>
      </w:pPr>
      <w:r>
        <w:rPr>
          <w:rFonts w:eastAsia="Times New Roman"/>
          <w:sz w:val="24"/>
          <w:szCs w:val="24"/>
        </w:rPr>
        <w:t xml:space="preserve">Срок окончания оказания </w:t>
      </w:r>
      <w:r>
        <w:rPr>
          <w:sz w:val="24"/>
          <w:szCs w:val="24"/>
        </w:rPr>
        <w:t xml:space="preserve">Работ </w:t>
      </w:r>
      <w:r>
        <w:rPr>
          <w:rFonts w:eastAsia="Times New Roman"/>
          <w:sz w:val="24"/>
          <w:szCs w:val="24"/>
        </w:rPr>
        <w:t>по Договору –</w:t>
      </w:r>
      <w:r>
        <w:rPr>
          <w:rFonts w:eastAsia="Times New Roman"/>
          <w:b/>
          <w:sz w:val="24"/>
          <w:szCs w:val="24"/>
        </w:rPr>
        <w:t xml:space="preserve"> 31.12.2024 включительно</w:t>
      </w:r>
      <w:r>
        <w:rPr>
          <w:rFonts w:eastAsia="Times New Roman"/>
          <w:sz w:val="24"/>
          <w:szCs w:val="24"/>
        </w:rPr>
        <w:t>.</w:t>
      </w:r>
    </w:p>
    <w:p w:rsidR="00A06962" w:rsidRDefault="00A06962" w:rsidP="00A06962">
      <w:pPr>
        <w:pStyle w:val="1a"/>
        <w:spacing w:after="120"/>
        <w:ind w:firstLine="700"/>
        <w:rPr>
          <w:sz w:val="24"/>
          <w:szCs w:val="24"/>
        </w:rPr>
      </w:pPr>
      <w:r>
        <w:rPr>
          <w:sz w:val="24"/>
          <w:szCs w:val="24"/>
        </w:rPr>
        <w:t>Работы выполняются ежедневно исходя из времени работы терминалов/площадок/станций.</w:t>
      </w:r>
    </w:p>
    <w:p w:rsidR="00A06962" w:rsidRPr="003A1DB7" w:rsidRDefault="00A06962" w:rsidP="00A06962">
      <w:pPr>
        <w:pStyle w:val="1a"/>
        <w:spacing w:after="120"/>
        <w:ind w:firstLine="700"/>
        <w:rPr>
          <w:sz w:val="24"/>
          <w:szCs w:val="24"/>
        </w:rPr>
      </w:pPr>
      <w:r>
        <w:rPr>
          <w:sz w:val="24"/>
          <w:szCs w:val="24"/>
        </w:rPr>
        <w:t>Срок выполнения Работ: 2 (два) календарных дня с даты согласования Заявки. При неблагоприятных погодных условиях, не позволяющих осуществлять Работы, срок может быть продлен по согласованию с Заказчиком.</w:t>
      </w:r>
    </w:p>
    <w:p w:rsidR="00A06962" w:rsidRPr="007C3DFD" w:rsidRDefault="00A06962" w:rsidP="00A06962">
      <w:pPr>
        <w:pStyle w:val="afb"/>
        <w:spacing w:after="120" w:line="276" w:lineRule="auto"/>
        <w:ind w:firstLine="709"/>
        <w:jc w:val="both"/>
        <w:rPr>
          <w:i/>
          <w:sz w:val="24"/>
          <w:szCs w:val="24"/>
        </w:rPr>
      </w:pPr>
      <w:r>
        <w:rPr>
          <w:sz w:val="24"/>
          <w:szCs w:val="24"/>
        </w:rPr>
        <w:t>1.4. Место выполнения Работ: (</w:t>
      </w:r>
      <w:r>
        <w:rPr>
          <w:i/>
          <w:sz w:val="24"/>
          <w:szCs w:val="24"/>
        </w:rPr>
        <w:t>заполняется в соответствии с предложением о сотрудничестве претендента)</w:t>
      </w:r>
    </w:p>
    <w:p w:rsidR="00A06962" w:rsidRDefault="00A06962" w:rsidP="00A06962">
      <w:pPr>
        <w:pStyle w:val="afb"/>
        <w:tabs>
          <w:tab w:val="left" w:pos="0"/>
        </w:tabs>
        <w:spacing w:after="120" w:line="276" w:lineRule="auto"/>
        <w:ind w:firstLine="709"/>
        <w:jc w:val="both"/>
        <w:rPr>
          <w:sz w:val="24"/>
          <w:szCs w:val="24"/>
        </w:rPr>
      </w:pPr>
      <w:r>
        <w:rPr>
          <w:sz w:val="24"/>
          <w:szCs w:val="24"/>
        </w:rPr>
        <w:t xml:space="preserve">Исполнитель при необходимости самостоятельно получает согласование на выполнение Работ от собственника места выполнения Работ. </w:t>
      </w:r>
    </w:p>
    <w:p w:rsidR="00A06962" w:rsidRDefault="00A06962" w:rsidP="00A06962">
      <w:pPr>
        <w:pStyle w:val="afb"/>
        <w:tabs>
          <w:tab w:val="left" w:pos="0"/>
        </w:tabs>
        <w:spacing w:after="120" w:line="276" w:lineRule="auto"/>
        <w:ind w:firstLine="709"/>
        <w:jc w:val="both"/>
        <w:rPr>
          <w:sz w:val="24"/>
          <w:szCs w:val="24"/>
        </w:rPr>
      </w:pPr>
      <w:r>
        <w:rPr>
          <w:sz w:val="24"/>
          <w:szCs w:val="24"/>
        </w:rPr>
        <w:lastRenderedPageBreak/>
        <w:t>Перечень мест выполнения Работ может быть расширен в процессе исполнения Договора путем заключения дополнительного соглашения.</w:t>
      </w:r>
    </w:p>
    <w:p w:rsidR="00A06962" w:rsidRDefault="00A06962" w:rsidP="00A06962">
      <w:pPr>
        <w:tabs>
          <w:tab w:val="left" w:pos="0"/>
        </w:tabs>
        <w:spacing w:after="120" w:line="276" w:lineRule="auto"/>
        <w:ind w:firstLine="709"/>
        <w:jc w:val="center"/>
        <w:rPr>
          <w:b/>
        </w:rPr>
      </w:pPr>
      <w:r>
        <w:rPr>
          <w:b/>
        </w:rPr>
        <w:t>2. Цена Работ и порядок оплаты</w:t>
      </w:r>
    </w:p>
    <w:p w:rsidR="00A06962" w:rsidRDefault="00915364" w:rsidP="00A06962">
      <w:pPr>
        <w:spacing w:after="120" w:line="276" w:lineRule="auto"/>
        <w:ind w:firstLine="709"/>
        <w:jc w:val="both"/>
      </w:pPr>
      <w:r>
        <w:t xml:space="preserve">2.1. </w:t>
      </w:r>
      <w:r w:rsidR="00A06962">
        <w:t>Общая (совокупная) цена (стоимость) договоров, заключенных по итогам закупки способом размещения оферты №……, за весь период действия не должна превышать ……. рублей 00 копеек</w:t>
      </w:r>
      <w:r w:rsidR="00A06962">
        <w:rPr>
          <w:rStyle w:val="af6"/>
          <w:b/>
        </w:rPr>
        <w:footnoteReference w:id="2"/>
      </w:r>
      <w:r w:rsidR="00A06962">
        <w:t xml:space="preserve"> с учетом всех расходов Исполнителя, связанных с использованием своего оборудования (краскопультов, моечного оборудования и т.д.) с привлечением своих работников, транспортных расходов по доставке материалов и работников Исполнителя до места выполнения Работ, всех налогов, сборов и других обязательных платежей, без учета НДС. </w:t>
      </w:r>
      <w:r w:rsidR="00A06962">
        <w:rPr>
          <w:i/>
        </w:rPr>
        <w:t>НДС не облагается на основании</w:t>
      </w:r>
      <w:r w:rsidR="00A06962">
        <w:t xml:space="preserve"> _______________________</w:t>
      </w:r>
    </w:p>
    <w:p w:rsidR="00A06962" w:rsidRDefault="00A06962" w:rsidP="00A06962">
      <w:pPr>
        <w:pStyle w:val="afb"/>
        <w:spacing w:after="120" w:line="276" w:lineRule="auto"/>
        <w:ind w:firstLine="709"/>
        <w:contextualSpacing/>
        <w:jc w:val="both"/>
        <w:rPr>
          <w:sz w:val="24"/>
          <w:szCs w:val="24"/>
        </w:rPr>
      </w:pPr>
      <w:r>
        <w:rPr>
          <w:sz w:val="24"/>
          <w:szCs w:val="24"/>
        </w:rPr>
        <w:t>2.2. Единичные расценки на выполнение Работ определены в приложении № 3 к Договору.</w:t>
      </w:r>
    </w:p>
    <w:p w:rsidR="00A06962" w:rsidRDefault="00A06962" w:rsidP="00A06962">
      <w:pPr>
        <w:pStyle w:val="afb"/>
        <w:spacing w:after="120" w:line="276" w:lineRule="auto"/>
        <w:ind w:firstLine="709"/>
        <w:contextualSpacing/>
        <w:jc w:val="both"/>
        <w:rPr>
          <w:color w:val="000000"/>
          <w:sz w:val="24"/>
          <w:szCs w:val="24"/>
        </w:rPr>
      </w:pPr>
      <w:r>
        <w:rPr>
          <w:sz w:val="24"/>
          <w:szCs w:val="24"/>
        </w:rPr>
        <w:t>2.</w:t>
      </w:r>
      <w:r w:rsidR="00915364">
        <w:rPr>
          <w:sz w:val="24"/>
          <w:szCs w:val="24"/>
        </w:rPr>
        <w:t>3</w:t>
      </w:r>
      <w:r>
        <w:rPr>
          <w:sz w:val="24"/>
          <w:szCs w:val="24"/>
        </w:rPr>
        <w:t>. Оплата Работ по Договору производится Заказчиком путем безналичного перечисления денежных средств на расчетный счет Исполнителя в течение 30</w:t>
      </w:r>
      <w:r>
        <w:rPr>
          <w:sz w:val="24"/>
          <w:szCs w:val="24"/>
          <w:highlight w:val="white"/>
        </w:rPr>
        <w:t xml:space="preserve"> (тридцати) </w:t>
      </w:r>
      <w:r>
        <w:rPr>
          <w:sz w:val="24"/>
          <w:szCs w:val="24"/>
        </w:rPr>
        <w:t>календарных дней с даты подписания Сторонами Акта сдачи-приемки выполненных Работ, ведомости на выполненные Работы (по форме п</w:t>
      </w:r>
      <w:r>
        <w:rPr>
          <w:color w:val="000000"/>
          <w:sz w:val="24"/>
          <w:szCs w:val="24"/>
        </w:rPr>
        <w:t>риложени</w:t>
      </w:r>
      <w:r>
        <w:rPr>
          <w:sz w:val="24"/>
          <w:szCs w:val="24"/>
        </w:rPr>
        <w:t>я</w:t>
      </w:r>
      <w:r>
        <w:rPr>
          <w:color w:val="000000"/>
          <w:sz w:val="24"/>
          <w:szCs w:val="24"/>
        </w:rPr>
        <w:t xml:space="preserve"> </w:t>
      </w:r>
      <w:r>
        <w:rPr>
          <w:sz w:val="24"/>
          <w:szCs w:val="24"/>
        </w:rPr>
        <w:t>№ 4 к Договору) на основании счета Исполнителя.</w:t>
      </w:r>
    </w:p>
    <w:p w:rsidR="00A06962" w:rsidRDefault="00A06962" w:rsidP="00A06962">
      <w:pPr>
        <w:pStyle w:val="afb"/>
        <w:tabs>
          <w:tab w:val="left" w:pos="0"/>
        </w:tabs>
        <w:spacing w:after="120" w:line="276" w:lineRule="auto"/>
        <w:ind w:firstLine="0"/>
        <w:rPr>
          <w:b/>
          <w:sz w:val="24"/>
          <w:szCs w:val="24"/>
        </w:rPr>
      </w:pPr>
      <w:r>
        <w:rPr>
          <w:rFonts w:eastAsia="MS Mincho"/>
          <w:sz w:val="24"/>
          <w:szCs w:val="24"/>
        </w:rPr>
        <w:t xml:space="preserve">                                                 </w:t>
      </w:r>
      <w:r>
        <w:rPr>
          <w:b/>
          <w:sz w:val="24"/>
          <w:szCs w:val="24"/>
        </w:rPr>
        <w:t>3. Порядок сдачи и приемки Работ</w:t>
      </w:r>
    </w:p>
    <w:p w:rsidR="00A06962" w:rsidRDefault="00A06962" w:rsidP="00A06962">
      <w:pPr>
        <w:spacing w:after="120"/>
        <w:ind w:firstLine="700"/>
        <w:jc w:val="both"/>
      </w:pPr>
      <w:r>
        <w:t>3.1. Стороны в рамках Договора оформляют документы в электронном виде в порядке и на условиях, предусмотренных приложением № 5 к Договору.</w:t>
      </w:r>
    </w:p>
    <w:p w:rsidR="00A06962" w:rsidRDefault="00A06962" w:rsidP="00A06962">
      <w:pPr>
        <w:spacing w:after="120"/>
        <w:ind w:firstLine="700"/>
        <w:jc w:val="both"/>
      </w:pPr>
      <w:r>
        <w:t>Перечень и формат документов определен приложением № 5а к Договору (далее – первичные документы).</w:t>
      </w:r>
    </w:p>
    <w:p w:rsidR="00A06962" w:rsidRDefault="00A06962" w:rsidP="00A06962">
      <w:pPr>
        <w:pStyle w:val="60"/>
        <w:spacing w:after="120" w:line="276" w:lineRule="auto"/>
        <w:ind w:firstLine="709"/>
        <w:jc w:val="both"/>
        <w:rPr>
          <w:sz w:val="24"/>
          <w:szCs w:val="24"/>
        </w:rPr>
      </w:pPr>
      <w:r>
        <w:rPr>
          <w:sz w:val="24"/>
          <w:szCs w:val="24"/>
        </w:rPr>
        <w:t>3.2. Исполнитель не позднее 2-го числа календарного месяца, следующего за отчетным (в котором были выполнены Работы) формирует первичные документы в электронном виде, подписывает их усиленной квалифицированной электронной подписью (далее - квалифицированная электронная подпись) и направляет файл с первичными документами в электронном виде Заказчику по системе электронного документооборота.</w:t>
      </w:r>
    </w:p>
    <w:p w:rsidR="00A06962" w:rsidRDefault="00A06962" w:rsidP="00A06962">
      <w:pPr>
        <w:pStyle w:val="60"/>
        <w:spacing w:after="120" w:line="276" w:lineRule="auto"/>
        <w:ind w:firstLine="709"/>
        <w:jc w:val="both"/>
        <w:rPr>
          <w:sz w:val="24"/>
          <w:szCs w:val="24"/>
        </w:rPr>
      </w:pPr>
      <w:r>
        <w:rPr>
          <w:sz w:val="24"/>
          <w:szCs w:val="24"/>
        </w:rPr>
        <w:t>3.3. Исполнитель ежедневно по окончании смены осуществляет контроль выполнения Работ путем осмотра контейнеров с заполнением чек-листа по форме Приложения № 7 к Договору.</w:t>
      </w:r>
    </w:p>
    <w:p w:rsidR="00A06962" w:rsidRDefault="00A06962" w:rsidP="00A06962">
      <w:pPr>
        <w:pStyle w:val="60"/>
        <w:spacing w:after="120" w:line="276" w:lineRule="auto"/>
        <w:ind w:firstLine="709"/>
        <w:jc w:val="both"/>
        <w:rPr>
          <w:sz w:val="24"/>
          <w:szCs w:val="24"/>
        </w:rPr>
      </w:pPr>
      <w:r>
        <w:rPr>
          <w:sz w:val="24"/>
          <w:szCs w:val="24"/>
        </w:rPr>
        <w:t xml:space="preserve">Чек-лист с приложением фотоотчета ежедневно направляется Заказчику посредством электронной почты на электронный адрес, с которого поступила Заявка. </w:t>
      </w:r>
    </w:p>
    <w:p w:rsidR="00A06962" w:rsidRDefault="00A06962" w:rsidP="00A06962">
      <w:pPr>
        <w:pStyle w:val="60"/>
        <w:spacing w:after="120" w:line="276" w:lineRule="auto"/>
        <w:ind w:firstLine="709"/>
        <w:jc w:val="both"/>
        <w:rPr>
          <w:sz w:val="24"/>
          <w:szCs w:val="24"/>
        </w:rPr>
      </w:pPr>
      <w:r>
        <w:rPr>
          <w:sz w:val="24"/>
          <w:szCs w:val="24"/>
        </w:rPr>
        <w:t>Исполнитель самостоятельно назначает лиц, ответственных за сдачу Работ и заполнение чек-листа.</w:t>
      </w:r>
    </w:p>
    <w:p w:rsidR="00A06962" w:rsidRDefault="00A06962" w:rsidP="00A06962">
      <w:pPr>
        <w:pStyle w:val="60"/>
        <w:spacing w:after="120" w:line="276" w:lineRule="auto"/>
        <w:ind w:firstLine="709"/>
        <w:jc w:val="both"/>
        <w:rPr>
          <w:sz w:val="24"/>
          <w:szCs w:val="24"/>
        </w:rPr>
      </w:pPr>
      <w:r>
        <w:rPr>
          <w:sz w:val="24"/>
          <w:szCs w:val="24"/>
        </w:rPr>
        <w:t xml:space="preserve">3.4. Заказчик в течение 3 (трех) календарных дней с даты получения первичных документов подписывает первичные документы квалифицированной электронной подписью и отправляет их Исполнителю – в том случае, если согласен с содержанием </w:t>
      </w:r>
      <w:r>
        <w:rPr>
          <w:sz w:val="24"/>
          <w:szCs w:val="24"/>
        </w:rPr>
        <w:lastRenderedPageBreak/>
        <w:t>первичных документов или отказывает Исполнителю в подписании первичных документов - при несогласии с содержанием первичных документов.</w:t>
      </w:r>
    </w:p>
    <w:p w:rsidR="00A06962" w:rsidRDefault="00A06962" w:rsidP="00A06962">
      <w:pPr>
        <w:pStyle w:val="60"/>
        <w:spacing w:after="120" w:line="276" w:lineRule="auto"/>
        <w:ind w:firstLine="709"/>
        <w:jc w:val="both"/>
        <w:rPr>
          <w:sz w:val="24"/>
          <w:szCs w:val="24"/>
        </w:rPr>
      </w:pPr>
      <w:r>
        <w:rPr>
          <w:sz w:val="24"/>
          <w:szCs w:val="24"/>
        </w:rPr>
        <w:t xml:space="preserve">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 </w:t>
      </w:r>
    </w:p>
    <w:p w:rsidR="00A06962" w:rsidRDefault="00A06962" w:rsidP="00A06962">
      <w:pPr>
        <w:pStyle w:val="60"/>
        <w:spacing w:after="120" w:line="276" w:lineRule="auto"/>
        <w:ind w:firstLine="709"/>
        <w:jc w:val="both"/>
        <w:rPr>
          <w:sz w:val="24"/>
          <w:szCs w:val="24"/>
        </w:rPr>
      </w:pPr>
      <w:r>
        <w:rPr>
          <w:sz w:val="24"/>
          <w:szCs w:val="24"/>
        </w:rPr>
        <w:t>3.5. Стороны подтверждают, что отсутствие ответных действий Заказчика не является согласием Заказчика (акцептом) с содержанием документа(</w:t>
      </w:r>
      <w:proofErr w:type="spellStart"/>
      <w:r>
        <w:rPr>
          <w:sz w:val="24"/>
          <w:szCs w:val="24"/>
        </w:rPr>
        <w:t>ов</w:t>
      </w:r>
      <w:proofErr w:type="spellEnd"/>
      <w:r>
        <w:rPr>
          <w:sz w:val="24"/>
          <w:szCs w:val="24"/>
        </w:rPr>
        <w:t>) и не заменяет подписание документа(</w:t>
      </w:r>
      <w:proofErr w:type="spellStart"/>
      <w:r>
        <w:rPr>
          <w:sz w:val="24"/>
          <w:szCs w:val="24"/>
        </w:rPr>
        <w:t>ов</w:t>
      </w:r>
      <w:proofErr w:type="spellEnd"/>
      <w:r>
        <w:rPr>
          <w:sz w:val="24"/>
          <w:szCs w:val="24"/>
        </w:rPr>
        <w:t>) квалифицированной электронной подписью, если иное прямо не предусмотрено Сторонами в Договоре.</w:t>
      </w:r>
    </w:p>
    <w:p w:rsidR="00A06962" w:rsidRDefault="00A06962" w:rsidP="00A06962">
      <w:pPr>
        <w:pStyle w:val="60"/>
        <w:spacing w:after="120" w:line="276" w:lineRule="auto"/>
        <w:ind w:firstLine="709"/>
        <w:jc w:val="both"/>
        <w:rPr>
          <w:sz w:val="24"/>
          <w:szCs w:val="24"/>
        </w:rPr>
      </w:pPr>
      <w:r>
        <w:rPr>
          <w:sz w:val="24"/>
          <w:szCs w:val="24"/>
        </w:rPr>
        <w:t>3.6. В случае принятия Сторонами согласованного решения о прекращении выполнения Работ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Договору.</w:t>
      </w:r>
    </w:p>
    <w:p w:rsidR="00A06962" w:rsidRDefault="00A06962" w:rsidP="00A06962">
      <w:pPr>
        <w:pStyle w:val="60"/>
        <w:spacing w:after="120" w:line="276" w:lineRule="auto"/>
        <w:ind w:firstLine="709"/>
        <w:jc w:val="both"/>
        <w:rPr>
          <w:sz w:val="24"/>
          <w:szCs w:val="24"/>
        </w:rPr>
      </w:pPr>
      <w:r>
        <w:rPr>
          <w:sz w:val="24"/>
          <w:szCs w:val="24"/>
        </w:rPr>
        <w:t>3.7. Риск случайной гибели результата Работ, другого имущества, используемого для выполнения Работ, до окончательной приемки результатов Работ по Договору несет Исполнитель.</w:t>
      </w:r>
    </w:p>
    <w:p w:rsidR="00A06962" w:rsidRDefault="00A06962" w:rsidP="00A06962">
      <w:pPr>
        <w:pStyle w:val="60"/>
        <w:spacing w:after="120" w:line="276" w:lineRule="auto"/>
        <w:ind w:firstLine="709"/>
        <w:jc w:val="both"/>
        <w:rPr>
          <w:b/>
          <w:sz w:val="24"/>
          <w:szCs w:val="24"/>
        </w:rPr>
      </w:pPr>
      <w:r>
        <w:rPr>
          <w:sz w:val="24"/>
          <w:szCs w:val="24"/>
        </w:rPr>
        <w:t>3.8. Гарантийный срок на результаты Работ по частичной окраске по Договору – 2 (два) года с даты подписания акта сдачи-приемки выполненных Работ.</w:t>
      </w:r>
    </w:p>
    <w:p w:rsidR="00A06962" w:rsidRDefault="00A06962" w:rsidP="00A06962">
      <w:pPr>
        <w:pStyle w:val="25"/>
        <w:tabs>
          <w:tab w:val="left" w:pos="0"/>
        </w:tabs>
        <w:spacing w:after="120" w:line="276" w:lineRule="auto"/>
        <w:ind w:firstLine="709"/>
        <w:rPr>
          <w:sz w:val="24"/>
          <w:szCs w:val="24"/>
        </w:rPr>
      </w:pPr>
      <w:r>
        <w:rPr>
          <w:sz w:val="24"/>
          <w:szCs w:val="24"/>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A06962" w:rsidRDefault="00A06962" w:rsidP="00A06962">
      <w:pPr>
        <w:pStyle w:val="25"/>
        <w:tabs>
          <w:tab w:val="left" w:pos="0"/>
        </w:tabs>
        <w:spacing w:after="120" w:line="276" w:lineRule="auto"/>
        <w:ind w:firstLine="709"/>
        <w:rPr>
          <w:sz w:val="24"/>
          <w:szCs w:val="24"/>
        </w:rPr>
      </w:pPr>
      <w:r>
        <w:rPr>
          <w:sz w:val="24"/>
          <w:szCs w:val="24"/>
        </w:rPr>
        <w:t>3.9. Исполнитель обязан провести гарантийное устранение недостатков в результатах Работ в сроки, предусмотренные Договором.</w:t>
      </w:r>
      <w:r>
        <w:rPr>
          <w:iCs/>
          <w:sz w:val="24"/>
          <w:szCs w:val="24"/>
          <w:vertAlign w:val="superscript"/>
        </w:rPr>
        <w:t xml:space="preserve"> </w:t>
      </w:r>
      <w:r>
        <w:rPr>
          <w:sz w:val="24"/>
          <w:szCs w:val="24"/>
        </w:rPr>
        <w:t>Расходы Исполнителя, связанные с проведением гарантийного устранения недостатков в результатах Работ, Заказчиком не возмещаются.</w:t>
      </w:r>
    </w:p>
    <w:p w:rsidR="00A06962" w:rsidRDefault="00A06962" w:rsidP="00A06962">
      <w:pPr>
        <w:pStyle w:val="25"/>
        <w:tabs>
          <w:tab w:val="left" w:pos="0"/>
        </w:tabs>
        <w:spacing w:after="120" w:line="276" w:lineRule="auto"/>
        <w:ind w:firstLine="709"/>
        <w:rPr>
          <w:sz w:val="24"/>
          <w:szCs w:val="24"/>
        </w:rPr>
      </w:pPr>
      <w:r>
        <w:rPr>
          <w:sz w:val="24"/>
          <w:szCs w:val="24"/>
        </w:rPr>
        <w:t>3.10.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A06962" w:rsidRDefault="00A06962" w:rsidP="00A06962">
      <w:pPr>
        <w:pStyle w:val="afb"/>
        <w:tabs>
          <w:tab w:val="left" w:pos="0"/>
        </w:tabs>
        <w:spacing w:after="120" w:line="276" w:lineRule="auto"/>
        <w:ind w:firstLine="709"/>
        <w:jc w:val="center"/>
        <w:rPr>
          <w:b/>
          <w:sz w:val="24"/>
          <w:szCs w:val="24"/>
        </w:rPr>
      </w:pPr>
      <w:r>
        <w:rPr>
          <w:b/>
          <w:sz w:val="24"/>
          <w:szCs w:val="24"/>
        </w:rPr>
        <w:t>4. Обязанности Сторон</w:t>
      </w:r>
    </w:p>
    <w:p w:rsidR="00A06962" w:rsidRDefault="00A06962" w:rsidP="00A06962">
      <w:pPr>
        <w:pStyle w:val="afb"/>
        <w:tabs>
          <w:tab w:val="left" w:pos="0"/>
        </w:tabs>
        <w:spacing w:after="120" w:line="276" w:lineRule="auto"/>
        <w:ind w:firstLine="709"/>
        <w:jc w:val="both"/>
        <w:rPr>
          <w:b/>
          <w:sz w:val="24"/>
          <w:szCs w:val="24"/>
        </w:rPr>
      </w:pPr>
      <w:r>
        <w:rPr>
          <w:b/>
          <w:sz w:val="24"/>
          <w:szCs w:val="24"/>
        </w:rPr>
        <w:t>4.1. Исполнитель обязан:</w:t>
      </w:r>
    </w:p>
    <w:p w:rsidR="00A06962" w:rsidRPr="00DC2DF2" w:rsidRDefault="00A06962" w:rsidP="00A06962">
      <w:pPr>
        <w:pStyle w:val="afb"/>
        <w:tabs>
          <w:tab w:val="left" w:pos="0"/>
        </w:tabs>
        <w:spacing w:after="120" w:line="276" w:lineRule="auto"/>
        <w:ind w:firstLine="709"/>
        <w:jc w:val="both"/>
        <w:rPr>
          <w:sz w:val="24"/>
          <w:szCs w:val="24"/>
        </w:rPr>
      </w:pPr>
      <w:r>
        <w:rPr>
          <w:sz w:val="24"/>
          <w:szCs w:val="24"/>
        </w:rPr>
        <w:t>4.1.1. Выполнить Работы в соответствии с требованиями Договора.</w:t>
      </w:r>
    </w:p>
    <w:p w:rsidR="00A06962" w:rsidRDefault="00A06962" w:rsidP="00A06962">
      <w:pPr>
        <w:spacing w:after="120" w:line="276" w:lineRule="auto"/>
        <w:ind w:firstLine="709"/>
        <w:jc w:val="both"/>
      </w:pPr>
      <w: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A06962" w:rsidRDefault="00A06962" w:rsidP="00A06962">
      <w:pPr>
        <w:spacing w:after="120" w:line="276" w:lineRule="auto"/>
        <w:ind w:firstLine="709"/>
        <w:jc w:val="both"/>
        <w:rPr>
          <w:highlight w:val="white"/>
        </w:rPr>
      </w:pPr>
      <w:r>
        <w:rPr>
          <w:highlight w:val="white"/>
        </w:rPr>
        <w:t xml:space="preserve">4.1.3. </w:t>
      </w:r>
      <w:r>
        <w:t>Устранять недостатки по требованиям приложения № 1 Договора в выполненных Работах своими силами и за свой счет до приема работ со стороны Заказчика</w:t>
      </w:r>
      <w:r>
        <w:rPr>
          <w:highlight w:val="white"/>
        </w:rPr>
        <w:t>.</w:t>
      </w:r>
    </w:p>
    <w:p w:rsidR="00A06962" w:rsidRPr="0031651C" w:rsidRDefault="00A06962" w:rsidP="00A06962">
      <w:pPr>
        <w:spacing w:after="120" w:line="276" w:lineRule="auto"/>
        <w:ind w:firstLine="709"/>
        <w:jc w:val="both"/>
      </w:pPr>
      <w:r>
        <w:rPr>
          <w:highlight w:val="white"/>
        </w:rPr>
        <w:t xml:space="preserve">4.1.4. </w:t>
      </w:r>
      <w:r>
        <w:t>Провести гарантийное устранение недостатков в результатах Работ в течение</w:t>
      </w:r>
      <w:r>
        <w:br/>
      </w:r>
      <w:proofErr w:type="gramStart"/>
      <w:r>
        <w:t>10  (</w:t>
      </w:r>
      <w:proofErr w:type="gramEnd"/>
      <w:r>
        <w:t>десяти) календарных дней с даты получения уведомления Заказчика.</w:t>
      </w:r>
    </w:p>
    <w:p w:rsidR="00A06962" w:rsidRPr="0031651C" w:rsidRDefault="00A06962" w:rsidP="00A06962">
      <w:pPr>
        <w:spacing w:after="120" w:line="276" w:lineRule="auto"/>
        <w:ind w:firstLine="709"/>
        <w:jc w:val="both"/>
        <w:rPr>
          <w:highlight w:val="white"/>
        </w:rPr>
      </w:pPr>
      <w:r>
        <w:lastRenderedPageBreak/>
        <w:t>При отсутствии возможности устранения недостатков в результатах Работ силами Исполнителя недостатки подлежат устранению Заказчиком, в том числе с привлечением третьи лиц. При этом Исполнитель обязуется выплатить Заказчику стоимость работ по устранению недостатков в размере, указанном в калькуляции, составленной Заказчиком на основании акта обнаружения неисправностей и единичных расценок по Приложению № 3 к Договору в течение 5 (пяти) рабочих дней с даты получения калькуляции.</w:t>
      </w:r>
    </w:p>
    <w:p w:rsidR="00A06962" w:rsidRDefault="00A06962" w:rsidP="00A06962">
      <w:pPr>
        <w:spacing w:after="120" w:line="276" w:lineRule="auto"/>
        <w:ind w:firstLine="709"/>
        <w:jc w:val="both"/>
      </w:pPr>
      <w:r>
        <w:rPr>
          <w:highlight w:val="white"/>
        </w:rPr>
        <w:t>4.1.5. Незамедлительно информировать Заказчика в случае выявления нецелесообразн</w:t>
      </w:r>
      <w:r>
        <w:t>ости продолжения выполнения Работ.</w:t>
      </w:r>
    </w:p>
    <w:p w:rsidR="00A06962" w:rsidRDefault="00A06962" w:rsidP="00A06962">
      <w:pPr>
        <w:pStyle w:val="afb"/>
        <w:spacing w:after="120" w:line="276" w:lineRule="auto"/>
        <w:ind w:firstLine="709"/>
        <w:jc w:val="both"/>
        <w:rPr>
          <w:sz w:val="24"/>
          <w:szCs w:val="24"/>
        </w:rPr>
      </w:pPr>
      <w:r>
        <w:rPr>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A06962" w:rsidRDefault="00A06962" w:rsidP="00A06962">
      <w:pPr>
        <w:pStyle w:val="ConsNormal"/>
        <w:widowControl/>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4.1.7. обеспечить своих работников и привлеченных им третьих лиц средствами индивидуальной защиты, необходимыми для проведения определенного вида работ (спецодеждой, </w:t>
      </w:r>
      <w:proofErr w:type="spellStart"/>
      <w:r>
        <w:rPr>
          <w:rFonts w:ascii="Times New Roman" w:hAnsi="Times New Roman" w:cs="Times New Roman"/>
          <w:sz w:val="24"/>
          <w:szCs w:val="24"/>
        </w:rPr>
        <w:t>спецобувью</w:t>
      </w:r>
      <w:proofErr w:type="spellEnd"/>
      <w:r>
        <w:rPr>
          <w:rFonts w:ascii="Times New Roman" w:hAnsi="Times New Roman" w:cs="Times New Roman"/>
          <w:sz w:val="24"/>
          <w:szCs w:val="24"/>
        </w:rPr>
        <w:t xml:space="preserve">, перчатками, сигнальным (светоотражающим) жилетом, защитной каской, защитными </w:t>
      </w:r>
      <w:proofErr w:type="spellStart"/>
      <w:r>
        <w:rPr>
          <w:rFonts w:ascii="Times New Roman" w:hAnsi="Times New Roman" w:cs="Times New Roman"/>
          <w:sz w:val="24"/>
          <w:szCs w:val="24"/>
        </w:rPr>
        <w:t>очкми</w:t>
      </w:r>
      <w:proofErr w:type="spellEnd"/>
      <w:r>
        <w:rPr>
          <w:rFonts w:ascii="Times New Roman" w:hAnsi="Times New Roman" w:cs="Times New Roman"/>
          <w:sz w:val="24"/>
          <w:szCs w:val="24"/>
        </w:rPr>
        <w:t>, респиратором, и пр.), и не допускать их нахождение на территории выполнения Работ без указанных средств индивидуальной защиты.</w:t>
      </w:r>
    </w:p>
    <w:p w:rsidR="00A06962" w:rsidRDefault="00A06962" w:rsidP="00A06962">
      <w:pPr>
        <w:pStyle w:val="ConsNormal"/>
        <w:widowControl/>
        <w:spacing w:after="120" w:line="276"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4.1.8. Ознакомить работников и привлеченных им третьих лиц с действующими на территории Заказчика инструкциями и положениями в области безопасности на объекте.</w:t>
      </w:r>
    </w:p>
    <w:p w:rsidR="00A06962" w:rsidRPr="00BA318A" w:rsidRDefault="00A06962" w:rsidP="00A06962">
      <w:pPr>
        <w:pStyle w:val="1a"/>
        <w:pBdr>
          <w:top w:val="nil"/>
          <w:left w:val="nil"/>
          <w:bottom w:val="nil"/>
          <w:right w:val="nil"/>
          <w:between w:val="nil"/>
        </w:pBdr>
        <w:shd w:val="clear" w:color="auto" w:fill="FFFFFF"/>
        <w:spacing w:after="120" w:line="276" w:lineRule="auto"/>
        <w:ind w:firstLine="709"/>
        <w:rPr>
          <w:sz w:val="24"/>
          <w:szCs w:val="24"/>
        </w:rPr>
      </w:pPr>
      <w:r>
        <w:rPr>
          <w:sz w:val="24"/>
          <w:szCs w:val="24"/>
        </w:rPr>
        <w:t>4.1.9. Обеспечить соблюдение нормативных требований по охране труда, технике безопасности, электробезопасности, промышленной и экологической безопасности и нести ответственность за их выполнение своими работниками и/или привлеченными лицами при их нахождении на объектах (территории) выполнения Работ.</w:t>
      </w:r>
    </w:p>
    <w:p w:rsidR="00A06962" w:rsidRDefault="00A06962" w:rsidP="00A06962">
      <w:pPr>
        <w:pStyle w:val="ConsNormal"/>
        <w:widowControl/>
        <w:spacing w:after="12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4.1.10. Нести ответственность за соблюдение нормативных требований по охране труда, технике безопасности, электробезопасности</w:t>
      </w:r>
      <w:r>
        <w:rPr>
          <w:rFonts w:ascii="Times New Roman" w:hAnsi="Times New Roman" w:cs="Times New Roman"/>
          <w:color w:val="000000" w:themeColor="text1"/>
          <w:sz w:val="24"/>
          <w:szCs w:val="24"/>
        </w:rPr>
        <w:t>, промышленной и экологической безопасности и возмещать нанесенный ущерб, а также причиненные убытки, если таковые будет иметь место на объектах (территории) выполнения Работ.</w:t>
      </w:r>
    </w:p>
    <w:p w:rsidR="00A06962" w:rsidRDefault="00A06962" w:rsidP="00A06962">
      <w:pPr>
        <w:pStyle w:val="ConsNormal"/>
        <w:widowControl/>
        <w:spacing w:after="120" w:line="276" w:lineRule="auto"/>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4.1.11. </w:t>
      </w:r>
      <w:r>
        <w:rPr>
          <w:rFonts w:ascii="Times New Roman" w:hAnsi="Times New Roman" w:cs="Times New Roman"/>
          <w:color w:val="000000"/>
          <w:sz w:val="24"/>
          <w:szCs w:val="24"/>
          <w:lang w:eastAsia="ru-RU"/>
        </w:rPr>
        <w:t>Применять безопасные приемы и методы выполнения Работ. Определить лиц, ответственных за безопасную организацию и контроль выполнения Работ по Договору.</w:t>
      </w:r>
    </w:p>
    <w:p w:rsidR="00A06962" w:rsidRDefault="00A06962" w:rsidP="00A06962">
      <w:pPr>
        <w:pStyle w:val="ConsNormal"/>
        <w:widowControl/>
        <w:spacing w:after="120" w:line="276" w:lineRule="auto"/>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4.1.12. </w:t>
      </w:r>
      <w:r>
        <w:rPr>
          <w:rFonts w:ascii="Times New Roman" w:hAnsi="Times New Roman" w:cs="Times New Roman"/>
          <w:color w:val="000000"/>
          <w:sz w:val="24"/>
          <w:szCs w:val="24"/>
          <w:lang w:eastAsia="ru-RU"/>
        </w:rPr>
        <w:t>Выполнять распоряжения и указания работников ПАО «</w:t>
      </w:r>
      <w:proofErr w:type="spellStart"/>
      <w:r>
        <w:rPr>
          <w:rFonts w:ascii="Times New Roman" w:hAnsi="Times New Roman" w:cs="Times New Roman"/>
          <w:color w:val="000000"/>
          <w:sz w:val="24"/>
          <w:szCs w:val="24"/>
          <w:lang w:eastAsia="ru-RU"/>
        </w:rPr>
        <w:t>ТрансКонтейнер</w:t>
      </w:r>
      <w:proofErr w:type="spellEnd"/>
      <w:r>
        <w:rPr>
          <w:rFonts w:ascii="Times New Roman" w:hAnsi="Times New Roman" w:cs="Times New Roman"/>
          <w:color w:val="000000"/>
          <w:sz w:val="24"/>
          <w:szCs w:val="24"/>
          <w:lang w:eastAsia="ru-RU"/>
        </w:rPr>
        <w:t>» и/или организации, на территории которой осуществляются Работы в части соблюдения требований безопасности труда и технологии производства грузовых и вспомогательных работ.</w:t>
      </w:r>
    </w:p>
    <w:p w:rsidR="00A06962" w:rsidRDefault="00A06962" w:rsidP="00A06962">
      <w:pPr>
        <w:pStyle w:val="ConsNormal"/>
        <w:widowControl/>
        <w:spacing w:after="120" w:line="276" w:lineRule="auto"/>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4.1.13. </w:t>
      </w:r>
      <w:r>
        <w:rPr>
          <w:rFonts w:ascii="Times New Roman" w:hAnsi="Times New Roman" w:cs="Times New Roman"/>
          <w:color w:val="000000"/>
          <w:sz w:val="24"/>
          <w:szCs w:val="24"/>
        </w:rPr>
        <w:t>При производстве Работ не осуществлять действий наносящих или способных нанести вред территории, объекту или иным объектам недвижимости, иному имуществу, находящемуся на территории выполнения работ.</w:t>
      </w:r>
    </w:p>
    <w:p w:rsidR="00A06962" w:rsidRDefault="00A06962" w:rsidP="00A06962">
      <w:pPr>
        <w:pStyle w:val="1a"/>
        <w:pBdr>
          <w:top w:val="nil"/>
          <w:left w:val="nil"/>
          <w:bottom w:val="nil"/>
          <w:right w:val="nil"/>
          <w:between w:val="nil"/>
        </w:pBdr>
        <w:shd w:val="clear" w:color="auto" w:fill="FFFFFF"/>
        <w:spacing w:after="120" w:line="276" w:lineRule="auto"/>
        <w:ind w:firstLine="709"/>
        <w:rPr>
          <w:bCs/>
          <w:color w:val="000000"/>
          <w:sz w:val="24"/>
          <w:szCs w:val="24"/>
        </w:rPr>
      </w:pPr>
      <w:r>
        <w:rPr>
          <w:sz w:val="24"/>
          <w:szCs w:val="24"/>
        </w:rPr>
        <w:t xml:space="preserve">4.1.14. </w:t>
      </w:r>
      <w:r>
        <w:rPr>
          <w:bCs/>
          <w:color w:val="000000"/>
          <w:sz w:val="24"/>
          <w:szCs w:val="24"/>
        </w:rPr>
        <w:t xml:space="preserve">Обеспечивать выполнение Работ с использованием труда сотрудников </w:t>
      </w:r>
      <w:r>
        <w:rPr>
          <w:sz w:val="24"/>
          <w:szCs w:val="24"/>
        </w:rPr>
        <w:t>Исполнителя</w:t>
      </w:r>
      <w:r>
        <w:rPr>
          <w:bCs/>
          <w:color w:val="000000"/>
          <w:sz w:val="24"/>
          <w:szCs w:val="24"/>
        </w:rPr>
        <w:t>, наличие приказа о назначении ответственного за безопасную организацию работ, а также работников, не находящихся в состоянии алкогольного, наркотического и/или токсического опьянения, без травм и заболеваний, передающихся при контакте, соответствующих требованиям миграционного законодательства Российской Федерации (для иностранных граждан).</w:t>
      </w:r>
    </w:p>
    <w:p w:rsidR="00A06962" w:rsidRDefault="00A06962" w:rsidP="00A06962">
      <w:pPr>
        <w:pStyle w:val="afb"/>
        <w:spacing w:after="120" w:line="276" w:lineRule="auto"/>
        <w:jc w:val="both"/>
        <w:rPr>
          <w:sz w:val="24"/>
          <w:szCs w:val="24"/>
        </w:rPr>
      </w:pPr>
      <w:r>
        <w:rPr>
          <w:sz w:val="24"/>
          <w:szCs w:val="24"/>
        </w:rPr>
        <w:t>4.1.15. Незамедлительно информировать Заказчика об аварийных ситуациях.</w:t>
      </w:r>
    </w:p>
    <w:p w:rsidR="00A06962" w:rsidRDefault="00A06962" w:rsidP="00A06962">
      <w:pPr>
        <w:pStyle w:val="afb"/>
        <w:spacing w:after="120" w:line="276" w:lineRule="auto"/>
        <w:ind w:firstLine="709"/>
        <w:jc w:val="both"/>
        <w:rPr>
          <w:b/>
          <w:sz w:val="24"/>
          <w:szCs w:val="24"/>
        </w:rPr>
      </w:pPr>
      <w:r>
        <w:rPr>
          <w:b/>
          <w:sz w:val="24"/>
          <w:szCs w:val="24"/>
        </w:rPr>
        <w:lastRenderedPageBreak/>
        <w:t>4.2 Заказчик обязан:</w:t>
      </w:r>
    </w:p>
    <w:p w:rsidR="00A06962" w:rsidRDefault="00A06962" w:rsidP="00A06962">
      <w:pPr>
        <w:pStyle w:val="afb"/>
        <w:tabs>
          <w:tab w:val="left" w:pos="0"/>
        </w:tabs>
        <w:spacing w:after="120" w:line="276" w:lineRule="auto"/>
        <w:ind w:firstLine="709"/>
        <w:jc w:val="both"/>
        <w:rPr>
          <w:sz w:val="24"/>
          <w:szCs w:val="24"/>
        </w:rPr>
      </w:pPr>
      <w:r>
        <w:rPr>
          <w:sz w:val="24"/>
          <w:szCs w:val="24"/>
        </w:rPr>
        <w:t>4.2.1. Передавать Исполнителю необходимую для выполнения Работ информацию и документацию.</w:t>
      </w:r>
    </w:p>
    <w:p w:rsidR="00A06962" w:rsidRDefault="00A06962" w:rsidP="00A06962">
      <w:pPr>
        <w:pStyle w:val="afb"/>
        <w:tabs>
          <w:tab w:val="left" w:pos="0"/>
        </w:tabs>
        <w:spacing w:after="120" w:line="276" w:lineRule="auto"/>
        <w:ind w:firstLine="709"/>
        <w:jc w:val="both"/>
        <w:rPr>
          <w:sz w:val="24"/>
          <w:szCs w:val="24"/>
        </w:rPr>
      </w:pPr>
      <w:r>
        <w:rPr>
          <w:sz w:val="24"/>
          <w:szCs w:val="24"/>
        </w:rPr>
        <w:t>4.2.2. Оплатить Работы в установленный срок в соответствии с условиями Договора.</w:t>
      </w:r>
    </w:p>
    <w:p w:rsidR="00A06962" w:rsidRDefault="00A06962" w:rsidP="00A06962">
      <w:pPr>
        <w:pStyle w:val="afb"/>
        <w:spacing w:after="120" w:line="276" w:lineRule="auto"/>
        <w:ind w:firstLine="709"/>
        <w:jc w:val="both"/>
        <w:rPr>
          <w:sz w:val="24"/>
          <w:szCs w:val="24"/>
        </w:rPr>
      </w:pPr>
      <w:r>
        <w:rPr>
          <w:sz w:val="24"/>
          <w:szCs w:val="24"/>
        </w:rPr>
        <w:t>4.2.3. Проверять ход и качество Работ, выполняемых Исполнителем, не вмешиваясь в случае проведения в его деятельность.</w:t>
      </w:r>
    </w:p>
    <w:p w:rsidR="00A06962" w:rsidRDefault="00A06962" w:rsidP="00A06962">
      <w:pPr>
        <w:pStyle w:val="25"/>
        <w:tabs>
          <w:tab w:val="left" w:pos="0"/>
        </w:tabs>
        <w:spacing w:after="120" w:line="276" w:lineRule="auto"/>
        <w:ind w:firstLine="709"/>
        <w:rPr>
          <w:sz w:val="24"/>
          <w:szCs w:val="24"/>
        </w:rPr>
      </w:pPr>
      <w:r>
        <w:rPr>
          <w:sz w:val="24"/>
          <w:szCs w:val="24"/>
        </w:rPr>
        <w:t>4.2.4. Оплатить фактически произведенные до дня получения Исполнителем уведомления о расторжении Договора затраты Исполнителя на выполнение Работ по Договору в случае досрочного расторжения Договора по инициативе Заказчика.</w:t>
      </w:r>
    </w:p>
    <w:p w:rsidR="00A06962" w:rsidRDefault="00A06962" w:rsidP="00A06962">
      <w:pPr>
        <w:tabs>
          <w:tab w:val="left" w:pos="0"/>
        </w:tabs>
        <w:spacing w:after="120" w:line="276" w:lineRule="auto"/>
        <w:ind w:firstLine="709"/>
        <w:jc w:val="center"/>
        <w:rPr>
          <w:b/>
        </w:rPr>
      </w:pPr>
      <w:r>
        <w:rPr>
          <w:b/>
        </w:rPr>
        <w:t>5. Ответственность Сторон</w:t>
      </w:r>
    </w:p>
    <w:p w:rsidR="00A06962" w:rsidRDefault="00A06962" w:rsidP="00A06962">
      <w:pPr>
        <w:pStyle w:val="ConsNormal"/>
        <w:spacing w:after="120" w:line="276" w:lineRule="auto"/>
        <w:ind w:firstLine="709"/>
        <w:jc w:val="both"/>
        <w:rPr>
          <w:rFonts w:ascii="Times New Roman" w:hAnsi="Times New Roman" w:cs="Times New Roman"/>
          <w:color w:val="000000" w:themeColor="text1"/>
          <w:sz w:val="24"/>
          <w:szCs w:val="24"/>
          <w:highlight w:val="white"/>
        </w:rPr>
      </w:pPr>
      <w:r>
        <w:rPr>
          <w:rFonts w:ascii="Times New Roman" w:hAnsi="Times New Roman" w:cs="Times New Roman"/>
          <w:sz w:val="24"/>
          <w:szCs w:val="24"/>
        </w:rPr>
        <w:t>5.1.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w:t>
      </w:r>
      <w:r>
        <w:rPr>
          <w:rFonts w:ascii="Times New Roman" w:eastAsia="Times New Roman" w:hAnsi="Times New Roman" w:cs="Times New Roman"/>
          <w:color w:val="000000" w:themeColor="text1"/>
          <w:sz w:val="24"/>
          <w:szCs w:val="24"/>
          <w:highlight w:val="white"/>
        </w:rPr>
        <w:t xml:space="preserve">ерации. </w:t>
      </w:r>
    </w:p>
    <w:p w:rsidR="00A06962" w:rsidRDefault="00A06962" w:rsidP="00A06962">
      <w:pPr>
        <w:pStyle w:val="aff2"/>
        <w:spacing w:after="120" w:line="276" w:lineRule="auto"/>
        <w:ind w:firstLine="709"/>
        <w:jc w:val="both"/>
        <w:rPr>
          <w:rFonts w:eastAsia="Times New Roman"/>
          <w:color w:val="000000" w:themeColor="text1"/>
          <w:sz w:val="24"/>
          <w:szCs w:val="24"/>
          <w:highlight w:val="white"/>
        </w:rPr>
      </w:pPr>
      <w:r>
        <w:rPr>
          <w:rFonts w:eastAsia="Times New Roman"/>
          <w:color w:val="000000" w:themeColor="text1"/>
          <w:sz w:val="24"/>
          <w:szCs w:val="24"/>
          <w:highlight w:val="white"/>
        </w:rPr>
        <w:t>5.2. Ответственность за неисполнение требований охраны труда, электробезопасности, пожарной безопасности и охраны окружающей среды в месте проведения работ и во время проведения работ возлагается на Исполнителя.</w:t>
      </w:r>
    </w:p>
    <w:p w:rsidR="00A06962" w:rsidRDefault="00A06962" w:rsidP="00A06962">
      <w:pPr>
        <w:pStyle w:val="aff2"/>
        <w:spacing w:after="120" w:line="276" w:lineRule="auto"/>
        <w:ind w:firstLine="709"/>
        <w:jc w:val="both"/>
        <w:rPr>
          <w:color w:val="000000" w:themeColor="text1"/>
          <w:sz w:val="24"/>
          <w:szCs w:val="24"/>
          <w:highlight w:val="white"/>
        </w:rPr>
      </w:pPr>
      <w:r>
        <w:rPr>
          <w:rFonts w:eastAsia="Times New Roman"/>
          <w:color w:val="000000" w:themeColor="text1"/>
          <w:sz w:val="24"/>
          <w:szCs w:val="24"/>
          <w:highlight w:val="white"/>
        </w:rPr>
        <w:t xml:space="preserve">5.3. </w:t>
      </w:r>
      <w:r>
        <w:rPr>
          <w:sz w:val="24"/>
          <w:szCs w:val="24"/>
        </w:rPr>
        <w:t xml:space="preserve">В случае нарушения сроков выполнения Работ по Договору Заказчик вправе потребовать от Исполнителя уплаты пени в размере </w:t>
      </w:r>
      <w:r w:rsidR="005E2ABE">
        <w:rPr>
          <w:sz w:val="24"/>
          <w:szCs w:val="24"/>
        </w:rPr>
        <w:t>3</w:t>
      </w:r>
      <w:r>
        <w:rPr>
          <w:sz w:val="24"/>
          <w:szCs w:val="24"/>
        </w:rPr>
        <w:t>% (</w:t>
      </w:r>
      <w:r w:rsidR="005E2ABE">
        <w:rPr>
          <w:sz w:val="24"/>
          <w:szCs w:val="24"/>
        </w:rPr>
        <w:t>трех</w:t>
      </w:r>
      <w:r>
        <w:rPr>
          <w:sz w:val="24"/>
          <w:szCs w:val="24"/>
        </w:rPr>
        <w:t>) процент</w:t>
      </w:r>
      <w:r w:rsidR="005E2ABE">
        <w:rPr>
          <w:sz w:val="24"/>
          <w:szCs w:val="24"/>
        </w:rPr>
        <w:t>ов</w:t>
      </w:r>
      <w:r>
        <w:t xml:space="preserve"> </w:t>
      </w:r>
      <w:r>
        <w:rPr>
          <w:sz w:val="24"/>
          <w:szCs w:val="24"/>
        </w:rPr>
        <w:t>от стоимости невыполненных в срок обязательств</w:t>
      </w:r>
      <w:r>
        <w:rPr>
          <w:i/>
          <w:sz w:val="24"/>
          <w:szCs w:val="24"/>
        </w:rPr>
        <w:t xml:space="preserve"> </w:t>
      </w:r>
      <w:r>
        <w:rPr>
          <w:sz w:val="24"/>
          <w:szCs w:val="24"/>
        </w:rPr>
        <w:t>за каждый день просрочки</w:t>
      </w:r>
      <w:r>
        <w:rPr>
          <w:i/>
          <w:sz w:val="24"/>
          <w:szCs w:val="24"/>
        </w:rPr>
        <w:t>.</w:t>
      </w:r>
    </w:p>
    <w:p w:rsidR="00A06962" w:rsidRPr="00A06962" w:rsidRDefault="00A06962" w:rsidP="00A06962">
      <w:pPr>
        <w:pStyle w:val="aff2"/>
        <w:spacing w:after="120" w:line="276" w:lineRule="auto"/>
        <w:ind w:firstLine="709"/>
        <w:jc w:val="both"/>
        <w:rPr>
          <w:sz w:val="24"/>
          <w:szCs w:val="24"/>
        </w:rPr>
      </w:pPr>
      <w:r>
        <w:rPr>
          <w:sz w:val="24"/>
          <w:szCs w:val="24"/>
        </w:rPr>
        <w:t>5.4. В случае несоблюдения сроков оплаты выполненных Работ по Договору Исполнитель вправе потребовать от Заказчика уплаты неустойки в виде пени в размере 0,1 % (ноль целых одна десятая) процента</w:t>
      </w:r>
      <w:r>
        <w:rPr>
          <w:rFonts w:eastAsia="Times New Roman"/>
          <w:color w:val="000000"/>
          <w:sz w:val="24"/>
        </w:rPr>
        <w:t xml:space="preserve"> от цены несвоевременно оплаченных выполненных Работ </w:t>
      </w:r>
      <w:r>
        <w:rPr>
          <w:sz w:val="24"/>
          <w:szCs w:val="24"/>
        </w:rPr>
        <w:t>за каждый день просрочки.</w:t>
      </w:r>
    </w:p>
    <w:p w:rsidR="00A06962" w:rsidRDefault="00A06962" w:rsidP="00A06962">
      <w:pPr>
        <w:pStyle w:val="ConsNormal"/>
        <w:tabs>
          <w:tab w:val="left" w:pos="0"/>
        </w:tabs>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6. Обстоятельства непреодолимой силы</w:t>
      </w:r>
    </w:p>
    <w:p w:rsidR="00A06962" w:rsidRDefault="00A06962" w:rsidP="00A06962">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A06962" w:rsidRDefault="00A06962" w:rsidP="00A06962">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06962" w:rsidRDefault="00A06962" w:rsidP="00A06962">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A06962" w:rsidRPr="00A06962" w:rsidRDefault="00A06962" w:rsidP="00A06962">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6.4. Если обстоятельства непреодолимой силы действуют на протяжении 3 (трех) </w:t>
      </w:r>
      <w:r>
        <w:rPr>
          <w:rFonts w:ascii="Times New Roman" w:hAnsi="Times New Roman" w:cs="Times New Roman"/>
          <w:sz w:val="24"/>
          <w:szCs w:val="24"/>
        </w:rPr>
        <w:lastRenderedPageBreak/>
        <w:t>последовательных месяцев, Договор может быть расторгнут по соглашению Сторон, либо в порядке, установленном пунктом 8.3. Договора.</w:t>
      </w:r>
    </w:p>
    <w:p w:rsidR="00A06962" w:rsidRDefault="00A06962" w:rsidP="00A06962">
      <w:pPr>
        <w:pStyle w:val="ConsNormal"/>
        <w:tabs>
          <w:tab w:val="left" w:pos="0"/>
        </w:tabs>
        <w:spacing w:after="120" w:line="276" w:lineRule="auto"/>
        <w:ind w:firstLine="709"/>
        <w:jc w:val="center"/>
        <w:rPr>
          <w:rFonts w:ascii="Times New Roman" w:hAnsi="Times New Roman" w:cs="Times New Roman"/>
          <w:b/>
          <w:bCs/>
          <w:sz w:val="24"/>
          <w:szCs w:val="24"/>
        </w:rPr>
      </w:pPr>
      <w:r>
        <w:rPr>
          <w:rFonts w:ascii="Times New Roman" w:hAnsi="Times New Roman" w:cs="Times New Roman"/>
          <w:b/>
          <w:sz w:val="24"/>
          <w:szCs w:val="24"/>
        </w:rPr>
        <w:t>7. Разрешение споров</w:t>
      </w:r>
    </w:p>
    <w:p w:rsidR="00A06962" w:rsidRDefault="00A06962" w:rsidP="00A06962">
      <w:pPr>
        <w:shd w:val="clear" w:color="auto" w:fill="FFFFFF"/>
        <w:spacing w:after="120" w:line="276" w:lineRule="auto"/>
        <w:ind w:firstLine="720"/>
        <w:contextualSpacing/>
        <w:jc w:val="both"/>
        <w:rPr>
          <w:color w:val="201F1E"/>
        </w:rPr>
      </w:pPr>
      <w:r>
        <w:t>7.1.</w:t>
      </w:r>
      <w:r>
        <w:rPr>
          <w:b/>
          <w:bCs/>
        </w:rPr>
        <w:t xml:space="preserve"> </w:t>
      </w:r>
      <w:r>
        <w:rPr>
          <w:color w:val="000000"/>
        </w:rPr>
        <w:t>Все споры, возникающие при исполнении Договора, решаются Сторонами путем переговоров, которые могут проводиться как в устной, так и в письменной форме. </w:t>
      </w:r>
    </w:p>
    <w:p w:rsidR="00A06962" w:rsidRDefault="00A06962" w:rsidP="00A06962">
      <w:pPr>
        <w:shd w:val="clear" w:color="auto" w:fill="FFFFFF"/>
        <w:spacing w:after="120" w:line="276" w:lineRule="auto"/>
        <w:ind w:firstLine="708"/>
        <w:contextualSpacing/>
        <w:jc w:val="both"/>
        <w:rPr>
          <w:color w:val="000000"/>
        </w:rPr>
      </w:pPr>
      <w:r>
        <w:rPr>
          <w:color w:val="000000"/>
        </w:rPr>
        <w:t xml:space="preserve">Инициирование, вступление и проведение переговоров является правом Сторон. </w:t>
      </w:r>
    </w:p>
    <w:p w:rsidR="00A06962" w:rsidRDefault="00A06962" w:rsidP="00A06962">
      <w:pPr>
        <w:shd w:val="clear" w:color="auto" w:fill="FFFFFF"/>
        <w:spacing w:after="120" w:line="276" w:lineRule="auto"/>
        <w:ind w:firstLine="708"/>
        <w:contextualSpacing/>
        <w:jc w:val="both"/>
        <w:rPr>
          <w:color w:val="201F1E"/>
        </w:rPr>
      </w:pPr>
      <w:r>
        <w:rPr>
          <w:color w:val="000000"/>
        </w:rPr>
        <w:t>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rsidR="00A06962" w:rsidRDefault="00A06962" w:rsidP="00A06962">
      <w:pPr>
        <w:shd w:val="clear" w:color="auto" w:fill="FFFFFF"/>
        <w:spacing w:after="120" w:line="276" w:lineRule="auto"/>
        <w:ind w:firstLine="708"/>
        <w:contextualSpacing/>
        <w:jc w:val="both"/>
        <w:rPr>
          <w:color w:val="000000" w:themeColor="text1"/>
        </w:rPr>
      </w:pPr>
      <w:r>
        <w:rPr>
          <w:color w:val="000000" w:themeColor="text1"/>
        </w:rPr>
        <w:t>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A06962" w:rsidRDefault="00A06962" w:rsidP="00A06962">
      <w:pPr>
        <w:shd w:val="clear" w:color="auto" w:fill="FFFFFF"/>
        <w:spacing w:after="120" w:line="276" w:lineRule="auto"/>
        <w:ind w:firstLine="708"/>
        <w:contextualSpacing/>
        <w:jc w:val="both"/>
        <w:rPr>
          <w:color w:val="000000" w:themeColor="text1"/>
        </w:rPr>
      </w:pPr>
      <w:r>
        <w:rPr>
          <w:color w:val="000000" w:themeColor="text1"/>
        </w:rPr>
        <w:t>7.3.1. Претензии направляются заказным письмом с уведомлением, нарочным по адресу, указанному в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rsidR="00A06962" w:rsidRDefault="00A06962" w:rsidP="00A06962">
      <w:pPr>
        <w:shd w:val="clear" w:color="auto" w:fill="FFFFFF"/>
        <w:spacing w:after="120"/>
        <w:ind w:firstLine="709"/>
        <w:jc w:val="both"/>
        <w:rPr>
          <w:color w:val="000000"/>
        </w:rPr>
      </w:pPr>
      <w:r>
        <w:rPr>
          <w:color w:val="000000" w:themeColor="text1"/>
        </w:rPr>
        <w:t xml:space="preserve">для </w:t>
      </w:r>
      <w:r>
        <w:t xml:space="preserve">Заказчика - </w:t>
      </w:r>
      <w:proofErr w:type="spellStart"/>
      <w:r>
        <w:rPr>
          <w:color w:val="000000"/>
          <w:lang w:val="en-US"/>
        </w:rPr>
        <w:t>zab</w:t>
      </w:r>
      <w:proofErr w:type="spellEnd"/>
      <w:r>
        <w:rPr>
          <w:color w:val="000000"/>
        </w:rPr>
        <w:t>@</w:t>
      </w:r>
      <w:proofErr w:type="spellStart"/>
      <w:r>
        <w:rPr>
          <w:color w:val="000000"/>
          <w:lang w:val="en-US"/>
        </w:rPr>
        <w:t>trcont</w:t>
      </w:r>
      <w:proofErr w:type="spellEnd"/>
      <w:r>
        <w:rPr>
          <w:color w:val="000000"/>
        </w:rPr>
        <w:t>.</w:t>
      </w:r>
      <w:proofErr w:type="spellStart"/>
      <w:r>
        <w:rPr>
          <w:color w:val="000000"/>
          <w:lang w:val="en-US"/>
        </w:rPr>
        <w:t>ru</w:t>
      </w:r>
      <w:proofErr w:type="spellEnd"/>
      <w:r>
        <w:rPr>
          <w:color w:val="000000"/>
        </w:rPr>
        <w:t>,</w:t>
      </w:r>
    </w:p>
    <w:p w:rsidR="00A06962" w:rsidRPr="00824B7F" w:rsidRDefault="00A06962" w:rsidP="00A06962">
      <w:pPr>
        <w:shd w:val="clear" w:color="auto" w:fill="FFFFFF"/>
        <w:spacing w:after="120"/>
        <w:ind w:firstLine="709"/>
        <w:jc w:val="both"/>
      </w:pPr>
      <w:r>
        <w:rPr>
          <w:color w:val="000000"/>
        </w:rPr>
        <w:t xml:space="preserve">для Исполнителя </w:t>
      </w:r>
      <w:r>
        <w:t>– ________________________</w:t>
      </w:r>
    </w:p>
    <w:p w:rsidR="00A06962" w:rsidRDefault="00A06962" w:rsidP="00A06962">
      <w:pPr>
        <w:shd w:val="clear" w:color="auto" w:fill="FFFFFF"/>
        <w:spacing w:after="120" w:line="276" w:lineRule="auto"/>
        <w:ind w:firstLine="709"/>
        <w:contextualSpacing/>
        <w:jc w:val="both"/>
        <w:rPr>
          <w:color w:val="000000" w:themeColor="text1"/>
        </w:rPr>
      </w:pPr>
      <w:r>
        <w:rPr>
          <w:color w:val="000000" w:themeColor="text1"/>
        </w:rPr>
        <w:t>7.3.2. В случае предъявления претензии в электронном виде посредством электронной почты:</w:t>
      </w:r>
    </w:p>
    <w:p w:rsidR="00A06962" w:rsidRDefault="00A06962" w:rsidP="00A06962">
      <w:pPr>
        <w:tabs>
          <w:tab w:val="left" w:pos="709"/>
        </w:tabs>
        <w:spacing w:after="120" w:line="276" w:lineRule="auto"/>
        <w:ind w:firstLine="709"/>
        <w:contextualSpacing/>
        <w:jc w:val="both"/>
        <w:rPr>
          <w:color w:val="000000"/>
        </w:rPr>
      </w:pPr>
      <w:r>
        <w:rPr>
          <w:color w:val="000000"/>
        </w:rP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7.3.1. Договора.</w:t>
      </w:r>
    </w:p>
    <w:p w:rsidR="00A06962" w:rsidRDefault="00A06962" w:rsidP="00A06962">
      <w:pPr>
        <w:tabs>
          <w:tab w:val="left" w:pos="709"/>
        </w:tabs>
        <w:spacing w:after="120" w:line="276" w:lineRule="auto"/>
        <w:ind w:firstLine="709"/>
        <w:contextualSpacing/>
        <w:jc w:val="both"/>
        <w:rPr>
          <w:color w:val="000000"/>
        </w:rPr>
      </w:pPr>
      <w:r>
        <w:rPr>
          <w:color w:val="000000"/>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A06962" w:rsidRDefault="00A06962" w:rsidP="00A06962">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 xml:space="preserve">В случае </w:t>
      </w:r>
      <w:proofErr w:type="spellStart"/>
      <w:r>
        <w:rPr>
          <w:color w:val="000000"/>
        </w:rPr>
        <w:t>неуведомления</w:t>
      </w:r>
      <w:proofErr w:type="spellEnd"/>
      <w:r>
        <w:rPr>
          <w:color w:val="000000"/>
        </w:rP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подпункта Договора надлежащим образом;</w:t>
      </w:r>
    </w:p>
    <w:p w:rsidR="00A06962" w:rsidRDefault="00A06962" w:rsidP="00A06962">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б) датой направления претензии считается дата отправления сообщения(</w:t>
      </w:r>
      <w:proofErr w:type="spellStart"/>
      <w:r>
        <w:rPr>
          <w:color w:val="000000"/>
        </w:rPr>
        <w:t>ий</w:t>
      </w:r>
      <w:proofErr w:type="spellEnd"/>
      <w:r>
        <w:rPr>
          <w:color w:val="000000"/>
        </w:rPr>
        <w:t>) с вложенными файлами претензии и приложений к ней;</w:t>
      </w:r>
    </w:p>
    <w:p w:rsidR="00A06962" w:rsidRDefault="00A06962" w:rsidP="00A06962">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A06962" w:rsidRDefault="00A06962" w:rsidP="00A06962">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A06962" w:rsidRDefault="00A06962" w:rsidP="00A06962">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 xml:space="preserve">д) в случае возникновения сомнений в подлинности представленных документов, </w:t>
      </w:r>
      <w:proofErr w:type="spellStart"/>
      <w:r>
        <w:rPr>
          <w:color w:val="000000"/>
        </w:rPr>
        <w:t>нечитаемости</w:t>
      </w:r>
      <w:proofErr w:type="spellEnd"/>
      <w:r>
        <w:rPr>
          <w:color w:val="000000"/>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w:t>
      </w:r>
      <w:r>
        <w:rPr>
          <w:color w:val="000000"/>
        </w:rPr>
        <w:lastRenderedPageBreak/>
        <w:t>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rsidR="00A06962" w:rsidRDefault="00A06962" w:rsidP="00A06962">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е) во всех случаях Стороны сохраняют подлинные документы до разрешения спора.</w:t>
      </w:r>
    </w:p>
    <w:p w:rsidR="00A06962" w:rsidRDefault="00A06962" w:rsidP="00A06962">
      <w:pPr>
        <w:shd w:val="clear" w:color="auto" w:fill="FFFFFF"/>
        <w:spacing w:after="120" w:line="276" w:lineRule="auto"/>
        <w:ind w:firstLine="708"/>
        <w:contextualSpacing/>
        <w:jc w:val="both"/>
      </w:pPr>
      <w:r>
        <w:t>7.3.3. Ответ на претензию, как правило, направляется в порядке, аналогичном порядку предъявления претензии.</w:t>
      </w:r>
    </w:p>
    <w:p w:rsidR="00A06962" w:rsidRDefault="00A06962" w:rsidP="00A06962">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К ответу на претензию, направляемому по электронной почте, применяются все положения о предъявлении претензии, изложенные в п. 7.3.2. Договора, по аналогии.</w:t>
      </w:r>
    </w:p>
    <w:p w:rsidR="00A06962" w:rsidRDefault="00A06962" w:rsidP="00A06962">
      <w:pPr>
        <w:pStyle w:val="aff8"/>
        <w:spacing w:after="120" w:line="276" w:lineRule="auto"/>
        <w:ind w:firstLine="709"/>
        <w:jc w:val="both"/>
        <w:rPr>
          <w:rFonts w:ascii="Times New Roman" w:hAnsi="Times New Roman"/>
          <w:i/>
          <w:sz w:val="24"/>
          <w:szCs w:val="24"/>
        </w:rPr>
      </w:pPr>
      <w:r>
        <w:rPr>
          <w:rFonts w:ascii="Times New Roman" w:hAnsi="Times New Roman"/>
          <w:sz w:val="24"/>
          <w:szCs w:val="24"/>
        </w:rPr>
        <w:t>7.4. В случае если споры не урегулированы Сторонами с помощью переговоров и в претензионном порядке, то они передаются заинтересова</w:t>
      </w:r>
      <w:r w:rsidR="005E2ABE">
        <w:rPr>
          <w:rFonts w:ascii="Times New Roman" w:hAnsi="Times New Roman"/>
          <w:sz w:val="24"/>
          <w:szCs w:val="24"/>
        </w:rPr>
        <w:t>нной Стороной в Арбитражный суд Забайкальского края.</w:t>
      </w:r>
    </w:p>
    <w:p w:rsidR="00A06962" w:rsidRDefault="00A06962" w:rsidP="00A06962">
      <w:pPr>
        <w:pStyle w:val="ConsNormal"/>
        <w:tabs>
          <w:tab w:val="left" w:pos="0"/>
        </w:tabs>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8. Порядок внесения изменений, дополнений в Договор и его расторжения</w:t>
      </w:r>
    </w:p>
    <w:p w:rsidR="00A06962" w:rsidRPr="00D205EC" w:rsidRDefault="00A06962" w:rsidP="00A06962">
      <w:pPr>
        <w:pStyle w:val="1a"/>
        <w:spacing w:after="120" w:line="276" w:lineRule="auto"/>
        <w:ind w:firstLine="700"/>
        <w:rPr>
          <w:rFonts w:eastAsia="Times New Roman"/>
          <w:sz w:val="24"/>
          <w:szCs w:val="24"/>
        </w:rPr>
      </w:pPr>
      <w:r>
        <w:rPr>
          <w:rFonts w:eastAsia="Times New Roman"/>
          <w:sz w:val="24"/>
          <w:szCs w:val="24"/>
        </w:rPr>
        <w:t>8.1. В Договор могут быть внесены изменения и дополнения, которые оформляются Сторонами дополнительными соглашениями к Договору.</w:t>
      </w:r>
    </w:p>
    <w:p w:rsidR="00A06962" w:rsidRPr="00D205EC" w:rsidRDefault="00A06962" w:rsidP="00A06962">
      <w:pPr>
        <w:pStyle w:val="1a"/>
        <w:spacing w:after="120" w:line="276" w:lineRule="auto"/>
        <w:ind w:firstLine="700"/>
        <w:rPr>
          <w:rFonts w:eastAsia="Times New Roman"/>
          <w:sz w:val="24"/>
          <w:szCs w:val="24"/>
        </w:rPr>
      </w:pPr>
      <w:r>
        <w:rPr>
          <w:rFonts w:eastAsia="Times New Roman"/>
          <w:sz w:val="24"/>
          <w:szCs w:val="24"/>
        </w:rPr>
        <w:t>8.2. Договор может быть досрочно расторгнут Сторонами по основаниям, предусмотренным законодательством Российской Федерации и Договором.</w:t>
      </w:r>
    </w:p>
    <w:p w:rsidR="00A06962" w:rsidRPr="00A06962" w:rsidRDefault="00A06962" w:rsidP="00A06962">
      <w:pPr>
        <w:pStyle w:val="1a"/>
        <w:spacing w:after="120" w:line="276" w:lineRule="auto"/>
        <w:ind w:firstLine="700"/>
        <w:rPr>
          <w:rFonts w:eastAsia="Times New Roman"/>
          <w:sz w:val="24"/>
          <w:szCs w:val="24"/>
        </w:rPr>
      </w:pPr>
      <w:r>
        <w:rPr>
          <w:rFonts w:eastAsia="Times New Roman"/>
          <w:sz w:val="24"/>
          <w:szCs w:val="24"/>
        </w:rPr>
        <w:t>8.3. Договор может быть досрочно расторгнут Сторонами во внесудебном порядке в любой момент путем направления письменного уведомления о расторжении Договора не позднее, чем за 30 (тридцать) календарных дней до предполагаемой даты расторжения Договора. Договор считается расторгнутым с даты, указанной в уведомлении о расторжении. При этом Заказчик обязан оплатить фактические затраты по выполненным Работам, произведенным до даты получения Исполнителем уведомления о расторжении Договора.</w:t>
      </w:r>
    </w:p>
    <w:p w:rsidR="00A06962" w:rsidRDefault="00A06962" w:rsidP="00A06962">
      <w:pPr>
        <w:pStyle w:val="ConsNormal"/>
        <w:tabs>
          <w:tab w:val="left" w:pos="0"/>
        </w:tabs>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9. Срок действия Договора</w:t>
      </w:r>
    </w:p>
    <w:p w:rsidR="00A06962" w:rsidRPr="00A06962" w:rsidRDefault="00A06962" w:rsidP="00A06962">
      <w:pPr>
        <w:pStyle w:val="1a"/>
        <w:spacing w:after="120" w:line="276" w:lineRule="auto"/>
        <w:ind w:firstLine="700"/>
        <w:rPr>
          <w:rFonts w:eastAsia="Times New Roman"/>
          <w:sz w:val="24"/>
          <w:szCs w:val="24"/>
        </w:rPr>
      </w:pPr>
      <w:r>
        <w:rPr>
          <w:rFonts w:eastAsia="Times New Roman"/>
          <w:sz w:val="24"/>
          <w:szCs w:val="24"/>
        </w:rPr>
        <w:t xml:space="preserve">9.1. Договор вступает в силу с </w:t>
      </w:r>
      <w:r>
        <w:rPr>
          <w:rFonts w:eastAsia="Times New Roman"/>
          <w:b/>
          <w:sz w:val="24"/>
          <w:szCs w:val="24"/>
        </w:rPr>
        <w:t>даты его подписания</w:t>
      </w:r>
      <w:r>
        <w:rPr>
          <w:rFonts w:eastAsia="Times New Roman"/>
          <w:sz w:val="24"/>
          <w:szCs w:val="24"/>
        </w:rPr>
        <w:t xml:space="preserve"> Сторонами и действует по</w:t>
      </w:r>
      <w:r>
        <w:rPr>
          <w:rFonts w:eastAsia="Times New Roman"/>
          <w:b/>
          <w:sz w:val="24"/>
          <w:szCs w:val="24"/>
        </w:rPr>
        <w:t xml:space="preserve"> «31» декабря 2024 года включительно</w:t>
      </w:r>
      <w:r>
        <w:rPr>
          <w:rFonts w:eastAsia="Times New Roman"/>
          <w:sz w:val="24"/>
          <w:szCs w:val="24"/>
        </w:rPr>
        <w:t>, а в части взаиморасчетов – до полного исполнения Сторонами своих обязательств по Договору.</w:t>
      </w:r>
    </w:p>
    <w:p w:rsidR="00A06962" w:rsidRDefault="00A06962" w:rsidP="00A06962">
      <w:pPr>
        <w:tabs>
          <w:tab w:val="left" w:pos="0"/>
        </w:tabs>
        <w:spacing w:after="120" w:line="276" w:lineRule="auto"/>
        <w:ind w:firstLine="709"/>
        <w:jc w:val="center"/>
        <w:rPr>
          <w:b/>
        </w:rPr>
      </w:pPr>
      <w:r>
        <w:rPr>
          <w:b/>
        </w:rPr>
        <w:t>10. Антикоррупционная оговорка</w:t>
      </w:r>
    </w:p>
    <w:p w:rsidR="00A06962" w:rsidRDefault="00A06962" w:rsidP="00A06962">
      <w:pPr>
        <w:spacing w:after="120" w:line="276" w:lineRule="auto"/>
        <w:ind w:right="-5" w:firstLine="709"/>
        <w:contextualSpacing/>
        <w:jc w:val="both"/>
      </w:pPr>
      <w:r>
        <w:t>10.1. Стороны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Договора своими работниками, представителями, аффилированными лицами, посредниками и иными лицами, привлекаемыми ими к исполнению Договора. Для целей определения ответственности Сторон по Договору нарушение антикоррупционных требований указанными лицами признается нарушением, совершенным соответствующей Стороной.</w:t>
      </w:r>
    </w:p>
    <w:p w:rsidR="00A06962" w:rsidRDefault="00A06962" w:rsidP="00A06962">
      <w:pPr>
        <w:spacing w:after="120" w:line="276" w:lineRule="auto"/>
        <w:ind w:right="-5" w:firstLine="709"/>
        <w:contextualSpacing/>
        <w:jc w:val="both"/>
      </w:pPr>
      <w:r>
        <w:t>10.2. Каждая Сторона подтверждает, что ни она, ни ее работники, представители, аффилированные лица, посредники и любые иные лица, привлекаемые Стороной к исполнению Договора, не предлагали, не обещали, не требовали, не принимали деньги, ценные бумаги, иное имущество или работы (услуги), в связи с заключением Договора.</w:t>
      </w:r>
    </w:p>
    <w:p w:rsidR="00A06962" w:rsidRDefault="00A06962" w:rsidP="00A06962">
      <w:pPr>
        <w:spacing w:after="120" w:line="276" w:lineRule="auto"/>
        <w:ind w:right="-5" w:firstLine="709"/>
        <w:contextualSpacing/>
        <w:jc w:val="both"/>
      </w:pPr>
      <w:r>
        <w:lastRenderedPageBreak/>
        <w:t>10.3. При исполнении своих обязательств по Договору Стороны, их работники, представители, аффилированные лица, посредники и иные лица, привлекаемые Сторонами к исполнению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A06962" w:rsidRDefault="00A06962" w:rsidP="00A06962">
      <w:pPr>
        <w:spacing w:after="120" w:line="276" w:lineRule="auto"/>
        <w:ind w:right="-5" w:firstLine="709"/>
        <w:contextualSpacing/>
        <w:jc w:val="both"/>
      </w:pPr>
      <w:r>
        <w:t>10.4.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A06962" w:rsidRDefault="00A06962" w:rsidP="00A06962">
      <w:pPr>
        <w:spacing w:after="120" w:line="276" w:lineRule="auto"/>
        <w:ind w:right="-5" w:firstLine="709"/>
        <w:contextualSpacing/>
        <w:jc w:val="both"/>
      </w:pPr>
      <w:r>
        <w:t xml:space="preserve">10.5. При наличии доказательств нарушения антикоррупционных требований в связи с заключением и/или исполнением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A06962" w:rsidRDefault="00A06962" w:rsidP="00A06962">
      <w:pPr>
        <w:spacing w:after="120" w:line="276" w:lineRule="auto"/>
        <w:ind w:right="-5" w:firstLine="709"/>
        <w:contextualSpacing/>
        <w:jc w:val="both"/>
      </w:pPr>
      <w:r>
        <w:t>10.6.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Договора в следующих случаях:</w:t>
      </w:r>
    </w:p>
    <w:p w:rsidR="00A06962" w:rsidRDefault="00A06962" w:rsidP="00A06962">
      <w:pPr>
        <w:spacing w:after="120" w:line="276" w:lineRule="auto"/>
        <w:ind w:right="-5" w:firstLine="709"/>
        <w:contextualSpacing/>
        <w:jc w:val="both"/>
      </w:pPr>
      <w:r>
        <w:t>10.6.1.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A06962" w:rsidRDefault="00A06962" w:rsidP="00A06962">
      <w:pPr>
        <w:spacing w:after="120" w:line="276" w:lineRule="auto"/>
        <w:ind w:right="-5" w:firstLine="709"/>
        <w:contextualSpacing/>
        <w:jc w:val="both"/>
      </w:pPr>
      <w:r>
        <w:t>10.6.2. если в результате нарушения другой Стороной антикоррупционных требований Стороне причинены убытки;</w:t>
      </w:r>
    </w:p>
    <w:p w:rsidR="00A06962" w:rsidRDefault="00A06962" w:rsidP="00A06962">
      <w:pPr>
        <w:spacing w:after="120" w:line="276" w:lineRule="auto"/>
        <w:ind w:right="-5" w:firstLine="709"/>
        <w:contextualSpacing/>
        <w:jc w:val="both"/>
      </w:pPr>
      <w:r>
        <w:t>10.6.3.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Договора, в течение 20 (двадцати) рабочих дней с даты получения соответствующего запроса.</w:t>
      </w:r>
    </w:p>
    <w:p w:rsidR="00A06962" w:rsidRDefault="00A06962" w:rsidP="00A06962">
      <w:pPr>
        <w:spacing w:after="120" w:line="276" w:lineRule="auto"/>
        <w:ind w:right="-5" w:firstLine="709"/>
        <w:contextualSpacing/>
        <w:jc w:val="both"/>
      </w:pPr>
      <w:r>
        <w:t xml:space="preserve">10.7. Сторона, нарушившая антикоррупционные требования и (или) условия антикоррупционной оговорки, обязана возместить другой Стороне возникшие у нее в </w:t>
      </w:r>
      <w:r>
        <w:lastRenderedPageBreak/>
        <w:t>результате этого убытки в соответствии с порядком и в размере, предусмотренном применимым законодательством и Договором.</w:t>
      </w:r>
    </w:p>
    <w:p w:rsidR="00A06962" w:rsidRDefault="00A06962" w:rsidP="00A06962">
      <w:pPr>
        <w:spacing w:after="120" w:line="276" w:lineRule="auto"/>
        <w:ind w:right="-5" w:firstLine="709"/>
        <w:contextualSpacing/>
        <w:jc w:val="both"/>
      </w:pPr>
      <w:r>
        <w:t>10.8. В случае нарушения одной Стороной обязательств по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A06962" w:rsidRDefault="00A06962" w:rsidP="00A06962">
      <w:pPr>
        <w:pStyle w:val="1ff0"/>
        <w:spacing w:before="0" w:after="120" w:line="276" w:lineRule="auto"/>
        <w:ind w:firstLine="709"/>
        <w:contextualSpacing/>
        <w:rPr>
          <w:rFonts w:ascii="Times New Roman" w:hAnsi="Times New Roman"/>
          <w:sz w:val="24"/>
          <w:szCs w:val="24"/>
        </w:rPr>
      </w:pPr>
      <w:r>
        <w:rPr>
          <w:rFonts w:ascii="Times New Roman" w:hAnsi="Times New Roman"/>
          <w:sz w:val="24"/>
          <w:szCs w:val="24"/>
        </w:rPr>
        <w:t xml:space="preserve">10.9. Каналы уведомления Заказчика о нарушениях антикоррупционных требований: тел.: 8 (800) 100-22-20, адрес электронной почты: </w:t>
      </w:r>
      <w:r>
        <w:rPr>
          <w:rFonts w:ascii="Times New Roman" w:hAnsi="Times New Roman"/>
          <w:sz w:val="24"/>
          <w:szCs w:val="24"/>
          <w:lang w:val="en-US"/>
        </w:rPr>
        <w:t>line</w:t>
      </w:r>
      <w:r>
        <w:rPr>
          <w:rFonts w:ascii="Times New Roman" w:hAnsi="Times New Roman"/>
          <w:sz w:val="24"/>
          <w:szCs w:val="24"/>
        </w:rPr>
        <w:t xml:space="preserve">@trcont.ru.   </w:t>
      </w:r>
    </w:p>
    <w:p w:rsidR="00A06962" w:rsidRPr="00A06962" w:rsidRDefault="00A06962" w:rsidP="00A06962">
      <w:pPr>
        <w:pStyle w:val="1ff0"/>
        <w:spacing w:before="0" w:after="120" w:line="276" w:lineRule="auto"/>
        <w:ind w:firstLine="709"/>
        <w:contextualSpacing/>
        <w:rPr>
          <w:rFonts w:ascii="Times New Roman" w:hAnsi="Times New Roman"/>
          <w:sz w:val="24"/>
          <w:szCs w:val="24"/>
        </w:rPr>
      </w:pPr>
      <w:r>
        <w:rPr>
          <w:rFonts w:ascii="Times New Roman" w:hAnsi="Times New Roman"/>
          <w:sz w:val="24"/>
          <w:szCs w:val="24"/>
        </w:rPr>
        <w:t xml:space="preserve">Каналы уведомления Исполнителя о нарушениях антикоррупционных требований: </w:t>
      </w:r>
      <w:r>
        <w:rPr>
          <w:rFonts w:ascii="Times New Roman" w:hAnsi="Times New Roman"/>
          <w:i/>
          <w:sz w:val="24"/>
          <w:szCs w:val="24"/>
        </w:rPr>
        <w:t>(указываются телефон и адрес электронной почты Стороны для уведомления о нарушениях антикоррупционных требований).</w:t>
      </w:r>
    </w:p>
    <w:p w:rsidR="00A06962" w:rsidRDefault="00A06962" w:rsidP="00A06962">
      <w:pPr>
        <w:tabs>
          <w:tab w:val="left" w:pos="0"/>
        </w:tabs>
        <w:spacing w:after="120" w:line="276" w:lineRule="auto"/>
        <w:ind w:firstLine="709"/>
        <w:jc w:val="center"/>
        <w:rPr>
          <w:b/>
        </w:rPr>
      </w:pPr>
      <w:r>
        <w:rPr>
          <w:b/>
        </w:rPr>
        <w:t>11. Гарантии и заверения Исполнителя</w:t>
      </w:r>
    </w:p>
    <w:p w:rsidR="00A06962" w:rsidRDefault="00A06962" w:rsidP="003806C4">
      <w:pPr>
        <w:pStyle w:val="aff5"/>
        <w:numPr>
          <w:ilvl w:val="1"/>
          <w:numId w:val="26"/>
        </w:numPr>
        <w:tabs>
          <w:tab w:val="left" w:pos="0"/>
        </w:tabs>
        <w:suppressAutoHyphens w:val="0"/>
        <w:spacing w:after="120" w:line="276" w:lineRule="auto"/>
        <w:ind w:left="0" w:firstLine="709"/>
        <w:contextualSpacing/>
        <w:jc w:val="both"/>
      </w:pPr>
      <w:r>
        <w:t>Исполнитель настоящим заверяет Заказчика и гарантирует, что на дату заключения Договора:</w:t>
      </w:r>
    </w:p>
    <w:p w:rsidR="00A06962" w:rsidRDefault="00A06962" w:rsidP="003806C4">
      <w:pPr>
        <w:pStyle w:val="aff5"/>
        <w:numPr>
          <w:ilvl w:val="2"/>
          <w:numId w:val="27"/>
        </w:numPr>
        <w:tabs>
          <w:tab w:val="left" w:pos="0"/>
          <w:tab w:val="left" w:pos="1418"/>
        </w:tabs>
        <w:suppressAutoHyphens w:val="0"/>
        <w:spacing w:after="120" w:line="276" w:lineRule="auto"/>
        <w:ind w:left="0" w:firstLine="709"/>
        <w:contextualSpacing/>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A06962" w:rsidRDefault="00A06962" w:rsidP="003806C4">
      <w:pPr>
        <w:pStyle w:val="aff5"/>
        <w:numPr>
          <w:ilvl w:val="2"/>
          <w:numId w:val="27"/>
        </w:numPr>
        <w:tabs>
          <w:tab w:val="left" w:pos="0"/>
          <w:tab w:val="left" w:pos="1418"/>
        </w:tabs>
        <w:suppressAutoHyphens w:val="0"/>
        <w:spacing w:after="120" w:line="276" w:lineRule="auto"/>
        <w:ind w:left="0" w:firstLine="709"/>
        <w:contextualSpacing/>
        <w:jc w:val="both"/>
      </w:pPr>
      <w:r>
        <w:t>Исполнителем соблюдены корпоративные процедуры, необходимые для заключения Договора, заключение Договора получило одобрение органов управления Исполнителя;</w:t>
      </w:r>
    </w:p>
    <w:p w:rsidR="00A06962" w:rsidRDefault="00A06962" w:rsidP="003806C4">
      <w:pPr>
        <w:pStyle w:val="aff5"/>
        <w:numPr>
          <w:ilvl w:val="2"/>
          <w:numId w:val="27"/>
        </w:numPr>
        <w:tabs>
          <w:tab w:val="left" w:pos="0"/>
          <w:tab w:val="left" w:pos="1418"/>
        </w:tabs>
        <w:suppressAutoHyphens w:val="0"/>
        <w:spacing w:after="120" w:line="276" w:lineRule="auto"/>
        <w:ind w:left="0" w:firstLine="709"/>
        <w:contextualSpacing/>
        <w:jc w:val="both"/>
      </w:pPr>
      <w:r>
        <w:t>Договор от имени Исполнителя подписан лицом, которое надлежащим образом уполномочено совершать такие действия;</w:t>
      </w:r>
    </w:p>
    <w:p w:rsidR="00A06962" w:rsidRDefault="00A06962" w:rsidP="003806C4">
      <w:pPr>
        <w:pStyle w:val="aff5"/>
        <w:numPr>
          <w:ilvl w:val="2"/>
          <w:numId w:val="27"/>
        </w:numPr>
        <w:tabs>
          <w:tab w:val="left" w:pos="0"/>
          <w:tab w:val="left" w:pos="1418"/>
        </w:tabs>
        <w:suppressAutoHyphens w:val="0"/>
        <w:spacing w:after="120" w:line="276" w:lineRule="auto"/>
        <w:ind w:left="0" w:firstLine="709"/>
        <w:contextualSpacing/>
        <w:jc w:val="both"/>
      </w:pPr>
      <w:r>
        <w:t xml:space="preserve"> заключение Договора и исполнение его условий не нарушит и не приведет к нарушению учредительных документов или какого-либо </w:t>
      </w:r>
      <w:r w:rsidR="00C30926">
        <w:t>договора,</w:t>
      </w:r>
      <w:r>
        <w:t xml:space="preserve"> или документа, стороной по которому является Исполнитель, а также любого положения законодательства Российской Федерации;</w:t>
      </w:r>
    </w:p>
    <w:p w:rsidR="00A06962" w:rsidRDefault="00A06962" w:rsidP="003806C4">
      <w:pPr>
        <w:pStyle w:val="aff5"/>
        <w:numPr>
          <w:ilvl w:val="2"/>
          <w:numId w:val="27"/>
        </w:numPr>
        <w:tabs>
          <w:tab w:val="left" w:pos="0"/>
        </w:tabs>
        <w:suppressAutoHyphens w:val="0"/>
        <w:spacing w:after="120" w:line="276" w:lineRule="auto"/>
        <w:ind w:left="0" w:firstLine="709"/>
        <w:contextualSpacing/>
        <w:jc w:val="both"/>
      </w:pPr>
      <w:r>
        <w:t>не существует каких-либо обстоятельств, которые ограничивают, запрещают исполнение Исполнителем обязательств по Договору.</w:t>
      </w:r>
    </w:p>
    <w:p w:rsidR="00A06962" w:rsidRPr="00A06962" w:rsidRDefault="00A06962" w:rsidP="00A06962">
      <w:pPr>
        <w:pStyle w:val="aff5"/>
        <w:numPr>
          <w:ilvl w:val="1"/>
          <w:numId w:val="27"/>
        </w:numPr>
        <w:spacing w:after="120" w:line="276" w:lineRule="auto"/>
        <w:jc w:val="both"/>
        <w:rPr>
          <w:shd w:val="clear" w:color="auto" w:fill="FFFFFF"/>
        </w:rPr>
      </w:pPr>
      <w:r>
        <w:rPr>
          <w:shd w:val="clear" w:color="auto" w:fill="FFFFFF"/>
        </w:rPr>
        <w:t xml:space="preserve">Исполнитель присоединяется к заверениям об обстоятельствах, касающихся исполнения Договора и налогового законодательства </w:t>
      </w:r>
      <w:r>
        <w:t>Российской Федерации</w:t>
      </w:r>
      <w:r>
        <w:rPr>
          <w:shd w:val="clear" w:color="auto" w:fill="FFFFFF"/>
        </w:rPr>
        <w:t>, - «налоговой оговорке», согласно приложению № 6 к Договору.</w:t>
      </w:r>
    </w:p>
    <w:p w:rsidR="00A06962" w:rsidRDefault="00A06962" w:rsidP="00A06962">
      <w:pPr>
        <w:pStyle w:val="ConsNormal"/>
        <w:tabs>
          <w:tab w:val="left" w:pos="0"/>
        </w:tabs>
        <w:spacing w:after="120" w:line="276"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12. Прочие условия</w:t>
      </w:r>
    </w:p>
    <w:p w:rsidR="00A06962" w:rsidRPr="00D205EC" w:rsidRDefault="00A06962" w:rsidP="00915364">
      <w:pPr>
        <w:pStyle w:val="50"/>
        <w:spacing w:after="120"/>
        <w:ind w:firstLine="709"/>
        <w:jc w:val="both"/>
        <w:rPr>
          <w:sz w:val="24"/>
          <w:szCs w:val="24"/>
        </w:rPr>
      </w:pPr>
      <w:r>
        <w:rPr>
          <w:sz w:val="24"/>
          <w:szCs w:val="24"/>
        </w:rPr>
        <w:t>12.1.</w:t>
      </w:r>
      <w:r>
        <w:rPr>
          <w:sz w:val="24"/>
          <w:szCs w:val="24"/>
        </w:rPr>
        <w:tab/>
        <w:t>Право собственности на результат Работ по Договору переходит Заказчику с даты подписания Акта сдачи-приемки выполненных Работ.</w:t>
      </w:r>
    </w:p>
    <w:p w:rsidR="00A06962" w:rsidRDefault="00A06962" w:rsidP="00915364">
      <w:pPr>
        <w:pStyle w:val="25"/>
        <w:tabs>
          <w:tab w:val="left" w:pos="0"/>
        </w:tabs>
        <w:spacing w:after="120"/>
        <w:ind w:firstLine="709"/>
        <w:rPr>
          <w:sz w:val="24"/>
          <w:szCs w:val="24"/>
        </w:rPr>
      </w:pPr>
      <w:r>
        <w:rPr>
          <w:sz w:val="24"/>
          <w:szCs w:val="24"/>
        </w:rPr>
        <w:t>12.2. В случае изменения у какой-либо из Сторон юридического статуса, адреса и банковских реквизитов, она обязана в течение 5-ти рабочих дней со дня возникновения изменений известить другую Сторону.</w:t>
      </w:r>
    </w:p>
    <w:p w:rsidR="00A06962" w:rsidRDefault="00A06962" w:rsidP="00915364">
      <w:pPr>
        <w:pStyle w:val="25"/>
        <w:tabs>
          <w:tab w:val="left" w:pos="0"/>
        </w:tabs>
        <w:spacing w:after="120"/>
        <w:ind w:firstLine="709"/>
        <w:rPr>
          <w:sz w:val="24"/>
          <w:szCs w:val="24"/>
        </w:rPr>
      </w:pPr>
      <w:r>
        <w:rPr>
          <w:sz w:val="24"/>
          <w:szCs w:val="24"/>
        </w:rPr>
        <w:t>12.3. Все приложения к Договору являются его неотъемлемыми частями.</w:t>
      </w:r>
    </w:p>
    <w:p w:rsidR="00A06962" w:rsidRDefault="00A06962" w:rsidP="00915364">
      <w:pPr>
        <w:pStyle w:val="ConsNormal"/>
        <w:tabs>
          <w:tab w:val="left" w:pos="0"/>
        </w:tabs>
        <w:spacing w:after="120"/>
        <w:ind w:firstLine="709"/>
        <w:jc w:val="both"/>
        <w:rPr>
          <w:rFonts w:ascii="Times New Roman" w:hAnsi="Times New Roman" w:cs="Times New Roman"/>
          <w:sz w:val="24"/>
          <w:szCs w:val="24"/>
        </w:rPr>
      </w:pPr>
      <w:r>
        <w:rPr>
          <w:rFonts w:ascii="Times New Roman" w:hAnsi="Times New Roman" w:cs="Times New Roman"/>
          <w:sz w:val="24"/>
          <w:szCs w:val="24"/>
        </w:rPr>
        <w:t>12.4. Передача прав и обязанностей Исполнителя третьим лицам не допускается без письменного согласия Заказчика.</w:t>
      </w:r>
    </w:p>
    <w:p w:rsidR="00A06962" w:rsidRDefault="00A06962" w:rsidP="00915364">
      <w:pPr>
        <w:pStyle w:val="ConsNormal"/>
        <w:tabs>
          <w:tab w:val="left" w:pos="0"/>
        </w:tabs>
        <w:spacing w:after="120"/>
        <w:ind w:firstLine="709"/>
        <w:jc w:val="both"/>
        <w:rPr>
          <w:rFonts w:ascii="Times New Roman" w:hAnsi="Times New Roman" w:cs="Times New Roman"/>
          <w:sz w:val="24"/>
          <w:szCs w:val="24"/>
        </w:rPr>
      </w:pPr>
      <w:r>
        <w:rPr>
          <w:rFonts w:ascii="Times New Roman" w:hAnsi="Times New Roman" w:cs="Times New Roman"/>
          <w:sz w:val="24"/>
          <w:szCs w:val="24"/>
        </w:rPr>
        <w:t>12.5. Все вопросы, не предусмотренные Договором, регулируются законодательством Российской Федерации.</w:t>
      </w:r>
    </w:p>
    <w:p w:rsidR="00A06962" w:rsidRDefault="00A06962" w:rsidP="00915364">
      <w:pPr>
        <w:pStyle w:val="ConsNormal"/>
        <w:tabs>
          <w:tab w:val="left" w:pos="0"/>
        </w:tabs>
        <w:spacing w:after="120"/>
        <w:ind w:firstLine="709"/>
        <w:jc w:val="both"/>
        <w:rPr>
          <w:rFonts w:ascii="Times New Roman" w:hAnsi="Times New Roman" w:cs="Times New Roman"/>
          <w:sz w:val="24"/>
          <w:szCs w:val="24"/>
        </w:rPr>
      </w:pPr>
      <w:r>
        <w:rPr>
          <w:rFonts w:ascii="Times New Roman" w:hAnsi="Times New Roman" w:cs="Times New Roman"/>
          <w:sz w:val="24"/>
          <w:szCs w:val="24"/>
        </w:rPr>
        <w:t>12.6. Договор составлен в 2 (двух) экземплярах, имеющих одинаковую юридическую силу, по одному для каждой из Сторон.</w:t>
      </w:r>
    </w:p>
    <w:p w:rsidR="00A06962" w:rsidRDefault="00A06962" w:rsidP="00915364">
      <w:pPr>
        <w:tabs>
          <w:tab w:val="left" w:pos="0"/>
        </w:tabs>
        <w:spacing w:after="120"/>
        <w:ind w:firstLine="709"/>
        <w:jc w:val="both"/>
      </w:pPr>
      <w:r>
        <w:lastRenderedPageBreak/>
        <w:t>12.7. К Договору прилагаются:</w:t>
      </w:r>
    </w:p>
    <w:p w:rsidR="00A06962" w:rsidRDefault="00A06962" w:rsidP="00915364">
      <w:pPr>
        <w:spacing w:after="120"/>
        <w:ind w:firstLine="709"/>
        <w:jc w:val="both"/>
      </w:pPr>
      <w:r>
        <w:t>12.7.1. Техническое задание (приложение № 1);</w:t>
      </w:r>
    </w:p>
    <w:p w:rsidR="00A06962" w:rsidRDefault="00A06962" w:rsidP="00915364">
      <w:pPr>
        <w:tabs>
          <w:tab w:val="left" w:pos="0"/>
        </w:tabs>
        <w:spacing w:after="120"/>
        <w:ind w:firstLine="709"/>
        <w:contextualSpacing/>
        <w:jc w:val="both"/>
      </w:pPr>
      <w:r>
        <w:t>12.7.2. Форма Заявки (приложение № 2);</w:t>
      </w:r>
    </w:p>
    <w:p w:rsidR="00A06962" w:rsidRDefault="00A06962" w:rsidP="00915364">
      <w:pPr>
        <w:tabs>
          <w:tab w:val="left" w:pos="0"/>
        </w:tabs>
        <w:spacing w:after="120"/>
        <w:ind w:firstLine="709"/>
        <w:contextualSpacing/>
        <w:jc w:val="both"/>
      </w:pPr>
      <w:r>
        <w:t>12.7.3. Единичные расценки на Работы (приложение № 3);</w:t>
      </w:r>
    </w:p>
    <w:p w:rsidR="00A06962" w:rsidRDefault="00A06962" w:rsidP="00915364">
      <w:pPr>
        <w:tabs>
          <w:tab w:val="left" w:pos="0"/>
        </w:tabs>
        <w:spacing w:after="120"/>
        <w:ind w:firstLine="709"/>
        <w:jc w:val="both"/>
      </w:pPr>
      <w:r>
        <w:t>12.7.4. Форма Ведомости на выполнение Работ (приложение № 4);</w:t>
      </w:r>
    </w:p>
    <w:p w:rsidR="00A06962" w:rsidRDefault="00A06962" w:rsidP="00915364">
      <w:pPr>
        <w:tabs>
          <w:tab w:val="left" w:pos="0"/>
        </w:tabs>
        <w:spacing w:after="120"/>
        <w:ind w:firstLine="709"/>
        <w:jc w:val="both"/>
      </w:pPr>
      <w:r>
        <w:t>12.7.5. Порядок и условия электронного документооборота (приложение № 5);</w:t>
      </w:r>
    </w:p>
    <w:p w:rsidR="00A06962" w:rsidRDefault="00A06962" w:rsidP="00915364">
      <w:pPr>
        <w:tabs>
          <w:tab w:val="left" w:pos="0"/>
        </w:tabs>
        <w:spacing w:after="120"/>
        <w:ind w:firstLine="709"/>
        <w:jc w:val="both"/>
      </w:pPr>
      <w:r>
        <w:t>12.7.5.1. Перечень и формат электронных документов (приложение № 5а);</w:t>
      </w:r>
    </w:p>
    <w:p w:rsidR="00A06962" w:rsidRDefault="00A06962" w:rsidP="00915364">
      <w:pPr>
        <w:tabs>
          <w:tab w:val="left" w:pos="0"/>
        </w:tabs>
        <w:spacing w:after="120"/>
        <w:ind w:firstLine="709"/>
        <w:jc w:val="both"/>
      </w:pPr>
      <w:r>
        <w:t>12.7.6. Налоговая оговорка (приложение № 6);</w:t>
      </w:r>
    </w:p>
    <w:p w:rsidR="00A06962" w:rsidRDefault="00A06962" w:rsidP="00915364">
      <w:pPr>
        <w:tabs>
          <w:tab w:val="left" w:pos="0"/>
        </w:tabs>
        <w:spacing w:after="120"/>
        <w:ind w:firstLine="709"/>
        <w:jc w:val="both"/>
      </w:pPr>
      <w:r>
        <w:t xml:space="preserve">12.7.7. Форма чек-листа (приложение № 7). </w:t>
      </w:r>
    </w:p>
    <w:p w:rsidR="00A06962" w:rsidRDefault="00A06962" w:rsidP="00A06962">
      <w:pPr>
        <w:tabs>
          <w:tab w:val="left" w:pos="0"/>
        </w:tabs>
        <w:spacing w:after="120" w:line="276" w:lineRule="auto"/>
        <w:rPr>
          <w:b/>
        </w:rPr>
      </w:pPr>
      <w:r>
        <w:t xml:space="preserve">                                 </w:t>
      </w:r>
      <w:r>
        <w:rPr>
          <w:b/>
        </w:rPr>
        <w:t>13. Юридические адреса и платежные реквизиты Сторон</w:t>
      </w:r>
    </w:p>
    <w:p w:rsidR="00A06962" w:rsidRDefault="00A06962" w:rsidP="00A06962">
      <w:pPr>
        <w:tabs>
          <w:tab w:val="left" w:pos="0"/>
        </w:tabs>
        <w:spacing w:after="120" w:line="276" w:lineRule="auto"/>
        <w:ind w:firstLine="709"/>
        <w:jc w:val="center"/>
        <w:rPr>
          <w:b/>
        </w:rPr>
      </w:pPr>
    </w:p>
    <w:tbl>
      <w:tblPr>
        <w:tblW w:w="9464" w:type="dxa"/>
        <w:tblLook w:val="01E0" w:firstRow="1" w:lastRow="1" w:firstColumn="1" w:lastColumn="1" w:noHBand="0" w:noVBand="0"/>
      </w:tblPr>
      <w:tblGrid>
        <w:gridCol w:w="4928"/>
        <w:gridCol w:w="283"/>
        <w:gridCol w:w="4253"/>
      </w:tblGrid>
      <w:tr w:rsidR="00A06962" w:rsidTr="00A06962">
        <w:tc>
          <w:tcPr>
            <w:tcW w:w="4928" w:type="dxa"/>
            <w:shd w:val="clear" w:color="auto" w:fill="auto"/>
          </w:tcPr>
          <w:p w:rsidR="00A06962" w:rsidRDefault="00A06962" w:rsidP="00A06962">
            <w:pPr>
              <w:pStyle w:val="27"/>
              <w:spacing w:after="0" w:line="276" w:lineRule="auto"/>
              <w:rPr>
                <w:b/>
              </w:rPr>
            </w:pPr>
            <w:r>
              <w:rPr>
                <w:b/>
              </w:rPr>
              <w:t>Заказчик:</w:t>
            </w:r>
          </w:p>
          <w:p w:rsidR="00A06962" w:rsidRDefault="00A06962" w:rsidP="00A06962">
            <w:pPr>
              <w:pStyle w:val="27"/>
              <w:spacing w:after="0" w:line="276" w:lineRule="auto"/>
              <w:rPr>
                <w:b/>
              </w:rPr>
            </w:pPr>
          </w:p>
          <w:p w:rsidR="00A06962" w:rsidRDefault="00A06962" w:rsidP="00A06962">
            <w:pPr>
              <w:pStyle w:val="27"/>
              <w:spacing w:after="0" w:line="276" w:lineRule="auto"/>
              <w:rPr>
                <w:b/>
              </w:rPr>
            </w:pPr>
            <w:r>
              <w:rPr>
                <w:b/>
              </w:rPr>
              <w:t>Публичное акционерное общество «</w:t>
            </w:r>
            <w:proofErr w:type="spellStart"/>
            <w:r>
              <w:rPr>
                <w:b/>
              </w:rPr>
              <w:t>ТрансКонтейнер</w:t>
            </w:r>
            <w:proofErr w:type="spellEnd"/>
            <w:r>
              <w:rPr>
                <w:b/>
              </w:rPr>
              <w:t>» (ПАО «</w:t>
            </w:r>
            <w:proofErr w:type="spellStart"/>
            <w:r>
              <w:rPr>
                <w:b/>
              </w:rPr>
              <w:t>ТрансКонтейнер</w:t>
            </w:r>
            <w:proofErr w:type="spellEnd"/>
            <w:r>
              <w:rPr>
                <w:b/>
              </w:rPr>
              <w:t>»)</w:t>
            </w:r>
          </w:p>
          <w:p w:rsidR="00A06962" w:rsidRDefault="00A06962" w:rsidP="00A06962">
            <w:pPr>
              <w:pStyle w:val="43"/>
              <w:pBdr>
                <w:top w:val="nil"/>
                <w:left w:val="nil"/>
                <w:bottom w:val="nil"/>
                <w:right w:val="nil"/>
                <w:between w:val="nil"/>
              </w:pBdr>
              <w:spacing w:line="276" w:lineRule="auto"/>
              <w:rPr>
                <w:sz w:val="24"/>
                <w:szCs w:val="24"/>
              </w:rPr>
            </w:pPr>
            <w:r>
              <w:rPr>
                <w:sz w:val="24"/>
                <w:szCs w:val="24"/>
              </w:rPr>
              <w:t xml:space="preserve">Место нахождения: </w:t>
            </w:r>
          </w:p>
          <w:p w:rsidR="00A06962" w:rsidRDefault="00A06962" w:rsidP="00A06962">
            <w:pPr>
              <w:pStyle w:val="43"/>
              <w:pBdr>
                <w:top w:val="nil"/>
                <w:left w:val="nil"/>
                <w:bottom w:val="nil"/>
                <w:right w:val="nil"/>
                <w:between w:val="nil"/>
              </w:pBdr>
              <w:spacing w:line="276" w:lineRule="auto"/>
              <w:rPr>
                <w:sz w:val="24"/>
                <w:szCs w:val="24"/>
              </w:rPr>
            </w:pPr>
            <w:r>
              <w:rPr>
                <w:sz w:val="24"/>
                <w:szCs w:val="24"/>
              </w:rPr>
              <w:t xml:space="preserve">141402, Московская обл., </w:t>
            </w:r>
            <w:proofErr w:type="spellStart"/>
            <w:r>
              <w:rPr>
                <w:sz w:val="24"/>
                <w:szCs w:val="24"/>
              </w:rPr>
              <w:t>г.о</w:t>
            </w:r>
            <w:proofErr w:type="spellEnd"/>
            <w:r>
              <w:rPr>
                <w:sz w:val="24"/>
                <w:szCs w:val="24"/>
              </w:rPr>
              <w:t>. Химки, г. Химки, ул. Ленинградская, владение 39, стр. 6, офис 39 (этаж 6).</w:t>
            </w:r>
          </w:p>
          <w:p w:rsidR="00A06962" w:rsidRDefault="00A06962" w:rsidP="00A06962">
            <w:pPr>
              <w:pStyle w:val="43"/>
              <w:pBdr>
                <w:top w:val="nil"/>
                <w:left w:val="nil"/>
                <w:bottom w:val="nil"/>
                <w:right w:val="nil"/>
                <w:between w:val="nil"/>
              </w:pBdr>
              <w:spacing w:line="276" w:lineRule="auto"/>
              <w:rPr>
                <w:sz w:val="24"/>
                <w:szCs w:val="24"/>
              </w:rPr>
            </w:pPr>
            <w:r>
              <w:rPr>
                <w:sz w:val="24"/>
                <w:szCs w:val="24"/>
              </w:rPr>
              <w:t>ОГРН: 1067746341024.</w:t>
            </w:r>
          </w:p>
          <w:p w:rsidR="00A06962" w:rsidRDefault="00A06962" w:rsidP="00A06962">
            <w:pPr>
              <w:pStyle w:val="43"/>
              <w:pBdr>
                <w:top w:val="nil"/>
                <w:left w:val="nil"/>
                <w:bottom w:val="nil"/>
                <w:right w:val="nil"/>
                <w:between w:val="nil"/>
              </w:pBdr>
              <w:spacing w:line="276" w:lineRule="auto"/>
              <w:rPr>
                <w:sz w:val="24"/>
                <w:szCs w:val="24"/>
              </w:rPr>
            </w:pPr>
            <w:r>
              <w:rPr>
                <w:sz w:val="24"/>
                <w:szCs w:val="24"/>
              </w:rPr>
              <w:t>ИНН: 7708591995.</w:t>
            </w:r>
          </w:p>
          <w:p w:rsidR="00A06962" w:rsidRDefault="00A06962" w:rsidP="00A06962">
            <w:pPr>
              <w:pStyle w:val="43"/>
              <w:pBdr>
                <w:top w:val="nil"/>
                <w:left w:val="nil"/>
                <w:bottom w:val="nil"/>
                <w:right w:val="nil"/>
                <w:between w:val="nil"/>
              </w:pBdr>
              <w:spacing w:line="276" w:lineRule="auto"/>
              <w:rPr>
                <w:sz w:val="24"/>
                <w:szCs w:val="24"/>
              </w:rPr>
            </w:pPr>
            <w:r>
              <w:rPr>
                <w:sz w:val="24"/>
                <w:szCs w:val="24"/>
              </w:rPr>
              <w:t>КПП: 997650001.</w:t>
            </w:r>
          </w:p>
          <w:p w:rsidR="00A06962" w:rsidRDefault="00A06962" w:rsidP="00A06962">
            <w:pPr>
              <w:spacing w:line="276" w:lineRule="auto"/>
              <w:rPr>
                <w:b/>
              </w:rPr>
            </w:pPr>
            <w:r>
              <w:rPr>
                <w:b/>
              </w:rPr>
              <w:t>Филиал ПАО «</w:t>
            </w:r>
            <w:proofErr w:type="spellStart"/>
            <w:r>
              <w:rPr>
                <w:b/>
              </w:rPr>
              <w:t>ТрансКонтейнер</w:t>
            </w:r>
            <w:proofErr w:type="spellEnd"/>
            <w:r>
              <w:rPr>
                <w:b/>
              </w:rPr>
              <w:t xml:space="preserve">» </w:t>
            </w:r>
          </w:p>
          <w:p w:rsidR="00A06962" w:rsidRDefault="00A06962" w:rsidP="00A06962">
            <w:pPr>
              <w:spacing w:line="276" w:lineRule="auto"/>
              <w:rPr>
                <w:b/>
              </w:rPr>
            </w:pPr>
            <w:r>
              <w:rPr>
                <w:b/>
              </w:rPr>
              <w:t>на Забайкальской железной дороге:</w:t>
            </w:r>
          </w:p>
          <w:p w:rsidR="00A06962" w:rsidRDefault="00A06962" w:rsidP="00A06962">
            <w:pPr>
              <w:spacing w:line="276" w:lineRule="auto"/>
            </w:pPr>
            <w:r>
              <w:t xml:space="preserve">Место нахождения: </w:t>
            </w:r>
          </w:p>
          <w:p w:rsidR="00A06962" w:rsidRDefault="00A06962" w:rsidP="00A06962">
            <w:pPr>
              <w:widowControl w:val="0"/>
              <w:suppressAutoHyphens w:val="0"/>
              <w:ind w:firstLine="5"/>
            </w:pPr>
            <w:r>
              <w:t>Российская Федерация, 672000, г. Чита, ул. Анохина, д. 91. корп. 2</w:t>
            </w:r>
          </w:p>
          <w:p w:rsidR="00A06962" w:rsidRDefault="00A06962" w:rsidP="00A06962">
            <w:pPr>
              <w:spacing w:line="276" w:lineRule="auto"/>
            </w:pPr>
            <w:r>
              <w:t>ИНН 7708591995, КПП 997650001.</w:t>
            </w:r>
          </w:p>
          <w:p w:rsidR="00A06962" w:rsidRDefault="00A06962" w:rsidP="00A06962">
            <w:pPr>
              <w:spacing w:line="276" w:lineRule="auto"/>
            </w:pPr>
          </w:p>
          <w:p w:rsidR="00A06962" w:rsidRDefault="00A06962" w:rsidP="00A06962">
            <w:pPr>
              <w:widowControl w:val="0"/>
              <w:spacing w:line="276" w:lineRule="auto"/>
              <w:rPr>
                <w:b/>
                <w:bCs/>
              </w:rPr>
            </w:pPr>
            <w:r>
              <w:rPr>
                <w:b/>
                <w:bCs/>
              </w:rPr>
              <w:t>Банковские реквизиты для расчета в российских рублях (</w:t>
            </w:r>
            <w:r>
              <w:rPr>
                <w:b/>
                <w:bCs/>
                <w:lang w:val="en-US"/>
              </w:rPr>
              <w:t>RUR</w:t>
            </w:r>
            <w:r>
              <w:rPr>
                <w:b/>
                <w:bCs/>
              </w:rPr>
              <w:t>):</w:t>
            </w:r>
          </w:p>
          <w:p w:rsidR="00A06962" w:rsidRDefault="00A06962" w:rsidP="00A06962">
            <w:pPr>
              <w:widowControl w:val="0"/>
              <w:suppressAutoHyphens w:val="0"/>
              <w:ind w:firstLine="5"/>
            </w:pPr>
            <w:r>
              <w:t>р/счет 40702810016540019254</w:t>
            </w:r>
          </w:p>
          <w:p w:rsidR="00A06962" w:rsidRDefault="00A06962" w:rsidP="00A06962">
            <w:pPr>
              <w:widowControl w:val="0"/>
              <w:suppressAutoHyphens w:val="0"/>
              <w:ind w:firstLine="5"/>
            </w:pPr>
          </w:p>
          <w:p w:rsidR="00A06962" w:rsidRDefault="00A06962" w:rsidP="00A06962">
            <w:pPr>
              <w:widowControl w:val="0"/>
              <w:suppressAutoHyphens w:val="0"/>
              <w:ind w:firstLine="5"/>
            </w:pPr>
            <w:r>
              <w:t xml:space="preserve">Банк УРАЛЬСКИЙ БАНК </w:t>
            </w:r>
          </w:p>
          <w:p w:rsidR="00A06962" w:rsidRDefault="00A06962" w:rsidP="00A06962">
            <w:pPr>
              <w:widowControl w:val="0"/>
              <w:suppressAutoHyphens w:val="0"/>
              <w:ind w:firstLine="5"/>
            </w:pPr>
            <w:r>
              <w:t xml:space="preserve">ПАО СБЕРБАНК </w:t>
            </w:r>
          </w:p>
          <w:p w:rsidR="00A06962" w:rsidRDefault="00A06962" w:rsidP="00A06962">
            <w:pPr>
              <w:widowControl w:val="0"/>
              <w:suppressAutoHyphens w:val="0"/>
              <w:ind w:firstLine="5"/>
            </w:pPr>
            <w:r>
              <w:t>Корр. счёт 40702810016540019254</w:t>
            </w:r>
          </w:p>
          <w:p w:rsidR="00A06962" w:rsidRDefault="00A06962" w:rsidP="00A06962">
            <w:pPr>
              <w:spacing w:after="120" w:line="276" w:lineRule="auto"/>
              <w:ind w:right="88"/>
            </w:pPr>
            <w:r>
              <w:t xml:space="preserve">БИК 046577674. </w:t>
            </w:r>
          </w:p>
        </w:tc>
        <w:tc>
          <w:tcPr>
            <w:tcW w:w="283" w:type="dxa"/>
            <w:shd w:val="clear" w:color="auto" w:fill="auto"/>
          </w:tcPr>
          <w:p w:rsidR="00A06962" w:rsidRDefault="00A06962" w:rsidP="00A06962">
            <w:pPr>
              <w:spacing w:after="120" w:line="276" w:lineRule="auto"/>
              <w:ind w:right="88"/>
              <w:jc w:val="both"/>
            </w:pPr>
          </w:p>
        </w:tc>
        <w:tc>
          <w:tcPr>
            <w:tcW w:w="4253" w:type="dxa"/>
            <w:shd w:val="clear" w:color="auto" w:fill="auto"/>
          </w:tcPr>
          <w:p w:rsidR="00A06962" w:rsidRDefault="00A06962" w:rsidP="00A06962">
            <w:pPr>
              <w:pStyle w:val="af8"/>
              <w:spacing w:line="276" w:lineRule="auto"/>
              <w:ind w:firstLine="0"/>
              <w:jc w:val="left"/>
              <w:rPr>
                <w:b/>
                <w:sz w:val="24"/>
              </w:rPr>
            </w:pPr>
            <w:r>
              <w:rPr>
                <w:b/>
                <w:sz w:val="24"/>
              </w:rPr>
              <w:t xml:space="preserve">Исполнитель: </w:t>
            </w:r>
          </w:p>
          <w:p w:rsidR="00A06962" w:rsidRDefault="00A06962" w:rsidP="00A06962">
            <w:pPr>
              <w:pStyle w:val="af8"/>
              <w:spacing w:line="276" w:lineRule="auto"/>
              <w:ind w:firstLine="0"/>
              <w:jc w:val="left"/>
              <w:rPr>
                <w:b/>
                <w:sz w:val="24"/>
              </w:rPr>
            </w:pPr>
          </w:p>
          <w:p w:rsidR="00A06962" w:rsidRDefault="00A06962" w:rsidP="00A06962">
            <w:pPr>
              <w:spacing w:line="276" w:lineRule="auto"/>
              <w:rPr>
                <w:lang w:val="en-US"/>
              </w:rPr>
            </w:pPr>
          </w:p>
          <w:p w:rsidR="00A06962" w:rsidRDefault="00A06962" w:rsidP="00A06962">
            <w:pPr>
              <w:spacing w:line="276" w:lineRule="auto"/>
              <w:rPr>
                <w:lang w:val="en-US"/>
              </w:rPr>
            </w:pPr>
          </w:p>
        </w:tc>
      </w:tr>
    </w:tbl>
    <w:p w:rsidR="009B4655" w:rsidRDefault="009B4655" w:rsidP="00A06962">
      <w:pPr>
        <w:pStyle w:val="1a"/>
        <w:ind w:firstLine="709"/>
        <w:jc w:val="center"/>
        <w:rPr>
          <w:b/>
          <w:sz w:val="24"/>
          <w:szCs w:val="24"/>
        </w:rPr>
      </w:pPr>
    </w:p>
    <w:p w:rsidR="009B4655" w:rsidRDefault="009B4655" w:rsidP="00A06962">
      <w:pPr>
        <w:pStyle w:val="1a"/>
        <w:ind w:firstLine="709"/>
        <w:jc w:val="center"/>
        <w:rPr>
          <w:b/>
          <w:sz w:val="24"/>
          <w:szCs w:val="24"/>
        </w:rPr>
      </w:pPr>
    </w:p>
    <w:p w:rsidR="009B4655" w:rsidRDefault="009B4655" w:rsidP="00A06962">
      <w:pPr>
        <w:pStyle w:val="1a"/>
        <w:ind w:firstLine="709"/>
        <w:jc w:val="center"/>
        <w:rPr>
          <w:b/>
          <w:sz w:val="24"/>
          <w:szCs w:val="24"/>
        </w:rPr>
      </w:pPr>
    </w:p>
    <w:p w:rsidR="009B4655" w:rsidRDefault="009B4655" w:rsidP="00A06962">
      <w:pPr>
        <w:pStyle w:val="1a"/>
        <w:ind w:firstLine="709"/>
        <w:jc w:val="center"/>
        <w:rPr>
          <w:b/>
          <w:sz w:val="24"/>
          <w:szCs w:val="24"/>
        </w:rPr>
      </w:pPr>
    </w:p>
    <w:p w:rsidR="009B4655" w:rsidRDefault="009B4655" w:rsidP="00A06962">
      <w:pPr>
        <w:pStyle w:val="1a"/>
        <w:ind w:firstLine="709"/>
        <w:jc w:val="center"/>
        <w:rPr>
          <w:b/>
          <w:sz w:val="24"/>
          <w:szCs w:val="24"/>
        </w:rPr>
      </w:pPr>
    </w:p>
    <w:p w:rsidR="009B4655" w:rsidRDefault="009B4655" w:rsidP="00A06962">
      <w:pPr>
        <w:pStyle w:val="1a"/>
        <w:ind w:firstLine="709"/>
        <w:jc w:val="center"/>
        <w:rPr>
          <w:b/>
          <w:sz w:val="24"/>
          <w:szCs w:val="24"/>
        </w:rPr>
      </w:pPr>
    </w:p>
    <w:p w:rsidR="009B4655" w:rsidRDefault="009B4655" w:rsidP="00A06962">
      <w:pPr>
        <w:pStyle w:val="1a"/>
        <w:ind w:firstLine="709"/>
        <w:jc w:val="center"/>
        <w:rPr>
          <w:b/>
          <w:sz w:val="24"/>
          <w:szCs w:val="24"/>
        </w:rPr>
      </w:pPr>
    </w:p>
    <w:p w:rsidR="00A06962" w:rsidRDefault="00A06962" w:rsidP="00A06962">
      <w:pPr>
        <w:pStyle w:val="1a"/>
        <w:ind w:firstLine="709"/>
        <w:jc w:val="center"/>
        <w:rPr>
          <w:b/>
          <w:sz w:val="24"/>
          <w:szCs w:val="24"/>
        </w:rPr>
      </w:pPr>
      <w:r>
        <w:rPr>
          <w:b/>
          <w:sz w:val="24"/>
          <w:szCs w:val="24"/>
        </w:rPr>
        <w:t>Подписи Сторон:</w:t>
      </w:r>
    </w:p>
    <w:p w:rsidR="00A06962" w:rsidRDefault="00A06962" w:rsidP="00A06962">
      <w:pPr>
        <w:pStyle w:val="1a"/>
        <w:ind w:firstLine="709"/>
        <w:jc w:val="center"/>
        <w:rPr>
          <w:b/>
          <w:sz w:val="24"/>
          <w:szCs w:val="24"/>
        </w:rPr>
      </w:pPr>
    </w:p>
    <w:tbl>
      <w:tblPr>
        <w:tblStyle w:val="a60"/>
        <w:tblW w:w="10180" w:type="dxa"/>
        <w:tblBorders>
          <w:top w:val="nil"/>
          <w:left w:val="nil"/>
          <w:bottom w:val="nil"/>
          <w:right w:val="nil"/>
          <w:insideH w:val="nil"/>
          <w:insideV w:val="nil"/>
        </w:tblBorders>
        <w:tblLayout w:type="fixed"/>
        <w:tblLook w:val="0600" w:firstRow="0" w:lastRow="0" w:firstColumn="0" w:lastColumn="0" w:noHBand="1" w:noVBand="1"/>
      </w:tblPr>
      <w:tblGrid>
        <w:gridCol w:w="5203"/>
        <w:gridCol w:w="4977"/>
      </w:tblGrid>
      <w:tr w:rsidR="00A06962" w:rsidRPr="003800EB" w:rsidTr="00A06962">
        <w:trPr>
          <w:trHeight w:val="2369"/>
        </w:trPr>
        <w:tc>
          <w:tcPr>
            <w:tcW w:w="5203" w:type="dxa"/>
            <w:tcBorders>
              <w:top w:val="nil"/>
              <w:left w:val="nil"/>
              <w:bottom w:val="nil"/>
              <w:right w:val="nil"/>
            </w:tcBorders>
            <w:tcMar>
              <w:top w:w="100" w:type="dxa"/>
              <w:left w:w="100" w:type="dxa"/>
              <w:bottom w:w="100" w:type="dxa"/>
              <w:right w:w="100" w:type="dxa"/>
            </w:tcMar>
          </w:tcPr>
          <w:p w:rsidR="00A06962" w:rsidRPr="00A06962" w:rsidRDefault="00A06962" w:rsidP="00A06962">
            <w:pPr>
              <w:pStyle w:val="1a"/>
              <w:tabs>
                <w:tab w:val="right" w:pos="4645"/>
              </w:tabs>
              <w:ind w:firstLine="0"/>
              <w:rPr>
                <w:rFonts w:ascii="Times New Roman" w:hAnsi="Times New Roman" w:cs="Times New Roman"/>
                <w:sz w:val="24"/>
                <w:szCs w:val="24"/>
              </w:rPr>
            </w:pPr>
            <w:r w:rsidRPr="00A06962">
              <w:rPr>
                <w:rFonts w:ascii="Times New Roman" w:hAnsi="Times New Roman" w:cs="Times New Roman"/>
                <w:sz w:val="24"/>
                <w:szCs w:val="24"/>
              </w:rPr>
              <w:t>Заказчик:</w:t>
            </w:r>
          </w:p>
          <w:p w:rsidR="00A06962" w:rsidRPr="00A06962" w:rsidRDefault="00A06962" w:rsidP="00A06962">
            <w:pPr>
              <w:pStyle w:val="1a"/>
              <w:tabs>
                <w:tab w:val="right" w:pos="4645"/>
              </w:tabs>
              <w:ind w:firstLine="0"/>
              <w:rPr>
                <w:rFonts w:ascii="Times New Roman" w:hAnsi="Times New Roman" w:cs="Times New Roman"/>
                <w:sz w:val="24"/>
                <w:szCs w:val="24"/>
              </w:rPr>
            </w:pPr>
          </w:p>
          <w:p w:rsidR="00A06962" w:rsidRPr="00A06962" w:rsidRDefault="00A06962" w:rsidP="00A06962">
            <w:pPr>
              <w:pStyle w:val="1a"/>
              <w:ind w:firstLine="0"/>
              <w:rPr>
                <w:rFonts w:ascii="Times New Roman" w:hAnsi="Times New Roman" w:cs="Times New Roman"/>
                <w:sz w:val="24"/>
                <w:szCs w:val="24"/>
              </w:rPr>
            </w:pPr>
          </w:p>
          <w:p w:rsidR="00A06962" w:rsidRPr="00A06962" w:rsidRDefault="00A06962" w:rsidP="00A06962">
            <w:pPr>
              <w:pStyle w:val="1a"/>
              <w:ind w:firstLine="0"/>
              <w:rPr>
                <w:rFonts w:ascii="Times New Roman" w:hAnsi="Times New Roman" w:cs="Times New Roman"/>
                <w:sz w:val="24"/>
                <w:szCs w:val="24"/>
              </w:rPr>
            </w:pPr>
          </w:p>
          <w:p w:rsidR="00A06962" w:rsidRPr="00A06962" w:rsidRDefault="00A06962" w:rsidP="00A06962">
            <w:pPr>
              <w:pStyle w:val="1a"/>
              <w:ind w:firstLine="0"/>
              <w:rPr>
                <w:rFonts w:ascii="Times New Roman" w:hAnsi="Times New Roman" w:cs="Times New Roman"/>
                <w:sz w:val="24"/>
                <w:szCs w:val="24"/>
              </w:rPr>
            </w:pPr>
            <w:r w:rsidRPr="00A06962">
              <w:rPr>
                <w:rFonts w:ascii="Times New Roman" w:hAnsi="Times New Roman" w:cs="Times New Roman"/>
                <w:sz w:val="24"/>
                <w:szCs w:val="24"/>
              </w:rPr>
              <w:t>______________/_____________/</w:t>
            </w:r>
          </w:p>
          <w:p w:rsidR="00A06962" w:rsidRPr="00A06962" w:rsidRDefault="00A06962" w:rsidP="00A06962">
            <w:pPr>
              <w:pStyle w:val="1a"/>
              <w:ind w:firstLine="0"/>
              <w:rPr>
                <w:rFonts w:ascii="Times New Roman" w:hAnsi="Times New Roman" w:cs="Times New Roman"/>
                <w:sz w:val="24"/>
                <w:szCs w:val="24"/>
              </w:rPr>
            </w:pPr>
            <w:proofErr w:type="spellStart"/>
            <w:r w:rsidRPr="00A06962">
              <w:rPr>
                <w:rFonts w:ascii="Times New Roman" w:hAnsi="Times New Roman" w:cs="Times New Roman"/>
                <w:sz w:val="24"/>
                <w:szCs w:val="24"/>
              </w:rPr>
              <w:t>м.п</w:t>
            </w:r>
            <w:proofErr w:type="spellEnd"/>
            <w:r w:rsidRPr="00A06962">
              <w:rPr>
                <w:rFonts w:ascii="Times New Roman" w:hAnsi="Times New Roman" w:cs="Times New Roman"/>
                <w:sz w:val="24"/>
                <w:szCs w:val="24"/>
              </w:rPr>
              <w:t>.</w:t>
            </w:r>
          </w:p>
        </w:tc>
        <w:tc>
          <w:tcPr>
            <w:tcW w:w="4977" w:type="dxa"/>
            <w:tcBorders>
              <w:top w:val="nil"/>
              <w:left w:val="nil"/>
              <w:bottom w:val="nil"/>
              <w:right w:val="nil"/>
            </w:tcBorders>
            <w:tcMar>
              <w:top w:w="100" w:type="dxa"/>
              <w:left w:w="100" w:type="dxa"/>
              <w:bottom w:w="100" w:type="dxa"/>
              <w:right w:w="100" w:type="dxa"/>
            </w:tcMar>
          </w:tcPr>
          <w:p w:rsidR="00A06962" w:rsidRPr="00A06962" w:rsidRDefault="00A06962" w:rsidP="00A06962">
            <w:pPr>
              <w:ind w:left="341" w:right="892"/>
              <w:jc w:val="both"/>
              <w:rPr>
                <w:rFonts w:ascii="Times New Roman" w:hAnsi="Times New Roman" w:cs="Times New Roman"/>
              </w:rPr>
            </w:pPr>
            <w:r w:rsidRPr="00A06962">
              <w:rPr>
                <w:rFonts w:ascii="Times New Roman" w:hAnsi="Times New Roman" w:cs="Times New Roman"/>
              </w:rPr>
              <w:t>Исполнитель:</w:t>
            </w:r>
          </w:p>
          <w:p w:rsidR="00A06962" w:rsidRPr="00A06962" w:rsidRDefault="00A06962" w:rsidP="00A06962">
            <w:pPr>
              <w:pStyle w:val="1a"/>
              <w:ind w:left="341" w:right="892" w:firstLine="0"/>
              <w:rPr>
                <w:rFonts w:ascii="Times New Roman" w:hAnsi="Times New Roman" w:cs="Times New Roman"/>
                <w:sz w:val="24"/>
                <w:szCs w:val="24"/>
              </w:rPr>
            </w:pPr>
          </w:p>
          <w:p w:rsidR="00A06962" w:rsidRPr="00A06962" w:rsidRDefault="00A06962" w:rsidP="00A06962">
            <w:pPr>
              <w:ind w:left="341" w:right="892"/>
              <w:jc w:val="both"/>
              <w:rPr>
                <w:rFonts w:ascii="Times New Roman" w:hAnsi="Times New Roman" w:cs="Times New Roman"/>
              </w:rPr>
            </w:pPr>
          </w:p>
          <w:p w:rsidR="00A06962" w:rsidRPr="00A06962" w:rsidRDefault="00A06962" w:rsidP="00A06962">
            <w:pPr>
              <w:ind w:right="892"/>
              <w:jc w:val="both"/>
              <w:rPr>
                <w:rFonts w:ascii="Times New Roman" w:hAnsi="Times New Roman" w:cs="Times New Roman"/>
              </w:rPr>
            </w:pPr>
          </w:p>
          <w:p w:rsidR="00A06962" w:rsidRPr="00A06962" w:rsidRDefault="00A06962" w:rsidP="00A06962">
            <w:pPr>
              <w:ind w:left="341" w:right="892"/>
              <w:jc w:val="both"/>
              <w:rPr>
                <w:rFonts w:ascii="Times New Roman" w:hAnsi="Times New Roman" w:cs="Times New Roman"/>
              </w:rPr>
            </w:pPr>
            <w:r w:rsidRPr="00A06962">
              <w:rPr>
                <w:rFonts w:ascii="Times New Roman" w:hAnsi="Times New Roman" w:cs="Times New Roman"/>
              </w:rPr>
              <w:t>_______________/____________/</w:t>
            </w:r>
          </w:p>
          <w:p w:rsidR="00A06962" w:rsidRPr="00A06962" w:rsidRDefault="00A06962" w:rsidP="00A06962">
            <w:pPr>
              <w:pStyle w:val="1a"/>
              <w:ind w:left="341" w:right="892" w:firstLine="0"/>
              <w:rPr>
                <w:rFonts w:ascii="Times New Roman" w:hAnsi="Times New Roman" w:cs="Times New Roman"/>
                <w:sz w:val="24"/>
                <w:szCs w:val="24"/>
              </w:rPr>
            </w:pPr>
            <w:proofErr w:type="spellStart"/>
            <w:r w:rsidRPr="00A06962">
              <w:rPr>
                <w:rFonts w:ascii="Times New Roman" w:hAnsi="Times New Roman" w:cs="Times New Roman"/>
                <w:sz w:val="24"/>
                <w:szCs w:val="24"/>
              </w:rPr>
              <w:t>м.п</w:t>
            </w:r>
            <w:proofErr w:type="spellEnd"/>
            <w:r w:rsidRPr="00A06962">
              <w:rPr>
                <w:rFonts w:ascii="Times New Roman" w:hAnsi="Times New Roman" w:cs="Times New Roman"/>
                <w:sz w:val="24"/>
                <w:szCs w:val="24"/>
              </w:rPr>
              <w:t>.</w:t>
            </w:r>
          </w:p>
        </w:tc>
      </w:tr>
    </w:tbl>
    <w:p w:rsidR="00A06962" w:rsidRDefault="00A06962" w:rsidP="00A06962">
      <w:pPr>
        <w:pStyle w:val="ConsNormal"/>
        <w:widowControl/>
        <w:spacing w:after="120" w:line="276" w:lineRule="auto"/>
        <w:ind w:firstLine="0"/>
        <w:jc w:val="right"/>
        <w:rPr>
          <w:rFonts w:ascii="Times New Roman" w:hAnsi="Times New Roman" w:cs="Times New Roman"/>
          <w:sz w:val="24"/>
          <w:szCs w:val="24"/>
        </w:rPr>
      </w:pPr>
    </w:p>
    <w:p w:rsidR="00A06962" w:rsidRDefault="00A06962" w:rsidP="00A06962">
      <w:pPr>
        <w:pStyle w:val="ConsNormal"/>
        <w:widowControl/>
        <w:spacing w:after="120" w:line="276" w:lineRule="auto"/>
        <w:ind w:firstLine="0"/>
        <w:jc w:val="right"/>
        <w:rPr>
          <w:rFonts w:ascii="Times New Roman" w:hAnsi="Times New Roman" w:cs="Times New Roman"/>
          <w:sz w:val="24"/>
          <w:szCs w:val="24"/>
        </w:rPr>
      </w:pPr>
    </w:p>
    <w:p w:rsidR="00A06962" w:rsidRDefault="00A06962" w:rsidP="00A06962">
      <w:pPr>
        <w:sectPr w:rsidR="00A06962" w:rsidSect="00A06962">
          <w:footerReference w:type="default" r:id="rId30"/>
          <w:pgSz w:w="11906" w:h="16838"/>
          <w:pgMar w:top="1134" w:right="850" w:bottom="1134" w:left="1701" w:header="708" w:footer="708" w:gutter="0"/>
          <w:cols w:space="708"/>
          <w:docGrid w:linePitch="360"/>
        </w:sectPr>
      </w:pPr>
    </w:p>
    <w:p w:rsidR="00A06962" w:rsidRDefault="00A06962" w:rsidP="00A06962">
      <w:pPr>
        <w:jc w:val="right"/>
      </w:pPr>
      <w:r>
        <w:lastRenderedPageBreak/>
        <w:t>Приложение № 1</w:t>
      </w:r>
    </w:p>
    <w:p w:rsidR="00A06962" w:rsidRDefault="00A06962" w:rsidP="00A06962">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A06962" w:rsidRDefault="00A06962" w:rsidP="00A06962">
      <w:pPr>
        <w:keepNext/>
        <w:keepLines/>
        <w:pBdr>
          <w:top w:val="nil"/>
          <w:left w:val="nil"/>
          <w:bottom w:val="nil"/>
          <w:right w:val="nil"/>
          <w:between w:val="nil"/>
        </w:pBdr>
        <w:ind w:left="4536"/>
        <w:jc w:val="right"/>
        <w:rPr>
          <w:color w:val="000000"/>
        </w:rPr>
      </w:pPr>
      <w:r>
        <w:rPr>
          <w:color w:val="000000"/>
        </w:rPr>
        <w:t>от «___</w:t>
      </w:r>
      <w:proofErr w:type="gramStart"/>
      <w:r>
        <w:rPr>
          <w:color w:val="000000"/>
        </w:rPr>
        <w:t>_»_</w:t>
      </w:r>
      <w:proofErr w:type="gramEnd"/>
      <w:r>
        <w:rPr>
          <w:color w:val="000000"/>
        </w:rPr>
        <w:t>___________ 2024 г</w:t>
      </w:r>
      <w:r>
        <w:t>.</w:t>
      </w:r>
    </w:p>
    <w:p w:rsidR="00A06962" w:rsidRDefault="00A06962" w:rsidP="00A06962">
      <w:pPr>
        <w:keepNext/>
        <w:keepLines/>
        <w:pBdr>
          <w:top w:val="nil"/>
          <w:left w:val="nil"/>
          <w:bottom w:val="nil"/>
          <w:right w:val="nil"/>
          <w:between w:val="nil"/>
        </w:pBdr>
        <w:ind w:left="4536" w:firstLine="1418"/>
        <w:jc w:val="right"/>
      </w:pPr>
      <w:r>
        <w:t>№ _________________________</w:t>
      </w:r>
    </w:p>
    <w:p w:rsidR="00A06962" w:rsidRDefault="00A06962" w:rsidP="00A06962">
      <w:pPr>
        <w:pStyle w:val="ConsNonformat"/>
        <w:widowControl/>
        <w:spacing w:after="120" w:line="276" w:lineRule="auto"/>
        <w:rPr>
          <w:rFonts w:ascii="Times New Roman" w:hAnsi="Times New Roman" w:cs="Times New Roman"/>
          <w:color w:val="FF0000"/>
          <w:sz w:val="24"/>
          <w:szCs w:val="24"/>
        </w:rPr>
      </w:pPr>
    </w:p>
    <w:p w:rsidR="00A06962" w:rsidRDefault="00A06962" w:rsidP="00A06962">
      <w:pPr>
        <w:pStyle w:val="ConsNormal"/>
        <w:widowControl/>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Техническое задание</w:t>
      </w:r>
    </w:p>
    <w:p w:rsidR="00A06962" w:rsidRDefault="00A06962" w:rsidP="00A06962">
      <w:pPr>
        <w:pStyle w:val="ConsNormal"/>
        <w:widowControl/>
        <w:spacing w:after="120" w:line="276" w:lineRule="auto"/>
        <w:ind w:firstLine="709"/>
        <w:jc w:val="center"/>
        <w:rPr>
          <w:rFonts w:ascii="Times New Roman" w:hAnsi="Times New Roman" w:cs="Times New Roman"/>
          <w:b/>
          <w:sz w:val="24"/>
          <w:szCs w:val="24"/>
        </w:rPr>
      </w:pPr>
    </w:p>
    <w:p w:rsidR="00A06962" w:rsidRPr="00D65D94" w:rsidRDefault="00A06962" w:rsidP="00A06962">
      <w:pPr>
        <w:pStyle w:val="aff5"/>
        <w:ind w:left="0" w:firstLine="709"/>
        <w:jc w:val="both"/>
        <w:rPr>
          <w:b/>
        </w:rPr>
      </w:pPr>
      <w:r>
        <w:rPr>
          <w:b/>
        </w:rPr>
        <w:t xml:space="preserve">1. Общие положения </w:t>
      </w:r>
    </w:p>
    <w:p w:rsidR="00A06962" w:rsidRPr="00D65D94" w:rsidRDefault="00A06962" w:rsidP="00A06962">
      <w:pPr>
        <w:pStyle w:val="aff5"/>
        <w:ind w:left="0" w:firstLine="709"/>
        <w:jc w:val="both"/>
        <w:rPr>
          <w:spacing w:val="13"/>
        </w:rPr>
      </w:pPr>
      <w:r>
        <w:rPr>
          <w:spacing w:val="13"/>
        </w:rPr>
        <w:t xml:space="preserve">1.1. Цель Работ: </w:t>
      </w:r>
    </w:p>
    <w:p w:rsidR="00A06962" w:rsidRPr="00D65D94" w:rsidRDefault="00A06962" w:rsidP="00A06962">
      <w:pPr>
        <w:pStyle w:val="aff5"/>
        <w:ind w:left="0" w:firstLine="709"/>
        <w:jc w:val="both"/>
      </w:pPr>
      <w:r>
        <w:t>- удаление с поверхности контейнера пленочных префиксов, номеров и логотипов;</w:t>
      </w:r>
    </w:p>
    <w:p w:rsidR="00A06962" w:rsidRPr="00D65D94" w:rsidRDefault="00A06962" w:rsidP="00A06962">
      <w:pPr>
        <w:pStyle w:val="aff5"/>
        <w:ind w:left="0" w:firstLine="709"/>
        <w:jc w:val="both"/>
      </w:pPr>
      <w:r>
        <w:t>- частичная окраска боковых стенок контейнеров в районе нанесенного краской логотипа от верхней до нижней балки в габаритах закрашиваемой надписи на универсальных контейнерах типоразмеров 1СС (20 футов) и 1ААА (40 футов).</w:t>
      </w:r>
    </w:p>
    <w:p w:rsidR="00A06962" w:rsidRPr="00D65D94" w:rsidRDefault="00A06962" w:rsidP="00A06962">
      <w:pPr>
        <w:pStyle w:val="aff5"/>
        <w:spacing w:after="120"/>
        <w:ind w:left="0" w:firstLine="709"/>
        <w:jc w:val="both"/>
      </w:pPr>
      <w:r>
        <w:t>1.2 В Заявке претендента должны быть изложены условия, соответствующие требованиям технического задания. Претендент может предложить более выгодные стоимостные, гарантийные и иные характеристики выполнения Работ при условии сохранения требуемого качества Работ.</w:t>
      </w:r>
    </w:p>
    <w:p w:rsidR="00A06962" w:rsidRPr="00D65D94" w:rsidRDefault="00A06962" w:rsidP="00A06962">
      <w:pPr>
        <w:pStyle w:val="aff5"/>
        <w:spacing w:after="120"/>
        <w:ind w:hanging="11"/>
        <w:jc w:val="both"/>
      </w:pPr>
      <w:r>
        <w:t>2.2. Место выполнения Работ:</w:t>
      </w:r>
    </w:p>
    <w:p w:rsidR="00A06962" w:rsidRPr="00D65D94" w:rsidRDefault="00A06962" w:rsidP="00A06962">
      <w:pPr>
        <w:pStyle w:val="aff5"/>
        <w:spacing w:after="120"/>
        <w:ind w:left="0" w:firstLine="709"/>
        <w:jc w:val="both"/>
      </w:pPr>
      <w:r>
        <w:t>- территория контейнерного терминала Чита, расположенного по адресу - Забайкальский край, г. Чита, ул. Лазо, д.120;</w:t>
      </w:r>
    </w:p>
    <w:p w:rsidR="00A06962" w:rsidRPr="00D65D94" w:rsidRDefault="00A06962" w:rsidP="00A06962">
      <w:pPr>
        <w:pStyle w:val="aff5"/>
        <w:spacing w:after="120"/>
        <w:ind w:left="0" w:firstLine="709"/>
        <w:jc w:val="both"/>
      </w:pPr>
      <w:r>
        <w:t>- территория контейнерного терминала Благовещенск, расположенного по адресу - Амурская область, г. Благовещенск, ул. Станционная, 70;</w:t>
      </w:r>
    </w:p>
    <w:p w:rsidR="00A06962" w:rsidRPr="00D65D94" w:rsidRDefault="00A06962" w:rsidP="00A06962">
      <w:pPr>
        <w:pStyle w:val="aff5"/>
        <w:spacing w:after="120"/>
        <w:ind w:left="0" w:firstLine="709"/>
        <w:jc w:val="both"/>
      </w:pPr>
      <w:r>
        <w:t xml:space="preserve">- территория контейнерного терминала Забайкальск, расположенного по адресу – </w:t>
      </w:r>
      <w:proofErr w:type="spellStart"/>
      <w:r>
        <w:t>п.г.т</w:t>
      </w:r>
      <w:proofErr w:type="spellEnd"/>
      <w:r>
        <w:t>. Забайкальск, ул. 1-е Мая. д 7, д.6Д.</w:t>
      </w:r>
    </w:p>
    <w:p w:rsidR="00A06962" w:rsidRPr="00D65D94" w:rsidRDefault="00A06962" w:rsidP="00A06962">
      <w:pPr>
        <w:pStyle w:val="aff5"/>
        <w:spacing w:after="120"/>
        <w:ind w:hanging="11"/>
        <w:jc w:val="both"/>
      </w:pPr>
      <w:r>
        <w:t xml:space="preserve">3.3. Сроки и время выполнения работ: </w:t>
      </w:r>
    </w:p>
    <w:p w:rsidR="00A06962" w:rsidRPr="00D65D94" w:rsidRDefault="00A06962" w:rsidP="00A06962">
      <w:pPr>
        <w:pStyle w:val="aff5"/>
        <w:spacing w:after="120"/>
        <w:ind w:left="0" w:firstLine="708"/>
        <w:jc w:val="both"/>
      </w:pPr>
      <w:r>
        <w:t>3.3.1 Работы выполняются ежедневно, исходя из времени работы терминалов/площадок/станций.</w:t>
      </w:r>
    </w:p>
    <w:p w:rsidR="00A06962" w:rsidRPr="00D65D94" w:rsidRDefault="00A06962" w:rsidP="00A06962">
      <w:pPr>
        <w:pStyle w:val="aff5"/>
        <w:spacing w:after="120"/>
        <w:ind w:left="0" w:firstLine="708"/>
        <w:jc w:val="both"/>
      </w:pPr>
      <w:r>
        <w:t>3.3.2. Срок выполнения Работ: не более 2 (двух) календарных дней с даты согласования Заявки. При неблагоприятных погодных условиях, не позволяющих осуществлять Работы, срок может быть продлен по согласованию с Заказчиком.</w:t>
      </w:r>
    </w:p>
    <w:p w:rsidR="00A06962" w:rsidRPr="00D65D94" w:rsidRDefault="00A06962" w:rsidP="00A06962">
      <w:pPr>
        <w:pStyle w:val="aff5"/>
        <w:spacing w:after="120"/>
        <w:ind w:hanging="11"/>
        <w:jc w:val="both"/>
      </w:pPr>
      <w:r>
        <w:t>4.4. Порядок выполнения Работ:</w:t>
      </w:r>
    </w:p>
    <w:p w:rsidR="00A06962" w:rsidRPr="00D65D94" w:rsidRDefault="00A06962" w:rsidP="00A06962">
      <w:pPr>
        <w:pStyle w:val="aff5"/>
        <w:spacing w:after="120"/>
        <w:ind w:left="0" w:firstLine="709"/>
        <w:jc w:val="both"/>
      </w:pPr>
      <w:r>
        <w:t>4.4.1. Выполнение Работ производится Исполнителем на основании заявок Заказчика. Исполнитель предоставляет Заказчику информацию о лицах, ответственных за прием заявок Заказчика, с указанием контактных данных.</w:t>
      </w:r>
    </w:p>
    <w:p w:rsidR="00A06962" w:rsidRPr="00D65D94" w:rsidRDefault="00A06962" w:rsidP="00A06962">
      <w:pPr>
        <w:pStyle w:val="aff5"/>
        <w:spacing w:after="120"/>
        <w:ind w:hanging="11"/>
        <w:jc w:val="both"/>
      </w:pPr>
      <w:r>
        <w:t>4.4.2. Заказчик направляет заявки Исполнителю по электронной почте.</w:t>
      </w:r>
    </w:p>
    <w:p w:rsidR="00A06962" w:rsidRPr="00D65D94" w:rsidRDefault="00A06962" w:rsidP="00A06962">
      <w:pPr>
        <w:pStyle w:val="aff5"/>
        <w:spacing w:after="120"/>
        <w:ind w:left="0" w:firstLine="709"/>
        <w:jc w:val="both"/>
      </w:pPr>
      <w:r>
        <w:t>4.4.3. Согласование заявки Заказчика осуществляется Исполнителем в течение 2 (двух) календарных дней с даты получения заявки. О согласовании заявки Исполнитель уведомляет Заказчика посредством электронной почты. Для внесения изменений в согласованные Исполнителем заявки Заказчик направляет Исполнителю откорректированную заявку. Исполнитель согласовывает ее порядком, описанным ранее, предшествующая заявка аннулируется и к исполнению не принимается. Внесение изменений Заказчиком в согласованные Исполнителем заявки должны производиться в день согласования, но не менее чем за 3 (три) часа до начала выполнения Работ.</w:t>
      </w:r>
    </w:p>
    <w:p w:rsidR="00A06962" w:rsidRPr="00D65D94" w:rsidRDefault="00A06962" w:rsidP="00A06962">
      <w:pPr>
        <w:pStyle w:val="aff5"/>
        <w:spacing w:after="120"/>
        <w:ind w:hanging="11"/>
        <w:jc w:val="both"/>
      </w:pPr>
      <w:r>
        <w:t>5.5. Требования к выполнению Работ:</w:t>
      </w:r>
    </w:p>
    <w:p w:rsidR="00A06962" w:rsidRPr="00D65D94" w:rsidRDefault="00A06962" w:rsidP="00A06962">
      <w:pPr>
        <w:pStyle w:val="aff5"/>
        <w:spacing w:after="120"/>
        <w:ind w:left="0" w:firstLine="709"/>
        <w:jc w:val="both"/>
      </w:pPr>
      <w:r>
        <w:t>5.5.1. При выполнении Работ не допускается повреждение самого контейнера.</w:t>
      </w:r>
    </w:p>
    <w:p w:rsidR="00A06962" w:rsidRPr="00D65D94" w:rsidRDefault="00A06962" w:rsidP="00A06962">
      <w:pPr>
        <w:pStyle w:val="aff5"/>
        <w:spacing w:after="120"/>
        <w:ind w:left="0" w:firstLine="709"/>
        <w:jc w:val="both"/>
      </w:pPr>
      <w:r>
        <w:lastRenderedPageBreak/>
        <w:t xml:space="preserve">5.5.2. Контейнеры, у которых нет четкого силуэта демонтированного логотипа, после снятия пленки проводить ручную очистку раствором химического средства, позволяющего удалить остатки клеевого канта по периметру логотипа и </w:t>
      </w:r>
      <w:r w:rsidR="00426802">
        <w:t>выровнять</w:t>
      </w:r>
      <w:r>
        <w:t xml:space="preserve"> общий тон цвета стены.</w:t>
      </w:r>
    </w:p>
    <w:p w:rsidR="00A06962" w:rsidRPr="00D65D94" w:rsidRDefault="00A06962" w:rsidP="00A06962">
      <w:pPr>
        <w:pStyle w:val="aff5"/>
        <w:spacing w:after="120"/>
        <w:ind w:hanging="11"/>
        <w:jc w:val="both"/>
      </w:pPr>
      <w:r>
        <w:t>5.5.3. Требования к частичной окраске контейнера:</w:t>
      </w:r>
    </w:p>
    <w:p w:rsidR="00A06962" w:rsidRPr="00D65D94" w:rsidRDefault="00A06962" w:rsidP="00A06962">
      <w:pPr>
        <w:pStyle w:val="aff5"/>
        <w:spacing w:after="120"/>
        <w:ind w:left="0" w:hanging="11"/>
        <w:jc w:val="both"/>
      </w:pPr>
      <w:r>
        <w:t>- Окрашиваемая поверхность должна быть предварительно обезжирена;</w:t>
      </w:r>
    </w:p>
    <w:p w:rsidR="00A06962" w:rsidRPr="00D65D94" w:rsidRDefault="00A06962" w:rsidP="00A06962">
      <w:pPr>
        <w:pStyle w:val="aff5"/>
        <w:spacing w:after="120"/>
        <w:ind w:left="0" w:hanging="11"/>
        <w:jc w:val="both"/>
      </w:pPr>
      <w:r>
        <w:t>- Наносимая краска должна быть максимально приближена к оттенку заводской краски контейнера того же цвета, что основное лакокрасочное покрытие;</w:t>
      </w:r>
    </w:p>
    <w:p w:rsidR="00A06962" w:rsidRPr="00D65D94" w:rsidRDefault="00A06962" w:rsidP="00A06962">
      <w:pPr>
        <w:pStyle w:val="aff5"/>
        <w:spacing w:after="120"/>
        <w:ind w:left="0" w:hanging="11"/>
        <w:jc w:val="both"/>
      </w:pPr>
      <w:r>
        <w:t>- При окрашивании применяются акриловые (или другие подходящие) эмали;</w:t>
      </w:r>
    </w:p>
    <w:p w:rsidR="00A06962" w:rsidRPr="00D65D94" w:rsidRDefault="00A06962" w:rsidP="00A06962">
      <w:pPr>
        <w:pStyle w:val="aff5"/>
        <w:spacing w:after="120"/>
        <w:ind w:left="0" w:hanging="11"/>
        <w:jc w:val="both"/>
      </w:pPr>
      <w:r>
        <w:t>- Толщина слоя окраски не менее 80 микрон;</w:t>
      </w:r>
    </w:p>
    <w:p w:rsidR="00A06962" w:rsidRPr="00D65D94" w:rsidRDefault="00A06962" w:rsidP="00A06962">
      <w:pPr>
        <w:pStyle w:val="aff5"/>
        <w:spacing w:after="120"/>
        <w:ind w:left="0" w:hanging="11"/>
        <w:jc w:val="both"/>
      </w:pPr>
      <w:r>
        <w:t>- Закрашивание надписи проводится, как показано на рисунке 1 – от верхней до нижней продольной балки контейнера в габаритах закрашиваемой надписи;</w:t>
      </w:r>
    </w:p>
    <w:p w:rsidR="00A06962" w:rsidRPr="00D65D94" w:rsidRDefault="00A06962" w:rsidP="00A06962">
      <w:pPr>
        <w:pStyle w:val="aff5"/>
        <w:spacing w:after="120"/>
        <w:ind w:left="0" w:hanging="11"/>
        <w:jc w:val="both"/>
      </w:pPr>
      <w:r>
        <w:t>- В случае наличия в месте окрашивания наклеенного пленочного логотипа окрашивание такого контейнера не производится;</w:t>
      </w:r>
    </w:p>
    <w:p w:rsidR="00A06962" w:rsidRPr="00D65D94" w:rsidRDefault="00A06962" w:rsidP="00A06962">
      <w:pPr>
        <w:pStyle w:val="aff5"/>
        <w:spacing w:after="120"/>
        <w:ind w:left="0" w:hanging="11"/>
        <w:jc w:val="both"/>
      </w:pPr>
      <w:r>
        <w:t>- Не допускаются остатки полимерной пленки логотипов в месте окраски;</w:t>
      </w:r>
    </w:p>
    <w:p w:rsidR="00A06962" w:rsidRPr="00D65D94" w:rsidRDefault="00A06962" w:rsidP="00A06962">
      <w:pPr>
        <w:pStyle w:val="aff5"/>
        <w:spacing w:after="120"/>
        <w:ind w:left="0" w:hanging="11"/>
        <w:jc w:val="both"/>
      </w:pPr>
      <w:r>
        <w:t>- Не допускаются наплывы краски;</w:t>
      </w:r>
    </w:p>
    <w:p w:rsidR="00A06962" w:rsidRPr="00D65D94" w:rsidRDefault="00A06962" w:rsidP="00A06962">
      <w:pPr>
        <w:pStyle w:val="aff5"/>
        <w:spacing w:after="120"/>
        <w:ind w:left="0" w:hanging="11"/>
        <w:jc w:val="both"/>
      </w:pPr>
      <w:r>
        <w:t xml:space="preserve">- Не допускается выход покраски за пределы поверхности окрашивания более чем на 2 см. </w:t>
      </w:r>
    </w:p>
    <w:p w:rsidR="00A06962" w:rsidRPr="00D65D94" w:rsidRDefault="00A06962" w:rsidP="00A06962">
      <w:pPr>
        <w:pStyle w:val="aff5"/>
        <w:spacing w:after="120"/>
        <w:ind w:left="0" w:hanging="11"/>
        <w:jc w:val="both"/>
      </w:pPr>
      <w:r>
        <w:t>Общая площадь закрашивания 2-х стен 20футового контейнера составляет около 14 кв. м., 40футового контейнера составляет около 16,8 кв. м.</w:t>
      </w:r>
    </w:p>
    <w:p w:rsidR="00A06962" w:rsidRPr="00D65D94" w:rsidRDefault="00A06962" w:rsidP="00A06962">
      <w:pPr>
        <w:pStyle w:val="aff5"/>
        <w:spacing w:after="120"/>
        <w:ind w:left="0" w:hanging="11"/>
        <w:jc w:val="center"/>
      </w:pPr>
      <w:r>
        <w:rPr>
          <w:noProof/>
          <w:lang w:eastAsia="ru-RU"/>
        </w:rPr>
        <w:drawing>
          <wp:inline distT="0" distB="0" distL="0" distR="0" wp14:anchorId="409DA010" wp14:editId="7A126531">
            <wp:extent cx="3945715" cy="2295376"/>
            <wp:effectExtent l="0" t="0" r="0" b="0"/>
            <wp:docPr id="3"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8" cstate="print"/>
                    <a:srcRect/>
                    <a:stretch>
                      <a:fillRect/>
                    </a:stretch>
                  </pic:blipFill>
                  <pic:spPr bwMode="auto">
                    <a:xfrm>
                      <a:off x="0" y="0"/>
                      <a:ext cx="3958282" cy="2302687"/>
                    </a:xfrm>
                    <a:prstGeom prst="rect">
                      <a:avLst/>
                    </a:prstGeom>
                    <a:noFill/>
                    <a:ln w="9525">
                      <a:noFill/>
                      <a:miter lim="800000"/>
                      <a:headEnd/>
                      <a:tailEnd/>
                    </a:ln>
                  </pic:spPr>
                </pic:pic>
              </a:graphicData>
            </a:graphic>
          </wp:inline>
        </w:drawing>
      </w:r>
    </w:p>
    <w:p w:rsidR="00A06962" w:rsidRPr="00D65D94" w:rsidRDefault="00A06962" w:rsidP="00A06962">
      <w:pPr>
        <w:pStyle w:val="aff5"/>
        <w:spacing w:after="120"/>
        <w:ind w:hanging="11"/>
        <w:jc w:val="both"/>
      </w:pPr>
      <w:r>
        <w:t xml:space="preserve"> Рисунок 1 – Пример частичного закрашивания 20футового контейнера</w:t>
      </w:r>
    </w:p>
    <w:p w:rsidR="00A06962" w:rsidRPr="00D65D94" w:rsidRDefault="00A06962" w:rsidP="00A06962">
      <w:pPr>
        <w:pStyle w:val="aff5"/>
        <w:spacing w:after="120"/>
        <w:ind w:hanging="11"/>
        <w:jc w:val="both"/>
      </w:pPr>
    </w:p>
    <w:p w:rsidR="00A06962" w:rsidRPr="00D65D94" w:rsidRDefault="00A06962" w:rsidP="00A06962">
      <w:pPr>
        <w:pStyle w:val="aff5"/>
        <w:spacing w:after="120"/>
        <w:ind w:left="0" w:firstLine="708"/>
        <w:jc w:val="both"/>
      </w:pPr>
      <w:r>
        <w:t>5.5.4. По окончанию выполнения Работ Исполнитель должен обеспечить:</w:t>
      </w:r>
    </w:p>
    <w:p w:rsidR="00A06962" w:rsidRPr="00D65D94" w:rsidRDefault="00A06962" w:rsidP="00A06962">
      <w:pPr>
        <w:pStyle w:val="aff5"/>
        <w:spacing w:after="120"/>
        <w:ind w:left="0" w:hanging="11"/>
        <w:jc w:val="both"/>
      </w:pPr>
      <w:r>
        <w:t>- оформление со своей стороны ведомости на выполненные Работы, утвержденные Заказчиком;</w:t>
      </w:r>
    </w:p>
    <w:p w:rsidR="00A06962" w:rsidRPr="00D65D94" w:rsidRDefault="00A06962" w:rsidP="00A06962">
      <w:pPr>
        <w:pStyle w:val="aff5"/>
        <w:spacing w:after="120"/>
        <w:ind w:left="0" w:hanging="11"/>
        <w:jc w:val="both"/>
      </w:pPr>
      <w:r>
        <w:t>- очистку зоны производства работ от оставшегося мусора;</w:t>
      </w:r>
    </w:p>
    <w:p w:rsidR="00A06962" w:rsidRPr="00D65D94" w:rsidRDefault="00A06962" w:rsidP="00A06962">
      <w:pPr>
        <w:pStyle w:val="aff5"/>
        <w:spacing w:after="120"/>
        <w:ind w:left="0" w:hanging="11"/>
        <w:jc w:val="both"/>
      </w:pPr>
      <w:r>
        <w:t>- фотоматериал (видеоматериал) для подтверждения выполненных работ;</w:t>
      </w:r>
    </w:p>
    <w:p w:rsidR="00A06962" w:rsidRPr="00D65D94" w:rsidRDefault="00A06962" w:rsidP="00A06962">
      <w:pPr>
        <w:pStyle w:val="aff5"/>
        <w:spacing w:after="120"/>
        <w:ind w:left="0" w:hanging="11"/>
        <w:jc w:val="both"/>
      </w:pPr>
      <w:r>
        <w:t>- выполнение оперативных инструкций и поручений Заказчика по вопросам, касающимся выполнения сопутствующих Работ в рамках согласованной заявки.</w:t>
      </w:r>
    </w:p>
    <w:p w:rsidR="00A06962" w:rsidRPr="00D65D94" w:rsidRDefault="00A06962" w:rsidP="00A06962">
      <w:pPr>
        <w:pStyle w:val="aff5"/>
        <w:spacing w:after="120"/>
        <w:ind w:left="0" w:hanging="11"/>
        <w:jc w:val="both"/>
      </w:pPr>
      <w:r>
        <w:lastRenderedPageBreak/>
        <w:t>- ежедневно по окончании смены осуществление контроля выполнения Работ путем осмотра контейнеров с заполнением чек-листа по форме приложения №7 к проекту договора.</w:t>
      </w:r>
    </w:p>
    <w:p w:rsidR="00A06962" w:rsidRPr="00D65D94" w:rsidRDefault="00A06962" w:rsidP="00A06962">
      <w:pPr>
        <w:pStyle w:val="aff5"/>
        <w:spacing w:after="120"/>
        <w:ind w:left="0" w:hanging="11"/>
        <w:jc w:val="both"/>
      </w:pPr>
      <w:r>
        <w:t xml:space="preserve">Чек-лист с приложением фотоотчета ежедневно направляется Заказчику посредством электронной почты на электронный адрес, с которого поступила Заявка. </w:t>
      </w:r>
    </w:p>
    <w:p w:rsidR="00A06962" w:rsidRPr="00D65D94" w:rsidRDefault="00A06962" w:rsidP="00A06962">
      <w:pPr>
        <w:pStyle w:val="aff5"/>
        <w:spacing w:after="120"/>
        <w:ind w:left="0" w:hanging="11"/>
        <w:jc w:val="both"/>
      </w:pPr>
      <w:r>
        <w:t>Исполнитель самостоятельно назначает лиц, ответственных за сдачу Работ и заполнение чек-листа.</w:t>
      </w:r>
    </w:p>
    <w:p w:rsidR="00A06962" w:rsidRPr="00D65D94" w:rsidRDefault="00A06962" w:rsidP="00A06962">
      <w:pPr>
        <w:pStyle w:val="aff5"/>
        <w:spacing w:after="120"/>
        <w:ind w:hanging="11"/>
        <w:jc w:val="both"/>
      </w:pPr>
      <w:r>
        <w:t>5.5.6. Работы выполняются с использованием материалов Заказчика (акриловые (или другие подходящие) эмали, растворители).</w:t>
      </w:r>
    </w:p>
    <w:p w:rsidR="00A06962" w:rsidRPr="00D65D94" w:rsidRDefault="00A06962" w:rsidP="00A06962">
      <w:pPr>
        <w:pStyle w:val="aff5"/>
        <w:spacing w:after="120"/>
        <w:ind w:left="0" w:firstLine="709"/>
        <w:jc w:val="both"/>
      </w:pPr>
      <w:r>
        <w:t>5.5.7. В части дополнительных работ по клеймению ударным способом 2-х букв (при возможности претендента их выполнить) не допускается нечеткое нанесение нового префикса на табличку КБК.</w:t>
      </w:r>
    </w:p>
    <w:p w:rsidR="00A06962" w:rsidRPr="00D65D94" w:rsidRDefault="00A06962" w:rsidP="00A06962">
      <w:pPr>
        <w:pStyle w:val="aff5"/>
        <w:spacing w:after="120"/>
        <w:ind w:hanging="11"/>
        <w:jc w:val="both"/>
      </w:pPr>
      <w:r>
        <w:t>6.6. Требования к качеству и гарантии выполняемых Работ:</w:t>
      </w:r>
    </w:p>
    <w:p w:rsidR="00A06962" w:rsidRPr="00D65D94" w:rsidRDefault="00A06962" w:rsidP="00A06962">
      <w:pPr>
        <w:pStyle w:val="aff5"/>
        <w:spacing w:after="120"/>
        <w:ind w:left="0" w:firstLine="709"/>
        <w:jc w:val="both"/>
      </w:pPr>
      <w:r>
        <w:t>6.6.1. Гарантийный срок на результаты Работ по частичной окраске: 2 (два) года с даты подписания акта сдачи-приемки выполненных Работ.</w:t>
      </w:r>
    </w:p>
    <w:p w:rsidR="00A06962" w:rsidRPr="00D65D94" w:rsidRDefault="00A06962" w:rsidP="00A06962">
      <w:pPr>
        <w:pStyle w:val="aff5"/>
        <w:spacing w:after="120"/>
        <w:ind w:hanging="11"/>
        <w:jc w:val="both"/>
      </w:pPr>
      <w:r>
        <w:t>7.7. Требования к безопасности выполняемых Работ:</w:t>
      </w:r>
    </w:p>
    <w:p w:rsidR="00A06962" w:rsidRPr="00D65D94" w:rsidRDefault="00A06962" w:rsidP="00A06962">
      <w:pPr>
        <w:pStyle w:val="aff5"/>
        <w:spacing w:after="120"/>
        <w:ind w:left="0" w:firstLine="709"/>
        <w:jc w:val="both"/>
      </w:pPr>
      <w:r>
        <w:t>7.7.1. 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rsidR="00A06962" w:rsidRPr="00D65D94" w:rsidRDefault="00A06962" w:rsidP="00A06962">
      <w:pPr>
        <w:pStyle w:val="aff5"/>
        <w:spacing w:after="120"/>
        <w:ind w:left="0" w:firstLine="709"/>
        <w:jc w:val="both"/>
      </w:pPr>
      <w:r>
        <w:t>7.7.2. Исполнитель обязан своевременно информировать Заказчика о занятом персонале при выполнении Работ.</w:t>
      </w:r>
    </w:p>
    <w:p w:rsidR="00A06962" w:rsidRPr="00D65D94" w:rsidRDefault="00A06962" w:rsidP="00A06962">
      <w:pPr>
        <w:pStyle w:val="aff5"/>
        <w:spacing w:after="120"/>
        <w:ind w:hanging="11"/>
        <w:jc w:val="both"/>
      </w:pPr>
      <w:r>
        <w:t>8.8. Стоимость выполнения Работ:</w:t>
      </w:r>
    </w:p>
    <w:p w:rsidR="00A06962" w:rsidRPr="00D65D94" w:rsidRDefault="00A06962" w:rsidP="00A06962">
      <w:pPr>
        <w:pStyle w:val="aff5"/>
        <w:spacing w:after="120"/>
        <w:ind w:left="0" w:firstLine="708"/>
        <w:jc w:val="both"/>
      </w:pPr>
      <w:r>
        <w:t>8.8.1. Максимальная (совокупная) цена договора/договоров, заключаемых по итогам закупки способом размещения оферты, составляет 9 000 000 (девять миллионов) рублей 00 копеек с учетом всех расходов Исполнителя, связанных с использованием своего оборудования (краскопультов, моечного оборудования и т.д.) с привлечением своих работников, транспортных расходов по доставке работников Исполнителя до места выполнения Работ, всех налогов, сборов и других обязательных платежей, без учета НДС. Сумма НДС и условия начисления определяются в соответствии с законодательством Российской Федерации.</w:t>
      </w:r>
    </w:p>
    <w:p w:rsidR="00A06962" w:rsidRPr="00D65D94" w:rsidRDefault="00A06962" w:rsidP="00A06962">
      <w:pPr>
        <w:pStyle w:val="aff5"/>
        <w:spacing w:after="120"/>
        <w:ind w:left="0" w:firstLine="709"/>
        <w:jc w:val="both"/>
      </w:pPr>
      <w:r>
        <w:t>8.8.2. Максимальная стоимость выполнения Работ за 1 (один) контейнер не должна превышать:</w:t>
      </w:r>
    </w:p>
    <w:tbl>
      <w:tblPr>
        <w:tblpPr w:leftFromText="180" w:rightFromText="180" w:vertAnchor="text" w:horzAnchor="margin" w:tblpY="-3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843"/>
        <w:gridCol w:w="3147"/>
      </w:tblGrid>
      <w:tr w:rsidR="00A06962" w:rsidRPr="00D65D94" w:rsidTr="00915364">
        <w:trPr>
          <w:trHeight w:val="415"/>
        </w:trPr>
        <w:tc>
          <w:tcPr>
            <w:tcW w:w="6204" w:type="dxa"/>
            <w:gridSpan w:val="2"/>
            <w:tcBorders>
              <w:top w:val="single" w:sz="4" w:space="0" w:color="auto"/>
              <w:left w:val="single" w:sz="4" w:space="0" w:color="auto"/>
              <w:right w:val="single" w:sz="4" w:space="0" w:color="auto"/>
            </w:tcBorders>
            <w:vAlign w:val="center"/>
            <w:hideMark/>
          </w:tcPr>
          <w:p w:rsidR="00A06962" w:rsidRPr="00D65D94" w:rsidRDefault="00A06962" w:rsidP="00A06962">
            <w:pPr>
              <w:jc w:val="center"/>
              <w:rPr>
                <w:b/>
              </w:rPr>
            </w:pPr>
            <w:r>
              <w:rPr>
                <w:b/>
                <w:bCs/>
              </w:rPr>
              <w:t xml:space="preserve">Наименование </w:t>
            </w:r>
            <w:r>
              <w:rPr>
                <w:b/>
              </w:rPr>
              <w:t>работ</w:t>
            </w:r>
          </w:p>
        </w:tc>
        <w:tc>
          <w:tcPr>
            <w:tcW w:w="3147" w:type="dxa"/>
            <w:tcBorders>
              <w:top w:val="single" w:sz="4" w:space="0" w:color="auto"/>
              <w:left w:val="single" w:sz="4" w:space="0" w:color="auto"/>
              <w:right w:val="single" w:sz="4" w:space="0" w:color="auto"/>
            </w:tcBorders>
            <w:vAlign w:val="center"/>
            <w:hideMark/>
          </w:tcPr>
          <w:p w:rsidR="00A06962" w:rsidRPr="00D65D94" w:rsidRDefault="00A06962" w:rsidP="00A06962">
            <w:pPr>
              <w:jc w:val="center"/>
              <w:rPr>
                <w:b/>
              </w:rPr>
            </w:pPr>
            <w:r>
              <w:rPr>
                <w:b/>
              </w:rPr>
              <w:t>Стоимость (руб. без НДС)</w:t>
            </w:r>
          </w:p>
        </w:tc>
      </w:tr>
      <w:tr w:rsidR="00A06962" w:rsidRPr="00D65D94" w:rsidTr="00915364">
        <w:trPr>
          <w:trHeight w:val="622"/>
        </w:trPr>
        <w:tc>
          <w:tcPr>
            <w:tcW w:w="6204" w:type="dxa"/>
            <w:gridSpan w:val="2"/>
            <w:tcBorders>
              <w:left w:val="single" w:sz="4" w:space="0" w:color="auto"/>
              <w:bottom w:val="single" w:sz="4" w:space="0" w:color="auto"/>
              <w:right w:val="single" w:sz="4" w:space="0" w:color="auto"/>
            </w:tcBorders>
            <w:vAlign w:val="center"/>
          </w:tcPr>
          <w:p w:rsidR="00A06962" w:rsidRPr="00D65D94" w:rsidRDefault="00A06962" w:rsidP="00A06962">
            <w:pPr>
              <w:jc w:val="both"/>
            </w:pPr>
            <w:r>
              <w:t>Удаление логотипов, префиксов и номеров (наклеек) с поверхности боковых стенок контейнеров</w:t>
            </w:r>
          </w:p>
        </w:tc>
        <w:tc>
          <w:tcPr>
            <w:tcW w:w="3147" w:type="dxa"/>
            <w:tcBorders>
              <w:top w:val="single" w:sz="4" w:space="0" w:color="auto"/>
              <w:left w:val="single" w:sz="4" w:space="0" w:color="auto"/>
              <w:bottom w:val="single" w:sz="4" w:space="0" w:color="auto"/>
              <w:right w:val="single" w:sz="4" w:space="0" w:color="auto"/>
            </w:tcBorders>
            <w:vAlign w:val="center"/>
          </w:tcPr>
          <w:p w:rsidR="00A06962" w:rsidRPr="00D65D94" w:rsidRDefault="00A06962" w:rsidP="00A06962">
            <w:pPr>
              <w:jc w:val="center"/>
            </w:pPr>
            <w:r>
              <w:t>700,00</w:t>
            </w:r>
          </w:p>
          <w:p w:rsidR="00A06962" w:rsidRPr="00D65D94" w:rsidRDefault="00A06962" w:rsidP="00A06962">
            <w:pPr>
              <w:jc w:val="center"/>
            </w:pPr>
          </w:p>
        </w:tc>
      </w:tr>
      <w:tr w:rsidR="00A06962" w:rsidRPr="00D65D94" w:rsidTr="00915364">
        <w:trPr>
          <w:trHeight w:val="832"/>
        </w:trPr>
        <w:tc>
          <w:tcPr>
            <w:tcW w:w="4361" w:type="dxa"/>
            <w:vMerge w:val="restart"/>
            <w:tcBorders>
              <w:left w:val="single" w:sz="4" w:space="0" w:color="auto"/>
              <w:bottom w:val="single" w:sz="4" w:space="0" w:color="auto"/>
              <w:right w:val="single" w:sz="4" w:space="0" w:color="auto"/>
            </w:tcBorders>
            <w:vAlign w:val="center"/>
          </w:tcPr>
          <w:p w:rsidR="00A06962" w:rsidRPr="00D65D94" w:rsidRDefault="00A06962" w:rsidP="00A06962">
            <w:pPr>
              <w:jc w:val="both"/>
            </w:pPr>
            <w:r>
              <w:t xml:space="preserve">Частичная окраска боковых стенок контейнеров в районе нанесенного краской логотипа </w:t>
            </w:r>
          </w:p>
          <w:p w:rsidR="00A06962" w:rsidRPr="00D65D94" w:rsidRDefault="00A06962" w:rsidP="00A06962">
            <w:pPr>
              <w:jc w:val="both"/>
            </w:pPr>
          </w:p>
          <w:p w:rsidR="00A06962" w:rsidRPr="00D65D94" w:rsidRDefault="00A06962" w:rsidP="00A06962">
            <w:pPr>
              <w:jc w:val="both"/>
            </w:pPr>
            <w:r>
              <w:t>(от верхней до нижней балки в габаритах закрашиваемой надписи)</w:t>
            </w:r>
          </w:p>
        </w:tc>
        <w:tc>
          <w:tcPr>
            <w:tcW w:w="1843" w:type="dxa"/>
            <w:tcBorders>
              <w:left w:val="single" w:sz="4" w:space="0" w:color="auto"/>
              <w:bottom w:val="single" w:sz="4" w:space="0" w:color="auto"/>
              <w:right w:val="single" w:sz="4" w:space="0" w:color="auto"/>
            </w:tcBorders>
            <w:vAlign w:val="center"/>
          </w:tcPr>
          <w:p w:rsidR="00A06962" w:rsidRPr="00D65D94" w:rsidRDefault="00A06962" w:rsidP="00A06962">
            <w:pPr>
              <w:jc w:val="center"/>
            </w:pPr>
            <w:r>
              <w:t>20-футовый контейнер</w:t>
            </w:r>
          </w:p>
        </w:tc>
        <w:tc>
          <w:tcPr>
            <w:tcW w:w="3147" w:type="dxa"/>
            <w:tcBorders>
              <w:top w:val="single" w:sz="4" w:space="0" w:color="auto"/>
              <w:left w:val="single" w:sz="4" w:space="0" w:color="auto"/>
              <w:bottom w:val="single" w:sz="4" w:space="0" w:color="auto"/>
              <w:right w:val="single" w:sz="4" w:space="0" w:color="auto"/>
            </w:tcBorders>
            <w:vAlign w:val="center"/>
          </w:tcPr>
          <w:p w:rsidR="00A06962" w:rsidRPr="00D65D94" w:rsidRDefault="00A06962" w:rsidP="00A06962">
            <w:pPr>
              <w:jc w:val="center"/>
            </w:pPr>
            <w:r>
              <w:t>2700,00</w:t>
            </w:r>
          </w:p>
        </w:tc>
      </w:tr>
      <w:tr w:rsidR="00A06962" w:rsidRPr="00D65D94" w:rsidTr="00915364">
        <w:trPr>
          <w:trHeight w:val="1215"/>
        </w:trPr>
        <w:tc>
          <w:tcPr>
            <w:tcW w:w="4361" w:type="dxa"/>
            <w:vMerge/>
            <w:tcBorders>
              <w:left w:val="single" w:sz="4" w:space="0" w:color="auto"/>
              <w:right w:val="single" w:sz="4" w:space="0" w:color="auto"/>
            </w:tcBorders>
            <w:vAlign w:val="center"/>
          </w:tcPr>
          <w:p w:rsidR="00A06962" w:rsidRPr="00D65D94" w:rsidRDefault="00A06962" w:rsidP="00A06962">
            <w:pPr>
              <w:jc w:val="both"/>
            </w:pPr>
          </w:p>
        </w:tc>
        <w:tc>
          <w:tcPr>
            <w:tcW w:w="1843" w:type="dxa"/>
            <w:tcBorders>
              <w:left w:val="single" w:sz="4" w:space="0" w:color="auto"/>
              <w:right w:val="single" w:sz="4" w:space="0" w:color="auto"/>
            </w:tcBorders>
            <w:vAlign w:val="center"/>
          </w:tcPr>
          <w:p w:rsidR="00A06962" w:rsidRPr="00D65D94" w:rsidRDefault="00A06962" w:rsidP="00A06962">
            <w:pPr>
              <w:jc w:val="center"/>
            </w:pPr>
            <w:r>
              <w:t>40-футовый контейнер</w:t>
            </w:r>
          </w:p>
        </w:tc>
        <w:tc>
          <w:tcPr>
            <w:tcW w:w="3147" w:type="dxa"/>
            <w:tcBorders>
              <w:left w:val="single" w:sz="4" w:space="0" w:color="auto"/>
              <w:right w:val="single" w:sz="4" w:space="0" w:color="auto"/>
            </w:tcBorders>
            <w:vAlign w:val="center"/>
          </w:tcPr>
          <w:p w:rsidR="00A06962" w:rsidRPr="00D65D94" w:rsidRDefault="00A06962" w:rsidP="00A06962">
            <w:pPr>
              <w:jc w:val="center"/>
            </w:pPr>
            <w:r>
              <w:t>3100,00</w:t>
            </w:r>
          </w:p>
        </w:tc>
      </w:tr>
    </w:tbl>
    <w:p w:rsidR="00A06962" w:rsidRPr="00D65D94" w:rsidRDefault="00A06962" w:rsidP="00A06962">
      <w:pPr>
        <w:spacing w:after="120"/>
        <w:jc w:val="both"/>
      </w:pPr>
    </w:p>
    <w:p w:rsidR="00A06962" w:rsidRPr="00D65D94" w:rsidRDefault="00A06962" w:rsidP="00A06962">
      <w:pPr>
        <w:pStyle w:val="aff5"/>
        <w:spacing w:after="120"/>
        <w:ind w:hanging="11"/>
        <w:jc w:val="both"/>
      </w:pPr>
      <w:r>
        <w:t>9.9. Форма, срок и порядок оплаты Работ:</w:t>
      </w:r>
    </w:p>
    <w:p w:rsidR="00A06962" w:rsidRPr="00D65D94" w:rsidRDefault="00A06962" w:rsidP="00A06962">
      <w:pPr>
        <w:pStyle w:val="aff5"/>
        <w:spacing w:after="120"/>
        <w:ind w:left="-142" w:firstLine="851"/>
        <w:jc w:val="both"/>
      </w:pPr>
      <w:r>
        <w:lastRenderedPageBreak/>
        <w:t>9.9.1. Оплата Работ производится в течение 30 (тридцати) календарных дней с даты подписания акта сдачи-приемки выполненных работ или УПД, ведомости на выполненные работы на основании счета Исполнителя.</w:t>
      </w:r>
    </w:p>
    <w:p w:rsidR="00A06962" w:rsidRPr="00D65D94" w:rsidRDefault="00A06962" w:rsidP="00A06962">
      <w:pPr>
        <w:pStyle w:val="aff5"/>
        <w:spacing w:after="120"/>
        <w:ind w:left="0" w:firstLine="708"/>
        <w:jc w:val="both"/>
      </w:pPr>
      <w:r>
        <w:t>9.10. Срок действия договора: договор вступает в силу с даты подписания и действует по 31.12.2024 (включительно), а в части взаиморасчетов – до полного исполнения сторонами своих обязательств по договору.</w:t>
      </w:r>
    </w:p>
    <w:p w:rsidR="00A06962" w:rsidRDefault="00A06962" w:rsidP="00A06962">
      <w:pPr>
        <w:pStyle w:val="ConsNormal"/>
        <w:widowControl/>
        <w:spacing w:after="120" w:line="276" w:lineRule="auto"/>
        <w:ind w:firstLine="0"/>
        <w:rPr>
          <w:rFonts w:ascii="Times New Roman" w:hAnsi="Times New Roman" w:cs="Times New Roman"/>
          <w:b/>
          <w:sz w:val="24"/>
          <w:szCs w:val="24"/>
        </w:rPr>
      </w:pPr>
    </w:p>
    <w:p w:rsidR="00A06962" w:rsidRDefault="00A06962" w:rsidP="00A06962">
      <w:pPr>
        <w:pStyle w:val="ConsNormal"/>
        <w:widowControl/>
        <w:spacing w:after="120" w:line="276" w:lineRule="auto"/>
        <w:ind w:firstLine="0"/>
        <w:rPr>
          <w:rFonts w:ascii="Times New Roman" w:hAnsi="Times New Roman" w:cs="Times New Roman"/>
          <w:b/>
          <w:sz w:val="24"/>
          <w:szCs w:val="24"/>
        </w:rPr>
      </w:pPr>
    </w:p>
    <w:p w:rsidR="00A06962" w:rsidRPr="0010561C" w:rsidRDefault="00A06962" w:rsidP="00A06962">
      <w:pPr>
        <w:spacing w:after="120"/>
        <w:ind w:firstLine="709"/>
        <w:jc w:val="both"/>
      </w:pPr>
    </w:p>
    <w:p w:rsidR="00A06962" w:rsidRDefault="00A06962" w:rsidP="00A06962">
      <w:pPr>
        <w:pStyle w:val="1a"/>
        <w:ind w:firstLine="709"/>
        <w:jc w:val="center"/>
        <w:rPr>
          <w:b/>
          <w:sz w:val="24"/>
          <w:szCs w:val="24"/>
        </w:rPr>
      </w:pPr>
      <w:r>
        <w:rPr>
          <w:b/>
          <w:sz w:val="24"/>
          <w:szCs w:val="24"/>
        </w:rPr>
        <w:t>Подписи Сторон:</w:t>
      </w:r>
    </w:p>
    <w:tbl>
      <w:tblPr>
        <w:tblStyle w:val="a60"/>
        <w:tblW w:w="9456" w:type="dxa"/>
        <w:tblBorders>
          <w:top w:val="nil"/>
          <w:left w:val="nil"/>
          <w:bottom w:val="nil"/>
          <w:right w:val="nil"/>
          <w:insideH w:val="nil"/>
          <w:insideV w:val="nil"/>
        </w:tblBorders>
        <w:tblLayout w:type="fixed"/>
        <w:tblLook w:val="0600" w:firstRow="0" w:lastRow="0" w:firstColumn="0" w:lastColumn="0" w:noHBand="1" w:noVBand="1"/>
      </w:tblPr>
      <w:tblGrid>
        <w:gridCol w:w="4479"/>
        <w:gridCol w:w="4977"/>
      </w:tblGrid>
      <w:tr w:rsidR="00A06962" w:rsidRPr="003800EB" w:rsidTr="00A06962">
        <w:trPr>
          <w:trHeight w:val="2369"/>
        </w:trPr>
        <w:tc>
          <w:tcPr>
            <w:tcW w:w="4479" w:type="dxa"/>
            <w:tcBorders>
              <w:top w:val="nil"/>
              <w:left w:val="nil"/>
              <w:bottom w:val="nil"/>
              <w:right w:val="nil"/>
            </w:tcBorders>
            <w:tcMar>
              <w:top w:w="100" w:type="dxa"/>
              <w:left w:w="100" w:type="dxa"/>
              <w:bottom w:w="100" w:type="dxa"/>
              <w:right w:w="100" w:type="dxa"/>
            </w:tcMar>
          </w:tcPr>
          <w:p w:rsidR="00A06962" w:rsidRPr="00915364" w:rsidRDefault="00A06962" w:rsidP="00A06962">
            <w:pPr>
              <w:pStyle w:val="1a"/>
              <w:tabs>
                <w:tab w:val="right" w:pos="4645"/>
              </w:tabs>
              <w:ind w:firstLine="0"/>
              <w:rPr>
                <w:rFonts w:ascii="Times New Roman" w:hAnsi="Times New Roman" w:cs="Times New Roman"/>
                <w:sz w:val="24"/>
                <w:szCs w:val="24"/>
              </w:rPr>
            </w:pPr>
            <w:r w:rsidRPr="00915364">
              <w:rPr>
                <w:rFonts w:ascii="Times New Roman" w:hAnsi="Times New Roman" w:cs="Times New Roman"/>
                <w:sz w:val="24"/>
                <w:szCs w:val="24"/>
              </w:rPr>
              <w:t>Заказчик:</w:t>
            </w: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r w:rsidRPr="00915364">
              <w:rPr>
                <w:rFonts w:ascii="Times New Roman" w:hAnsi="Times New Roman" w:cs="Times New Roman"/>
                <w:sz w:val="24"/>
                <w:szCs w:val="24"/>
              </w:rPr>
              <w:t>______________ /_____________/</w:t>
            </w:r>
          </w:p>
          <w:p w:rsidR="00A06962" w:rsidRPr="00915364" w:rsidRDefault="00A06962" w:rsidP="00A06962">
            <w:pPr>
              <w:pStyle w:val="1a"/>
              <w:ind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c>
          <w:tcPr>
            <w:tcW w:w="4977" w:type="dxa"/>
            <w:tcBorders>
              <w:top w:val="nil"/>
              <w:left w:val="nil"/>
              <w:bottom w:val="nil"/>
              <w:right w:val="nil"/>
            </w:tcBorders>
            <w:tcMar>
              <w:top w:w="100" w:type="dxa"/>
              <w:left w:w="100" w:type="dxa"/>
              <w:bottom w:w="100" w:type="dxa"/>
              <w:right w:w="100" w:type="dxa"/>
            </w:tcMar>
          </w:tcPr>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Исполнитель:</w:t>
            </w:r>
          </w:p>
          <w:p w:rsidR="00A06962" w:rsidRPr="00915364" w:rsidRDefault="00A06962" w:rsidP="00A06962">
            <w:pPr>
              <w:pStyle w:val="1a"/>
              <w:ind w:left="341" w:right="892" w:firstLine="0"/>
              <w:rPr>
                <w:rFonts w:ascii="Times New Roman" w:hAnsi="Times New Roman" w:cs="Times New Roman"/>
                <w:sz w:val="24"/>
                <w:szCs w:val="24"/>
              </w:rPr>
            </w:pPr>
          </w:p>
          <w:p w:rsidR="00A06962" w:rsidRPr="00915364" w:rsidRDefault="00A06962" w:rsidP="00A06962">
            <w:pPr>
              <w:ind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_______________ /____________/</w:t>
            </w:r>
          </w:p>
          <w:p w:rsidR="00A06962" w:rsidRPr="00915364" w:rsidRDefault="00A06962" w:rsidP="00A06962">
            <w:pPr>
              <w:pStyle w:val="1a"/>
              <w:ind w:left="341" w:right="892"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r>
    </w:tbl>
    <w:p w:rsidR="00A06962" w:rsidRDefault="00A06962" w:rsidP="00A06962">
      <w:pPr>
        <w:jc w:val="right"/>
        <w:sectPr w:rsidR="00A06962">
          <w:pgSz w:w="11906" w:h="16838"/>
          <w:pgMar w:top="1134" w:right="851" w:bottom="1134" w:left="1701" w:header="709" w:footer="709" w:gutter="0"/>
          <w:cols w:space="708"/>
          <w:titlePg/>
          <w:docGrid w:linePitch="360"/>
        </w:sectPr>
      </w:pPr>
    </w:p>
    <w:p w:rsidR="00A06962" w:rsidRDefault="00A06962" w:rsidP="00A06962">
      <w:pPr>
        <w:jc w:val="right"/>
      </w:pPr>
      <w:r>
        <w:lastRenderedPageBreak/>
        <w:t>Приложение № 2</w:t>
      </w:r>
    </w:p>
    <w:p w:rsidR="00A06962" w:rsidRDefault="00A06962" w:rsidP="00A06962">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A06962" w:rsidRDefault="00A06962" w:rsidP="00A06962">
      <w:pPr>
        <w:keepNext/>
        <w:keepLines/>
        <w:pBdr>
          <w:top w:val="nil"/>
          <w:left w:val="nil"/>
          <w:bottom w:val="nil"/>
          <w:right w:val="nil"/>
          <w:between w:val="nil"/>
        </w:pBdr>
        <w:ind w:left="4536"/>
        <w:jc w:val="right"/>
        <w:rPr>
          <w:color w:val="000000"/>
        </w:rPr>
      </w:pPr>
      <w:proofErr w:type="gramStart"/>
      <w:r>
        <w:rPr>
          <w:color w:val="000000"/>
        </w:rPr>
        <w:t>от  «</w:t>
      </w:r>
      <w:proofErr w:type="gramEnd"/>
      <w:r>
        <w:rPr>
          <w:color w:val="000000"/>
        </w:rPr>
        <w:t>____»_____________ 2024 г</w:t>
      </w:r>
      <w:r>
        <w:t>.</w:t>
      </w:r>
    </w:p>
    <w:p w:rsidR="00A06962" w:rsidRDefault="00A06962" w:rsidP="00A06962">
      <w:pPr>
        <w:keepNext/>
        <w:keepLines/>
        <w:pBdr>
          <w:top w:val="nil"/>
          <w:left w:val="nil"/>
          <w:bottom w:val="nil"/>
          <w:right w:val="nil"/>
          <w:between w:val="nil"/>
        </w:pBdr>
        <w:ind w:left="4536" w:firstLine="1418"/>
        <w:jc w:val="right"/>
      </w:pPr>
      <w:r>
        <w:t>№ _________________________</w:t>
      </w:r>
    </w:p>
    <w:p w:rsidR="00A06962" w:rsidRDefault="00A06962" w:rsidP="00A06962">
      <w:pPr>
        <w:spacing w:after="120" w:line="276" w:lineRule="auto"/>
        <w:contextualSpacing/>
        <w:jc w:val="center"/>
        <w:rPr>
          <w:b/>
        </w:rPr>
      </w:pPr>
    </w:p>
    <w:p w:rsidR="00A06962" w:rsidRDefault="00A06962" w:rsidP="00A06962">
      <w:pPr>
        <w:spacing w:line="276" w:lineRule="auto"/>
        <w:rPr>
          <w:b/>
          <w:u w:val="single"/>
        </w:rPr>
      </w:pPr>
    </w:p>
    <w:p w:rsidR="00A06962" w:rsidRDefault="00A06962" w:rsidP="00A06962">
      <w:pPr>
        <w:spacing w:line="276" w:lineRule="auto"/>
      </w:pPr>
      <w:r>
        <w:rPr>
          <w:b/>
          <w:u w:val="single"/>
        </w:rPr>
        <w:t xml:space="preserve">Форма </w:t>
      </w:r>
      <w:proofErr w:type="gramStart"/>
      <w:r>
        <w:rPr>
          <w:b/>
          <w:u w:val="single"/>
        </w:rPr>
        <w:t>документа:_</w:t>
      </w:r>
      <w:proofErr w:type="gramEnd"/>
      <w:r>
        <w:rPr>
          <w:b/>
          <w:u w:val="single"/>
        </w:rPr>
        <w:t xml:space="preserve">____________________________________________________________                                                                                                                         </w:t>
      </w:r>
    </w:p>
    <w:p w:rsidR="00A06962" w:rsidRDefault="00A06962" w:rsidP="00A06962">
      <w:pPr>
        <w:spacing w:after="120" w:line="276" w:lineRule="auto"/>
        <w:contextualSpacing/>
        <w:jc w:val="center"/>
      </w:pPr>
    </w:p>
    <w:p w:rsidR="00A06962" w:rsidRDefault="00A06962" w:rsidP="00A06962">
      <w:pPr>
        <w:spacing w:after="120" w:line="276" w:lineRule="auto"/>
        <w:contextualSpacing/>
        <w:jc w:val="center"/>
        <w:rPr>
          <w:b/>
        </w:rPr>
      </w:pPr>
      <w:r>
        <w:rPr>
          <w:b/>
        </w:rPr>
        <w:t>Заявка</w:t>
      </w:r>
    </w:p>
    <w:p w:rsidR="00A06962" w:rsidRDefault="00A06962" w:rsidP="00A06962">
      <w:pPr>
        <w:spacing w:after="120" w:line="276" w:lineRule="auto"/>
        <w:contextualSpacing/>
        <w:jc w:val="center"/>
        <w:rPr>
          <w:b/>
        </w:rPr>
      </w:pPr>
      <w:r>
        <w:rPr>
          <w:b/>
        </w:rPr>
        <w:t xml:space="preserve">от ____________ № ___________ </w:t>
      </w:r>
    </w:p>
    <w:p w:rsidR="00A06962" w:rsidRDefault="00A06962" w:rsidP="00A06962">
      <w:pPr>
        <w:spacing w:after="120" w:line="276" w:lineRule="auto"/>
        <w:contextualSpacing/>
        <w:jc w:val="center"/>
      </w:pPr>
    </w:p>
    <w:p w:rsidR="00A06962" w:rsidRDefault="00A06962" w:rsidP="00A06962">
      <w:pPr>
        <w:pStyle w:val="aff5"/>
        <w:spacing w:after="120" w:line="276" w:lineRule="auto"/>
        <w:ind w:left="0" w:firstLine="709"/>
        <w:contextualSpacing/>
        <w:rPr>
          <w:u w:val="single"/>
        </w:rPr>
      </w:pPr>
      <w:r>
        <w:t>Место выполнения Работ: ___________________________</w:t>
      </w:r>
      <w:r>
        <w:rPr>
          <w:u w:val="single"/>
        </w:rPr>
        <w:t xml:space="preserve">    </w:t>
      </w:r>
    </w:p>
    <w:p w:rsidR="00A06962" w:rsidRDefault="00A06962" w:rsidP="00A06962">
      <w:pPr>
        <w:pStyle w:val="aff5"/>
        <w:spacing w:after="120" w:line="276" w:lineRule="auto"/>
        <w:ind w:left="0"/>
        <w:contextualSpacing/>
        <w:rPr>
          <w:u w:val="single"/>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701"/>
        <w:gridCol w:w="5377"/>
      </w:tblGrid>
      <w:tr w:rsidR="00A06962" w:rsidTr="00A06962">
        <w:trPr>
          <w:jc w:val="center"/>
        </w:trPr>
        <w:tc>
          <w:tcPr>
            <w:tcW w:w="2267" w:type="dxa"/>
            <w:vAlign w:val="center"/>
          </w:tcPr>
          <w:p w:rsidR="00A06962" w:rsidRDefault="00A06962" w:rsidP="00A06962">
            <w:pPr>
              <w:pStyle w:val="aff5"/>
              <w:spacing w:after="120" w:line="276" w:lineRule="auto"/>
              <w:ind w:left="0"/>
              <w:contextualSpacing/>
              <w:jc w:val="center"/>
              <w:rPr>
                <w:iCs/>
              </w:rPr>
            </w:pPr>
            <w:r>
              <w:rPr>
                <w:iCs/>
              </w:rPr>
              <w:t xml:space="preserve">Дата </w:t>
            </w:r>
            <w:r>
              <w:t>выполнения Работ</w:t>
            </w:r>
          </w:p>
          <w:p w:rsidR="00A06962" w:rsidRDefault="00A06962" w:rsidP="00A06962">
            <w:pPr>
              <w:pStyle w:val="aff5"/>
              <w:spacing w:after="120" w:line="276" w:lineRule="auto"/>
              <w:ind w:left="0"/>
              <w:contextualSpacing/>
              <w:jc w:val="center"/>
              <w:rPr>
                <w:iCs/>
              </w:rPr>
            </w:pPr>
            <w:r>
              <w:rPr>
                <w:iCs/>
              </w:rPr>
              <w:t>(планируемая)</w:t>
            </w:r>
          </w:p>
        </w:tc>
        <w:tc>
          <w:tcPr>
            <w:tcW w:w="1701" w:type="dxa"/>
            <w:vAlign w:val="center"/>
          </w:tcPr>
          <w:p w:rsidR="00A06962" w:rsidRDefault="00A06962" w:rsidP="00A06962">
            <w:pPr>
              <w:pStyle w:val="aff5"/>
              <w:spacing w:after="120" w:line="276" w:lineRule="auto"/>
              <w:ind w:left="0"/>
              <w:contextualSpacing/>
              <w:jc w:val="center"/>
              <w:rPr>
                <w:iCs/>
              </w:rPr>
            </w:pPr>
            <w:r>
              <w:rPr>
                <w:iCs/>
              </w:rPr>
              <w:t>Количество контейнеров</w:t>
            </w:r>
          </w:p>
        </w:tc>
        <w:tc>
          <w:tcPr>
            <w:tcW w:w="5377" w:type="dxa"/>
            <w:vAlign w:val="center"/>
          </w:tcPr>
          <w:p w:rsidR="00A06962" w:rsidRDefault="00A06962" w:rsidP="00A06962">
            <w:pPr>
              <w:pStyle w:val="aff5"/>
              <w:spacing w:after="120" w:line="276" w:lineRule="auto"/>
              <w:ind w:left="0"/>
              <w:contextualSpacing/>
              <w:jc w:val="center"/>
              <w:rPr>
                <w:iCs/>
              </w:rPr>
            </w:pPr>
            <w:r>
              <w:rPr>
                <w:iCs/>
              </w:rPr>
              <w:t>Примечание</w:t>
            </w:r>
          </w:p>
        </w:tc>
      </w:tr>
      <w:tr w:rsidR="00A06962" w:rsidTr="00A06962">
        <w:trPr>
          <w:jc w:val="center"/>
        </w:trPr>
        <w:tc>
          <w:tcPr>
            <w:tcW w:w="2267" w:type="dxa"/>
          </w:tcPr>
          <w:p w:rsidR="00A06962" w:rsidRDefault="00A06962" w:rsidP="00A06962">
            <w:pPr>
              <w:pStyle w:val="aff5"/>
              <w:spacing w:after="120" w:line="276" w:lineRule="auto"/>
              <w:ind w:left="0"/>
              <w:contextualSpacing/>
            </w:pPr>
          </w:p>
        </w:tc>
        <w:tc>
          <w:tcPr>
            <w:tcW w:w="1701" w:type="dxa"/>
          </w:tcPr>
          <w:p w:rsidR="00A06962" w:rsidRDefault="00A06962" w:rsidP="00A06962">
            <w:pPr>
              <w:pStyle w:val="aff5"/>
              <w:spacing w:after="120" w:line="276" w:lineRule="auto"/>
              <w:ind w:left="0"/>
              <w:contextualSpacing/>
            </w:pPr>
          </w:p>
        </w:tc>
        <w:tc>
          <w:tcPr>
            <w:tcW w:w="5377" w:type="dxa"/>
          </w:tcPr>
          <w:p w:rsidR="00A06962" w:rsidRDefault="00A06962" w:rsidP="00A06962">
            <w:pPr>
              <w:pStyle w:val="aff5"/>
              <w:spacing w:after="120" w:line="276" w:lineRule="auto"/>
              <w:ind w:left="0"/>
              <w:contextualSpacing/>
            </w:pPr>
          </w:p>
        </w:tc>
      </w:tr>
      <w:tr w:rsidR="00A06962" w:rsidTr="00A06962">
        <w:trPr>
          <w:jc w:val="center"/>
        </w:trPr>
        <w:tc>
          <w:tcPr>
            <w:tcW w:w="2267" w:type="dxa"/>
          </w:tcPr>
          <w:p w:rsidR="00A06962" w:rsidRDefault="00A06962" w:rsidP="00A06962">
            <w:pPr>
              <w:pStyle w:val="aff5"/>
              <w:spacing w:after="120" w:line="276" w:lineRule="auto"/>
              <w:ind w:left="0"/>
              <w:contextualSpacing/>
            </w:pPr>
          </w:p>
        </w:tc>
        <w:tc>
          <w:tcPr>
            <w:tcW w:w="1701" w:type="dxa"/>
          </w:tcPr>
          <w:p w:rsidR="00A06962" w:rsidRDefault="00A06962" w:rsidP="00A06962">
            <w:pPr>
              <w:pStyle w:val="aff5"/>
              <w:spacing w:after="120" w:line="276" w:lineRule="auto"/>
              <w:ind w:left="0"/>
              <w:contextualSpacing/>
            </w:pPr>
          </w:p>
        </w:tc>
        <w:tc>
          <w:tcPr>
            <w:tcW w:w="5377" w:type="dxa"/>
          </w:tcPr>
          <w:p w:rsidR="00A06962" w:rsidRDefault="00A06962" w:rsidP="00A06962">
            <w:pPr>
              <w:pStyle w:val="aff5"/>
              <w:spacing w:after="120" w:line="276" w:lineRule="auto"/>
              <w:ind w:left="0"/>
              <w:contextualSpacing/>
            </w:pPr>
          </w:p>
        </w:tc>
      </w:tr>
      <w:tr w:rsidR="00A06962" w:rsidTr="00A06962">
        <w:trPr>
          <w:jc w:val="center"/>
        </w:trPr>
        <w:tc>
          <w:tcPr>
            <w:tcW w:w="2267" w:type="dxa"/>
          </w:tcPr>
          <w:p w:rsidR="00A06962" w:rsidRDefault="00A06962" w:rsidP="00A06962">
            <w:pPr>
              <w:pStyle w:val="aff5"/>
              <w:spacing w:after="120" w:line="276" w:lineRule="auto"/>
              <w:ind w:left="0"/>
              <w:contextualSpacing/>
            </w:pPr>
          </w:p>
        </w:tc>
        <w:tc>
          <w:tcPr>
            <w:tcW w:w="1701" w:type="dxa"/>
          </w:tcPr>
          <w:p w:rsidR="00A06962" w:rsidRDefault="00A06962" w:rsidP="00A06962">
            <w:pPr>
              <w:pStyle w:val="aff5"/>
              <w:spacing w:after="120" w:line="276" w:lineRule="auto"/>
              <w:ind w:left="0"/>
              <w:contextualSpacing/>
            </w:pPr>
          </w:p>
        </w:tc>
        <w:tc>
          <w:tcPr>
            <w:tcW w:w="5377" w:type="dxa"/>
          </w:tcPr>
          <w:p w:rsidR="00A06962" w:rsidRDefault="00A06962" w:rsidP="00A06962">
            <w:pPr>
              <w:pStyle w:val="aff5"/>
              <w:spacing w:after="120" w:line="276" w:lineRule="auto"/>
              <w:ind w:left="0"/>
              <w:contextualSpacing/>
            </w:pPr>
          </w:p>
        </w:tc>
      </w:tr>
      <w:tr w:rsidR="00A06962" w:rsidTr="00A06962">
        <w:trPr>
          <w:jc w:val="center"/>
        </w:trPr>
        <w:tc>
          <w:tcPr>
            <w:tcW w:w="2267" w:type="dxa"/>
          </w:tcPr>
          <w:p w:rsidR="00A06962" w:rsidRDefault="00A06962" w:rsidP="00A06962">
            <w:pPr>
              <w:pStyle w:val="aff5"/>
              <w:spacing w:after="120" w:line="276" w:lineRule="auto"/>
              <w:ind w:left="0"/>
              <w:contextualSpacing/>
            </w:pPr>
          </w:p>
        </w:tc>
        <w:tc>
          <w:tcPr>
            <w:tcW w:w="1701" w:type="dxa"/>
          </w:tcPr>
          <w:p w:rsidR="00A06962" w:rsidRDefault="00A06962" w:rsidP="00A06962">
            <w:pPr>
              <w:pStyle w:val="aff5"/>
              <w:spacing w:after="120" w:line="276" w:lineRule="auto"/>
              <w:ind w:left="0"/>
              <w:contextualSpacing/>
            </w:pPr>
          </w:p>
        </w:tc>
        <w:tc>
          <w:tcPr>
            <w:tcW w:w="5377" w:type="dxa"/>
          </w:tcPr>
          <w:p w:rsidR="00A06962" w:rsidRDefault="00A06962" w:rsidP="00A06962">
            <w:pPr>
              <w:pStyle w:val="aff5"/>
              <w:spacing w:after="120" w:line="276" w:lineRule="auto"/>
              <w:ind w:left="0"/>
              <w:contextualSpacing/>
            </w:pPr>
          </w:p>
        </w:tc>
      </w:tr>
      <w:tr w:rsidR="00A06962" w:rsidTr="00A06962">
        <w:trPr>
          <w:jc w:val="center"/>
        </w:trPr>
        <w:tc>
          <w:tcPr>
            <w:tcW w:w="2267" w:type="dxa"/>
          </w:tcPr>
          <w:p w:rsidR="00A06962" w:rsidRDefault="00A06962" w:rsidP="00A06962">
            <w:pPr>
              <w:pStyle w:val="aff5"/>
              <w:spacing w:after="120" w:line="276" w:lineRule="auto"/>
              <w:ind w:left="0"/>
              <w:contextualSpacing/>
            </w:pPr>
          </w:p>
        </w:tc>
        <w:tc>
          <w:tcPr>
            <w:tcW w:w="1701" w:type="dxa"/>
          </w:tcPr>
          <w:p w:rsidR="00A06962" w:rsidRDefault="00A06962" w:rsidP="00A06962">
            <w:pPr>
              <w:pStyle w:val="aff5"/>
              <w:spacing w:after="120" w:line="276" w:lineRule="auto"/>
              <w:ind w:left="0"/>
              <w:contextualSpacing/>
            </w:pPr>
          </w:p>
        </w:tc>
        <w:tc>
          <w:tcPr>
            <w:tcW w:w="5377" w:type="dxa"/>
          </w:tcPr>
          <w:p w:rsidR="00A06962" w:rsidRDefault="00A06962" w:rsidP="00A06962">
            <w:pPr>
              <w:pStyle w:val="aff5"/>
              <w:spacing w:after="120" w:line="276" w:lineRule="auto"/>
              <w:ind w:left="0"/>
              <w:contextualSpacing/>
            </w:pPr>
          </w:p>
        </w:tc>
      </w:tr>
    </w:tbl>
    <w:p w:rsidR="00A06962" w:rsidRDefault="00A06962" w:rsidP="00A06962">
      <w:pPr>
        <w:pStyle w:val="aff5"/>
        <w:spacing w:after="120" w:line="276" w:lineRule="auto"/>
        <w:ind w:left="0"/>
        <w:contextualSpacing/>
      </w:pPr>
    </w:p>
    <w:p w:rsidR="00A06962" w:rsidRDefault="00A06962" w:rsidP="00A06962">
      <w:pPr>
        <w:tabs>
          <w:tab w:val="left" w:pos="3710"/>
        </w:tabs>
        <w:spacing w:after="120" w:line="276" w:lineRule="auto"/>
        <w:contextualSpacing/>
      </w:pPr>
      <w:r>
        <w:t xml:space="preserve">Заявку оформил / </w:t>
      </w:r>
      <w:proofErr w:type="gramStart"/>
      <w:r>
        <w:t>выдал:  _</w:t>
      </w:r>
      <w:proofErr w:type="gramEnd"/>
      <w:r>
        <w:t>___________              _______________         /________________/</w:t>
      </w:r>
    </w:p>
    <w:p w:rsidR="00A06962" w:rsidRDefault="00A06962" w:rsidP="00A06962">
      <w:pPr>
        <w:tabs>
          <w:tab w:val="left" w:pos="3148"/>
        </w:tabs>
        <w:spacing w:after="120" w:line="276" w:lineRule="auto"/>
        <w:contextualSpacing/>
      </w:pPr>
      <w:r>
        <w:t xml:space="preserve">                                                 подпись                         должность                          Ф.И.О.</w:t>
      </w:r>
    </w:p>
    <w:p w:rsidR="00A06962" w:rsidRDefault="00A06962" w:rsidP="00A06962">
      <w:pPr>
        <w:pStyle w:val="aff5"/>
        <w:tabs>
          <w:tab w:val="left" w:pos="3710"/>
        </w:tabs>
        <w:spacing w:after="120" w:line="276" w:lineRule="auto"/>
        <w:ind w:left="4065"/>
        <w:contextualSpacing/>
      </w:pPr>
      <w:r>
        <w:t>М.П.</w:t>
      </w:r>
    </w:p>
    <w:p w:rsidR="00A06962" w:rsidRDefault="00A06962" w:rsidP="00A06962">
      <w:pPr>
        <w:pStyle w:val="ConsNormal"/>
        <w:widowControl/>
        <w:spacing w:after="120" w:line="276" w:lineRule="auto"/>
        <w:ind w:firstLine="0"/>
        <w:contextualSpacing/>
        <w:rPr>
          <w:rFonts w:ascii="Times New Roman" w:hAnsi="Times New Roman" w:cs="Times New Roman"/>
          <w:sz w:val="24"/>
          <w:szCs w:val="24"/>
        </w:rPr>
      </w:pPr>
      <w:r>
        <w:rPr>
          <w:rFonts w:ascii="Times New Roman" w:hAnsi="Times New Roman" w:cs="Times New Roman"/>
          <w:b/>
          <w:bCs/>
          <w:sz w:val="24"/>
          <w:szCs w:val="24"/>
          <w:u w:val="single"/>
        </w:rPr>
        <w:t xml:space="preserve">Форма документа </w:t>
      </w:r>
      <w:proofErr w:type="gramStart"/>
      <w:r>
        <w:rPr>
          <w:rFonts w:ascii="Times New Roman" w:hAnsi="Times New Roman" w:cs="Times New Roman"/>
          <w:b/>
          <w:bCs/>
          <w:sz w:val="24"/>
          <w:szCs w:val="24"/>
          <w:u w:val="single"/>
        </w:rPr>
        <w:t>согласована:_</w:t>
      </w:r>
      <w:proofErr w:type="gramEnd"/>
      <w:r>
        <w:rPr>
          <w:rFonts w:ascii="Times New Roman" w:hAnsi="Times New Roman" w:cs="Times New Roman"/>
          <w:b/>
          <w:bCs/>
          <w:sz w:val="24"/>
          <w:szCs w:val="24"/>
          <w:u w:val="single"/>
        </w:rPr>
        <w:t xml:space="preserve">________________________________________________                                                                                                 </w:t>
      </w:r>
    </w:p>
    <w:p w:rsidR="00A06962" w:rsidRDefault="00A06962" w:rsidP="00A06962">
      <w:pPr>
        <w:pStyle w:val="1a"/>
        <w:ind w:firstLine="709"/>
        <w:jc w:val="center"/>
        <w:rPr>
          <w:b/>
          <w:sz w:val="24"/>
          <w:szCs w:val="24"/>
        </w:rPr>
      </w:pPr>
    </w:p>
    <w:p w:rsidR="00A06962" w:rsidRDefault="00A06962" w:rsidP="00A06962">
      <w:pPr>
        <w:pStyle w:val="1a"/>
        <w:ind w:firstLine="709"/>
        <w:jc w:val="center"/>
        <w:rPr>
          <w:b/>
          <w:sz w:val="24"/>
          <w:szCs w:val="24"/>
        </w:rPr>
      </w:pPr>
    </w:p>
    <w:p w:rsidR="00A06962" w:rsidRDefault="00A06962" w:rsidP="00A06962">
      <w:pPr>
        <w:pStyle w:val="1a"/>
        <w:ind w:firstLine="709"/>
        <w:jc w:val="center"/>
        <w:rPr>
          <w:b/>
          <w:sz w:val="24"/>
          <w:szCs w:val="24"/>
        </w:rPr>
      </w:pPr>
      <w:r>
        <w:rPr>
          <w:b/>
          <w:sz w:val="24"/>
          <w:szCs w:val="24"/>
        </w:rPr>
        <w:t>Подписи Сторон:</w:t>
      </w:r>
    </w:p>
    <w:p w:rsidR="00A06962" w:rsidRDefault="00A06962" w:rsidP="00A06962">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firstRow="0" w:lastRow="0" w:firstColumn="0" w:lastColumn="0" w:noHBand="1" w:noVBand="1"/>
      </w:tblPr>
      <w:tblGrid>
        <w:gridCol w:w="4479"/>
        <w:gridCol w:w="4977"/>
      </w:tblGrid>
      <w:tr w:rsidR="00A06962" w:rsidRPr="003800EB" w:rsidTr="00A06962">
        <w:trPr>
          <w:trHeight w:val="2369"/>
        </w:trPr>
        <w:tc>
          <w:tcPr>
            <w:tcW w:w="4479" w:type="dxa"/>
            <w:tcBorders>
              <w:top w:val="nil"/>
              <w:left w:val="nil"/>
              <w:bottom w:val="nil"/>
              <w:right w:val="nil"/>
            </w:tcBorders>
            <w:tcMar>
              <w:top w:w="100" w:type="dxa"/>
              <w:left w:w="100" w:type="dxa"/>
              <w:bottom w:w="100" w:type="dxa"/>
              <w:right w:w="100" w:type="dxa"/>
            </w:tcMar>
          </w:tcPr>
          <w:p w:rsidR="00A06962" w:rsidRPr="00915364" w:rsidRDefault="00A06962" w:rsidP="00A06962">
            <w:pPr>
              <w:pStyle w:val="1a"/>
              <w:tabs>
                <w:tab w:val="right" w:pos="4645"/>
              </w:tabs>
              <w:ind w:firstLine="0"/>
              <w:rPr>
                <w:rFonts w:ascii="Times New Roman" w:hAnsi="Times New Roman" w:cs="Times New Roman"/>
                <w:sz w:val="24"/>
                <w:szCs w:val="24"/>
              </w:rPr>
            </w:pPr>
            <w:r w:rsidRPr="00915364">
              <w:rPr>
                <w:rFonts w:ascii="Times New Roman" w:hAnsi="Times New Roman" w:cs="Times New Roman"/>
                <w:sz w:val="24"/>
                <w:szCs w:val="24"/>
              </w:rPr>
              <w:t>Заказчик:</w:t>
            </w: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r w:rsidRPr="00915364">
              <w:rPr>
                <w:rFonts w:ascii="Times New Roman" w:hAnsi="Times New Roman" w:cs="Times New Roman"/>
                <w:sz w:val="24"/>
                <w:szCs w:val="24"/>
              </w:rPr>
              <w:t>______________ /____________/</w:t>
            </w:r>
          </w:p>
          <w:p w:rsidR="00A06962" w:rsidRPr="00915364" w:rsidRDefault="00A06962" w:rsidP="00A06962">
            <w:pPr>
              <w:pStyle w:val="1a"/>
              <w:ind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c>
          <w:tcPr>
            <w:tcW w:w="4977" w:type="dxa"/>
            <w:tcBorders>
              <w:top w:val="nil"/>
              <w:left w:val="nil"/>
              <w:bottom w:val="nil"/>
              <w:right w:val="nil"/>
            </w:tcBorders>
            <w:tcMar>
              <w:top w:w="100" w:type="dxa"/>
              <w:left w:w="100" w:type="dxa"/>
              <w:bottom w:w="100" w:type="dxa"/>
              <w:right w:w="100" w:type="dxa"/>
            </w:tcMar>
          </w:tcPr>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Исполнитель:</w:t>
            </w:r>
          </w:p>
          <w:p w:rsidR="00A06962" w:rsidRPr="00915364" w:rsidRDefault="00A06962" w:rsidP="00A06962">
            <w:pPr>
              <w:pStyle w:val="1a"/>
              <w:ind w:left="341" w:right="892" w:firstLine="0"/>
              <w:rPr>
                <w:rFonts w:ascii="Times New Roman" w:hAnsi="Times New Roman" w:cs="Times New Roman"/>
                <w:sz w:val="24"/>
                <w:szCs w:val="24"/>
              </w:rPr>
            </w:pPr>
          </w:p>
          <w:p w:rsidR="00A06962" w:rsidRPr="00915364" w:rsidRDefault="00A06962" w:rsidP="00A06962">
            <w:pPr>
              <w:ind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_______________ /____________/</w:t>
            </w:r>
          </w:p>
          <w:p w:rsidR="00A06962" w:rsidRPr="00915364" w:rsidRDefault="00A06962" w:rsidP="00A06962">
            <w:pPr>
              <w:pStyle w:val="1a"/>
              <w:ind w:left="341" w:right="892"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r>
    </w:tbl>
    <w:p w:rsidR="00A06962" w:rsidRDefault="00A06962" w:rsidP="00A06962">
      <w:pPr>
        <w:pStyle w:val="ConsNormal"/>
        <w:widowControl/>
        <w:spacing w:after="120" w:line="276" w:lineRule="auto"/>
        <w:ind w:firstLine="0"/>
        <w:contextualSpacing/>
        <w:jc w:val="right"/>
        <w:rPr>
          <w:rFonts w:ascii="Times New Roman" w:hAnsi="Times New Roman" w:cs="Times New Roman"/>
          <w:sz w:val="24"/>
          <w:szCs w:val="24"/>
        </w:rPr>
      </w:pPr>
    </w:p>
    <w:p w:rsidR="00A06962" w:rsidRDefault="00A06962" w:rsidP="00A06962">
      <w:pPr>
        <w:pStyle w:val="ConsNormal"/>
        <w:widowControl/>
        <w:spacing w:after="120" w:line="276" w:lineRule="auto"/>
        <w:ind w:firstLine="0"/>
        <w:contextualSpacing/>
        <w:jc w:val="right"/>
        <w:rPr>
          <w:rFonts w:ascii="Times New Roman" w:hAnsi="Times New Roman" w:cs="Times New Roman"/>
          <w:sz w:val="24"/>
          <w:szCs w:val="24"/>
        </w:rPr>
        <w:sectPr w:rsidR="00A06962">
          <w:pgSz w:w="11906" w:h="16838"/>
          <w:pgMar w:top="1134" w:right="851" w:bottom="1134" w:left="1701" w:header="709" w:footer="709" w:gutter="0"/>
          <w:cols w:space="708"/>
          <w:titlePg/>
          <w:docGrid w:linePitch="360"/>
        </w:sectPr>
      </w:pPr>
    </w:p>
    <w:p w:rsidR="00A06962" w:rsidRDefault="00A06962" w:rsidP="00A06962">
      <w:pPr>
        <w:jc w:val="right"/>
      </w:pPr>
      <w:r>
        <w:lastRenderedPageBreak/>
        <w:t>Приложение № 3</w:t>
      </w:r>
    </w:p>
    <w:p w:rsidR="00A06962" w:rsidRDefault="00A06962" w:rsidP="00A06962">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A06962" w:rsidRDefault="00A06962" w:rsidP="00A06962">
      <w:pPr>
        <w:keepNext/>
        <w:keepLines/>
        <w:pBdr>
          <w:top w:val="nil"/>
          <w:left w:val="nil"/>
          <w:bottom w:val="nil"/>
          <w:right w:val="nil"/>
          <w:between w:val="nil"/>
        </w:pBdr>
        <w:ind w:left="4536"/>
        <w:jc w:val="right"/>
        <w:rPr>
          <w:color w:val="000000"/>
        </w:rPr>
      </w:pPr>
      <w:proofErr w:type="gramStart"/>
      <w:r>
        <w:rPr>
          <w:color w:val="000000"/>
        </w:rPr>
        <w:t>от  «</w:t>
      </w:r>
      <w:proofErr w:type="gramEnd"/>
      <w:r>
        <w:rPr>
          <w:color w:val="000000"/>
        </w:rPr>
        <w:t>____»_____________ 2024 г</w:t>
      </w:r>
      <w:r>
        <w:t>.</w:t>
      </w:r>
    </w:p>
    <w:p w:rsidR="00A06962" w:rsidRDefault="00A06962" w:rsidP="00A06962">
      <w:pPr>
        <w:keepNext/>
        <w:keepLines/>
        <w:pBdr>
          <w:top w:val="nil"/>
          <w:left w:val="nil"/>
          <w:bottom w:val="nil"/>
          <w:right w:val="nil"/>
          <w:between w:val="nil"/>
        </w:pBdr>
        <w:ind w:left="4536" w:firstLine="1418"/>
      </w:pPr>
      <w:r>
        <w:t>№ _________________________</w:t>
      </w:r>
    </w:p>
    <w:p w:rsidR="00A06962" w:rsidRDefault="00A06962" w:rsidP="00A06962">
      <w:pPr>
        <w:pStyle w:val="ConsNormal"/>
        <w:widowControl/>
        <w:spacing w:after="120" w:line="276" w:lineRule="auto"/>
        <w:ind w:firstLine="0"/>
        <w:contextualSpacing/>
        <w:jc w:val="center"/>
        <w:rPr>
          <w:rFonts w:ascii="Times New Roman" w:hAnsi="Times New Roman" w:cs="Times New Roman"/>
          <w:sz w:val="24"/>
          <w:szCs w:val="24"/>
        </w:rPr>
      </w:pPr>
    </w:p>
    <w:p w:rsidR="00A06962" w:rsidRDefault="00A06962" w:rsidP="00A06962">
      <w:pPr>
        <w:spacing w:after="120" w:line="276" w:lineRule="auto"/>
        <w:contextualSpacing/>
        <w:jc w:val="center"/>
        <w:rPr>
          <w:b/>
          <w:u w:val="single"/>
        </w:rPr>
      </w:pPr>
      <w:r>
        <w:rPr>
          <w:b/>
          <w:u w:val="single"/>
        </w:rPr>
        <w:t>Единичные расценки на работы</w:t>
      </w:r>
    </w:p>
    <w:p w:rsidR="00A06962" w:rsidRDefault="00A06962" w:rsidP="00A06962">
      <w:pPr>
        <w:spacing w:after="120" w:line="276" w:lineRule="auto"/>
        <w:contextualSpacing/>
        <w:jc w:val="center"/>
        <w:rPr>
          <w:b/>
          <w:u w:val="single"/>
        </w:rPr>
      </w:pPr>
    </w:p>
    <w:tbl>
      <w:tblPr>
        <w:tblpPr w:leftFromText="180" w:rightFromText="180" w:vertAnchor="text" w:horzAnchor="margin" w:tblpX="-289" w:tblpY="-3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50"/>
        <w:gridCol w:w="1843"/>
        <w:gridCol w:w="3425"/>
      </w:tblGrid>
      <w:tr w:rsidR="00A06962" w:rsidRPr="00453A78" w:rsidTr="00A06962">
        <w:trPr>
          <w:trHeight w:val="1119"/>
        </w:trPr>
        <w:tc>
          <w:tcPr>
            <w:tcW w:w="6493" w:type="dxa"/>
            <w:gridSpan w:val="2"/>
            <w:tcBorders>
              <w:top w:val="single" w:sz="4" w:space="0" w:color="auto"/>
              <w:left w:val="single" w:sz="4" w:space="0" w:color="auto"/>
              <w:right w:val="single" w:sz="4" w:space="0" w:color="auto"/>
            </w:tcBorders>
            <w:vAlign w:val="center"/>
            <w:hideMark/>
          </w:tcPr>
          <w:p w:rsidR="00A06962" w:rsidRPr="00453A78" w:rsidRDefault="00A06962" w:rsidP="00A06962">
            <w:pPr>
              <w:jc w:val="center"/>
              <w:rPr>
                <w:b/>
              </w:rPr>
            </w:pPr>
            <w:r>
              <w:rPr>
                <w:b/>
                <w:bCs/>
              </w:rPr>
              <w:t xml:space="preserve">Наименование </w:t>
            </w:r>
            <w:r>
              <w:rPr>
                <w:b/>
              </w:rPr>
              <w:t>работ</w:t>
            </w:r>
          </w:p>
        </w:tc>
        <w:tc>
          <w:tcPr>
            <w:tcW w:w="3425" w:type="dxa"/>
            <w:tcBorders>
              <w:top w:val="single" w:sz="4" w:space="0" w:color="auto"/>
              <w:left w:val="single" w:sz="4" w:space="0" w:color="auto"/>
              <w:right w:val="single" w:sz="4" w:space="0" w:color="auto"/>
            </w:tcBorders>
            <w:vAlign w:val="center"/>
            <w:hideMark/>
          </w:tcPr>
          <w:p w:rsidR="00A06962" w:rsidRPr="003F6818" w:rsidRDefault="00A06962" w:rsidP="00A06962">
            <w:pPr>
              <w:jc w:val="center"/>
              <w:rPr>
                <w:b/>
              </w:rPr>
            </w:pPr>
            <w:r>
              <w:rPr>
                <w:b/>
              </w:rPr>
              <w:t>Стоимость</w:t>
            </w:r>
          </w:p>
          <w:p w:rsidR="00A06962" w:rsidRPr="00453A78" w:rsidRDefault="00A06962" w:rsidP="00A06962">
            <w:pPr>
              <w:jc w:val="center"/>
              <w:rPr>
                <w:b/>
              </w:rPr>
            </w:pPr>
            <w:r>
              <w:rPr>
                <w:b/>
              </w:rPr>
              <w:t>(Руб. без НДС)</w:t>
            </w:r>
          </w:p>
        </w:tc>
      </w:tr>
      <w:tr w:rsidR="00A06962" w:rsidRPr="00453A78" w:rsidTr="00A06962">
        <w:trPr>
          <w:trHeight w:val="571"/>
        </w:trPr>
        <w:tc>
          <w:tcPr>
            <w:tcW w:w="6493" w:type="dxa"/>
            <w:gridSpan w:val="2"/>
            <w:tcBorders>
              <w:left w:val="single" w:sz="4" w:space="0" w:color="auto"/>
              <w:bottom w:val="single" w:sz="4" w:space="0" w:color="auto"/>
              <w:right w:val="single" w:sz="4" w:space="0" w:color="auto"/>
            </w:tcBorders>
            <w:vAlign w:val="center"/>
          </w:tcPr>
          <w:p w:rsidR="00A06962" w:rsidRPr="00453A78" w:rsidRDefault="00A06962" w:rsidP="00A06962">
            <w:pPr>
              <w:jc w:val="both"/>
            </w:pPr>
            <w:r>
              <w:t>Удаление логотипов с поверхности боковых стенок контейнеров</w:t>
            </w:r>
          </w:p>
        </w:tc>
        <w:tc>
          <w:tcPr>
            <w:tcW w:w="3425" w:type="dxa"/>
            <w:tcBorders>
              <w:top w:val="single" w:sz="4" w:space="0" w:color="auto"/>
              <w:left w:val="single" w:sz="4" w:space="0" w:color="auto"/>
              <w:bottom w:val="single" w:sz="4" w:space="0" w:color="auto"/>
              <w:right w:val="single" w:sz="4" w:space="0" w:color="auto"/>
            </w:tcBorders>
            <w:vAlign w:val="center"/>
          </w:tcPr>
          <w:p w:rsidR="00A06962" w:rsidRPr="00155612" w:rsidRDefault="00A06962" w:rsidP="00A06962">
            <w:pPr>
              <w:jc w:val="center"/>
            </w:pPr>
          </w:p>
        </w:tc>
      </w:tr>
      <w:tr w:rsidR="00A06962" w:rsidRPr="00453A78" w:rsidTr="00A06962">
        <w:trPr>
          <w:trHeight w:val="832"/>
        </w:trPr>
        <w:tc>
          <w:tcPr>
            <w:tcW w:w="4650" w:type="dxa"/>
            <w:vMerge w:val="restart"/>
            <w:tcBorders>
              <w:left w:val="single" w:sz="4" w:space="0" w:color="auto"/>
              <w:bottom w:val="single" w:sz="4" w:space="0" w:color="auto"/>
              <w:right w:val="single" w:sz="4" w:space="0" w:color="auto"/>
            </w:tcBorders>
            <w:vAlign w:val="center"/>
          </w:tcPr>
          <w:p w:rsidR="00A06962" w:rsidRPr="00453A78" w:rsidRDefault="00A06962" w:rsidP="00A06962">
            <w:pPr>
              <w:jc w:val="both"/>
            </w:pPr>
            <w:r>
              <w:t xml:space="preserve">Частичная окраска боковых стенок контейнеров в районе нанесенного краской логотипа </w:t>
            </w:r>
          </w:p>
          <w:p w:rsidR="00A06962" w:rsidRPr="00453A78" w:rsidRDefault="00A06962" w:rsidP="00A06962">
            <w:pPr>
              <w:jc w:val="both"/>
            </w:pPr>
          </w:p>
          <w:p w:rsidR="00A06962" w:rsidRPr="00453A78" w:rsidRDefault="00A06962" w:rsidP="00A06962">
            <w:pPr>
              <w:jc w:val="both"/>
            </w:pPr>
            <w:r>
              <w:t>(от верхней до нижней балки в габаритах закрашиваемой надписи)</w:t>
            </w:r>
          </w:p>
        </w:tc>
        <w:tc>
          <w:tcPr>
            <w:tcW w:w="1843" w:type="dxa"/>
            <w:tcBorders>
              <w:left w:val="single" w:sz="4" w:space="0" w:color="auto"/>
              <w:bottom w:val="single" w:sz="4" w:space="0" w:color="auto"/>
              <w:right w:val="single" w:sz="4" w:space="0" w:color="auto"/>
            </w:tcBorders>
            <w:vAlign w:val="center"/>
          </w:tcPr>
          <w:p w:rsidR="00A06962" w:rsidRPr="00453A78" w:rsidRDefault="00A06962" w:rsidP="00A06962">
            <w:pPr>
              <w:jc w:val="center"/>
            </w:pPr>
            <w:r>
              <w:t>20-футовый контейнер</w:t>
            </w:r>
          </w:p>
        </w:tc>
        <w:tc>
          <w:tcPr>
            <w:tcW w:w="3425" w:type="dxa"/>
            <w:tcBorders>
              <w:top w:val="single" w:sz="4" w:space="0" w:color="auto"/>
              <w:left w:val="single" w:sz="4" w:space="0" w:color="auto"/>
              <w:bottom w:val="single" w:sz="4" w:space="0" w:color="auto"/>
              <w:right w:val="single" w:sz="4" w:space="0" w:color="auto"/>
            </w:tcBorders>
            <w:vAlign w:val="center"/>
          </w:tcPr>
          <w:p w:rsidR="00A06962" w:rsidRPr="00155612" w:rsidRDefault="00A06962" w:rsidP="00A06962">
            <w:pPr>
              <w:jc w:val="center"/>
            </w:pPr>
          </w:p>
        </w:tc>
      </w:tr>
      <w:tr w:rsidR="00A06962" w:rsidRPr="00453A78" w:rsidTr="00A06962">
        <w:trPr>
          <w:trHeight w:val="816"/>
        </w:trPr>
        <w:tc>
          <w:tcPr>
            <w:tcW w:w="4650" w:type="dxa"/>
            <w:vMerge/>
            <w:tcBorders>
              <w:left w:val="single" w:sz="4" w:space="0" w:color="auto"/>
              <w:right w:val="single" w:sz="4" w:space="0" w:color="auto"/>
            </w:tcBorders>
            <w:vAlign w:val="center"/>
          </w:tcPr>
          <w:p w:rsidR="00A06962" w:rsidRPr="00453A78" w:rsidRDefault="00A06962" w:rsidP="00A06962">
            <w:pPr>
              <w:jc w:val="both"/>
            </w:pPr>
          </w:p>
        </w:tc>
        <w:tc>
          <w:tcPr>
            <w:tcW w:w="1843" w:type="dxa"/>
            <w:tcBorders>
              <w:left w:val="single" w:sz="4" w:space="0" w:color="auto"/>
              <w:right w:val="single" w:sz="4" w:space="0" w:color="auto"/>
            </w:tcBorders>
            <w:vAlign w:val="center"/>
          </w:tcPr>
          <w:p w:rsidR="00A06962" w:rsidRPr="00453A78" w:rsidRDefault="00A06962" w:rsidP="00A06962">
            <w:pPr>
              <w:jc w:val="center"/>
            </w:pPr>
            <w:r>
              <w:t>40-футовый контейнер</w:t>
            </w:r>
          </w:p>
        </w:tc>
        <w:tc>
          <w:tcPr>
            <w:tcW w:w="3425" w:type="dxa"/>
            <w:tcBorders>
              <w:left w:val="single" w:sz="4" w:space="0" w:color="auto"/>
              <w:right w:val="single" w:sz="4" w:space="0" w:color="auto"/>
            </w:tcBorders>
            <w:vAlign w:val="center"/>
          </w:tcPr>
          <w:p w:rsidR="00A06962" w:rsidRPr="00155612" w:rsidRDefault="00A06962" w:rsidP="00A06962">
            <w:pPr>
              <w:jc w:val="center"/>
            </w:pPr>
          </w:p>
        </w:tc>
      </w:tr>
    </w:tbl>
    <w:p w:rsidR="00A06962" w:rsidRDefault="00A06962" w:rsidP="00A06962">
      <w:pPr>
        <w:pStyle w:val="1a"/>
        <w:ind w:firstLine="709"/>
        <w:jc w:val="center"/>
        <w:rPr>
          <w:b/>
          <w:sz w:val="24"/>
          <w:szCs w:val="24"/>
        </w:rPr>
      </w:pPr>
    </w:p>
    <w:p w:rsidR="00A06962" w:rsidRDefault="00A06962" w:rsidP="00A06962">
      <w:pPr>
        <w:pStyle w:val="1a"/>
        <w:ind w:firstLine="709"/>
        <w:jc w:val="center"/>
        <w:rPr>
          <w:b/>
          <w:sz w:val="24"/>
          <w:szCs w:val="24"/>
        </w:rPr>
      </w:pPr>
      <w:r>
        <w:rPr>
          <w:b/>
          <w:sz w:val="24"/>
          <w:szCs w:val="24"/>
        </w:rPr>
        <w:t>Подписи Сторон:</w:t>
      </w:r>
    </w:p>
    <w:p w:rsidR="00A06962" w:rsidRDefault="00A06962" w:rsidP="00A06962">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firstRow="0" w:lastRow="0" w:firstColumn="0" w:lastColumn="0" w:noHBand="1" w:noVBand="1"/>
      </w:tblPr>
      <w:tblGrid>
        <w:gridCol w:w="4479"/>
        <w:gridCol w:w="4977"/>
      </w:tblGrid>
      <w:tr w:rsidR="00A06962" w:rsidRPr="003800EB" w:rsidTr="00A06962">
        <w:trPr>
          <w:trHeight w:val="2369"/>
        </w:trPr>
        <w:tc>
          <w:tcPr>
            <w:tcW w:w="4479" w:type="dxa"/>
            <w:tcBorders>
              <w:top w:val="nil"/>
              <w:left w:val="nil"/>
              <w:bottom w:val="nil"/>
              <w:right w:val="nil"/>
            </w:tcBorders>
            <w:tcMar>
              <w:top w:w="100" w:type="dxa"/>
              <w:left w:w="100" w:type="dxa"/>
              <w:bottom w:w="100" w:type="dxa"/>
              <w:right w:w="100" w:type="dxa"/>
            </w:tcMar>
          </w:tcPr>
          <w:p w:rsidR="00A06962" w:rsidRPr="00915364" w:rsidRDefault="00A06962" w:rsidP="00A06962">
            <w:pPr>
              <w:pStyle w:val="1a"/>
              <w:tabs>
                <w:tab w:val="right" w:pos="4645"/>
              </w:tabs>
              <w:ind w:firstLine="0"/>
              <w:rPr>
                <w:rFonts w:ascii="Times New Roman" w:hAnsi="Times New Roman" w:cs="Times New Roman"/>
                <w:sz w:val="24"/>
                <w:szCs w:val="24"/>
              </w:rPr>
            </w:pPr>
            <w:r w:rsidRPr="00915364">
              <w:rPr>
                <w:rFonts w:ascii="Times New Roman" w:hAnsi="Times New Roman" w:cs="Times New Roman"/>
                <w:sz w:val="24"/>
                <w:szCs w:val="24"/>
              </w:rPr>
              <w:t>Заказчик:</w:t>
            </w: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r w:rsidRPr="00915364">
              <w:rPr>
                <w:rFonts w:ascii="Times New Roman" w:hAnsi="Times New Roman" w:cs="Times New Roman"/>
                <w:sz w:val="24"/>
                <w:szCs w:val="24"/>
              </w:rPr>
              <w:t>______________ /____________/</w:t>
            </w:r>
          </w:p>
          <w:p w:rsidR="00A06962" w:rsidRPr="00915364" w:rsidRDefault="00A06962" w:rsidP="00A06962">
            <w:pPr>
              <w:pStyle w:val="1a"/>
              <w:ind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c>
          <w:tcPr>
            <w:tcW w:w="4977" w:type="dxa"/>
            <w:tcBorders>
              <w:top w:val="nil"/>
              <w:left w:val="nil"/>
              <w:bottom w:val="nil"/>
              <w:right w:val="nil"/>
            </w:tcBorders>
            <w:tcMar>
              <w:top w:w="100" w:type="dxa"/>
              <w:left w:w="100" w:type="dxa"/>
              <w:bottom w:w="100" w:type="dxa"/>
              <w:right w:w="100" w:type="dxa"/>
            </w:tcMar>
          </w:tcPr>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Исполнитель:</w:t>
            </w:r>
          </w:p>
          <w:p w:rsidR="00A06962" w:rsidRPr="00915364" w:rsidRDefault="00A06962" w:rsidP="00A06962">
            <w:pPr>
              <w:pStyle w:val="1a"/>
              <w:ind w:left="341" w:right="892" w:firstLine="0"/>
              <w:rPr>
                <w:rFonts w:ascii="Times New Roman" w:hAnsi="Times New Roman" w:cs="Times New Roman"/>
                <w:sz w:val="24"/>
                <w:szCs w:val="24"/>
              </w:rPr>
            </w:pPr>
          </w:p>
          <w:p w:rsidR="00A06962" w:rsidRPr="00915364" w:rsidRDefault="00A06962" w:rsidP="00A06962">
            <w:pPr>
              <w:ind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_______________ /____________/</w:t>
            </w:r>
          </w:p>
          <w:p w:rsidR="00A06962" w:rsidRPr="00915364" w:rsidRDefault="00A06962" w:rsidP="00A06962">
            <w:pPr>
              <w:pStyle w:val="1a"/>
              <w:ind w:left="341" w:right="892"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r>
    </w:tbl>
    <w:p w:rsidR="00A06962" w:rsidRDefault="00A06962" w:rsidP="00A06962">
      <w:pPr>
        <w:spacing w:after="120" w:line="276" w:lineRule="auto"/>
        <w:contextualSpacing/>
        <w:jc w:val="center"/>
        <w:rPr>
          <w:b/>
          <w:u w:val="single"/>
        </w:rPr>
      </w:pPr>
    </w:p>
    <w:p w:rsidR="00A06962" w:rsidRDefault="00A06962" w:rsidP="00A06962">
      <w:pPr>
        <w:rPr>
          <w:b/>
          <w:u w:val="single"/>
        </w:rPr>
      </w:pPr>
      <w:r>
        <w:rPr>
          <w:b/>
          <w:u w:val="single"/>
        </w:rPr>
        <w:br w:type="page"/>
      </w:r>
    </w:p>
    <w:p w:rsidR="00A06962" w:rsidRDefault="00A06962" w:rsidP="00A06962">
      <w:pPr>
        <w:jc w:val="right"/>
      </w:pPr>
      <w:r>
        <w:lastRenderedPageBreak/>
        <w:t>Приложение № 4</w:t>
      </w:r>
    </w:p>
    <w:p w:rsidR="00A06962" w:rsidRDefault="00A06962" w:rsidP="00A06962">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A06962" w:rsidRDefault="00A06962" w:rsidP="00A06962">
      <w:pPr>
        <w:keepNext/>
        <w:keepLines/>
        <w:pBdr>
          <w:top w:val="nil"/>
          <w:left w:val="nil"/>
          <w:bottom w:val="nil"/>
          <w:right w:val="nil"/>
          <w:between w:val="nil"/>
        </w:pBdr>
        <w:ind w:left="4536"/>
        <w:jc w:val="right"/>
        <w:rPr>
          <w:color w:val="000000"/>
        </w:rPr>
      </w:pPr>
      <w:proofErr w:type="gramStart"/>
      <w:r>
        <w:rPr>
          <w:color w:val="000000"/>
        </w:rPr>
        <w:t>от  «</w:t>
      </w:r>
      <w:proofErr w:type="gramEnd"/>
      <w:r>
        <w:rPr>
          <w:color w:val="000000"/>
        </w:rPr>
        <w:t>____»_____________ 2024 г</w:t>
      </w:r>
      <w:r>
        <w:t>.</w:t>
      </w:r>
    </w:p>
    <w:p w:rsidR="00A06962" w:rsidRDefault="00A06962" w:rsidP="00A06962">
      <w:pPr>
        <w:spacing w:after="120" w:line="276" w:lineRule="auto"/>
        <w:contextualSpacing/>
        <w:jc w:val="right"/>
        <w:rPr>
          <w:b/>
          <w:u w:val="single"/>
        </w:rPr>
      </w:pPr>
      <w:r>
        <w:t>№ _________________________</w:t>
      </w:r>
    </w:p>
    <w:p w:rsidR="00A06962" w:rsidRDefault="00A06962" w:rsidP="00A06962">
      <w:pPr>
        <w:spacing w:after="120" w:line="276" w:lineRule="auto"/>
        <w:contextualSpacing/>
        <w:jc w:val="center"/>
        <w:rPr>
          <w:b/>
          <w:u w:val="single"/>
        </w:rPr>
      </w:pPr>
    </w:p>
    <w:p w:rsidR="00A06962" w:rsidRDefault="00A06962" w:rsidP="00A06962">
      <w:pPr>
        <w:spacing w:after="120" w:line="276" w:lineRule="auto"/>
        <w:contextualSpacing/>
        <w:jc w:val="center"/>
        <w:rPr>
          <w:b/>
          <w:u w:val="single"/>
        </w:rPr>
      </w:pPr>
    </w:p>
    <w:p w:rsidR="00A06962" w:rsidRDefault="00A06962" w:rsidP="00A06962">
      <w:pPr>
        <w:spacing w:after="120" w:line="276" w:lineRule="auto"/>
        <w:contextualSpacing/>
        <w:jc w:val="center"/>
        <w:rPr>
          <w:b/>
          <w:u w:val="single"/>
        </w:rPr>
      </w:pPr>
      <w:r>
        <w:rPr>
          <w:b/>
          <w:u w:val="single"/>
        </w:rPr>
        <w:t xml:space="preserve">Форма </w:t>
      </w:r>
      <w:proofErr w:type="gramStart"/>
      <w:r>
        <w:rPr>
          <w:b/>
          <w:u w:val="single"/>
        </w:rPr>
        <w:t>документа:_</w:t>
      </w:r>
      <w:proofErr w:type="gramEnd"/>
      <w:r>
        <w:rPr>
          <w:b/>
          <w:u w:val="single"/>
        </w:rPr>
        <w:t xml:space="preserve">____________________________________________________________                                                                                                                         </w:t>
      </w:r>
    </w:p>
    <w:p w:rsidR="00A06962" w:rsidRDefault="00A06962" w:rsidP="00A06962">
      <w:pPr>
        <w:spacing w:after="120" w:line="276" w:lineRule="auto"/>
        <w:contextualSpacing/>
        <w:jc w:val="center"/>
        <w:rPr>
          <w:b/>
          <w:u w:val="single"/>
        </w:rPr>
      </w:pPr>
    </w:p>
    <w:p w:rsidR="00A06962" w:rsidRDefault="00A06962" w:rsidP="00A06962">
      <w:pPr>
        <w:spacing w:after="120" w:line="276" w:lineRule="auto"/>
        <w:contextualSpacing/>
        <w:jc w:val="center"/>
        <w:rPr>
          <w:b/>
        </w:rPr>
      </w:pPr>
      <w:r>
        <w:rPr>
          <w:b/>
        </w:rPr>
        <w:t>Ведомость выполненных Работ</w:t>
      </w:r>
    </w:p>
    <w:p w:rsidR="00A06962" w:rsidRDefault="00A06962" w:rsidP="00A06962">
      <w:pPr>
        <w:pStyle w:val="ConsNormal"/>
        <w:widowControl/>
        <w:spacing w:after="120" w:line="276" w:lineRule="auto"/>
        <w:ind w:firstLine="0"/>
        <w:contextualSpacing/>
        <w:jc w:val="center"/>
        <w:rPr>
          <w:rFonts w:ascii="Times New Roman" w:hAnsi="Times New Roman" w:cs="Times New Roman"/>
          <w:b/>
          <w:sz w:val="24"/>
          <w:szCs w:val="24"/>
        </w:rPr>
      </w:pPr>
      <w:r>
        <w:rPr>
          <w:rFonts w:ascii="Times New Roman" w:hAnsi="Times New Roman" w:cs="Times New Roman"/>
          <w:b/>
          <w:sz w:val="24"/>
          <w:szCs w:val="24"/>
        </w:rPr>
        <w:t xml:space="preserve">от ____________ № ___________ </w:t>
      </w:r>
    </w:p>
    <w:p w:rsidR="00A06962" w:rsidRDefault="00A06962" w:rsidP="00A06962">
      <w:pPr>
        <w:pStyle w:val="ConsNormal"/>
        <w:widowControl/>
        <w:spacing w:after="120" w:line="276" w:lineRule="auto"/>
        <w:ind w:firstLine="0"/>
        <w:contextualSpacing/>
        <w:jc w:val="center"/>
        <w:rPr>
          <w:rFonts w:ascii="Times New Roman" w:hAnsi="Times New Roman" w:cs="Times New Roman"/>
          <w:b/>
          <w:sz w:val="24"/>
          <w:szCs w:val="24"/>
        </w:rPr>
      </w:pPr>
    </w:p>
    <w:tbl>
      <w:tblPr>
        <w:tblW w:w="9356" w:type="dxa"/>
        <w:tblInd w:w="108" w:type="dxa"/>
        <w:tblLayout w:type="fixed"/>
        <w:tblLook w:val="04A0" w:firstRow="1" w:lastRow="0" w:firstColumn="1" w:lastColumn="0" w:noHBand="0" w:noVBand="1"/>
      </w:tblPr>
      <w:tblGrid>
        <w:gridCol w:w="851"/>
        <w:gridCol w:w="992"/>
        <w:gridCol w:w="1418"/>
        <w:gridCol w:w="1701"/>
        <w:gridCol w:w="2693"/>
        <w:gridCol w:w="1701"/>
      </w:tblGrid>
      <w:tr w:rsidR="00A06962" w:rsidTr="00A06962">
        <w:trPr>
          <w:trHeight w:val="7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06962" w:rsidRDefault="00A06962" w:rsidP="00A06962">
            <w:pPr>
              <w:spacing w:after="120" w:line="276" w:lineRule="auto"/>
              <w:contextualSpacing/>
              <w:jc w:val="center"/>
            </w:pPr>
            <w:r>
              <w:t>№ п/п</w:t>
            </w:r>
          </w:p>
        </w:tc>
        <w:tc>
          <w:tcPr>
            <w:tcW w:w="992" w:type="dxa"/>
            <w:tcBorders>
              <w:top w:val="single" w:sz="4" w:space="0" w:color="auto"/>
              <w:left w:val="nil"/>
              <w:bottom w:val="single" w:sz="4" w:space="0" w:color="auto"/>
              <w:right w:val="single" w:sz="4" w:space="0" w:color="auto"/>
            </w:tcBorders>
            <w:shd w:val="clear" w:color="auto" w:fill="auto"/>
            <w:vAlign w:val="center"/>
          </w:tcPr>
          <w:p w:rsidR="00A06962" w:rsidRDefault="00A06962" w:rsidP="00A06962">
            <w:pPr>
              <w:spacing w:after="120" w:line="276" w:lineRule="auto"/>
              <w:contextualSpacing/>
              <w:jc w:val="center"/>
            </w:pPr>
            <w:r>
              <w:t>Дата заявки</w:t>
            </w:r>
          </w:p>
        </w:tc>
        <w:tc>
          <w:tcPr>
            <w:tcW w:w="1418" w:type="dxa"/>
            <w:tcBorders>
              <w:top w:val="single" w:sz="4" w:space="0" w:color="auto"/>
              <w:left w:val="nil"/>
              <w:bottom w:val="single" w:sz="4" w:space="0" w:color="auto"/>
              <w:right w:val="single" w:sz="4" w:space="0" w:color="auto"/>
            </w:tcBorders>
            <w:shd w:val="clear" w:color="auto" w:fill="auto"/>
            <w:vAlign w:val="center"/>
          </w:tcPr>
          <w:p w:rsidR="00A06962" w:rsidRDefault="00A06962" w:rsidP="00A06962">
            <w:pPr>
              <w:spacing w:after="120" w:line="276" w:lineRule="auto"/>
              <w:contextualSpacing/>
              <w:jc w:val="center"/>
            </w:pPr>
            <w:r>
              <w:t>№ заявки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A06962" w:rsidRDefault="00A06962" w:rsidP="00A06962">
            <w:pPr>
              <w:spacing w:after="120" w:line="276" w:lineRule="auto"/>
              <w:contextualSpacing/>
              <w:jc w:val="center"/>
            </w:pPr>
            <w:r>
              <w:t>№ контейнера</w:t>
            </w:r>
          </w:p>
        </w:tc>
        <w:tc>
          <w:tcPr>
            <w:tcW w:w="2693" w:type="dxa"/>
            <w:tcBorders>
              <w:top w:val="single" w:sz="4" w:space="0" w:color="auto"/>
              <w:left w:val="nil"/>
              <w:bottom w:val="single" w:sz="4" w:space="0" w:color="auto"/>
              <w:right w:val="single" w:sz="4" w:space="0" w:color="auto"/>
            </w:tcBorders>
            <w:shd w:val="clear" w:color="auto" w:fill="auto"/>
            <w:vAlign w:val="center"/>
          </w:tcPr>
          <w:p w:rsidR="00A06962" w:rsidRDefault="00A06962" w:rsidP="00A06962">
            <w:pPr>
              <w:spacing w:after="120" w:line="276" w:lineRule="auto"/>
              <w:contextualSpacing/>
              <w:jc w:val="center"/>
            </w:pPr>
            <w:r>
              <w:t>Наименование Работы</w:t>
            </w:r>
          </w:p>
        </w:tc>
        <w:tc>
          <w:tcPr>
            <w:tcW w:w="1701" w:type="dxa"/>
            <w:tcBorders>
              <w:top w:val="single" w:sz="4" w:space="0" w:color="auto"/>
              <w:left w:val="nil"/>
              <w:bottom w:val="single" w:sz="4" w:space="0" w:color="auto"/>
              <w:right w:val="single" w:sz="4" w:space="0" w:color="auto"/>
            </w:tcBorders>
            <w:shd w:val="clear" w:color="auto" w:fill="auto"/>
            <w:vAlign w:val="center"/>
          </w:tcPr>
          <w:p w:rsidR="00A06962" w:rsidRDefault="00A06962" w:rsidP="00A06962">
            <w:pPr>
              <w:spacing w:after="120" w:line="276" w:lineRule="auto"/>
              <w:contextualSpacing/>
              <w:jc w:val="center"/>
            </w:pPr>
            <w:r>
              <w:t>Стоимость, руб. без НДС</w:t>
            </w:r>
          </w:p>
        </w:tc>
      </w:tr>
      <w:tr w:rsidR="00A06962" w:rsidTr="00A06962">
        <w:trPr>
          <w:trHeight w:val="264"/>
        </w:trPr>
        <w:tc>
          <w:tcPr>
            <w:tcW w:w="851" w:type="dxa"/>
            <w:tcBorders>
              <w:top w:val="nil"/>
              <w:left w:val="single" w:sz="4" w:space="0" w:color="auto"/>
              <w:bottom w:val="single" w:sz="4" w:space="0" w:color="auto"/>
              <w:right w:val="single" w:sz="4" w:space="0" w:color="auto"/>
            </w:tcBorders>
            <w:shd w:val="clear" w:color="auto" w:fill="auto"/>
            <w:noWrap/>
            <w:vAlign w:val="bottom"/>
          </w:tcPr>
          <w:p w:rsidR="00A06962" w:rsidRDefault="00A06962" w:rsidP="00A06962">
            <w:pPr>
              <w:spacing w:after="120" w:line="276" w:lineRule="auto"/>
              <w:contextualSpacing/>
              <w:jc w:val="center"/>
            </w:pPr>
            <w:r>
              <w:t>1</w:t>
            </w:r>
          </w:p>
        </w:tc>
        <w:tc>
          <w:tcPr>
            <w:tcW w:w="992" w:type="dxa"/>
            <w:tcBorders>
              <w:top w:val="nil"/>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1418" w:type="dxa"/>
            <w:tcBorders>
              <w:top w:val="nil"/>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1701" w:type="dxa"/>
            <w:tcBorders>
              <w:top w:val="nil"/>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ind w:left="-389"/>
              <w:contextualSpacing/>
              <w:jc w:val="center"/>
            </w:pPr>
            <w:r>
              <w:t> </w:t>
            </w:r>
          </w:p>
        </w:tc>
        <w:tc>
          <w:tcPr>
            <w:tcW w:w="2693" w:type="dxa"/>
            <w:tcBorders>
              <w:top w:val="nil"/>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right"/>
            </w:pPr>
            <w:r>
              <w:t> </w:t>
            </w:r>
          </w:p>
        </w:tc>
      </w:tr>
      <w:tr w:rsidR="00A06962" w:rsidTr="00A06962">
        <w:trPr>
          <w:trHeight w:val="264"/>
        </w:trPr>
        <w:tc>
          <w:tcPr>
            <w:tcW w:w="851" w:type="dxa"/>
            <w:tcBorders>
              <w:top w:val="nil"/>
              <w:left w:val="single" w:sz="4" w:space="0" w:color="auto"/>
              <w:bottom w:val="single" w:sz="4" w:space="0" w:color="auto"/>
              <w:right w:val="single" w:sz="4" w:space="0" w:color="auto"/>
            </w:tcBorders>
            <w:shd w:val="clear" w:color="auto" w:fill="auto"/>
            <w:noWrap/>
            <w:vAlign w:val="bottom"/>
          </w:tcPr>
          <w:p w:rsidR="00A06962" w:rsidRDefault="00A06962" w:rsidP="00A06962">
            <w:pPr>
              <w:spacing w:after="120" w:line="276" w:lineRule="auto"/>
              <w:contextualSpacing/>
              <w:jc w:val="center"/>
            </w:pPr>
            <w:r>
              <w:t>2</w:t>
            </w:r>
          </w:p>
        </w:tc>
        <w:tc>
          <w:tcPr>
            <w:tcW w:w="992" w:type="dxa"/>
            <w:tcBorders>
              <w:top w:val="nil"/>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1418" w:type="dxa"/>
            <w:tcBorders>
              <w:top w:val="nil"/>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1701" w:type="dxa"/>
            <w:tcBorders>
              <w:top w:val="nil"/>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2693" w:type="dxa"/>
            <w:tcBorders>
              <w:top w:val="nil"/>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ind w:left="-663"/>
              <w:contextualSpacing/>
              <w:jc w:val="right"/>
            </w:pPr>
            <w:r>
              <w:t> </w:t>
            </w:r>
          </w:p>
        </w:tc>
      </w:tr>
      <w:tr w:rsidR="00A06962" w:rsidTr="00A06962">
        <w:trPr>
          <w:trHeight w:val="264"/>
        </w:trPr>
        <w:tc>
          <w:tcPr>
            <w:tcW w:w="851" w:type="dxa"/>
            <w:tcBorders>
              <w:top w:val="nil"/>
              <w:left w:val="single" w:sz="4" w:space="0" w:color="auto"/>
              <w:bottom w:val="single" w:sz="4" w:space="0" w:color="auto"/>
              <w:right w:val="single" w:sz="4" w:space="0" w:color="auto"/>
            </w:tcBorders>
            <w:shd w:val="clear" w:color="auto" w:fill="auto"/>
            <w:noWrap/>
            <w:vAlign w:val="bottom"/>
          </w:tcPr>
          <w:p w:rsidR="00A06962" w:rsidRDefault="00A06962" w:rsidP="00A06962">
            <w:pPr>
              <w:spacing w:after="120" w:line="276" w:lineRule="auto"/>
              <w:contextualSpacing/>
              <w:jc w:val="center"/>
            </w:pPr>
            <w:r>
              <w:t>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center"/>
            </w:pPr>
            <w:r>
              <w:t>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06962" w:rsidRDefault="00A06962" w:rsidP="00A06962">
            <w:pPr>
              <w:spacing w:after="120" w:line="276" w:lineRule="auto"/>
              <w:contextualSpacing/>
              <w:jc w:val="right"/>
            </w:pPr>
            <w:r>
              <w:t> </w:t>
            </w:r>
          </w:p>
        </w:tc>
      </w:tr>
      <w:tr w:rsidR="00A06962" w:rsidTr="00A06962">
        <w:trPr>
          <w:trHeight w:val="334"/>
        </w:trPr>
        <w:tc>
          <w:tcPr>
            <w:tcW w:w="76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A06962" w:rsidRDefault="00A06962" w:rsidP="00A06962">
            <w:pPr>
              <w:spacing w:after="120" w:line="276" w:lineRule="auto"/>
              <w:contextualSpacing/>
            </w:pPr>
            <w:r>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A06962" w:rsidRDefault="00A06962" w:rsidP="00A06962">
            <w:pPr>
              <w:spacing w:after="120" w:line="276" w:lineRule="auto"/>
              <w:contextualSpacing/>
            </w:pPr>
          </w:p>
        </w:tc>
      </w:tr>
    </w:tbl>
    <w:p w:rsidR="00A06962" w:rsidRDefault="00A06962" w:rsidP="00A06962">
      <w:pPr>
        <w:pStyle w:val="ConsNormal"/>
        <w:widowControl/>
        <w:spacing w:after="120" w:line="276" w:lineRule="auto"/>
        <w:ind w:firstLine="0"/>
        <w:contextualSpacing/>
        <w:rPr>
          <w:rFonts w:ascii="Times New Roman" w:hAnsi="Times New Roman" w:cs="Times New Roman"/>
          <w:sz w:val="24"/>
          <w:szCs w:val="24"/>
        </w:rPr>
      </w:pPr>
    </w:p>
    <w:tbl>
      <w:tblPr>
        <w:tblStyle w:val="a70"/>
        <w:tblW w:w="9416" w:type="dxa"/>
        <w:tblBorders>
          <w:top w:val="nil"/>
          <w:left w:val="nil"/>
          <w:bottom w:val="nil"/>
          <w:right w:val="nil"/>
          <w:insideH w:val="nil"/>
          <w:insideV w:val="nil"/>
        </w:tblBorders>
        <w:tblLayout w:type="fixed"/>
        <w:tblLook w:val="0600" w:firstRow="0" w:lastRow="0" w:firstColumn="0" w:lastColumn="0" w:noHBand="1" w:noVBand="1"/>
      </w:tblPr>
      <w:tblGrid>
        <w:gridCol w:w="4486"/>
        <w:gridCol w:w="4930"/>
      </w:tblGrid>
      <w:tr w:rsidR="00A06962" w:rsidTr="00A06962">
        <w:trPr>
          <w:trHeight w:val="1438"/>
        </w:trPr>
        <w:tc>
          <w:tcPr>
            <w:tcW w:w="4486" w:type="dxa"/>
            <w:tcBorders>
              <w:top w:val="nil"/>
              <w:left w:val="nil"/>
              <w:bottom w:val="nil"/>
              <w:right w:val="nil"/>
            </w:tcBorders>
            <w:tcMar>
              <w:top w:w="100" w:type="dxa"/>
              <w:left w:w="100" w:type="dxa"/>
              <w:bottom w:w="100" w:type="dxa"/>
              <w:right w:w="100" w:type="dxa"/>
            </w:tcMar>
          </w:tcPr>
          <w:p w:rsidR="00A06962" w:rsidRPr="00147A4A" w:rsidRDefault="00A06962" w:rsidP="00A06962">
            <w:pPr>
              <w:pStyle w:val="1a"/>
              <w:tabs>
                <w:tab w:val="right" w:pos="4645"/>
              </w:tabs>
              <w:ind w:firstLine="709"/>
              <w:rPr>
                <w:rFonts w:eastAsia="Times New Roman"/>
                <w:b/>
                <w:sz w:val="24"/>
                <w:szCs w:val="24"/>
              </w:rPr>
            </w:pPr>
            <w:r>
              <w:rPr>
                <w:rFonts w:eastAsia="Times New Roman"/>
                <w:b/>
                <w:sz w:val="24"/>
                <w:szCs w:val="24"/>
              </w:rPr>
              <w:t>Заказчик:</w:t>
            </w:r>
          </w:p>
          <w:p w:rsidR="00A06962" w:rsidRPr="00147A4A" w:rsidRDefault="00A06962" w:rsidP="00A06962">
            <w:pPr>
              <w:pStyle w:val="1a"/>
              <w:tabs>
                <w:tab w:val="right" w:pos="4645"/>
              </w:tabs>
              <w:ind w:firstLine="709"/>
              <w:rPr>
                <w:rFonts w:eastAsia="Times New Roman"/>
                <w:sz w:val="24"/>
                <w:szCs w:val="24"/>
              </w:rPr>
            </w:pPr>
          </w:p>
          <w:p w:rsidR="00A06962" w:rsidRPr="00147A4A" w:rsidRDefault="00A06962" w:rsidP="00A06962">
            <w:pPr>
              <w:pStyle w:val="1a"/>
              <w:ind w:firstLine="709"/>
              <w:rPr>
                <w:rFonts w:eastAsia="Times New Roman"/>
                <w:sz w:val="24"/>
                <w:szCs w:val="24"/>
              </w:rPr>
            </w:pPr>
            <w:r>
              <w:rPr>
                <w:rFonts w:eastAsia="Times New Roman"/>
                <w:sz w:val="24"/>
                <w:szCs w:val="24"/>
              </w:rPr>
              <w:t>___________ /______________/</w:t>
            </w:r>
          </w:p>
        </w:tc>
        <w:tc>
          <w:tcPr>
            <w:tcW w:w="4930" w:type="dxa"/>
            <w:tcBorders>
              <w:top w:val="nil"/>
              <w:left w:val="nil"/>
              <w:bottom w:val="nil"/>
              <w:right w:val="nil"/>
            </w:tcBorders>
            <w:tcMar>
              <w:top w:w="100" w:type="dxa"/>
              <w:left w:w="100" w:type="dxa"/>
              <w:bottom w:w="100" w:type="dxa"/>
              <w:right w:w="100" w:type="dxa"/>
            </w:tcMar>
          </w:tcPr>
          <w:p w:rsidR="00A06962" w:rsidRPr="00147A4A" w:rsidRDefault="00A06962" w:rsidP="00A06962">
            <w:pPr>
              <w:pStyle w:val="1a"/>
              <w:ind w:firstLine="709"/>
              <w:rPr>
                <w:rFonts w:eastAsia="Times New Roman"/>
                <w:b/>
                <w:sz w:val="24"/>
                <w:szCs w:val="24"/>
              </w:rPr>
            </w:pPr>
            <w:r>
              <w:rPr>
                <w:rFonts w:eastAsia="Times New Roman"/>
                <w:b/>
                <w:sz w:val="24"/>
                <w:szCs w:val="24"/>
              </w:rPr>
              <w:t>Исполнитель:</w:t>
            </w:r>
          </w:p>
          <w:p w:rsidR="00A06962" w:rsidRPr="00147A4A" w:rsidRDefault="00A06962" w:rsidP="00A06962">
            <w:pPr>
              <w:pStyle w:val="1a"/>
              <w:ind w:firstLine="709"/>
              <w:rPr>
                <w:rFonts w:eastAsia="Times New Roman"/>
                <w:sz w:val="24"/>
                <w:szCs w:val="24"/>
              </w:rPr>
            </w:pPr>
          </w:p>
          <w:p w:rsidR="00A06962" w:rsidRPr="00147A4A" w:rsidRDefault="00A06962" w:rsidP="00A06962">
            <w:pPr>
              <w:pStyle w:val="1a"/>
              <w:ind w:firstLine="709"/>
              <w:rPr>
                <w:rFonts w:eastAsia="Times New Roman"/>
                <w:sz w:val="24"/>
                <w:szCs w:val="24"/>
              </w:rPr>
            </w:pPr>
            <w:r>
              <w:rPr>
                <w:rFonts w:eastAsia="Times New Roman"/>
                <w:sz w:val="24"/>
                <w:szCs w:val="24"/>
              </w:rPr>
              <w:t>___________ /______________/</w:t>
            </w:r>
          </w:p>
        </w:tc>
      </w:tr>
    </w:tbl>
    <w:p w:rsidR="00A06962" w:rsidRDefault="00A06962" w:rsidP="00A06962">
      <w:pPr>
        <w:pStyle w:val="ConsNormal"/>
        <w:widowControl/>
        <w:spacing w:after="120" w:line="276" w:lineRule="auto"/>
        <w:ind w:firstLine="0"/>
        <w:contextualSpacing/>
        <w:rPr>
          <w:rFonts w:ascii="Times New Roman" w:hAnsi="Times New Roman" w:cs="Times New Roman"/>
          <w:sz w:val="24"/>
          <w:szCs w:val="24"/>
        </w:rPr>
      </w:pPr>
      <w:r>
        <w:rPr>
          <w:rFonts w:ascii="Times New Roman" w:hAnsi="Times New Roman" w:cs="Times New Roman"/>
          <w:b/>
          <w:bCs/>
          <w:sz w:val="24"/>
          <w:szCs w:val="24"/>
          <w:u w:val="single"/>
        </w:rPr>
        <w:t xml:space="preserve">Форма документа </w:t>
      </w:r>
      <w:proofErr w:type="gramStart"/>
      <w:r>
        <w:rPr>
          <w:rFonts w:ascii="Times New Roman" w:hAnsi="Times New Roman" w:cs="Times New Roman"/>
          <w:b/>
          <w:bCs/>
          <w:sz w:val="24"/>
          <w:szCs w:val="24"/>
          <w:u w:val="single"/>
        </w:rPr>
        <w:t>согласована:_</w:t>
      </w:r>
      <w:proofErr w:type="gramEnd"/>
      <w:r>
        <w:rPr>
          <w:rFonts w:ascii="Times New Roman" w:hAnsi="Times New Roman" w:cs="Times New Roman"/>
          <w:b/>
          <w:bCs/>
          <w:sz w:val="24"/>
          <w:szCs w:val="24"/>
          <w:u w:val="single"/>
        </w:rPr>
        <w:t xml:space="preserve">________________________________________________                                                                                                 </w:t>
      </w:r>
    </w:p>
    <w:p w:rsidR="00A06962" w:rsidRDefault="00A06962" w:rsidP="00A06962">
      <w:pPr>
        <w:pStyle w:val="ConsNormal"/>
        <w:widowControl/>
        <w:spacing w:after="120" w:line="276" w:lineRule="auto"/>
        <w:ind w:firstLine="0"/>
        <w:contextualSpacing/>
        <w:rPr>
          <w:rFonts w:ascii="Times New Roman" w:hAnsi="Times New Roman" w:cs="Times New Roman"/>
          <w:sz w:val="24"/>
          <w:szCs w:val="24"/>
        </w:rPr>
      </w:pPr>
    </w:p>
    <w:p w:rsidR="00A06962" w:rsidRDefault="00A06962" w:rsidP="00A06962">
      <w:pPr>
        <w:pStyle w:val="ConsNormal"/>
        <w:widowControl/>
        <w:spacing w:after="120" w:line="276" w:lineRule="auto"/>
        <w:ind w:firstLine="0"/>
        <w:contextualSpacing/>
        <w:rPr>
          <w:rFonts w:ascii="Times New Roman" w:hAnsi="Times New Roman" w:cs="Times New Roman"/>
          <w:sz w:val="24"/>
          <w:szCs w:val="24"/>
        </w:rPr>
      </w:pPr>
    </w:p>
    <w:p w:rsidR="00A06962" w:rsidRDefault="00A06962" w:rsidP="00A06962">
      <w:pPr>
        <w:pStyle w:val="1a"/>
        <w:ind w:firstLine="709"/>
        <w:jc w:val="center"/>
        <w:rPr>
          <w:b/>
          <w:sz w:val="24"/>
          <w:szCs w:val="24"/>
        </w:rPr>
      </w:pPr>
      <w:r>
        <w:rPr>
          <w:b/>
          <w:sz w:val="24"/>
          <w:szCs w:val="24"/>
        </w:rPr>
        <w:t>Подписи Сторон:</w:t>
      </w:r>
    </w:p>
    <w:p w:rsidR="00A06962" w:rsidRDefault="00A06962" w:rsidP="00A06962">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firstRow="0" w:lastRow="0" w:firstColumn="0" w:lastColumn="0" w:noHBand="1" w:noVBand="1"/>
      </w:tblPr>
      <w:tblGrid>
        <w:gridCol w:w="4479"/>
        <w:gridCol w:w="4977"/>
      </w:tblGrid>
      <w:tr w:rsidR="00A06962" w:rsidRPr="003800EB" w:rsidTr="00A06962">
        <w:trPr>
          <w:trHeight w:val="2369"/>
        </w:trPr>
        <w:tc>
          <w:tcPr>
            <w:tcW w:w="4479" w:type="dxa"/>
            <w:tcBorders>
              <w:top w:val="nil"/>
              <w:left w:val="nil"/>
              <w:bottom w:val="nil"/>
              <w:right w:val="nil"/>
            </w:tcBorders>
            <w:tcMar>
              <w:top w:w="100" w:type="dxa"/>
              <w:left w:w="100" w:type="dxa"/>
              <w:bottom w:w="100" w:type="dxa"/>
              <w:right w:w="100" w:type="dxa"/>
            </w:tcMar>
          </w:tcPr>
          <w:p w:rsidR="00A06962" w:rsidRPr="00915364" w:rsidRDefault="00A06962" w:rsidP="00A06962">
            <w:pPr>
              <w:pStyle w:val="1a"/>
              <w:tabs>
                <w:tab w:val="right" w:pos="4645"/>
              </w:tabs>
              <w:ind w:firstLine="0"/>
              <w:rPr>
                <w:rFonts w:ascii="Times New Roman" w:hAnsi="Times New Roman" w:cs="Times New Roman"/>
                <w:sz w:val="24"/>
                <w:szCs w:val="24"/>
              </w:rPr>
            </w:pPr>
            <w:r w:rsidRPr="00915364">
              <w:rPr>
                <w:rFonts w:ascii="Times New Roman" w:hAnsi="Times New Roman" w:cs="Times New Roman"/>
                <w:sz w:val="24"/>
                <w:szCs w:val="24"/>
              </w:rPr>
              <w:t>Заказчик:</w:t>
            </w: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r w:rsidRPr="00915364">
              <w:rPr>
                <w:rFonts w:ascii="Times New Roman" w:hAnsi="Times New Roman" w:cs="Times New Roman"/>
                <w:sz w:val="24"/>
                <w:szCs w:val="24"/>
              </w:rPr>
              <w:t>______________ /____________/</w:t>
            </w:r>
          </w:p>
          <w:p w:rsidR="00A06962" w:rsidRPr="00915364" w:rsidRDefault="00A06962" w:rsidP="00A06962">
            <w:pPr>
              <w:pStyle w:val="1a"/>
              <w:ind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c>
          <w:tcPr>
            <w:tcW w:w="4977" w:type="dxa"/>
            <w:tcBorders>
              <w:top w:val="nil"/>
              <w:left w:val="nil"/>
              <w:bottom w:val="nil"/>
              <w:right w:val="nil"/>
            </w:tcBorders>
            <w:tcMar>
              <w:top w:w="100" w:type="dxa"/>
              <w:left w:w="100" w:type="dxa"/>
              <w:bottom w:w="100" w:type="dxa"/>
              <w:right w:w="100" w:type="dxa"/>
            </w:tcMar>
          </w:tcPr>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Исполнитель:</w:t>
            </w: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_______________ /____________/</w:t>
            </w:r>
          </w:p>
          <w:p w:rsidR="00A06962" w:rsidRPr="00915364" w:rsidRDefault="00A06962" w:rsidP="00A06962">
            <w:pPr>
              <w:pStyle w:val="1a"/>
              <w:ind w:left="341" w:right="892"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r>
    </w:tbl>
    <w:p w:rsidR="00A06962" w:rsidRDefault="00A06962" w:rsidP="00A06962">
      <w:pPr>
        <w:jc w:val="right"/>
        <w:sectPr w:rsidR="00A06962">
          <w:pgSz w:w="11906" w:h="16838"/>
          <w:pgMar w:top="1134" w:right="851" w:bottom="1134" w:left="1701" w:header="709" w:footer="709" w:gutter="0"/>
          <w:cols w:space="708"/>
          <w:titlePg/>
          <w:docGrid w:linePitch="360"/>
        </w:sectPr>
      </w:pPr>
    </w:p>
    <w:p w:rsidR="00A06962" w:rsidRDefault="00A06962" w:rsidP="00A06962">
      <w:pPr>
        <w:jc w:val="right"/>
      </w:pPr>
      <w:r>
        <w:lastRenderedPageBreak/>
        <w:t>Приложение № 5</w:t>
      </w:r>
    </w:p>
    <w:p w:rsidR="00A06962" w:rsidRDefault="00A06962" w:rsidP="00A06962">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A06962" w:rsidRDefault="00A06962" w:rsidP="00A06962">
      <w:pPr>
        <w:keepNext/>
        <w:keepLines/>
        <w:pBdr>
          <w:top w:val="nil"/>
          <w:left w:val="nil"/>
          <w:bottom w:val="nil"/>
          <w:right w:val="nil"/>
          <w:between w:val="nil"/>
        </w:pBdr>
        <w:ind w:left="4536"/>
        <w:jc w:val="right"/>
        <w:rPr>
          <w:color w:val="000000"/>
        </w:rPr>
      </w:pPr>
      <w:proofErr w:type="gramStart"/>
      <w:r>
        <w:rPr>
          <w:color w:val="000000"/>
        </w:rPr>
        <w:t>от  «</w:t>
      </w:r>
      <w:proofErr w:type="gramEnd"/>
      <w:r>
        <w:rPr>
          <w:color w:val="000000"/>
        </w:rPr>
        <w:t>____»_____________ 2024 г</w:t>
      </w:r>
      <w:r>
        <w:t>.</w:t>
      </w:r>
    </w:p>
    <w:p w:rsidR="00A06962" w:rsidRDefault="00A06962" w:rsidP="00A06962">
      <w:pPr>
        <w:keepNext/>
        <w:keepLines/>
        <w:pBdr>
          <w:top w:val="nil"/>
          <w:left w:val="nil"/>
          <w:bottom w:val="nil"/>
          <w:right w:val="nil"/>
          <w:between w:val="nil"/>
        </w:pBdr>
        <w:ind w:left="4536" w:firstLine="1418"/>
      </w:pPr>
      <w:r>
        <w:t>№ _________________________</w:t>
      </w:r>
    </w:p>
    <w:p w:rsidR="00A06962" w:rsidRDefault="00A06962" w:rsidP="00A06962">
      <w:pPr>
        <w:pStyle w:val="ConsNormal"/>
        <w:widowControl/>
        <w:spacing w:after="120" w:line="276" w:lineRule="auto"/>
        <w:ind w:firstLine="0"/>
        <w:jc w:val="center"/>
        <w:rPr>
          <w:rFonts w:ascii="Times New Roman" w:hAnsi="Times New Roman" w:cs="Times New Roman"/>
          <w:sz w:val="24"/>
          <w:szCs w:val="24"/>
        </w:rPr>
      </w:pPr>
    </w:p>
    <w:p w:rsidR="00A06962" w:rsidRDefault="00A06962" w:rsidP="00A06962">
      <w:pPr>
        <w:pStyle w:val="ConsNormal"/>
        <w:widowControl/>
        <w:spacing w:after="120" w:line="276"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Порядок и условия электронного документооборота</w:t>
      </w:r>
    </w:p>
    <w:p w:rsidR="00A06962" w:rsidRDefault="00A06962" w:rsidP="003806C4">
      <w:pPr>
        <w:pStyle w:val="aff5"/>
        <w:numPr>
          <w:ilvl w:val="0"/>
          <w:numId w:val="28"/>
        </w:numPr>
        <w:tabs>
          <w:tab w:val="left" w:pos="851"/>
        </w:tabs>
        <w:suppressAutoHyphens w:val="0"/>
        <w:spacing w:after="120" w:line="276" w:lineRule="auto"/>
        <w:ind w:left="0" w:firstLine="709"/>
        <w:contextualSpacing/>
        <w:jc w:val="both"/>
      </w:pPr>
      <w:r>
        <w:t>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A06962" w:rsidRDefault="00A06962" w:rsidP="003806C4">
      <w:pPr>
        <w:pStyle w:val="aff5"/>
        <w:numPr>
          <w:ilvl w:val="0"/>
          <w:numId w:val="28"/>
        </w:numPr>
        <w:pBdr>
          <w:top w:val="nil"/>
          <w:left w:val="nil"/>
          <w:bottom w:val="nil"/>
          <w:right w:val="nil"/>
          <w:between w:val="nil"/>
        </w:pBdr>
        <w:suppressAutoHyphens w:val="0"/>
        <w:spacing w:after="120" w:line="276" w:lineRule="auto"/>
        <w:ind w:left="0" w:firstLine="709"/>
        <w:contextualSpacing/>
        <w:jc w:val="both"/>
        <w:rPr>
          <w:color w:val="000000"/>
        </w:rPr>
      </w:pPr>
      <w:r>
        <w:rPr>
          <w:color w:val="000000" w:themeColor="text1"/>
        </w:rPr>
        <w:t xml:space="preserve">В электронной форме составляются и подписываются </w:t>
      </w:r>
      <w:r>
        <w:t>квалифицированной электронной подписью</w:t>
      </w:r>
      <w:r>
        <w:rPr>
          <w:color w:val="000000" w:themeColor="text1"/>
        </w:rPr>
        <w:t xml:space="preserve"> документы, перечень и формат которых указаны в Приложении № 5а к Договору (далее – первичные документы).</w:t>
      </w:r>
    </w:p>
    <w:p w:rsidR="00A06962" w:rsidRDefault="00A06962" w:rsidP="003806C4">
      <w:pPr>
        <w:numPr>
          <w:ilvl w:val="0"/>
          <w:numId w:val="28"/>
        </w:numPr>
        <w:suppressAutoHyphens w:val="0"/>
        <w:spacing w:after="120" w:line="276" w:lineRule="auto"/>
        <w:ind w:left="0" w:firstLine="709"/>
        <w:contextualSpacing/>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r>
        <w:rPr>
          <w:rFonts w:eastAsia="MS Mincho"/>
        </w:rPr>
        <w:t>https://www.nalog.</w:t>
      </w:r>
      <w:proofErr w:type="spellStart"/>
      <w:r>
        <w:rPr>
          <w:rFonts w:eastAsia="MS Mincho"/>
          <w:lang w:val="en-US"/>
        </w:rPr>
        <w:t>gov</w:t>
      </w:r>
      <w:proofErr w:type="spellEnd"/>
      <w:r>
        <w:rPr>
          <w:rFonts w:eastAsia="MS Mincho"/>
        </w:rPr>
        <w:t>.</w:t>
      </w:r>
      <w:proofErr w:type="spellStart"/>
      <w:r>
        <w:rPr>
          <w:rFonts w:eastAsia="MS Mincho"/>
        </w:rPr>
        <w:t>ru</w:t>
      </w:r>
      <w:proofErr w:type="spellEnd"/>
      <w:r>
        <w:t>).</w:t>
      </w:r>
    </w:p>
    <w:p w:rsidR="00A06962" w:rsidRDefault="00A06962" w:rsidP="003806C4">
      <w:pPr>
        <w:pStyle w:val="aff5"/>
        <w:numPr>
          <w:ilvl w:val="0"/>
          <w:numId w:val="29"/>
        </w:numPr>
        <w:suppressAutoHyphens w:val="0"/>
        <w:spacing w:after="120" w:line="276" w:lineRule="auto"/>
        <w:ind w:left="0" w:firstLine="709"/>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A06962" w:rsidRDefault="00A06962" w:rsidP="003806C4">
      <w:pPr>
        <w:pStyle w:val="aff5"/>
        <w:numPr>
          <w:ilvl w:val="0"/>
          <w:numId w:val="29"/>
        </w:numPr>
        <w:suppressAutoHyphens w:val="0"/>
        <w:spacing w:after="120" w:line="276" w:lineRule="auto"/>
        <w:ind w:left="0" w:firstLine="709"/>
        <w:contextualSpacing/>
        <w:jc w:val="both"/>
      </w:pPr>
      <w: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A06962" w:rsidRDefault="00A06962" w:rsidP="003806C4">
      <w:pPr>
        <w:pStyle w:val="aff5"/>
        <w:numPr>
          <w:ilvl w:val="0"/>
          <w:numId w:val="29"/>
        </w:numPr>
        <w:suppressAutoHyphens w:val="0"/>
        <w:spacing w:after="120" w:line="276" w:lineRule="auto"/>
        <w:ind w:left="0" w:firstLine="709"/>
        <w:contextualSpacing/>
        <w:jc w:val="both"/>
      </w:pPr>
      <w:r>
        <w:t xml:space="preserve">При соблюдении условий, приведенных в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A06962" w:rsidRDefault="00A06962" w:rsidP="003806C4">
      <w:pPr>
        <w:pStyle w:val="aff5"/>
        <w:numPr>
          <w:ilvl w:val="0"/>
          <w:numId w:val="29"/>
        </w:numPr>
        <w:suppressAutoHyphens w:val="0"/>
        <w:spacing w:after="120" w:line="276" w:lineRule="auto"/>
        <w:ind w:left="0" w:firstLine="709"/>
        <w:contextualSpacing/>
        <w:jc w:val="both"/>
      </w:pPr>
      <w: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w:t>
      </w:r>
      <w:r>
        <w:lastRenderedPageBreak/>
        <w:t xml:space="preserve">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w:t>
      </w:r>
      <w:proofErr w:type="gramStart"/>
      <w:r>
        <w:t>в пределах</w:t>
      </w:r>
      <w:proofErr w:type="gramEnd"/>
      <w:r>
        <w:t xml:space="preserve"> имеющихся у него полномочий.</w:t>
      </w:r>
    </w:p>
    <w:p w:rsidR="00A06962" w:rsidRDefault="00A06962" w:rsidP="003806C4">
      <w:pPr>
        <w:pStyle w:val="aff5"/>
        <w:numPr>
          <w:ilvl w:val="0"/>
          <w:numId w:val="29"/>
        </w:numPr>
        <w:suppressAutoHyphens w:val="0"/>
        <w:spacing w:after="120" w:line="276" w:lineRule="auto"/>
        <w:ind w:left="0" w:firstLine="709"/>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A06962" w:rsidRDefault="00A06962" w:rsidP="003806C4">
      <w:pPr>
        <w:pStyle w:val="aff5"/>
        <w:numPr>
          <w:ilvl w:val="0"/>
          <w:numId w:val="29"/>
        </w:numPr>
        <w:suppressAutoHyphens w:val="0"/>
        <w:spacing w:after="120" w:line="276" w:lineRule="auto"/>
        <w:ind w:left="0" w:firstLine="709"/>
        <w:contextualSpacing/>
        <w:jc w:val="both"/>
      </w:pPr>
      <w: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A06962" w:rsidRDefault="00A06962" w:rsidP="003806C4">
      <w:pPr>
        <w:pStyle w:val="1ff0"/>
        <w:numPr>
          <w:ilvl w:val="0"/>
          <w:numId w:val="29"/>
        </w:numPr>
        <w:shd w:val="clear" w:color="auto" w:fill="auto"/>
        <w:spacing w:before="0" w:after="120" w:line="276" w:lineRule="auto"/>
        <w:ind w:left="0" w:firstLine="709"/>
        <w:contextualSpacing/>
        <w:rPr>
          <w:rFonts w:ascii="Times New Roman" w:hAnsi="Times New Roman"/>
          <w:sz w:val="24"/>
          <w:szCs w:val="24"/>
        </w:rPr>
      </w:pPr>
      <w:r>
        <w:rPr>
          <w:rFonts w:ascii="Times New Roman" w:hAnsi="Times New Roman"/>
          <w:sz w:val="24"/>
          <w:szCs w:val="24"/>
        </w:rPr>
        <w:t>В отношениях, не урегулированных Приложением, Стороны руководствуются законодательством Российской Федерации.</w:t>
      </w:r>
    </w:p>
    <w:p w:rsidR="00A06962" w:rsidRDefault="00A06962" w:rsidP="00A06962">
      <w:pPr>
        <w:pStyle w:val="1ff0"/>
        <w:shd w:val="clear" w:color="auto" w:fill="auto"/>
        <w:spacing w:before="0" w:after="120" w:line="276" w:lineRule="auto"/>
        <w:ind w:firstLine="709"/>
        <w:contextualSpacing/>
        <w:rPr>
          <w:rFonts w:ascii="Times New Roman" w:hAnsi="Times New Roman"/>
          <w:sz w:val="24"/>
          <w:szCs w:val="24"/>
        </w:rPr>
      </w:pPr>
    </w:p>
    <w:p w:rsidR="00A06962" w:rsidRDefault="00A06962" w:rsidP="00A06962">
      <w:pPr>
        <w:pStyle w:val="1a"/>
        <w:ind w:firstLine="709"/>
        <w:jc w:val="center"/>
        <w:rPr>
          <w:b/>
          <w:sz w:val="24"/>
          <w:szCs w:val="24"/>
        </w:rPr>
      </w:pPr>
      <w:r>
        <w:rPr>
          <w:b/>
          <w:sz w:val="24"/>
          <w:szCs w:val="24"/>
        </w:rPr>
        <w:t>Подписи Сторон:</w:t>
      </w:r>
    </w:p>
    <w:p w:rsidR="00A06962" w:rsidRDefault="00A06962" w:rsidP="00A06962">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firstRow="0" w:lastRow="0" w:firstColumn="0" w:lastColumn="0" w:noHBand="1" w:noVBand="1"/>
      </w:tblPr>
      <w:tblGrid>
        <w:gridCol w:w="4479"/>
        <w:gridCol w:w="4977"/>
      </w:tblGrid>
      <w:tr w:rsidR="00A06962" w:rsidRPr="003800EB" w:rsidTr="00A06962">
        <w:trPr>
          <w:trHeight w:val="2369"/>
        </w:trPr>
        <w:tc>
          <w:tcPr>
            <w:tcW w:w="4479" w:type="dxa"/>
            <w:tcBorders>
              <w:top w:val="nil"/>
              <w:left w:val="nil"/>
              <w:bottom w:val="nil"/>
              <w:right w:val="nil"/>
            </w:tcBorders>
            <w:tcMar>
              <w:top w:w="100" w:type="dxa"/>
              <w:left w:w="100" w:type="dxa"/>
              <w:bottom w:w="100" w:type="dxa"/>
              <w:right w:w="100" w:type="dxa"/>
            </w:tcMar>
          </w:tcPr>
          <w:p w:rsidR="00A06962" w:rsidRPr="00915364" w:rsidRDefault="00A06962" w:rsidP="00A06962">
            <w:pPr>
              <w:pStyle w:val="1a"/>
              <w:tabs>
                <w:tab w:val="right" w:pos="4645"/>
              </w:tabs>
              <w:ind w:firstLine="0"/>
              <w:rPr>
                <w:rFonts w:ascii="Times New Roman" w:hAnsi="Times New Roman" w:cs="Times New Roman"/>
                <w:sz w:val="24"/>
                <w:szCs w:val="24"/>
              </w:rPr>
            </w:pPr>
            <w:r w:rsidRPr="00915364">
              <w:rPr>
                <w:rFonts w:ascii="Times New Roman" w:hAnsi="Times New Roman" w:cs="Times New Roman"/>
                <w:sz w:val="24"/>
                <w:szCs w:val="24"/>
              </w:rPr>
              <w:t>Заказчик:</w:t>
            </w:r>
          </w:p>
          <w:p w:rsidR="00A06962" w:rsidRPr="00915364" w:rsidRDefault="00A06962" w:rsidP="00A06962">
            <w:pPr>
              <w:pStyle w:val="1a"/>
              <w:tabs>
                <w:tab w:val="right" w:pos="4645"/>
              </w:tabs>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r w:rsidRPr="00915364">
              <w:rPr>
                <w:rFonts w:ascii="Times New Roman" w:hAnsi="Times New Roman" w:cs="Times New Roman"/>
                <w:sz w:val="24"/>
                <w:szCs w:val="24"/>
              </w:rPr>
              <w:t>______________ /_______________/</w:t>
            </w:r>
          </w:p>
          <w:p w:rsidR="00A06962" w:rsidRPr="00915364" w:rsidRDefault="00A06962" w:rsidP="00A06962">
            <w:pPr>
              <w:pStyle w:val="1a"/>
              <w:ind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c>
          <w:tcPr>
            <w:tcW w:w="4977" w:type="dxa"/>
            <w:tcBorders>
              <w:top w:val="nil"/>
              <w:left w:val="nil"/>
              <w:bottom w:val="nil"/>
              <w:right w:val="nil"/>
            </w:tcBorders>
            <w:tcMar>
              <w:top w:w="100" w:type="dxa"/>
              <w:left w:w="100" w:type="dxa"/>
              <w:bottom w:w="100" w:type="dxa"/>
              <w:right w:w="100" w:type="dxa"/>
            </w:tcMar>
          </w:tcPr>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Исполнитель:</w:t>
            </w:r>
          </w:p>
          <w:p w:rsidR="00A06962" w:rsidRPr="00915364" w:rsidRDefault="00A06962" w:rsidP="00A06962">
            <w:pPr>
              <w:pStyle w:val="1a"/>
              <w:ind w:left="341" w:right="892" w:firstLine="0"/>
              <w:rPr>
                <w:rFonts w:ascii="Times New Roman" w:hAnsi="Times New Roman" w:cs="Times New Roman"/>
                <w:sz w:val="24"/>
                <w:szCs w:val="24"/>
              </w:rPr>
            </w:pP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_______________ /____________/</w:t>
            </w:r>
          </w:p>
          <w:p w:rsidR="00A06962" w:rsidRPr="00915364" w:rsidRDefault="00A06962" w:rsidP="00A06962">
            <w:pPr>
              <w:pStyle w:val="1a"/>
              <w:ind w:left="341" w:right="892"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r>
    </w:tbl>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pBdr>
          <w:top w:val="nil"/>
          <w:left w:val="nil"/>
          <w:bottom w:val="nil"/>
          <w:right w:val="nil"/>
          <w:between w:val="nil"/>
        </w:pBdr>
        <w:spacing w:after="120" w:line="276" w:lineRule="auto"/>
        <w:ind w:left="4536" w:firstLine="709"/>
        <w:contextualSpacing/>
        <w:rPr>
          <w:color w:val="000000"/>
        </w:rPr>
      </w:pPr>
    </w:p>
    <w:p w:rsidR="00A06962" w:rsidRDefault="00A06962" w:rsidP="00A06962">
      <w:pPr>
        <w:tabs>
          <w:tab w:val="left" w:pos="-4140"/>
          <w:tab w:val="left" w:pos="2160"/>
          <w:tab w:val="left" w:pos="6480"/>
        </w:tabs>
        <w:spacing w:line="276" w:lineRule="auto"/>
        <w:ind w:left="5954" w:firstLine="709"/>
        <w:jc w:val="right"/>
        <w:sectPr w:rsidR="00A06962">
          <w:pgSz w:w="11906" w:h="16838"/>
          <w:pgMar w:top="1134" w:right="851" w:bottom="1134" w:left="1701" w:header="709" w:footer="709" w:gutter="0"/>
          <w:cols w:space="708"/>
          <w:titlePg/>
          <w:docGrid w:linePitch="360"/>
        </w:sectPr>
      </w:pPr>
    </w:p>
    <w:p w:rsidR="00A06962" w:rsidRDefault="00A06962" w:rsidP="00A06962">
      <w:pPr>
        <w:tabs>
          <w:tab w:val="left" w:pos="-4140"/>
          <w:tab w:val="left" w:pos="2160"/>
          <w:tab w:val="left" w:pos="6480"/>
        </w:tabs>
        <w:ind w:left="5954" w:firstLine="709"/>
        <w:jc w:val="right"/>
      </w:pPr>
      <w:r>
        <w:lastRenderedPageBreak/>
        <w:t>Приложение № 5а</w:t>
      </w:r>
    </w:p>
    <w:p w:rsidR="00A06962" w:rsidRDefault="00A06962" w:rsidP="00A06962">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A06962" w:rsidRDefault="00A06962" w:rsidP="00A06962">
      <w:pPr>
        <w:keepNext/>
        <w:keepLines/>
        <w:pBdr>
          <w:top w:val="nil"/>
          <w:left w:val="nil"/>
          <w:bottom w:val="nil"/>
          <w:right w:val="nil"/>
          <w:between w:val="nil"/>
        </w:pBdr>
        <w:ind w:left="4536"/>
        <w:jc w:val="right"/>
        <w:rPr>
          <w:color w:val="000000"/>
        </w:rPr>
      </w:pPr>
      <w:proofErr w:type="gramStart"/>
      <w:r>
        <w:rPr>
          <w:color w:val="000000"/>
        </w:rPr>
        <w:t>от  «</w:t>
      </w:r>
      <w:proofErr w:type="gramEnd"/>
      <w:r>
        <w:rPr>
          <w:color w:val="000000"/>
        </w:rPr>
        <w:t>____»_____________ 2024 г</w:t>
      </w:r>
      <w:r>
        <w:t>.</w:t>
      </w:r>
    </w:p>
    <w:p w:rsidR="00A06962" w:rsidRDefault="00A06962" w:rsidP="00A06962">
      <w:pPr>
        <w:keepNext/>
        <w:keepLines/>
        <w:pBdr>
          <w:top w:val="nil"/>
          <w:left w:val="nil"/>
          <w:bottom w:val="nil"/>
          <w:right w:val="nil"/>
          <w:between w:val="nil"/>
        </w:pBdr>
        <w:ind w:left="4536" w:firstLine="1418"/>
        <w:jc w:val="right"/>
      </w:pPr>
      <w:r>
        <w:t>№ _________________________</w:t>
      </w:r>
    </w:p>
    <w:p w:rsidR="00A06962" w:rsidRDefault="00A06962" w:rsidP="00A06962">
      <w:pPr>
        <w:pBdr>
          <w:top w:val="nil"/>
          <w:left w:val="nil"/>
          <w:bottom w:val="nil"/>
          <w:right w:val="nil"/>
          <w:between w:val="nil"/>
        </w:pBdr>
        <w:spacing w:after="120" w:line="276" w:lineRule="auto"/>
        <w:ind w:left="720" w:firstLine="709"/>
        <w:contextualSpacing/>
        <w:jc w:val="right"/>
        <w:rPr>
          <w:color w:val="000000"/>
        </w:rPr>
      </w:pPr>
      <w:r>
        <w:rPr>
          <w:b/>
          <w:color w:val="000000"/>
        </w:rPr>
        <w:t xml:space="preserve">                                                                                   </w:t>
      </w:r>
    </w:p>
    <w:p w:rsidR="00A06962" w:rsidRDefault="00A06962" w:rsidP="00A06962">
      <w:pPr>
        <w:pBdr>
          <w:top w:val="nil"/>
          <w:left w:val="nil"/>
          <w:bottom w:val="nil"/>
          <w:right w:val="nil"/>
          <w:between w:val="nil"/>
        </w:pBdr>
        <w:spacing w:after="120" w:line="276" w:lineRule="auto"/>
        <w:ind w:left="720" w:hanging="11"/>
        <w:contextualSpacing/>
        <w:jc w:val="center"/>
        <w:rPr>
          <w:b/>
          <w:color w:val="000000"/>
        </w:rPr>
      </w:pPr>
      <w:r>
        <w:rPr>
          <w:b/>
          <w:color w:val="000000"/>
        </w:rPr>
        <w:t>Перечень и формат электронных документов</w:t>
      </w:r>
    </w:p>
    <w:p w:rsidR="00A06962" w:rsidRDefault="00A06962" w:rsidP="00A06962">
      <w:pPr>
        <w:pBdr>
          <w:top w:val="nil"/>
          <w:left w:val="nil"/>
          <w:bottom w:val="nil"/>
          <w:right w:val="nil"/>
          <w:between w:val="nil"/>
        </w:pBdr>
        <w:spacing w:after="120" w:line="276" w:lineRule="auto"/>
        <w:ind w:left="720" w:firstLine="709"/>
        <w:contextualSpacing/>
        <w:jc w:val="center"/>
        <w:rPr>
          <w:color w:val="000000"/>
        </w:rPr>
      </w:pPr>
    </w:p>
    <w:tbl>
      <w:tblPr>
        <w:tblW w:w="9498" w:type="dxa"/>
        <w:tblInd w:w="-152" w:type="dxa"/>
        <w:tblLayout w:type="fixed"/>
        <w:tblLook w:val="06A0" w:firstRow="1" w:lastRow="0" w:firstColumn="1" w:lastColumn="0" w:noHBand="1" w:noVBand="1"/>
      </w:tblPr>
      <w:tblGrid>
        <w:gridCol w:w="568"/>
        <w:gridCol w:w="3934"/>
        <w:gridCol w:w="4996"/>
      </w:tblGrid>
      <w:tr w:rsidR="00A06962" w:rsidTr="00F35A88">
        <w:trPr>
          <w:trHeight w:val="765"/>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06962" w:rsidRDefault="00A06962" w:rsidP="00A06962">
            <w:pPr>
              <w:spacing w:after="120" w:line="276" w:lineRule="auto"/>
              <w:jc w:val="center"/>
            </w:pPr>
            <w:r>
              <w:t>№ п/п</w:t>
            </w:r>
          </w:p>
        </w:tc>
        <w:tc>
          <w:tcPr>
            <w:tcW w:w="39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06962" w:rsidRDefault="00A06962" w:rsidP="00A06962">
            <w:pPr>
              <w:spacing w:after="120" w:line="276" w:lineRule="auto"/>
              <w:ind w:left="71" w:firstLine="60"/>
              <w:jc w:val="center"/>
            </w:pPr>
            <w:r>
              <w:rPr>
                <w:color w:val="000000" w:themeColor="text1"/>
              </w:rPr>
              <w:t>Наименование</w:t>
            </w:r>
          </w:p>
          <w:p w:rsidR="00A06962" w:rsidRDefault="00A06962" w:rsidP="00A06962">
            <w:pPr>
              <w:spacing w:after="120" w:line="276" w:lineRule="auto"/>
              <w:ind w:left="71" w:firstLine="60"/>
              <w:jc w:val="center"/>
            </w:pPr>
            <w:r>
              <w:rPr>
                <w:color w:val="000000" w:themeColor="text1"/>
              </w:rPr>
              <w:t>электронного документа</w:t>
            </w:r>
          </w:p>
        </w:tc>
        <w:tc>
          <w:tcPr>
            <w:tcW w:w="49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06962" w:rsidRDefault="00A06962" w:rsidP="00A06962">
            <w:pPr>
              <w:spacing w:after="120" w:line="276" w:lineRule="auto"/>
              <w:ind w:left="45"/>
              <w:jc w:val="center"/>
            </w:pPr>
            <w:r>
              <w:rPr>
                <w:color w:val="000000" w:themeColor="text1"/>
              </w:rPr>
              <w:t>Формат электронного документа</w:t>
            </w:r>
          </w:p>
        </w:tc>
      </w:tr>
      <w:tr w:rsidR="00A06962" w:rsidTr="00F35A88">
        <w:trPr>
          <w:trHeight w:val="378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06962" w:rsidRDefault="00A06962" w:rsidP="00A06962">
            <w:pPr>
              <w:spacing w:after="120" w:line="276" w:lineRule="auto"/>
              <w:jc w:val="center"/>
            </w:pPr>
            <w:r>
              <w:t>1</w:t>
            </w:r>
          </w:p>
        </w:tc>
        <w:tc>
          <w:tcPr>
            <w:tcW w:w="39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06962" w:rsidRDefault="00A06962" w:rsidP="00A06962">
            <w:pPr>
              <w:spacing w:after="120" w:line="276" w:lineRule="auto"/>
              <w:ind w:left="71"/>
            </w:pPr>
            <w:r>
              <w:rPr>
                <w:iCs/>
                <w:color w:val="000000" w:themeColor="text1"/>
              </w:rPr>
              <w:t>Акт сдачи-приемки выполненных работ</w:t>
            </w:r>
          </w:p>
        </w:tc>
        <w:tc>
          <w:tcPr>
            <w:tcW w:w="49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06962" w:rsidRDefault="00A06962" w:rsidP="00A06962">
            <w:pPr>
              <w:pBdr>
                <w:top w:val="nil"/>
                <w:left w:val="nil"/>
                <w:bottom w:val="nil"/>
                <w:right w:val="nil"/>
                <w:between w:val="nil"/>
              </w:pBdr>
              <w:spacing w:line="276" w:lineRule="auto"/>
              <w:ind w:left="566" w:hanging="566"/>
              <w:jc w:val="center"/>
              <w:rPr>
                <w:color w:val="000000"/>
              </w:rPr>
            </w:pPr>
            <w:r>
              <w:rPr>
                <w:color w:val="000000"/>
              </w:rPr>
              <w:t>XML, утв. приказом ФНС России от 19.12.2018 №ММВ-7-15/820@ с уточнениями.</w:t>
            </w:r>
          </w:p>
          <w:p w:rsidR="00A06962" w:rsidRDefault="00A06962" w:rsidP="00A06962">
            <w:pPr>
              <w:pBdr>
                <w:top w:val="nil"/>
                <w:left w:val="nil"/>
                <w:bottom w:val="nil"/>
                <w:right w:val="nil"/>
                <w:between w:val="nil"/>
              </w:pBdr>
              <w:spacing w:line="276" w:lineRule="auto"/>
              <w:ind w:left="566" w:hanging="566"/>
              <w:jc w:val="center"/>
              <w:rPr>
                <w:color w:val="000000"/>
              </w:rPr>
            </w:pPr>
          </w:p>
          <w:p w:rsidR="00A06962" w:rsidRDefault="00A06962" w:rsidP="00A06962">
            <w:pPr>
              <w:pBdr>
                <w:top w:val="nil"/>
                <w:left w:val="nil"/>
                <w:bottom w:val="nil"/>
                <w:right w:val="nil"/>
                <w:between w:val="nil"/>
              </w:pBdr>
              <w:spacing w:line="276" w:lineRule="auto"/>
              <w:rPr>
                <w:color w:val="000000"/>
              </w:rPr>
            </w:pPr>
            <w:r>
              <w:rPr>
                <w:color w:val="000000"/>
              </w:rPr>
              <w:t>С обязательным заполнением в группе «ИнфПолФХЖ1»:</w:t>
            </w:r>
          </w:p>
          <w:p w:rsidR="00A06962" w:rsidRDefault="00A06962" w:rsidP="00A06962">
            <w:pPr>
              <w:pBdr>
                <w:top w:val="nil"/>
                <w:left w:val="nil"/>
                <w:bottom w:val="nil"/>
                <w:right w:val="nil"/>
                <w:between w:val="nil"/>
              </w:pBdr>
              <w:spacing w:line="276" w:lineRule="auto"/>
              <w:rPr>
                <w:color w:val="000000"/>
              </w:rPr>
            </w:pPr>
            <w:r>
              <w:rPr>
                <w:color w:val="000000"/>
              </w:rPr>
              <w:t>1. элемента «</w:t>
            </w:r>
            <w:proofErr w:type="spellStart"/>
            <w:r>
              <w:rPr>
                <w:color w:val="000000"/>
              </w:rPr>
              <w:t>ТекстИнф</w:t>
            </w:r>
            <w:proofErr w:type="spellEnd"/>
            <w:r>
              <w:rPr>
                <w:color w:val="000000"/>
              </w:rPr>
              <w:t>»:</w:t>
            </w:r>
          </w:p>
          <w:p w:rsidR="00A06962" w:rsidRDefault="00A06962" w:rsidP="00A06962">
            <w:pPr>
              <w:pBdr>
                <w:top w:val="nil"/>
                <w:left w:val="nil"/>
                <w:bottom w:val="nil"/>
                <w:right w:val="nil"/>
                <w:between w:val="nil"/>
              </w:pBdr>
              <w:spacing w:line="276" w:lineRule="auto"/>
              <w:rPr>
                <w:color w:val="000000"/>
              </w:rPr>
            </w:pPr>
            <w:r>
              <w:rPr>
                <w:color w:val="000000"/>
              </w:rPr>
              <w:t>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w:t>
            </w:r>
          </w:p>
          <w:p w:rsidR="00A06962" w:rsidRDefault="00A06962" w:rsidP="00A06962">
            <w:pPr>
              <w:pBdr>
                <w:top w:val="nil"/>
                <w:left w:val="nil"/>
                <w:bottom w:val="nil"/>
                <w:right w:val="nil"/>
                <w:between w:val="nil"/>
              </w:pBdr>
              <w:spacing w:line="276" w:lineRule="auto"/>
              <w:rPr>
                <w:color w:val="000000"/>
              </w:rPr>
            </w:pPr>
            <w:r>
              <w:rPr>
                <w:color w:val="000000"/>
              </w:rPr>
              <w:t>в поле «</w:t>
            </w:r>
            <w:proofErr w:type="spellStart"/>
            <w:r>
              <w:rPr>
                <w:color w:val="000000"/>
              </w:rPr>
              <w:t>Значен</w:t>
            </w:r>
            <w:proofErr w:type="spellEnd"/>
            <w:r>
              <w:rPr>
                <w:color w:val="000000"/>
              </w:rPr>
              <w:t>» указать «</w:t>
            </w:r>
            <w:r>
              <w:rPr>
                <w:color w:val="000000"/>
                <w:lang w:val="en-US"/>
              </w:rPr>
              <w:t>N</w:t>
            </w:r>
            <w:r>
              <w:rPr>
                <w:color w:val="000000"/>
              </w:rPr>
              <w:t>351».</w:t>
            </w:r>
          </w:p>
          <w:p w:rsidR="00A06962" w:rsidRDefault="00A06962" w:rsidP="00A06962">
            <w:pPr>
              <w:pBdr>
                <w:top w:val="nil"/>
                <w:left w:val="nil"/>
                <w:bottom w:val="nil"/>
                <w:right w:val="nil"/>
                <w:between w:val="nil"/>
              </w:pBdr>
              <w:spacing w:line="276" w:lineRule="auto"/>
              <w:rPr>
                <w:color w:val="000000"/>
              </w:rPr>
            </w:pPr>
          </w:p>
          <w:p w:rsidR="00A06962" w:rsidRDefault="00A06962" w:rsidP="00A06962">
            <w:pPr>
              <w:pBdr>
                <w:top w:val="nil"/>
                <w:left w:val="nil"/>
                <w:bottom w:val="nil"/>
                <w:right w:val="nil"/>
                <w:between w:val="nil"/>
              </w:pBdr>
              <w:spacing w:line="276" w:lineRule="auto"/>
              <w:ind w:left="566" w:hanging="566"/>
              <w:rPr>
                <w:color w:val="000000"/>
              </w:rPr>
            </w:pPr>
            <w:r>
              <w:rPr>
                <w:color w:val="000000"/>
              </w:rPr>
              <w:t>2. элемента «</w:t>
            </w:r>
            <w:proofErr w:type="spellStart"/>
            <w:r>
              <w:rPr>
                <w:color w:val="000000"/>
              </w:rPr>
              <w:t>ОснПер</w:t>
            </w:r>
            <w:proofErr w:type="spellEnd"/>
            <w:r>
              <w:rPr>
                <w:color w:val="000000"/>
              </w:rPr>
              <w:t>»:</w:t>
            </w:r>
          </w:p>
          <w:p w:rsidR="00A06962" w:rsidRDefault="00A06962" w:rsidP="00A06962">
            <w:pPr>
              <w:pBdr>
                <w:top w:val="nil"/>
                <w:left w:val="nil"/>
                <w:bottom w:val="nil"/>
                <w:right w:val="nil"/>
                <w:between w:val="nil"/>
              </w:pBdr>
              <w:spacing w:line="276" w:lineRule="auto"/>
              <w:rPr>
                <w:color w:val="000000"/>
              </w:rPr>
            </w:pPr>
            <w:r>
              <w:rPr>
                <w:color w:val="000000"/>
              </w:rPr>
              <w:t>в поле «</w:t>
            </w:r>
            <w:proofErr w:type="spellStart"/>
            <w:r>
              <w:rPr>
                <w:color w:val="000000"/>
              </w:rPr>
              <w:t>НаимОсн</w:t>
            </w:r>
            <w:proofErr w:type="spellEnd"/>
            <w:r>
              <w:rPr>
                <w:color w:val="000000"/>
              </w:rPr>
              <w:t>» указать «Договор»,</w:t>
            </w:r>
          </w:p>
          <w:p w:rsidR="00A06962" w:rsidRDefault="00A06962" w:rsidP="00A06962">
            <w:pPr>
              <w:pBdr>
                <w:top w:val="nil"/>
                <w:left w:val="nil"/>
                <w:bottom w:val="nil"/>
                <w:right w:val="nil"/>
                <w:between w:val="nil"/>
              </w:pBdr>
              <w:spacing w:line="276" w:lineRule="auto"/>
              <w:rPr>
                <w:color w:val="000000"/>
              </w:rPr>
            </w:pPr>
            <w:r>
              <w:rPr>
                <w:color w:val="000000"/>
              </w:rPr>
              <w:t>в поле «</w:t>
            </w:r>
            <w:proofErr w:type="spellStart"/>
            <w:r>
              <w:rPr>
                <w:color w:val="000000"/>
              </w:rPr>
              <w:t>НомерОсн</w:t>
            </w:r>
            <w:proofErr w:type="spellEnd"/>
            <w:r>
              <w:rPr>
                <w:color w:val="000000"/>
              </w:rPr>
              <w:t>» указать «</w:t>
            </w:r>
            <w:r>
              <w:rPr>
                <w:color w:val="000000"/>
                <w:shd w:val="clear" w:color="auto" w:fill="FFFFFF"/>
              </w:rPr>
              <w:t>_________________</w:t>
            </w:r>
            <w:r>
              <w:rPr>
                <w:color w:val="000000"/>
              </w:rPr>
              <w:t>»,</w:t>
            </w:r>
          </w:p>
          <w:p w:rsidR="00A06962" w:rsidRDefault="00A06962" w:rsidP="00A06962">
            <w:pPr>
              <w:spacing w:after="120" w:line="276" w:lineRule="auto"/>
            </w:pPr>
            <w:r>
              <w:rPr>
                <w:color w:val="000000"/>
              </w:rPr>
              <w:t>в поле «</w:t>
            </w:r>
            <w:proofErr w:type="spellStart"/>
            <w:r>
              <w:rPr>
                <w:color w:val="000000"/>
              </w:rPr>
              <w:t>ДатаОсн</w:t>
            </w:r>
            <w:proofErr w:type="spellEnd"/>
            <w:r>
              <w:rPr>
                <w:color w:val="000000"/>
              </w:rPr>
              <w:t>» указать</w:t>
            </w:r>
            <w:r>
              <w:t xml:space="preserve"> </w:t>
            </w:r>
            <w:r>
              <w:rPr>
                <w:color w:val="000000"/>
              </w:rPr>
              <w:t>«__________________».</w:t>
            </w:r>
          </w:p>
        </w:tc>
      </w:tr>
      <w:tr w:rsidR="00A06962" w:rsidTr="00F35A88">
        <w:trPr>
          <w:trHeight w:val="1425"/>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06962" w:rsidRDefault="00A06962" w:rsidP="00A06962">
            <w:pPr>
              <w:spacing w:after="120" w:line="276" w:lineRule="auto"/>
              <w:jc w:val="center"/>
            </w:pPr>
            <w:r>
              <w:rPr>
                <w:color w:val="000000" w:themeColor="text1"/>
              </w:rPr>
              <w:t>2</w:t>
            </w:r>
          </w:p>
        </w:tc>
        <w:tc>
          <w:tcPr>
            <w:tcW w:w="39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06962" w:rsidRDefault="00A06962" w:rsidP="00A06962">
            <w:pPr>
              <w:spacing w:after="120" w:line="276" w:lineRule="auto"/>
              <w:ind w:left="71"/>
              <w:rPr>
                <w:iCs/>
                <w:color w:val="000000" w:themeColor="text1"/>
              </w:rPr>
            </w:pPr>
            <w:r>
              <w:rPr>
                <w:iCs/>
                <w:color w:val="000000" w:themeColor="text1"/>
              </w:rPr>
              <w:t>Счет,</w:t>
            </w:r>
          </w:p>
          <w:p w:rsidR="00A06962" w:rsidRDefault="00A06962" w:rsidP="00A06962">
            <w:pPr>
              <w:spacing w:after="120" w:line="276" w:lineRule="auto"/>
              <w:ind w:left="71"/>
              <w:rPr>
                <w:i/>
                <w:iCs/>
                <w:color w:val="000000" w:themeColor="text1"/>
              </w:rPr>
            </w:pPr>
            <w:r>
              <w:rPr>
                <w:iCs/>
                <w:color w:val="000000" w:themeColor="text1"/>
              </w:rPr>
              <w:t>Ведомость выполненных работ</w:t>
            </w:r>
          </w:p>
        </w:tc>
        <w:tc>
          <w:tcPr>
            <w:tcW w:w="49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06962" w:rsidRDefault="00A06962" w:rsidP="00A06962">
            <w:pPr>
              <w:spacing w:after="120" w:line="276" w:lineRule="auto"/>
              <w:ind w:left="45"/>
              <w:jc w:val="center"/>
            </w:pPr>
            <w:r>
              <w:rPr>
                <w:color w:val="000000"/>
              </w:rPr>
              <w:t xml:space="preserve">Неформализованный документ. Передается в пакете с формализованными документами в формате </w:t>
            </w:r>
            <w:r>
              <w:rPr>
                <w:color w:val="000000"/>
                <w:lang w:val="en-US"/>
              </w:rPr>
              <w:t>PDF</w:t>
            </w:r>
          </w:p>
        </w:tc>
      </w:tr>
    </w:tbl>
    <w:p w:rsidR="00A06962" w:rsidRDefault="00A06962" w:rsidP="00A06962">
      <w:pPr>
        <w:spacing w:after="120" w:line="276" w:lineRule="auto"/>
        <w:ind w:firstLine="709"/>
        <w:contextualSpacing/>
      </w:pPr>
    </w:p>
    <w:p w:rsidR="00A06962" w:rsidRDefault="00A06962" w:rsidP="00A06962">
      <w:pPr>
        <w:tabs>
          <w:tab w:val="left" w:pos="-4140"/>
          <w:tab w:val="left" w:pos="2160"/>
          <w:tab w:val="left" w:pos="6480"/>
        </w:tabs>
        <w:spacing w:after="120" w:line="276" w:lineRule="auto"/>
        <w:ind w:left="5954" w:firstLine="709"/>
        <w:jc w:val="right"/>
      </w:pPr>
    </w:p>
    <w:p w:rsidR="00A06962" w:rsidRDefault="00A06962" w:rsidP="00A06962">
      <w:pPr>
        <w:pStyle w:val="1a"/>
        <w:ind w:firstLine="709"/>
        <w:jc w:val="center"/>
        <w:rPr>
          <w:b/>
          <w:sz w:val="24"/>
          <w:szCs w:val="24"/>
        </w:rPr>
      </w:pPr>
      <w:r>
        <w:rPr>
          <w:b/>
          <w:sz w:val="24"/>
          <w:szCs w:val="24"/>
        </w:rPr>
        <w:t>Подписи Сторон:</w:t>
      </w:r>
    </w:p>
    <w:p w:rsidR="00A06962" w:rsidRDefault="00A06962" w:rsidP="00A06962">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firstRow="0" w:lastRow="0" w:firstColumn="0" w:lastColumn="0" w:noHBand="1" w:noVBand="1"/>
      </w:tblPr>
      <w:tblGrid>
        <w:gridCol w:w="4479"/>
        <w:gridCol w:w="4977"/>
      </w:tblGrid>
      <w:tr w:rsidR="00A06962" w:rsidRPr="003800EB" w:rsidTr="00A06962">
        <w:trPr>
          <w:trHeight w:val="2369"/>
        </w:trPr>
        <w:tc>
          <w:tcPr>
            <w:tcW w:w="4479" w:type="dxa"/>
            <w:tcBorders>
              <w:top w:val="nil"/>
              <w:left w:val="nil"/>
              <w:bottom w:val="nil"/>
              <w:right w:val="nil"/>
            </w:tcBorders>
            <w:tcMar>
              <w:top w:w="100" w:type="dxa"/>
              <w:left w:w="100" w:type="dxa"/>
              <w:bottom w:w="100" w:type="dxa"/>
              <w:right w:w="100" w:type="dxa"/>
            </w:tcMar>
          </w:tcPr>
          <w:p w:rsidR="00A06962" w:rsidRPr="00915364" w:rsidRDefault="00A06962" w:rsidP="00A06962">
            <w:pPr>
              <w:pStyle w:val="1a"/>
              <w:tabs>
                <w:tab w:val="right" w:pos="4645"/>
              </w:tabs>
              <w:ind w:firstLine="0"/>
              <w:rPr>
                <w:rFonts w:ascii="Times New Roman" w:hAnsi="Times New Roman" w:cs="Times New Roman"/>
                <w:sz w:val="24"/>
                <w:szCs w:val="24"/>
              </w:rPr>
            </w:pPr>
            <w:r w:rsidRPr="00915364">
              <w:rPr>
                <w:rFonts w:ascii="Times New Roman" w:hAnsi="Times New Roman" w:cs="Times New Roman"/>
                <w:sz w:val="24"/>
                <w:szCs w:val="24"/>
              </w:rPr>
              <w:t>Заказчик:</w:t>
            </w:r>
          </w:p>
          <w:p w:rsidR="00A06962" w:rsidRPr="00915364" w:rsidRDefault="00A06962" w:rsidP="00A06962">
            <w:pPr>
              <w:pStyle w:val="1a"/>
              <w:tabs>
                <w:tab w:val="right" w:pos="4645"/>
              </w:tabs>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r w:rsidRPr="00915364">
              <w:rPr>
                <w:rFonts w:ascii="Times New Roman" w:hAnsi="Times New Roman" w:cs="Times New Roman"/>
                <w:sz w:val="24"/>
                <w:szCs w:val="24"/>
              </w:rPr>
              <w:t>______________ /___________/</w:t>
            </w:r>
          </w:p>
          <w:p w:rsidR="00A06962" w:rsidRPr="00915364" w:rsidRDefault="00A06962" w:rsidP="00A06962">
            <w:pPr>
              <w:pStyle w:val="1a"/>
              <w:ind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c>
          <w:tcPr>
            <w:tcW w:w="4977" w:type="dxa"/>
            <w:tcBorders>
              <w:top w:val="nil"/>
              <w:left w:val="nil"/>
              <w:bottom w:val="nil"/>
              <w:right w:val="nil"/>
            </w:tcBorders>
            <w:tcMar>
              <w:top w:w="100" w:type="dxa"/>
              <w:left w:w="100" w:type="dxa"/>
              <w:bottom w:w="100" w:type="dxa"/>
              <w:right w:w="100" w:type="dxa"/>
            </w:tcMar>
          </w:tcPr>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Исполнитель:</w:t>
            </w:r>
          </w:p>
          <w:p w:rsidR="00A06962" w:rsidRPr="00915364" w:rsidRDefault="00A06962" w:rsidP="00A06962">
            <w:pPr>
              <w:pStyle w:val="1a"/>
              <w:ind w:left="341" w:right="892" w:firstLine="0"/>
              <w:rPr>
                <w:rFonts w:ascii="Times New Roman" w:hAnsi="Times New Roman" w:cs="Times New Roman"/>
                <w:sz w:val="24"/>
                <w:szCs w:val="24"/>
              </w:rPr>
            </w:pP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_______________ /____________/</w:t>
            </w:r>
          </w:p>
          <w:p w:rsidR="00A06962" w:rsidRPr="00915364" w:rsidRDefault="00A06962" w:rsidP="00A06962">
            <w:pPr>
              <w:pStyle w:val="1a"/>
              <w:ind w:left="341" w:right="892"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r>
    </w:tbl>
    <w:p w:rsidR="00A06962" w:rsidRDefault="00A06962" w:rsidP="00A06962">
      <w:pPr>
        <w:tabs>
          <w:tab w:val="left" w:pos="-4140"/>
          <w:tab w:val="left" w:pos="2160"/>
          <w:tab w:val="left" w:pos="6480"/>
        </w:tabs>
        <w:spacing w:after="120" w:line="276" w:lineRule="auto"/>
        <w:ind w:left="5954" w:firstLine="709"/>
        <w:jc w:val="right"/>
        <w:sectPr w:rsidR="00A06962">
          <w:pgSz w:w="11906" w:h="16838"/>
          <w:pgMar w:top="1134" w:right="851" w:bottom="1134" w:left="1701" w:header="709" w:footer="709" w:gutter="0"/>
          <w:cols w:space="708"/>
          <w:titlePg/>
          <w:docGrid w:linePitch="360"/>
        </w:sectPr>
      </w:pPr>
    </w:p>
    <w:p w:rsidR="00A06962" w:rsidRDefault="00A06962" w:rsidP="00A06962">
      <w:pPr>
        <w:pStyle w:val="ConsNormal"/>
        <w:widowControl/>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6</w:t>
      </w:r>
    </w:p>
    <w:p w:rsidR="00A06962" w:rsidRDefault="00A06962" w:rsidP="00A06962">
      <w:pPr>
        <w:pStyle w:val="ConsNormal"/>
        <w:widowControl/>
        <w:spacing w:line="276" w:lineRule="auto"/>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A06962" w:rsidRDefault="00A06962" w:rsidP="00A06962">
      <w:pPr>
        <w:keepNext/>
        <w:keepLines/>
        <w:pBdr>
          <w:top w:val="nil"/>
          <w:left w:val="nil"/>
          <w:bottom w:val="nil"/>
          <w:right w:val="nil"/>
          <w:between w:val="nil"/>
        </w:pBdr>
        <w:ind w:left="4536"/>
        <w:jc w:val="right"/>
        <w:rPr>
          <w:color w:val="000000"/>
        </w:rPr>
      </w:pPr>
      <w:proofErr w:type="gramStart"/>
      <w:r>
        <w:rPr>
          <w:color w:val="000000"/>
        </w:rPr>
        <w:t>от  «</w:t>
      </w:r>
      <w:proofErr w:type="gramEnd"/>
      <w:r>
        <w:rPr>
          <w:color w:val="000000"/>
        </w:rPr>
        <w:t>____»_____________ 2024 г</w:t>
      </w:r>
      <w:r>
        <w:t>.</w:t>
      </w:r>
    </w:p>
    <w:p w:rsidR="00A06962" w:rsidRDefault="00A06962" w:rsidP="00A06962">
      <w:pPr>
        <w:keepNext/>
        <w:keepLines/>
        <w:pBdr>
          <w:top w:val="nil"/>
          <w:left w:val="nil"/>
          <w:bottom w:val="nil"/>
          <w:right w:val="nil"/>
          <w:between w:val="nil"/>
        </w:pBdr>
        <w:ind w:left="4536" w:firstLine="1418"/>
        <w:jc w:val="right"/>
      </w:pPr>
      <w:r>
        <w:t>№ _________________________</w:t>
      </w:r>
    </w:p>
    <w:p w:rsidR="00A06962" w:rsidRDefault="00A06962" w:rsidP="00A06962">
      <w:pPr>
        <w:pStyle w:val="ConsNormal"/>
        <w:widowControl/>
        <w:spacing w:after="120" w:line="276" w:lineRule="auto"/>
        <w:ind w:firstLine="0"/>
        <w:jc w:val="center"/>
        <w:rPr>
          <w:rFonts w:ascii="Times New Roman" w:hAnsi="Times New Roman" w:cs="Times New Roman"/>
          <w:sz w:val="24"/>
          <w:szCs w:val="24"/>
        </w:rPr>
      </w:pPr>
    </w:p>
    <w:p w:rsidR="00A06962" w:rsidRDefault="00A06962" w:rsidP="00A06962">
      <w:pPr>
        <w:pBdr>
          <w:top w:val="nil"/>
          <w:left w:val="nil"/>
          <w:bottom w:val="nil"/>
          <w:right w:val="nil"/>
          <w:between w:val="nil"/>
        </w:pBdr>
        <w:spacing w:after="120" w:line="276" w:lineRule="auto"/>
        <w:ind w:firstLine="709"/>
        <w:contextualSpacing/>
        <w:jc w:val="center"/>
        <w:rPr>
          <w:b/>
        </w:rPr>
      </w:pPr>
      <w:r>
        <w:rPr>
          <w:b/>
        </w:rPr>
        <w:t>Налоговая оговорка</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1. Исполнитель на момент заключения и/или при исполнении договора от «_____»</w:t>
      </w:r>
      <w:r>
        <w:rPr>
          <w:color w:val="000000"/>
          <w:sz w:val="24"/>
          <w:szCs w:val="24"/>
          <w:u w:val="single"/>
        </w:rPr>
        <w:t xml:space="preserve"> </w:t>
      </w:r>
      <w:r>
        <w:rPr>
          <w:color w:val="000000"/>
          <w:sz w:val="24"/>
          <w:szCs w:val="24"/>
        </w:rPr>
        <w:t>_______________ 2024 г. № ___________________, заключенного с Заказчиком, гарантирует (заверяет), что:</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исполнитель является надлежащим образом созданным юридическим лицом, действующим в соответствии с законодательством Российской Федерации;</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Налоговой оговорки, требованиям;</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не совершает сделок (операций) основной целью которых являются неуплата (неполная уплата) и (или) зачет (возврат) суммы налога;</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принимает исполнения обязательств по сделкам лишь от лиц, являющихся стороной договора, заключенного с Поставщиком и (или) лиц, которым обязательство по исполнению сделки (операции) передано по договору или закону;</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lastRenderedPageBreak/>
        <w:t xml:space="preserve">- своевременно и в полном объеме уплачивает налоги, сборы и страховые взносы; отражает в налоговой отчетности по НДС </w:t>
      </w:r>
      <w:proofErr w:type="gramStart"/>
      <w:r>
        <w:rPr>
          <w:color w:val="000000"/>
          <w:sz w:val="24"/>
          <w:szCs w:val="24"/>
        </w:rPr>
        <w:t>все  суммы</w:t>
      </w:r>
      <w:proofErr w:type="gramEnd"/>
      <w:r>
        <w:rPr>
          <w:color w:val="000000"/>
          <w:sz w:val="24"/>
          <w:szCs w:val="24"/>
        </w:rPr>
        <w:t xml:space="preserve"> НДС, предъявленные Покупателю;</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лица, подписывающие от его имени первичные документы и счета- фактуры, имеют на это все необходимые полномочия.</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2.1. установит получение Заказчиком необоснованной налоговой выгоды в связи с исполнением Договора и/или</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2.2. признает неправомерным учет расходов Заказчика на приобретение товаров, работ, услуг или иных объектов гражданских прав по Договору и/или</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2.3. признает неправомерным применение Заказчиком налоговых вычетов в отношении сумм НДС в связи с тем, что Исполнитель:</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2.5. при осуществлении своей деятельности допускал нарушение, указанных в пункте 1 Налоговой оговорки, гарантий (заверений) (любой одной, нескольких или всех вместе) (обстоятельства, перечисленные в пунктах 2.1 - 2.3, возникшие в связи с обстоятельствами, перечисленными в пунктах 2.4 - 2.5, 1 Налоговой оговорки – Эпизоды, связанные с Исполнителем, то Исполнитель вправе в течение 10 (десяти) рабочих дней с даты письменного предложения </w:t>
      </w:r>
      <w:proofErr w:type="spellStart"/>
      <w:r>
        <w:rPr>
          <w:color w:val="000000"/>
          <w:sz w:val="24"/>
          <w:szCs w:val="24"/>
        </w:rPr>
        <w:t>Закачика</w:t>
      </w:r>
      <w:proofErr w:type="spellEnd"/>
      <w:r>
        <w:rPr>
          <w:color w:val="000000"/>
          <w:sz w:val="24"/>
          <w:szCs w:val="24"/>
        </w:rPr>
        <w:t xml:space="preserve"> возместить последнему имущественные потери (далее также – Имущественные потери, связанные с налоговой проверкой), определяемые как:</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2.6. сумма </w:t>
      </w:r>
      <w:proofErr w:type="spellStart"/>
      <w:r>
        <w:rPr>
          <w:color w:val="000000"/>
          <w:sz w:val="24"/>
          <w:szCs w:val="24"/>
        </w:rPr>
        <w:t>доначисленного</w:t>
      </w:r>
      <w:proofErr w:type="spellEnd"/>
      <w:r>
        <w:rPr>
          <w:color w:val="000000"/>
          <w:sz w:val="24"/>
          <w:szCs w:val="24"/>
        </w:rPr>
        <w:t xml:space="preserve">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w:t>
      </w:r>
      <w:proofErr w:type="spellStart"/>
      <w:r>
        <w:rPr>
          <w:color w:val="000000"/>
          <w:sz w:val="24"/>
          <w:szCs w:val="24"/>
        </w:rPr>
        <w:t>Доначисленные</w:t>
      </w:r>
      <w:proofErr w:type="spellEnd"/>
      <w:r>
        <w:rPr>
          <w:color w:val="000000"/>
          <w:sz w:val="24"/>
          <w:szCs w:val="24"/>
        </w:rPr>
        <w:t xml:space="preserve"> налоги); плюс</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2.7. сумма начисленных Заказчику пеней на сумму </w:t>
      </w:r>
      <w:proofErr w:type="spellStart"/>
      <w:r>
        <w:rPr>
          <w:color w:val="000000"/>
          <w:sz w:val="24"/>
          <w:szCs w:val="24"/>
        </w:rPr>
        <w:t>Доначисленных</w:t>
      </w:r>
      <w:proofErr w:type="spellEnd"/>
      <w:r>
        <w:rPr>
          <w:color w:val="000000"/>
          <w:sz w:val="24"/>
          <w:szCs w:val="24"/>
        </w:rPr>
        <w:t xml:space="preserve"> налогов (далее – Пени); плюс</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2.8.</w:t>
      </w:r>
      <w:r>
        <w:rPr>
          <w:color w:val="000000"/>
          <w:sz w:val="24"/>
          <w:szCs w:val="24"/>
        </w:rPr>
        <w:tab/>
      </w:r>
      <w:proofErr w:type="gramStart"/>
      <w:r>
        <w:rPr>
          <w:color w:val="000000"/>
          <w:sz w:val="24"/>
          <w:szCs w:val="24"/>
        </w:rPr>
        <w:t>штрафы</w:t>
      </w:r>
      <w:proofErr w:type="gramEnd"/>
      <w:r>
        <w:rPr>
          <w:color w:val="000000"/>
          <w:sz w:val="24"/>
          <w:szCs w:val="24"/>
        </w:rPr>
        <w:t xml:space="preserve"> начисленные Заказчику за соответствующие налоговые нарушения в связи с неуплатой ею </w:t>
      </w:r>
      <w:proofErr w:type="spellStart"/>
      <w:r>
        <w:rPr>
          <w:color w:val="000000"/>
          <w:sz w:val="24"/>
          <w:szCs w:val="24"/>
        </w:rPr>
        <w:t>Доначисленных</w:t>
      </w:r>
      <w:proofErr w:type="spellEnd"/>
      <w:r>
        <w:rPr>
          <w:color w:val="000000"/>
          <w:sz w:val="24"/>
          <w:szCs w:val="24"/>
        </w:rPr>
        <w:t xml:space="preserve"> налогов (далее – Штрафы).</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3. Стороны, в соответствии со ст. 406.1 ГК РФ также договорились, что в случае предъявления Заказчику третьими лицами (для целей Договора) – лицами, приобретавшими у Заказчика товары результаты работ, (услуг), имущественные права, являющиеся объектом Договора, имущественных требований:</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3.1. о возмещении убытков и/или имущественных потерь исчисляемых как размер </w:t>
      </w:r>
      <w:proofErr w:type="spellStart"/>
      <w:r>
        <w:rPr>
          <w:color w:val="000000"/>
          <w:sz w:val="24"/>
          <w:szCs w:val="24"/>
        </w:rPr>
        <w:t>доначисленных</w:t>
      </w:r>
      <w:proofErr w:type="spellEnd"/>
      <w:r>
        <w:rPr>
          <w:color w:val="000000"/>
          <w:sz w:val="24"/>
          <w:szCs w:val="24"/>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 (обстоятельства, перечисленные </w:t>
      </w:r>
      <w:r>
        <w:rPr>
          <w:color w:val="000000"/>
          <w:sz w:val="24"/>
          <w:szCs w:val="24"/>
        </w:rPr>
        <w:lastRenderedPageBreak/>
        <w:t>в пункте 3, возникшие в связи с обстоятельствами, перечисленными в пункте 3.1 Налоговой оговорки – Эпизоды, связанные с третьими лицами – контрагентами Заказчика), то Исполнитель обязан в течение 10 (десяти)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4. В соответствии со ст. 406.1 ГК РФ Стороны также предусмотрели, что в случае не реализации Исполнителем права, указанного в пункте 2.5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color w:val="000000"/>
          <w:sz w:val="24"/>
          <w:szCs w:val="24"/>
          <w:u w:val="single"/>
        </w:rPr>
        <w:t>будет обязан</w:t>
      </w:r>
      <w:r>
        <w:rPr>
          <w:color w:val="000000"/>
          <w:sz w:val="24"/>
          <w:szCs w:val="24"/>
        </w:rPr>
        <w:t xml:space="preserve">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w:t>
      </w:r>
      <w:proofErr w:type="spellStart"/>
      <w:r>
        <w:rPr>
          <w:color w:val="000000"/>
          <w:sz w:val="24"/>
          <w:szCs w:val="24"/>
        </w:rPr>
        <w:t>ов</w:t>
      </w:r>
      <w:proofErr w:type="spellEnd"/>
      <w:r>
        <w:rPr>
          <w:color w:val="000000"/>
          <w:sz w:val="24"/>
          <w:szCs w:val="24"/>
        </w:rPr>
        <w:t>),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4.1. такие </w:t>
      </w:r>
      <w:proofErr w:type="spellStart"/>
      <w:r>
        <w:rPr>
          <w:color w:val="000000"/>
          <w:sz w:val="24"/>
          <w:szCs w:val="24"/>
        </w:rPr>
        <w:t>Доначисленные</w:t>
      </w:r>
      <w:proofErr w:type="spellEnd"/>
      <w:r>
        <w:rPr>
          <w:color w:val="000000"/>
          <w:sz w:val="24"/>
          <w:szCs w:val="24"/>
        </w:rPr>
        <w:t xml:space="preserve"> налоги, Пени и Штрафы с учетом возможных корректировок в соответствии с вступившим в законную силу решением суда по делу (-</w:t>
      </w:r>
      <w:proofErr w:type="spellStart"/>
      <w:r>
        <w:rPr>
          <w:color w:val="000000"/>
          <w:sz w:val="24"/>
          <w:szCs w:val="24"/>
        </w:rPr>
        <w:t>ам</w:t>
      </w:r>
      <w:proofErr w:type="spellEnd"/>
      <w:r>
        <w:rPr>
          <w:color w:val="000000"/>
          <w:sz w:val="24"/>
          <w:szCs w:val="24"/>
        </w:rPr>
        <w:t>), в рамках которого (-ых) Заказчик предпринял добросовестные усилия по оспариванию Решения налогового органа, а также</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4.2. судебные расходы Заказчика в связи с оспариванием Решения налогового органа в полном размере.</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5. Исполнитель признает и соглашается, что Заказчик вправе по своему усмотрению уплатить в бюджет </w:t>
      </w:r>
      <w:proofErr w:type="spellStart"/>
      <w:r>
        <w:rPr>
          <w:color w:val="000000"/>
          <w:sz w:val="24"/>
          <w:szCs w:val="24"/>
        </w:rPr>
        <w:t>Доначисленные</w:t>
      </w:r>
      <w:proofErr w:type="spellEnd"/>
      <w:r>
        <w:rPr>
          <w:color w:val="000000"/>
          <w:sz w:val="24"/>
          <w:szCs w:val="24"/>
        </w:rP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6. 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w:t>
      </w:r>
      <w:proofErr w:type="spellStart"/>
      <w:r>
        <w:rPr>
          <w:color w:val="000000"/>
          <w:sz w:val="24"/>
          <w:szCs w:val="24"/>
        </w:rPr>
        <w:t>Доначисленные</w:t>
      </w:r>
      <w:proofErr w:type="spellEnd"/>
      <w:r>
        <w:rPr>
          <w:color w:val="000000"/>
          <w:sz w:val="24"/>
          <w:szCs w:val="24"/>
        </w:rPr>
        <w:t xml:space="preserve">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7. 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Налоговой </w:t>
      </w:r>
      <w:r>
        <w:rPr>
          <w:color w:val="000000"/>
          <w:sz w:val="24"/>
          <w:szCs w:val="24"/>
        </w:rPr>
        <w:lastRenderedPageBreak/>
        <w:t>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A06962" w:rsidRDefault="00A06962" w:rsidP="00A06962">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8. Исполнитель также подтверждает, что гарантии (заверения) достоверности обстоятельств, указанных в пункте 1 </w:t>
      </w:r>
      <w:proofErr w:type="gramStart"/>
      <w:r>
        <w:rPr>
          <w:color w:val="000000"/>
          <w:sz w:val="24"/>
          <w:szCs w:val="24"/>
        </w:rPr>
        <w:t>Налоговой оговорки</w:t>
      </w:r>
      <w:proofErr w:type="gramEnd"/>
      <w:r>
        <w:rPr>
          <w:color w:val="000000"/>
          <w:sz w:val="24"/>
          <w:szCs w:val="24"/>
        </w:rPr>
        <w:t xml:space="preserve">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rsidR="00A06962" w:rsidRDefault="00A06962" w:rsidP="00A06962">
      <w:pPr>
        <w:spacing w:after="120" w:line="276" w:lineRule="auto"/>
        <w:ind w:firstLine="709"/>
        <w:contextualSpacing/>
      </w:pPr>
    </w:p>
    <w:p w:rsidR="00A06962" w:rsidRDefault="00A06962" w:rsidP="00A06962">
      <w:pPr>
        <w:pStyle w:val="1a"/>
        <w:ind w:firstLine="709"/>
        <w:jc w:val="center"/>
        <w:rPr>
          <w:b/>
          <w:sz w:val="24"/>
          <w:szCs w:val="24"/>
        </w:rPr>
      </w:pPr>
      <w:r>
        <w:rPr>
          <w:b/>
          <w:sz w:val="24"/>
          <w:szCs w:val="24"/>
        </w:rPr>
        <w:t>Подписи Сторон:</w:t>
      </w:r>
    </w:p>
    <w:p w:rsidR="00A06962" w:rsidRDefault="00A06962" w:rsidP="00A06962">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firstRow="0" w:lastRow="0" w:firstColumn="0" w:lastColumn="0" w:noHBand="1" w:noVBand="1"/>
      </w:tblPr>
      <w:tblGrid>
        <w:gridCol w:w="4479"/>
        <w:gridCol w:w="4977"/>
      </w:tblGrid>
      <w:tr w:rsidR="00A06962" w:rsidRPr="003800EB" w:rsidTr="00A06962">
        <w:trPr>
          <w:trHeight w:val="2369"/>
        </w:trPr>
        <w:tc>
          <w:tcPr>
            <w:tcW w:w="4479" w:type="dxa"/>
            <w:tcBorders>
              <w:top w:val="nil"/>
              <w:left w:val="nil"/>
              <w:bottom w:val="nil"/>
              <w:right w:val="nil"/>
            </w:tcBorders>
            <w:tcMar>
              <w:top w:w="100" w:type="dxa"/>
              <w:left w:w="100" w:type="dxa"/>
              <w:bottom w:w="100" w:type="dxa"/>
              <w:right w:w="100" w:type="dxa"/>
            </w:tcMar>
          </w:tcPr>
          <w:p w:rsidR="00A06962" w:rsidRPr="00915364" w:rsidRDefault="00A06962" w:rsidP="00A06962">
            <w:pPr>
              <w:pStyle w:val="1a"/>
              <w:tabs>
                <w:tab w:val="right" w:pos="4645"/>
              </w:tabs>
              <w:ind w:firstLine="0"/>
              <w:rPr>
                <w:rFonts w:ascii="Times New Roman" w:hAnsi="Times New Roman" w:cs="Times New Roman"/>
                <w:sz w:val="24"/>
                <w:szCs w:val="24"/>
              </w:rPr>
            </w:pPr>
            <w:r w:rsidRPr="00915364">
              <w:rPr>
                <w:rFonts w:ascii="Times New Roman" w:hAnsi="Times New Roman" w:cs="Times New Roman"/>
                <w:sz w:val="24"/>
                <w:szCs w:val="24"/>
              </w:rPr>
              <w:t>Заказчик:</w:t>
            </w:r>
          </w:p>
          <w:p w:rsidR="00A06962" w:rsidRPr="00915364" w:rsidRDefault="00A06962" w:rsidP="00A06962">
            <w:pPr>
              <w:pStyle w:val="1a"/>
              <w:tabs>
                <w:tab w:val="right" w:pos="4645"/>
              </w:tabs>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r w:rsidRPr="00915364">
              <w:rPr>
                <w:rFonts w:ascii="Times New Roman" w:hAnsi="Times New Roman" w:cs="Times New Roman"/>
                <w:sz w:val="24"/>
                <w:szCs w:val="24"/>
              </w:rPr>
              <w:t>______________ /__________/</w:t>
            </w:r>
          </w:p>
          <w:p w:rsidR="00A06962" w:rsidRPr="00915364" w:rsidRDefault="00A06962" w:rsidP="00A06962">
            <w:pPr>
              <w:pStyle w:val="1a"/>
              <w:ind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c>
          <w:tcPr>
            <w:tcW w:w="4977" w:type="dxa"/>
            <w:tcBorders>
              <w:top w:val="nil"/>
              <w:left w:val="nil"/>
              <w:bottom w:val="nil"/>
              <w:right w:val="nil"/>
            </w:tcBorders>
            <w:tcMar>
              <w:top w:w="100" w:type="dxa"/>
              <w:left w:w="100" w:type="dxa"/>
              <w:bottom w:w="100" w:type="dxa"/>
              <w:right w:w="100" w:type="dxa"/>
            </w:tcMar>
          </w:tcPr>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Исполнитель:</w:t>
            </w: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_______________ /________/</w:t>
            </w:r>
          </w:p>
          <w:p w:rsidR="00A06962" w:rsidRPr="00915364" w:rsidRDefault="00A06962" w:rsidP="00A06962">
            <w:pPr>
              <w:pStyle w:val="1a"/>
              <w:ind w:left="341" w:right="892"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r>
    </w:tbl>
    <w:p w:rsidR="00A06962" w:rsidRDefault="00A06962" w:rsidP="00A06962">
      <w:pPr>
        <w:tabs>
          <w:tab w:val="left" w:pos="2160"/>
          <w:tab w:val="left" w:pos="6480"/>
        </w:tabs>
        <w:spacing w:after="120" w:line="276" w:lineRule="auto"/>
        <w:ind w:left="-567"/>
        <w:contextualSpacing/>
        <w:jc w:val="right"/>
      </w:pPr>
    </w:p>
    <w:p w:rsidR="00A06962" w:rsidRDefault="00A06962" w:rsidP="00A06962">
      <w:pPr>
        <w:suppressAutoHyphens w:val="0"/>
      </w:pPr>
      <w:r>
        <w:br w:type="page"/>
      </w:r>
    </w:p>
    <w:p w:rsidR="00A06962" w:rsidRDefault="00A06962" w:rsidP="00A06962">
      <w:pPr>
        <w:pStyle w:val="ConsNormal"/>
        <w:widowControl/>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7</w:t>
      </w:r>
    </w:p>
    <w:p w:rsidR="00A06962" w:rsidRDefault="00A06962" w:rsidP="00A06962">
      <w:pPr>
        <w:pStyle w:val="ConsNormal"/>
        <w:widowControl/>
        <w:spacing w:line="276" w:lineRule="auto"/>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A06962" w:rsidRDefault="00A06962" w:rsidP="00A06962">
      <w:pPr>
        <w:keepNext/>
        <w:keepLines/>
        <w:pBdr>
          <w:top w:val="nil"/>
          <w:left w:val="nil"/>
          <w:bottom w:val="nil"/>
          <w:right w:val="nil"/>
          <w:between w:val="nil"/>
        </w:pBdr>
        <w:ind w:left="4536"/>
        <w:jc w:val="right"/>
        <w:rPr>
          <w:color w:val="000000"/>
        </w:rPr>
      </w:pPr>
      <w:proofErr w:type="gramStart"/>
      <w:r>
        <w:rPr>
          <w:color w:val="000000"/>
        </w:rPr>
        <w:t>от  «</w:t>
      </w:r>
      <w:proofErr w:type="gramEnd"/>
      <w:r>
        <w:rPr>
          <w:color w:val="000000"/>
        </w:rPr>
        <w:t>____»_____________ 2024 г</w:t>
      </w:r>
      <w:r>
        <w:t>.</w:t>
      </w:r>
    </w:p>
    <w:p w:rsidR="00A06962" w:rsidRDefault="00A06962" w:rsidP="00A06962">
      <w:pPr>
        <w:tabs>
          <w:tab w:val="left" w:pos="2160"/>
          <w:tab w:val="left" w:pos="6480"/>
        </w:tabs>
        <w:spacing w:after="120" w:line="276" w:lineRule="auto"/>
        <w:ind w:left="-567"/>
        <w:contextualSpacing/>
        <w:jc w:val="right"/>
      </w:pPr>
      <w:r>
        <w:t>№ _________________________</w:t>
      </w:r>
    </w:p>
    <w:p w:rsidR="00A06962" w:rsidRDefault="00A06962" w:rsidP="00A06962">
      <w:pPr>
        <w:tabs>
          <w:tab w:val="left" w:pos="2160"/>
          <w:tab w:val="left" w:pos="6480"/>
        </w:tabs>
        <w:spacing w:after="120" w:line="276" w:lineRule="auto"/>
        <w:ind w:left="-567"/>
        <w:contextualSpacing/>
      </w:pPr>
      <w:r>
        <w:rPr>
          <w:b/>
          <w:u w:val="single"/>
        </w:rPr>
        <w:t>Форма документа:</w:t>
      </w:r>
    </w:p>
    <w:p w:rsidR="00A06962" w:rsidRPr="00147A4A" w:rsidRDefault="00A06962" w:rsidP="00A06962">
      <w:pPr>
        <w:jc w:val="center"/>
        <w:rPr>
          <w:sz w:val="20"/>
          <w:szCs w:val="20"/>
        </w:rPr>
      </w:pPr>
      <w:r>
        <w:rPr>
          <w:sz w:val="20"/>
          <w:szCs w:val="20"/>
        </w:rPr>
        <w:t>ЧЕК-ЛИСТ</w:t>
      </w:r>
    </w:p>
    <w:p w:rsidR="00A06962" w:rsidRPr="00147A4A" w:rsidRDefault="00A06962" w:rsidP="00A06962">
      <w:pPr>
        <w:jc w:val="center"/>
        <w:rPr>
          <w:sz w:val="20"/>
          <w:szCs w:val="20"/>
        </w:rPr>
      </w:pPr>
      <w:r>
        <w:rPr>
          <w:sz w:val="20"/>
          <w:szCs w:val="20"/>
        </w:rPr>
        <w:t>ПРИЕМ КОНТЕЙНЕРА ПОСЛЕ РАБОТ</w:t>
      </w:r>
    </w:p>
    <w:tbl>
      <w:tblPr>
        <w:tblStyle w:val="afff1"/>
        <w:tblW w:w="10207" w:type="dxa"/>
        <w:tblInd w:w="-431" w:type="dxa"/>
        <w:tblLayout w:type="fixed"/>
        <w:tblLook w:val="04A0" w:firstRow="1" w:lastRow="0" w:firstColumn="1" w:lastColumn="0" w:noHBand="0" w:noVBand="1"/>
      </w:tblPr>
      <w:tblGrid>
        <w:gridCol w:w="4225"/>
        <w:gridCol w:w="850"/>
        <w:gridCol w:w="709"/>
        <w:gridCol w:w="709"/>
        <w:gridCol w:w="567"/>
        <w:gridCol w:w="567"/>
        <w:gridCol w:w="709"/>
        <w:gridCol w:w="708"/>
        <w:gridCol w:w="709"/>
        <w:gridCol w:w="454"/>
      </w:tblGrid>
      <w:tr w:rsidR="00A06962" w:rsidRPr="00147A4A" w:rsidTr="00915364">
        <w:trPr>
          <w:trHeight w:val="374"/>
        </w:trPr>
        <w:tc>
          <w:tcPr>
            <w:tcW w:w="4225" w:type="dxa"/>
            <w:vMerge w:val="restart"/>
            <w:vAlign w:val="center"/>
          </w:tcPr>
          <w:p w:rsidR="00A06962" w:rsidRPr="00147A4A" w:rsidRDefault="00A06962" w:rsidP="00A06962">
            <w:pPr>
              <w:jc w:val="center"/>
              <w:rPr>
                <w:b/>
                <w:sz w:val="20"/>
                <w:szCs w:val="20"/>
              </w:rPr>
            </w:pPr>
            <w:r>
              <w:rPr>
                <w:b/>
                <w:sz w:val="20"/>
                <w:szCs w:val="20"/>
              </w:rPr>
              <w:t>ВИД РАБОТ</w:t>
            </w:r>
          </w:p>
        </w:tc>
        <w:tc>
          <w:tcPr>
            <w:tcW w:w="5982" w:type="dxa"/>
            <w:gridSpan w:val="9"/>
          </w:tcPr>
          <w:p w:rsidR="00A06962" w:rsidRPr="00147A4A" w:rsidRDefault="00A06962" w:rsidP="00A06962">
            <w:pPr>
              <w:jc w:val="center"/>
              <w:rPr>
                <w:b/>
                <w:sz w:val="20"/>
                <w:szCs w:val="20"/>
              </w:rPr>
            </w:pPr>
            <w:r>
              <w:rPr>
                <w:b/>
                <w:sz w:val="20"/>
                <w:szCs w:val="20"/>
              </w:rPr>
              <w:t>НОМЕР КОНТЕЙНЕРА</w:t>
            </w:r>
          </w:p>
        </w:tc>
      </w:tr>
      <w:tr w:rsidR="00A06962" w:rsidRPr="00147A4A" w:rsidTr="00915364">
        <w:trPr>
          <w:cantSplit/>
          <w:trHeight w:val="1549"/>
        </w:trPr>
        <w:tc>
          <w:tcPr>
            <w:tcW w:w="4225" w:type="dxa"/>
            <w:vMerge/>
            <w:vAlign w:val="center"/>
          </w:tcPr>
          <w:p w:rsidR="00A06962" w:rsidRPr="00147A4A" w:rsidRDefault="00A06962" w:rsidP="00A06962">
            <w:pPr>
              <w:jc w:val="center"/>
              <w:rPr>
                <w:b/>
                <w:sz w:val="20"/>
                <w:szCs w:val="20"/>
              </w:rPr>
            </w:pPr>
          </w:p>
        </w:tc>
        <w:tc>
          <w:tcPr>
            <w:tcW w:w="850" w:type="dxa"/>
            <w:textDirection w:val="btLr"/>
          </w:tcPr>
          <w:p w:rsidR="00A06962" w:rsidRPr="00147A4A" w:rsidRDefault="00A06962" w:rsidP="00A06962">
            <w:pPr>
              <w:ind w:left="113" w:right="113"/>
              <w:rPr>
                <w:b/>
                <w:sz w:val="20"/>
                <w:szCs w:val="20"/>
                <w:lang w:val="en-US"/>
              </w:rPr>
            </w:pPr>
          </w:p>
        </w:tc>
        <w:tc>
          <w:tcPr>
            <w:tcW w:w="709" w:type="dxa"/>
            <w:textDirection w:val="btLr"/>
          </w:tcPr>
          <w:p w:rsidR="00A06962" w:rsidRPr="00147A4A" w:rsidRDefault="00A06962" w:rsidP="00A06962">
            <w:pPr>
              <w:ind w:left="113" w:right="113"/>
              <w:jc w:val="center"/>
              <w:rPr>
                <w:b/>
                <w:sz w:val="20"/>
                <w:szCs w:val="20"/>
              </w:rPr>
            </w:pPr>
          </w:p>
        </w:tc>
        <w:tc>
          <w:tcPr>
            <w:tcW w:w="709" w:type="dxa"/>
            <w:textDirection w:val="btLr"/>
          </w:tcPr>
          <w:p w:rsidR="00A06962" w:rsidRPr="00147A4A" w:rsidRDefault="00A06962" w:rsidP="00A06962">
            <w:pPr>
              <w:ind w:left="113" w:right="113"/>
              <w:jc w:val="center"/>
              <w:rPr>
                <w:b/>
                <w:sz w:val="20"/>
                <w:szCs w:val="20"/>
              </w:rPr>
            </w:pPr>
          </w:p>
        </w:tc>
        <w:tc>
          <w:tcPr>
            <w:tcW w:w="567" w:type="dxa"/>
            <w:textDirection w:val="btLr"/>
          </w:tcPr>
          <w:p w:rsidR="00A06962" w:rsidRPr="00147A4A" w:rsidRDefault="00A06962" w:rsidP="00A06962">
            <w:pPr>
              <w:ind w:left="113" w:right="113"/>
              <w:jc w:val="center"/>
              <w:rPr>
                <w:b/>
                <w:sz w:val="20"/>
                <w:szCs w:val="20"/>
              </w:rPr>
            </w:pPr>
          </w:p>
        </w:tc>
        <w:tc>
          <w:tcPr>
            <w:tcW w:w="567" w:type="dxa"/>
            <w:textDirection w:val="btLr"/>
          </w:tcPr>
          <w:p w:rsidR="00A06962" w:rsidRPr="00147A4A" w:rsidRDefault="00A06962" w:rsidP="00A06962">
            <w:pPr>
              <w:ind w:left="113" w:right="113"/>
              <w:jc w:val="center"/>
              <w:rPr>
                <w:b/>
                <w:sz w:val="20"/>
                <w:szCs w:val="20"/>
              </w:rPr>
            </w:pPr>
          </w:p>
        </w:tc>
        <w:tc>
          <w:tcPr>
            <w:tcW w:w="709" w:type="dxa"/>
            <w:textDirection w:val="btLr"/>
          </w:tcPr>
          <w:p w:rsidR="00A06962" w:rsidRPr="00147A4A" w:rsidRDefault="00A06962" w:rsidP="00A06962">
            <w:pPr>
              <w:ind w:left="113" w:right="113"/>
              <w:jc w:val="center"/>
              <w:rPr>
                <w:b/>
                <w:sz w:val="20"/>
                <w:szCs w:val="20"/>
              </w:rPr>
            </w:pPr>
          </w:p>
        </w:tc>
        <w:tc>
          <w:tcPr>
            <w:tcW w:w="708" w:type="dxa"/>
            <w:textDirection w:val="btLr"/>
          </w:tcPr>
          <w:p w:rsidR="00A06962" w:rsidRPr="00147A4A" w:rsidRDefault="00A06962" w:rsidP="00A06962">
            <w:pPr>
              <w:ind w:left="113" w:right="113"/>
              <w:jc w:val="center"/>
              <w:rPr>
                <w:b/>
                <w:sz w:val="20"/>
                <w:szCs w:val="20"/>
              </w:rPr>
            </w:pPr>
          </w:p>
        </w:tc>
        <w:tc>
          <w:tcPr>
            <w:tcW w:w="709" w:type="dxa"/>
            <w:textDirection w:val="btLr"/>
          </w:tcPr>
          <w:p w:rsidR="00A06962" w:rsidRPr="00147A4A" w:rsidRDefault="00A06962" w:rsidP="00A06962">
            <w:pPr>
              <w:ind w:left="113" w:right="113"/>
              <w:jc w:val="center"/>
              <w:rPr>
                <w:b/>
                <w:sz w:val="20"/>
                <w:szCs w:val="20"/>
              </w:rPr>
            </w:pPr>
          </w:p>
        </w:tc>
        <w:tc>
          <w:tcPr>
            <w:tcW w:w="454" w:type="dxa"/>
            <w:textDirection w:val="btLr"/>
          </w:tcPr>
          <w:p w:rsidR="00A06962" w:rsidRPr="00147A4A" w:rsidRDefault="00A06962" w:rsidP="00A06962">
            <w:pPr>
              <w:ind w:left="113" w:right="113"/>
              <w:jc w:val="center"/>
              <w:rPr>
                <w:b/>
                <w:sz w:val="20"/>
                <w:szCs w:val="20"/>
              </w:rPr>
            </w:pPr>
          </w:p>
        </w:tc>
      </w:tr>
      <w:tr w:rsidR="00A06962" w:rsidRPr="00147A4A" w:rsidTr="00915364">
        <w:tc>
          <w:tcPr>
            <w:tcW w:w="4225" w:type="dxa"/>
          </w:tcPr>
          <w:p w:rsidR="00A06962" w:rsidRPr="00147A4A" w:rsidRDefault="00A06962" w:rsidP="003806C4">
            <w:pPr>
              <w:pStyle w:val="aff5"/>
              <w:numPr>
                <w:ilvl w:val="0"/>
                <w:numId w:val="30"/>
              </w:numPr>
              <w:suppressAutoHyphens w:val="0"/>
              <w:contextualSpacing/>
              <w:rPr>
                <w:b/>
                <w:sz w:val="20"/>
                <w:szCs w:val="20"/>
              </w:rPr>
            </w:pPr>
            <w:r>
              <w:rPr>
                <w:b/>
                <w:sz w:val="20"/>
                <w:szCs w:val="20"/>
              </w:rPr>
              <w:t>ЛОГОТИП</w:t>
            </w:r>
          </w:p>
        </w:tc>
        <w:tc>
          <w:tcPr>
            <w:tcW w:w="850"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8"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454" w:type="dxa"/>
          </w:tcPr>
          <w:p w:rsidR="00A06962" w:rsidRPr="00147A4A" w:rsidRDefault="00A06962" w:rsidP="00A06962">
            <w:pPr>
              <w:pStyle w:val="aff5"/>
              <w:rPr>
                <w:b/>
                <w:sz w:val="20"/>
                <w:szCs w:val="20"/>
              </w:rPr>
            </w:pPr>
          </w:p>
        </w:tc>
      </w:tr>
      <w:tr w:rsidR="00A06962" w:rsidRPr="00147A4A" w:rsidTr="00915364">
        <w:tc>
          <w:tcPr>
            <w:tcW w:w="4225" w:type="dxa"/>
          </w:tcPr>
          <w:p w:rsidR="00A06962" w:rsidRPr="00147A4A" w:rsidRDefault="00A06962" w:rsidP="00A06962">
            <w:pPr>
              <w:ind w:right="-249"/>
              <w:rPr>
                <w:sz w:val="20"/>
                <w:szCs w:val="20"/>
              </w:rPr>
            </w:pPr>
            <w:r>
              <w:rPr>
                <w:sz w:val="20"/>
                <w:szCs w:val="20"/>
              </w:rPr>
              <w:t>1.1. СНЯТИЕ ПЛЕНОЧНОГО ЛОГОТИПА</w:t>
            </w:r>
          </w:p>
        </w:tc>
        <w:tc>
          <w:tcPr>
            <w:tcW w:w="850" w:type="dxa"/>
          </w:tcPr>
          <w:p w:rsidR="00A06962" w:rsidRPr="00147A4A" w:rsidRDefault="00A06962" w:rsidP="00A06962">
            <w:pPr>
              <w:ind w:right="-249"/>
              <w:rPr>
                <w:sz w:val="20"/>
                <w:szCs w:val="20"/>
              </w:rPr>
            </w:pPr>
          </w:p>
        </w:tc>
        <w:tc>
          <w:tcPr>
            <w:tcW w:w="709" w:type="dxa"/>
          </w:tcPr>
          <w:p w:rsidR="00A06962" w:rsidRPr="00147A4A" w:rsidRDefault="00A06962" w:rsidP="00A06962">
            <w:pPr>
              <w:ind w:right="-249"/>
              <w:rPr>
                <w:sz w:val="20"/>
                <w:szCs w:val="20"/>
              </w:rPr>
            </w:pPr>
          </w:p>
        </w:tc>
        <w:tc>
          <w:tcPr>
            <w:tcW w:w="709" w:type="dxa"/>
          </w:tcPr>
          <w:p w:rsidR="00A06962" w:rsidRPr="00147A4A" w:rsidRDefault="00A06962" w:rsidP="00A06962">
            <w:pPr>
              <w:ind w:right="-249"/>
              <w:rPr>
                <w:sz w:val="20"/>
                <w:szCs w:val="20"/>
              </w:rPr>
            </w:pPr>
          </w:p>
        </w:tc>
        <w:tc>
          <w:tcPr>
            <w:tcW w:w="567" w:type="dxa"/>
          </w:tcPr>
          <w:p w:rsidR="00A06962" w:rsidRPr="00147A4A" w:rsidRDefault="00A06962" w:rsidP="00A06962">
            <w:pPr>
              <w:ind w:right="-249"/>
              <w:rPr>
                <w:sz w:val="20"/>
                <w:szCs w:val="20"/>
              </w:rPr>
            </w:pPr>
          </w:p>
        </w:tc>
        <w:tc>
          <w:tcPr>
            <w:tcW w:w="567" w:type="dxa"/>
          </w:tcPr>
          <w:p w:rsidR="00A06962" w:rsidRPr="00147A4A" w:rsidRDefault="00A06962" w:rsidP="00A06962">
            <w:pPr>
              <w:ind w:right="-249"/>
              <w:rPr>
                <w:sz w:val="20"/>
                <w:szCs w:val="20"/>
              </w:rPr>
            </w:pPr>
          </w:p>
        </w:tc>
        <w:tc>
          <w:tcPr>
            <w:tcW w:w="709" w:type="dxa"/>
          </w:tcPr>
          <w:p w:rsidR="00A06962" w:rsidRPr="00147A4A" w:rsidRDefault="00A06962" w:rsidP="00A06962">
            <w:pPr>
              <w:ind w:right="-249"/>
              <w:rPr>
                <w:sz w:val="20"/>
                <w:szCs w:val="20"/>
              </w:rPr>
            </w:pPr>
          </w:p>
        </w:tc>
        <w:tc>
          <w:tcPr>
            <w:tcW w:w="708" w:type="dxa"/>
          </w:tcPr>
          <w:p w:rsidR="00A06962" w:rsidRPr="00147A4A" w:rsidRDefault="00A06962" w:rsidP="00A06962">
            <w:pPr>
              <w:ind w:right="-249"/>
              <w:rPr>
                <w:sz w:val="20"/>
                <w:szCs w:val="20"/>
              </w:rPr>
            </w:pPr>
          </w:p>
        </w:tc>
        <w:tc>
          <w:tcPr>
            <w:tcW w:w="709" w:type="dxa"/>
          </w:tcPr>
          <w:p w:rsidR="00A06962" w:rsidRPr="00147A4A" w:rsidRDefault="00A06962" w:rsidP="00A06962">
            <w:pPr>
              <w:ind w:right="-249"/>
              <w:rPr>
                <w:sz w:val="20"/>
                <w:szCs w:val="20"/>
              </w:rPr>
            </w:pPr>
          </w:p>
        </w:tc>
        <w:tc>
          <w:tcPr>
            <w:tcW w:w="454" w:type="dxa"/>
          </w:tcPr>
          <w:p w:rsidR="00A06962" w:rsidRPr="00147A4A" w:rsidRDefault="00A06962" w:rsidP="00A06962">
            <w:pPr>
              <w:ind w:right="-249"/>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 xml:space="preserve">1.1.2. ОБЕЗЖИРИВАНИЕ </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1.1.3. ПРИ НЕОБХОДИМОСТИ ЗАКРАШИВАНИЕ СТЕН С 2-Х СТОРОН ПОЛНОСТЬЮ</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1.2.  ЗАКРАСКА ЛОГОТИПА, НАНЕСЕННОГО КРАСКОЙ</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1.2.2. ОБЕЗЖИРИВАНИЕ</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1.2.3. ЗАКРАШИВАНИЕ СТЕН С 2-Х СТОРОН</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3806C4">
            <w:pPr>
              <w:pStyle w:val="aff5"/>
              <w:numPr>
                <w:ilvl w:val="0"/>
                <w:numId w:val="30"/>
              </w:numPr>
              <w:suppressAutoHyphens w:val="0"/>
              <w:contextualSpacing/>
              <w:rPr>
                <w:b/>
                <w:sz w:val="20"/>
                <w:szCs w:val="20"/>
              </w:rPr>
            </w:pPr>
            <w:r>
              <w:rPr>
                <w:b/>
                <w:sz w:val="20"/>
                <w:szCs w:val="20"/>
              </w:rPr>
              <w:t>ПРЕФИКС И НОМЕР КОНТЕЙНЕРА</w:t>
            </w:r>
          </w:p>
        </w:tc>
        <w:tc>
          <w:tcPr>
            <w:tcW w:w="850"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8"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454" w:type="dxa"/>
          </w:tcPr>
          <w:p w:rsidR="00A06962" w:rsidRPr="00147A4A" w:rsidRDefault="00A06962" w:rsidP="00A06962">
            <w:pPr>
              <w:pStyle w:val="aff5"/>
              <w:rPr>
                <w:b/>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 xml:space="preserve">2.1. ЗАМЕНА ПРЕФИКСА </w:t>
            </w:r>
            <w:r>
              <w:rPr>
                <w:sz w:val="20"/>
                <w:szCs w:val="20"/>
                <w:lang w:val="en-US"/>
              </w:rPr>
              <w:t>TKRU</w:t>
            </w:r>
            <w:r>
              <w:rPr>
                <w:sz w:val="20"/>
                <w:szCs w:val="20"/>
              </w:rPr>
              <w:t xml:space="preserve"> НА </w:t>
            </w:r>
            <w:r>
              <w:rPr>
                <w:sz w:val="20"/>
                <w:szCs w:val="20"/>
                <w:lang w:val="en-US"/>
              </w:rPr>
              <w:t>GQRU</w:t>
            </w:r>
            <w:r>
              <w:rPr>
                <w:sz w:val="20"/>
                <w:szCs w:val="20"/>
              </w:rPr>
              <w:t xml:space="preserve"> (ЗАМЕНА БУКВ «</w:t>
            </w:r>
            <w:r>
              <w:rPr>
                <w:sz w:val="20"/>
                <w:szCs w:val="20"/>
                <w:lang w:val="en-US"/>
              </w:rPr>
              <w:t>TK</w:t>
            </w:r>
            <w:r>
              <w:rPr>
                <w:sz w:val="20"/>
                <w:szCs w:val="20"/>
              </w:rPr>
              <w:t>» НА «</w:t>
            </w:r>
            <w:r>
              <w:rPr>
                <w:sz w:val="20"/>
                <w:szCs w:val="20"/>
                <w:lang w:val="en-US"/>
              </w:rPr>
              <w:t>GQ</w:t>
            </w:r>
            <w:r>
              <w:rPr>
                <w:sz w:val="20"/>
                <w:szCs w:val="20"/>
              </w:rPr>
              <w:t>» В 7-И МЕСТАХ НА КОНТЕЙНЕРЕ):</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2.1.1 НА КАЖДОЙ ИЗ 4-Х СТЕН</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2.1.2. ОДИН ВНУТРИ КОНТЕЙНЕРА</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 xml:space="preserve">2.1.3. В 2-Х МЕСТАХ НА КРЫШЕ </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 xml:space="preserve">2.2. ЗАМЕНА ПРЕФИКСА </w:t>
            </w:r>
            <w:r>
              <w:rPr>
                <w:sz w:val="20"/>
                <w:szCs w:val="20"/>
                <w:lang w:val="en-US"/>
              </w:rPr>
              <w:t>RZDU</w:t>
            </w:r>
            <w:r>
              <w:rPr>
                <w:sz w:val="20"/>
                <w:szCs w:val="20"/>
              </w:rPr>
              <w:t xml:space="preserve"> НА </w:t>
            </w:r>
            <w:r>
              <w:rPr>
                <w:sz w:val="20"/>
                <w:szCs w:val="20"/>
                <w:lang w:val="en-US"/>
              </w:rPr>
              <w:t>GQRU</w:t>
            </w:r>
            <w:r>
              <w:rPr>
                <w:sz w:val="20"/>
                <w:szCs w:val="20"/>
              </w:rPr>
              <w:t xml:space="preserve"> (ЗАМЕНА БУКВ И НОМЕРА В 7-И МЕСТАХ)</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2.2.1. НА КАЖДОЙ ИЗ 4-Х СТЕН</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2.2.2.  ОДИН ВНУТРИ КОНТЕЙНЕРА</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2.2.3.  В 2-Х МЕСТАХ НА КРЫШЕ</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3806C4">
            <w:pPr>
              <w:pStyle w:val="aff5"/>
              <w:numPr>
                <w:ilvl w:val="0"/>
                <w:numId w:val="30"/>
              </w:numPr>
              <w:suppressAutoHyphens w:val="0"/>
              <w:contextualSpacing/>
              <w:rPr>
                <w:b/>
                <w:sz w:val="20"/>
                <w:szCs w:val="20"/>
              </w:rPr>
            </w:pPr>
            <w:r>
              <w:rPr>
                <w:b/>
                <w:sz w:val="20"/>
                <w:szCs w:val="20"/>
              </w:rPr>
              <w:t>ТАБЛИЧКИ КБК И КТК</w:t>
            </w:r>
          </w:p>
        </w:tc>
        <w:tc>
          <w:tcPr>
            <w:tcW w:w="850"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8"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454" w:type="dxa"/>
          </w:tcPr>
          <w:p w:rsidR="00A06962" w:rsidRPr="00147A4A" w:rsidRDefault="00A06962" w:rsidP="00A06962">
            <w:pPr>
              <w:pStyle w:val="aff5"/>
              <w:rPr>
                <w:b/>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3.1. ЗАМЕНА ТАБЛИЧКИ НА НОВУЮ</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3.2. ЗАЧИСТКА ТАБЛИЧКИ</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3.3. НАНЕСЕНИЕ БУКВ «</w:t>
            </w:r>
            <w:r>
              <w:rPr>
                <w:sz w:val="20"/>
                <w:szCs w:val="20"/>
                <w:lang w:val="en-US"/>
              </w:rPr>
              <w:t>GQ</w:t>
            </w:r>
            <w:r>
              <w:rPr>
                <w:sz w:val="20"/>
                <w:szCs w:val="20"/>
              </w:rPr>
              <w:t>»</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3806C4">
            <w:pPr>
              <w:pStyle w:val="aff5"/>
              <w:numPr>
                <w:ilvl w:val="0"/>
                <w:numId w:val="30"/>
              </w:numPr>
              <w:suppressAutoHyphens w:val="0"/>
              <w:contextualSpacing/>
              <w:rPr>
                <w:sz w:val="20"/>
                <w:szCs w:val="20"/>
              </w:rPr>
            </w:pPr>
            <w:r>
              <w:rPr>
                <w:b/>
                <w:sz w:val="20"/>
                <w:szCs w:val="20"/>
              </w:rPr>
              <w:t>СТИКЕР РОССИЙСКОГО МОРСКОГО РЕГИСТРА</w:t>
            </w:r>
            <w:r>
              <w:rPr>
                <w:sz w:val="20"/>
                <w:szCs w:val="20"/>
              </w:rPr>
              <w:t xml:space="preserve"> </w:t>
            </w:r>
          </w:p>
          <w:p w:rsidR="00A06962" w:rsidRPr="00147A4A" w:rsidRDefault="00A06962" w:rsidP="00A06962">
            <w:pPr>
              <w:rPr>
                <w:sz w:val="20"/>
                <w:szCs w:val="20"/>
              </w:rPr>
            </w:pPr>
            <w:r>
              <w:rPr>
                <w:sz w:val="20"/>
                <w:szCs w:val="20"/>
              </w:rPr>
              <w:t>ДОЛЖЕН БЫТЬ НАКЛЕЕН НА ТАБЛИЧКУ КБК В ПОЛЕ, ГДЕ РАНЕЕ РАСПОЛАГАЛАСЬ ИНФОРМАЦИЯ ОБ ОСВИДЕТЕЛЬСТВОВАНИИ АСЕР</w:t>
            </w:r>
          </w:p>
        </w:tc>
        <w:tc>
          <w:tcPr>
            <w:tcW w:w="850"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8"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454" w:type="dxa"/>
          </w:tcPr>
          <w:p w:rsidR="00A06962" w:rsidRPr="00147A4A" w:rsidRDefault="00A06962" w:rsidP="00A06962">
            <w:pPr>
              <w:pStyle w:val="aff5"/>
              <w:rPr>
                <w:b/>
                <w:sz w:val="20"/>
                <w:szCs w:val="20"/>
              </w:rPr>
            </w:pPr>
          </w:p>
        </w:tc>
      </w:tr>
      <w:tr w:rsidR="00A06962" w:rsidRPr="00147A4A" w:rsidTr="00915364">
        <w:tc>
          <w:tcPr>
            <w:tcW w:w="4225" w:type="dxa"/>
          </w:tcPr>
          <w:p w:rsidR="00A06962" w:rsidRPr="00147A4A" w:rsidRDefault="00A06962" w:rsidP="003806C4">
            <w:pPr>
              <w:pStyle w:val="aff5"/>
              <w:numPr>
                <w:ilvl w:val="0"/>
                <w:numId w:val="30"/>
              </w:numPr>
              <w:suppressAutoHyphens w:val="0"/>
              <w:contextualSpacing/>
              <w:rPr>
                <w:b/>
                <w:sz w:val="20"/>
                <w:szCs w:val="20"/>
              </w:rPr>
            </w:pPr>
            <w:r>
              <w:rPr>
                <w:b/>
                <w:sz w:val="20"/>
                <w:szCs w:val="20"/>
              </w:rPr>
              <w:t>ФОТОГРАФИИ КОНТЕЙНЕРА</w:t>
            </w:r>
          </w:p>
        </w:tc>
        <w:tc>
          <w:tcPr>
            <w:tcW w:w="850"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567"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708" w:type="dxa"/>
          </w:tcPr>
          <w:p w:rsidR="00A06962" w:rsidRPr="00147A4A" w:rsidRDefault="00A06962" w:rsidP="00A06962">
            <w:pPr>
              <w:pStyle w:val="aff5"/>
              <w:rPr>
                <w:b/>
                <w:sz w:val="20"/>
                <w:szCs w:val="20"/>
              </w:rPr>
            </w:pPr>
          </w:p>
        </w:tc>
        <w:tc>
          <w:tcPr>
            <w:tcW w:w="709" w:type="dxa"/>
          </w:tcPr>
          <w:p w:rsidR="00A06962" w:rsidRPr="00147A4A" w:rsidRDefault="00A06962" w:rsidP="00A06962">
            <w:pPr>
              <w:pStyle w:val="aff5"/>
              <w:rPr>
                <w:b/>
                <w:sz w:val="20"/>
                <w:szCs w:val="20"/>
              </w:rPr>
            </w:pPr>
          </w:p>
        </w:tc>
        <w:tc>
          <w:tcPr>
            <w:tcW w:w="454" w:type="dxa"/>
          </w:tcPr>
          <w:p w:rsidR="00A06962" w:rsidRPr="00147A4A" w:rsidRDefault="00A06962" w:rsidP="00A06962">
            <w:pPr>
              <w:pStyle w:val="aff5"/>
              <w:rPr>
                <w:b/>
                <w:sz w:val="20"/>
                <w:szCs w:val="20"/>
              </w:rPr>
            </w:pPr>
          </w:p>
        </w:tc>
      </w:tr>
      <w:tr w:rsidR="00A06962" w:rsidRPr="00147A4A" w:rsidTr="00915364">
        <w:tc>
          <w:tcPr>
            <w:tcW w:w="4225" w:type="dxa"/>
          </w:tcPr>
          <w:p w:rsidR="00A06962" w:rsidRPr="00147A4A" w:rsidRDefault="00A06962" w:rsidP="00A06962">
            <w:pPr>
              <w:jc w:val="both"/>
              <w:rPr>
                <w:sz w:val="20"/>
                <w:szCs w:val="20"/>
              </w:rPr>
            </w:pPr>
            <w:r>
              <w:rPr>
                <w:sz w:val="20"/>
                <w:szCs w:val="20"/>
              </w:rPr>
              <w:t>5.1. Табличка КБК</w:t>
            </w:r>
          </w:p>
        </w:tc>
        <w:tc>
          <w:tcPr>
            <w:tcW w:w="850" w:type="dxa"/>
          </w:tcPr>
          <w:p w:rsidR="00A06962" w:rsidRPr="00147A4A" w:rsidRDefault="00A06962" w:rsidP="00A06962">
            <w:pPr>
              <w:jc w:val="both"/>
              <w:rPr>
                <w:sz w:val="20"/>
                <w:szCs w:val="20"/>
              </w:rPr>
            </w:pPr>
          </w:p>
        </w:tc>
        <w:tc>
          <w:tcPr>
            <w:tcW w:w="709" w:type="dxa"/>
          </w:tcPr>
          <w:p w:rsidR="00A06962" w:rsidRPr="00147A4A" w:rsidRDefault="00A06962" w:rsidP="00A06962">
            <w:pPr>
              <w:jc w:val="both"/>
              <w:rPr>
                <w:sz w:val="20"/>
                <w:szCs w:val="20"/>
              </w:rPr>
            </w:pPr>
          </w:p>
        </w:tc>
        <w:tc>
          <w:tcPr>
            <w:tcW w:w="709" w:type="dxa"/>
          </w:tcPr>
          <w:p w:rsidR="00A06962" w:rsidRPr="00147A4A" w:rsidRDefault="00A06962" w:rsidP="00A06962">
            <w:pPr>
              <w:jc w:val="both"/>
              <w:rPr>
                <w:sz w:val="20"/>
                <w:szCs w:val="20"/>
              </w:rPr>
            </w:pPr>
          </w:p>
        </w:tc>
        <w:tc>
          <w:tcPr>
            <w:tcW w:w="567" w:type="dxa"/>
          </w:tcPr>
          <w:p w:rsidR="00A06962" w:rsidRPr="00147A4A" w:rsidRDefault="00A06962" w:rsidP="00A06962">
            <w:pPr>
              <w:jc w:val="both"/>
              <w:rPr>
                <w:sz w:val="20"/>
                <w:szCs w:val="20"/>
              </w:rPr>
            </w:pPr>
          </w:p>
        </w:tc>
        <w:tc>
          <w:tcPr>
            <w:tcW w:w="567" w:type="dxa"/>
          </w:tcPr>
          <w:p w:rsidR="00A06962" w:rsidRPr="00147A4A" w:rsidRDefault="00A06962" w:rsidP="00A06962">
            <w:pPr>
              <w:jc w:val="both"/>
              <w:rPr>
                <w:sz w:val="20"/>
                <w:szCs w:val="20"/>
              </w:rPr>
            </w:pPr>
          </w:p>
        </w:tc>
        <w:tc>
          <w:tcPr>
            <w:tcW w:w="709" w:type="dxa"/>
          </w:tcPr>
          <w:p w:rsidR="00A06962" w:rsidRPr="00147A4A" w:rsidRDefault="00A06962" w:rsidP="00A06962">
            <w:pPr>
              <w:jc w:val="both"/>
              <w:rPr>
                <w:sz w:val="20"/>
                <w:szCs w:val="20"/>
              </w:rPr>
            </w:pPr>
          </w:p>
        </w:tc>
        <w:tc>
          <w:tcPr>
            <w:tcW w:w="708" w:type="dxa"/>
          </w:tcPr>
          <w:p w:rsidR="00A06962" w:rsidRPr="00147A4A" w:rsidRDefault="00A06962" w:rsidP="00A06962">
            <w:pPr>
              <w:jc w:val="both"/>
              <w:rPr>
                <w:sz w:val="20"/>
                <w:szCs w:val="20"/>
              </w:rPr>
            </w:pPr>
          </w:p>
        </w:tc>
        <w:tc>
          <w:tcPr>
            <w:tcW w:w="709" w:type="dxa"/>
          </w:tcPr>
          <w:p w:rsidR="00A06962" w:rsidRPr="00147A4A" w:rsidRDefault="00A06962" w:rsidP="00A06962">
            <w:pPr>
              <w:jc w:val="both"/>
              <w:rPr>
                <w:sz w:val="20"/>
                <w:szCs w:val="20"/>
              </w:rPr>
            </w:pPr>
          </w:p>
        </w:tc>
        <w:tc>
          <w:tcPr>
            <w:tcW w:w="454" w:type="dxa"/>
          </w:tcPr>
          <w:p w:rsidR="00A06962" w:rsidRPr="00147A4A" w:rsidRDefault="00A06962" w:rsidP="00A06962">
            <w:pPr>
              <w:jc w:val="both"/>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5.2. Задняя сторона контейнера (двери)</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sz w:val="20"/>
                <w:szCs w:val="20"/>
              </w:rPr>
            </w:pPr>
            <w:r>
              <w:rPr>
                <w:sz w:val="20"/>
                <w:szCs w:val="20"/>
              </w:rPr>
              <w:t>5.3. Передняя торцевая сторона</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rFonts w:cstheme="minorHAnsi"/>
                <w:sz w:val="20"/>
                <w:szCs w:val="20"/>
              </w:rPr>
            </w:pPr>
            <w:r>
              <w:rPr>
                <w:rFonts w:cstheme="minorHAnsi"/>
                <w:sz w:val="20"/>
                <w:szCs w:val="20"/>
              </w:rPr>
              <w:t>5.4. Боковая стенка правая</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rFonts w:cstheme="minorHAnsi"/>
                <w:sz w:val="20"/>
                <w:szCs w:val="20"/>
              </w:rPr>
            </w:pPr>
            <w:r>
              <w:rPr>
                <w:rFonts w:cstheme="minorHAnsi"/>
                <w:sz w:val="20"/>
                <w:szCs w:val="20"/>
              </w:rPr>
              <w:t>5.5. Боковая стенка левая</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rFonts w:cstheme="minorHAnsi"/>
                <w:sz w:val="20"/>
                <w:szCs w:val="20"/>
              </w:rPr>
            </w:pPr>
            <w:r>
              <w:rPr>
                <w:rFonts w:cstheme="minorHAnsi"/>
                <w:sz w:val="20"/>
                <w:szCs w:val="20"/>
              </w:rPr>
              <w:t>5.6. Крыша</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rFonts w:cstheme="minorHAnsi"/>
                <w:sz w:val="20"/>
                <w:szCs w:val="20"/>
              </w:rPr>
            </w:pPr>
            <w:r>
              <w:rPr>
                <w:rFonts w:cstheme="minorHAnsi"/>
                <w:sz w:val="20"/>
                <w:szCs w:val="20"/>
              </w:rPr>
              <w:lastRenderedPageBreak/>
              <w:t>5.7. Внутренний объём контейнера с открытыми дверями</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r w:rsidR="00A06962" w:rsidRPr="00147A4A" w:rsidTr="00915364">
        <w:tc>
          <w:tcPr>
            <w:tcW w:w="4225" w:type="dxa"/>
          </w:tcPr>
          <w:p w:rsidR="00A06962" w:rsidRPr="00147A4A" w:rsidRDefault="00A06962" w:rsidP="00A06962">
            <w:pPr>
              <w:rPr>
                <w:rFonts w:cstheme="minorHAnsi"/>
                <w:sz w:val="20"/>
                <w:szCs w:val="20"/>
              </w:rPr>
            </w:pPr>
            <w:r>
              <w:rPr>
                <w:rFonts w:cstheme="minorHAnsi"/>
                <w:sz w:val="20"/>
                <w:szCs w:val="20"/>
              </w:rPr>
              <w:t xml:space="preserve">5.8. </w:t>
            </w:r>
            <w:r>
              <w:rPr>
                <w:rFonts w:cstheme="minorHAnsi"/>
                <w:color w:val="2C2D2E"/>
                <w:sz w:val="20"/>
                <w:szCs w:val="20"/>
                <w:shd w:val="clear" w:color="auto" w:fill="FFFFFF"/>
              </w:rPr>
              <w:t>Фитинг с номером </w:t>
            </w:r>
          </w:p>
        </w:tc>
        <w:tc>
          <w:tcPr>
            <w:tcW w:w="850"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567"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708" w:type="dxa"/>
          </w:tcPr>
          <w:p w:rsidR="00A06962" w:rsidRPr="00147A4A" w:rsidRDefault="00A06962" w:rsidP="00A06962">
            <w:pPr>
              <w:rPr>
                <w:sz w:val="20"/>
                <w:szCs w:val="20"/>
              </w:rPr>
            </w:pPr>
          </w:p>
        </w:tc>
        <w:tc>
          <w:tcPr>
            <w:tcW w:w="709" w:type="dxa"/>
          </w:tcPr>
          <w:p w:rsidR="00A06962" w:rsidRPr="00147A4A" w:rsidRDefault="00A06962" w:rsidP="00A06962">
            <w:pPr>
              <w:rPr>
                <w:sz w:val="20"/>
                <w:szCs w:val="20"/>
              </w:rPr>
            </w:pPr>
          </w:p>
        </w:tc>
        <w:tc>
          <w:tcPr>
            <w:tcW w:w="454" w:type="dxa"/>
          </w:tcPr>
          <w:p w:rsidR="00A06962" w:rsidRPr="00147A4A" w:rsidRDefault="00A06962" w:rsidP="00A06962">
            <w:pPr>
              <w:rPr>
                <w:sz w:val="20"/>
                <w:szCs w:val="20"/>
              </w:rPr>
            </w:pPr>
          </w:p>
        </w:tc>
      </w:tr>
    </w:tbl>
    <w:p w:rsidR="00A06962" w:rsidRPr="00147A4A" w:rsidRDefault="00A06962" w:rsidP="00A06962">
      <w:pPr>
        <w:rPr>
          <w:sz w:val="20"/>
          <w:szCs w:val="20"/>
        </w:rPr>
      </w:pPr>
    </w:p>
    <w:p w:rsidR="00A06962" w:rsidRDefault="00A06962" w:rsidP="00A06962">
      <w:proofErr w:type="gramStart"/>
      <w:r>
        <w:t xml:space="preserve">ПРИНЯЛ:  </w:t>
      </w:r>
      <w:r>
        <w:rPr>
          <w:u w:val="single"/>
        </w:rPr>
        <w:t>_</w:t>
      </w:r>
      <w:proofErr w:type="gramEnd"/>
      <w:r>
        <w:rPr>
          <w:u w:val="single"/>
        </w:rPr>
        <w:t>____________________________</w:t>
      </w:r>
      <w:r>
        <w:t xml:space="preserve">                 _________________________</w:t>
      </w:r>
    </w:p>
    <w:p w:rsidR="00A06962" w:rsidRDefault="00A06962" w:rsidP="00A06962">
      <w:r>
        <w:t xml:space="preserve">                           (</w:t>
      </w:r>
      <w:proofErr w:type="gramStart"/>
      <w:r>
        <w:t xml:space="preserve">должность)   </w:t>
      </w:r>
      <w:proofErr w:type="gramEnd"/>
      <w:r>
        <w:t xml:space="preserve">                                                   (ФИО, подпись)</w:t>
      </w:r>
    </w:p>
    <w:p w:rsidR="00A06962" w:rsidRPr="00807BCD" w:rsidRDefault="00A06962" w:rsidP="00A06962">
      <w:r>
        <w:t>ДАТА __________________________</w:t>
      </w:r>
    </w:p>
    <w:p w:rsidR="00A06962" w:rsidRDefault="00A06962" w:rsidP="00A06962">
      <w:pPr>
        <w:tabs>
          <w:tab w:val="left" w:pos="2160"/>
          <w:tab w:val="left" w:pos="6480"/>
        </w:tabs>
        <w:spacing w:after="120" w:line="276" w:lineRule="auto"/>
        <w:ind w:left="-567"/>
        <w:contextualSpacing/>
        <w:jc w:val="right"/>
      </w:pPr>
    </w:p>
    <w:p w:rsidR="00A06962" w:rsidRDefault="00A06962" w:rsidP="00A06962">
      <w:pPr>
        <w:tabs>
          <w:tab w:val="left" w:pos="2160"/>
          <w:tab w:val="left" w:pos="6480"/>
        </w:tabs>
        <w:spacing w:after="120" w:line="276" w:lineRule="auto"/>
        <w:ind w:left="-567"/>
        <w:contextualSpacing/>
        <w:jc w:val="right"/>
      </w:pPr>
    </w:p>
    <w:p w:rsidR="00A06962" w:rsidRDefault="00A06962" w:rsidP="00A06962">
      <w:pPr>
        <w:pStyle w:val="ConsNormal"/>
        <w:widowControl/>
        <w:spacing w:after="120" w:line="276" w:lineRule="auto"/>
        <w:ind w:firstLine="0"/>
        <w:contextualSpacing/>
        <w:rPr>
          <w:rFonts w:ascii="Times New Roman" w:hAnsi="Times New Roman" w:cs="Times New Roman"/>
          <w:sz w:val="24"/>
          <w:szCs w:val="24"/>
        </w:rPr>
      </w:pPr>
      <w:r>
        <w:rPr>
          <w:rFonts w:ascii="Times New Roman" w:hAnsi="Times New Roman" w:cs="Times New Roman"/>
          <w:b/>
          <w:bCs/>
          <w:sz w:val="24"/>
          <w:szCs w:val="24"/>
          <w:u w:val="single"/>
        </w:rPr>
        <w:t xml:space="preserve">Форма документа </w:t>
      </w:r>
      <w:proofErr w:type="gramStart"/>
      <w:r>
        <w:rPr>
          <w:rFonts w:ascii="Times New Roman" w:hAnsi="Times New Roman" w:cs="Times New Roman"/>
          <w:b/>
          <w:bCs/>
          <w:sz w:val="24"/>
          <w:szCs w:val="24"/>
          <w:u w:val="single"/>
        </w:rPr>
        <w:t>согласована:_</w:t>
      </w:r>
      <w:proofErr w:type="gramEnd"/>
      <w:r>
        <w:rPr>
          <w:rFonts w:ascii="Times New Roman" w:hAnsi="Times New Roman" w:cs="Times New Roman"/>
          <w:b/>
          <w:bCs/>
          <w:sz w:val="24"/>
          <w:szCs w:val="24"/>
          <w:u w:val="single"/>
        </w:rPr>
        <w:t xml:space="preserve">________________________________________________                                                                                                 </w:t>
      </w:r>
    </w:p>
    <w:p w:rsidR="00A06962" w:rsidRDefault="00A06962" w:rsidP="00A06962">
      <w:pPr>
        <w:pStyle w:val="1a"/>
        <w:ind w:firstLine="709"/>
        <w:jc w:val="center"/>
        <w:rPr>
          <w:b/>
          <w:sz w:val="24"/>
          <w:szCs w:val="24"/>
        </w:rPr>
      </w:pPr>
      <w:r>
        <w:rPr>
          <w:b/>
          <w:sz w:val="24"/>
          <w:szCs w:val="24"/>
        </w:rPr>
        <w:t>Подписи Сторон:</w:t>
      </w:r>
    </w:p>
    <w:p w:rsidR="00A06962" w:rsidRDefault="00A06962" w:rsidP="00A06962">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firstRow="0" w:lastRow="0" w:firstColumn="0" w:lastColumn="0" w:noHBand="1" w:noVBand="1"/>
      </w:tblPr>
      <w:tblGrid>
        <w:gridCol w:w="4479"/>
        <w:gridCol w:w="4977"/>
      </w:tblGrid>
      <w:tr w:rsidR="00A06962" w:rsidRPr="003800EB" w:rsidTr="00A06962">
        <w:trPr>
          <w:trHeight w:val="2369"/>
        </w:trPr>
        <w:tc>
          <w:tcPr>
            <w:tcW w:w="4479" w:type="dxa"/>
            <w:tcBorders>
              <w:top w:val="nil"/>
              <w:left w:val="nil"/>
              <w:bottom w:val="nil"/>
              <w:right w:val="nil"/>
            </w:tcBorders>
            <w:tcMar>
              <w:top w:w="100" w:type="dxa"/>
              <w:left w:w="100" w:type="dxa"/>
              <w:bottom w:w="100" w:type="dxa"/>
              <w:right w:w="100" w:type="dxa"/>
            </w:tcMar>
          </w:tcPr>
          <w:p w:rsidR="00A06962" w:rsidRPr="00915364" w:rsidRDefault="00A06962" w:rsidP="00A06962">
            <w:pPr>
              <w:pStyle w:val="1a"/>
              <w:tabs>
                <w:tab w:val="right" w:pos="4645"/>
              </w:tabs>
              <w:ind w:firstLine="0"/>
              <w:rPr>
                <w:rFonts w:ascii="Times New Roman" w:hAnsi="Times New Roman" w:cs="Times New Roman"/>
                <w:sz w:val="24"/>
                <w:szCs w:val="24"/>
              </w:rPr>
            </w:pPr>
            <w:r w:rsidRPr="00915364">
              <w:rPr>
                <w:rFonts w:ascii="Times New Roman" w:hAnsi="Times New Roman" w:cs="Times New Roman"/>
                <w:sz w:val="24"/>
                <w:szCs w:val="24"/>
              </w:rPr>
              <w:t>Заказчик:</w:t>
            </w: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p>
          <w:p w:rsidR="00A06962" w:rsidRPr="00915364" w:rsidRDefault="00A06962" w:rsidP="00A06962">
            <w:pPr>
              <w:pStyle w:val="1a"/>
              <w:ind w:firstLine="0"/>
              <w:rPr>
                <w:rFonts w:ascii="Times New Roman" w:hAnsi="Times New Roman" w:cs="Times New Roman"/>
                <w:sz w:val="24"/>
                <w:szCs w:val="24"/>
              </w:rPr>
            </w:pPr>
            <w:r w:rsidRPr="00915364">
              <w:rPr>
                <w:rFonts w:ascii="Times New Roman" w:hAnsi="Times New Roman" w:cs="Times New Roman"/>
                <w:sz w:val="24"/>
                <w:szCs w:val="24"/>
              </w:rPr>
              <w:t>______________ /____________/</w:t>
            </w:r>
          </w:p>
          <w:p w:rsidR="00A06962" w:rsidRPr="00915364" w:rsidRDefault="00A06962" w:rsidP="00A06962">
            <w:pPr>
              <w:pStyle w:val="1a"/>
              <w:ind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c>
          <w:tcPr>
            <w:tcW w:w="4977" w:type="dxa"/>
            <w:tcBorders>
              <w:top w:val="nil"/>
              <w:left w:val="nil"/>
              <w:bottom w:val="nil"/>
              <w:right w:val="nil"/>
            </w:tcBorders>
            <w:tcMar>
              <w:top w:w="100" w:type="dxa"/>
              <w:left w:w="100" w:type="dxa"/>
              <w:bottom w:w="100" w:type="dxa"/>
              <w:right w:w="100" w:type="dxa"/>
            </w:tcMar>
          </w:tcPr>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Исполнитель:</w:t>
            </w: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p>
          <w:p w:rsidR="00A06962" w:rsidRPr="00915364" w:rsidRDefault="00A06962" w:rsidP="00A06962">
            <w:pPr>
              <w:ind w:left="341" w:right="892"/>
              <w:jc w:val="both"/>
              <w:rPr>
                <w:rFonts w:ascii="Times New Roman" w:hAnsi="Times New Roman" w:cs="Times New Roman"/>
              </w:rPr>
            </w:pPr>
            <w:r w:rsidRPr="00915364">
              <w:rPr>
                <w:rFonts w:ascii="Times New Roman" w:hAnsi="Times New Roman" w:cs="Times New Roman"/>
              </w:rPr>
              <w:t>_______________ /____________/</w:t>
            </w:r>
          </w:p>
          <w:p w:rsidR="00A06962" w:rsidRPr="00915364" w:rsidRDefault="00A06962" w:rsidP="00A06962">
            <w:pPr>
              <w:pStyle w:val="1a"/>
              <w:ind w:left="341" w:right="892" w:firstLine="0"/>
              <w:rPr>
                <w:rFonts w:ascii="Times New Roman" w:hAnsi="Times New Roman" w:cs="Times New Roman"/>
                <w:sz w:val="24"/>
                <w:szCs w:val="24"/>
              </w:rPr>
            </w:pPr>
            <w:proofErr w:type="spellStart"/>
            <w:r w:rsidRPr="00915364">
              <w:rPr>
                <w:rFonts w:ascii="Times New Roman" w:hAnsi="Times New Roman" w:cs="Times New Roman"/>
                <w:sz w:val="24"/>
                <w:szCs w:val="24"/>
              </w:rPr>
              <w:t>м.п</w:t>
            </w:r>
            <w:proofErr w:type="spellEnd"/>
            <w:r w:rsidRPr="00915364">
              <w:rPr>
                <w:rFonts w:ascii="Times New Roman" w:hAnsi="Times New Roman" w:cs="Times New Roman"/>
                <w:sz w:val="24"/>
                <w:szCs w:val="24"/>
              </w:rPr>
              <w:t>.</w:t>
            </w:r>
          </w:p>
        </w:tc>
      </w:tr>
    </w:tbl>
    <w:p w:rsidR="00A06962" w:rsidRDefault="00A06962"/>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2D1BAE" w:rsidRDefault="00A06962">
      <w:pPr>
        <w:pStyle w:val="1a"/>
        <w:ind w:firstLine="0"/>
        <w:jc w:val="right"/>
        <w:outlineLvl w:val="0"/>
        <w:rPr>
          <w:b/>
          <w:i/>
          <w:iCs/>
        </w:rPr>
      </w:pPr>
      <w:r>
        <w:lastRenderedPageBreak/>
        <w:t>Приложение № 5</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3"/>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 xml:space="preserve">Виды работ, </w:t>
            </w:r>
            <w:proofErr w:type="gramStart"/>
            <w:r>
              <w:t>услуг</w:t>
            </w:r>
            <w:proofErr w:type="gramEnd"/>
            <w:r>
              <w:t xml:space="preserve">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493F52" w:rsidRPr="00B27D45" w:rsidRDefault="00B27D45" w:rsidP="00493F52">
      <w:pPr>
        <w:rPr>
          <w:sz w:val="28"/>
          <w:szCs w:val="28"/>
          <w:lang w:eastAsia="ru-RU"/>
        </w:rPr>
        <w:sectPr w:rsidR="00493F52" w:rsidRPr="00B27D45" w:rsidSect="007C51E1">
          <w:pgSz w:w="11907" w:h="16840" w:code="9"/>
          <w:pgMar w:top="1134" w:right="851" w:bottom="1134" w:left="1418" w:header="794" w:footer="794" w:gutter="0"/>
          <w:cols w:space="720"/>
          <w:titlePg/>
          <w:docGrid w:linePitch="326"/>
        </w:sectPr>
      </w:pPr>
      <w:r>
        <w:rPr>
          <w:sz w:val="28"/>
          <w:szCs w:val="28"/>
          <w:lang w:eastAsia="ru-RU"/>
        </w:rPr>
        <w:t>«____» ____________ 20___</w:t>
      </w:r>
    </w:p>
    <w:p w:rsidR="002D1BAE" w:rsidRDefault="002D1BAE" w:rsidP="00B27D45">
      <w:pPr>
        <w:pStyle w:val="1a"/>
        <w:ind w:firstLine="0"/>
        <w:outlineLvl w:val="0"/>
        <w:rPr>
          <w:b/>
          <w:i/>
          <w:iCs/>
        </w:rPr>
      </w:pPr>
    </w:p>
    <w:p w:rsidR="00A06962" w:rsidRDefault="00A06962" w:rsidP="00A06962">
      <w:pPr>
        <w:pStyle w:val="1a"/>
        <w:ind w:firstLine="0"/>
        <w:jc w:val="right"/>
        <w:outlineLvl w:val="0"/>
        <w:rPr>
          <w:b/>
          <w:i/>
          <w:iCs/>
        </w:rPr>
      </w:pPr>
      <w:r>
        <w:t>Приложение № 6</w:t>
      </w:r>
      <w:r>
        <w:br/>
        <w:t>к документации о закупке</w:t>
      </w:r>
    </w:p>
    <w:p w:rsidR="00A06962" w:rsidRPr="00C03380" w:rsidRDefault="00A06962" w:rsidP="00A06962"/>
    <w:p w:rsidR="00A06962" w:rsidRPr="00215271" w:rsidRDefault="00A06962" w:rsidP="00A06962">
      <w:pPr>
        <w:pStyle w:val="af8"/>
        <w:jc w:val="center"/>
        <w:rPr>
          <w:b/>
          <w:sz w:val="28"/>
          <w:szCs w:val="28"/>
        </w:rPr>
      </w:pPr>
      <w:r>
        <w:rPr>
          <w:b/>
          <w:sz w:val="28"/>
          <w:szCs w:val="28"/>
        </w:rPr>
        <w:t>ОПИСЬ ДОКУМЕНТОВ</w:t>
      </w:r>
    </w:p>
    <w:p w:rsidR="00A06962" w:rsidRPr="00215271" w:rsidRDefault="00A06962" w:rsidP="00A06962">
      <w:pPr>
        <w:pStyle w:val="af8"/>
        <w:jc w:val="center"/>
        <w:rPr>
          <w:b/>
          <w:sz w:val="28"/>
          <w:szCs w:val="28"/>
        </w:rPr>
      </w:pPr>
      <w:r>
        <w:rPr>
          <w:b/>
          <w:sz w:val="28"/>
          <w:szCs w:val="28"/>
        </w:rPr>
        <w:t>входящих в состав заявки на участие в процедуре размещения оферты № ________________</w:t>
      </w:r>
    </w:p>
    <w:p w:rsidR="00A06962" w:rsidRPr="00215271" w:rsidRDefault="00A06962" w:rsidP="00A06962">
      <w:pPr>
        <w:pStyle w:val="af8"/>
        <w:jc w:val="center"/>
        <w:rPr>
          <w:sz w:val="28"/>
          <w:szCs w:val="28"/>
        </w:rPr>
      </w:pPr>
    </w:p>
    <w:p w:rsidR="00A06962" w:rsidRPr="00215271" w:rsidRDefault="00A06962" w:rsidP="00A06962">
      <w:pPr>
        <w:pStyle w:val="af8"/>
        <w:ind w:firstLine="0"/>
        <w:rPr>
          <w:sz w:val="28"/>
          <w:szCs w:val="28"/>
        </w:rPr>
      </w:pPr>
      <w:r>
        <w:rPr>
          <w:sz w:val="28"/>
          <w:szCs w:val="28"/>
        </w:rPr>
        <w:tab/>
        <w:t>Настоящим__________________________________________________</w:t>
      </w:r>
    </w:p>
    <w:p w:rsidR="00A06962" w:rsidRPr="00215271" w:rsidRDefault="00A06962" w:rsidP="00A06962">
      <w:pPr>
        <w:pStyle w:val="af8"/>
        <w:ind w:firstLine="0"/>
        <w:jc w:val="center"/>
        <w:rPr>
          <w:sz w:val="28"/>
          <w:szCs w:val="28"/>
        </w:rPr>
      </w:pPr>
      <w:r>
        <w:rPr>
          <w:i/>
          <w:sz w:val="28"/>
          <w:szCs w:val="28"/>
        </w:rPr>
        <w:t>(наименование участника закупки)</w:t>
      </w:r>
    </w:p>
    <w:p w:rsidR="00A06962" w:rsidRPr="00215271" w:rsidRDefault="00A06962" w:rsidP="00A06962">
      <w:pPr>
        <w:pStyle w:val="af8"/>
        <w:ind w:firstLine="0"/>
        <w:rPr>
          <w:sz w:val="28"/>
          <w:szCs w:val="28"/>
        </w:rPr>
      </w:pPr>
      <w:r>
        <w:rPr>
          <w:sz w:val="28"/>
          <w:szCs w:val="28"/>
        </w:rPr>
        <w:t>подтверждает подлинность и достоверность представленных в составе заявки на участие в Размещении оферты № _________________ следующих документов и сведений:</w:t>
      </w:r>
    </w:p>
    <w:tbl>
      <w:tblPr>
        <w:tblpPr w:leftFromText="180" w:rightFromText="180" w:vertAnchor="text" w:horzAnchor="margin" w:tblpXSpec="center" w:tblpY="183"/>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248"/>
        <w:gridCol w:w="1702"/>
        <w:gridCol w:w="1543"/>
      </w:tblGrid>
      <w:tr w:rsidR="00A06962" w:rsidRPr="00215271" w:rsidTr="00A06962">
        <w:tc>
          <w:tcPr>
            <w:tcW w:w="1242" w:type="dxa"/>
            <w:tcBorders>
              <w:top w:val="single" w:sz="4" w:space="0" w:color="auto"/>
              <w:left w:val="single" w:sz="4" w:space="0" w:color="auto"/>
              <w:bottom w:val="single" w:sz="4" w:space="0" w:color="auto"/>
              <w:right w:val="single" w:sz="4" w:space="0" w:color="auto"/>
            </w:tcBorders>
            <w:vAlign w:val="center"/>
            <w:hideMark/>
          </w:tcPr>
          <w:p w:rsidR="00A06962" w:rsidRPr="00215271" w:rsidRDefault="00A06962" w:rsidP="00A06962">
            <w:pPr>
              <w:pStyle w:val="af8"/>
              <w:ind w:firstLine="0"/>
              <w:jc w:val="center"/>
            </w:pPr>
            <w:r>
              <w:t>№ п/п</w:t>
            </w:r>
          </w:p>
        </w:tc>
        <w:tc>
          <w:tcPr>
            <w:tcW w:w="5245" w:type="dxa"/>
            <w:tcBorders>
              <w:top w:val="single" w:sz="4" w:space="0" w:color="auto"/>
              <w:left w:val="single" w:sz="4" w:space="0" w:color="auto"/>
              <w:bottom w:val="single" w:sz="4" w:space="0" w:color="auto"/>
              <w:right w:val="single" w:sz="4" w:space="0" w:color="auto"/>
            </w:tcBorders>
            <w:vAlign w:val="center"/>
            <w:hideMark/>
          </w:tcPr>
          <w:p w:rsidR="00A06962" w:rsidRPr="00215271" w:rsidRDefault="00A06962" w:rsidP="00A06962">
            <w:pPr>
              <w:pStyle w:val="af8"/>
              <w:ind w:right="-108" w:firstLine="0"/>
              <w:jc w:val="center"/>
            </w:pPr>
            <w: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A06962" w:rsidRPr="00215271" w:rsidRDefault="00A06962" w:rsidP="00A06962">
            <w:pPr>
              <w:pStyle w:val="af8"/>
              <w:ind w:firstLine="0"/>
              <w:jc w:val="center"/>
            </w:pPr>
            <w:r>
              <w:t>Количество листов</w:t>
            </w:r>
          </w:p>
        </w:tc>
        <w:tc>
          <w:tcPr>
            <w:tcW w:w="1542" w:type="dxa"/>
            <w:tcBorders>
              <w:top w:val="single" w:sz="4" w:space="0" w:color="auto"/>
              <w:left w:val="single" w:sz="4" w:space="0" w:color="auto"/>
              <w:bottom w:val="single" w:sz="4" w:space="0" w:color="auto"/>
              <w:right w:val="single" w:sz="4" w:space="0" w:color="auto"/>
            </w:tcBorders>
            <w:vAlign w:val="center"/>
            <w:hideMark/>
          </w:tcPr>
          <w:p w:rsidR="00A06962" w:rsidRPr="00215271" w:rsidRDefault="00A06962" w:rsidP="00A06962">
            <w:pPr>
              <w:pStyle w:val="af8"/>
              <w:ind w:firstLine="0"/>
              <w:jc w:val="center"/>
            </w:pPr>
            <w:r>
              <w:t>Номер страницы</w:t>
            </w:r>
          </w:p>
        </w:tc>
      </w:tr>
      <w:tr w:rsidR="00A06962" w:rsidRPr="00215271" w:rsidTr="00A06962">
        <w:tc>
          <w:tcPr>
            <w:tcW w:w="1242" w:type="dxa"/>
            <w:tcBorders>
              <w:top w:val="single" w:sz="4" w:space="0" w:color="auto"/>
              <w:left w:val="single" w:sz="4" w:space="0" w:color="auto"/>
              <w:bottom w:val="single" w:sz="4" w:space="0" w:color="auto"/>
              <w:right w:val="single" w:sz="4" w:space="0" w:color="auto"/>
            </w:tcBorders>
            <w:hideMark/>
          </w:tcPr>
          <w:p w:rsidR="00A06962" w:rsidRPr="00215271" w:rsidRDefault="00A06962" w:rsidP="00A06962">
            <w:pPr>
              <w:pStyle w:val="Default"/>
              <w:rPr>
                <w:sz w:val="18"/>
                <w:szCs w:val="18"/>
              </w:rPr>
            </w:pPr>
            <w:r>
              <w:rPr>
                <w:sz w:val="18"/>
                <w:szCs w:val="18"/>
              </w:rPr>
              <w:t>1.</w:t>
            </w:r>
          </w:p>
        </w:tc>
        <w:tc>
          <w:tcPr>
            <w:tcW w:w="5245" w:type="dxa"/>
            <w:tcBorders>
              <w:top w:val="single" w:sz="4" w:space="0" w:color="auto"/>
              <w:left w:val="single" w:sz="4" w:space="0" w:color="auto"/>
              <w:bottom w:val="single" w:sz="4" w:space="0" w:color="auto"/>
              <w:right w:val="single" w:sz="4" w:space="0" w:color="auto"/>
            </w:tcBorders>
            <w:vAlign w:val="center"/>
          </w:tcPr>
          <w:p w:rsidR="00A06962" w:rsidRPr="00215271" w:rsidRDefault="00A06962" w:rsidP="00A06962">
            <w:pPr>
              <w:pStyle w:val="Defaul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A06962" w:rsidRPr="00215271" w:rsidRDefault="00A06962" w:rsidP="00A06962">
            <w:pPr>
              <w:pStyle w:val="af8"/>
            </w:pPr>
          </w:p>
        </w:tc>
        <w:tc>
          <w:tcPr>
            <w:tcW w:w="1542" w:type="dxa"/>
            <w:tcBorders>
              <w:top w:val="single" w:sz="4" w:space="0" w:color="auto"/>
              <w:left w:val="single" w:sz="4" w:space="0" w:color="auto"/>
              <w:bottom w:val="single" w:sz="4" w:space="0" w:color="auto"/>
              <w:right w:val="single" w:sz="4" w:space="0" w:color="auto"/>
            </w:tcBorders>
          </w:tcPr>
          <w:p w:rsidR="00A06962" w:rsidRPr="00215271" w:rsidRDefault="00A06962" w:rsidP="00A06962">
            <w:pPr>
              <w:pStyle w:val="af8"/>
            </w:pPr>
          </w:p>
        </w:tc>
      </w:tr>
      <w:tr w:rsidR="00A06962" w:rsidRPr="00215271" w:rsidTr="00A06962">
        <w:tc>
          <w:tcPr>
            <w:tcW w:w="1242" w:type="dxa"/>
            <w:tcBorders>
              <w:top w:val="single" w:sz="4" w:space="0" w:color="auto"/>
              <w:left w:val="single" w:sz="4" w:space="0" w:color="auto"/>
              <w:bottom w:val="single" w:sz="4" w:space="0" w:color="auto"/>
              <w:right w:val="single" w:sz="4" w:space="0" w:color="auto"/>
            </w:tcBorders>
            <w:hideMark/>
          </w:tcPr>
          <w:p w:rsidR="00A06962" w:rsidRPr="00215271" w:rsidRDefault="00A06962" w:rsidP="00A06962">
            <w:pPr>
              <w:pStyle w:val="Default"/>
              <w:rPr>
                <w:sz w:val="18"/>
                <w:szCs w:val="18"/>
              </w:rPr>
            </w:pPr>
            <w:r>
              <w:rPr>
                <w:sz w:val="18"/>
                <w:szCs w:val="18"/>
              </w:rPr>
              <w:t>2.</w:t>
            </w:r>
          </w:p>
        </w:tc>
        <w:tc>
          <w:tcPr>
            <w:tcW w:w="5245" w:type="dxa"/>
            <w:tcBorders>
              <w:top w:val="single" w:sz="4" w:space="0" w:color="auto"/>
              <w:left w:val="single" w:sz="4" w:space="0" w:color="auto"/>
              <w:bottom w:val="single" w:sz="4" w:space="0" w:color="auto"/>
              <w:right w:val="single" w:sz="4" w:space="0" w:color="auto"/>
            </w:tcBorders>
            <w:vAlign w:val="center"/>
          </w:tcPr>
          <w:p w:rsidR="00A06962" w:rsidRPr="00215271" w:rsidRDefault="00A06962" w:rsidP="00A06962">
            <w:pPr>
              <w:pStyle w:val="Defaul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A06962" w:rsidRPr="00215271" w:rsidRDefault="00A06962" w:rsidP="00A06962">
            <w:pPr>
              <w:pStyle w:val="af8"/>
            </w:pPr>
          </w:p>
        </w:tc>
        <w:tc>
          <w:tcPr>
            <w:tcW w:w="1542" w:type="dxa"/>
            <w:tcBorders>
              <w:top w:val="single" w:sz="4" w:space="0" w:color="auto"/>
              <w:left w:val="single" w:sz="4" w:space="0" w:color="auto"/>
              <w:bottom w:val="single" w:sz="4" w:space="0" w:color="auto"/>
              <w:right w:val="single" w:sz="4" w:space="0" w:color="auto"/>
            </w:tcBorders>
          </w:tcPr>
          <w:p w:rsidR="00A06962" w:rsidRPr="00215271" w:rsidRDefault="00A06962" w:rsidP="00A06962">
            <w:pPr>
              <w:pStyle w:val="af8"/>
            </w:pPr>
          </w:p>
        </w:tc>
      </w:tr>
      <w:tr w:rsidR="00A06962" w:rsidRPr="00215271" w:rsidTr="00A06962">
        <w:tc>
          <w:tcPr>
            <w:tcW w:w="1242" w:type="dxa"/>
            <w:tcBorders>
              <w:top w:val="single" w:sz="4" w:space="0" w:color="auto"/>
              <w:left w:val="single" w:sz="4" w:space="0" w:color="auto"/>
              <w:bottom w:val="single" w:sz="4" w:space="0" w:color="auto"/>
              <w:right w:val="single" w:sz="4" w:space="0" w:color="auto"/>
            </w:tcBorders>
            <w:hideMark/>
          </w:tcPr>
          <w:p w:rsidR="00A06962" w:rsidRPr="00215271" w:rsidRDefault="00A06962" w:rsidP="00A06962">
            <w:pPr>
              <w:pStyle w:val="Default"/>
              <w:rPr>
                <w:sz w:val="18"/>
                <w:szCs w:val="18"/>
              </w:rPr>
            </w:pPr>
            <w:r>
              <w:rPr>
                <w:sz w:val="18"/>
                <w:szCs w:val="18"/>
              </w:rPr>
              <w:t>...</w:t>
            </w:r>
          </w:p>
        </w:tc>
        <w:tc>
          <w:tcPr>
            <w:tcW w:w="5245" w:type="dxa"/>
            <w:tcBorders>
              <w:top w:val="single" w:sz="4" w:space="0" w:color="auto"/>
              <w:left w:val="single" w:sz="4" w:space="0" w:color="auto"/>
              <w:bottom w:val="single" w:sz="4" w:space="0" w:color="auto"/>
              <w:right w:val="single" w:sz="4" w:space="0" w:color="auto"/>
            </w:tcBorders>
            <w:vAlign w:val="center"/>
          </w:tcPr>
          <w:p w:rsidR="00A06962" w:rsidRPr="00215271" w:rsidRDefault="00A06962" w:rsidP="00A06962">
            <w:pPr>
              <w:pStyle w:val="Defaul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A06962" w:rsidRPr="00215271" w:rsidRDefault="00A06962" w:rsidP="00A06962">
            <w:pPr>
              <w:pStyle w:val="af8"/>
            </w:pPr>
          </w:p>
        </w:tc>
        <w:tc>
          <w:tcPr>
            <w:tcW w:w="1542" w:type="dxa"/>
            <w:tcBorders>
              <w:top w:val="single" w:sz="4" w:space="0" w:color="auto"/>
              <w:left w:val="single" w:sz="4" w:space="0" w:color="auto"/>
              <w:bottom w:val="single" w:sz="4" w:space="0" w:color="auto"/>
              <w:right w:val="single" w:sz="4" w:space="0" w:color="auto"/>
            </w:tcBorders>
          </w:tcPr>
          <w:p w:rsidR="00A06962" w:rsidRPr="00215271" w:rsidRDefault="00A06962" w:rsidP="00A06962">
            <w:pPr>
              <w:pStyle w:val="af8"/>
            </w:pPr>
          </w:p>
        </w:tc>
      </w:tr>
      <w:tr w:rsidR="00A06962" w:rsidTr="00A06962">
        <w:tc>
          <w:tcPr>
            <w:tcW w:w="1242" w:type="dxa"/>
            <w:tcBorders>
              <w:top w:val="single" w:sz="4" w:space="0" w:color="auto"/>
              <w:left w:val="single" w:sz="4" w:space="0" w:color="auto"/>
              <w:bottom w:val="single" w:sz="4" w:space="0" w:color="auto"/>
              <w:right w:val="single" w:sz="4" w:space="0" w:color="auto"/>
            </w:tcBorders>
          </w:tcPr>
          <w:p w:rsidR="00A06962" w:rsidRDefault="00A06962" w:rsidP="00A06962">
            <w:pPr>
              <w:pStyle w:val="Default"/>
              <w:rPr>
                <w:sz w:val="18"/>
                <w:szCs w:val="1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A06962" w:rsidRDefault="00A06962" w:rsidP="00A06962">
            <w:pPr>
              <w:pStyle w:val="Default"/>
              <w:rPr>
                <w:sz w:val="18"/>
                <w:szCs w:val="18"/>
              </w:rPr>
            </w:pPr>
            <w:r>
              <w:rPr>
                <w:sz w:val="18"/>
                <w:szCs w:val="18"/>
              </w:rPr>
              <w:t>Электронный носитель информации</w:t>
            </w:r>
          </w:p>
        </w:tc>
        <w:tc>
          <w:tcPr>
            <w:tcW w:w="1701" w:type="dxa"/>
            <w:tcBorders>
              <w:top w:val="single" w:sz="4" w:space="0" w:color="auto"/>
              <w:left w:val="single" w:sz="4" w:space="0" w:color="auto"/>
              <w:bottom w:val="single" w:sz="4" w:space="0" w:color="auto"/>
              <w:right w:val="single" w:sz="4" w:space="0" w:color="auto"/>
            </w:tcBorders>
          </w:tcPr>
          <w:p w:rsidR="00A06962" w:rsidRDefault="00A06962" w:rsidP="00A06962">
            <w:pPr>
              <w:pStyle w:val="af8"/>
            </w:pPr>
          </w:p>
        </w:tc>
        <w:tc>
          <w:tcPr>
            <w:tcW w:w="1542" w:type="dxa"/>
            <w:tcBorders>
              <w:top w:val="single" w:sz="4" w:space="0" w:color="auto"/>
              <w:left w:val="single" w:sz="4" w:space="0" w:color="auto"/>
              <w:bottom w:val="single" w:sz="4" w:space="0" w:color="auto"/>
              <w:right w:val="single" w:sz="4" w:space="0" w:color="auto"/>
            </w:tcBorders>
          </w:tcPr>
          <w:p w:rsidR="00A06962" w:rsidRDefault="00A06962" w:rsidP="00A06962">
            <w:pPr>
              <w:pStyle w:val="af8"/>
            </w:pPr>
          </w:p>
        </w:tc>
      </w:tr>
    </w:tbl>
    <w:p w:rsidR="00A06962" w:rsidRDefault="00A06962" w:rsidP="00A06962">
      <w:pPr>
        <w:pStyle w:val="af8"/>
        <w:rPr>
          <w:sz w:val="24"/>
        </w:rPr>
      </w:pPr>
    </w:p>
    <w:p w:rsidR="00A06962" w:rsidRDefault="00A06962" w:rsidP="00A06962"/>
    <w:p w:rsidR="00A06962" w:rsidRDefault="00A06962" w:rsidP="00A06962">
      <w:pPr>
        <w:keepNext/>
        <w:ind w:firstLine="706"/>
        <w:jc w:val="both"/>
        <w:rPr>
          <w:rFonts w:ascii="Arial" w:hAnsi="Arial"/>
          <w:bCs/>
          <w:sz w:val="28"/>
          <w:szCs w:val="28"/>
        </w:rPr>
      </w:pPr>
      <w:r>
        <w:rPr>
          <w:b/>
          <w:bCs/>
          <w:sz w:val="28"/>
          <w:szCs w:val="28"/>
        </w:rPr>
        <w:t>Представитель, имеющий полномочия подписать Заявку на участие в процедуре Размещения оферты от имени ____________________________ ____________________________________________________________________</w:t>
      </w:r>
    </w:p>
    <w:p w:rsidR="00A06962" w:rsidRDefault="00A06962" w:rsidP="00A06962">
      <w:pPr>
        <w:tabs>
          <w:tab w:val="left" w:pos="8640"/>
        </w:tabs>
        <w:jc w:val="center"/>
        <w:rPr>
          <w:i/>
        </w:rPr>
      </w:pPr>
      <w:r>
        <w:rPr>
          <w:i/>
        </w:rPr>
        <w:t>(наименование претендента)</w:t>
      </w:r>
    </w:p>
    <w:p w:rsidR="00A06962" w:rsidRDefault="00A06962" w:rsidP="00A06962">
      <w:pPr>
        <w:rPr>
          <w:sz w:val="28"/>
          <w:szCs w:val="28"/>
          <w:lang w:eastAsia="ru-RU"/>
        </w:rPr>
      </w:pPr>
      <w:r>
        <w:rPr>
          <w:sz w:val="28"/>
          <w:szCs w:val="28"/>
          <w:lang w:eastAsia="ru-RU"/>
        </w:rPr>
        <w:t>____________________________________________________________________</w:t>
      </w:r>
    </w:p>
    <w:p w:rsidR="00A06962" w:rsidRDefault="00A06962" w:rsidP="00A06962">
      <w:pPr>
        <w:rPr>
          <w:i/>
        </w:rPr>
      </w:pPr>
      <w:r>
        <w:rPr>
          <w:i/>
        </w:rPr>
        <w:t xml:space="preserve">       М.П.</w:t>
      </w:r>
      <w:r>
        <w:rPr>
          <w:i/>
        </w:rPr>
        <w:tab/>
      </w:r>
      <w:r>
        <w:rPr>
          <w:i/>
        </w:rPr>
        <w:tab/>
      </w:r>
      <w:r>
        <w:rPr>
          <w:i/>
        </w:rPr>
        <w:tab/>
        <w:t>(должность, подпись, ФИО)</w:t>
      </w:r>
    </w:p>
    <w:p w:rsidR="00A06962" w:rsidRDefault="00A06962" w:rsidP="00A06962">
      <w:pPr>
        <w:rPr>
          <w:sz w:val="28"/>
          <w:szCs w:val="28"/>
          <w:lang w:eastAsia="ru-RU"/>
        </w:rPr>
      </w:pPr>
      <w:r>
        <w:rPr>
          <w:sz w:val="28"/>
          <w:szCs w:val="28"/>
          <w:lang w:eastAsia="ru-RU"/>
        </w:rPr>
        <w:t>"____" ____________ 20___ г.</w:t>
      </w:r>
    </w:p>
    <w:p w:rsidR="00A06962" w:rsidRDefault="00A06962" w:rsidP="00A06962"/>
    <w:p w:rsidR="00A06962" w:rsidRDefault="00A06962"/>
    <w:sectPr w:rsidR="00A06962"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655" w:rsidRDefault="009B4655">
      <w:r>
        <w:separator/>
      </w:r>
    </w:p>
  </w:endnote>
  <w:endnote w:type="continuationSeparator" w:id="0">
    <w:p w:rsidR="009B4655" w:rsidRDefault="009B4655">
      <w:r>
        <w:continuationSeparator/>
      </w:r>
    </w:p>
  </w:endnote>
  <w:endnote w:type="continuationNotice" w:id="1">
    <w:p w:rsidR="009B4655" w:rsidRDefault="009B46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5" w:rsidRDefault="009B4655"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9B4655" w:rsidRDefault="009B4655" w:rsidP="00BF6892">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5" w:rsidRDefault="009B4655"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9B4655" w:rsidRDefault="009B4655" w:rsidP="00BF6892">
    <w:pPr>
      <w:pStyle w:val="af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5" w:rsidRDefault="009B4655">
    <w:pPr>
      <w:pStyle w:val="afc"/>
      <w:jc w:val="center"/>
    </w:pPr>
  </w:p>
  <w:p w:rsidR="009B4655" w:rsidRDefault="009B4655" w:rsidP="00BF6892">
    <w:pPr>
      <w:pStyle w:val="af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5" w:rsidRDefault="009B4655">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4141"/>
      <w:docPartObj>
        <w:docPartGallery w:val="Page Numbers (Bottom of Page)"/>
        <w:docPartUnique/>
      </w:docPartObj>
    </w:sdtPr>
    <w:sdtEndPr/>
    <w:sdtContent>
      <w:p w:rsidR="009B4655" w:rsidRDefault="009B4655">
        <w:pPr>
          <w:pStyle w:val="afc"/>
          <w:jc w:val="right"/>
        </w:pPr>
        <w:r>
          <w:rPr>
            <w:noProof/>
          </w:rPr>
          <w:fldChar w:fldCharType="begin"/>
        </w:r>
        <w:r>
          <w:rPr>
            <w:noProof/>
          </w:rPr>
          <w:instrText xml:space="preserve"> PAGE   \* MERGEFORMAT </w:instrText>
        </w:r>
        <w:r>
          <w:rPr>
            <w:noProof/>
          </w:rPr>
          <w:fldChar w:fldCharType="separate"/>
        </w:r>
        <w:r w:rsidR="00DA64B2">
          <w:rPr>
            <w:noProof/>
          </w:rPr>
          <w:t>52</w:t>
        </w:r>
        <w:r>
          <w:rPr>
            <w:noProof/>
          </w:rPr>
          <w:fldChar w:fldCharType="end"/>
        </w:r>
      </w:p>
    </w:sdtContent>
  </w:sdt>
  <w:p w:rsidR="009B4655" w:rsidRDefault="009B4655">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655" w:rsidRDefault="009B4655">
      <w:r>
        <w:separator/>
      </w:r>
    </w:p>
  </w:footnote>
  <w:footnote w:type="continuationSeparator" w:id="0">
    <w:p w:rsidR="009B4655" w:rsidRDefault="009B4655">
      <w:r>
        <w:continuationSeparator/>
      </w:r>
    </w:p>
  </w:footnote>
  <w:footnote w:type="continuationNotice" w:id="1">
    <w:p w:rsidR="009B4655" w:rsidRDefault="009B4655"/>
  </w:footnote>
  <w:footnote w:id="2">
    <w:p w:rsidR="009B4655" w:rsidRDefault="009B4655" w:rsidP="00A06962">
      <w:pPr>
        <w:pStyle w:val="afd"/>
      </w:pPr>
      <w:r>
        <w:rPr>
          <w:rStyle w:val="af6"/>
        </w:rPr>
        <w:footnoteRef/>
      </w:r>
      <w:r>
        <w:t xml:space="preserve"> В случае если Исполнитель является плательщиком НДС, указывается сумма с НДС.</w:t>
      </w:r>
    </w:p>
  </w:footnote>
  <w:footnote w:id="3">
    <w:p w:rsidR="009B4655" w:rsidRDefault="009B4655"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5" w:rsidRDefault="009B4655">
    <w:pPr>
      <w:pStyle w:val="afa"/>
      <w:jc w:val="center"/>
    </w:pPr>
    <w:r>
      <w:fldChar w:fldCharType="begin"/>
    </w:r>
    <w:r>
      <w:instrText xml:space="preserve"> PAGE   \* MERGEFORMAT </w:instrText>
    </w:r>
    <w:r>
      <w:fldChar w:fldCharType="separate"/>
    </w:r>
    <w:r w:rsidR="00DA64B2">
      <w:rPr>
        <w:noProof/>
      </w:rPr>
      <w:t>22</w:t>
    </w:r>
    <w:r>
      <w:rPr>
        <w:noProof/>
      </w:rPr>
      <w:fldChar w:fldCharType="end"/>
    </w:r>
  </w:p>
  <w:p w:rsidR="009B4655" w:rsidRDefault="009B4655">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5" w:rsidRDefault="009B4655">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5" w:rsidRDefault="009B4655" w:rsidP="00510148">
    <w:pPr>
      <w:pStyle w:val="afa"/>
      <w:jc w:val="center"/>
    </w:pPr>
    <w:r>
      <w:fldChar w:fldCharType="begin"/>
    </w:r>
    <w:r>
      <w:instrText xml:space="preserve"> PAGE   \* MERGEFORMAT </w:instrText>
    </w:r>
    <w:r>
      <w:fldChar w:fldCharType="separate"/>
    </w:r>
    <w:r w:rsidR="00DA64B2">
      <w:rPr>
        <w:noProof/>
      </w:rPr>
      <w:t>52</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5" w:rsidRDefault="009B4655">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14F63B4"/>
    <w:multiLevelType w:val="multilevel"/>
    <w:tmpl w:val="54628F14"/>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23"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C5C0192"/>
    <w:multiLevelType w:val="multilevel"/>
    <w:tmpl w:val="663A4C82"/>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19F2F05"/>
    <w:multiLevelType w:val="hybridMultilevel"/>
    <w:tmpl w:val="F4389ADA"/>
    <w:lvl w:ilvl="0" w:tplc="5E6CC93A">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5A1C1C85"/>
    <w:multiLevelType w:val="hybridMultilevel"/>
    <w:tmpl w:val="09987B30"/>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15:restartNumberingAfterBreak="0">
    <w:nsid w:val="6717327E"/>
    <w:multiLevelType w:val="multilevel"/>
    <w:tmpl w:val="68060FD2"/>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15:restartNumberingAfterBreak="0">
    <w:nsid w:val="683347F8"/>
    <w:multiLevelType w:val="hybridMultilevel"/>
    <w:tmpl w:val="8AECE840"/>
    <w:lvl w:ilvl="0" w:tplc="06F08580">
      <w:start w:val="4"/>
      <w:numFmt w:val="decimal"/>
      <w:lvlText w:val="%1."/>
      <w:lvlJc w:val="left"/>
      <w:pPr>
        <w:ind w:left="720" w:hanging="360"/>
      </w:pPr>
      <w:rPr>
        <w:rFonts w:hint="default"/>
        <w:sz w:val="24"/>
        <w:szCs w:val="24"/>
      </w:rPr>
    </w:lvl>
    <w:lvl w:ilvl="1" w:tplc="F3824228">
      <w:start w:val="1"/>
      <w:numFmt w:val="lowerLetter"/>
      <w:lvlText w:val="%2."/>
      <w:lvlJc w:val="left"/>
      <w:pPr>
        <w:ind w:left="1440" w:hanging="360"/>
      </w:pPr>
    </w:lvl>
    <w:lvl w:ilvl="2" w:tplc="889EA642">
      <w:start w:val="1"/>
      <w:numFmt w:val="lowerRoman"/>
      <w:lvlText w:val="%3."/>
      <w:lvlJc w:val="right"/>
      <w:pPr>
        <w:ind w:left="2160" w:hanging="180"/>
      </w:pPr>
    </w:lvl>
    <w:lvl w:ilvl="3" w:tplc="CC5A0F96">
      <w:start w:val="1"/>
      <w:numFmt w:val="decimal"/>
      <w:lvlText w:val="%4."/>
      <w:lvlJc w:val="left"/>
      <w:pPr>
        <w:ind w:left="2880" w:hanging="360"/>
      </w:pPr>
    </w:lvl>
    <w:lvl w:ilvl="4" w:tplc="4A5E8944">
      <w:start w:val="1"/>
      <w:numFmt w:val="lowerLetter"/>
      <w:lvlText w:val="%5."/>
      <w:lvlJc w:val="left"/>
      <w:pPr>
        <w:ind w:left="3600" w:hanging="360"/>
      </w:pPr>
    </w:lvl>
    <w:lvl w:ilvl="5" w:tplc="618EDBEC">
      <w:start w:val="1"/>
      <w:numFmt w:val="lowerRoman"/>
      <w:lvlText w:val="%6."/>
      <w:lvlJc w:val="right"/>
      <w:pPr>
        <w:ind w:left="4320" w:hanging="180"/>
      </w:pPr>
    </w:lvl>
    <w:lvl w:ilvl="6" w:tplc="70E21870">
      <w:start w:val="1"/>
      <w:numFmt w:val="decimal"/>
      <w:lvlText w:val="%7."/>
      <w:lvlJc w:val="left"/>
      <w:pPr>
        <w:ind w:left="5040" w:hanging="360"/>
      </w:pPr>
    </w:lvl>
    <w:lvl w:ilvl="7" w:tplc="F23CAB5C">
      <w:start w:val="1"/>
      <w:numFmt w:val="lowerLetter"/>
      <w:lvlText w:val="%8."/>
      <w:lvlJc w:val="left"/>
      <w:pPr>
        <w:ind w:left="5760" w:hanging="360"/>
      </w:pPr>
    </w:lvl>
    <w:lvl w:ilvl="8" w:tplc="7B224500">
      <w:start w:val="1"/>
      <w:numFmt w:val="lowerRoman"/>
      <w:lvlText w:val="%9."/>
      <w:lvlJc w:val="right"/>
      <w:pPr>
        <w:ind w:left="6480" w:hanging="180"/>
      </w:pPr>
    </w:lvl>
  </w:abstractNum>
  <w:abstractNum w:abstractNumId="43" w15:restartNumberingAfterBreak="0">
    <w:nsid w:val="691D5392"/>
    <w:multiLevelType w:val="hybridMultilevel"/>
    <w:tmpl w:val="EC4248CA"/>
    <w:lvl w:ilvl="0" w:tplc="8474D9D2">
      <w:start w:val="1"/>
      <w:numFmt w:val="decimal"/>
      <w:lvlText w:val="3.4.%1."/>
      <w:lvlJc w:val="left"/>
      <w:pPr>
        <w:ind w:left="1210"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4"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88B2D6A"/>
    <w:multiLevelType w:val="hybridMultilevel"/>
    <w:tmpl w:val="BA665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0"/>
  </w:num>
  <w:num w:numId="8">
    <w:abstractNumId w:val="34"/>
  </w:num>
  <w:num w:numId="9">
    <w:abstractNumId w:val="48"/>
  </w:num>
  <w:num w:numId="10">
    <w:abstractNumId w:val="32"/>
  </w:num>
  <w:num w:numId="11">
    <w:abstractNumId w:val="33"/>
  </w:num>
  <w:num w:numId="12">
    <w:abstractNumId w:val="29"/>
  </w:num>
  <w:num w:numId="13">
    <w:abstractNumId w:val="30"/>
  </w:num>
  <w:num w:numId="14">
    <w:abstractNumId w:val="46"/>
  </w:num>
  <w:num w:numId="15">
    <w:abstractNumId w:val="25"/>
  </w:num>
  <w:num w:numId="16">
    <w:abstractNumId w:val="43"/>
  </w:num>
  <w:num w:numId="17">
    <w:abstractNumId w:val="38"/>
  </w:num>
  <w:num w:numId="18">
    <w:abstractNumId w:val="39"/>
  </w:num>
  <w:num w:numId="19">
    <w:abstractNumId w:val="24"/>
  </w:num>
  <w:num w:numId="20">
    <w:abstractNumId w:val="28"/>
  </w:num>
  <w:num w:numId="2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31"/>
  </w:num>
  <w:num w:numId="26">
    <w:abstractNumId w:val="27"/>
  </w:num>
  <w:num w:numId="27">
    <w:abstractNumId w:val="41"/>
  </w:num>
  <w:num w:numId="28">
    <w:abstractNumId w:val="22"/>
  </w:num>
  <w:num w:numId="29">
    <w:abstractNumId w:val="42"/>
  </w:num>
  <w:num w:numId="30">
    <w:abstractNumId w:val="4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1E3"/>
    <w:rsid w:val="000006C8"/>
    <w:rsid w:val="0000116C"/>
    <w:rsid w:val="00004F48"/>
    <w:rsid w:val="000058BC"/>
    <w:rsid w:val="0000594A"/>
    <w:rsid w:val="00006894"/>
    <w:rsid w:val="00006C6A"/>
    <w:rsid w:val="00010BE3"/>
    <w:rsid w:val="000111FC"/>
    <w:rsid w:val="000136A9"/>
    <w:rsid w:val="00013D4E"/>
    <w:rsid w:val="00014C0B"/>
    <w:rsid w:val="0001556E"/>
    <w:rsid w:val="0001557C"/>
    <w:rsid w:val="000169F7"/>
    <w:rsid w:val="000224FB"/>
    <w:rsid w:val="000236C9"/>
    <w:rsid w:val="00024CE1"/>
    <w:rsid w:val="000266FD"/>
    <w:rsid w:val="00030F2F"/>
    <w:rsid w:val="00032BDE"/>
    <w:rsid w:val="00034376"/>
    <w:rsid w:val="00034877"/>
    <w:rsid w:val="00034E6C"/>
    <w:rsid w:val="000362F0"/>
    <w:rsid w:val="00036881"/>
    <w:rsid w:val="0003693A"/>
    <w:rsid w:val="000374AB"/>
    <w:rsid w:val="00043098"/>
    <w:rsid w:val="00044646"/>
    <w:rsid w:val="00044781"/>
    <w:rsid w:val="00045327"/>
    <w:rsid w:val="000454C8"/>
    <w:rsid w:val="0004634B"/>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1B8"/>
    <w:rsid w:val="000728C1"/>
    <w:rsid w:val="000753BB"/>
    <w:rsid w:val="00076468"/>
    <w:rsid w:val="00076F66"/>
    <w:rsid w:val="0007720B"/>
    <w:rsid w:val="00080EBC"/>
    <w:rsid w:val="00081557"/>
    <w:rsid w:val="0008227D"/>
    <w:rsid w:val="00083039"/>
    <w:rsid w:val="000846BC"/>
    <w:rsid w:val="000855D1"/>
    <w:rsid w:val="0008609C"/>
    <w:rsid w:val="000871EB"/>
    <w:rsid w:val="00087DE4"/>
    <w:rsid w:val="00090344"/>
    <w:rsid w:val="00091B4D"/>
    <w:rsid w:val="00092D66"/>
    <w:rsid w:val="00093F19"/>
    <w:rsid w:val="0009404E"/>
    <w:rsid w:val="000954FB"/>
    <w:rsid w:val="0009663D"/>
    <w:rsid w:val="00096CAA"/>
    <w:rsid w:val="00097101"/>
    <w:rsid w:val="000978CE"/>
    <w:rsid w:val="000A0092"/>
    <w:rsid w:val="000A17CC"/>
    <w:rsid w:val="000A2B5E"/>
    <w:rsid w:val="000A2D97"/>
    <w:rsid w:val="000A3B81"/>
    <w:rsid w:val="000A3F49"/>
    <w:rsid w:val="000A4915"/>
    <w:rsid w:val="000A4B41"/>
    <w:rsid w:val="000A5024"/>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4AC5"/>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BFD"/>
    <w:rsid w:val="00126E37"/>
    <w:rsid w:val="00134C04"/>
    <w:rsid w:val="00135273"/>
    <w:rsid w:val="001356F1"/>
    <w:rsid w:val="00136411"/>
    <w:rsid w:val="001366B5"/>
    <w:rsid w:val="00136CDA"/>
    <w:rsid w:val="0013760D"/>
    <w:rsid w:val="001379F0"/>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0CE8"/>
    <w:rsid w:val="001823CF"/>
    <w:rsid w:val="00183500"/>
    <w:rsid w:val="0018682A"/>
    <w:rsid w:val="0019760E"/>
    <w:rsid w:val="00197C18"/>
    <w:rsid w:val="001A00F7"/>
    <w:rsid w:val="001A364E"/>
    <w:rsid w:val="001A544E"/>
    <w:rsid w:val="001A61AB"/>
    <w:rsid w:val="001B139F"/>
    <w:rsid w:val="001B150C"/>
    <w:rsid w:val="001B1B4E"/>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6629"/>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8D"/>
    <w:rsid w:val="00211C0D"/>
    <w:rsid w:val="00212A58"/>
    <w:rsid w:val="00212BB1"/>
    <w:rsid w:val="00214105"/>
    <w:rsid w:val="00214302"/>
    <w:rsid w:val="00215E05"/>
    <w:rsid w:val="0021654E"/>
    <w:rsid w:val="00216C08"/>
    <w:rsid w:val="0022063E"/>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4742B"/>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038D"/>
    <w:rsid w:val="00271102"/>
    <w:rsid w:val="00274113"/>
    <w:rsid w:val="002745CC"/>
    <w:rsid w:val="00274699"/>
    <w:rsid w:val="0027491F"/>
    <w:rsid w:val="002772E0"/>
    <w:rsid w:val="0028105B"/>
    <w:rsid w:val="002810F4"/>
    <w:rsid w:val="0028168C"/>
    <w:rsid w:val="002820B4"/>
    <w:rsid w:val="0028247A"/>
    <w:rsid w:val="00282B03"/>
    <w:rsid w:val="0028339B"/>
    <w:rsid w:val="00286B26"/>
    <w:rsid w:val="00290F36"/>
    <w:rsid w:val="002910EA"/>
    <w:rsid w:val="00291899"/>
    <w:rsid w:val="00292ED6"/>
    <w:rsid w:val="00293CE8"/>
    <w:rsid w:val="002970C7"/>
    <w:rsid w:val="002A0FCB"/>
    <w:rsid w:val="002A1180"/>
    <w:rsid w:val="002A1F29"/>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6F3D"/>
    <w:rsid w:val="002C7352"/>
    <w:rsid w:val="002C7848"/>
    <w:rsid w:val="002D1168"/>
    <w:rsid w:val="002D1BAE"/>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4D3"/>
    <w:rsid w:val="002F15C9"/>
    <w:rsid w:val="002F1B9C"/>
    <w:rsid w:val="002F1F4B"/>
    <w:rsid w:val="002F201F"/>
    <w:rsid w:val="002F345D"/>
    <w:rsid w:val="002F40DE"/>
    <w:rsid w:val="002F543C"/>
    <w:rsid w:val="002F5466"/>
    <w:rsid w:val="002F6A6B"/>
    <w:rsid w:val="0030151C"/>
    <w:rsid w:val="00302054"/>
    <w:rsid w:val="00302217"/>
    <w:rsid w:val="003031C4"/>
    <w:rsid w:val="0030466B"/>
    <w:rsid w:val="003056D5"/>
    <w:rsid w:val="00305A25"/>
    <w:rsid w:val="00305BD2"/>
    <w:rsid w:val="003063A0"/>
    <w:rsid w:val="00306BEB"/>
    <w:rsid w:val="003072B4"/>
    <w:rsid w:val="00311A92"/>
    <w:rsid w:val="00311B95"/>
    <w:rsid w:val="00312E81"/>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2326"/>
    <w:rsid w:val="00342E05"/>
    <w:rsid w:val="00343C35"/>
    <w:rsid w:val="00343D40"/>
    <w:rsid w:val="003467BF"/>
    <w:rsid w:val="0035099E"/>
    <w:rsid w:val="003527E1"/>
    <w:rsid w:val="00353E6E"/>
    <w:rsid w:val="00357154"/>
    <w:rsid w:val="003571CE"/>
    <w:rsid w:val="00357415"/>
    <w:rsid w:val="00361C96"/>
    <w:rsid w:val="0036291B"/>
    <w:rsid w:val="003630DE"/>
    <w:rsid w:val="003657D7"/>
    <w:rsid w:val="003663BC"/>
    <w:rsid w:val="00366677"/>
    <w:rsid w:val="00370C44"/>
    <w:rsid w:val="00371504"/>
    <w:rsid w:val="003719A4"/>
    <w:rsid w:val="00375F8F"/>
    <w:rsid w:val="003778ED"/>
    <w:rsid w:val="003800C2"/>
    <w:rsid w:val="003806C4"/>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63D3"/>
    <w:rsid w:val="003A7044"/>
    <w:rsid w:val="003A741B"/>
    <w:rsid w:val="003B0E4B"/>
    <w:rsid w:val="003B2AFB"/>
    <w:rsid w:val="003B2EB1"/>
    <w:rsid w:val="003B3FE8"/>
    <w:rsid w:val="003B7758"/>
    <w:rsid w:val="003B78F8"/>
    <w:rsid w:val="003B7A54"/>
    <w:rsid w:val="003C0D2C"/>
    <w:rsid w:val="003C192D"/>
    <w:rsid w:val="003C30F3"/>
    <w:rsid w:val="003C3B1A"/>
    <w:rsid w:val="003C4173"/>
    <w:rsid w:val="003C6269"/>
    <w:rsid w:val="003C6EE4"/>
    <w:rsid w:val="003D0AAE"/>
    <w:rsid w:val="003D0E23"/>
    <w:rsid w:val="003D18DF"/>
    <w:rsid w:val="003D23C9"/>
    <w:rsid w:val="003D2759"/>
    <w:rsid w:val="003D3596"/>
    <w:rsid w:val="003D3C71"/>
    <w:rsid w:val="003D3FC0"/>
    <w:rsid w:val="003D401F"/>
    <w:rsid w:val="003D485E"/>
    <w:rsid w:val="003D63BA"/>
    <w:rsid w:val="003E181F"/>
    <w:rsid w:val="003E2C12"/>
    <w:rsid w:val="003E4D93"/>
    <w:rsid w:val="003E4FE0"/>
    <w:rsid w:val="003E6718"/>
    <w:rsid w:val="003E6FAB"/>
    <w:rsid w:val="003E74E1"/>
    <w:rsid w:val="003E7EF7"/>
    <w:rsid w:val="003F26AD"/>
    <w:rsid w:val="003F31F2"/>
    <w:rsid w:val="003F3ABA"/>
    <w:rsid w:val="003F41F5"/>
    <w:rsid w:val="003F507C"/>
    <w:rsid w:val="003F5E43"/>
    <w:rsid w:val="003F7455"/>
    <w:rsid w:val="00400975"/>
    <w:rsid w:val="004034BE"/>
    <w:rsid w:val="00407088"/>
    <w:rsid w:val="004077B7"/>
    <w:rsid w:val="00410B56"/>
    <w:rsid w:val="0041166D"/>
    <w:rsid w:val="004209AE"/>
    <w:rsid w:val="0042174B"/>
    <w:rsid w:val="004224C0"/>
    <w:rsid w:val="00422CFA"/>
    <w:rsid w:val="004243CF"/>
    <w:rsid w:val="00425574"/>
    <w:rsid w:val="00425950"/>
    <w:rsid w:val="00425EB0"/>
    <w:rsid w:val="00426802"/>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291F"/>
    <w:rsid w:val="004543A3"/>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976D0"/>
    <w:rsid w:val="004A0B79"/>
    <w:rsid w:val="004A0D6C"/>
    <w:rsid w:val="004A1302"/>
    <w:rsid w:val="004A16BC"/>
    <w:rsid w:val="004A25F0"/>
    <w:rsid w:val="004A35E4"/>
    <w:rsid w:val="004A35F1"/>
    <w:rsid w:val="004A3BBE"/>
    <w:rsid w:val="004A4212"/>
    <w:rsid w:val="004A66FA"/>
    <w:rsid w:val="004B0D75"/>
    <w:rsid w:val="004B3482"/>
    <w:rsid w:val="004B366A"/>
    <w:rsid w:val="004B4B1F"/>
    <w:rsid w:val="004B590D"/>
    <w:rsid w:val="004B7B57"/>
    <w:rsid w:val="004C0A7F"/>
    <w:rsid w:val="004C2235"/>
    <w:rsid w:val="004C420C"/>
    <w:rsid w:val="004C43D0"/>
    <w:rsid w:val="004C7528"/>
    <w:rsid w:val="004D0F5A"/>
    <w:rsid w:val="004D291D"/>
    <w:rsid w:val="004D2E53"/>
    <w:rsid w:val="004D44D7"/>
    <w:rsid w:val="004D4FA2"/>
    <w:rsid w:val="004D51E1"/>
    <w:rsid w:val="004D53A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365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3A6E"/>
    <w:rsid w:val="005242ED"/>
    <w:rsid w:val="005261E0"/>
    <w:rsid w:val="00527AB7"/>
    <w:rsid w:val="00527B94"/>
    <w:rsid w:val="005304BC"/>
    <w:rsid w:val="0053112F"/>
    <w:rsid w:val="00532774"/>
    <w:rsid w:val="0053291E"/>
    <w:rsid w:val="00533F3B"/>
    <w:rsid w:val="00534697"/>
    <w:rsid w:val="005355A2"/>
    <w:rsid w:val="005355CA"/>
    <w:rsid w:val="00536CEB"/>
    <w:rsid w:val="005373EF"/>
    <w:rsid w:val="005379DD"/>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673A9"/>
    <w:rsid w:val="005716FC"/>
    <w:rsid w:val="00571D62"/>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1F1F"/>
    <w:rsid w:val="005C26C8"/>
    <w:rsid w:val="005C4BFB"/>
    <w:rsid w:val="005C58AF"/>
    <w:rsid w:val="005C5AB8"/>
    <w:rsid w:val="005C6744"/>
    <w:rsid w:val="005C69A6"/>
    <w:rsid w:val="005D0613"/>
    <w:rsid w:val="005D2926"/>
    <w:rsid w:val="005D296C"/>
    <w:rsid w:val="005D573E"/>
    <w:rsid w:val="005D5B59"/>
    <w:rsid w:val="005D6190"/>
    <w:rsid w:val="005D64F1"/>
    <w:rsid w:val="005D6803"/>
    <w:rsid w:val="005D77E9"/>
    <w:rsid w:val="005E0074"/>
    <w:rsid w:val="005E092C"/>
    <w:rsid w:val="005E0B21"/>
    <w:rsid w:val="005E1413"/>
    <w:rsid w:val="005E26B7"/>
    <w:rsid w:val="005E2ABE"/>
    <w:rsid w:val="005E6CAE"/>
    <w:rsid w:val="005F1807"/>
    <w:rsid w:val="005F19D2"/>
    <w:rsid w:val="005F2BD4"/>
    <w:rsid w:val="005F2D24"/>
    <w:rsid w:val="005F2FAA"/>
    <w:rsid w:val="005F4718"/>
    <w:rsid w:val="005F5726"/>
    <w:rsid w:val="005F63D4"/>
    <w:rsid w:val="005F68B4"/>
    <w:rsid w:val="0060072E"/>
    <w:rsid w:val="0060192F"/>
    <w:rsid w:val="00601FA4"/>
    <w:rsid w:val="0060219A"/>
    <w:rsid w:val="00602A14"/>
    <w:rsid w:val="006033A8"/>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17B1E"/>
    <w:rsid w:val="00621361"/>
    <w:rsid w:val="00621681"/>
    <w:rsid w:val="006217BC"/>
    <w:rsid w:val="00621FD4"/>
    <w:rsid w:val="006229B8"/>
    <w:rsid w:val="00622CF4"/>
    <w:rsid w:val="00625CBE"/>
    <w:rsid w:val="00627696"/>
    <w:rsid w:val="00627DB4"/>
    <w:rsid w:val="00631213"/>
    <w:rsid w:val="0063170D"/>
    <w:rsid w:val="0063279C"/>
    <w:rsid w:val="00633831"/>
    <w:rsid w:val="0063417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663D"/>
    <w:rsid w:val="006575DD"/>
    <w:rsid w:val="0066025A"/>
    <w:rsid w:val="0066041B"/>
    <w:rsid w:val="0066193E"/>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97AE9"/>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5D8F"/>
    <w:rsid w:val="006C613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1708"/>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18D7"/>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2C67"/>
    <w:rsid w:val="007D34C0"/>
    <w:rsid w:val="007D42D5"/>
    <w:rsid w:val="007D50EE"/>
    <w:rsid w:val="007D5AEA"/>
    <w:rsid w:val="007D6548"/>
    <w:rsid w:val="007E0067"/>
    <w:rsid w:val="007E2C86"/>
    <w:rsid w:val="007E34AB"/>
    <w:rsid w:val="007E48BC"/>
    <w:rsid w:val="007E4CD4"/>
    <w:rsid w:val="007E5B43"/>
    <w:rsid w:val="007E5BBC"/>
    <w:rsid w:val="007E72CC"/>
    <w:rsid w:val="007F1DFC"/>
    <w:rsid w:val="007F322A"/>
    <w:rsid w:val="007F4927"/>
    <w:rsid w:val="008035D3"/>
    <w:rsid w:val="00804946"/>
    <w:rsid w:val="008066A1"/>
    <w:rsid w:val="00806AAF"/>
    <w:rsid w:val="008075B1"/>
    <w:rsid w:val="00807DE1"/>
    <w:rsid w:val="008102B0"/>
    <w:rsid w:val="00811501"/>
    <w:rsid w:val="00811548"/>
    <w:rsid w:val="00812135"/>
    <w:rsid w:val="00812285"/>
    <w:rsid w:val="0081270B"/>
    <w:rsid w:val="008129CE"/>
    <w:rsid w:val="008130DB"/>
    <w:rsid w:val="00814F46"/>
    <w:rsid w:val="00815CCA"/>
    <w:rsid w:val="008209AB"/>
    <w:rsid w:val="008223A6"/>
    <w:rsid w:val="008309A6"/>
    <w:rsid w:val="008314C4"/>
    <w:rsid w:val="008331E9"/>
    <w:rsid w:val="00834551"/>
    <w:rsid w:val="00834DC9"/>
    <w:rsid w:val="00835CB1"/>
    <w:rsid w:val="00836996"/>
    <w:rsid w:val="008370AF"/>
    <w:rsid w:val="00837423"/>
    <w:rsid w:val="008377C6"/>
    <w:rsid w:val="00837AB7"/>
    <w:rsid w:val="008433D3"/>
    <w:rsid w:val="008437AD"/>
    <w:rsid w:val="00845240"/>
    <w:rsid w:val="00847C9D"/>
    <w:rsid w:val="0085157A"/>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1F3"/>
    <w:rsid w:val="00886961"/>
    <w:rsid w:val="00887DBB"/>
    <w:rsid w:val="00890536"/>
    <w:rsid w:val="008906E2"/>
    <w:rsid w:val="00894B17"/>
    <w:rsid w:val="0089720B"/>
    <w:rsid w:val="008A10F4"/>
    <w:rsid w:val="008A1D8F"/>
    <w:rsid w:val="008A31C7"/>
    <w:rsid w:val="008A4412"/>
    <w:rsid w:val="008A460F"/>
    <w:rsid w:val="008A664B"/>
    <w:rsid w:val="008A66CB"/>
    <w:rsid w:val="008B0124"/>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E0966"/>
    <w:rsid w:val="008E1260"/>
    <w:rsid w:val="008E22A1"/>
    <w:rsid w:val="008E5FFE"/>
    <w:rsid w:val="008E60E5"/>
    <w:rsid w:val="008E628D"/>
    <w:rsid w:val="008F20FC"/>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1A8"/>
    <w:rsid w:val="00914E3D"/>
    <w:rsid w:val="00915364"/>
    <w:rsid w:val="00920884"/>
    <w:rsid w:val="0092198F"/>
    <w:rsid w:val="0092245C"/>
    <w:rsid w:val="009227C9"/>
    <w:rsid w:val="0092359B"/>
    <w:rsid w:val="00925034"/>
    <w:rsid w:val="009255EC"/>
    <w:rsid w:val="00925770"/>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2F7"/>
    <w:rsid w:val="00945B21"/>
    <w:rsid w:val="0094610A"/>
    <w:rsid w:val="00951FCD"/>
    <w:rsid w:val="00952BE5"/>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2D2D"/>
    <w:rsid w:val="009830CC"/>
    <w:rsid w:val="009838B1"/>
    <w:rsid w:val="0098468A"/>
    <w:rsid w:val="0098473B"/>
    <w:rsid w:val="00985C15"/>
    <w:rsid w:val="0098627F"/>
    <w:rsid w:val="009867EE"/>
    <w:rsid w:val="00991BDD"/>
    <w:rsid w:val="00991DEB"/>
    <w:rsid w:val="00991FEE"/>
    <w:rsid w:val="0099438D"/>
    <w:rsid w:val="00994EDF"/>
    <w:rsid w:val="009954AE"/>
    <w:rsid w:val="00996F11"/>
    <w:rsid w:val="00997B7D"/>
    <w:rsid w:val="009A08AF"/>
    <w:rsid w:val="009A08BC"/>
    <w:rsid w:val="009A0B05"/>
    <w:rsid w:val="009A1114"/>
    <w:rsid w:val="009A12EE"/>
    <w:rsid w:val="009A1683"/>
    <w:rsid w:val="009A2536"/>
    <w:rsid w:val="009A3ADF"/>
    <w:rsid w:val="009A6906"/>
    <w:rsid w:val="009A6FDC"/>
    <w:rsid w:val="009A7C6C"/>
    <w:rsid w:val="009B0A27"/>
    <w:rsid w:val="009B1123"/>
    <w:rsid w:val="009B1664"/>
    <w:rsid w:val="009B223D"/>
    <w:rsid w:val="009B43DB"/>
    <w:rsid w:val="009B4655"/>
    <w:rsid w:val="009B4838"/>
    <w:rsid w:val="009B5AAE"/>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7C9"/>
    <w:rsid w:val="009F3BE8"/>
    <w:rsid w:val="009F4371"/>
    <w:rsid w:val="009F4C89"/>
    <w:rsid w:val="009F5D15"/>
    <w:rsid w:val="009F7E18"/>
    <w:rsid w:val="009F7F89"/>
    <w:rsid w:val="00A00A8B"/>
    <w:rsid w:val="00A023CD"/>
    <w:rsid w:val="00A0298B"/>
    <w:rsid w:val="00A02EA1"/>
    <w:rsid w:val="00A0514A"/>
    <w:rsid w:val="00A06962"/>
    <w:rsid w:val="00A07BF5"/>
    <w:rsid w:val="00A10441"/>
    <w:rsid w:val="00A134DC"/>
    <w:rsid w:val="00A135E2"/>
    <w:rsid w:val="00A13F75"/>
    <w:rsid w:val="00A14699"/>
    <w:rsid w:val="00A153F5"/>
    <w:rsid w:val="00A157A7"/>
    <w:rsid w:val="00A161F5"/>
    <w:rsid w:val="00A16719"/>
    <w:rsid w:val="00A2183E"/>
    <w:rsid w:val="00A23026"/>
    <w:rsid w:val="00A2358C"/>
    <w:rsid w:val="00A26820"/>
    <w:rsid w:val="00A2745B"/>
    <w:rsid w:val="00A3070E"/>
    <w:rsid w:val="00A318E5"/>
    <w:rsid w:val="00A33066"/>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5744C"/>
    <w:rsid w:val="00A57B78"/>
    <w:rsid w:val="00A60D93"/>
    <w:rsid w:val="00A616F9"/>
    <w:rsid w:val="00A62399"/>
    <w:rsid w:val="00A62751"/>
    <w:rsid w:val="00A647EF"/>
    <w:rsid w:val="00A65B10"/>
    <w:rsid w:val="00A65B59"/>
    <w:rsid w:val="00A67169"/>
    <w:rsid w:val="00A6781A"/>
    <w:rsid w:val="00A7012D"/>
    <w:rsid w:val="00A74F40"/>
    <w:rsid w:val="00A77100"/>
    <w:rsid w:val="00A77471"/>
    <w:rsid w:val="00A77A77"/>
    <w:rsid w:val="00A77CDC"/>
    <w:rsid w:val="00A77E79"/>
    <w:rsid w:val="00A804B4"/>
    <w:rsid w:val="00A81242"/>
    <w:rsid w:val="00A81896"/>
    <w:rsid w:val="00A81E2A"/>
    <w:rsid w:val="00A82484"/>
    <w:rsid w:val="00A8303E"/>
    <w:rsid w:val="00A83569"/>
    <w:rsid w:val="00A856EA"/>
    <w:rsid w:val="00A876EA"/>
    <w:rsid w:val="00A921CD"/>
    <w:rsid w:val="00A93788"/>
    <w:rsid w:val="00A9427D"/>
    <w:rsid w:val="00A95C94"/>
    <w:rsid w:val="00AA1400"/>
    <w:rsid w:val="00AA1DDF"/>
    <w:rsid w:val="00AA4048"/>
    <w:rsid w:val="00AA4A21"/>
    <w:rsid w:val="00AA4EAC"/>
    <w:rsid w:val="00AB0224"/>
    <w:rsid w:val="00AB066A"/>
    <w:rsid w:val="00AB265F"/>
    <w:rsid w:val="00AB5281"/>
    <w:rsid w:val="00AB5378"/>
    <w:rsid w:val="00AB67FE"/>
    <w:rsid w:val="00AB6F65"/>
    <w:rsid w:val="00AB727D"/>
    <w:rsid w:val="00AB7675"/>
    <w:rsid w:val="00AB7676"/>
    <w:rsid w:val="00AB7DA8"/>
    <w:rsid w:val="00AC0792"/>
    <w:rsid w:val="00AC0B4A"/>
    <w:rsid w:val="00AC17E4"/>
    <w:rsid w:val="00AC2828"/>
    <w:rsid w:val="00AC4779"/>
    <w:rsid w:val="00AC6D36"/>
    <w:rsid w:val="00AD0FFC"/>
    <w:rsid w:val="00AD17B2"/>
    <w:rsid w:val="00AD18C4"/>
    <w:rsid w:val="00AD2BDC"/>
    <w:rsid w:val="00AD2CB8"/>
    <w:rsid w:val="00AD2E3C"/>
    <w:rsid w:val="00AD39CE"/>
    <w:rsid w:val="00AD486A"/>
    <w:rsid w:val="00AD5880"/>
    <w:rsid w:val="00AD605A"/>
    <w:rsid w:val="00AD6A1A"/>
    <w:rsid w:val="00AE0C7D"/>
    <w:rsid w:val="00AE1A3A"/>
    <w:rsid w:val="00AE2472"/>
    <w:rsid w:val="00AE2756"/>
    <w:rsid w:val="00AE32A0"/>
    <w:rsid w:val="00AE5D91"/>
    <w:rsid w:val="00AE660B"/>
    <w:rsid w:val="00AF034B"/>
    <w:rsid w:val="00AF06D4"/>
    <w:rsid w:val="00AF4CAE"/>
    <w:rsid w:val="00AF6ABE"/>
    <w:rsid w:val="00B00DDA"/>
    <w:rsid w:val="00B01ABF"/>
    <w:rsid w:val="00B01D71"/>
    <w:rsid w:val="00B0230A"/>
    <w:rsid w:val="00B02654"/>
    <w:rsid w:val="00B041AC"/>
    <w:rsid w:val="00B04591"/>
    <w:rsid w:val="00B057F6"/>
    <w:rsid w:val="00B060A7"/>
    <w:rsid w:val="00B07CC7"/>
    <w:rsid w:val="00B07F62"/>
    <w:rsid w:val="00B129CC"/>
    <w:rsid w:val="00B12B16"/>
    <w:rsid w:val="00B152B6"/>
    <w:rsid w:val="00B159E8"/>
    <w:rsid w:val="00B15A47"/>
    <w:rsid w:val="00B17297"/>
    <w:rsid w:val="00B178A4"/>
    <w:rsid w:val="00B20C51"/>
    <w:rsid w:val="00B211C1"/>
    <w:rsid w:val="00B22346"/>
    <w:rsid w:val="00B22B90"/>
    <w:rsid w:val="00B244F0"/>
    <w:rsid w:val="00B24553"/>
    <w:rsid w:val="00B24EF1"/>
    <w:rsid w:val="00B252EE"/>
    <w:rsid w:val="00B25998"/>
    <w:rsid w:val="00B2667D"/>
    <w:rsid w:val="00B27D45"/>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648"/>
    <w:rsid w:val="00B628B5"/>
    <w:rsid w:val="00B62FB3"/>
    <w:rsid w:val="00B63139"/>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6A9C"/>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4DC"/>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19E3"/>
    <w:rsid w:val="00BD3590"/>
    <w:rsid w:val="00BD3B75"/>
    <w:rsid w:val="00BD59BC"/>
    <w:rsid w:val="00BD5B44"/>
    <w:rsid w:val="00BD5D50"/>
    <w:rsid w:val="00BE06D9"/>
    <w:rsid w:val="00BE0DC2"/>
    <w:rsid w:val="00BE4C8D"/>
    <w:rsid w:val="00BE5008"/>
    <w:rsid w:val="00BE5571"/>
    <w:rsid w:val="00BE689B"/>
    <w:rsid w:val="00BE7854"/>
    <w:rsid w:val="00BF0E71"/>
    <w:rsid w:val="00BF53FF"/>
    <w:rsid w:val="00BF5C0A"/>
    <w:rsid w:val="00BF6892"/>
    <w:rsid w:val="00BF7827"/>
    <w:rsid w:val="00C03380"/>
    <w:rsid w:val="00C049E1"/>
    <w:rsid w:val="00C04D73"/>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044C"/>
    <w:rsid w:val="00C213FC"/>
    <w:rsid w:val="00C21D57"/>
    <w:rsid w:val="00C227AF"/>
    <w:rsid w:val="00C234C4"/>
    <w:rsid w:val="00C24C49"/>
    <w:rsid w:val="00C25872"/>
    <w:rsid w:val="00C264D5"/>
    <w:rsid w:val="00C26B87"/>
    <w:rsid w:val="00C278F3"/>
    <w:rsid w:val="00C2793E"/>
    <w:rsid w:val="00C30926"/>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4921"/>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25D6"/>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48EB"/>
    <w:rsid w:val="00CE598D"/>
    <w:rsid w:val="00CE7661"/>
    <w:rsid w:val="00CE7EB4"/>
    <w:rsid w:val="00CF1DCB"/>
    <w:rsid w:val="00CF2BA6"/>
    <w:rsid w:val="00CF2E16"/>
    <w:rsid w:val="00CF401E"/>
    <w:rsid w:val="00CF56F6"/>
    <w:rsid w:val="00D00FD9"/>
    <w:rsid w:val="00D01C16"/>
    <w:rsid w:val="00D0342E"/>
    <w:rsid w:val="00D03894"/>
    <w:rsid w:val="00D11463"/>
    <w:rsid w:val="00D11A28"/>
    <w:rsid w:val="00D11ED5"/>
    <w:rsid w:val="00D121EE"/>
    <w:rsid w:val="00D126A9"/>
    <w:rsid w:val="00D12DC8"/>
    <w:rsid w:val="00D13938"/>
    <w:rsid w:val="00D151F3"/>
    <w:rsid w:val="00D17BAC"/>
    <w:rsid w:val="00D20AD0"/>
    <w:rsid w:val="00D20FCE"/>
    <w:rsid w:val="00D217C4"/>
    <w:rsid w:val="00D253F0"/>
    <w:rsid w:val="00D25549"/>
    <w:rsid w:val="00D262D2"/>
    <w:rsid w:val="00D272EA"/>
    <w:rsid w:val="00D2783A"/>
    <w:rsid w:val="00D32FFA"/>
    <w:rsid w:val="00D33BE3"/>
    <w:rsid w:val="00D3553E"/>
    <w:rsid w:val="00D375F7"/>
    <w:rsid w:val="00D412F3"/>
    <w:rsid w:val="00D42E30"/>
    <w:rsid w:val="00D443B8"/>
    <w:rsid w:val="00D4516A"/>
    <w:rsid w:val="00D45A16"/>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351"/>
    <w:rsid w:val="00DA4B16"/>
    <w:rsid w:val="00DA55D2"/>
    <w:rsid w:val="00DA64B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10F"/>
    <w:rsid w:val="00DD1DA5"/>
    <w:rsid w:val="00DD2344"/>
    <w:rsid w:val="00DD2DD9"/>
    <w:rsid w:val="00DD2ED1"/>
    <w:rsid w:val="00DD3B11"/>
    <w:rsid w:val="00DD4105"/>
    <w:rsid w:val="00DD498D"/>
    <w:rsid w:val="00DD611C"/>
    <w:rsid w:val="00DD6286"/>
    <w:rsid w:val="00DD6AC9"/>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1102D"/>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25D5A"/>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27F"/>
    <w:rsid w:val="00E552BD"/>
    <w:rsid w:val="00E55D94"/>
    <w:rsid w:val="00E570F4"/>
    <w:rsid w:val="00E572A9"/>
    <w:rsid w:val="00E614C1"/>
    <w:rsid w:val="00E61C08"/>
    <w:rsid w:val="00E6258A"/>
    <w:rsid w:val="00E63C3D"/>
    <w:rsid w:val="00E6474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870EF"/>
    <w:rsid w:val="00E90BB5"/>
    <w:rsid w:val="00E91758"/>
    <w:rsid w:val="00E91D7D"/>
    <w:rsid w:val="00E92117"/>
    <w:rsid w:val="00E92155"/>
    <w:rsid w:val="00E95D99"/>
    <w:rsid w:val="00E961FF"/>
    <w:rsid w:val="00EA0326"/>
    <w:rsid w:val="00EA366F"/>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6A5D"/>
    <w:rsid w:val="00ED7B3B"/>
    <w:rsid w:val="00EE04AA"/>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6A4"/>
    <w:rsid w:val="00F06C24"/>
    <w:rsid w:val="00F07540"/>
    <w:rsid w:val="00F101B7"/>
    <w:rsid w:val="00F11C40"/>
    <w:rsid w:val="00F123BA"/>
    <w:rsid w:val="00F12C06"/>
    <w:rsid w:val="00F15C48"/>
    <w:rsid w:val="00F15DAC"/>
    <w:rsid w:val="00F172AF"/>
    <w:rsid w:val="00F17380"/>
    <w:rsid w:val="00F2152A"/>
    <w:rsid w:val="00F2335B"/>
    <w:rsid w:val="00F23E06"/>
    <w:rsid w:val="00F253AD"/>
    <w:rsid w:val="00F2610D"/>
    <w:rsid w:val="00F27D32"/>
    <w:rsid w:val="00F31C55"/>
    <w:rsid w:val="00F3355C"/>
    <w:rsid w:val="00F34B34"/>
    <w:rsid w:val="00F34E24"/>
    <w:rsid w:val="00F356EB"/>
    <w:rsid w:val="00F35A88"/>
    <w:rsid w:val="00F3652E"/>
    <w:rsid w:val="00F36ED4"/>
    <w:rsid w:val="00F3754B"/>
    <w:rsid w:val="00F37FDB"/>
    <w:rsid w:val="00F40A6F"/>
    <w:rsid w:val="00F4187B"/>
    <w:rsid w:val="00F41AE2"/>
    <w:rsid w:val="00F43070"/>
    <w:rsid w:val="00F432AE"/>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06"/>
    <w:rsid w:val="00F65CDB"/>
    <w:rsid w:val="00F7071E"/>
    <w:rsid w:val="00F70E3B"/>
    <w:rsid w:val="00F71175"/>
    <w:rsid w:val="00F71431"/>
    <w:rsid w:val="00F71B78"/>
    <w:rsid w:val="00F727F2"/>
    <w:rsid w:val="00F7323F"/>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445"/>
    <w:rsid w:val="00FC5B98"/>
    <w:rsid w:val="00FC63B6"/>
    <w:rsid w:val="00FC75D2"/>
    <w:rsid w:val="00FD1A51"/>
    <w:rsid w:val="00FD49D2"/>
    <w:rsid w:val="00FD590C"/>
    <w:rsid w:val="00FD6754"/>
    <w:rsid w:val="00FE047C"/>
    <w:rsid w:val="00FE2342"/>
    <w:rsid w:val="00FE36FA"/>
    <w:rsid w:val="00FE3BF1"/>
    <w:rsid w:val="00FE6F33"/>
    <w:rsid w:val="00FF0053"/>
    <w:rsid w:val="00FF0152"/>
    <w:rsid w:val="00FF06F2"/>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F554B0-73AF-4F8E-96EF-12BC5944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1 Знак,List Paragraph_0 Знак,List Paragraph_1 Знак,SL_Абзац списка Знак,f_Абзац 1 Знак,lp1 Знак,numbered Знак,Абзац списка11 Знак,Абзац списка2 Знак,Абзац списка3 Знак"/>
    <w:uiPriority w:val="34"/>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qFormat/>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 Знак Знак,Footnote Text Char Знак,Footnote Text Char Знак Знак Знак Знак"/>
    <w:basedOn w:val="a"/>
    <w:link w:val="1f0"/>
    <w:uiPriority w:val="99"/>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qFormat/>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1f2"/>
    <w:uiPriority w:val="99"/>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3"/>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1">
    <w:name w:val="Нормальный"/>
    <w:rsid w:val="00F76448"/>
    <w:pPr>
      <w:suppressAutoHyphens/>
    </w:pPr>
    <w:rPr>
      <w:rFonts w:eastAsia="Arial"/>
      <w:lang w:eastAsia="ar-SA"/>
    </w:rPr>
  </w:style>
  <w:style w:type="paragraph" w:customStyle="1" w:styleId="aff2">
    <w:name w:val="áû÷íûé"/>
    <w:uiPriority w:val="99"/>
    <w:qFormat/>
    <w:rsid w:val="00F76448"/>
    <w:pPr>
      <w:suppressAutoHyphens/>
      <w:overflowPunct w:val="0"/>
      <w:autoSpaceDE w:val="0"/>
      <w:textAlignment w:val="baseline"/>
    </w:pPr>
    <w:rPr>
      <w:rFonts w:eastAsia="Arial"/>
      <w:lang w:eastAsia="ar-SA"/>
    </w:rPr>
  </w:style>
  <w:style w:type="paragraph" w:customStyle="1" w:styleId="1f4">
    <w:name w:val="Схема документа1"/>
    <w:basedOn w:val="a"/>
    <w:rsid w:val="00F76448"/>
    <w:pPr>
      <w:shd w:val="clear" w:color="auto" w:fill="000080"/>
    </w:pPr>
    <w:rPr>
      <w:rFonts w:ascii="Tahoma" w:hAnsi="Tahoma"/>
      <w:sz w:val="20"/>
      <w:szCs w:val="20"/>
    </w:rPr>
  </w:style>
  <w:style w:type="paragraph" w:styleId="aff3">
    <w:name w:val="annotation subject"/>
    <w:basedOn w:val="1f1"/>
    <w:next w:val="1f1"/>
    <w:link w:val="1f5"/>
    <w:rsid w:val="00F76448"/>
    <w:rPr>
      <w:b/>
      <w:bCs/>
    </w:rPr>
  </w:style>
  <w:style w:type="paragraph" w:styleId="aff4">
    <w:name w:val="Balloon Text"/>
    <w:basedOn w:val="a"/>
    <w:link w:val="1f6"/>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5">
    <w:name w:val="List Paragraph"/>
    <w:aliases w:val="Bullet List,Bullet Number,FooterText,List Paragraph1,List Paragraph_0,List Paragraph_1,SL_Абзац списка,f_Абзац 1,lp1,numbered,Абзац списка11,Абзац списка2,Абзац списка3,Абзац списка4,Маркер,Нумерованый список,ПАРАГРАФ,Текстовая,название"/>
    <w:basedOn w:val="a"/>
    <w:link w:val="1f7"/>
    <w:uiPriority w:val="34"/>
    <w:qFormat/>
    <w:rsid w:val="00F76448"/>
    <w:pPr>
      <w:ind w:left="720"/>
    </w:pPr>
  </w:style>
  <w:style w:type="paragraph" w:customStyle="1" w:styleId="1f8">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6">
    <w:name w:val="Таблица шапка"/>
    <w:basedOn w:val="a"/>
    <w:rsid w:val="00F76448"/>
    <w:pPr>
      <w:keepNext/>
      <w:spacing w:before="40" w:after="40"/>
      <w:ind w:left="57" w:right="57"/>
    </w:pPr>
    <w:rPr>
      <w:sz w:val="22"/>
      <w:szCs w:val="20"/>
    </w:rPr>
  </w:style>
  <w:style w:type="paragraph" w:customStyle="1" w:styleId="aff7">
    <w:name w:val="Таблица текст"/>
    <w:basedOn w:val="a"/>
    <w:rsid w:val="00F76448"/>
    <w:pPr>
      <w:spacing w:before="40" w:after="40"/>
      <w:ind w:left="57" w:right="57"/>
    </w:pPr>
    <w:rPr>
      <w:szCs w:val="20"/>
    </w:rPr>
  </w:style>
  <w:style w:type="paragraph" w:customStyle="1" w:styleId="1f9">
    <w:name w:val="Название объекта1"/>
    <w:basedOn w:val="a"/>
    <w:next w:val="a"/>
    <w:rsid w:val="00F76448"/>
    <w:pPr>
      <w:ind w:left="-1797"/>
      <w:jc w:val="right"/>
    </w:pPr>
    <w:rPr>
      <w:szCs w:val="20"/>
    </w:rPr>
  </w:style>
  <w:style w:type="paragraph" w:customStyle="1" w:styleId="1fa">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8">
    <w:name w:val="No Spacing"/>
    <w:link w:val="aff9"/>
    <w:uiPriority w:val="99"/>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b">
    <w:name w:val="1"/>
    <w:rsid w:val="00F76448"/>
    <w:pPr>
      <w:suppressAutoHyphens/>
    </w:pPr>
    <w:rPr>
      <w:rFonts w:eastAsia="Arial"/>
      <w:sz w:val="24"/>
      <w:lang w:eastAsia="ar-SA"/>
    </w:rPr>
  </w:style>
  <w:style w:type="paragraph" w:customStyle="1" w:styleId="1fc">
    <w:name w:val="Абзац списка1"/>
    <w:basedOn w:val="a"/>
    <w:rsid w:val="00F76448"/>
    <w:pPr>
      <w:ind w:left="720"/>
    </w:pPr>
    <w:rPr>
      <w:rFonts w:eastAsia="Calibri"/>
    </w:rPr>
  </w:style>
  <w:style w:type="paragraph" w:customStyle="1" w:styleId="1fd">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e"/>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f"/>
    <w:semiHidden/>
    <w:unhideWhenUsed/>
    <w:rsid w:val="009C211A"/>
    <w:rPr>
      <w:sz w:val="20"/>
      <w:szCs w:val="20"/>
    </w:rPr>
  </w:style>
  <w:style w:type="character" w:customStyle="1" w:styleId="1ff">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5F68B4"/>
    <w:pPr>
      <w:tabs>
        <w:tab w:val="left" w:pos="-567"/>
        <w:tab w:val="left" w:pos="-426"/>
      </w:tabs>
      <w:autoSpaceDE w:val="0"/>
      <w:autoSpaceDN w:val="0"/>
      <w:adjustRightInd w:val="0"/>
      <w:ind w:right="-143"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qFormat/>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5C26C8"/>
    <w:rPr>
      <w:sz w:val="28"/>
      <w:lang w:eastAsia="ar-SA"/>
    </w:rPr>
  </w:style>
  <w:style w:type="character" w:customStyle="1" w:styleId="1f0">
    <w:name w:val="Текст сноски Знак1"/>
    <w:aliases w:val="Footnote Text Char Знак Знак Знак,Footnote Text Char Знак Знак1,Footnote Text Char Знак Знак Знак Знак Знак"/>
    <w:basedOn w:val="a0"/>
    <w:link w:val="afd"/>
    <w:uiPriority w:val="99"/>
    <w:rsid w:val="005C26C8"/>
    <w:rPr>
      <w:lang w:eastAsia="ar-SA"/>
    </w:rPr>
  </w:style>
  <w:style w:type="character" w:customStyle="1" w:styleId="1f2">
    <w:name w:val="Название Знак1"/>
    <w:basedOn w:val="a0"/>
    <w:link w:val="aff"/>
    <w:rsid w:val="005C26C8"/>
    <w:rPr>
      <w:rFonts w:ascii="Arial" w:hAnsi="Arial" w:cs="Arial"/>
      <w:b/>
      <w:bCs/>
      <w:kern w:val="1"/>
      <w:sz w:val="32"/>
      <w:szCs w:val="32"/>
      <w:lang w:eastAsia="ar-SA"/>
    </w:rPr>
  </w:style>
  <w:style w:type="character" w:customStyle="1" w:styleId="1f3">
    <w:name w:val="Подзаголовок Знак1"/>
    <w:basedOn w:val="a0"/>
    <w:link w:val="aff0"/>
    <w:rsid w:val="005C26C8"/>
    <w:rPr>
      <w:b/>
      <w:bCs/>
      <w:sz w:val="24"/>
      <w:szCs w:val="24"/>
      <w:lang w:eastAsia="ar-SA"/>
    </w:rPr>
  </w:style>
  <w:style w:type="character" w:customStyle="1" w:styleId="1f5">
    <w:name w:val="Тема примечания Знак1"/>
    <w:basedOn w:val="1ff"/>
    <w:link w:val="aff3"/>
    <w:rsid w:val="005C26C8"/>
    <w:rPr>
      <w:b/>
      <w:bCs/>
      <w:lang w:eastAsia="ar-SA"/>
    </w:rPr>
  </w:style>
  <w:style w:type="character" w:customStyle="1" w:styleId="1f6">
    <w:name w:val="Текст выноски Знак1"/>
    <w:basedOn w:val="a0"/>
    <w:link w:val="aff4"/>
    <w:rsid w:val="005C26C8"/>
    <w:rPr>
      <w:rFonts w:ascii="Tahoma" w:hAnsi="Tahoma"/>
      <w:sz w:val="16"/>
      <w:szCs w:val="16"/>
      <w:lang w:eastAsia="ar-SA"/>
    </w:rPr>
  </w:style>
  <w:style w:type="character" w:customStyle="1" w:styleId="1fe">
    <w:name w:val="Текст концевой сноски Знак1"/>
    <w:basedOn w:val="a0"/>
    <w:link w:val="affb"/>
    <w:rsid w:val="005C26C8"/>
    <w:rPr>
      <w:lang w:eastAsia="ar-SA"/>
    </w:rPr>
  </w:style>
  <w:style w:type="character" w:customStyle="1" w:styleId="afff4">
    <w:name w:val="Название Знак"/>
    <w:basedOn w:val="a0"/>
    <w:uiPriority w:val="99"/>
    <w:rPr>
      <w:rFonts w:ascii="Arial" w:eastAsia="Times New Roman" w:hAnsi="Arial" w:cs="Arial"/>
      <w:b/>
      <w:bCs/>
      <w:kern w:val="1"/>
      <w:sz w:val="32"/>
      <w:szCs w:val="32"/>
      <w:lang w:eastAsia="ar-SA"/>
      <w14:ligatures w14:val="none"/>
    </w:rPr>
  </w:style>
  <w:style w:type="paragraph" w:customStyle="1" w:styleId="43">
    <w:name w:val="Обычный4"/>
  </w:style>
  <w:style w:type="paragraph" w:customStyle="1" w:styleId="ConsNonformat">
    <w:name w:val="ConsNonformat"/>
    <w:pPr>
      <w:widowControl w:val="0"/>
    </w:pPr>
    <w:rPr>
      <w:rFonts w:ascii="Courier New" w:hAnsi="Courier New" w:cs="Courier New"/>
      <w:lang w:eastAsia="ar-SA"/>
    </w:rPr>
  </w:style>
  <w:style w:type="character" w:customStyle="1" w:styleId="afff5">
    <w:name w:val="Основной текст_"/>
    <w:link w:val="1ff0"/>
    <w:rPr>
      <w:rFonts w:ascii="Arial" w:hAnsi="Arial"/>
      <w:sz w:val="23"/>
      <w:szCs w:val="23"/>
      <w:shd w:val="clear" w:color="auto" w:fill="FFFFFF"/>
    </w:rPr>
  </w:style>
  <w:style w:type="paragraph" w:customStyle="1" w:styleId="1ff0">
    <w:name w:val="Основной текст1"/>
    <w:basedOn w:val="a"/>
    <w:link w:val="afff5"/>
    <w:pPr>
      <w:shd w:val="clear" w:color="auto" w:fill="FFFFFF"/>
      <w:suppressAutoHyphens w:val="0"/>
      <w:spacing w:before="480" w:after="300" w:line="240" w:lineRule="atLeast"/>
      <w:jc w:val="both"/>
    </w:pPr>
    <w:rPr>
      <w:rFonts w:ascii="Arial" w:hAnsi="Arial"/>
      <w:sz w:val="23"/>
      <w:szCs w:val="23"/>
      <w:lang w:eastAsia="ru-RU"/>
    </w:rPr>
  </w:style>
  <w:style w:type="table" w:customStyle="1" w:styleId="a60">
    <w:name w:val="a6"/>
    <w:basedOn w:val="a1"/>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paragraph" w:customStyle="1" w:styleId="60">
    <w:name w:val="Обычный6"/>
    <w:rPr>
      <w:lang w:eastAsia="ar-SA"/>
    </w:rPr>
  </w:style>
  <w:style w:type="character" w:customStyle="1" w:styleId="aff9">
    <w:name w:val="Без интервала Знак"/>
    <w:basedOn w:val="a0"/>
    <w:link w:val="aff8"/>
    <w:uiPriority w:val="99"/>
    <w:rPr>
      <w:rFonts w:ascii="Calibri" w:eastAsia="Calibri" w:hAnsi="Calibri"/>
      <w:sz w:val="22"/>
      <w:szCs w:val="22"/>
      <w:lang w:eastAsia="ar-SA"/>
    </w:rPr>
  </w:style>
  <w:style w:type="character" w:customStyle="1" w:styleId="1f7">
    <w:name w:val="Абзац списка Знак1"/>
    <w:aliases w:val="Bullet List Знак1,Bullet Number Знак1,FooterText Знак1,List Paragraph1 Знак1,List Paragraph_0 Знак1,List Paragraph_1 Знак1,SL_Абзац списка Знак1,f_Абзац 1 Знак1,lp1 Знак1,numbered Знак1,Абзац списка11 Знак1,Абзац списка2 Знак1"/>
    <w:link w:val="aff5"/>
    <w:uiPriority w:val="34"/>
    <w:rPr>
      <w:sz w:val="24"/>
      <w:szCs w:val="24"/>
      <w:lang w:eastAsia="ar-SA"/>
    </w:rPr>
  </w:style>
  <w:style w:type="paragraph" w:customStyle="1" w:styleId="50">
    <w:name w:val="Обычный5"/>
    <w:uiPriority w:val="99"/>
    <w:qFormat/>
  </w:style>
  <w:style w:type="paragraph" w:styleId="27">
    <w:name w:val="Body Text 2"/>
    <w:basedOn w:val="a"/>
    <w:link w:val="28"/>
    <w:unhideWhenUsed/>
    <w:qFormat/>
    <w:pPr>
      <w:suppressAutoHyphens w:val="0"/>
      <w:spacing w:after="120" w:line="480" w:lineRule="auto"/>
    </w:pPr>
  </w:style>
  <w:style w:type="character" w:customStyle="1" w:styleId="28">
    <w:name w:val="Основной текст 2 Знак"/>
    <w:basedOn w:val="a0"/>
    <w:link w:val="27"/>
    <w:qFormat/>
    <w:rPr>
      <w:sz w:val="24"/>
      <w:szCs w:val="24"/>
      <w:lang w:eastAsia="ar-SA"/>
    </w:rPr>
  </w:style>
  <w:style w:type="table" w:customStyle="1" w:styleId="a70">
    <w:name w:val="a7"/>
    <w:basedOn w:val="a1"/>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94547510">
      <w:bodyDiv w:val="1"/>
      <w:marLeft w:val="0"/>
      <w:marRight w:val="0"/>
      <w:marTop w:val="0"/>
      <w:marBottom w:val="0"/>
      <w:divBdr>
        <w:top w:val="none" w:sz="0" w:space="0" w:color="auto"/>
        <w:left w:val="none" w:sz="0" w:space="0" w:color="auto"/>
        <w:bottom w:val="none" w:sz="0" w:space="0" w:color="auto"/>
        <w:right w:val="none" w:sz="0" w:space="0" w:color="auto"/>
      </w:divBdr>
    </w:div>
    <w:div w:id="426073994">
      <w:bodyDiv w:val="1"/>
      <w:marLeft w:val="0"/>
      <w:marRight w:val="0"/>
      <w:marTop w:val="0"/>
      <w:marBottom w:val="0"/>
      <w:divBdr>
        <w:top w:val="none" w:sz="0" w:space="0" w:color="auto"/>
        <w:left w:val="none" w:sz="0" w:space="0" w:color="auto"/>
        <w:bottom w:val="none" w:sz="0" w:space="0" w:color="auto"/>
        <w:right w:val="none" w:sz="0" w:space="0" w:color="auto"/>
      </w:divBdr>
    </w:div>
    <w:div w:id="46361779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7524168">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8062006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9925742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5071301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89904017">
      <w:bodyDiv w:val="1"/>
      <w:marLeft w:val="0"/>
      <w:marRight w:val="0"/>
      <w:marTop w:val="0"/>
      <w:marBottom w:val="0"/>
      <w:divBdr>
        <w:top w:val="none" w:sz="0" w:space="0" w:color="auto"/>
        <w:left w:val="none" w:sz="0" w:space="0" w:color="auto"/>
        <w:bottom w:val="none" w:sz="0" w:space="0" w:color="auto"/>
        <w:right w:val="none" w:sz="0" w:space="0" w:color="auto"/>
      </w:divBdr>
    </w:div>
    <w:div w:id="1285695105">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33474420">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94918727">
      <w:bodyDiv w:val="1"/>
      <w:marLeft w:val="0"/>
      <w:marRight w:val="0"/>
      <w:marTop w:val="0"/>
      <w:marBottom w:val="0"/>
      <w:divBdr>
        <w:top w:val="none" w:sz="0" w:space="0" w:color="auto"/>
        <w:left w:val="none" w:sz="0" w:space="0" w:color="auto"/>
        <w:bottom w:val="none" w:sz="0" w:space="0" w:color="auto"/>
        <w:right w:val="none" w:sz="0" w:space="0" w:color="auto"/>
      </w:divBdr>
    </w:div>
    <w:div w:id="1704406128">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 TargetMode="External"/><Relationship Id="rId18" Type="http://schemas.openxmlformats.org/officeDocument/2006/relationships/image" Target="media/image1.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Zakupki-zab@trcont.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rcont.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trcont.com/the-company/procurement" TargetMode="External"/><Relationship Id="rId20" Type="http://schemas.openxmlformats.org/officeDocument/2006/relationships/footer" Target="footer1.xml"/><Relationship Id="rId29" Type="http://schemas.openxmlformats.org/officeDocument/2006/relationships/hyperlink" Target="https://trcont.com/the-company/procureme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line@trcont.ru"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www.trcont.com/" TargetMode="External"/><Relationship Id="rId27" Type="http://schemas.openxmlformats.org/officeDocument/2006/relationships/header" Target="header4.xm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021F9181-A199-4D55-B335-911D3DF93F0C"/>
    <ds:schemaRef ds:uri="http://www.w3.org/XML/1998/namespace"/>
    <ds:schemaRef ds:uri="http://purl.org/dc/dcmitype/"/>
  </ds:schemaRefs>
</ds:datastoreItem>
</file>

<file path=customXml/itemProps3.xml><?xml version="1.0" encoding="utf-8"?>
<ds:datastoreItem xmlns:ds="http://schemas.openxmlformats.org/officeDocument/2006/customXml" ds:itemID="{7C5745C6-FEE5-409E-9354-6EE2343CF82B}">
  <ds:schemaRefs>
    <ds:schemaRef ds:uri="http://schemas.openxmlformats.org/officeDocument/2006/bibliography"/>
  </ds:schemaRefs>
</ds:datastoreItem>
</file>

<file path=customXml/itemProps4.xml><?xml version="1.0" encoding="utf-8"?>
<ds:datastoreItem xmlns:ds="http://schemas.openxmlformats.org/officeDocument/2006/customXml" ds:itemID="{3FBD4463-570D-45AC-8EDB-DDD582516384}">
  <ds:schemaRefs>
    <ds:schemaRef ds:uri="http://schemas.openxmlformats.org/officeDocument/2006/bibliography"/>
  </ds:schemaRefs>
</ds:datastoreItem>
</file>

<file path=customXml/itemProps5.xml><?xml version="1.0" encoding="utf-8"?>
<ds:datastoreItem xmlns:ds="http://schemas.openxmlformats.org/officeDocument/2006/customXml" ds:itemID="{9D964411-1918-4A7E-BC6C-BCE95186C395}">
  <ds:schemaRefs>
    <ds:schemaRef ds:uri="http://schemas.openxmlformats.org/officeDocument/2006/bibliography"/>
  </ds:schemaRefs>
</ds:datastoreItem>
</file>

<file path=customXml/itemProps6.xml><?xml version="1.0" encoding="utf-8"?>
<ds:datastoreItem xmlns:ds="http://schemas.openxmlformats.org/officeDocument/2006/customXml" ds:itemID="{54E81E37-52D0-4E0A-8F52-FACEC0C4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24334</Words>
  <Characters>138708</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162717</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Горбатовская Юлия Евгеньевна</cp:lastModifiedBy>
  <cp:revision>3</cp:revision>
  <cp:lastPrinted>2024-08-06T01:21:00Z</cp:lastPrinted>
  <dcterms:created xsi:type="dcterms:W3CDTF">2024-08-06T01:39:00Z</dcterms:created>
  <dcterms:modified xsi:type="dcterms:W3CDTF">2024-08-06T01:45:00Z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