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1ABA1E64" w:rsidR="00412E23" w:rsidRPr="00401EA2" w:rsidRDefault="005A5A62" w:rsidP="009450C0">
      <w:pPr>
        <w:tabs>
          <w:tab w:val="left" w:pos="720"/>
          <w:tab w:val="left" w:pos="3060"/>
        </w:tabs>
        <w:spacing w:line="240" w:lineRule="auto"/>
        <w:contextualSpacing/>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ВЫПИСКА ИЗ </w:t>
      </w:r>
      <w:r w:rsidR="00612600" w:rsidRPr="00401EA2">
        <w:rPr>
          <w:rFonts w:ascii="Times New Roman" w:eastAsia="Times New Roman" w:hAnsi="Times New Roman" w:cs="Times New Roman"/>
          <w:b/>
          <w:bCs/>
          <w:sz w:val="25"/>
          <w:szCs w:val="25"/>
        </w:rPr>
        <w:t>ПРОТОКОЛ</w:t>
      </w:r>
      <w:r>
        <w:rPr>
          <w:rFonts w:ascii="Times New Roman" w:eastAsia="Times New Roman" w:hAnsi="Times New Roman" w:cs="Times New Roman"/>
          <w:b/>
          <w:bCs/>
          <w:sz w:val="25"/>
          <w:szCs w:val="25"/>
        </w:rPr>
        <w:t>А</w:t>
      </w:r>
    </w:p>
    <w:p w14:paraId="683D44DD" w14:textId="77777777" w:rsidR="00926DE2" w:rsidRPr="00401EA2" w:rsidRDefault="00EB0170" w:rsidP="009450C0">
      <w:pP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заседания постоянной рабочей группы</w:t>
      </w:r>
    </w:p>
    <w:p w14:paraId="15071BC4" w14:textId="77777777" w:rsidR="00926DE2" w:rsidRPr="00401EA2" w:rsidRDefault="00EB0170" w:rsidP="00926DE2">
      <w:pP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Конкурсной комиссии</w:t>
      </w:r>
      <w:r w:rsidR="00926DE2" w:rsidRPr="00401EA2">
        <w:rPr>
          <w:rFonts w:ascii="Times New Roman" w:eastAsia="Times New Roman" w:hAnsi="Times New Roman" w:cs="Times New Roman"/>
          <w:bCs/>
          <w:sz w:val="25"/>
          <w:szCs w:val="25"/>
        </w:rPr>
        <w:t xml:space="preserve"> </w:t>
      </w:r>
      <w:r w:rsidRPr="00401EA2">
        <w:rPr>
          <w:rFonts w:ascii="Times New Roman" w:eastAsia="Times New Roman" w:hAnsi="Times New Roman" w:cs="Times New Roman"/>
          <w:bCs/>
          <w:sz w:val="25"/>
          <w:szCs w:val="25"/>
        </w:rPr>
        <w:t>аппарата управления</w:t>
      </w:r>
    </w:p>
    <w:p w14:paraId="1AAAC016" w14:textId="717C60F8" w:rsidR="00EB0170" w:rsidRPr="00401EA2" w:rsidRDefault="00EB0170" w:rsidP="00926DE2">
      <w:pP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публичного акционерного общества</w:t>
      </w:r>
      <w:r w:rsidR="00043BB6" w:rsidRPr="00401EA2">
        <w:rPr>
          <w:rFonts w:ascii="Times New Roman" w:eastAsia="Times New Roman" w:hAnsi="Times New Roman" w:cs="Times New Roman"/>
          <w:bCs/>
          <w:sz w:val="25"/>
          <w:szCs w:val="25"/>
        </w:rPr>
        <w:t xml:space="preserve"> </w:t>
      </w:r>
      <w:r w:rsidRPr="00401EA2">
        <w:rPr>
          <w:rFonts w:ascii="Times New Roman" w:eastAsia="Times New Roman" w:hAnsi="Times New Roman" w:cs="Times New Roman"/>
          <w:bCs/>
          <w:sz w:val="25"/>
          <w:szCs w:val="25"/>
        </w:rPr>
        <w:t>«ТрансКонтейнер»</w:t>
      </w:r>
    </w:p>
    <w:p w14:paraId="1FD2340C" w14:textId="5E2376CA" w:rsidR="00926DE2" w:rsidRPr="00401EA2"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5"/>
          <w:szCs w:val="25"/>
        </w:rPr>
      </w:pPr>
    </w:p>
    <w:p w14:paraId="55FA0E17" w14:textId="7593F042" w:rsidR="00926DE2" w:rsidRPr="00401EA2" w:rsidRDefault="00926DE2" w:rsidP="00926DE2">
      <w:pPr>
        <w:pBdr>
          <w:bottom w:val="single" w:sz="4" w:space="1" w:color="auto"/>
        </w:pBdr>
        <w:spacing w:after="0" w:line="240" w:lineRule="auto"/>
        <w:contextualSpacing/>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w:t>
      </w:r>
      <w:r w:rsidR="004D5C90">
        <w:rPr>
          <w:rFonts w:ascii="Times New Roman" w:eastAsia="Times New Roman" w:hAnsi="Times New Roman" w:cs="Times New Roman"/>
          <w:bCs/>
          <w:sz w:val="25"/>
          <w:szCs w:val="25"/>
        </w:rPr>
        <w:t>0</w:t>
      </w:r>
      <w:r w:rsidR="00AC2A9D" w:rsidRPr="006367C4">
        <w:rPr>
          <w:rFonts w:ascii="Times New Roman" w:eastAsia="Times New Roman" w:hAnsi="Times New Roman" w:cs="Times New Roman"/>
          <w:bCs/>
          <w:sz w:val="25"/>
          <w:szCs w:val="25"/>
        </w:rPr>
        <w:t>3</w:t>
      </w:r>
      <w:r w:rsidRPr="00401EA2">
        <w:rPr>
          <w:rFonts w:ascii="Times New Roman" w:eastAsia="Times New Roman" w:hAnsi="Times New Roman" w:cs="Times New Roman"/>
          <w:bCs/>
          <w:sz w:val="25"/>
          <w:szCs w:val="25"/>
        </w:rPr>
        <w:t xml:space="preserve">» </w:t>
      </w:r>
      <w:r w:rsidR="00AC2A9D">
        <w:rPr>
          <w:rFonts w:ascii="Times New Roman" w:eastAsia="Times New Roman" w:hAnsi="Times New Roman" w:cs="Times New Roman"/>
          <w:bCs/>
          <w:sz w:val="25"/>
          <w:szCs w:val="25"/>
        </w:rPr>
        <w:t>октября</w:t>
      </w:r>
      <w:r w:rsidRPr="00401EA2">
        <w:rPr>
          <w:rFonts w:ascii="Times New Roman" w:eastAsia="Times New Roman" w:hAnsi="Times New Roman" w:cs="Times New Roman"/>
          <w:bCs/>
          <w:sz w:val="25"/>
          <w:szCs w:val="25"/>
        </w:rPr>
        <w:t xml:space="preserve"> 2024 года</w:t>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r>
      <w:r w:rsidRPr="00401EA2">
        <w:rPr>
          <w:rFonts w:ascii="Times New Roman" w:eastAsia="Times New Roman" w:hAnsi="Times New Roman" w:cs="Times New Roman"/>
          <w:bCs/>
          <w:sz w:val="25"/>
          <w:szCs w:val="25"/>
        </w:rPr>
        <w:tab/>
        <w:t>№</w:t>
      </w:r>
      <w:r w:rsidR="00C55D14" w:rsidRPr="00401EA2">
        <w:rPr>
          <w:rFonts w:ascii="Times New Roman" w:eastAsia="Times New Roman" w:hAnsi="Times New Roman" w:cs="Times New Roman"/>
          <w:bCs/>
          <w:sz w:val="25"/>
          <w:szCs w:val="25"/>
        </w:rPr>
        <w:t>3</w:t>
      </w:r>
      <w:r w:rsidR="00AC2A9D">
        <w:rPr>
          <w:rFonts w:ascii="Times New Roman" w:eastAsia="Times New Roman" w:hAnsi="Times New Roman" w:cs="Times New Roman"/>
          <w:bCs/>
          <w:sz w:val="25"/>
          <w:szCs w:val="25"/>
        </w:rPr>
        <w:t>4</w:t>
      </w:r>
      <w:r w:rsidR="00FE2464" w:rsidRPr="00401EA2">
        <w:rPr>
          <w:rFonts w:ascii="Times New Roman" w:eastAsia="Times New Roman" w:hAnsi="Times New Roman" w:cs="Times New Roman"/>
          <w:bCs/>
          <w:sz w:val="25"/>
          <w:szCs w:val="25"/>
        </w:rPr>
        <w:t>/ПРГ</w:t>
      </w:r>
    </w:p>
    <w:p w14:paraId="119119B3" w14:textId="7EEA4143" w:rsidR="00926DE2" w:rsidRPr="00401EA2"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Москва</w:t>
      </w:r>
    </w:p>
    <w:p w14:paraId="5343820E" w14:textId="37561108" w:rsidR="005A5A62" w:rsidRPr="00E0753B" w:rsidRDefault="005A5A62" w:rsidP="005A5A62">
      <w:pPr>
        <w:spacing w:before="120" w:after="120" w:line="240" w:lineRule="auto"/>
        <w:ind w:firstLine="709"/>
        <w:jc w:val="both"/>
        <w:rPr>
          <w:rFonts w:ascii="Times New Roman" w:hAnsi="Times New Roman" w:cs="Times New Roman"/>
          <w:b/>
          <w:bCs/>
          <w:sz w:val="24"/>
          <w:szCs w:val="24"/>
        </w:rPr>
      </w:pPr>
      <w:r w:rsidRPr="00E0753B">
        <w:rPr>
          <w:rFonts w:ascii="Times New Roman" w:hAnsi="Times New Roman" w:cs="Times New Roman"/>
          <w:sz w:val="24"/>
          <w:szCs w:val="24"/>
        </w:rPr>
        <w:t xml:space="preserve">Состав постоянной рабочей группы </w:t>
      </w:r>
      <w:r w:rsidRPr="00E0753B">
        <w:rPr>
          <w:rFonts w:ascii="Times New Roman" w:hAnsi="Times New Roman" w:cs="Times New Roman"/>
          <w:bCs/>
          <w:sz w:val="24"/>
          <w:szCs w:val="24"/>
        </w:rPr>
        <w:t xml:space="preserve">(далее – ПРГ) </w:t>
      </w:r>
      <w:r w:rsidRPr="00E0753B">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E0753B">
        <w:rPr>
          <w:rFonts w:ascii="Times New Roman" w:hAnsi="Times New Roman" w:cs="Times New Roman"/>
          <w:bCs/>
          <w:sz w:val="24"/>
          <w:szCs w:val="24"/>
        </w:rPr>
        <w:t>«</w:t>
      </w:r>
      <w:proofErr w:type="spellStart"/>
      <w:r w:rsidRPr="00E0753B">
        <w:rPr>
          <w:rFonts w:ascii="Times New Roman" w:hAnsi="Times New Roman" w:cs="Times New Roman"/>
          <w:bCs/>
          <w:sz w:val="24"/>
          <w:szCs w:val="24"/>
        </w:rPr>
        <w:t>ТрансКонтейнер</w:t>
      </w:r>
      <w:proofErr w:type="spellEnd"/>
      <w:r w:rsidRPr="00E0753B">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9</w:t>
      </w:r>
      <w:r w:rsidRPr="00E0753B">
        <w:rPr>
          <w:rFonts w:ascii="Times New Roman" w:hAnsi="Times New Roman" w:cs="Times New Roman"/>
          <w:bCs/>
          <w:sz w:val="24"/>
          <w:szCs w:val="24"/>
        </w:rPr>
        <w:t xml:space="preserve"> (</w:t>
      </w:r>
      <w:r>
        <w:rPr>
          <w:rFonts w:ascii="Times New Roman" w:hAnsi="Times New Roman" w:cs="Times New Roman"/>
          <w:bCs/>
          <w:sz w:val="24"/>
          <w:szCs w:val="24"/>
        </w:rPr>
        <w:t>девять</w:t>
      </w:r>
      <w:r w:rsidRPr="00E0753B">
        <w:rPr>
          <w:rFonts w:ascii="Times New Roman" w:hAnsi="Times New Roman" w:cs="Times New Roman"/>
          <w:bCs/>
          <w:sz w:val="24"/>
          <w:szCs w:val="24"/>
        </w:rPr>
        <w:t>) человек. Кворум имеется.</w:t>
      </w:r>
    </w:p>
    <w:p w14:paraId="5FE1414E" w14:textId="77777777" w:rsidR="005A5A62" w:rsidRPr="00757BF8" w:rsidRDefault="005A5A62" w:rsidP="005A5A62">
      <w:pPr>
        <w:tabs>
          <w:tab w:val="left" w:pos="851"/>
        </w:tabs>
        <w:spacing w:after="0" w:line="240" w:lineRule="auto"/>
        <w:jc w:val="both"/>
        <w:rPr>
          <w:rFonts w:ascii="Times New Roman" w:hAnsi="Times New Roman" w:cs="Times New Roman"/>
          <w:b/>
          <w:bCs/>
          <w:sz w:val="24"/>
          <w:szCs w:val="24"/>
        </w:rPr>
      </w:pPr>
    </w:p>
    <w:p w14:paraId="1AAAC03A" w14:textId="77777777" w:rsidR="00DD68AE" w:rsidRPr="00401EA2" w:rsidRDefault="00042A22" w:rsidP="00110B8F">
      <w:pPr>
        <w:tabs>
          <w:tab w:val="left" w:pos="851"/>
        </w:tabs>
        <w:spacing w:after="0" w:line="264" w:lineRule="auto"/>
        <w:ind w:firstLine="709"/>
        <w:jc w:val="both"/>
        <w:rPr>
          <w:rFonts w:ascii="Times New Roman" w:hAnsi="Times New Roman" w:cs="Times New Roman"/>
          <w:b/>
          <w:bCs/>
          <w:sz w:val="25"/>
          <w:szCs w:val="25"/>
        </w:rPr>
      </w:pPr>
      <w:r w:rsidRPr="00401EA2">
        <w:rPr>
          <w:rFonts w:ascii="Times New Roman" w:hAnsi="Times New Roman" w:cs="Times New Roman"/>
          <w:b/>
          <w:bCs/>
          <w:sz w:val="25"/>
          <w:szCs w:val="25"/>
        </w:rPr>
        <w:t>ПОВЕСТКА ДНЯ ЗАСЕДАНИЯ:</w:t>
      </w:r>
    </w:p>
    <w:p w14:paraId="1AAAC03B" w14:textId="6E12DF17" w:rsidR="00412E23" w:rsidRPr="00401EA2" w:rsidRDefault="00612600" w:rsidP="004D5C90">
      <w:pPr>
        <w:suppressAutoHyphens/>
        <w:spacing w:before="120" w:after="0" w:line="240" w:lineRule="auto"/>
        <w:ind w:firstLine="709"/>
        <w:jc w:val="both"/>
        <w:outlineLvl w:val="3"/>
        <w:rPr>
          <w:rFonts w:ascii="Times New Roman" w:eastAsia="Times New Roman" w:hAnsi="Times New Roman" w:cs="Times New Roman"/>
          <w:sz w:val="25"/>
          <w:szCs w:val="25"/>
        </w:rPr>
      </w:pPr>
      <w:r w:rsidRPr="00401EA2">
        <w:rPr>
          <w:rFonts w:ascii="Times New Roman" w:eastAsia="Times New Roman" w:hAnsi="Times New Roman" w:cs="Times New Roman"/>
          <w:sz w:val="25"/>
          <w:szCs w:val="25"/>
        </w:rPr>
        <w:t>I. Рассмотрение, оценка и сопоставление заявок претендентов</w:t>
      </w:r>
      <w:r w:rsidR="00D1091C" w:rsidRPr="00401EA2">
        <w:rPr>
          <w:rFonts w:ascii="Times New Roman" w:eastAsia="Times New Roman" w:hAnsi="Times New Roman" w:cs="Times New Roman"/>
          <w:sz w:val="25"/>
          <w:szCs w:val="25"/>
        </w:rPr>
        <w:t>,</w:t>
      </w:r>
      <w:r w:rsidRPr="00401EA2">
        <w:rPr>
          <w:rFonts w:ascii="Times New Roman" w:eastAsia="Times New Roman" w:hAnsi="Times New Roman" w:cs="Times New Roman"/>
          <w:sz w:val="25"/>
          <w:szCs w:val="25"/>
        </w:rPr>
        <w:t xml:space="preserve"> поданных для участия в </w:t>
      </w:r>
      <w:r w:rsidR="002C2E4F" w:rsidRPr="00401EA2">
        <w:rPr>
          <w:rFonts w:ascii="Times New Roman" w:eastAsia="Times New Roman" w:hAnsi="Times New Roman" w:cs="Times New Roman"/>
          <w:sz w:val="25"/>
          <w:szCs w:val="25"/>
        </w:rPr>
        <w:t xml:space="preserve">процедуре </w:t>
      </w:r>
      <w:r w:rsidR="00991BB6" w:rsidRPr="00401EA2">
        <w:rPr>
          <w:rFonts w:ascii="Times New Roman" w:eastAsia="Times New Roman" w:hAnsi="Times New Roman" w:cs="Times New Roman"/>
          <w:sz w:val="25"/>
          <w:szCs w:val="25"/>
        </w:rPr>
        <w:t xml:space="preserve">открытый конкурс </w:t>
      </w:r>
      <w:r w:rsidR="00254B95" w:rsidRPr="00401EA2">
        <w:rPr>
          <w:rFonts w:ascii="Times New Roman" w:eastAsia="Times New Roman" w:hAnsi="Times New Roman" w:cs="Times New Roman"/>
          <w:sz w:val="25"/>
          <w:szCs w:val="25"/>
        </w:rPr>
        <w:t xml:space="preserve">в электронной форме </w:t>
      </w:r>
      <w:r w:rsidR="0005698A" w:rsidRPr="00401EA2">
        <w:rPr>
          <w:rFonts w:ascii="Times New Roman" w:eastAsia="Times New Roman" w:hAnsi="Times New Roman" w:cs="Times New Roman"/>
          <w:sz w:val="25"/>
          <w:szCs w:val="25"/>
        </w:rPr>
        <w:t xml:space="preserve">№ </w:t>
      </w:r>
      <w:r w:rsidR="004D5C90" w:rsidRPr="004D5C90">
        <w:rPr>
          <w:rFonts w:ascii="Times New Roman" w:eastAsia="Times New Roman" w:hAnsi="Times New Roman" w:cs="Times New Roman"/>
          <w:sz w:val="25"/>
          <w:szCs w:val="25"/>
        </w:rPr>
        <w:t>ОКэ-ЦКПКЗ-24-0033</w:t>
      </w:r>
      <w:r w:rsidR="004D5C90">
        <w:rPr>
          <w:rFonts w:ascii="Times New Roman" w:eastAsia="Times New Roman" w:hAnsi="Times New Roman" w:cs="Times New Roman"/>
          <w:sz w:val="25"/>
          <w:szCs w:val="25"/>
        </w:rPr>
        <w:t xml:space="preserve"> </w:t>
      </w:r>
      <w:r w:rsidR="00FA384F" w:rsidRPr="00401EA2">
        <w:rPr>
          <w:rFonts w:ascii="Times New Roman" w:eastAsia="Times New Roman" w:hAnsi="Times New Roman" w:cs="Times New Roman"/>
          <w:sz w:val="25"/>
          <w:szCs w:val="25"/>
        </w:rPr>
        <w:t>по предмету закупки «</w:t>
      </w:r>
      <w:r w:rsidR="004D5C90" w:rsidRPr="004D5C90">
        <w:rPr>
          <w:rFonts w:ascii="Times New Roman" w:eastAsia="Times New Roman" w:hAnsi="Times New Roman" w:cs="Times New Roman"/>
          <w:sz w:val="25"/>
          <w:szCs w:val="25"/>
        </w:rPr>
        <w:t xml:space="preserve">Изготовление, поставка, монтаж и пуско-наладка двухбалочного козлового контейнерного </w:t>
      </w:r>
      <w:r w:rsidR="004D5C90">
        <w:rPr>
          <w:rFonts w:ascii="Times New Roman" w:eastAsia="Times New Roman" w:hAnsi="Times New Roman" w:cs="Times New Roman"/>
          <w:sz w:val="25"/>
          <w:szCs w:val="25"/>
        </w:rPr>
        <w:t>к</w:t>
      </w:r>
      <w:r w:rsidR="004D5C90" w:rsidRPr="004D5C90">
        <w:rPr>
          <w:rFonts w:ascii="Times New Roman" w:eastAsia="Times New Roman" w:hAnsi="Times New Roman" w:cs="Times New Roman"/>
          <w:sz w:val="25"/>
          <w:szCs w:val="25"/>
        </w:rPr>
        <w:t>рана с управлением из подвижной кабины для контейнерного терминала Придача филиала ПАО «ТрансКонтейнер» на Юго-Восточной железной дороге</w:t>
      </w:r>
      <w:r w:rsidR="00FA384F" w:rsidRPr="00401EA2">
        <w:rPr>
          <w:rFonts w:ascii="Times New Roman" w:eastAsia="Times New Roman" w:hAnsi="Times New Roman" w:cs="Times New Roman"/>
          <w:sz w:val="25"/>
          <w:szCs w:val="25"/>
        </w:rPr>
        <w:t xml:space="preserve">» </w:t>
      </w:r>
      <w:r w:rsidR="003E116A" w:rsidRPr="00401EA2">
        <w:rPr>
          <w:rFonts w:ascii="Times New Roman" w:eastAsia="Times New Roman" w:hAnsi="Times New Roman" w:cs="Times New Roman"/>
          <w:sz w:val="25"/>
          <w:szCs w:val="25"/>
        </w:rPr>
        <w:t xml:space="preserve">(далее – </w:t>
      </w:r>
      <w:r w:rsidR="00991BB6" w:rsidRPr="00401EA2">
        <w:rPr>
          <w:rFonts w:ascii="Times New Roman" w:eastAsia="Times New Roman" w:hAnsi="Times New Roman" w:cs="Times New Roman"/>
          <w:sz w:val="25"/>
          <w:szCs w:val="25"/>
        </w:rPr>
        <w:t>Открытый конкурс</w:t>
      </w:r>
      <w:r w:rsidR="003E116A" w:rsidRPr="00401EA2">
        <w:rPr>
          <w:rFonts w:ascii="Times New Roman" w:eastAsia="Times New Roman" w:hAnsi="Times New Roman" w:cs="Times New Roman"/>
          <w:sz w:val="25"/>
          <w:szCs w:val="25"/>
        </w:rPr>
        <w:t>).</w:t>
      </w:r>
    </w:p>
    <w:p w14:paraId="015DBA71" w14:textId="117A5DBF" w:rsidR="004B781C" w:rsidRDefault="004B781C" w:rsidP="00F95864">
      <w:pPr>
        <w:suppressAutoHyphens/>
        <w:spacing w:before="120" w:after="0" w:line="240" w:lineRule="auto"/>
        <w:ind w:firstLine="709"/>
        <w:jc w:val="both"/>
        <w:outlineLvl w:val="3"/>
        <w:rPr>
          <w:rFonts w:ascii="Times New Roman" w:eastAsia="Times New Roman" w:hAnsi="Times New Roman" w:cs="Times New Roman"/>
          <w:sz w:val="25"/>
          <w:szCs w:val="25"/>
        </w:rPr>
      </w:pPr>
    </w:p>
    <w:p w14:paraId="1AAAC03C" w14:textId="03405680" w:rsidR="006F6518" w:rsidRPr="00401EA2" w:rsidRDefault="006B00F0" w:rsidP="00F95864">
      <w:pPr>
        <w:spacing w:after="120" w:line="240" w:lineRule="auto"/>
        <w:ind w:firstLine="709"/>
        <w:rPr>
          <w:rFonts w:ascii="Times New Roman" w:hAnsi="Times New Roman" w:cs="Times New Roman"/>
          <w:b/>
          <w:sz w:val="25"/>
          <w:szCs w:val="25"/>
        </w:rPr>
      </w:pPr>
      <w:r w:rsidRPr="00401EA2">
        <w:rPr>
          <w:rFonts w:ascii="Times New Roman" w:hAnsi="Times New Roman" w:cs="Times New Roman"/>
          <w:b/>
          <w:sz w:val="25"/>
          <w:szCs w:val="25"/>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401EA2" w14:paraId="1AAAC03F" w14:textId="77777777" w:rsidTr="005044A8">
        <w:trPr>
          <w:gridAfter w:val="1"/>
          <w:wAfter w:w="3" w:type="pct"/>
          <w:jc w:val="center"/>
        </w:trPr>
        <w:tc>
          <w:tcPr>
            <w:tcW w:w="2133" w:type="pct"/>
          </w:tcPr>
          <w:p w14:paraId="1AAAC03D" w14:textId="77777777" w:rsidR="00DD68AE" w:rsidRPr="00401EA2" w:rsidRDefault="00DD68AE" w:rsidP="00110B8F">
            <w:pPr>
              <w:suppressAutoHyphens/>
              <w:spacing w:after="0" w:line="264" w:lineRule="auto"/>
              <w:rPr>
                <w:rFonts w:ascii="Times New Roman" w:hAnsi="Times New Roman" w:cs="Times New Roman"/>
                <w:b/>
                <w:sz w:val="25"/>
                <w:szCs w:val="25"/>
              </w:rPr>
            </w:pPr>
            <w:r w:rsidRPr="00401EA2">
              <w:rPr>
                <w:rFonts w:ascii="Times New Roman" w:hAnsi="Times New Roman" w:cs="Times New Roman"/>
                <w:b/>
                <w:sz w:val="25"/>
                <w:szCs w:val="25"/>
              </w:rPr>
              <w:t>Дата и время проведения процедуры рассмотрения заявок:</w:t>
            </w:r>
          </w:p>
        </w:tc>
        <w:tc>
          <w:tcPr>
            <w:tcW w:w="2864" w:type="pct"/>
            <w:vAlign w:val="center"/>
          </w:tcPr>
          <w:p w14:paraId="1AAAC03E" w14:textId="0BFEDC54" w:rsidR="00412E23" w:rsidRPr="00401EA2" w:rsidRDefault="004D5C90" w:rsidP="00110B8F">
            <w:pPr>
              <w:suppressAutoHyphens/>
              <w:spacing w:after="0" w:line="264" w:lineRule="auto"/>
              <w:rPr>
                <w:rFonts w:ascii="Times New Roman" w:hAnsi="Times New Roman" w:cs="Times New Roman"/>
                <w:b/>
                <w:sz w:val="25"/>
                <w:szCs w:val="25"/>
              </w:rPr>
            </w:pPr>
            <w:r>
              <w:rPr>
                <w:rFonts w:ascii="Times New Roman" w:hAnsi="Times New Roman" w:cs="Times New Roman"/>
                <w:sz w:val="25"/>
                <w:szCs w:val="25"/>
              </w:rPr>
              <w:t>03</w:t>
            </w:r>
            <w:r w:rsidR="00612600" w:rsidRPr="00401EA2">
              <w:rPr>
                <w:rFonts w:ascii="Times New Roman" w:hAnsi="Times New Roman" w:cs="Times New Roman"/>
                <w:sz w:val="25"/>
                <w:szCs w:val="25"/>
              </w:rPr>
              <w:t>.</w:t>
            </w:r>
            <w:r>
              <w:rPr>
                <w:rFonts w:ascii="Times New Roman" w:hAnsi="Times New Roman" w:cs="Times New Roman"/>
                <w:sz w:val="25"/>
                <w:szCs w:val="25"/>
              </w:rPr>
              <w:t>10</w:t>
            </w:r>
            <w:r w:rsidR="00612600" w:rsidRPr="00401EA2">
              <w:rPr>
                <w:rFonts w:ascii="Times New Roman" w:hAnsi="Times New Roman" w:cs="Times New Roman"/>
                <w:sz w:val="25"/>
                <w:szCs w:val="25"/>
              </w:rPr>
              <w:t>.202</w:t>
            </w:r>
            <w:r w:rsidR="00946E47" w:rsidRPr="00401EA2">
              <w:rPr>
                <w:rFonts w:ascii="Times New Roman" w:hAnsi="Times New Roman" w:cs="Times New Roman"/>
                <w:sz w:val="25"/>
                <w:szCs w:val="25"/>
              </w:rPr>
              <w:t>4</w:t>
            </w:r>
            <w:r w:rsidR="00612600" w:rsidRPr="00401EA2">
              <w:rPr>
                <w:rFonts w:ascii="Times New Roman" w:hAnsi="Times New Roman" w:cs="Times New Roman"/>
                <w:sz w:val="25"/>
                <w:szCs w:val="25"/>
              </w:rPr>
              <w:t xml:space="preserve"> 14:00</w:t>
            </w:r>
          </w:p>
        </w:tc>
      </w:tr>
      <w:tr w:rsidR="00DD68AE" w:rsidRPr="00401EA2" w14:paraId="1AAAC042" w14:textId="77777777" w:rsidTr="005044A8">
        <w:trPr>
          <w:gridAfter w:val="1"/>
          <w:wAfter w:w="3" w:type="pct"/>
          <w:jc w:val="center"/>
        </w:trPr>
        <w:tc>
          <w:tcPr>
            <w:tcW w:w="2133" w:type="pct"/>
          </w:tcPr>
          <w:p w14:paraId="1AAAC040" w14:textId="77777777" w:rsidR="00DD68AE" w:rsidRPr="00401EA2" w:rsidRDefault="00DD68AE" w:rsidP="00110B8F">
            <w:pPr>
              <w:suppressAutoHyphens/>
              <w:spacing w:after="0" w:line="264" w:lineRule="auto"/>
              <w:rPr>
                <w:rFonts w:ascii="Times New Roman" w:hAnsi="Times New Roman" w:cs="Times New Roman"/>
                <w:b/>
                <w:sz w:val="25"/>
                <w:szCs w:val="25"/>
              </w:rPr>
            </w:pPr>
            <w:r w:rsidRPr="00401EA2">
              <w:rPr>
                <w:rFonts w:ascii="Times New Roman" w:hAnsi="Times New Roman" w:cs="Times New Roman"/>
                <w:b/>
                <w:sz w:val="25"/>
                <w:szCs w:val="25"/>
              </w:rPr>
              <w:t>Место проведения процедуры рассмотрения заявок:</w:t>
            </w:r>
          </w:p>
        </w:tc>
        <w:tc>
          <w:tcPr>
            <w:tcW w:w="2864" w:type="pct"/>
            <w:vAlign w:val="center"/>
          </w:tcPr>
          <w:p w14:paraId="1AAAC041" w14:textId="77777777" w:rsidR="00412E23" w:rsidRPr="00401EA2" w:rsidRDefault="00612600" w:rsidP="00110B8F">
            <w:pPr>
              <w:spacing w:after="0" w:line="264" w:lineRule="auto"/>
              <w:rPr>
                <w:rFonts w:ascii="Times New Roman" w:hAnsi="Times New Roman" w:cs="Times New Roman"/>
                <w:b/>
                <w:sz w:val="25"/>
                <w:szCs w:val="25"/>
              </w:rPr>
            </w:pPr>
            <w:r w:rsidRPr="00401EA2">
              <w:rPr>
                <w:rFonts w:ascii="Times New Roman" w:hAnsi="Times New Roman" w:cs="Times New Roman"/>
                <w:sz w:val="25"/>
                <w:szCs w:val="25"/>
              </w:rPr>
              <w:t>Российская Федерация, 125047, г. Москва, Оружейный переулок, д. 19</w:t>
            </w:r>
          </w:p>
        </w:tc>
      </w:tr>
      <w:tr w:rsidR="00D147BF" w:rsidRPr="00401EA2"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401EA2" w:rsidRDefault="00612600" w:rsidP="00110B8F">
            <w:pPr>
              <w:spacing w:after="0" w:line="264" w:lineRule="auto"/>
              <w:jc w:val="center"/>
              <w:rPr>
                <w:rFonts w:ascii="Times New Roman" w:hAnsi="Times New Roman" w:cs="Times New Roman"/>
                <w:b/>
                <w:sz w:val="25"/>
                <w:szCs w:val="25"/>
              </w:rPr>
            </w:pPr>
            <w:r w:rsidRPr="00401EA2">
              <w:rPr>
                <w:rFonts w:ascii="Times New Roman" w:hAnsi="Times New Roman" w:cs="Times New Roman"/>
                <w:b/>
                <w:sz w:val="25"/>
                <w:szCs w:val="25"/>
              </w:rPr>
              <w:t>Лот № 1</w:t>
            </w:r>
          </w:p>
        </w:tc>
      </w:tr>
      <w:tr w:rsidR="002E3143" w:rsidRPr="00401EA2"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401EA2" w:rsidRDefault="002E3143" w:rsidP="00110B8F">
            <w:pPr>
              <w:spacing w:after="0" w:line="264" w:lineRule="auto"/>
              <w:rPr>
                <w:rFonts w:ascii="Times New Roman" w:hAnsi="Times New Roman" w:cs="Times New Roman"/>
                <w:sz w:val="25"/>
                <w:szCs w:val="25"/>
              </w:rPr>
            </w:pPr>
            <w:r w:rsidRPr="00401EA2">
              <w:rPr>
                <w:rFonts w:ascii="Times New Roman" w:hAnsi="Times New Roman" w:cs="Times New Roman"/>
                <w:sz w:val="25"/>
                <w:szCs w:val="25"/>
              </w:rPr>
              <w:t>Предмет договора:</w:t>
            </w:r>
          </w:p>
        </w:tc>
        <w:tc>
          <w:tcPr>
            <w:tcW w:w="2867" w:type="pct"/>
            <w:gridSpan w:val="2"/>
            <w:vAlign w:val="center"/>
          </w:tcPr>
          <w:p w14:paraId="1AAAC046" w14:textId="77A9DB67" w:rsidR="002E3143" w:rsidRPr="00401EA2" w:rsidRDefault="004D5C90" w:rsidP="00110B8F">
            <w:pPr>
              <w:suppressAutoHyphens/>
              <w:spacing w:after="0" w:line="264" w:lineRule="auto"/>
              <w:jc w:val="both"/>
              <w:rPr>
                <w:rFonts w:ascii="Times New Roman" w:hAnsi="Times New Roman" w:cs="Times New Roman"/>
                <w:sz w:val="25"/>
                <w:szCs w:val="25"/>
              </w:rPr>
            </w:pPr>
            <w:r>
              <w:rPr>
                <w:rFonts w:ascii="Times New Roman" w:eastAsia="Times New Roman" w:hAnsi="Times New Roman" w:cs="Times New Roman"/>
                <w:sz w:val="25"/>
                <w:szCs w:val="25"/>
              </w:rPr>
              <w:t>и</w:t>
            </w:r>
            <w:r w:rsidRPr="004D5C90">
              <w:rPr>
                <w:rFonts w:ascii="Times New Roman" w:eastAsia="Times New Roman" w:hAnsi="Times New Roman" w:cs="Times New Roman"/>
                <w:sz w:val="25"/>
                <w:szCs w:val="25"/>
              </w:rPr>
              <w:t xml:space="preserve">зготовление, поставка, монтаж и пуско-наладка двухбалочного козлового контейнерного </w:t>
            </w:r>
            <w:r>
              <w:rPr>
                <w:rFonts w:ascii="Times New Roman" w:eastAsia="Times New Roman" w:hAnsi="Times New Roman" w:cs="Times New Roman"/>
                <w:sz w:val="25"/>
                <w:szCs w:val="25"/>
              </w:rPr>
              <w:t>к</w:t>
            </w:r>
            <w:r w:rsidRPr="004D5C90">
              <w:rPr>
                <w:rFonts w:ascii="Times New Roman" w:eastAsia="Times New Roman" w:hAnsi="Times New Roman" w:cs="Times New Roman"/>
                <w:sz w:val="25"/>
                <w:szCs w:val="25"/>
              </w:rPr>
              <w:t>рана с управлением из подвижной кабины для контейнерного терминала Придача филиала ПАО «ТрансКонтейнер» на Юго-Восточной железной дороге</w:t>
            </w:r>
          </w:p>
        </w:tc>
      </w:tr>
      <w:tr w:rsidR="00CF0A69" w:rsidRPr="00401EA2"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401EA2" w:rsidRDefault="00CF0A69" w:rsidP="00110B8F">
            <w:pPr>
              <w:spacing w:after="0" w:line="264" w:lineRule="auto"/>
              <w:jc w:val="both"/>
              <w:rPr>
                <w:rFonts w:ascii="Times New Roman" w:hAnsi="Times New Roman" w:cs="Times New Roman"/>
                <w:sz w:val="25"/>
                <w:szCs w:val="25"/>
              </w:rPr>
            </w:pPr>
            <w:r w:rsidRPr="00401EA2">
              <w:rPr>
                <w:rFonts w:ascii="Times New Roman" w:hAnsi="Times New Roman" w:cs="Times New Roman"/>
                <w:sz w:val="25"/>
                <w:szCs w:val="25"/>
              </w:rPr>
              <w:t>Начальная (максимальная) цена договора:</w:t>
            </w:r>
          </w:p>
        </w:tc>
        <w:tc>
          <w:tcPr>
            <w:tcW w:w="2867" w:type="pct"/>
            <w:gridSpan w:val="2"/>
            <w:vAlign w:val="center"/>
          </w:tcPr>
          <w:p w14:paraId="546AB687" w14:textId="21CB79A9" w:rsidR="00CF0A69" w:rsidRPr="00401EA2" w:rsidRDefault="00D96C2F" w:rsidP="00110B8F">
            <w:pPr>
              <w:suppressAutoHyphens/>
              <w:spacing w:after="0" w:line="264" w:lineRule="auto"/>
              <w:jc w:val="both"/>
              <w:rPr>
                <w:rFonts w:ascii="Times New Roman" w:eastAsia="Times New Roman" w:hAnsi="Times New Roman" w:cs="Times New Roman"/>
                <w:sz w:val="25"/>
                <w:szCs w:val="25"/>
              </w:rPr>
            </w:pPr>
            <w:r w:rsidRPr="00D96C2F">
              <w:rPr>
                <w:rFonts w:ascii="Times New Roman" w:eastAsia="Times New Roman" w:hAnsi="Times New Roman" w:cs="Times New Roman"/>
                <w:sz w:val="25"/>
                <w:szCs w:val="25"/>
              </w:rPr>
              <w:t>250 000</w:t>
            </w:r>
            <w:r>
              <w:rPr>
                <w:rFonts w:ascii="Times New Roman" w:eastAsia="Times New Roman" w:hAnsi="Times New Roman" w:cs="Times New Roman"/>
                <w:sz w:val="25"/>
                <w:szCs w:val="25"/>
              </w:rPr>
              <w:t> </w:t>
            </w:r>
            <w:r w:rsidRPr="00D96C2F">
              <w:rPr>
                <w:rFonts w:ascii="Times New Roman" w:eastAsia="Times New Roman" w:hAnsi="Times New Roman" w:cs="Times New Roman"/>
                <w:sz w:val="25"/>
                <w:szCs w:val="25"/>
              </w:rPr>
              <w:t>000</w:t>
            </w:r>
            <w:r>
              <w:rPr>
                <w:rFonts w:ascii="Times New Roman" w:eastAsia="Times New Roman" w:hAnsi="Times New Roman" w:cs="Times New Roman"/>
                <w:sz w:val="25"/>
                <w:szCs w:val="25"/>
              </w:rPr>
              <w:t>,00</w:t>
            </w:r>
            <w:r w:rsidRPr="00D96C2F">
              <w:rPr>
                <w:rFonts w:ascii="Times New Roman" w:eastAsia="Times New Roman" w:hAnsi="Times New Roman" w:cs="Times New Roman"/>
                <w:sz w:val="25"/>
                <w:szCs w:val="25"/>
              </w:rPr>
              <w:t xml:space="preserve"> (двести пятьдесят миллионов) рублей 00 копеек</w:t>
            </w:r>
            <w:r w:rsidR="00D80EF4" w:rsidRPr="00401EA2">
              <w:rPr>
                <w:rFonts w:ascii="Times New Roman" w:eastAsia="Times New Roman" w:hAnsi="Times New Roman" w:cs="Times New Roman"/>
                <w:sz w:val="25"/>
                <w:szCs w:val="25"/>
              </w:rPr>
              <w:t xml:space="preserve"> </w:t>
            </w:r>
            <w:r w:rsidR="004F6FF0" w:rsidRPr="00401EA2">
              <w:rPr>
                <w:rFonts w:ascii="Times New Roman" w:eastAsia="Times New Roman" w:hAnsi="Times New Roman" w:cs="Times New Roman"/>
                <w:sz w:val="25"/>
                <w:szCs w:val="25"/>
              </w:rPr>
              <w:t>без учета НДС</w:t>
            </w:r>
          </w:p>
        </w:tc>
      </w:tr>
    </w:tbl>
    <w:p w14:paraId="321D7497" w14:textId="77777777" w:rsidR="004B781C" w:rsidRPr="00401EA2" w:rsidRDefault="004B781C" w:rsidP="00F95864">
      <w:pPr>
        <w:spacing w:after="120" w:line="240" w:lineRule="auto"/>
        <w:ind w:firstLine="709"/>
        <w:contextualSpacing/>
        <w:jc w:val="both"/>
        <w:rPr>
          <w:rFonts w:ascii="Times New Roman" w:eastAsia="Times New Roman" w:hAnsi="Times New Roman" w:cs="Times New Roman"/>
          <w:bCs/>
          <w:sz w:val="25"/>
          <w:szCs w:val="25"/>
        </w:rPr>
      </w:pPr>
    </w:p>
    <w:p w14:paraId="7BD14444" w14:textId="2BACFAC7" w:rsidR="00254B95" w:rsidRPr="00401EA2" w:rsidRDefault="00254B95" w:rsidP="00F95864">
      <w:pPr>
        <w:spacing w:after="120" w:line="240" w:lineRule="auto"/>
        <w:ind w:firstLine="709"/>
        <w:contextualSpacing/>
        <w:jc w:val="both"/>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 xml:space="preserve">1.1. Установленный документацией о закупке срок окончания подачи заявок на участие в </w:t>
      </w:r>
      <w:r w:rsidR="00FA035C" w:rsidRPr="00401EA2">
        <w:rPr>
          <w:rFonts w:ascii="Times New Roman" w:eastAsia="Times New Roman" w:hAnsi="Times New Roman" w:cs="Times New Roman"/>
          <w:sz w:val="25"/>
          <w:szCs w:val="25"/>
        </w:rPr>
        <w:t>Открытом конкурсе</w:t>
      </w:r>
      <w:r w:rsidR="00595214" w:rsidRPr="00401EA2">
        <w:rPr>
          <w:rFonts w:ascii="Times New Roman" w:eastAsia="Times New Roman" w:hAnsi="Times New Roman" w:cs="Times New Roman"/>
          <w:bCs/>
          <w:sz w:val="25"/>
          <w:szCs w:val="25"/>
        </w:rPr>
        <w:t xml:space="preserve"> по Лоту №</w:t>
      </w:r>
      <w:r w:rsidR="00534B95" w:rsidRPr="00401EA2">
        <w:rPr>
          <w:rFonts w:ascii="Times New Roman" w:eastAsia="Times New Roman" w:hAnsi="Times New Roman" w:cs="Times New Roman"/>
          <w:bCs/>
          <w:sz w:val="25"/>
          <w:szCs w:val="25"/>
        </w:rPr>
        <w:t xml:space="preserve"> </w:t>
      </w:r>
      <w:r w:rsidR="00595214" w:rsidRPr="00401EA2">
        <w:rPr>
          <w:rFonts w:ascii="Times New Roman" w:eastAsia="Times New Roman" w:hAnsi="Times New Roman" w:cs="Times New Roman"/>
          <w:bCs/>
          <w:sz w:val="25"/>
          <w:szCs w:val="25"/>
        </w:rPr>
        <w:t>1</w:t>
      </w:r>
      <w:r w:rsidR="00860D3B" w:rsidRPr="00401EA2">
        <w:rPr>
          <w:rFonts w:ascii="Times New Roman" w:eastAsia="Times New Roman" w:hAnsi="Times New Roman" w:cs="Times New Roman"/>
          <w:bCs/>
          <w:sz w:val="25"/>
          <w:szCs w:val="25"/>
        </w:rPr>
        <w:t xml:space="preserve"> </w:t>
      </w:r>
      <w:r w:rsidRPr="00401EA2">
        <w:rPr>
          <w:rFonts w:ascii="Times New Roman" w:eastAsia="Times New Roman" w:hAnsi="Times New Roman" w:cs="Times New Roman"/>
          <w:bCs/>
          <w:sz w:val="25"/>
          <w:szCs w:val="25"/>
        </w:rPr>
        <w:t xml:space="preserve">– </w:t>
      </w:r>
      <w:r w:rsidR="00D96C2F">
        <w:rPr>
          <w:rFonts w:ascii="Times New Roman" w:eastAsia="Times New Roman" w:hAnsi="Times New Roman" w:cs="Times New Roman"/>
          <w:bCs/>
          <w:sz w:val="25"/>
          <w:szCs w:val="25"/>
        </w:rPr>
        <w:t>01</w:t>
      </w:r>
      <w:r w:rsidR="00DF7CBD" w:rsidRPr="00401EA2">
        <w:rPr>
          <w:rFonts w:ascii="Times New Roman" w:eastAsia="Times New Roman" w:hAnsi="Times New Roman" w:cs="Times New Roman"/>
          <w:bCs/>
          <w:sz w:val="25"/>
          <w:szCs w:val="25"/>
        </w:rPr>
        <w:t>.</w:t>
      </w:r>
      <w:r w:rsidR="00D96C2F">
        <w:rPr>
          <w:rFonts w:ascii="Times New Roman" w:eastAsia="Times New Roman" w:hAnsi="Times New Roman" w:cs="Times New Roman"/>
          <w:bCs/>
          <w:sz w:val="25"/>
          <w:szCs w:val="25"/>
        </w:rPr>
        <w:t>10</w:t>
      </w:r>
      <w:r w:rsidRPr="00401EA2">
        <w:rPr>
          <w:rFonts w:ascii="Times New Roman" w:eastAsia="Times New Roman" w:hAnsi="Times New Roman" w:cs="Times New Roman"/>
          <w:bCs/>
          <w:sz w:val="25"/>
          <w:szCs w:val="25"/>
        </w:rPr>
        <w:t>.202</w:t>
      </w:r>
      <w:r w:rsidR="00055547" w:rsidRPr="00401EA2">
        <w:rPr>
          <w:rFonts w:ascii="Times New Roman" w:eastAsia="Times New Roman" w:hAnsi="Times New Roman" w:cs="Times New Roman"/>
          <w:bCs/>
          <w:sz w:val="25"/>
          <w:szCs w:val="25"/>
        </w:rPr>
        <w:t>4</w:t>
      </w:r>
      <w:r w:rsidRPr="00401EA2">
        <w:rPr>
          <w:rFonts w:ascii="Times New Roman" w:eastAsia="Times New Roman" w:hAnsi="Times New Roman" w:cs="Times New Roman"/>
          <w:bCs/>
          <w:sz w:val="25"/>
          <w:szCs w:val="25"/>
        </w:rPr>
        <w:t xml:space="preserve"> 1</w:t>
      </w:r>
      <w:r w:rsidR="00A125FF" w:rsidRPr="00401EA2">
        <w:rPr>
          <w:rFonts w:ascii="Times New Roman" w:eastAsia="Times New Roman" w:hAnsi="Times New Roman" w:cs="Times New Roman"/>
          <w:bCs/>
          <w:sz w:val="25"/>
          <w:szCs w:val="25"/>
        </w:rPr>
        <w:t>4</w:t>
      </w:r>
      <w:r w:rsidRPr="00401EA2">
        <w:rPr>
          <w:rFonts w:ascii="Times New Roman" w:eastAsia="Times New Roman" w:hAnsi="Times New Roman" w:cs="Times New Roman"/>
          <w:bCs/>
          <w:sz w:val="25"/>
          <w:szCs w:val="25"/>
        </w:rPr>
        <w:t>:</w:t>
      </w:r>
      <w:r w:rsidR="00FA035C" w:rsidRPr="00401EA2">
        <w:rPr>
          <w:rFonts w:ascii="Times New Roman" w:eastAsia="Times New Roman" w:hAnsi="Times New Roman" w:cs="Times New Roman"/>
          <w:bCs/>
          <w:sz w:val="25"/>
          <w:szCs w:val="25"/>
        </w:rPr>
        <w:t>00</w:t>
      </w:r>
      <w:r w:rsidRPr="00401EA2">
        <w:rPr>
          <w:rFonts w:ascii="Times New Roman" w:eastAsia="Times New Roman" w:hAnsi="Times New Roman" w:cs="Times New Roman"/>
          <w:bCs/>
          <w:sz w:val="25"/>
          <w:szCs w:val="25"/>
        </w:rPr>
        <w:t>.</w:t>
      </w:r>
    </w:p>
    <w:p w14:paraId="27849422" w14:textId="61E4D89E" w:rsidR="00A827F0" w:rsidRPr="00401EA2" w:rsidRDefault="00254B95" w:rsidP="00F95864">
      <w:pPr>
        <w:spacing w:after="120" w:line="240" w:lineRule="auto"/>
        <w:ind w:firstLine="709"/>
        <w:contextualSpacing/>
        <w:jc w:val="both"/>
        <w:rPr>
          <w:rFonts w:ascii="Times New Roman" w:eastAsia="Times New Roman" w:hAnsi="Times New Roman" w:cs="Times New Roman"/>
          <w:bCs/>
          <w:sz w:val="25"/>
          <w:szCs w:val="25"/>
        </w:rPr>
      </w:pPr>
      <w:r w:rsidRPr="00401EA2">
        <w:rPr>
          <w:rFonts w:ascii="Times New Roman" w:eastAsia="Times New Roman" w:hAnsi="Times New Roman" w:cs="Times New Roman"/>
          <w:bCs/>
          <w:sz w:val="25"/>
          <w:szCs w:val="25"/>
        </w:rPr>
        <w:t>1.2. К установленному документацией о закупке сроку поступил</w:t>
      </w:r>
      <w:r w:rsidR="00D96C2F">
        <w:rPr>
          <w:rFonts w:ascii="Times New Roman" w:eastAsia="Times New Roman" w:hAnsi="Times New Roman" w:cs="Times New Roman"/>
          <w:bCs/>
          <w:sz w:val="25"/>
          <w:szCs w:val="25"/>
        </w:rPr>
        <w:t>о</w:t>
      </w:r>
      <w:r w:rsidRPr="00401EA2">
        <w:rPr>
          <w:rFonts w:ascii="Times New Roman" w:eastAsia="Times New Roman" w:hAnsi="Times New Roman" w:cs="Times New Roman"/>
          <w:bCs/>
          <w:sz w:val="25"/>
          <w:szCs w:val="25"/>
        </w:rPr>
        <w:t xml:space="preserve"> </w:t>
      </w:r>
      <w:r w:rsidR="00D96C2F">
        <w:rPr>
          <w:rFonts w:ascii="Times New Roman" w:eastAsia="Times New Roman" w:hAnsi="Times New Roman" w:cs="Times New Roman"/>
          <w:bCs/>
          <w:sz w:val="25"/>
          <w:szCs w:val="25"/>
        </w:rPr>
        <w:t>5</w:t>
      </w:r>
      <w:r w:rsidRPr="00401EA2">
        <w:rPr>
          <w:rFonts w:ascii="Times New Roman" w:eastAsia="Times New Roman" w:hAnsi="Times New Roman" w:cs="Times New Roman"/>
          <w:bCs/>
          <w:sz w:val="25"/>
          <w:szCs w:val="25"/>
        </w:rPr>
        <w:t xml:space="preserve"> (</w:t>
      </w:r>
      <w:r w:rsidR="00D96C2F">
        <w:rPr>
          <w:rFonts w:ascii="Times New Roman" w:eastAsia="Times New Roman" w:hAnsi="Times New Roman" w:cs="Times New Roman"/>
          <w:bCs/>
          <w:sz w:val="25"/>
          <w:szCs w:val="25"/>
        </w:rPr>
        <w:t>пять</w:t>
      </w:r>
      <w:r w:rsidRPr="00401EA2">
        <w:rPr>
          <w:rFonts w:ascii="Times New Roman" w:eastAsia="Times New Roman" w:hAnsi="Times New Roman" w:cs="Times New Roman"/>
          <w:bCs/>
          <w:sz w:val="25"/>
          <w:szCs w:val="25"/>
        </w:rPr>
        <w:t>) заяв</w:t>
      </w:r>
      <w:r w:rsidR="00D96C2F">
        <w:rPr>
          <w:rFonts w:ascii="Times New Roman" w:eastAsia="Times New Roman" w:hAnsi="Times New Roman" w:cs="Times New Roman"/>
          <w:bCs/>
          <w:sz w:val="25"/>
          <w:szCs w:val="25"/>
        </w:rPr>
        <w:t>о</w:t>
      </w:r>
      <w:r w:rsidR="00F221D5" w:rsidRPr="00401EA2">
        <w:rPr>
          <w:rFonts w:ascii="Times New Roman" w:eastAsia="Times New Roman" w:hAnsi="Times New Roman" w:cs="Times New Roman"/>
          <w:bCs/>
          <w:sz w:val="25"/>
          <w:szCs w:val="25"/>
        </w:rPr>
        <w:t>к</w:t>
      </w:r>
      <w:r w:rsidRPr="00401EA2">
        <w:rPr>
          <w:rFonts w:ascii="Times New Roman" w:eastAsia="Times New Roman" w:hAnsi="Times New Roman" w:cs="Times New Roman"/>
          <w:bCs/>
          <w:sz w:val="25"/>
          <w:szCs w:val="25"/>
        </w:rPr>
        <w:t>:</w:t>
      </w:r>
    </w:p>
    <w:p w14:paraId="600A5767" w14:textId="77777777" w:rsidR="004B781C" w:rsidRPr="00401EA2" w:rsidRDefault="004B781C" w:rsidP="00F95864">
      <w:pPr>
        <w:spacing w:after="120" w:line="240" w:lineRule="auto"/>
        <w:ind w:firstLine="709"/>
        <w:contextualSpacing/>
        <w:jc w:val="both"/>
        <w:rPr>
          <w:rFonts w:ascii="Times New Roman" w:eastAsia="Times New Roman" w:hAnsi="Times New Roman" w:cs="Times New Roman"/>
          <w:bCs/>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401EA2" w14:paraId="6F6E2C6F" w14:textId="77777777" w:rsidTr="00507AF8">
        <w:trPr>
          <w:jc w:val="center"/>
        </w:trPr>
        <w:tc>
          <w:tcPr>
            <w:tcW w:w="9634" w:type="dxa"/>
            <w:gridSpan w:val="2"/>
          </w:tcPr>
          <w:p w14:paraId="057B8A1D" w14:textId="287E096C" w:rsidR="00467A1D" w:rsidRPr="00401EA2" w:rsidRDefault="00467A1D" w:rsidP="00507AF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sidR="005A5A62">
              <w:rPr>
                <w:rFonts w:ascii="Times New Roman" w:hAnsi="Times New Roman" w:cs="Times New Roman"/>
                <w:b/>
                <w:sz w:val="25"/>
                <w:szCs w:val="25"/>
              </w:rPr>
              <w:t xml:space="preserve"> претендента</w:t>
            </w:r>
            <w:r w:rsidRPr="00401EA2">
              <w:rPr>
                <w:rFonts w:ascii="Times New Roman" w:hAnsi="Times New Roman" w:cs="Times New Roman"/>
                <w:b/>
                <w:sz w:val="25"/>
                <w:szCs w:val="25"/>
              </w:rPr>
              <w:t xml:space="preserve"> № </w:t>
            </w:r>
            <w:r w:rsidR="00D80EF4" w:rsidRPr="00401EA2">
              <w:rPr>
                <w:rFonts w:ascii="Times New Roman" w:hAnsi="Times New Roman" w:cs="Times New Roman"/>
                <w:b/>
                <w:sz w:val="25"/>
                <w:szCs w:val="25"/>
              </w:rPr>
              <w:t>1</w:t>
            </w:r>
          </w:p>
        </w:tc>
      </w:tr>
      <w:tr w:rsidR="00467A1D" w:rsidRPr="00401EA2" w14:paraId="4325289C" w14:textId="77777777" w:rsidTr="00507AF8">
        <w:trPr>
          <w:jc w:val="center"/>
        </w:trPr>
        <w:tc>
          <w:tcPr>
            <w:tcW w:w="4256" w:type="dxa"/>
          </w:tcPr>
          <w:p w14:paraId="52262733" w14:textId="77777777" w:rsidR="00467A1D" w:rsidRPr="00401EA2" w:rsidRDefault="00467A1D" w:rsidP="00507AF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1CBABE59" w14:textId="379B94C1" w:rsidR="00467A1D" w:rsidRPr="00401EA2" w:rsidRDefault="00164417" w:rsidP="00507AF8">
            <w:pPr>
              <w:spacing w:after="0" w:line="264" w:lineRule="auto"/>
              <w:contextualSpacing/>
              <w:rPr>
                <w:rFonts w:ascii="Times New Roman" w:hAnsi="Times New Roman" w:cs="Times New Roman"/>
                <w:sz w:val="25"/>
                <w:szCs w:val="25"/>
              </w:rPr>
            </w:pPr>
            <w:r w:rsidRPr="00164417">
              <w:rPr>
                <w:rFonts w:ascii="Times New Roman" w:hAnsi="Times New Roman" w:cs="Times New Roman"/>
                <w:sz w:val="25"/>
                <w:szCs w:val="25"/>
              </w:rPr>
              <w:t>1686787</w:t>
            </w:r>
          </w:p>
        </w:tc>
      </w:tr>
      <w:tr w:rsidR="00467A1D" w:rsidRPr="00401EA2" w14:paraId="1988F5C3" w14:textId="77777777" w:rsidTr="00507AF8">
        <w:trPr>
          <w:trHeight w:val="305"/>
          <w:jc w:val="center"/>
        </w:trPr>
        <w:tc>
          <w:tcPr>
            <w:tcW w:w="4256" w:type="dxa"/>
            <w:vAlign w:val="center"/>
          </w:tcPr>
          <w:p w14:paraId="0393BF11" w14:textId="77777777" w:rsidR="00467A1D" w:rsidRPr="00401EA2" w:rsidRDefault="00467A1D" w:rsidP="00507AF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5615B336" w14:textId="541D0FD6" w:rsidR="00467A1D" w:rsidRPr="00401EA2" w:rsidRDefault="00164417" w:rsidP="00507AF8">
            <w:pPr>
              <w:spacing w:after="0" w:line="264" w:lineRule="auto"/>
              <w:contextualSpacing/>
              <w:rPr>
                <w:rFonts w:ascii="Times New Roman" w:hAnsi="Times New Roman" w:cs="Times New Roman"/>
                <w:i/>
                <w:sz w:val="25"/>
                <w:szCs w:val="25"/>
                <w:highlight w:val="yellow"/>
              </w:rPr>
            </w:pPr>
            <w:r w:rsidRPr="00164417">
              <w:rPr>
                <w:rFonts w:ascii="Times New Roman" w:hAnsi="Times New Roman" w:cs="Times New Roman"/>
                <w:sz w:val="25"/>
                <w:szCs w:val="25"/>
              </w:rPr>
              <w:t>01.10.2024 08:14</w:t>
            </w:r>
          </w:p>
        </w:tc>
      </w:tr>
      <w:tr w:rsidR="00467A1D" w:rsidRPr="00401EA2" w14:paraId="25A93696" w14:textId="77777777" w:rsidTr="00507AF8">
        <w:trPr>
          <w:trHeight w:val="305"/>
          <w:jc w:val="center"/>
        </w:trPr>
        <w:tc>
          <w:tcPr>
            <w:tcW w:w="4256" w:type="dxa"/>
            <w:vAlign w:val="center"/>
          </w:tcPr>
          <w:p w14:paraId="3648F6D5" w14:textId="77777777" w:rsidR="00467A1D" w:rsidRPr="00401EA2" w:rsidRDefault="00467A1D" w:rsidP="00507AF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lastRenderedPageBreak/>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28321DAD" w14:textId="351F00B5" w:rsidR="00467A1D" w:rsidRPr="00401EA2" w:rsidRDefault="00164417" w:rsidP="00507AF8">
            <w:pPr>
              <w:spacing w:after="0" w:line="264" w:lineRule="auto"/>
              <w:contextualSpacing/>
              <w:rPr>
                <w:rFonts w:ascii="Times New Roman" w:hAnsi="Times New Roman" w:cs="Times New Roman"/>
                <w:sz w:val="25"/>
                <w:szCs w:val="25"/>
              </w:rPr>
            </w:pPr>
            <w:r w:rsidRPr="00164417">
              <w:rPr>
                <w:rFonts w:ascii="Times New Roman" w:hAnsi="Times New Roman" w:cs="Times New Roman"/>
                <w:sz w:val="25"/>
                <w:szCs w:val="25"/>
              </w:rPr>
              <w:t>248 912 000,00</w:t>
            </w:r>
            <w:r>
              <w:rPr>
                <w:rFonts w:ascii="Times New Roman" w:hAnsi="Times New Roman" w:cs="Times New Roman"/>
                <w:sz w:val="25"/>
                <w:szCs w:val="25"/>
              </w:rPr>
              <w:t xml:space="preserve"> (</w:t>
            </w:r>
            <w:r w:rsidRPr="00164417">
              <w:rPr>
                <w:rFonts w:ascii="Times New Roman" w:hAnsi="Times New Roman" w:cs="Times New Roman"/>
                <w:sz w:val="25"/>
                <w:szCs w:val="25"/>
              </w:rPr>
              <w:t>двести сорок восемь миллионов девятьсот двенадцать тысяч</w:t>
            </w:r>
            <w:r>
              <w:rPr>
                <w:rFonts w:ascii="Times New Roman" w:hAnsi="Times New Roman" w:cs="Times New Roman"/>
                <w:sz w:val="25"/>
                <w:szCs w:val="25"/>
              </w:rPr>
              <w:t>)</w:t>
            </w:r>
            <w:r w:rsidRPr="00164417">
              <w:rPr>
                <w:rFonts w:ascii="Times New Roman" w:hAnsi="Times New Roman" w:cs="Times New Roman"/>
                <w:sz w:val="25"/>
                <w:szCs w:val="25"/>
              </w:rPr>
              <w:t xml:space="preserve"> рублей 00 копеек</w:t>
            </w:r>
          </w:p>
        </w:tc>
      </w:tr>
      <w:tr w:rsidR="00467A1D" w:rsidRPr="00401EA2" w14:paraId="75F0561C" w14:textId="77777777" w:rsidTr="00507AF8">
        <w:trPr>
          <w:trHeight w:val="305"/>
          <w:jc w:val="center"/>
        </w:trPr>
        <w:tc>
          <w:tcPr>
            <w:tcW w:w="4256" w:type="dxa"/>
            <w:vAlign w:val="center"/>
          </w:tcPr>
          <w:p w14:paraId="679FEFEE" w14:textId="77777777" w:rsidR="00467A1D" w:rsidRPr="00401EA2" w:rsidRDefault="00467A1D" w:rsidP="00507AF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401EA2" w:rsidRDefault="00467A1D" w:rsidP="00507AF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1BF6B95B" w14:textId="23571678" w:rsidR="004B781C" w:rsidRDefault="004B781C"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6C2F" w:rsidRPr="00401EA2" w14:paraId="345BDA97" w14:textId="77777777" w:rsidTr="00616A38">
        <w:trPr>
          <w:jc w:val="center"/>
        </w:trPr>
        <w:tc>
          <w:tcPr>
            <w:tcW w:w="9634" w:type="dxa"/>
            <w:gridSpan w:val="2"/>
          </w:tcPr>
          <w:p w14:paraId="69F9EF3D" w14:textId="7215CE38" w:rsidR="00D96C2F" w:rsidRPr="00401EA2" w:rsidRDefault="005A5A62" w:rsidP="00616A3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D96C2F" w:rsidRPr="00401EA2">
              <w:rPr>
                <w:rFonts w:ascii="Times New Roman" w:hAnsi="Times New Roman" w:cs="Times New Roman"/>
                <w:b/>
                <w:sz w:val="25"/>
                <w:szCs w:val="25"/>
              </w:rPr>
              <w:t xml:space="preserve"> № </w:t>
            </w:r>
            <w:r w:rsidR="00D96C2F">
              <w:rPr>
                <w:rFonts w:ascii="Times New Roman" w:hAnsi="Times New Roman" w:cs="Times New Roman"/>
                <w:b/>
                <w:sz w:val="25"/>
                <w:szCs w:val="25"/>
              </w:rPr>
              <w:t>2</w:t>
            </w:r>
          </w:p>
        </w:tc>
      </w:tr>
      <w:tr w:rsidR="00D96C2F" w:rsidRPr="00401EA2" w14:paraId="40276996" w14:textId="77777777" w:rsidTr="00616A38">
        <w:trPr>
          <w:jc w:val="center"/>
        </w:trPr>
        <w:tc>
          <w:tcPr>
            <w:tcW w:w="4256" w:type="dxa"/>
          </w:tcPr>
          <w:p w14:paraId="71110246" w14:textId="77777777" w:rsidR="00D96C2F" w:rsidRPr="00401EA2" w:rsidRDefault="00D96C2F" w:rsidP="00616A3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34912AE5" w14:textId="08DA7C01" w:rsidR="00D96C2F" w:rsidRPr="00401EA2" w:rsidRDefault="00FD063F" w:rsidP="00616A38">
            <w:pPr>
              <w:spacing w:after="0" w:line="264" w:lineRule="auto"/>
              <w:contextualSpacing/>
              <w:rPr>
                <w:rFonts w:ascii="Times New Roman" w:hAnsi="Times New Roman" w:cs="Times New Roman"/>
                <w:sz w:val="25"/>
                <w:szCs w:val="25"/>
              </w:rPr>
            </w:pPr>
            <w:r w:rsidRPr="00FD063F">
              <w:rPr>
                <w:rFonts w:ascii="Times New Roman" w:hAnsi="Times New Roman" w:cs="Times New Roman"/>
                <w:sz w:val="25"/>
                <w:szCs w:val="25"/>
              </w:rPr>
              <w:t>1686789</w:t>
            </w:r>
          </w:p>
        </w:tc>
      </w:tr>
      <w:tr w:rsidR="00D96C2F" w:rsidRPr="00401EA2" w14:paraId="0A02336F" w14:textId="77777777" w:rsidTr="00616A38">
        <w:trPr>
          <w:trHeight w:val="305"/>
          <w:jc w:val="center"/>
        </w:trPr>
        <w:tc>
          <w:tcPr>
            <w:tcW w:w="4256" w:type="dxa"/>
            <w:vAlign w:val="center"/>
          </w:tcPr>
          <w:p w14:paraId="430A6387"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00990930" w14:textId="25E26634" w:rsidR="00D96C2F" w:rsidRPr="00401EA2" w:rsidRDefault="00FD063F" w:rsidP="00616A38">
            <w:pPr>
              <w:spacing w:after="0" w:line="264" w:lineRule="auto"/>
              <w:contextualSpacing/>
              <w:rPr>
                <w:rFonts w:ascii="Times New Roman" w:hAnsi="Times New Roman" w:cs="Times New Roman"/>
                <w:i/>
                <w:sz w:val="25"/>
                <w:szCs w:val="25"/>
                <w:highlight w:val="yellow"/>
              </w:rPr>
            </w:pPr>
            <w:r w:rsidRPr="00FD063F">
              <w:rPr>
                <w:rFonts w:ascii="Times New Roman" w:hAnsi="Times New Roman" w:cs="Times New Roman"/>
                <w:sz w:val="25"/>
                <w:szCs w:val="25"/>
              </w:rPr>
              <w:t>01.10.2024 12:08</w:t>
            </w:r>
          </w:p>
        </w:tc>
      </w:tr>
      <w:tr w:rsidR="00D96C2F" w:rsidRPr="00401EA2" w14:paraId="6169E312" w14:textId="77777777" w:rsidTr="00616A38">
        <w:trPr>
          <w:trHeight w:val="305"/>
          <w:jc w:val="center"/>
        </w:trPr>
        <w:tc>
          <w:tcPr>
            <w:tcW w:w="4256" w:type="dxa"/>
            <w:vAlign w:val="center"/>
          </w:tcPr>
          <w:p w14:paraId="117BD742"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56FDCB37" w14:textId="270A7E5C" w:rsidR="00D96C2F" w:rsidRPr="00401EA2" w:rsidRDefault="00FD063F" w:rsidP="00616A38">
            <w:pPr>
              <w:spacing w:after="0" w:line="264" w:lineRule="auto"/>
              <w:contextualSpacing/>
              <w:rPr>
                <w:rFonts w:ascii="Times New Roman" w:hAnsi="Times New Roman" w:cs="Times New Roman"/>
                <w:sz w:val="25"/>
                <w:szCs w:val="25"/>
              </w:rPr>
            </w:pPr>
            <w:r w:rsidRPr="00FD063F">
              <w:rPr>
                <w:rFonts w:ascii="Times New Roman" w:hAnsi="Times New Roman" w:cs="Times New Roman"/>
                <w:sz w:val="25"/>
                <w:szCs w:val="25"/>
              </w:rPr>
              <w:t>193 362 500,00</w:t>
            </w:r>
            <w:r>
              <w:rPr>
                <w:rFonts w:ascii="Times New Roman" w:hAnsi="Times New Roman" w:cs="Times New Roman"/>
                <w:sz w:val="25"/>
                <w:szCs w:val="25"/>
              </w:rPr>
              <w:t xml:space="preserve"> (</w:t>
            </w:r>
            <w:r w:rsidRPr="00FD063F">
              <w:rPr>
                <w:rFonts w:ascii="Times New Roman" w:hAnsi="Times New Roman" w:cs="Times New Roman"/>
                <w:sz w:val="25"/>
                <w:szCs w:val="25"/>
              </w:rPr>
              <w:t>сто девяносто три миллиона триста шестьдесят две тысячи пятьсот</w:t>
            </w:r>
            <w:r>
              <w:rPr>
                <w:rFonts w:ascii="Times New Roman" w:hAnsi="Times New Roman" w:cs="Times New Roman"/>
                <w:sz w:val="25"/>
                <w:szCs w:val="25"/>
              </w:rPr>
              <w:t>)</w:t>
            </w:r>
            <w:r w:rsidRPr="00FD063F">
              <w:rPr>
                <w:rFonts w:ascii="Times New Roman" w:hAnsi="Times New Roman" w:cs="Times New Roman"/>
                <w:sz w:val="25"/>
                <w:szCs w:val="25"/>
              </w:rPr>
              <w:t xml:space="preserve"> рублей 00 копеек</w:t>
            </w:r>
          </w:p>
        </w:tc>
      </w:tr>
      <w:tr w:rsidR="00D96C2F" w:rsidRPr="00401EA2" w14:paraId="6688EBCC" w14:textId="77777777" w:rsidTr="00616A38">
        <w:trPr>
          <w:trHeight w:val="305"/>
          <w:jc w:val="center"/>
        </w:trPr>
        <w:tc>
          <w:tcPr>
            <w:tcW w:w="4256" w:type="dxa"/>
            <w:vAlign w:val="center"/>
          </w:tcPr>
          <w:p w14:paraId="363902DB"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2F52D1" w14:textId="77777777" w:rsidR="00D96C2F" w:rsidRPr="00401EA2" w:rsidRDefault="00D96C2F" w:rsidP="00616A3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5F05B0BD" w14:textId="785A36DF" w:rsidR="00D96C2F" w:rsidRDefault="00D96C2F"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6C2F" w:rsidRPr="00401EA2" w14:paraId="5B76344E" w14:textId="77777777" w:rsidTr="00616A38">
        <w:trPr>
          <w:jc w:val="center"/>
        </w:trPr>
        <w:tc>
          <w:tcPr>
            <w:tcW w:w="9634" w:type="dxa"/>
            <w:gridSpan w:val="2"/>
          </w:tcPr>
          <w:p w14:paraId="2DCAE314" w14:textId="3F21F9FA" w:rsidR="00D96C2F" w:rsidRPr="00401EA2" w:rsidRDefault="005A5A62" w:rsidP="00616A3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D96C2F" w:rsidRPr="00401EA2">
              <w:rPr>
                <w:rFonts w:ascii="Times New Roman" w:hAnsi="Times New Roman" w:cs="Times New Roman"/>
                <w:b/>
                <w:sz w:val="25"/>
                <w:szCs w:val="25"/>
              </w:rPr>
              <w:t xml:space="preserve"> № </w:t>
            </w:r>
            <w:r w:rsidR="00D96C2F">
              <w:rPr>
                <w:rFonts w:ascii="Times New Roman" w:hAnsi="Times New Roman" w:cs="Times New Roman"/>
                <w:b/>
                <w:sz w:val="25"/>
                <w:szCs w:val="25"/>
              </w:rPr>
              <w:t>3</w:t>
            </w:r>
          </w:p>
        </w:tc>
      </w:tr>
      <w:tr w:rsidR="00D96C2F" w:rsidRPr="00401EA2" w14:paraId="59624C22" w14:textId="77777777" w:rsidTr="00616A38">
        <w:trPr>
          <w:jc w:val="center"/>
        </w:trPr>
        <w:tc>
          <w:tcPr>
            <w:tcW w:w="4256" w:type="dxa"/>
          </w:tcPr>
          <w:p w14:paraId="7284B80E" w14:textId="77777777" w:rsidR="00D96C2F" w:rsidRPr="00401EA2" w:rsidRDefault="00D96C2F" w:rsidP="00616A3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6895E440" w14:textId="3A3D5339" w:rsidR="00D96C2F" w:rsidRPr="00401EA2" w:rsidRDefault="006367C4" w:rsidP="00616A38">
            <w:pPr>
              <w:spacing w:after="0" w:line="264" w:lineRule="auto"/>
              <w:contextualSpacing/>
              <w:rPr>
                <w:rFonts w:ascii="Times New Roman" w:hAnsi="Times New Roman" w:cs="Times New Roman"/>
                <w:sz w:val="25"/>
                <w:szCs w:val="25"/>
              </w:rPr>
            </w:pPr>
            <w:r w:rsidRPr="006367C4">
              <w:rPr>
                <w:rFonts w:ascii="Times New Roman" w:hAnsi="Times New Roman" w:cs="Times New Roman"/>
                <w:sz w:val="25"/>
                <w:szCs w:val="25"/>
              </w:rPr>
              <w:t>1686791</w:t>
            </w:r>
          </w:p>
        </w:tc>
      </w:tr>
      <w:tr w:rsidR="00D96C2F" w:rsidRPr="00401EA2" w14:paraId="170D001D" w14:textId="77777777" w:rsidTr="00616A38">
        <w:trPr>
          <w:trHeight w:val="305"/>
          <w:jc w:val="center"/>
        </w:trPr>
        <w:tc>
          <w:tcPr>
            <w:tcW w:w="4256" w:type="dxa"/>
            <w:vAlign w:val="center"/>
          </w:tcPr>
          <w:p w14:paraId="2B0F88DF"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0E02A8A8" w14:textId="0F9435E3" w:rsidR="00D96C2F" w:rsidRPr="00401EA2" w:rsidRDefault="006367C4" w:rsidP="00616A38">
            <w:pPr>
              <w:spacing w:after="0" w:line="264" w:lineRule="auto"/>
              <w:contextualSpacing/>
              <w:rPr>
                <w:rFonts w:ascii="Times New Roman" w:hAnsi="Times New Roman" w:cs="Times New Roman"/>
                <w:i/>
                <w:sz w:val="25"/>
                <w:szCs w:val="25"/>
                <w:highlight w:val="yellow"/>
              </w:rPr>
            </w:pPr>
            <w:r w:rsidRPr="006367C4">
              <w:rPr>
                <w:rFonts w:ascii="Times New Roman" w:hAnsi="Times New Roman" w:cs="Times New Roman"/>
                <w:sz w:val="25"/>
                <w:szCs w:val="25"/>
              </w:rPr>
              <w:t>01.10.2024 12:59</w:t>
            </w:r>
          </w:p>
        </w:tc>
      </w:tr>
      <w:tr w:rsidR="00D96C2F" w:rsidRPr="00401EA2" w14:paraId="29200603" w14:textId="77777777" w:rsidTr="00616A38">
        <w:trPr>
          <w:trHeight w:val="305"/>
          <w:jc w:val="center"/>
        </w:trPr>
        <w:tc>
          <w:tcPr>
            <w:tcW w:w="4256" w:type="dxa"/>
            <w:vAlign w:val="center"/>
          </w:tcPr>
          <w:p w14:paraId="68CA0C29"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2A416081" w14:textId="10CE83E6" w:rsidR="00D96C2F" w:rsidRPr="00401EA2" w:rsidRDefault="006367C4" w:rsidP="00616A38">
            <w:pPr>
              <w:spacing w:after="0" w:line="264" w:lineRule="auto"/>
              <w:contextualSpacing/>
              <w:rPr>
                <w:rFonts w:ascii="Times New Roman" w:hAnsi="Times New Roman" w:cs="Times New Roman"/>
                <w:sz w:val="25"/>
                <w:szCs w:val="25"/>
              </w:rPr>
            </w:pPr>
            <w:r w:rsidRPr="006367C4">
              <w:rPr>
                <w:rFonts w:ascii="Times New Roman" w:hAnsi="Times New Roman" w:cs="Times New Roman"/>
                <w:sz w:val="25"/>
                <w:szCs w:val="25"/>
              </w:rPr>
              <w:t>248</w:t>
            </w:r>
            <w:r>
              <w:rPr>
                <w:rFonts w:ascii="Times New Roman" w:hAnsi="Times New Roman" w:cs="Times New Roman"/>
                <w:sz w:val="25"/>
                <w:szCs w:val="25"/>
              </w:rPr>
              <w:t> </w:t>
            </w:r>
            <w:r w:rsidRPr="006367C4">
              <w:rPr>
                <w:rFonts w:ascii="Times New Roman" w:hAnsi="Times New Roman" w:cs="Times New Roman"/>
                <w:sz w:val="25"/>
                <w:szCs w:val="25"/>
              </w:rPr>
              <w:t>937</w:t>
            </w:r>
            <w:r>
              <w:rPr>
                <w:rFonts w:ascii="Times New Roman" w:hAnsi="Times New Roman" w:cs="Times New Roman"/>
                <w:sz w:val="25"/>
                <w:szCs w:val="25"/>
              </w:rPr>
              <w:t xml:space="preserve"> </w:t>
            </w:r>
            <w:r w:rsidRPr="006367C4">
              <w:rPr>
                <w:rFonts w:ascii="Times New Roman" w:hAnsi="Times New Roman" w:cs="Times New Roman"/>
                <w:sz w:val="25"/>
                <w:szCs w:val="25"/>
              </w:rPr>
              <w:t>578,24</w:t>
            </w:r>
            <w:r>
              <w:rPr>
                <w:rFonts w:ascii="Times New Roman" w:hAnsi="Times New Roman" w:cs="Times New Roman"/>
                <w:sz w:val="25"/>
                <w:szCs w:val="25"/>
              </w:rPr>
              <w:t xml:space="preserve"> (</w:t>
            </w:r>
            <w:r w:rsidRPr="006367C4">
              <w:rPr>
                <w:rFonts w:ascii="Times New Roman" w:hAnsi="Times New Roman" w:cs="Times New Roman"/>
                <w:sz w:val="25"/>
                <w:szCs w:val="25"/>
              </w:rPr>
              <w:t>двести сорок восемь миллионов девятьсот тридцать семь тысяч пятьсот семьдесят восемь</w:t>
            </w:r>
            <w:r>
              <w:rPr>
                <w:rFonts w:ascii="Times New Roman" w:hAnsi="Times New Roman" w:cs="Times New Roman"/>
                <w:sz w:val="25"/>
                <w:szCs w:val="25"/>
              </w:rPr>
              <w:t>)</w:t>
            </w:r>
            <w:r w:rsidRPr="006367C4">
              <w:rPr>
                <w:rFonts w:ascii="Times New Roman" w:hAnsi="Times New Roman" w:cs="Times New Roman"/>
                <w:sz w:val="25"/>
                <w:szCs w:val="25"/>
              </w:rPr>
              <w:t xml:space="preserve"> рублей 24 копейки</w:t>
            </w:r>
          </w:p>
        </w:tc>
      </w:tr>
      <w:tr w:rsidR="00D96C2F" w:rsidRPr="00401EA2" w14:paraId="3F11CD98" w14:textId="77777777" w:rsidTr="00616A38">
        <w:trPr>
          <w:trHeight w:val="305"/>
          <w:jc w:val="center"/>
        </w:trPr>
        <w:tc>
          <w:tcPr>
            <w:tcW w:w="4256" w:type="dxa"/>
            <w:vAlign w:val="center"/>
          </w:tcPr>
          <w:p w14:paraId="4C937010"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F3F00E2" w14:textId="77777777" w:rsidR="00D96C2F" w:rsidRPr="00401EA2" w:rsidRDefault="00D96C2F" w:rsidP="00616A3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37F7FEA6" w14:textId="3FF1070A" w:rsidR="00D96C2F" w:rsidRDefault="00D96C2F"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6C2F" w:rsidRPr="00401EA2" w14:paraId="48A3BB6B" w14:textId="77777777" w:rsidTr="00616A38">
        <w:trPr>
          <w:jc w:val="center"/>
        </w:trPr>
        <w:tc>
          <w:tcPr>
            <w:tcW w:w="9634" w:type="dxa"/>
            <w:gridSpan w:val="2"/>
          </w:tcPr>
          <w:p w14:paraId="3617C315" w14:textId="62DFC9C7" w:rsidR="00D96C2F" w:rsidRPr="00401EA2" w:rsidRDefault="005A5A62" w:rsidP="00616A3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D96C2F" w:rsidRPr="00401EA2">
              <w:rPr>
                <w:rFonts w:ascii="Times New Roman" w:hAnsi="Times New Roman" w:cs="Times New Roman"/>
                <w:b/>
                <w:sz w:val="25"/>
                <w:szCs w:val="25"/>
              </w:rPr>
              <w:t xml:space="preserve"> № </w:t>
            </w:r>
            <w:r w:rsidR="00D96C2F">
              <w:rPr>
                <w:rFonts w:ascii="Times New Roman" w:hAnsi="Times New Roman" w:cs="Times New Roman"/>
                <w:b/>
                <w:sz w:val="25"/>
                <w:szCs w:val="25"/>
              </w:rPr>
              <w:t>4</w:t>
            </w:r>
          </w:p>
        </w:tc>
      </w:tr>
      <w:tr w:rsidR="00D96C2F" w:rsidRPr="00401EA2" w14:paraId="3EDD96DC" w14:textId="77777777" w:rsidTr="00616A38">
        <w:trPr>
          <w:jc w:val="center"/>
        </w:trPr>
        <w:tc>
          <w:tcPr>
            <w:tcW w:w="4256" w:type="dxa"/>
          </w:tcPr>
          <w:p w14:paraId="67CB0F66" w14:textId="77777777" w:rsidR="00D96C2F" w:rsidRPr="00401EA2" w:rsidRDefault="00D96C2F" w:rsidP="00616A3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741AAFF7" w14:textId="3393EFF6" w:rsidR="00D96C2F" w:rsidRPr="00401EA2" w:rsidRDefault="001A5D51" w:rsidP="00616A38">
            <w:pPr>
              <w:spacing w:after="0" w:line="264" w:lineRule="auto"/>
              <w:contextualSpacing/>
              <w:rPr>
                <w:rFonts w:ascii="Times New Roman" w:hAnsi="Times New Roman" w:cs="Times New Roman"/>
                <w:sz w:val="25"/>
                <w:szCs w:val="25"/>
              </w:rPr>
            </w:pPr>
            <w:r w:rsidRPr="001A5D51">
              <w:rPr>
                <w:rFonts w:ascii="Times New Roman" w:hAnsi="Times New Roman" w:cs="Times New Roman"/>
                <w:sz w:val="25"/>
                <w:szCs w:val="25"/>
              </w:rPr>
              <w:t>1686793</w:t>
            </w:r>
          </w:p>
        </w:tc>
      </w:tr>
      <w:tr w:rsidR="00D96C2F" w:rsidRPr="00401EA2" w14:paraId="22A969D9" w14:textId="77777777" w:rsidTr="00616A38">
        <w:trPr>
          <w:trHeight w:val="305"/>
          <w:jc w:val="center"/>
        </w:trPr>
        <w:tc>
          <w:tcPr>
            <w:tcW w:w="4256" w:type="dxa"/>
            <w:vAlign w:val="center"/>
          </w:tcPr>
          <w:p w14:paraId="55F140C6"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234ED761" w14:textId="558216C7" w:rsidR="00D96C2F" w:rsidRPr="00401EA2" w:rsidRDefault="001A5D51" w:rsidP="00616A38">
            <w:pPr>
              <w:spacing w:after="0" w:line="264" w:lineRule="auto"/>
              <w:contextualSpacing/>
              <w:rPr>
                <w:rFonts w:ascii="Times New Roman" w:hAnsi="Times New Roman" w:cs="Times New Roman"/>
                <w:i/>
                <w:sz w:val="25"/>
                <w:szCs w:val="25"/>
                <w:highlight w:val="yellow"/>
              </w:rPr>
            </w:pPr>
            <w:r w:rsidRPr="001A5D51">
              <w:rPr>
                <w:rFonts w:ascii="Times New Roman" w:hAnsi="Times New Roman" w:cs="Times New Roman"/>
                <w:sz w:val="25"/>
                <w:szCs w:val="25"/>
              </w:rPr>
              <w:t>01.10.2024 13:32</w:t>
            </w:r>
          </w:p>
        </w:tc>
      </w:tr>
      <w:tr w:rsidR="00D96C2F" w:rsidRPr="00401EA2" w14:paraId="4DFBBB3E" w14:textId="77777777" w:rsidTr="00616A38">
        <w:trPr>
          <w:trHeight w:val="305"/>
          <w:jc w:val="center"/>
        </w:trPr>
        <w:tc>
          <w:tcPr>
            <w:tcW w:w="4256" w:type="dxa"/>
            <w:vAlign w:val="center"/>
          </w:tcPr>
          <w:p w14:paraId="584E79DB"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55A5A019" w14:textId="392CC7F7" w:rsidR="00D96C2F" w:rsidRPr="00401EA2" w:rsidRDefault="006971A8" w:rsidP="00616A38">
            <w:pPr>
              <w:spacing w:after="0" w:line="264" w:lineRule="auto"/>
              <w:contextualSpacing/>
              <w:rPr>
                <w:rFonts w:ascii="Times New Roman" w:hAnsi="Times New Roman" w:cs="Times New Roman"/>
                <w:sz w:val="25"/>
                <w:szCs w:val="25"/>
              </w:rPr>
            </w:pPr>
            <w:r>
              <w:rPr>
                <w:rFonts w:ascii="Times New Roman" w:hAnsi="Times New Roman" w:cs="Times New Roman"/>
                <w:sz w:val="25"/>
                <w:szCs w:val="25"/>
              </w:rPr>
              <w:t>247 916 666,67 (</w:t>
            </w:r>
            <w:r w:rsidRPr="006971A8">
              <w:rPr>
                <w:rFonts w:ascii="Times New Roman" w:hAnsi="Times New Roman" w:cs="Times New Roman"/>
                <w:sz w:val="25"/>
                <w:szCs w:val="25"/>
              </w:rPr>
              <w:t>двести сорок семь миллионов девятьсот шестнадцать тысяч шестьсот шестьдесят шесть</w:t>
            </w:r>
            <w:r>
              <w:rPr>
                <w:rFonts w:ascii="Times New Roman" w:hAnsi="Times New Roman" w:cs="Times New Roman"/>
                <w:sz w:val="25"/>
                <w:szCs w:val="25"/>
              </w:rPr>
              <w:t>)</w:t>
            </w:r>
            <w:r w:rsidRPr="006971A8">
              <w:rPr>
                <w:rFonts w:ascii="Times New Roman" w:hAnsi="Times New Roman" w:cs="Times New Roman"/>
                <w:sz w:val="25"/>
                <w:szCs w:val="25"/>
              </w:rPr>
              <w:t xml:space="preserve"> рублей 67 копеек</w:t>
            </w:r>
          </w:p>
        </w:tc>
      </w:tr>
      <w:tr w:rsidR="00D96C2F" w:rsidRPr="00401EA2" w14:paraId="6551EE7E" w14:textId="77777777" w:rsidTr="00616A38">
        <w:trPr>
          <w:trHeight w:val="305"/>
          <w:jc w:val="center"/>
        </w:trPr>
        <w:tc>
          <w:tcPr>
            <w:tcW w:w="4256" w:type="dxa"/>
            <w:vAlign w:val="center"/>
          </w:tcPr>
          <w:p w14:paraId="4D4B2366"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699CCC8" w14:textId="77777777" w:rsidR="00D96C2F" w:rsidRPr="00401EA2" w:rsidRDefault="00D96C2F" w:rsidP="00616A3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1CA7D138" w14:textId="6D1208DD" w:rsidR="00D96C2F" w:rsidRDefault="00D96C2F" w:rsidP="00110B8F">
      <w:pPr>
        <w:spacing w:after="0" w:line="264" w:lineRule="auto"/>
        <w:ind w:firstLine="709"/>
        <w:contextualSpacing/>
        <w:jc w:val="both"/>
        <w:rPr>
          <w:rFonts w:ascii="Times New Roman" w:eastAsia="Times New Roman" w:hAnsi="Times New Roman" w:cs="Times New Roman"/>
          <w:sz w:val="25"/>
          <w:szCs w:val="2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96C2F" w:rsidRPr="00401EA2" w14:paraId="12F3EA4C" w14:textId="77777777" w:rsidTr="00616A38">
        <w:trPr>
          <w:jc w:val="center"/>
        </w:trPr>
        <w:tc>
          <w:tcPr>
            <w:tcW w:w="9634" w:type="dxa"/>
            <w:gridSpan w:val="2"/>
          </w:tcPr>
          <w:p w14:paraId="08C1EED4" w14:textId="23B4E32A" w:rsidR="00D96C2F" w:rsidRPr="00401EA2" w:rsidRDefault="005A5A62" w:rsidP="00616A38">
            <w:pPr>
              <w:tabs>
                <w:tab w:val="left" w:pos="709"/>
              </w:tabs>
              <w:spacing w:after="0" w:line="264" w:lineRule="auto"/>
              <w:contextualSpacing/>
              <w:jc w:val="center"/>
              <w:rPr>
                <w:rFonts w:ascii="Times New Roman" w:hAnsi="Times New Roman" w:cs="Times New Roman"/>
                <w:i/>
                <w:sz w:val="25"/>
                <w:szCs w:val="25"/>
              </w:rPr>
            </w:pPr>
            <w:r w:rsidRPr="00401EA2">
              <w:rPr>
                <w:rFonts w:ascii="Times New Roman" w:hAnsi="Times New Roman" w:cs="Times New Roman"/>
                <w:b/>
                <w:sz w:val="25"/>
                <w:szCs w:val="25"/>
              </w:rPr>
              <w:t>Заявка</w:t>
            </w:r>
            <w:r>
              <w:rPr>
                <w:rFonts w:ascii="Times New Roman" w:hAnsi="Times New Roman" w:cs="Times New Roman"/>
                <w:b/>
                <w:sz w:val="25"/>
                <w:szCs w:val="25"/>
              </w:rPr>
              <w:t xml:space="preserve"> претендента</w:t>
            </w:r>
            <w:r w:rsidR="00D96C2F" w:rsidRPr="00401EA2">
              <w:rPr>
                <w:rFonts w:ascii="Times New Roman" w:hAnsi="Times New Roman" w:cs="Times New Roman"/>
                <w:b/>
                <w:sz w:val="25"/>
                <w:szCs w:val="25"/>
              </w:rPr>
              <w:t xml:space="preserve"> № </w:t>
            </w:r>
            <w:r w:rsidR="00D96C2F">
              <w:rPr>
                <w:rFonts w:ascii="Times New Roman" w:hAnsi="Times New Roman" w:cs="Times New Roman"/>
                <w:b/>
                <w:sz w:val="25"/>
                <w:szCs w:val="25"/>
              </w:rPr>
              <w:t>5</w:t>
            </w:r>
          </w:p>
        </w:tc>
      </w:tr>
      <w:tr w:rsidR="00D96C2F" w:rsidRPr="00401EA2" w14:paraId="085FB3B9" w14:textId="77777777" w:rsidTr="00616A38">
        <w:trPr>
          <w:jc w:val="center"/>
        </w:trPr>
        <w:tc>
          <w:tcPr>
            <w:tcW w:w="4256" w:type="dxa"/>
          </w:tcPr>
          <w:p w14:paraId="1759FCC5" w14:textId="77777777" w:rsidR="00D96C2F" w:rsidRPr="00401EA2" w:rsidRDefault="00D96C2F" w:rsidP="00616A38">
            <w:pPr>
              <w:spacing w:after="0" w:line="264" w:lineRule="auto"/>
              <w:contextualSpacing/>
              <w:rPr>
                <w:rFonts w:ascii="Times New Roman" w:hAnsi="Times New Roman" w:cs="Times New Roman"/>
                <w:sz w:val="25"/>
                <w:szCs w:val="25"/>
                <w:lang w:eastAsia="en-US"/>
              </w:rPr>
            </w:pPr>
            <w:r w:rsidRPr="00401EA2">
              <w:rPr>
                <w:rFonts w:ascii="Times New Roman" w:hAnsi="Times New Roman" w:cs="Times New Roman"/>
                <w:sz w:val="25"/>
                <w:szCs w:val="25"/>
                <w:lang w:eastAsia="en-US"/>
              </w:rPr>
              <w:t>Номер заявки при регистрации:</w:t>
            </w:r>
          </w:p>
        </w:tc>
        <w:tc>
          <w:tcPr>
            <w:tcW w:w="5378" w:type="dxa"/>
            <w:vAlign w:val="center"/>
          </w:tcPr>
          <w:p w14:paraId="7242D12E" w14:textId="4FAE7B5E" w:rsidR="00D96C2F" w:rsidRPr="00401EA2" w:rsidRDefault="006971A8" w:rsidP="00616A38">
            <w:pPr>
              <w:spacing w:after="0" w:line="264" w:lineRule="auto"/>
              <w:contextualSpacing/>
              <w:rPr>
                <w:rFonts w:ascii="Times New Roman" w:hAnsi="Times New Roman" w:cs="Times New Roman"/>
                <w:sz w:val="25"/>
                <w:szCs w:val="25"/>
              </w:rPr>
            </w:pPr>
            <w:r w:rsidRPr="006971A8">
              <w:rPr>
                <w:rFonts w:ascii="Times New Roman" w:hAnsi="Times New Roman" w:cs="Times New Roman"/>
                <w:sz w:val="25"/>
                <w:szCs w:val="25"/>
              </w:rPr>
              <w:t>1686778</w:t>
            </w:r>
          </w:p>
        </w:tc>
      </w:tr>
      <w:tr w:rsidR="00D96C2F" w:rsidRPr="00401EA2" w14:paraId="26C6E375" w14:textId="77777777" w:rsidTr="00616A38">
        <w:trPr>
          <w:trHeight w:val="305"/>
          <w:jc w:val="center"/>
        </w:trPr>
        <w:tc>
          <w:tcPr>
            <w:tcW w:w="4256" w:type="dxa"/>
            <w:vAlign w:val="center"/>
          </w:tcPr>
          <w:p w14:paraId="5A7E63CC"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Дата и время подачи заявки:</w:t>
            </w:r>
          </w:p>
        </w:tc>
        <w:tc>
          <w:tcPr>
            <w:tcW w:w="5378" w:type="dxa"/>
            <w:vAlign w:val="center"/>
          </w:tcPr>
          <w:p w14:paraId="3DC76DAA" w14:textId="7F471B0D" w:rsidR="00D96C2F" w:rsidRPr="00401EA2" w:rsidRDefault="006971A8" w:rsidP="00616A38">
            <w:pPr>
              <w:spacing w:after="0" w:line="264" w:lineRule="auto"/>
              <w:contextualSpacing/>
              <w:rPr>
                <w:rFonts w:ascii="Times New Roman" w:hAnsi="Times New Roman" w:cs="Times New Roman"/>
                <w:i/>
                <w:sz w:val="25"/>
                <w:szCs w:val="25"/>
                <w:highlight w:val="yellow"/>
              </w:rPr>
            </w:pPr>
            <w:r w:rsidRPr="006971A8">
              <w:rPr>
                <w:rFonts w:ascii="Times New Roman" w:hAnsi="Times New Roman" w:cs="Times New Roman"/>
                <w:sz w:val="25"/>
                <w:szCs w:val="25"/>
              </w:rPr>
              <w:t>01.10.2024 13:39</w:t>
            </w:r>
          </w:p>
        </w:tc>
      </w:tr>
      <w:tr w:rsidR="00D96C2F" w:rsidRPr="00401EA2" w14:paraId="1CA429DA" w14:textId="77777777" w:rsidTr="00616A38">
        <w:trPr>
          <w:trHeight w:val="305"/>
          <w:jc w:val="center"/>
        </w:trPr>
        <w:tc>
          <w:tcPr>
            <w:tcW w:w="4256" w:type="dxa"/>
            <w:vAlign w:val="center"/>
          </w:tcPr>
          <w:p w14:paraId="3710CB08"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t xml:space="preserve">Цена договора, в рублях </w:t>
            </w:r>
            <w:r w:rsidRPr="00401EA2">
              <w:rPr>
                <w:rFonts w:ascii="Times New Roman" w:eastAsia="Times New Roman" w:hAnsi="Times New Roman" w:cs="Times New Roman"/>
                <w:sz w:val="25"/>
                <w:szCs w:val="25"/>
              </w:rPr>
              <w:t>без учета НДС</w:t>
            </w:r>
            <w:r w:rsidRPr="00401EA2">
              <w:rPr>
                <w:rFonts w:ascii="Times New Roman" w:hAnsi="Times New Roman" w:cs="Times New Roman"/>
                <w:sz w:val="25"/>
                <w:szCs w:val="25"/>
              </w:rPr>
              <w:t>:</w:t>
            </w:r>
          </w:p>
        </w:tc>
        <w:tc>
          <w:tcPr>
            <w:tcW w:w="5378" w:type="dxa"/>
            <w:vAlign w:val="center"/>
          </w:tcPr>
          <w:p w14:paraId="1A49CF58" w14:textId="3E77032C" w:rsidR="00D96C2F" w:rsidRPr="00401EA2" w:rsidRDefault="006971A8" w:rsidP="00616A38">
            <w:pPr>
              <w:spacing w:after="0" w:line="264" w:lineRule="auto"/>
              <w:contextualSpacing/>
              <w:rPr>
                <w:rFonts w:ascii="Times New Roman" w:hAnsi="Times New Roman" w:cs="Times New Roman"/>
                <w:sz w:val="25"/>
                <w:szCs w:val="25"/>
              </w:rPr>
            </w:pPr>
            <w:r w:rsidRPr="006971A8">
              <w:rPr>
                <w:rFonts w:ascii="Times New Roman" w:hAnsi="Times New Roman" w:cs="Times New Roman"/>
                <w:sz w:val="25"/>
                <w:szCs w:val="25"/>
              </w:rPr>
              <w:t>239 800 000,00</w:t>
            </w:r>
            <w:r>
              <w:rPr>
                <w:rFonts w:ascii="Times New Roman" w:hAnsi="Times New Roman" w:cs="Times New Roman"/>
                <w:sz w:val="25"/>
                <w:szCs w:val="25"/>
              </w:rPr>
              <w:t xml:space="preserve"> (</w:t>
            </w:r>
            <w:r w:rsidRPr="006971A8">
              <w:rPr>
                <w:rFonts w:ascii="Times New Roman" w:hAnsi="Times New Roman" w:cs="Times New Roman"/>
                <w:sz w:val="25"/>
                <w:szCs w:val="25"/>
              </w:rPr>
              <w:t>двести тридцать девять миллионов восемьсот тысяч</w:t>
            </w:r>
            <w:r>
              <w:rPr>
                <w:rFonts w:ascii="Times New Roman" w:hAnsi="Times New Roman" w:cs="Times New Roman"/>
                <w:sz w:val="25"/>
                <w:szCs w:val="25"/>
              </w:rPr>
              <w:t>)</w:t>
            </w:r>
            <w:r w:rsidRPr="006971A8">
              <w:rPr>
                <w:rFonts w:ascii="Times New Roman" w:hAnsi="Times New Roman" w:cs="Times New Roman"/>
                <w:sz w:val="25"/>
                <w:szCs w:val="25"/>
              </w:rPr>
              <w:t xml:space="preserve"> рублей 00 копеек</w:t>
            </w:r>
          </w:p>
        </w:tc>
      </w:tr>
      <w:tr w:rsidR="00D96C2F" w:rsidRPr="00401EA2" w14:paraId="4515E058" w14:textId="77777777" w:rsidTr="00616A38">
        <w:trPr>
          <w:trHeight w:val="305"/>
          <w:jc w:val="center"/>
        </w:trPr>
        <w:tc>
          <w:tcPr>
            <w:tcW w:w="4256" w:type="dxa"/>
            <w:vAlign w:val="center"/>
          </w:tcPr>
          <w:p w14:paraId="60E66397" w14:textId="77777777" w:rsidR="00D96C2F" w:rsidRPr="00401EA2" w:rsidRDefault="00D96C2F" w:rsidP="00616A38">
            <w:pPr>
              <w:spacing w:after="0" w:line="264" w:lineRule="auto"/>
              <w:contextualSpacing/>
              <w:rPr>
                <w:rFonts w:ascii="Times New Roman" w:hAnsi="Times New Roman" w:cs="Times New Roman"/>
                <w:sz w:val="25"/>
                <w:szCs w:val="25"/>
              </w:rPr>
            </w:pPr>
            <w:r w:rsidRPr="00401EA2">
              <w:rPr>
                <w:rFonts w:ascii="Times New Roman" w:hAnsi="Times New Roman" w:cs="Times New Roman"/>
                <w:sz w:val="25"/>
                <w:szCs w:val="25"/>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1877811" w14:textId="77777777" w:rsidR="00D96C2F" w:rsidRPr="00401EA2" w:rsidRDefault="00D96C2F" w:rsidP="00616A38">
            <w:pPr>
              <w:spacing w:line="264" w:lineRule="auto"/>
              <w:rPr>
                <w:rFonts w:ascii="Times New Roman" w:hAnsi="Times New Roman" w:cs="Times New Roman"/>
                <w:sz w:val="25"/>
                <w:szCs w:val="25"/>
              </w:rPr>
            </w:pPr>
            <w:r w:rsidRPr="00401EA2">
              <w:rPr>
                <w:rFonts w:ascii="Times New Roman" w:hAnsi="Times New Roman" w:cs="Times New Roman"/>
                <w:sz w:val="25"/>
                <w:szCs w:val="25"/>
              </w:rPr>
              <w:t>Состав документов, представленных в заявке претендента,</w:t>
            </w:r>
            <w:r w:rsidRPr="00401EA2">
              <w:rPr>
                <w:rFonts w:ascii="Times New Roman" w:hAnsi="Times New Roman" w:cs="Times New Roman"/>
                <w:b/>
                <w:sz w:val="25"/>
                <w:szCs w:val="25"/>
              </w:rPr>
              <w:t xml:space="preserve"> </w:t>
            </w:r>
            <w:r w:rsidRPr="00401EA2">
              <w:rPr>
                <w:rFonts w:ascii="Times New Roman" w:hAnsi="Times New Roman" w:cs="Times New Roman"/>
                <w:b/>
                <w:bCs/>
                <w:sz w:val="25"/>
                <w:szCs w:val="25"/>
              </w:rPr>
              <w:t>соответствует</w:t>
            </w:r>
            <w:r w:rsidRPr="00401EA2">
              <w:rPr>
                <w:rFonts w:ascii="Times New Roman" w:hAnsi="Times New Roman" w:cs="Times New Roman"/>
                <w:sz w:val="25"/>
                <w:szCs w:val="25"/>
              </w:rPr>
              <w:t xml:space="preserve"> требованиям документации о закупке.</w:t>
            </w:r>
          </w:p>
        </w:tc>
      </w:tr>
    </w:tbl>
    <w:p w14:paraId="3E9582A6" w14:textId="77777777" w:rsidR="00D96C2F" w:rsidRPr="00401EA2" w:rsidRDefault="00D96C2F" w:rsidP="00110B8F">
      <w:pPr>
        <w:spacing w:after="0" w:line="264" w:lineRule="auto"/>
        <w:ind w:firstLine="709"/>
        <w:contextualSpacing/>
        <w:jc w:val="both"/>
        <w:rPr>
          <w:rFonts w:ascii="Times New Roman" w:eastAsia="Times New Roman" w:hAnsi="Times New Roman" w:cs="Times New Roman"/>
          <w:sz w:val="25"/>
          <w:szCs w:val="25"/>
        </w:rPr>
      </w:pPr>
    </w:p>
    <w:p w14:paraId="6585351F" w14:textId="4F25D652" w:rsidR="0089703B" w:rsidRDefault="0089703B" w:rsidP="00F95864">
      <w:pPr>
        <w:spacing w:after="0" w:line="240" w:lineRule="auto"/>
        <w:ind w:firstLine="709"/>
        <w:contextualSpacing/>
        <w:jc w:val="both"/>
        <w:rPr>
          <w:rFonts w:ascii="Times New Roman" w:eastAsia="Times New Roman" w:hAnsi="Times New Roman" w:cs="Times New Roman"/>
          <w:color w:val="000000"/>
          <w:sz w:val="25"/>
          <w:szCs w:val="25"/>
        </w:rPr>
      </w:pPr>
      <w:r w:rsidRPr="00401EA2">
        <w:rPr>
          <w:rFonts w:ascii="Times New Roman" w:eastAsia="Times New Roman" w:hAnsi="Times New Roman" w:cs="Times New Roman"/>
          <w:sz w:val="25"/>
          <w:szCs w:val="25"/>
        </w:rPr>
        <w:t>1.</w:t>
      </w:r>
      <w:r w:rsidR="000F346F" w:rsidRPr="00401EA2">
        <w:rPr>
          <w:rFonts w:ascii="Times New Roman" w:eastAsia="Times New Roman" w:hAnsi="Times New Roman" w:cs="Times New Roman"/>
          <w:sz w:val="25"/>
          <w:szCs w:val="25"/>
        </w:rPr>
        <w:t>3</w:t>
      </w:r>
      <w:r w:rsidRPr="00401EA2">
        <w:rPr>
          <w:rFonts w:ascii="Times New Roman" w:eastAsia="Times New Roman" w:hAnsi="Times New Roman" w:cs="Times New Roman"/>
          <w:sz w:val="25"/>
          <w:szCs w:val="25"/>
        </w:rPr>
        <w:t>.</w:t>
      </w:r>
      <w:r w:rsidRPr="00401EA2">
        <w:rPr>
          <w:rFonts w:ascii="Times New Roman" w:eastAsia="Times New Roman" w:hAnsi="Times New Roman" w:cs="Times New Roman"/>
          <w:color w:val="000000"/>
          <w:sz w:val="25"/>
          <w:szCs w:val="25"/>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99BD869" w14:textId="45DDC977" w:rsidR="000F5CE0" w:rsidRDefault="000F5CE0" w:rsidP="00F95864">
      <w:pPr>
        <w:spacing w:after="0" w:line="240" w:lineRule="auto"/>
        <w:ind w:firstLine="709"/>
        <w:contextualSpacing/>
        <w:jc w:val="both"/>
        <w:rPr>
          <w:rFonts w:ascii="Times New Roman" w:eastAsia="Times New Roman" w:hAnsi="Times New Roman" w:cs="Times New Roman"/>
          <w:color w:val="000000"/>
          <w:sz w:val="25"/>
          <w:szCs w:val="25"/>
        </w:rPr>
      </w:pPr>
      <w:r w:rsidRPr="000F5CE0">
        <w:rPr>
          <w:rFonts w:ascii="Times New Roman" w:eastAsia="Times New Roman" w:hAnsi="Times New Roman" w:cs="Times New Roman"/>
          <w:color w:val="000000"/>
          <w:sz w:val="25"/>
          <w:szCs w:val="25"/>
        </w:rPr>
        <w:t xml:space="preserve">1.3.1. Не допустить к участию в </w:t>
      </w:r>
      <w:r w:rsidR="004C309B">
        <w:rPr>
          <w:rFonts w:ascii="Times New Roman" w:eastAsia="Times New Roman" w:hAnsi="Times New Roman" w:cs="Times New Roman"/>
          <w:color w:val="000000"/>
          <w:sz w:val="25"/>
          <w:szCs w:val="25"/>
        </w:rPr>
        <w:t>Открытом конкурсе</w:t>
      </w:r>
      <w:r w:rsidRPr="000F5CE0">
        <w:rPr>
          <w:rFonts w:ascii="Times New Roman" w:eastAsia="Times New Roman" w:hAnsi="Times New Roman" w:cs="Times New Roman"/>
          <w:color w:val="000000"/>
          <w:sz w:val="25"/>
          <w:szCs w:val="25"/>
        </w:rPr>
        <w:t xml:space="preserve"> следующих претендентов:</w:t>
      </w:r>
    </w:p>
    <w:p w14:paraId="6716B0CE" w14:textId="6CDB188B" w:rsidR="000F5CE0" w:rsidRDefault="000F5CE0" w:rsidP="00F95864">
      <w:pPr>
        <w:spacing w:after="0" w:line="240" w:lineRule="auto"/>
        <w:ind w:firstLine="709"/>
        <w:contextualSpacing/>
        <w:jc w:val="both"/>
        <w:rPr>
          <w:rFonts w:ascii="Times New Roman" w:eastAsia="Times New Roman" w:hAnsi="Times New Roman" w:cs="Times New Roman"/>
          <w:color w:val="000000"/>
          <w:sz w:val="25"/>
          <w:szCs w:val="2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678"/>
        <w:gridCol w:w="5065"/>
      </w:tblGrid>
      <w:tr w:rsidR="004C309B" w:rsidRPr="00FE2465" w14:paraId="3B57B547" w14:textId="77777777" w:rsidTr="00616A38">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64028EF1" w14:textId="77777777" w:rsidR="004C309B" w:rsidRPr="00FE2465" w:rsidRDefault="004C309B" w:rsidP="00616A38">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w:t>
            </w:r>
          </w:p>
          <w:p w14:paraId="5132A0DF" w14:textId="77777777" w:rsidR="004C309B" w:rsidRPr="00FE2465" w:rsidRDefault="004C309B" w:rsidP="00616A38">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заявки</w:t>
            </w:r>
          </w:p>
        </w:tc>
        <w:tc>
          <w:tcPr>
            <w:tcW w:w="3678" w:type="dxa"/>
            <w:tcBorders>
              <w:top w:val="single" w:sz="4" w:space="0" w:color="auto"/>
              <w:left w:val="single" w:sz="4" w:space="0" w:color="auto"/>
              <w:bottom w:val="single" w:sz="4" w:space="0" w:color="auto"/>
              <w:right w:val="single" w:sz="4" w:space="0" w:color="auto"/>
            </w:tcBorders>
            <w:vAlign w:val="center"/>
          </w:tcPr>
          <w:p w14:paraId="1E526561" w14:textId="77777777" w:rsidR="004C309B" w:rsidRPr="00FE2465" w:rsidRDefault="004C309B" w:rsidP="00616A38">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Наименование претендента</w:t>
            </w:r>
          </w:p>
          <w:p w14:paraId="5A07EFF6" w14:textId="77777777" w:rsidR="004C309B" w:rsidRPr="00FE2465" w:rsidRDefault="004C309B" w:rsidP="00616A38">
            <w:pPr>
              <w:spacing w:after="0" w:line="240" w:lineRule="auto"/>
              <w:contextualSpacing/>
              <w:jc w:val="center"/>
              <w:rPr>
                <w:rFonts w:ascii="Times New Roman" w:hAnsi="Times New Roman" w:cs="Times New Roman"/>
                <w:b/>
                <w:sz w:val="24"/>
                <w:szCs w:val="24"/>
              </w:rPr>
            </w:pPr>
            <w:r w:rsidRPr="00FE2465">
              <w:rPr>
                <w:rFonts w:ascii="Times New Roman" w:hAnsi="Times New Roman" w:cs="Times New Roman"/>
                <w:sz w:val="24"/>
                <w:szCs w:val="24"/>
                <w:lang w:eastAsia="en-US"/>
              </w:rPr>
              <w:t>(ИНН, КПП, ОГРН, адрес)</w:t>
            </w:r>
          </w:p>
        </w:tc>
        <w:tc>
          <w:tcPr>
            <w:tcW w:w="5065" w:type="dxa"/>
            <w:tcBorders>
              <w:top w:val="single" w:sz="4" w:space="0" w:color="auto"/>
              <w:left w:val="single" w:sz="4" w:space="0" w:color="auto"/>
              <w:bottom w:val="single" w:sz="4" w:space="0" w:color="auto"/>
              <w:right w:val="single" w:sz="4" w:space="0" w:color="auto"/>
            </w:tcBorders>
            <w:vAlign w:val="center"/>
          </w:tcPr>
          <w:p w14:paraId="7D8D9345" w14:textId="77777777" w:rsidR="004C309B" w:rsidRPr="00FE2465" w:rsidRDefault="004C309B" w:rsidP="00616A38">
            <w:pPr>
              <w:suppressAutoHyphens/>
              <w:spacing w:after="0" w:line="240" w:lineRule="auto"/>
              <w:ind w:firstLine="737"/>
              <w:contextualSpacing/>
              <w:jc w:val="center"/>
              <w:rPr>
                <w:rFonts w:ascii="Times New Roman" w:hAnsi="Times New Roman" w:cs="Times New Roman"/>
                <w:sz w:val="24"/>
                <w:szCs w:val="24"/>
              </w:rPr>
            </w:pPr>
            <w:r w:rsidRPr="00FE2465">
              <w:rPr>
                <w:rFonts w:ascii="Times New Roman" w:hAnsi="Times New Roman" w:cs="Times New Roman"/>
                <w:sz w:val="24"/>
                <w:szCs w:val="24"/>
                <w:lang w:eastAsia="en-US"/>
              </w:rPr>
              <w:t xml:space="preserve">Причина отказа в допуске к участию в </w:t>
            </w:r>
            <w:r w:rsidRPr="00B0205D">
              <w:rPr>
                <w:rFonts w:ascii="Times New Roman" w:eastAsia="Times New Roman" w:hAnsi="Times New Roman" w:cs="Times New Roman"/>
                <w:sz w:val="24"/>
                <w:szCs w:val="24"/>
              </w:rPr>
              <w:t>Открытом конкурсе</w:t>
            </w:r>
          </w:p>
        </w:tc>
      </w:tr>
      <w:tr w:rsidR="004C309B" w:rsidRPr="00FE2465" w14:paraId="5B5C1636" w14:textId="77777777" w:rsidTr="00616A38">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ED23E55" w14:textId="4620BE8F" w:rsidR="004C309B" w:rsidRPr="00FE2465" w:rsidRDefault="004C309B" w:rsidP="00616A38">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2</w:t>
            </w:r>
            <w:r w:rsidRPr="00FE2465">
              <w:rPr>
                <w:rFonts w:ascii="Times New Roman" w:hAnsi="Times New Roman" w:cs="Times New Roman"/>
                <w:sz w:val="24"/>
                <w:szCs w:val="24"/>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2E81DD5B" w14:textId="4EE8BF0E" w:rsidR="004C309B" w:rsidRPr="00FE2465" w:rsidRDefault="00664BBD" w:rsidP="004C309B">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5"/>
                <w:szCs w:val="25"/>
              </w:rPr>
              <w:t>Претендент № 2</w:t>
            </w:r>
          </w:p>
        </w:tc>
        <w:tc>
          <w:tcPr>
            <w:tcW w:w="5065" w:type="dxa"/>
            <w:tcBorders>
              <w:top w:val="single" w:sz="4" w:space="0" w:color="auto"/>
              <w:left w:val="single" w:sz="4" w:space="0" w:color="auto"/>
              <w:bottom w:val="single" w:sz="4" w:space="0" w:color="auto"/>
              <w:right w:val="single" w:sz="4" w:space="0" w:color="auto"/>
            </w:tcBorders>
          </w:tcPr>
          <w:p w14:paraId="4715C573" w14:textId="77777777" w:rsidR="004C309B" w:rsidRPr="00BD406E" w:rsidRDefault="004C309B" w:rsidP="00616A38">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29449B01" w14:textId="0EC3C165" w:rsidR="004C309B" w:rsidRPr="00BD406E" w:rsidRDefault="004C309B" w:rsidP="00616A38">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 xml:space="preserve">- подпунктом 1.5 пункта 17 раздела 5 «Информационная карта» документации о закупке (далее – Информационная карта) установлено требование о наличии за 2019-2024 годы </w:t>
            </w:r>
            <w:r w:rsidR="00EA40C8" w:rsidRPr="00EA40C8">
              <w:rPr>
                <w:rFonts w:ascii="Times New Roman" w:hAnsi="Times New Roman" w:cs="Times New Roman"/>
                <w:sz w:val="24"/>
                <w:szCs w:val="24"/>
              </w:rPr>
              <w:t>опыта изготовления не менее одной единицы двухбалочного козлового контейнерного крана, грузоподъемностью не менее 45 тонн и режимом работы не менее А6, а у претендента наличие опыта поставки, монтажа и пуско-наладки Товара данного производителя на территории Российской Федерации</w:t>
            </w:r>
            <w:r w:rsidRPr="00BD406E">
              <w:rPr>
                <w:rFonts w:ascii="Times New Roman" w:hAnsi="Times New Roman" w:cs="Times New Roman"/>
                <w:sz w:val="24"/>
                <w:szCs w:val="24"/>
              </w:rPr>
              <w:t>.</w:t>
            </w:r>
          </w:p>
          <w:p w14:paraId="47FB411E" w14:textId="226120FB" w:rsidR="004C309B" w:rsidRPr="00BD406E" w:rsidRDefault="004C309B" w:rsidP="00616A38">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В подтверждение указанных требований на основании подпунктов 2.6 - 2.8 пункта 17 Информационной карты претендент в составе заявки должен приложить документы, подтверждающие наличие данного опыта</w:t>
            </w:r>
            <w:r w:rsidR="00EA40C8">
              <w:rPr>
                <w:rFonts w:ascii="Times New Roman" w:hAnsi="Times New Roman" w:cs="Times New Roman"/>
                <w:sz w:val="24"/>
                <w:szCs w:val="24"/>
              </w:rPr>
              <w:t>.</w:t>
            </w:r>
          </w:p>
          <w:p w14:paraId="5FC7817E" w14:textId="63A3F8D9" w:rsidR="004C309B" w:rsidRPr="00BD406E" w:rsidRDefault="00EA40C8" w:rsidP="00616A38">
            <w:pPr>
              <w:suppressAutoHyphens/>
              <w:spacing w:after="0" w:line="240" w:lineRule="auto"/>
              <w:ind w:firstLine="737"/>
              <w:contextualSpacing/>
              <w:jc w:val="both"/>
              <w:rPr>
                <w:rFonts w:ascii="Times New Roman" w:hAnsi="Times New Roman" w:cs="Times New Roman"/>
                <w:sz w:val="24"/>
                <w:szCs w:val="24"/>
              </w:rPr>
            </w:pPr>
            <w:r w:rsidRPr="00131845">
              <w:rPr>
                <w:rFonts w:ascii="Times New Roman" w:hAnsi="Times New Roman" w:cs="Times New Roman"/>
                <w:sz w:val="24"/>
                <w:szCs w:val="24"/>
              </w:rPr>
              <w:t xml:space="preserve">В составе заявки претендента документы, </w:t>
            </w:r>
            <w:r w:rsidR="00497812" w:rsidRPr="00131845">
              <w:rPr>
                <w:rFonts w:ascii="Times New Roman" w:hAnsi="Times New Roman" w:cs="Times New Roman"/>
                <w:sz w:val="24"/>
                <w:szCs w:val="24"/>
              </w:rPr>
              <w:t xml:space="preserve">подтверждающие наличие опыта изготовления двухбалочного козлового </w:t>
            </w:r>
            <w:r w:rsidR="00497812" w:rsidRPr="00131845">
              <w:rPr>
                <w:rFonts w:ascii="Times New Roman" w:hAnsi="Times New Roman" w:cs="Times New Roman"/>
                <w:b/>
                <w:sz w:val="24"/>
                <w:szCs w:val="24"/>
              </w:rPr>
              <w:t>контейнерного</w:t>
            </w:r>
            <w:r w:rsidR="00497812" w:rsidRPr="00131845">
              <w:rPr>
                <w:rFonts w:ascii="Times New Roman" w:hAnsi="Times New Roman" w:cs="Times New Roman"/>
                <w:sz w:val="24"/>
                <w:szCs w:val="24"/>
              </w:rPr>
              <w:t xml:space="preserve"> крана, грузоподъемностью </w:t>
            </w:r>
            <w:r w:rsidR="00497812" w:rsidRPr="00131845">
              <w:rPr>
                <w:rFonts w:ascii="Times New Roman" w:hAnsi="Times New Roman" w:cs="Times New Roman"/>
                <w:b/>
                <w:sz w:val="24"/>
                <w:szCs w:val="24"/>
              </w:rPr>
              <w:t>не менее 45 тонн</w:t>
            </w:r>
            <w:r w:rsidR="00843D7A" w:rsidRPr="00131845">
              <w:rPr>
                <w:rFonts w:ascii="Times New Roman" w:hAnsi="Times New Roman" w:cs="Times New Roman"/>
                <w:sz w:val="24"/>
                <w:szCs w:val="24"/>
              </w:rPr>
              <w:t>, не предоставлены.</w:t>
            </w:r>
          </w:p>
          <w:p w14:paraId="167EE74A" w14:textId="1A2268C0" w:rsidR="004C309B" w:rsidRPr="00843D7A" w:rsidRDefault="00843D7A" w:rsidP="00616A38">
            <w:pPr>
              <w:suppressAutoHyphens/>
              <w:spacing w:after="0" w:line="240" w:lineRule="auto"/>
              <w:ind w:firstLine="737"/>
              <w:contextualSpacing/>
              <w:jc w:val="both"/>
              <w:rPr>
                <w:rFonts w:ascii="Times New Roman" w:hAnsi="Times New Roman" w:cs="Times New Roman"/>
                <w:sz w:val="24"/>
                <w:szCs w:val="24"/>
              </w:rPr>
            </w:pPr>
            <w:r w:rsidRPr="00843D7A">
              <w:rPr>
                <w:rFonts w:ascii="Times New Roman" w:hAnsi="Times New Roman" w:cs="Times New Roman"/>
                <w:sz w:val="24"/>
                <w:szCs w:val="24"/>
              </w:rPr>
              <w:t>2</w:t>
            </w:r>
            <w:r w:rsidR="004C309B" w:rsidRPr="00843D7A">
              <w:rPr>
                <w:rFonts w:ascii="Times New Roman" w:hAnsi="Times New Roman" w:cs="Times New Roman"/>
                <w:sz w:val="24"/>
                <w:szCs w:val="24"/>
              </w:rPr>
              <w:t>. В соответствии с частью 3 подпункта 3.6.5 пункта 3.6 документации о закупке в связи с несоответствием заявки претендента положениям раздела 4 «Техническое задание» документации о закупке (далее - Техническое задание), а именно:</w:t>
            </w:r>
          </w:p>
          <w:p w14:paraId="1D7BBB35" w14:textId="021EAC3F" w:rsidR="004C309B" w:rsidRPr="00843D7A" w:rsidRDefault="004C309B" w:rsidP="00616A38">
            <w:pPr>
              <w:suppressAutoHyphens/>
              <w:spacing w:after="0" w:line="240" w:lineRule="auto"/>
              <w:ind w:firstLine="737"/>
              <w:contextualSpacing/>
              <w:jc w:val="both"/>
              <w:rPr>
                <w:rFonts w:ascii="Times New Roman" w:hAnsi="Times New Roman" w:cs="Times New Roman"/>
                <w:sz w:val="24"/>
                <w:szCs w:val="24"/>
              </w:rPr>
            </w:pPr>
            <w:r w:rsidRPr="00843D7A">
              <w:rPr>
                <w:rFonts w:ascii="Times New Roman" w:hAnsi="Times New Roman" w:cs="Times New Roman"/>
                <w:sz w:val="24"/>
                <w:szCs w:val="24"/>
              </w:rPr>
              <w:t xml:space="preserve">- подпунктом 2.11 пункта 17 Информационной карты предусмотрено предоставление габаритного чертежа, </w:t>
            </w:r>
            <w:r w:rsidRPr="00843D7A">
              <w:rPr>
                <w:rFonts w:ascii="Times New Roman" w:hAnsi="Times New Roman" w:cs="Times New Roman"/>
                <w:sz w:val="24"/>
                <w:szCs w:val="24"/>
              </w:rPr>
              <w:lastRenderedPageBreak/>
              <w:t>оформленного согласно требованиям подпунктов 2</w:t>
            </w:r>
            <w:r w:rsidR="00843D7A" w:rsidRPr="00843D7A">
              <w:rPr>
                <w:rFonts w:ascii="Times New Roman" w:hAnsi="Times New Roman" w:cs="Times New Roman"/>
                <w:sz w:val="24"/>
                <w:szCs w:val="24"/>
              </w:rPr>
              <w:t>10</w:t>
            </w:r>
            <w:r w:rsidRPr="00843D7A">
              <w:rPr>
                <w:rFonts w:ascii="Times New Roman" w:hAnsi="Times New Roman" w:cs="Times New Roman"/>
                <w:sz w:val="24"/>
                <w:szCs w:val="24"/>
              </w:rPr>
              <w:t>-21</w:t>
            </w:r>
            <w:r w:rsidR="00843D7A" w:rsidRPr="00843D7A">
              <w:rPr>
                <w:rFonts w:ascii="Times New Roman" w:hAnsi="Times New Roman" w:cs="Times New Roman"/>
                <w:sz w:val="24"/>
                <w:szCs w:val="24"/>
              </w:rPr>
              <w:t>9</w:t>
            </w:r>
            <w:r w:rsidRPr="00843D7A">
              <w:rPr>
                <w:rFonts w:ascii="Times New Roman" w:hAnsi="Times New Roman" w:cs="Times New Roman"/>
                <w:sz w:val="24"/>
                <w:szCs w:val="24"/>
              </w:rPr>
              <w:t xml:space="preserve"> пункта 4.5. «Технические характеристики Товара» Технического задания.</w:t>
            </w:r>
          </w:p>
          <w:p w14:paraId="2EC99202" w14:textId="3A2E2819" w:rsidR="004C309B" w:rsidRPr="00843D7A" w:rsidRDefault="004C309B" w:rsidP="00616A38">
            <w:pPr>
              <w:suppressAutoHyphens/>
              <w:spacing w:after="0" w:line="240" w:lineRule="auto"/>
              <w:ind w:firstLine="737"/>
              <w:contextualSpacing/>
              <w:jc w:val="both"/>
              <w:rPr>
                <w:rFonts w:ascii="Times New Roman" w:hAnsi="Times New Roman" w:cs="Times New Roman"/>
                <w:sz w:val="24"/>
                <w:szCs w:val="24"/>
              </w:rPr>
            </w:pPr>
            <w:r w:rsidRPr="00843D7A">
              <w:rPr>
                <w:rFonts w:ascii="Times New Roman" w:hAnsi="Times New Roman" w:cs="Times New Roman"/>
                <w:sz w:val="24"/>
                <w:szCs w:val="24"/>
              </w:rPr>
              <w:t>В составе заявки претендента предоставлен габаритный чертеж, не соответствующий требованиям подпунктов 213</w:t>
            </w:r>
            <w:r w:rsidR="00843D7A" w:rsidRPr="00843D7A">
              <w:rPr>
                <w:rFonts w:ascii="Times New Roman" w:hAnsi="Times New Roman" w:cs="Times New Roman"/>
                <w:sz w:val="24"/>
                <w:szCs w:val="24"/>
              </w:rPr>
              <w:t>-215</w:t>
            </w:r>
            <w:r w:rsidRPr="00843D7A">
              <w:rPr>
                <w:rFonts w:ascii="Times New Roman" w:hAnsi="Times New Roman" w:cs="Times New Roman"/>
                <w:sz w:val="24"/>
                <w:szCs w:val="24"/>
              </w:rPr>
              <w:t xml:space="preserve"> пункта 4.5. «Технические характеристики Товара».</w:t>
            </w:r>
          </w:p>
          <w:p w14:paraId="05F32195" w14:textId="77777777" w:rsidR="004C309B" w:rsidRPr="00BD406E" w:rsidRDefault="004C309B" w:rsidP="00616A38">
            <w:pPr>
              <w:suppressAutoHyphens/>
              <w:spacing w:after="0" w:line="240" w:lineRule="auto"/>
              <w:ind w:firstLine="737"/>
              <w:jc w:val="both"/>
              <w:rPr>
                <w:rFonts w:ascii="Times New Roman" w:hAnsi="Times New Roman" w:cs="Times New Roman"/>
                <w:sz w:val="24"/>
                <w:szCs w:val="24"/>
                <w:highlight w:val="yellow"/>
              </w:rPr>
            </w:pPr>
            <w:r w:rsidRPr="00843D7A">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4C309B" w:rsidRPr="00FE2465" w14:paraId="026EA133" w14:textId="77777777" w:rsidTr="00616A38">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76CD0196" w14:textId="636D3314" w:rsidR="004C309B" w:rsidRPr="00FE2465" w:rsidRDefault="004C309B" w:rsidP="00616A38">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lastRenderedPageBreak/>
              <w:t>3</w:t>
            </w:r>
            <w:r w:rsidRPr="00FE2465">
              <w:rPr>
                <w:rFonts w:ascii="Times New Roman" w:hAnsi="Times New Roman" w:cs="Times New Roman"/>
                <w:sz w:val="24"/>
                <w:szCs w:val="24"/>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4020CFAE" w14:textId="7EC09077" w:rsidR="004C309B" w:rsidRPr="00FE2465" w:rsidRDefault="00427E34" w:rsidP="004C309B">
            <w:pPr>
              <w:spacing w:after="0" w:line="240" w:lineRule="auto"/>
              <w:contextualSpacing/>
              <w:rPr>
                <w:rFonts w:ascii="Times New Roman" w:hAnsi="Times New Roman" w:cs="Times New Roman"/>
                <w:sz w:val="24"/>
                <w:szCs w:val="24"/>
                <w:highlight w:val="yellow"/>
                <w:lang w:eastAsia="en-US"/>
              </w:rPr>
            </w:pPr>
            <w:r>
              <w:rPr>
                <w:rFonts w:ascii="Times New Roman" w:hAnsi="Times New Roman" w:cs="Times New Roman"/>
                <w:b/>
                <w:sz w:val="25"/>
                <w:szCs w:val="25"/>
              </w:rPr>
              <w:t>Претендент № 3</w:t>
            </w:r>
          </w:p>
        </w:tc>
        <w:tc>
          <w:tcPr>
            <w:tcW w:w="5065" w:type="dxa"/>
            <w:tcBorders>
              <w:top w:val="single" w:sz="4" w:space="0" w:color="auto"/>
              <w:left w:val="single" w:sz="4" w:space="0" w:color="auto"/>
              <w:bottom w:val="single" w:sz="4" w:space="0" w:color="auto"/>
              <w:right w:val="single" w:sz="4" w:space="0" w:color="auto"/>
            </w:tcBorders>
          </w:tcPr>
          <w:p w14:paraId="54B40CA9" w14:textId="77777777" w:rsidR="00335F30" w:rsidRPr="00BD406E" w:rsidRDefault="00335F30" w:rsidP="00335F30">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1A569A06" w14:textId="42628E82" w:rsidR="00335F30" w:rsidRPr="00BD406E" w:rsidRDefault="00335F30" w:rsidP="00335F30">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 подпунктом 1.5 пункта 17 Информационн</w:t>
            </w:r>
            <w:r>
              <w:rPr>
                <w:rFonts w:ascii="Times New Roman" w:hAnsi="Times New Roman" w:cs="Times New Roman"/>
                <w:sz w:val="24"/>
                <w:szCs w:val="24"/>
              </w:rPr>
              <w:t>ой</w:t>
            </w:r>
            <w:r w:rsidRPr="00BD406E">
              <w:rPr>
                <w:rFonts w:ascii="Times New Roman" w:hAnsi="Times New Roman" w:cs="Times New Roman"/>
                <w:sz w:val="24"/>
                <w:szCs w:val="24"/>
              </w:rPr>
              <w:t xml:space="preserve"> карт</w:t>
            </w:r>
            <w:r>
              <w:rPr>
                <w:rFonts w:ascii="Times New Roman" w:hAnsi="Times New Roman" w:cs="Times New Roman"/>
                <w:sz w:val="24"/>
                <w:szCs w:val="24"/>
              </w:rPr>
              <w:t>ы</w:t>
            </w:r>
            <w:r w:rsidRPr="00BD406E">
              <w:rPr>
                <w:rFonts w:ascii="Times New Roman" w:hAnsi="Times New Roman" w:cs="Times New Roman"/>
                <w:sz w:val="24"/>
                <w:szCs w:val="24"/>
              </w:rPr>
              <w:t xml:space="preserve"> установлено требование о наличии за 2019-2024 годы </w:t>
            </w:r>
            <w:r w:rsidRPr="00EA40C8">
              <w:rPr>
                <w:rFonts w:ascii="Times New Roman" w:hAnsi="Times New Roman" w:cs="Times New Roman"/>
                <w:sz w:val="24"/>
                <w:szCs w:val="24"/>
              </w:rPr>
              <w:t>опыта изготовления не менее одной единицы двухбалочного козлового контейнерного крана, грузоподъемностью не менее 45 тонн и режимом работы не менее А6, а у претендента наличие опыта поставки, монтажа и пуско-наладки Товара данного производителя на территории Российской Федерации</w:t>
            </w:r>
            <w:r w:rsidRPr="00BD406E">
              <w:rPr>
                <w:rFonts w:ascii="Times New Roman" w:hAnsi="Times New Roman" w:cs="Times New Roman"/>
                <w:sz w:val="24"/>
                <w:szCs w:val="24"/>
              </w:rPr>
              <w:t>.</w:t>
            </w:r>
          </w:p>
          <w:p w14:paraId="075F8E82" w14:textId="34DFE1E8" w:rsidR="00335F30" w:rsidRPr="00BD406E" w:rsidRDefault="00335F30" w:rsidP="00335F30">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В подтверждение указанных требований на основании подпунктов 2.</w:t>
            </w:r>
            <w:r>
              <w:rPr>
                <w:rFonts w:ascii="Times New Roman" w:hAnsi="Times New Roman" w:cs="Times New Roman"/>
                <w:sz w:val="24"/>
                <w:szCs w:val="24"/>
              </w:rPr>
              <w:t>5</w:t>
            </w:r>
            <w:r w:rsidRPr="00BD406E">
              <w:rPr>
                <w:rFonts w:ascii="Times New Roman" w:hAnsi="Times New Roman" w:cs="Times New Roman"/>
                <w:sz w:val="24"/>
                <w:szCs w:val="24"/>
              </w:rPr>
              <w:t xml:space="preserve"> - 2.8 пункта 17 Информационной карты претендент в составе заявки должен приложить документы, подтверждающие наличие данного опыта</w:t>
            </w:r>
            <w:r>
              <w:rPr>
                <w:rFonts w:ascii="Times New Roman" w:hAnsi="Times New Roman" w:cs="Times New Roman"/>
                <w:sz w:val="24"/>
                <w:szCs w:val="24"/>
              </w:rPr>
              <w:t>.</w:t>
            </w:r>
          </w:p>
          <w:p w14:paraId="77EAB8C9" w14:textId="77777777" w:rsidR="00335F30" w:rsidRPr="00BD406E" w:rsidRDefault="00335F30" w:rsidP="00335F30">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составе заявки претендента документы, соответствующие вышеуказанным требованиям, не предоставлены.</w:t>
            </w:r>
          </w:p>
          <w:p w14:paraId="5A8C7EE5" w14:textId="6D863B4B" w:rsidR="00A707B7" w:rsidRPr="00A707B7" w:rsidRDefault="00A707B7" w:rsidP="00A707B7">
            <w:pPr>
              <w:suppressAutoHyphens/>
              <w:spacing w:after="0" w:line="240" w:lineRule="auto"/>
              <w:ind w:firstLine="737"/>
              <w:jc w:val="both"/>
              <w:rPr>
                <w:rFonts w:ascii="Times New Roman" w:hAnsi="Times New Roman" w:cs="Times New Roman"/>
                <w:sz w:val="24"/>
                <w:szCs w:val="24"/>
              </w:rPr>
            </w:pPr>
            <w:r w:rsidRPr="00A707B7">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5AECF201" w14:textId="1AA15003" w:rsidR="00A707B7" w:rsidRPr="00A707B7" w:rsidRDefault="00D10667" w:rsidP="00A707B7">
            <w:pPr>
              <w:suppressAutoHyphens/>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2.1. Т</w:t>
            </w:r>
            <w:r w:rsidR="005A0CCE">
              <w:rPr>
                <w:rFonts w:ascii="Times New Roman" w:hAnsi="Times New Roman" w:cs="Times New Roman"/>
                <w:sz w:val="24"/>
                <w:szCs w:val="24"/>
              </w:rPr>
              <w:t>аблиц</w:t>
            </w:r>
            <w:r>
              <w:rPr>
                <w:rFonts w:ascii="Times New Roman" w:hAnsi="Times New Roman" w:cs="Times New Roman"/>
                <w:sz w:val="24"/>
                <w:szCs w:val="24"/>
              </w:rPr>
              <w:t>ей</w:t>
            </w:r>
            <w:r w:rsidR="005A0CCE">
              <w:rPr>
                <w:rFonts w:ascii="Times New Roman" w:hAnsi="Times New Roman" w:cs="Times New Roman"/>
                <w:sz w:val="24"/>
                <w:szCs w:val="24"/>
              </w:rPr>
              <w:t xml:space="preserve"> </w:t>
            </w:r>
            <w:r w:rsidR="00A707B7" w:rsidRPr="00A707B7">
              <w:rPr>
                <w:rFonts w:ascii="Times New Roman" w:hAnsi="Times New Roman" w:cs="Times New Roman"/>
                <w:sz w:val="24"/>
                <w:szCs w:val="24"/>
              </w:rPr>
              <w:t>пункт</w:t>
            </w:r>
            <w:r w:rsidR="005A0CCE">
              <w:rPr>
                <w:rFonts w:ascii="Times New Roman" w:hAnsi="Times New Roman" w:cs="Times New Roman"/>
                <w:sz w:val="24"/>
                <w:szCs w:val="24"/>
              </w:rPr>
              <w:t>а</w:t>
            </w:r>
            <w:r w:rsidR="00A707B7" w:rsidRPr="00A707B7">
              <w:rPr>
                <w:rFonts w:ascii="Times New Roman" w:hAnsi="Times New Roman" w:cs="Times New Roman"/>
                <w:sz w:val="24"/>
                <w:szCs w:val="24"/>
              </w:rPr>
              <w:t xml:space="preserve"> 4.5 Технического задания </w:t>
            </w:r>
            <w:r w:rsidR="005A0CCE">
              <w:rPr>
                <w:rFonts w:ascii="Times New Roman" w:hAnsi="Times New Roman" w:cs="Times New Roman"/>
                <w:sz w:val="24"/>
                <w:szCs w:val="24"/>
              </w:rPr>
              <w:t>предусмотрены т</w:t>
            </w:r>
            <w:r w:rsidR="005A0CCE" w:rsidRPr="005A0CCE">
              <w:rPr>
                <w:rFonts w:ascii="Times New Roman" w:hAnsi="Times New Roman" w:cs="Times New Roman"/>
                <w:sz w:val="24"/>
                <w:szCs w:val="24"/>
              </w:rPr>
              <w:t xml:space="preserve">ехнические характеристики </w:t>
            </w:r>
            <w:r w:rsidR="005A0CCE">
              <w:rPr>
                <w:rFonts w:ascii="Times New Roman" w:hAnsi="Times New Roman" w:cs="Times New Roman"/>
                <w:sz w:val="24"/>
                <w:szCs w:val="24"/>
              </w:rPr>
              <w:t>т</w:t>
            </w:r>
            <w:r w:rsidR="005A0CCE" w:rsidRPr="005A0CCE">
              <w:rPr>
                <w:rFonts w:ascii="Times New Roman" w:hAnsi="Times New Roman" w:cs="Times New Roman"/>
                <w:sz w:val="24"/>
                <w:szCs w:val="24"/>
              </w:rPr>
              <w:t>овара</w:t>
            </w:r>
            <w:r w:rsidR="00A707B7" w:rsidRPr="00A707B7">
              <w:rPr>
                <w:rFonts w:ascii="Times New Roman" w:hAnsi="Times New Roman" w:cs="Times New Roman"/>
                <w:sz w:val="24"/>
                <w:szCs w:val="24"/>
              </w:rPr>
              <w:t>.</w:t>
            </w:r>
          </w:p>
          <w:p w14:paraId="020353D7" w14:textId="5CF944CA" w:rsidR="00335F30" w:rsidRDefault="00D10667" w:rsidP="00A707B7">
            <w:pPr>
              <w:suppressAutoHyphens/>
              <w:spacing w:after="0" w:line="240" w:lineRule="auto"/>
              <w:ind w:firstLine="737"/>
              <w:jc w:val="both"/>
              <w:rPr>
                <w:rFonts w:ascii="Times New Roman" w:hAnsi="Times New Roman" w:cs="Times New Roman"/>
                <w:sz w:val="24"/>
                <w:szCs w:val="24"/>
                <w:highlight w:val="yellow"/>
              </w:rPr>
            </w:pPr>
            <w:r>
              <w:rPr>
                <w:rFonts w:ascii="Times New Roman" w:hAnsi="Times New Roman" w:cs="Times New Roman"/>
                <w:sz w:val="24"/>
                <w:szCs w:val="24"/>
              </w:rPr>
              <w:t xml:space="preserve">В составе заявки претендента предоставлено </w:t>
            </w:r>
            <w:r w:rsidR="005A0CCE">
              <w:rPr>
                <w:rFonts w:ascii="Times New Roman" w:hAnsi="Times New Roman" w:cs="Times New Roman"/>
                <w:sz w:val="24"/>
                <w:szCs w:val="24"/>
              </w:rPr>
              <w:t>приложени</w:t>
            </w:r>
            <w:r>
              <w:rPr>
                <w:rFonts w:ascii="Times New Roman" w:hAnsi="Times New Roman" w:cs="Times New Roman"/>
                <w:sz w:val="24"/>
                <w:szCs w:val="24"/>
              </w:rPr>
              <w:t>е</w:t>
            </w:r>
            <w:r w:rsidR="005A0CCE">
              <w:rPr>
                <w:rFonts w:ascii="Times New Roman" w:hAnsi="Times New Roman" w:cs="Times New Roman"/>
                <w:sz w:val="24"/>
                <w:szCs w:val="24"/>
              </w:rPr>
              <w:t xml:space="preserve"> №1 </w:t>
            </w:r>
            <w:r w:rsidR="005A0CCE" w:rsidRPr="005A0CCE">
              <w:rPr>
                <w:rFonts w:ascii="Times New Roman" w:hAnsi="Times New Roman" w:cs="Times New Roman"/>
                <w:sz w:val="24"/>
                <w:szCs w:val="24"/>
              </w:rPr>
              <w:t xml:space="preserve">к </w:t>
            </w:r>
            <w:r w:rsidR="005A0CCE">
              <w:rPr>
                <w:rFonts w:ascii="Times New Roman" w:hAnsi="Times New Roman" w:cs="Times New Roman"/>
                <w:sz w:val="24"/>
                <w:szCs w:val="24"/>
              </w:rPr>
              <w:t>ф</w:t>
            </w:r>
            <w:r w:rsidR="005A0CCE" w:rsidRPr="005A0CCE">
              <w:rPr>
                <w:rFonts w:ascii="Times New Roman" w:hAnsi="Times New Roman" w:cs="Times New Roman"/>
                <w:sz w:val="24"/>
                <w:szCs w:val="24"/>
              </w:rPr>
              <w:t>инансово</w:t>
            </w:r>
            <w:r>
              <w:rPr>
                <w:rFonts w:ascii="Times New Roman" w:hAnsi="Times New Roman" w:cs="Times New Roman"/>
                <w:sz w:val="24"/>
                <w:szCs w:val="24"/>
              </w:rPr>
              <w:t>-</w:t>
            </w:r>
            <w:r w:rsidR="005A0CCE" w:rsidRPr="005A0CCE">
              <w:rPr>
                <w:rFonts w:ascii="Times New Roman" w:hAnsi="Times New Roman" w:cs="Times New Roman"/>
                <w:sz w:val="24"/>
                <w:szCs w:val="24"/>
              </w:rPr>
              <w:t>коммерческому предложению</w:t>
            </w:r>
            <w:r>
              <w:rPr>
                <w:rFonts w:ascii="Times New Roman" w:hAnsi="Times New Roman" w:cs="Times New Roman"/>
                <w:sz w:val="24"/>
                <w:szCs w:val="24"/>
              </w:rPr>
              <w:t>,</w:t>
            </w:r>
            <w:r w:rsidR="005A0CCE">
              <w:rPr>
                <w:rFonts w:ascii="Times New Roman" w:hAnsi="Times New Roman" w:cs="Times New Roman"/>
                <w:sz w:val="24"/>
                <w:szCs w:val="24"/>
              </w:rPr>
              <w:t xml:space="preserve"> </w:t>
            </w:r>
            <w:r w:rsidR="005A0CCE" w:rsidRPr="005A0CCE">
              <w:rPr>
                <w:rFonts w:ascii="Times New Roman" w:hAnsi="Times New Roman" w:cs="Times New Roman"/>
                <w:sz w:val="24"/>
                <w:szCs w:val="24"/>
              </w:rPr>
              <w:t>не соответствующ</w:t>
            </w:r>
            <w:r>
              <w:rPr>
                <w:rFonts w:ascii="Times New Roman" w:hAnsi="Times New Roman" w:cs="Times New Roman"/>
                <w:sz w:val="24"/>
                <w:szCs w:val="24"/>
              </w:rPr>
              <w:t>ее</w:t>
            </w:r>
            <w:r w:rsidR="005A0CCE" w:rsidRPr="005A0CCE">
              <w:rPr>
                <w:rFonts w:ascii="Times New Roman" w:hAnsi="Times New Roman" w:cs="Times New Roman"/>
                <w:sz w:val="24"/>
                <w:szCs w:val="24"/>
              </w:rPr>
              <w:t xml:space="preserve"> требованиям подпунктов</w:t>
            </w:r>
            <w:r>
              <w:rPr>
                <w:rFonts w:ascii="Times New Roman" w:hAnsi="Times New Roman" w:cs="Times New Roman"/>
                <w:sz w:val="24"/>
                <w:szCs w:val="24"/>
              </w:rPr>
              <w:t xml:space="preserve"> 2, 144-148 </w:t>
            </w:r>
            <w:r w:rsidRPr="00843D7A">
              <w:rPr>
                <w:rFonts w:ascii="Times New Roman" w:hAnsi="Times New Roman" w:cs="Times New Roman"/>
                <w:sz w:val="24"/>
                <w:szCs w:val="24"/>
              </w:rPr>
              <w:t xml:space="preserve">пункта 4.5. «Технические </w:t>
            </w:r>
            <w:r w:rsidRPr="00843D7A">
              <w:rPr>
                <w:rFonts w:ascii="Times New Roman" w:hAnsi="Times New Roman" w:cs="Times New Roman"/>
                <w:sz w:val="24"/>
                <w:szCs w:val="24"/>
              </w:rPr>
              <w:lastRenderedPageBreak/>
              <w:t>характеристики Товара»</w:t>
            </w:r>
            <w:r w:rsidR="00BF054F">
              <w:rPr>
                <w:rFonts w:ascii="Times New Roman" w:hAnsi="Times New Roman" w:cs="Times New Roman"/>
                <w:sz w:val="24"/>
                <w:szCs w:val="24"/>
              </w:rPr>
              <w:t xml:space="preserve"> </w:t>
            </w:r>
            <w:r w:rsidR="001B09A2">
              <w:rPr>
                <w:rFonts w:ascii="Times New Roman" w:hAnsi="Times New Roman" w:cs="Times New Roman"/>
                <w:sz w:val="24"/>
                <w:szCs w:val="24"/>
              </w:rPr>
              <w:t>Технического задания</w:t>
            </w:r>
            <w:r w:rsidR="001B09A2" w:rsidRPr="00843D7A">
              <w:rPr>
                <w:rFonts w:ascii="Times New Roman" w:hAnsi="Times New Roman" w:cs="Times New Roman"/>
                <w:sz w:val="24"/>
                <w:szCs w:val="24"/>
              </w:rPr>
              <w:t>.</w:t>
            </w:r>
          </w:p>
          <w:p w14:paraId="27D85028" w14:textId="51DE63A6" w:rsidR="00D10667" w:rsidRPr="00843D7A" w:rsidRDefault="00D10667" w:rsidP="00D10667">
            <w:pPr>
              <w:suppressAutoHyphens/>
              <w:spacing w:after="0" w:line="240" w:lineRule="auto"/>
              <w:ind w:firstLine="737"/>
              <w:contextualSpacing/>
              <w:jc w:val="both"/>
              <w:rPr>
                <w:rFonts w:ascii="Times New Roman" w:hAnsi="Times New Roman" w:cs="Times New Roman"/>
                <w:sz w:val="24"/>
                <w:szCs w:val="24"/>
              </w:rPr>
            </w:pPr>
            <w:r w:rsidRPr="00D10667">
              <w:rPr>
                <w:rFonts w:ascii="Times New Roman" w:hAnsi="Times New Roman" w:cs="Times New Roman"/>
                <w:sz w:val="24"/>
                <w:szCs w:val="24"/>
              </w:rPr>
              <w:t>2.2. Подпунктом</w:t>
            </w:r>
            <w:r w:rsidRPr="00843D7A">
              <w:rPr>
                <w:rFonts w:ascii="Times New Roman" w:hAnsi="Times New Roman" w:cs="Times New Roman"/>
                <w:sz w:val="24"/>
                <w:szCs w:val="24"/>
              </w:rPr>
              <w:t xml:space="preserve"> 2.11 пункта 17 Информационной карты предусмотрено предоставление габаритного чертежа, оформленного согласно требованиям подпунктов 210-219 пункта 4.5. «Технические характеристики Товара» Технического задания.</w:t>
            </w:r>
          </w:p>
          <w:p w14:paraId="346E378C" w14:textId="5F323EA7" w:rsidR="00A707B7" w:rsidRDefault="00D10667" w:rsidP="00D10667">
            <w:pPr>
              <w:suppressAutoHyphens/>
              <w:spacing w:after="0" w:line="240" w:lineRule="auto"/>
              <w:ind w:firstLine="737"/>
              <w:jc w:val="both"/>
              <w:rPr>
                <w:rFonts w:ascii="Times New Roman" w:hAnsi="Times New Roman" w:cs="Times New Roman"/>
                <w:sz w:val="24"/>
                <w:szCs w:val="24"/>
                <w:highlight w:val="yellow"/>
              </w:rPr>
            </w:pPr>
            <w:r w:rsidRPr="00843D7A">
              <w:rPr>
                <w:rFonts w:ascii="Times New Roman" w:hAnsi="Times New Roman" w:cs="Times New Roman"/>
                <w:sz w:val="24"/>
                <w:szCs w:val="24"/>
              </w:rPr>
              <w:t>В составе заявки претендента предоставлен габаритный чертеж, не соответствующий требованиям подпунктов 21</w:t>
            </w:r>
            <w:r>
              <w:rPr>
                <w:rFonts w:ascii="Times New Roman" w:hAnsi="Times New Roman" w:cs="Times New Roman"/>
                <w:sz w:val="24"/>
                <w:szCs w:val="24"/>
              </w:rPr>
              <w:t>1</w:t>
            </w:r>
            <w:r w:rsidRPr="00843D7A">
              <w:rPr>
                <w:rFonts w:ascii="Times New Roman" w:hAnsi="Times New Roman" w:cs="Times New Roman"/>
                <w:sz w:val="24"/>
                <w:szCs w:val="24"/>
              </w:rPr>
              <w:t>-215</w:t>
            </w:r>
            <w:r>
              <w:rPr>
                <w:rFonts w:ascii="Times New Roman" w:hAnsi="Times New Roman" w:cs="Times New Roman"/>
                <w:sz w:val="24"/>
                <w:szCs w:val="24"/>
              </w:rPr>
              <w:t>, 217</w:t>
            </w:r>
            <w:r w:rsidRPr="00843D7A">
              <w:rPr>
                <w:rFonts w:ascii="Times New Roman" w:hAnsi="Times New Roman" w:cs="Times New Roman"/>
                <w:sz w:val="24"/>
                <w:szCs w:val="24"/>
              </w:rPr>
              <w:t xml:space="preserve"> пункта 4.5. «Технические характеристики Товара»</w:t>
            </w:r>
            <w:r w:rsidR="00BF054F">
              <w:rPr>
                <w:rFonts w:ascii="Times New Roman" w:hAnsi="Times New Roman" w:cs="Times New Roman"/>
                <w:sz w:val="24"/>
                <w:szCs w:val="24"/>
              </w:rPr>
              <w:t xml:space="preserve"> Технического задания</w:t>
            </w:r>
            <w:r w:rsidRPr="00843D7A">
              <w:rPr>
                <w:rFonts w:ascii="Times New Roman" w:hAnsi="Times New Roman" w:cs="Times New Roman"/>
                <w:sz w:val="24"/>
                <w:szCs w:val="24"/>
              </w:rPr>
              <w:t>.</w:t>
            </w:r>
          </w:p>
          <w:p w14:paraId="6E7E6827" w14:textId="6F08CB07" w:rsidR="004C309B" w:rsidRPr="004C309B" w:rsidRDefault="00D10667" w:rsidP="00D10667">
            <w:pPr>
              <w:suppressAutoHyphens/>
              <w:spacing w:after="0" w:line="240" w:lineRule="auto"/>
              <w:ind w:firstLine="737"/>
              <w:jc w:val="both"/>
              <w:rPr>
                <w:rFonts w:ascii="Times New Roman" w:hAnsi="Times New Roman" w:cs="Times New Roman"/>
                <w:sz w:val="24"/>
                <w:szCs w:val="24"/>
                <w:highlight w:val="yellow"/>
              </w:rPr>
            </w:pPr>
            <w:r w:rsidRPr="00843D7A">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7C011983" w14:textId="77777777" w:rsidR="000F5CE0" w:rsidRPr="00401EA2" w:rsidRDefault="000F5CE0" w:rsidP="00F95864">
      <w:pPr>
        <w:spacing w:after="0" w:line="240" w:lineRule="auto"/>
        <w:ind w:firstLine="709"/>
        <w:contextualSpacing/>
        <w:jc w:val="both"/>
        <w:rPr>
          <w:rFonts w:ascii="Times New Roman" w:eastAsia="Times New Roman" w:hAnsi="Times New Roman" w:cs="Times New Roman"/>
          <w:color w:val="000000"/>
          <w:sz w:val="25"/>
          <w:szCs w:val="25"/>
        </w:rPr>
      </w:pPr>
    </w:p>
    <w:p w14:paraId="1ECE2CFE" w14:textId="78F06A46" w:rsidR="00DB77AE" w:rsidRPr="00264247" w:rsidRDefault="00776D69" w:rsidP="00F95864">
      <w:pPr>
        <w:spacing w:before="120" w:after="120" w:line="240" w:lineRule="auto"/>
        <w:ind w:firstLine="709"/>
        <w:contextualSpacing/>
        <w:jc w:val="both"/>
        <w:rPr>
          <w:rFonts w:ascii="Times New Roman" w:eastAsia="Times New Roman" w:hAnsi="Times New Roman" w:cs="Times New Roman"/>
          <w:sz w:val="25"/>
          <w:szCs w:val="25"/>
        </w:rPr>
      </w:pPr>
      <w:r w:rsidRPr="00264247">
        <w:rPr>
          <w:rFonts w:ascii="Times New Roman" w:eastAsia="Times New Roman" w:hAnsi="Times New Roman" w:cs="Times New Roman"/>
          <w:sz w:val="25"/>
          <w:szCs w:val="25"/>
        </w:rPr>
        <w:t>1.3.</w:t>
      </w:r>
      <w:r w:rsidR="004F1E3C" w:rsidRPr="00264247">
        <w:rPr>
          <w:rFonts w:ascii="Times New Roman" w:eastAsia="Times New Roman" w:hAnsi="Times New Roman" w:cs="Times New Roman"/>
          <w:sz w:val="25"/>
          <w:szCs w:val="25"/>
        </w:rPr>
        <w:t>2</w:t>
      </w:r>
      <w:r w:rsidRPr="00264247">
        <w:rPr>
          <w:rFonts w:ascii="Times New Roman" w:eastAsia="Times New Roman" w:hAnsi="Times New Roman" w:cs="Times New Roman"/>
          <w:sz w:val="25"/>
          <w:szCs w:val="25"/>
        </w:rPr>
        <w:t>.</w:t>
      </w:r>
      <w:r w:rsidRPr="00264247">
        <w:rPr>
          <w:rFonts w:ascii="Times New Roman" w:eastAsia="Times New Roman" w:hAnsi="Times New Roman" w:cs="Times New Roman"/>
          <w:color w:val="000000"/>
          <w:sz w:val="25"/>
          <w:szCs w:val="25"/>
        </w:rPr>
        <w:t xml:space="preserve"> </w:t>
      </w:r>
      <w:r w:rsidR="00675401" w:rsidRPr="00264247">
        <w:rPr>
          <w:rFonts w:ascii="Times New Roman" w:eastAsia="Times New Roman" w:hAnsi="Times New Roman" w:cs="Times New Roman"/>
          <w:color w:val="000000"/>
          <w:sz w:val="25"/>
          <w:szCs w:val="25"/>
        </w:rPr>
        <w:t xml:space="preserve">Допустить к участию в </w:t>
      </w:r>
      <w:r w:rsidR="00FA035C" w:rsidRPr="00264247">
        <w:rPr>
          <w:rFonts w:ascii="Times New Roman" w:eastAsia="Times New Roman" w:hAnsi="Times New Roman" w:cs="Times New Roman"/>
          <w:sz w:val="25"/>
          <w:szCs w:val="25"/>
        </w:rPr>
        <w:t>Открытом конкурсе</w:t>
      </w:r>
      <w:r w:rsidR="001A4564" w:rsidRPr="00264247">
        <w:rPr>
          <w:rFonts w:ascii="Times New Roman" w:eastAsia="Times New Roman" w:hAnsi="Times New Roman" w:cs="Times New Roman"/>
          <w:sz w:val="25"/>
          <w:szCs w:val="25"/>
        </w:rPr>
        <w:t xml:space="preserve"> </w:t>
      </w:r>
      <w:r w:rsidR="004C309B" w:rsidRPr="00264247">
        <w:rPr>
          <w:rFonts w:ascii="Times New Roman" w:eastAsia="Times New Roman" w:hAnsi="Times New Roman" w:cs="Times New Roman"/>
          <w:sz w:val="25"/>
          <w:szCs w:val="25"/>
        </w:rPr>
        <w:t>следующих претендентов и присвоить им следующие порядковые номера:</w:t>
      </w:r>
    </w:p>
    <w:p w14:paraId="0BF01DFC" w14:textId="15BB0977" w:rsidR="004C309B" w:rsidRDefault="004C309B" w:rsidP="00F95864">
      <w:pPr>
        <w:spacing w:before="120" w:after="120" w:line="240" w:lineRule="auto"/>
        <w:ind w:firstLine="709"/>
        <w:contextualSpacing/>
        <w:jc w:val="both"/>
        <w:rPr>
          <w:rFonts w:ascii="Times New Roman" w:eastAsia="Times New Roman" w:hAnsi="Times New Roman" w:cs="Times New Roman"/>
          <w:color w:val="000000"/>
          <w:sz w:val="25"/>
          <w:szCs w:val="25"/>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10"/>
        <w:gridCol w:w="2725"/>
        <w:gridCol w:w="1147"/>
        <w:gridCol w:w="1435"/>
      </w:tblGrid>
      <w:tr w:rsidR="004C309B" w:rsidRPr="004C309B" w14:paraId="1DC56558" w14:textId="77777777" w:rsidTr="001B09A2">
        <w:trPr>
          <w:trHeight w:val="851"/>
        </w:trPr>
        <w:tc>
          <w:tcPr>
            <w:tcW w:w="1022" w:type="dxa"/>
            <w:vAlign w:val="center"/>
          </w:tcPr>
          <w:p w14:paraId="0F32A763" w14:textId="77777777" w:rsidR="004C309B" w:rsidRPr="004C309B" w:rsidRDefault="004C309B" w:rsidP="00616A38">
            <w:pPr>
              <w:spacing w:after="0" w:line="264" w:lineRule="auto"/>
              <w:contextualSpacing/>
              <w:jc w:val="center"/>
              <w:rPr>
                <w:rFonts w:ascii="Times New Roman" w:hAnsi="Times New Roman" w:cs="Times New Roman"/>
                <w:b/>
                <w:bCs/>
                <w:sz w:val="24"/>
                <w:szCs w:val="24"/>
              </w:rPr>
            </w:pPr>
            <w:r w:rsidRPr="004C309B">
              <w:rPr>
                <w:rFonts w:ascii="Times New Roman" w:hAnsi="Times New Roman" w:cs="Times New Roman"/>
                <w:b/>
                <w:bCs/>
                <w:sz w:val="24"/>
                <w:szCs w:val="24"/>
              </w:rPr>
              <w:t>Номер заявки</w:t>
            </w:r>
          </w:p>
        </w:tc>
        <w:tc>
          <w:tcPr>
            <w:tcW w:w="3310" w:type="dxa"/>
            <w:vAlign w:val="center"/>
          </w:tcPr>
          <w:p w14:paraId="254C375D" w14:textId="77777777" w:rsidR="004C309B" w:rsidRPr="004C309B" w:rsidRDefault="004C309B" w:rsidP="00616A38">
            <w:pPr>
              <w:spacing w:after="0" w:line="264" w:lineRule="auto"/>
              <w:contextualSpacing/>
              <w:jc w:val="center"/>
              <w:rPr>
                <w:rFonts w:ascii="Times New Roman" w:hAnsi="Times New Roman" w:cs="Times New Roman"/>
                <w:b/>
                <w:sz w:val="24"/>
                <w:szCs w:val="24"/>
              </w:rPr>
            </w:pPr>
            <w:r w:rsidRPr="004C309B">
              <w:rPr>
                <w:rFonts w:ascii="Times New Roman" w:hAnsi="Times New Roman" w:cs="Times New Roman"/>
                <w:b/>
                <w:sz w:val="24"/>
                <w:szCs w:val="24"/>
              </w:rPr>
              <w:t>Наименование претендента, ИНН</w:t>
            </w:r>
          </w:p>
        </w:tc>
        <w:tc>
          <w:tcPr>
            <w:tcW w:w="2725" w:type="dxa"/>
            <w:vAlign w:val="center"/>
          </w:tcPr>
          <w:p w14:paraId="77F4BFAD" w14:textId="77777777" w:rsidR="004C309B" w:rsidRPr="004C309B" w:rsidRDefault="004C309B" w:rsidP="00616A38">
            <w:pPr>
              <w:spacing w:after="0" w:line="264" w:lineRule="auto"/>
              <w:contextualSpacing/>
              <w:jc w:val="center"/>
              <w:rPr>
                <w:rFonts w:ascii="Times New Roman" w:hAnsi="Times New Roman" w:cs="Times New Roman"/>
                <w:b/>
                <w:sz w:val="24"/>
                <w:szCs w:val="24"/>
              </w:rPr>
            </w:pPr>
            <w:r w:rsidRPr="004C309B">
              <w:rPr>
                <w:rFonts w:ascii="Times New Roman" w:hAnsi="Times New Roman" w:cs="Times New Roman"/>
                <w:b/>
                <w:sz w:val="24"/>
                <w:szCs w:val="24"/>
              </w:rPr>
              <w:t>Цена договора, в рублях без учета НДС</w:t>
            </w:r>
          </w:p>
        </w:tc>
        <w:tc>
          <w:tcPr>
            <w:tcW w:w="1147" w:type="dxa"/>
            <w:vAlign w:val="center"/>
          </w:tcPr>
          <w:p w14:paraId="036A4856" w14:textId="77777777" w:rsidR="004C309B" w:rsidRPr="004C309B" w:rsidRDefault="004C309B" w:rsidP="00616A38">
            <w:pPr>
              <w:spacing w:after="0" w:line="264" w:lineRule="auto"/>
              <w:ind w:left="-108" w:right="-108"/>
              <w:contextualSpacing/>
              <w:jc w:val="center"/>
              <w:rPr>
                <w:rFonts w:ascii="Times New Roman" w:hAnsi="Times New Roman" w:cs="Times New Roman"/>
                <w:b/>
                <w:bCs/>
                <w:sz w:val="24"/>
                <w:szCs w:val="24"/>
              </w:rPr>
            </w:pPr>
            <w:r w:rsidRPr="004C309B">
              <w:rPr>
                <w:rFonts w:ascii="Times New Roman" w:hAnsi="Times New Roman" w:cs="Times New Roman"/>
                <w:b/>
                <w:bCs/>
                <w:sz w:val="24"/>
                <w:szCs w:val="24"/>
              </w:rPr>
              <w:t>Количество баллов</w:t>
            </w:r>
          </w:p>
        </w:tc>
        <w:tc>
          <w:tcPr>
            <w:tcW w:w="1435" w:type="dxa"/>
            <w:vAlign w:val="center"/>
          </w:tcPr>
          <w:p w14:paraId="1F65C1B8" w14:textId="77777777" w:rsidR="004C309B" w:rsidRPr="004C309B" w:rsidRDefault="004C309B" w:rsidP="00616A38">
            <w:pPr>
              <w:spacing w:after="0" w:line="264" w:lineRule="auto"/>
              <w:ind w:left="-108" w:right="-108"/>
              <w:contextualSpacing/>
              <w:jc w:val="center"/>
              <w:rPr>
                <w:rFonts w:ascii="Times New Roman" w:hAnsi="Times New Roman" w:cs="Times New Roman"/>
                <w:b/>
                <w:bCs/>
                <w:sz w:val="24"/>
                <w:szCs w:val="24"/>
              </w:rPr>
            </w:pPr>
            <w:r w:rsidRPr="004C309B">
              <w:rPr>
                <w:rFonts w:ascii="Times New Roman" w:hAnsi="Times New Roman" w:cs="Times New Roman"/>
                <w:b/>
                <w:bCs/>
                <w:sz w:val="24"/>
                <w:szCs w:val="24"/>
              </w:rPr>
              <w:t>Порядковый номер</w:t>
            </w:r>
          </w:p>
        </w:tc>
      </w:tr>
      <w:tr w:rsidR="004C309B" w:rsidRPr="004C309B" w14:paraId="6A6EDE0E" w14:textId="77777777" w:rsidTr="001B09A2">
        <w:trPr>
          <w:trHeight w:val="461"/>
        </w:trPr>
        <w:tc>
          <w:tcPr>
            <w:tcW w:w="1022" w:type="dxa"/>
            <w:vAlign w:val="center"/>
          </w:tcPr>
          <w:p w14:paraId="38CDAEF8" w14:textId="03245A41" w:rsidR="004C309B" w:rsidRPr="004C309B" w:rsidRDefault="004C309B" w:rsidP="00616A38">
            <w:pPr>
              <w:spacing w:line="264" w:lineRule="auto"/>
              <w:contextualSpacing/>
              <w:jc w:val="center"/>
              <w:rPr>
                <w:rFonts w:ascii="Times New Roman" w:hAnsi="Times New Roman" w:cs="Times New Roman"/>
                <w:bCs/>
                <w:sz w:val="24"/>
                <w:szCs w:val="24"/>
                <w:highlight w:val="yellow"/>
              </w:rPr>
            </w:pPr>
            <w:r>
              <w:rPr>
                <w:rFonts w:ascii="Times New Roman" w:hAnsi="Times New Roman" w:cs="Times New Roman"/>
                <w:color w:val="000000"/>
                <w:sz w:val="24"/>
                <w:szCs w:val="24"/>
              </w:rPr>
              <w:t>1</w:t>
            </w:r>
            <w:r w:rsidRPr="004C309B">
              <w:rPr>
                <w:rFonts w:ascii="Times New Roman" w:hAnsi="Times New Roman" w:cs="Times New Roman"/>
                <w:color w:val="000000"/>
                <w:sz w:val="24"/>
                <w:szCs w:val="24"/>
              </w:rPr>
              <w:t>.</w:t>
            </w:r>
          </w:p>
        </w:tc>
        <w:tc>
          <w:tcPr>
            <w:tcW w:w="3310" w:type="dxa"/>
            <w:vAlign w:val="center"/>
          </w:tcPr>
          <w:p w14:paraId="2E42B1AE" w14:textId="4FB5D16D" w:rsidR="004C309B" w:rsidRPr="004F1E3C" w:rsidRDefault="00427E34" w:rsidP="00616A38">
            <w:pPr>
              <w:spacing w:after="0" w:line="264" w:lineRule="auto"/>
              <w:contextualSpacing/>
              <w:rPr>
                <w:rFonts w:ascii="Times New Roman" w:hAnsi="Times New Roman" w:cs="Times New Roman"/>
                <w:sz w:val="25"/>
                <w:szCs w:val="25"/>
                <w:lang w:val="en-US"/>
              </w:rPr>
            </w:pPr>
            <w:r>
              <w:rPr>
                <w:rFonts w:ascii="Times New Roman" w:hAnsi="Times New Roman" w:cs="Times New Roman"/>
                <w:b/>
                <w:sz w:val="25"/>
                <w:szCs w:val="25"/>
              </w:rPr>
              <w:t>Претендент № 1</w:t>
            </w:r>
          </w:p>
        </w:tc>
        <w:tc>
          <w:tcPr>
            <w:tcW w:w="2725" w:type="dxa"/>
          </w:tcPr>
          <w:p w14:paraId="4FA7199B" w14:textId="075668ED" w:rsidR="004C309B" w:rsidRPr="004C309B" w:rsidRDefault="00BD406E" w:rsidP="00616A38">
            <w:pPr>
              <w:suppressAutoHyphens/>
              <w:spacing w:after="0" w:line="264" w:lineRule="auto"/>
              <w:contextualSpacing/>
              <w:jc w:val="center"/>
              <w:rPr>
                <w:rFonts w:ascii="Times New Roman" w:hAnsi="Times New Roman" w:cs="Times New Roman"/>
                <w:sz w:val="24"/>
                <w:szCs w:val="24"/>
                <w:highlight w:val="yellow"/>
              </w:rPr>
            </w:pPr>
            <w:r w:rsidRPr="00BD406E">
              <w:rPr>
                <w:rFonts w:ascii="Times New Roman" w:hAnsi="Times New Roman" w:cs="Times New Roman"/>
                <w:sz w:val="24"/>
                <w:szCs w:val="24"/>
              </w:rPr>
              <w:t>248 912 000,00 (двести сорок восемь миллионов девятьсот двенадцать тысяч) рублей 00 копеек</w:t>
            </w:r>
          </w:p>
        </w:tc>
        <w:tc>
          <w:tcPr>
            <w:tcW w:w="1147" w:type="dxa"/>
            <w:vAlign w:val="center"/>
          </w:tcPr>
          <w:p w14:paraId="588E2E64" w14:textId="5A0FD4DC" w:rsidR="004C309B" w:rsidRPr="004C309B" w:rsidRDefault="001B09A2" w:rsidP="00616A38">
            <w:pPr>
              <w:suppressAutoHyphen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35" w:type="dxa"/>
            <w:vAlign w:val="center"/>
          </w:tcPr>
          <w:p w14:paraId="61969F6C" w14:textId="24539FE8" w:rsidR="004C309B" w:rsidRPr="004C309B" w:rsidRDefault="001B09A2" w:rsidP="00616A38">
            <w:pPr>
              <w:suppressAutoHyphens/>
              <w:spacing w:after="0" w:line="264"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C309B" w:rsidRPr="004C309B" w14:paraId="3932E583" w14:textId="77777777" w:rsidTr="001B09A2">
        <w:trPr>
          <w:trHeight w:val="461"/>
        </w:trPr>
        <w:tc>
          <w:tcPr>
            <w:tcW w:w="1022" w:type="dxa"/>
            <w:vAlign w:val="center"/>
          </w:tcPr>
          <w:p w14:paraId="3A49A789" w14:textId="77777777" w:rsidR="004C309B" w:rsidRPr="004C309B" w:rsidRDefault="004C309B" w:rsidP="00616A38">
            <w:pPr>
              <w:spacing w:line="264" w:lineRule="auto"/>
              <w:contextualSpacing/>
              <w:jc w:val="center"/>
              <w:rPr>
                <w:rFonts w:ascii="Times New Roman" w:hAnsi="Times New Roman" w:cs="Times New Roman"/>
                <w:color w:val="000000"/>
                <w:sz w:val="24"/>
                <w:szCs w:val="24"/>
                <w:highlight w:val="yellow"/>
              </w:rPr>
            </w:pPr>
            <w:r w:rsidRPr="004C309B">
              <w:rPr>
                <w:rFonts w:ascii="Times New Roman" w:hAnsi="Times New Roman" w:cs="Times New Roman"/>
                <w:color w:val="000000"/>
                <w:sz w:val="24"/>
                <w:szCs w:val="24"/>
              </w:rPr>
              <w:t>4.</w:t>
            </w:r>
          </w:p>
        </w:tc>
        <w:tc>
          <w:tcPr>
            <w:tcW w:w="3310" w:type="dxa"/>
            <w:vAlign w:val="center"/>
          </w:tcPr>
          <w:p w14:paraId="28FA40A3" w14:textId="15BB794A" w:rsidR="004C309B" w:rsidRPr="004C309B" w:rsidRDefault="00427E34" w:rsidP="00616A38">
            <w:pPr>
              <w:spacing w:after="0" w:line="264" w:lineRule="auto"/>
              <w:contextualSpacing/>
              <w:rPr>
                <w:rFonts w:ascii="Times New Roman" w:hAnsi="Times New Roman" w:cs="Times New Roman"/>
                <w:sz w:val="24"/>
                <w:szCs w:val="24"/>
              </w:rPr>
            </w:pPr>
            <w:r>
              <w:rPr>
                <w:rFonts w:ascii="Times New Roman" w:hAnsi="Times New Roman" w:cs="Times New Roman"/>
                <w:b/>
                <w:sz w:val="25"/>
                <w:szCs w:val="25"/>
              </w:rPr>
              <w:t xml:space="preserve">Претендент № </w:t>
            </w:r>
            <w:r>
              <w:rPr>
                <w:rFonts w:ascii="Times New Roman" w:hAnsi="Times New Roman" w:cs="Times New Roman"/>
                <w:b/>
                <w:sz w:val="25"/>
                <w:szCs w:val="25"/>
              </w:rPr>
              <w:t>4</w:t>
            </w:r>
          </w:p>
        </w:tc>
        <w:tc>
          <w:tcPr>
            <w:tcW w:w="2725" w:type="dxa"/>
            <w:vAlign w:val="center"/>
          </w:tcPr>
          <w:p w14:paraId="238E77C5" w14:textId="657235B9" w:rsidR="004C309B" w:rsidRPr="004C309B" w:rsidRDefault="00BD406E" w:rsidP="00616A38">
            <w:pPr>
              <w:suppressAutoHyphens/>
              <w:spacing w:after="0" w:line="264" w:lineRule="auto"/>
              <w:contextualSpacing/>
              <w:jc w:val="center"/>
              <w:rPr>
                <w:rFonts w:ascii="Times New Roman" w:hAnsi="Times New Roman" w:cs="Times New Roman"/>
                <w:sz w:val="24"/>
                <w:szCs w:val="24"/>
                <w:highlight w:val="yellow"/>
              </w:rPr>
            </w:pPr>
            <w:r w:rsidRPr="00BD406E">
              <w:rPr>
                <w:rFonts w:ascii="Times New Roman" w:hAnsi="Times New Roman" w:cs="Times New Roman"/>
                <w:sz w:val="24"/>
                <w:szCs w:val="24"/>
              </w:rPr>
              <w:t>247 916 666,67 (двести сорок семь миллионов девятьсот шестнадцать тысяч шестьсот шестьдесят шесть) рублей 67 копеек</w:t>
            </w:r>
          </w:p>
        </w:tc>
        <w:tc>
          <w:tcPr>
            <w:tcW w:w="1147" w:type="dxa"/>
            <w:vAlign w:val="center"/>
          </w:tcPr>
          <w:p w14:paraId="2B959024" w14:textId="7A2DE3E5" w:rsidR="004C309B" w:rsidRPr="004C309B" w:rsidRDefault="001B09A2" w:rsidP="00616A38">
            <w:pPr>
              <w:suppressAutoHyphen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54EF9">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p>
        </w:tc>
        <w:tc>
          <w:tcPr>
            <w:tcW w:w="1435" w:type="dxa"/>
            <w:vAlign w:val="center"/>
          </w:tcPr>
          <w:p w14:paraId="23C78B2C" w14:textId="29DCFFE0" w:rsidR="004C309B" w:rsidRPr="004C309B" w:rsidRDefault="001B09A2" w:rsidP="00616A38">
            <w:pPr>
              <w:suppressAutoHyphens/>
              <w:spacing w:after="0" w:line="264"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D406E" w:rsidRPr="004C309B" w14:paraId="72F32A99" w14:textId="77777777" w:rsidTr="001B09A2">
        <w:trPr>
          <w:trHeight w:val="461"/>
        </w:trPr>
        <w:tc>
          <w:tcPr>
            <w:tcW w:w="1022" w:type="dxa"/>
            <w:vAlign w:val="center"/>
          </w:tcPr>
          <w:p w14:paraId="6189BF63" w14:textId="366CBA0C" w:rsidR="00BD406E" w:rsidRPr="00BD406E" w:rsidRDefault="00BD406E" w:rsidP="00616A38">
            <w:pPr>
              <w:spacing w:line="264"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3310" w:type="dxa"/>
            <w:vAlign w:val="center"/>
          </w:tcPr>
          <w:p w14:paraId="7C80260F" w14:textId="35A59E13" w:rsidR="00BD406E" w:rsidRPr="00BD406E" w:rsidRDefault="00427E34" w:rsidP="00616A38">
            <w:pPr>
              <w:spacing w:after="0" w:line="264" w:lineRule="auto"/>
              <w:contextualSpacing/>
              <w:rPr>
                <w:rFonts w:ascii="Times New Roman" w:hAnsi="Times New Roman" w:cs="Times New Roman"/>
                <w:sz w:val="25"/>
                <w:szCs w:val="25"/>
              </w:rPr>
            </w:pPr>
            <w:r>
              <w:rPr>
                <w:rFonts w:ascii="Times New Roman" w:hAnsi="Times New Roman" w:cs="Times New Roman"/>
                <w:b/>
                <w:sz w:val="25"/>
                <w:szCs w:val="25"/>
              </w:rPr>
              <w:t xml:space="preserve">Претендент № </w:t>
            </w:r>
            <w:r>
              <w:rPr>
                <w:rFonts w:ascii="Times New Roman" w:hAnsi="Times New Roman" w:cs="Times New Roman"/>
                <w:b/>
                <w:sz w:val="25"/>
                <w:szCs w:val="25"/>
              </w:rPr>
              <w:t>5</w:t>
            </w:r>
          </w:p>
        </w:tc>
        <w:tc>
          <w:tcPr>
            <w:tcW w:w="2725" w:type="dxa"/>
            <w:vAlign w:val="center"/>
          </w:tcPr>
          <w:p w14:paraId="5B40F945" w14:textId="0EB05337" w:rsidR="00BD406E" w:rsidRPr="004C309B" w:rsidRDefault="00BD406E" w:rsidP="00616A38">
            <w:pPr>
              <w:suppressAutoHyphens/>
              <w:spacing w:after="0" w:line="264" w:lineRule="auto"/>
              <w:contextualSpacing/>
              <w:jc w:val="center"/>
              <w:rPr>
                <w:rFonts w:ascii="Times New Roman" w:hAnsi="Times New Roman" w:cs="Times New Roman"/>
                <w:sz w:val="24"/>
                <w:szCs w:val="24"/>
              </w:rPr>
            </w:pPr>
            <w:r w:rsidRPr="00BD406E">
              <w:rPr>
                <w:rFonts w:ascii="Times New Roman" w:hAnsi="Times New Roman" w:cs="Times New Roman"/>
                <w:sz w:val="24"/>
                <w:szCs w:val="24"/>
              </w:rPr>
              <w:t>239 800 000,00 (двести тридцать девять миллионов восемьсот тысяч) рублей 00 копеек</w:t>
            </w:r>
          </w:p>
        </w:tc>
        <w:tc>
          <w:tcPr>
            <w:tcW w:w="1147" w:type="dxa"/>
            <w:vAlign w:val="center"/>
          </w:tcPr>
          <w:p w14:paraId="66A7B497" w14:textId="5D55A284" w:rsidR="00BD406E" w:rsidRPr="004C309B" w:rsidRDefault="00D54EF9" w:rsidP="00616A38">
            <w:pPr>
              <w:suppressAutoHyphen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B09A2">
              <w:rPr>
                <w:rFonts w:ascii="Times New Roman" w:eastAsia="Times New Roman" w:hAnsi="Times New Roman" w:cs="Times New Roman"/>
                <w:sz w:val="24"/>
                <w:szCs w:val="24"/>
              </w:rPr>
              <w:t>7</w:t>
            </w:r>
            <w:r>
              <w:rPr>
                <w:rFonts w:ascii="Times New Roman" w:eastAsia="Times New Roman" w:hAnsi="Times New Roman" w:cs="Times New Roman"/>
                <w:sz w:val="24"/>
                <w:szCs w:val="24"/>
              </w:rPr>
              <w:t>5</w:t>
            </w:r>
          </w:p>
        </w:tc>
        <w:tc>
          <w:tcPr>
            <w:tcW w:w="1435" w:type="dxa"/>
            <w:vAlign w:val="center"/>
          </w:tcPr>
          <w:p w14:paraId="4AC7ED9B" w14:textId="6D080FF6" w:rsidR="00BD406E" w:rsidRPr="004C309B" w:rsidRDefault="00D54EF9" w:rsidP="00616A38">
            <w:pPr>
              <w:suppressAutoHyphens/>
              <w:spacing w:after="0" w:line="264"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3EACBE22" w14:textId="0300B550" w:rsidR="00DB77AE" w:rsidRPr="00401EA2" w:rsidRDefault="001B3676" w:rsidP="00F95864">
      <w:pPr>
        <w:spacing w:before="120" w:after="120" w:line="240" w:lineRule="auto"/>
        <w:ind w:firstLine="709"/>
        <w:contextualSpacing/>
        <w:jc w:val="both"/>
        <w:rPr>
          <w:rFonts w:ascii="Times New Roman" w:hAnsi="Times New Roman" w:cs="Times New Roman"/>
          <w:sz w:val="25"/>
          <w:szCs w:val="25"/>
        </w:rPr>
      </w:pPr>
      <w:r w:rsidRPr="00401EA2">
        <w:rPr>
          <w:rFonts w:ascii="Times New Roman" w:hAnsi="Times New Roman" w:cs="Times New Roman"/>
          <w:sz w:val="25"/>
          <w:szCs w:val="25"/>
        </w:rPr>
        <w:t>1.3.</w:t>
      </w:r>
      <w:r w:rsidR="002E2569" w:rsidRPr="00401EA2">
        <w:rPr>
          <w:rFonts w:ascii="Times New Roman" w:hAnsi="Times New Roman" w:cs="Times New Roman"/>
          <w:sz w:val="25"/>
          <w:szCs w:val="25"/>
        </w:rPr>
        <w:t>2</w:t>
      </w:r>
      <w:r w:rsidRPr="00401EA2">
        <w:rPr>
          <w:rFonts w:ascii="Times New Roman" w:hAnsi="Times New Roman" w:cs="Times New Roman"/>
          <w:sz w:val="25"/>
          <w:szCs w:val="25"/>
        </w:rPr>
        <w:t xml:space="preserve">. </w:t>
      </w:r>
      <w:r w:rsidR="00BD406E" w:rsidRPr="00BD406E">
        <w:rPr>
          <w:rFonts w:ascii="Times New Roman" w:hAnsi="Times New Roman" w:cs="Times New Roman"/>
          <w:sz w:val="25"/>
          <w:szCs w:val="25"/>
        </w:rPr>
        <w:t>На основании подпункта 3.7.8 пункта 3.7 документации о закупке (участниками Открытого конкурса признано не менее 2-х претендентов) признать Открытый конкурс состоявшимся</w:t>
      </w:r>
      <w:r w:rsidR="00D21416" w:rsidRPr="00401EA2">
        <w:rPr>
          <w:rFonts w:ascii="Times New Roman" w:hAnsi="Times New Roman" w:cs="Times New Roman"/>
          <w:sz w:val="25"/>
          <w:szCs w:val="25"/>
        </w:rPr>
        <w:t>.</w:t>
      </w:r>
    </w:p>
    <w:p w14:paraId="202EE4A1" w14:textId="0CAB3900" w:rsidR="005F6981" w:rsidRPr="00401EA2" w:rsidRDefault="00DB77AE" w:rsidP="00F95864">
      <w:pPr>
        <w:spacing w:before="120" w:after="120" w:line="240" w:lineRule="auto"/>
        <w:ind w:firstLine="709"/>
        <w:contextualSpacing/>
        <w:jc w:val="both"/>
        <w:rPr>
          <w:rFonts w:ascii="Times New Roman" w:eastAsia="Times New Roman" w:hAnsi="Times New Roman" w:cs="Times New Roman"/>
          <w:color w:val="000000"/>
          <w:sz w:val="25"/>
          <w:szCs w:val="25"/>
        </w:rPr>
      </w:pPr>
      <w:r w:rsidRPr="00401EA2">
        <w:rPr>
          <w:rFonts w:ascii="Times New Roman" w:eastAsia="Times New Roman" w:hAnsi="Times New Roman" w:cs="Times New Roman"/>
          <w:sz w:val="25"/>
          <w:szCs w:val="25"/>
        </w:rPr>
        <w:t>1.3.</w:t>
      </w:r>
      <w:r w:rsidR="002E2569" w:rsidRPr="00401EA2">
        <w:rPr>
          <w:rFonts w:ascii="Times New Roman" w:eastAsia="Times New Roman" w:hAnsi="Times New Roman" w:cs="Times New Roman"/>
          <w:sz w:val="25"/>
          <w:szCs w:val="25"/>
        </w:rPr>
        <w:t>3</w:t>
      </w:r>
      <w:r w:rsidRPr="00401EA2">
        <w:rPr>
          <w:rFonts w:ascii="Times New Roman" w:eastAsia="Times New Roman" w:hAnsi="Times New Roman" w:cs="Times New Roman"/>
          <w:sz w:val="25"/>
          <w:szCs w:val="25"/>
        </w:rPr>
        <w:t xml:space="preserve">. </w:t>
      </w:r>
      <w:r w:rsidR="00BD406E" w:rsidRPr="00BD406E">
        <w:rPr>
          <w:rFonts w:ascii="Times New Roman" w:hAnsi="Times New Roman" w:cs="Times New Roman"/>
          <w:sz w:val="25"/>
          <w:szCs w:val="25"/>
        </w:rPr>
        <w:t>В соответствии с подпунктом 3.7.7 пункта 3.7 документации о закупке провести переторжку.</w:t>
      </w:r>
    </w:p>
    <w:p w14:paraId="14E6E568" w14:textId="77777777" w:rsidR="00EA0C37" w:rsidRPr="00401EA2" w:rsidRDefault="00EA0C37" w:rsidP="00F95864">
      <w:pPr>
        <w:spacing w:before="120" w:after="120" w:line="240" w:lineRule="auto"/>
        <w:ind w:firstLine="709"/>
        <w:contextualSpacing/>
        <w:jc w:val="both"/>
        <w:rPr>
          <w:rFonts w:ascii="Times New Roman" w:eastAsia="Times New Roman" w:hAnsi="Times New Roman" w:cs="Times New Roman"/>
          <w:color w:val="000000"/>
          <w:sz w:val="25"/>
          <w:szCs w:val="25"/>
        </w:rPr>
      </w:pPr>
    </w:p>
    <w:p w14:paraId="5BD2E632" w14:textId="51F332D3" w:rsidR="00427E34" w:rsidRPr="00267CDB" w:rsidRDefault="00427E34" w:rsidP="00427E34">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267CDB">
        <w:rPr>
          <w:rFonts w:ascii="Times New Roman" w:hAnsi="Times New Roman" w:cs="Times New Roman"/>
          <w:sz w:val="24"/>
          <w:szCs w:val="24"/>
        </w:rPr>
        <w:t>ТрансКонтейнер</w:t>
      </w:r>
      <w:proofErr w:type="spellEnd"/>
      <w:r w:rsidRPr="00267CDB">
        <w:rPr>
          <w:rFonts w:ascii="Times New Roman" w:hAnsi="Times New Roman" w:cs="Times New Roman"/>
          <w:sz w:val="24"/>
          <w:szCs w:val="24"/>
        </w:rPr>
        <w:t xml:space="preserve">» от </w:t>
      </w:r>
      <w:r>
        <w:rPr>
          <w:rFonts w:ascii="Times New Roman" w:hAnsi="Times New Roman" w:cs="Times New Roman"/>
          <w:sz w:val="24"/>
          <w:szCs w:val="24"/>
        </w:rPr>
        <w:t>«03»</w:t>
      </w:r>
      <w:r w:rsidRPr="00267CDB">
        <w:rPr>
          <w:rFonts w:ascii="Times New Roman" w:hAnsi="Times New Roman" w:cs="Times New Roman"/>
          <w:sz w:val="24"/>
          <w:szCs w:val="24"/>
        </w:rPr>
        <w:t xml:space="preserve"> </w:t>
      </w:r>
      <w:r>
        <w:rPr>
          <w:rFonts w:ascii="Times New Roman" w:hAnsi="Times New Roman" w:cs="Times New Roman"/>
          <w:sz w:val="24"/>
          <w:szCs w:val="24"/>
        </w:rPr>
        <w:t>октября</w:t>
      </w:r>
      <w:r w:rsidRPr="00267CDB">
        <w:rPr>
          <w:rFonts w:ascii="Times New Roman" w:hAnsi="Times New Roman" w:cs="Times New Roman"/>
          <w:sz w:val="24"/>
          <w:szCs w:val="24"/>
        </w:rPr>
        <w:t xml:space="preserve"> 2024 года №</w:t>
      </w:r>
      <w:r>
        <w:rPr>
          <w:rFonts w:ascii="Times New Roman" w:hAnsi="Times New Roman" w:cs="Times New Roman"/>
          <w:sz w:val="24"/>
          <w:szCs w:val="24"/>
        </w:rPr>
        <w:t> 3</w:t>
      </w:r>
      <w:r>
        <w:rPr>
          <w:rFonts w:ascii="Times New Roman" w:hAnsi="Times New Roman" w:cs="Times New Roman"/>
          <w:sz w:val="24"/>
          <w:szCs w:val="24"/>
        </w:rPr>
        <w:t>4</w:t>
      </w:r>
      <w:r w:rsidRPr="00267CDB">
        <w:rPr>
          <w:rFonts w:ascii="Times New Roman" w:hAnsi="Times New Roman" w:cs="Times New Roman"/>
          <w:sz w:val="24"/>
          <w:szCs w:val="24"/>
        </w:rPr>
        <w:t>/ПРГ, подписан «</w:t>
      </w:r>
      <w:r>
        <w:rPr>
          <w:rFonts w:ascii="Times New Roman" w:hAnsi="Times New Roman" w:cs="Times New Roman"/>
          <w:sz w:val="24"/>
          <w:szCs w:val="24"/>
        </w:rPr>
        <w:t>08</w:t>
      </w:r>
      <w:r w:rsidRPr="00267CDB">
        <w:rPr>
          <w:rFonts w:ascii="Times New Roman" w:hAnsi="Times New Roman" w:cs="Times New Roman"/>
          <w:sz w:val="24"/>
          <w:szCs w:val="24"/>
        </w:rPr>
        <w:t xml:space="preserve">» </w:t>
      </w:r>
      <w:r>
        <w:rPr>
          <w:rFonts w:ascii="Times New Roman" w:hAnsi="Times New Roman" w:cs="Times New Roman"/>
          <w:sz w:val="24"/>
          <w:szCs w:val="24"/>
        </w:rPr>
        <w:t>октября</w:t>
      </w:r>
      <w:bookmarkStart w:id="0" w:name="_GoBack"/>
      <w:bookmarkEnd w:id="0"/>
      <w:r w:rsidRPr="00267CDB">
        <w:rPr>
          <w:rFonts w:ascii="Times New Roman" w:hAnsi="Times New Roman" w:cs="Times New Roman"/>
          <w:sz w:val="24"/>
          <w:szCs w:val="24"/>
        </w:rPr>
        <w:t xml:space="preserve"> 2024 года.</w:t>
      </w:r>
    </w:p>
    <w:p w14:paraId="44D6065F" w14:textId="77777777" w:rsidR="00427E34" w:rsidRPr="00267CDB" w:rsidRDefault="00427E34" w:rsidP="00427E34">
      <w:pPr>
        <w:spacing w:after="0" w:line="264" w:lineRule="auto"/>
        <w:ind w:firstLine="709"/>
        <w:contextualSpacing/>
        <w:jc w:val="both"/>
        <w:rPr>
          <w:rFonts w:ascii="Times New Roman" w:hAnsi="Times New Roman" w:cs="Times New Roman"/>
          <w:sz w:val="24"/>
          <w:szCs w:val="24"/>
        </w:rPr>
      </w:pPr>
    </w:p>
    <w:p w14:paraId="61BF4E2A" w14:textId="77777777" w:rsidR="00427E34" w:rsidRPr="00267CDB" w:rsidRDefault="00427E34" w:rsidP="00427E34">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267CDB">
        <w:rPr>
          <w:rFonts w:ascii="Times New Roman" w:hAnsi="Times New Roman" w:cs="Times New Roman"/>
          <w:sz w:val="24"/>
          <w:szCs w:val="24"/>
        </w:rPr>
        <w:t>ТрансКонтейнер</w:t>
      </w:r>
      <w:proofErr w:type="spellEnd"/>
      <w:r w:rsidRPr="00267CDB">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0326916E" w14:textId="77777777" w:rsidR="00427E34" w:rsidRPr="00267CDB" w:rsidRDefault="00427E34" w:rsidP="00427E34">
      <w:pPr>
        <w:spacing w:before="120" w:after="120" w:line="264" w:lineRule="auto"/>
        <w:ind w:firstLine="709"/>
        <w:contextualSpacing/>
        <w:jc w:val="both"/>
        <w:rPr>
          <w:rFonts w:ascii="Times New Roman" w:hAnsi="Times New Roman" w:cs="Times New Roman"/>
          <w:sz w:val="24"/>
          <w:szCs w:val="24"/>
        </w:rPr>
      </w:pPr>
    </w:p>
    <w:p w14:paraId="79A5D936" w14:textId="77777777" w:rsidR="00427E34" w:rsidRPr="00267CDB" w:rsidRDefault="00427E34" w:rsidP="00427E34">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Выписка верна</w:t>
      </w:r>
    </w:p>
    <w:p w14:paraId="6A8AEBEC" w14:textId="77777777" w:rsidR="00427E34" w:rsidRPr="00267CDB" w:rsidRDefault="00427E34" w:rsidP="00427E34">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Секретарь ПРГ</w:t>
      </w:r>
    </w:p>
    <w:sectPr w:rsidR="00427E34" w:rsidRPr="00267CDB" w:rsidSect="00313474">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37BDF" w14:textId="77777777" w:rsidR="00773174" w:rsidRDefault="00773174" w:rsidP="00571367">
      <w:pPr>
        <w:spacing w:after="0" w:line="240" w:lineRule="auto"/>
      </w:pPr>
      <w:r>
        <w:separator/>
      </w:r>
    </w:p>
  </w:endnote>
  <w:endnote w:type="continuationSeparator" w:id="0">
    <w:p w14:paraId="0164F597" w14:textId="77777777" w:rsidR="00773174" w:rsidRDefault="00773174"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0C025" w14:textId="77777777" w:rsidR="00773174" w:rsidRDefault="00773174" w:rsidP="00571367">
      <w:pPr>
        <w:spacing w:after="0" w:line="240" w:lineRule="auto"/>
      </w:pPr>
      <w:r>
        <w:separator/>
      </w:r>
    </w:p>
  </w:footnote>
  <w:footnote w:type="continuationSeparator" w:id="0">
    <w:p w14:paraId="768E0BE7" w14:textId="77777777" w:rsidR="00773174" w:rsidRDefault="00773174"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0F96"/>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38F6"/>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E0"/>
    <w:rsid w:val="000F5CF0"/>
    <w:rsid w:val="00103461"/>
    <w:rsid w:val="00103645"/>
    <w:rsid w:val="00105DBD"/>
    <w:rsid w:val="00106939"/>
    <w:rsid w:val="00106B83"/>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845"/>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4417"/>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680"/>
    <w:rsid w:val="001A3FF7"/>
    <w:rsid w:val="001A4564"/>
    <w:rsid w:val="001A5D51"/>
    <w:rsid w:val="001B073B"/>
    <w:rsid w:val="001B09A2"/>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27E8"/>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4247"/>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3474"/>
    <w:rsid w:val="00314823"/>
    <w:rsid w:val="00315E73"/>
    <w:rsid w:val="003161DD"/>
    <w:rsid w:val="00320288"/>
    <w:rsid w:val="00321FD7"/>
    <w:rsid w:val="00322BAD"/>
    <w:rsid w:val="00323122"/>
    <w:rsid w:val="003245AF"/>
    <w:rsid w:val="0032555D"/>
    <w:rsid w:val="003256CE"/>
    <w:rsid w:val="0032748E"/>
    <w:rsid w:val="0033039A"/>
    <w:rsid w:val="0033124F"/>
    <w:rsid w:val="00335F30"/>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46D"/>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1EA2"/>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27E34"/>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812"/>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81C"/>
    <w:rsid w:val="004B7A20"/>
    <w:rsid w:val="004B7AFB"/>
    <w:rsid w:val="004C08FB"/>
    <w:rsid w:val="004C1DBC"/>
    <w:rsid w:val="004C2A49"/>
    <w:rsid w:val="004C309B"/>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D5A5F"/>
    <w:rsid w:val="004D5C90"/>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1E3C"/>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0CCE"/>
    <w:rsid w:val="005A2B32"/>
    <w:rsid w:val="005A32B8"/>
    <w:rsid w:val="005A366D"/>
    <w:rsid w:val="005A5A62"/>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367C4"/>
    <w:rsid w:val="0064095E"/>
    <w:rsid w:val="00640E8B"/>
    <w:rsid w:val="00641632"/>
    <w:rsid w:val="0064232F"/>
    <w:rsid w:val="0064379B"/>
    <w:rsid w:val="00643B70"/>
    <w:rsid w:val="00643D0B"/>
    <w:rsid w:val="0064563A"/>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0E8"/>
    <w:rsid w:val="006640FF"/>
    <w:rsid w:val="00664731"/>
    <w:rsid w:val="0066496C"/>
    <w:rsid w:val="00664BBD"/>
    <w:rsid w:val="006652AB"/>
    <w:rsid w:val="0066628E"/>
    <w:rsid w:val="006712E4"/>
    <w:rsid w:val="006726C2"/>
    <w:rsid w:val="00672D8D"/>
    <w:rsid w:val="00672FC0"/>
    <w:rsid w:val="006743C8"/>
    <w:rsid w:val="00675401"/>
    <w:rsid w:val="006758DF"/>
    <w:rsid w:val="006763FD"/>
    <w:rsid w:val="00683164"/>
    <w:rsid w:val="00683F0A"/>
    <w:rsid w:val="0068525D"/>
    <w:rsid w:val="00690254"/>
    <w:rsid w:val="006906DF"/>
    <w:rsid w:val="00690FC9"/>
    <w:rsid w:val="0069237F"/>
    <w:rsid w:val="00693F1E"/>
    <w:rsid w:val="00694413"/>
    <w:rsid w:val="00694462"/>
    <w:rsid w:val="00694993"/>
    <w:rsid w:val="006959CA"/>
    <w:rsid w:val="00695A94"/>
    <w:rsid w:val="00696803"/>
    <w:rsid w:val="00696BBF"/>
    <w:rsid w:val="006971A8"/>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6F785F"/>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3174"/>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3D7A"/>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31C"/>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09D"/>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5FF"/>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07B7"/>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879CA"/>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2A9D"/>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06E"/>
    <w:rsid w:val="00BD49CD"/>
    <w:rsid w:val="00BD5CCE"/>
    <w:rsid w:val="00BD6E21"/>
    <w:rsid w:val="00BE0371"/>
    <w:rsid w:val="00BE0D48"/>
    <w:rsid w:val="00BE2038"/>
    <w:rsid w:val="00BE2482"/>
    <w:rsid w:val="00BE2784"/>
    <w:rsid w:val="00BE2E64"/>
    <w:rsid w:val="00BE2E76"/>
    <w:rsid w:val="00BE330A"/>
    <w:rsid w:val="00BE44B2"/>
    <w:rsid w:val="00BE45CD"/>
    <w:rsid w:val="00BE6B21"/>
    <w:rsid w:val="00BE6D8B"/>
    <w:rsid w:val="00BE7695"/>
    <w:rsid w:val="00BE798C"/>
    <w:rsid w:val="00BF054F"/>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667"/>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4EF9"/>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6C2F"/>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0C8"/>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4FE9"/>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5864"/>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063F"/>
    <w:rsid w:val="00FD1008"/>
    <w:rsid w:val="00FD38AA"/>
    <w:rsid w:val="00FD3952"/>
    <w:rsid w:val="00FD4A6D"/>
    <w:rsid w:val="00FD5E60"/>
    <w:rsid w:val="00FD6600"/>
    <w:rsid w:val="00FD6E30"/>
    <w:rsid w:val="00FE118C"/>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33DB-E07F-483A-AB1E-B235022F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7</cp:revision>
  <cp:lastPrinted>2024-08-27T13:47:00Z</cp:lastPrinted>
  <dcterms:created xsi:type="dcterms:W3CDTF">2024-10-07T08:54:00Z</dcterms:created>
  <dcterms:modified xsi:type="dcterms:W3CDTF">2024-10-08T12:33:00Z</dcterms:modified>
</cp:coreProperties>
</file>