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6C3" w14:textId="5A994367" w:rsidR="0024790B" w:rsidRDefault="0024790B" w:rsidP="00CC0B5B">
      <w:pPr>
        <w:ind w:left="-142"/>
        <w:jc w:val="center"/>
        <w:rPr>
          <w:b/>
          <w:bCs/>
        </w:rPr>
      </w:pPr>
    </w:p>
    <w:p w14:paraId="44BBBD67" w14:textId="47C3F065" w:rsidR="0096173E" w:rsidRDefault="0096173E" w:rsidP="00591E87">
      <w:pPr>
        <w:ind w:left="284"/>
        <w:jc w:val="center"/>
        <w:rPr>
          <w:b/>
          <w:bCs/>
          <w:sz w:val="24"/>
          <w:szCs w:val="24"/>
        </w:rPr>
      </w:pPr>
      <w:r>
        <w:rPr>
          <w:noProof/>
          <w:sz w:val="20"/>
        </w:rPr>
        <w:drawing>
          <wp:inline distT="0" distB="0" distL="0" distR="0" wp14:anchorId="42EA1F58" wp14:editId="775DE2E6">
            <wp:extent cx="1562100" cy="8001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24064" cy="883057"/>
                    </a:xfrm>
                    <a:prstGeom prst="rect">
                      <a:avLst/>
                    </a:prstGeom>
                  </pic:spPr>
                </pic:pic>
              </a:graphicData>
            </a:graphic>
          </wp:inline>
        </w:drawing>
      </w:r>
    </w:p>
    <w:p w14:paraId="0F68F66E" w14:textId="2DBE4689" w:rsidR="0096173E" w:rsidRPr="00B820AD" w:rsidRDefault="0096173E" w:rsidP="00532D94">
      <w:pPr>
        <w:pStyle w:val="a7"/>
        <w:jc w:val="center"/>
        <w:rPr>
          <w:sz w:val="24"/>
          <w:szCs w:val="24"/>
        </w:rPr>
      </w:pPr>
    </w:p>
    <w:p w14:paraId="273FB53A" w14:textId="77777777" w:rsidR="006627E7" w:rsidRPr="00B820AD" w:rsidRDefault="006627E7" w:rsidP="00591E87">
      <w:pPr>
        <w:spacing w:line="278" w:lineRule="auto"/>
        <w:ind w:left="2410" w:right="2400" w:firstLine="197"/>
        <w:jc w:val="center"/>
        <w:rPr>
          <w:b/>
          <w:color w:val="053658"/>
          <w:sz w:val="24"/>
          <w:szCs w:val="24"/>
        </w:rPr>
      </w:pPr>
      <w:r w:rsidRPr="00B820AD">
        <w:rPr>
          <w:b/>
          <w:color w:val="053658"/>
          <w:sz w:val="24"/>
          <w:szCs w:val="24"/>
        </w:rPr>
        <w:t>ФИЛИАЛ ПАО «ТРАНСКОНТЕЙНЕР» НА</w:t>
      </w:r>
      <w:r w:rsidRPr="00B820AD">
        <w:rPr>
          <w:b/>
          <w:color w:val="053658"/>
          <w:spacing w:val="-15"/>
          <w:sz w:val="24"/>
          <w:szCs w:val="24"/>
        </w:rPr>
        <w:t xml:space="preserve"> </w:t>
      </w:r>
      <w:r w:rsidRPr="00B820AD">
        <w:rPr>
          <w:b/>
          <w:color w:val="053658"/>
          <w:sz w:val="24"/>
          <w:szCs w:val="24"/>
        </w:rPr>
        <w:t>ЗАБАЙКАЛЬСКОЙ</w:t>
      </w:r>
      <w:r w:rsidRPr="00B820AD">
        <w:rPr>
          <w:b/>
          <w:color w:val="053658"/>
          <w:spacing w:val="-15"/>
          <w:sz w:val="24"/>
          <w:szCs w:val="24"/>
        </w:rPr>
        <w:t xml:space="preserve"> </w:t>
      </w:r>
      <w:r w:rsidRPr="00B820AD">
        <w:rPr>
          <w:b/>
          <w:color w:val="053658"/>
          <w:sz w:val="24"/>
          <w:szCs w:val="24"/>
        </w:rPr>
        <w:t>ЖЕЛЕЗНОЙ</w:t>
      </w:r>
      <w:r w:rsidRPr="00B820AD">
        <w:rPr>
          <w:b/>
          <w:color w:val="053658"/>
          <w:spacing w:val="-15"/>
          <w:sz w:val="24"/>
          <w:szCs w:val="24"/>
        </w:rPr>
        <w:t xml:space="preserve"> </w:t>
      </w:r>
      <w:r w:rsidRPr="00B820AD">
        <w:rPr>
          <w:b/>
          <w:color w:val="053658"/>
          <w:sz w:val="24"/>
          <w:szCs w:val="24"/>
        </w:rPr>
        <w:t>ДОРОГЕ</w:t>
      </w:r>
    </w:p>
    <w:p w14:paraId="3BCBAAEC" w14:textId="77777777" w:rsidR="0096173E" w:rsidRDefault="0096173E" w:rsidP="00532D94">
      <w:pPr>
        <w:jc w:val="center"/>
        <w:rPr>
          <w:b/>
          <w:bCs/>
          <w:sz w:val="24"/>
          <w:szCs w:val="24"/>
        </w:rPr>
      </w:pPr>
    </w:p>
    <w:p w14:paraId="30352695" w14:textId="44D82CB0" w:rsidR="00582AF5" w:rsidRPr="00E55983" w:rsidRDefault="006067A8" w:rsidP="00061384">
      <w:pPr>
        <w:ind w:hanging="142"/>
        <w:jc w:val="center"/>
        <w:rPr>
          <w:szCs w:val="28"/>
        </w:rPr>
      </w:pPr>
      <w:r w:rsidRPr="00E55983">
        <w:rPr>
          <w:b/>
          <w:bCs/>
          <w:szCs w:val="28"/>
        </w:rPr>
        <w:t xml:space="preserve">ВЫПИСКА ИЗ </w:t>
      </w:r>
      <w:r w:rsidR="00582AF5" w:rsidRPr="00E55983">
        <w:rPr>
          <w:b/>
          <w:bCs/>
          <w:szCs w:val="28"/>
        </w:rPr>
        <w:t>ПРОТОКОЛ</w:t>
      </w:r>
      <w:r w:rsidRPr="00E55983">
        <w:rPr>
          <w:b/>
          <w:bCs/>
          <w:szCs w:val="28"/>
        </w:rPr>
        <w:t>А</w:t>
      </w:r>
    </w:p>
    <w:p w14:paraId="0215ED83" w14:textId="3390CF95" w:rsidR="00582AF5" w:rsidRPr="00E55983" w:rsidRDefault="00582AF5" w:rsidP="00532D94">
      <w:pPr>
        <w:pBdr>
          <w:bottom w:val="single" w:sz="4" w:space="1" w:color="auto"/>
        </w:pBdr>
        <w:jc w:val="center"/>
        <w:rPr>
          <w:bCs/>
          <w:szCs w:val="28"/>
        </w:rPr>
      </w:pPr>
      <w:r w:rsidRPr="00E55983">
        <w:rPr>
          <w:bCs/>
          <w:szCs w:val="28"/>
        </w:rPr>
        <w:t xml:space="preserve">заседания Конкурсной комиссии </w:t>
      </w:r>
      <w:r w:rsidR="00762E37" w:rsidRPr="00E55983">
        <w:rPr>
          <w:bCs/>
          <w:szCs w:val="28"/>
        </w:rPr>
        <w:t>филиала</w:t>
      </w:r>
    </w:p>
    <w:p w14:paraId="73F6A3A9" w14:textId="79660DFB" w:rsidR="00582AF5" w:rsidRPr="00E55983" w:rsidRDefault="00582AF5" w:rsidP="00532D94">
      <w:pPr>
        <w:pBdr>
          <w:bottom w:val="single" w:sz="4" w:space="1" w:color="auto"/>
        </w:pBdr>
        <w:jc w:val="center"/>
        <w:rPr>
          <w:bCs/>
          <w:szCs w:val="28"/>
        </w:rPr>
      </w:pPr>
      <w:r w:rsidRPr="00E55983">
        <w:rPr>
          <w:bCs/>
          <w:szCs w:val="28"/>
        </w:rPr>
        <w:t>публичного акционерного общества «</w:t>
      </w:r>
      <w:proofErr w:type="spellStart"/>
      <w:r w:rsidRPr="00E55983">
        <w:rPr>
          <w:bCs/>
          <w:szCs w:val="28"/>
        </w:rPr>
        <w:t>ТрансКонтейнер</w:t>
      </w:r>
      <w:proofErr w:type="spellEnd"/>
      <w:r w:rsidRPr="00E55983">
        <w:rPr>
          <w:bCs/>
          <w:szCs w:val="28"/>
        </w:rPr>
        <w:t>»</w:t>
      </w:r>
      <w:r w:rsidRPr="00E55983">
        <w:rPr>
          <w:bCs/>
          <w:szCs w:val="28"/>
        </w:rPr>
        <w:br/>
      </w:r>
      <w:r w:rsidR="00762E37" w:rsidRPr="00E55983">
        <w:rPr>
          <w:bCs/>
          <w:szCs w:val="28"/>
        </w:rPr>
        <w:t xml:space="preserve"> на Забайкальской железной дороге</w:t>
      </w:r>
    </w:p>
    <w:p w14:paraId="5B335483" w14:textId="77777777" w:rsidR="00980D54" w:rsidRPr="00E55983" w:rsidRDefault="00980D54" w:rsidP="00980D54">
      <w:pPr>
        <w:pBdr>
          <w:bottom w:val="single" w:sz="4" w:space="1" w:color="auto"/>
        </w:pBdr>
        <w:jc w:val="center"/>
        <w:rPr>
          <w:bCs/>
          <w:szCs w:val="28"/>
        </w:rPr>
      </w:pPr>
    </w:p>
    <w:p w14:paraId="1E742DF9" w14:textId="00CF3CB2" w:rsidR="00582AF5" w:rsidRPr="00E55983" w:rsidRDefault="00582AF5" w:rsidP="00582AF5">
      <w:pPr>
        <w:pBdr>
          <w:bottom w:val="single" w:sz="4" w:space="1" w:color="auto"/>
        </w:pBdr>
        <w:rPr>
          <w:bCs/>
          <w:szCs w:val="28"/>
        </w:rPr>
      </w:pPr>
      <w:r w:rsidRPr="00E55983">
        <w:rPr>
          <w:bCs/>
          <w:szCs w:val="28"/>
        </w:rPr>
        <w:t>«</w:t>
      </w:r>
      <w:r w:rsidR="00991F01">
        <w:rPr>
          <w:bCs/>
          <w:szCs w:val="28"/>
        </w:rPr>
        <w:t>05</w:t>
      </w:r>
      <w:r w:rsidRPr="00E55983">
        <w:rPr>
          <w:bCs/>
          <w:szCs w:val="28"/>
        </w:rPr>
        <w:t xml:space="preserve">» </w:t>
      </w:r>
      <w:r w:rsidR="00991F01">
        <w:rPr>
          <w:bCs/>
          <w:szCs w:val="28"/>
        </w:rPr>
        <w:t>августа</w:t>
      </w:r>
      <w:r w:rsidRPr="00E55983">
        <w:rPr>
          <w:bCs/>
          <w:szCs w:val="28"/>
        </w:rPr>
        <w:t xml:space="preserve"> 202</w:t>
      </w:r>
      <w:r w:rsidR="008E5702" w:rsidRPr="00E55983">
        <w:rPr>
          <w:bCs/>
          <w:szCs w:val="28"/>
        </w:rPr>
        <w:t>5</w:t>
      </w:r>
      <w:r w:rsidRPr="00E55983">
        <w:rPr>
          <w:bCs/>
          <w:szCs w:val="28"/>
        </w:rPr>
        <w:t xml:space="preserve"> года                                               </w:t>
      </w:r>
      <w:r w:rsidR="00762E37" w:rsidRPr="00E55983">
        <w:rPr>
          <w:bCs/>
          <w:szCs w:val="28"/>
        </w:rPr>
        <w:t xml:space="preserve">    </w:t>
      </w:r>
      <w:r w:rsidR="00E55983">
        <w:rPr>
          <w:bCs/>
          <w:szCs w:val="28"/>
        </w:rPr>
        <w:t xml:space="preserve">                                   </w:t>
      </w:r>
      <w:bookmarkStart w:id="0" w:name="_GoBack"/>
      <w:bookmarkEnd w:id="0"/>
      <w:r w:rsidR="00762E37" w:rsidRPr="00E55983">
        <w:rPr>
          <w:bCs/>
          <w:szCs w:val="28"/>
        </w:rPr>
        <w:t>№</w:t>
      </w:r>
      <w:r w:rsidR="00C63A4C" w:rsidRPr="00E55983">
        <w:rPr>
          <w:bCs/>
          <w:szCs w:val="28"/>
        </w:rPr>
        <w:t>5</w:t>
      </w:r>
      <w:r w:rsidRPr="00E55983">
        <w:rPr>
          <w:bCs/>
          <w:szCs w:val="28"/>
        </w:rPr>
        <w:t xml:space="preserve">/КК      </w:t>
      </w:r>
    </w:p>
    <w:p w14:paraId="4DD55D4D" w14:textId="64D478D2" w:rsidR="00B67E0B" w:rsidRPr="00E55983" w:rsidRDefault="0044062B" w:rsidP="0044062B">
      <w:pPr>
        <w:pBdr>
          <w:bottom w:val="single" w:sz="4" w:space="1" w:color="auto"/>
        </w:pBdr>
        <w:tabs>
          <w:tab w:val="center" w:pos="4819"/>
          <w:tab w:val="right" w:pos="9639"/>
        </w:tabs>
        <w:rPr>
          <w:b/>
          <w:bCs/>
          <w:szCs w:val="28"/>
        </w:rPr>
      </w:pPr>
      <w:r w:rsidRPr="00E55983">
        <w:rPr>
          <w:bCs/>
          <w:szCs w:val="28"/>
        </w:rPr>
        <w:tab/>
      </w:r>
      <w:r w:rsidR="00762E37" w:rsidRPr="00E55983">
        <w:rPr>
          <w:bCs/>
          <w:szCs w:val="28"/>
        </w:rPr>
        <w:t>Чита</w:t>
      </w:r>
      <w:r w:rsidRPr="00E55983">
        <w:rPr>
          <w:bCs/>
          <w:szCs w:val="28"/>
        </w:rPr>
        <w:tab/>
      </w:r>
    </w:p>
    <w:p w14:paraId="3A06461D" w14:textId="74EE8981" w:rsidR="00582AF5" w:rsidRPr="00E55983" w:rsidRDefault="00582AF5" w:rsidP="00514031">
      <w:pPr>
        <w:rPr>
          <w:szCs w:val="28"/>
          <w:u w:val="single"/>
        </w:rPr>
      </w:pPr>
      <w:r w:rsidRPr="00E55983">
        <w:rPr>
          <w:szCs w:val="28"/>
          <w:u w:val="single"/>
        </w:rPr>
        <w:t>Присутствовали:</w:t>
      </w:r>
      <w:r w:rsidRPr="00E55983">
        <w:rPr>
          <w:szCs w:val="28"/>
        </w:rPr>
        <w:t xml:space="preserve"> </w:t>
      </w:r>
      <w:r w:rsidRPr="00E55983">
        <w:rPr>
          <w:szCs w:val="28"/>
        </w:rPr>
        <w:tab/>
      </w:r>
    </w:p>
    <w:p w14:paraId="59514E2B" w14:textId="1AEBDE6D" w:rsidR="00387CFF" w:rsidRPr="00E55983" w:rsidRDefault="00980D54" w:rsidP="00514031">
      <w:pPr>
        <w:spacing w:before="240" w:after="120"/>
        <w:jc w:val="both"/>
        <w:rPr>
          <w:szCs w:val="28"/>
        </w:rPr>
      </w:pPr>
      <w:r w:rsidRPr="00E55983">
        <w:rPr>
          <w:szCs w:val="28"/>
        </w:rPr>
        <w:t xml:space="preserve"> </w:t>
      </w:r>
      <w:r w:rsidR="004448E9" w:rsidRPr="00E55983">
        <w:rPr>
          <w:szCs w:val="28"/>
        </w:rPr>
        <w:t xml:space="preserve">    </w:t>
      </w:r>
      <w:r w:rsidR="00F82B7B">
        <w:rPr>
          <w:szCs w:val="28"/>
        </w:rPr>
        <w:t xml:space="preserve"> </w:t>
      </w:r>
      <w:r w:rsidR="00582AF5" w:rsidRPr="00D65313">
        <w:rPr>
          <w:szCs w:val="28"/>
        </w:rPr>
        <w:t xml:space="preserve">Состав Конкурсной комиссии – </w:t>
      </w:r>
      <w:r w:rsidR="00762E37" w:rsidRPr="00D65313">
        <w:rPr>
          <w:szCs w:val="28"/>
        </w:rPr>
        <w:t>7</w:t>
      </w:r>
      <w:r w:rsidR="00582AF5" w:rsidRPr="00D65313">
        <w:rPr>
          <w:szCs w:val="28"/>
        </w:rPr>
        <w:t xml:space="preserve"> человек. Приняли участие </w:t>
      </w:r>
      <w:r w:rsidR="00866EAD">
        <w:rPr>
          <w:szCs w:val="28"/>
        </w:rPr>
        <w:t>5</w:t>
      </w:r>
      <w:r w:rsidR="00582AF5" w:rsidRPr="00D65313">
        <w:rPr>
          <w:szCs w:val="28"/>
        </w:rPr>
        <w:t xml:space="preserve"> человек. Кворум имеется.</w:t>
      </w:r>
    </w:p>
    <w:p w14:paraId="7E84BA37" w14:textId="5B681B29" w:rsidR="00A74EC3" w:rsidRPr="00E55983" w:rsidRDefault="00387CFF" w:rsidP="00514031">
      <w:pPr>
        <w:spacing w:before="240" w:after="120"/>
        <w:jc w:val="both"/>
        <w:rPr>
          <w:szCs w:val="28"/>
        </w:rPr>
      </w:pPr>
      <w:r w:rsidRPr="00E55983">
        <w:rPr>
          <w:szCs w:val="28"/>
        </w:rPr>
        <w:t xml:space="preserve">    </w:t>
      </w:r>
      <w:r w:rsidR="00514031" w:rsidRPr="00E55983">
        <w:rPr>
          <w:szCs w:val="28"/>
        </w:rPr>
        <w:t xml:space="preserve"> </w:t>
      </w:r>
      <w:r w:rsidR="0065358E">
        <w:rPr>
          <w:szCs w:val="28"/>
        </w:rPr>
        <w:t xml:space="preserve"> </w:t>
      </w:r>
      <w:r w:rsidR="006067A8" w:rsidRPr="00E55983">
        <w:rPr>
          <w:b/>
          <w:bCs/>
          <w:color w:val="000000"/>
          <w:szCs w:val="28"/>
        </w:rPr>
        <w:t>Вопрос №1.</w:t>
      </w:r>
    </w:p>
    <w:p w14:paraId="4EA7C0C4" w14:textId="5C5C3DCF" w:rsidR="004448E9" w:rsidRPr="00E55983" w:rsidRDefault="000568F4" w:rsidP="00514031">
      <w:pPr>
        <w:pStyle w:val="11"/>
        <w:ind w:firstLine="0"/>
        <w:rPr>
          <w:szCs w:val="28"/>
        </w:rPr>
      </w:pPr>
      <w:r w:rsidRPr="00E55983">
        <w:rPr>
          <w:color w:val="000000"/>
          <w:szCs w:val="28"/>
        </w:rPr>
        <w:t xml:space="preserve"> </w:t>
      </w:r>
      <w:r w:rsidR="004448E9" w:rsidRPr="00E55983">
        <w:rPr>
          <w:color w:val="000000"/>
          <w:szCs w:val="28"/>
        </w:rPr>
        <w:t xml:space="preserve">     </w:t>
      </w:r>
      <w:r w:rsidR="00E87A98" w:rsidRPr="00E55983">
        <w:rPr>
          <w:color w:val="000000"/>
          <w:szCs w:val="28"/>
        </w:rPr>
        <w:t xml:space="preserve">Подведение итогов </w:t>
      </w:r>
      <w:r w:rsidR="00485652" w:rsidRPr="00E55983">
        <w:rPr>
          <w:color w:val="000000"/>
          <w:szCs w:val="28"/>
        </w:rPr>
        <w:t xml:space="preserve">по </w:t>
      </w:r>
      <w:r w:rsidR="00C63A4C" w:rsidRPr="00E55983">
        <w:rPr>
          <w:color w:val="000000"/>
          <w:szCs w:val="28"/>
        </w:rPr>
        <w:t>третьему</w:t>
      </w:r>
      <w:r w:rsidR="00485652" w:rsidRPr="00E55983">
        <w:rPr>
          <w:color w:val="000000"/>
          <w:szCs w:val="28"/>
        </w:rPr>
        <w:t xml:space="preserve"> этапу </w:t>
      </w:r>
      <w:r w:rsidR="00E87A98" w:rsidRPr="00E55983">
        <w:rPr>
          <w:szCs w:val="28"/>
        </w:rPr>
        <w:t>з</w:t>
      </w:r>
      <w:r w:rsidR="00E55983">
        <w:rPr>
          <w:rFonts w:eastAsia="Arial"/>
          <w:szCs w:val="28"/>
        </w:rPr>
        <w:t>акупки способом Р</w:t>
      </w:r>
      <w:r w:rsidR="00E87A98" w:rsidRPr="00E55983">
        <w:rPr>
          <w:rFonts w:eastAsia="Arial"/>
          <w:szCs w:val="28"/>
        </w:rPr>
        <w:t xml:space="preserve">азмещения оферты </w:t>
      </w:r>
      <w:r w:rsidR="00E87A98" w:rsidRPr="00E55983">
        <w:rPr>
          <w:szCs w:val="28"/>
        </w:rPr>
        <w:t>№РО-НКПЗАБ-24-00</w:t>
      </w:r>
      <w:r w:rsidR="004448E9" w:rsidRPr="00E55983">
        <w:rPr>
          <w:szCs w:val="28"/>
        </w:rPr>
        <w:t>09</w:t>
      </w:r>
      <w:r w:rsidR="00E87A98" w:rsidRPr="00E55983">
        <w:rPr>
          <w:szCs w:val="28"/>
        </w:rPr>
        <w:t xml:space="preserve"> по предмету закупки: </w:t>
      </w:r>
      <w:r w:rsidR="004448E9" w:rsidRPr="00E55983">
        <w:rPr>
          <w:szCs w:val="28"/>
        </w:rPr>
        <w:t>«Поставка запасных частей для седельных тягачей и полуприцепов Контейнерного терминала Чита филиала ПАО «</w:t>
      </w:r>
      <w:proofErr w:type="spellStart"/>
      <w:r w:rsidR="004448E9" w:rsidRPr="00E55983">
        <w:rPr>
          <w:szCs w:val="28"/>
        </w:rPr>
        <w:t>ТрансКонтейнер</w:t>
      </w:r>
      <w:proofErr w:type="spellEnd"/>
      <w:r w:rsidR="004448E9" w:rsidRPr="00E55983">
        <w:rPr>
          <w:szCs w:val="28"/>
        </w:rPr>
        <w:t>» на Забайкальской железной дороге» (далее – Размещение оферты).</w:t>
      </w:r>
    </w:p>
    <w:p w14:paraId="4D00DCF1" w14:textId="65C0CB78" w:rsidR="009A26B4" w:rsidRPr="00E55983" w:rsidRDefault="00170B9B" w:rsidP="00514031">
      <w:pPr>
        <w:suppressAutoHyphens/>
        <w:jc w:val="both"/>
        <w:rPr>
          <w:rFonts w:eastAsia="Arial"/>
          <w:b/>
          <w:szCs w:val="28"/>
          <w:lang w:eastAsia="ar-SA"/>
        </w:rPr>
      </w:pPr>
      <w:r w:rsidRPr="00E55983">
        <w:rPr>
          <w:b/>
          <w:color w:val="000000"/>
          <w:szCs w:val="28"/>
        </w:rPr>
        <w:t xml:space="preserve">   </w:t>
      </w:r>
      <w:r w:rsidR="00F82B7B">
        <w:rPr>
          <w:b/>
          <w:color w:val="000000"/>
          <w:szCs w:val="28"/>
        </w:rPr>
        <w:t xml:space="preserve">   </w:t>
      </w:r>
      <w:r w:rsidR="00091307" w:rsidRPr="00E55983">
        <w:rPr>
          <w:b/>
          <w:color w:val="000000"/>
          <w:szCs w:val="28"/>
        </w:rPr>
        <w:t xml:space="preserve">Номер закупки: </w:t>
      </w:r>
      <w:r w:rsidR="00762E37" w:rsidRPr="00E55983">
        <w:rPr>
          <w:b/>
          <w:color w:val="000000"/>
          <w:szCs w:val="28"/>
        </w:rPr>
        <w:t>РО-НКПЗАБ-24</w:t>
      </w:r>
      <w:r w:rsidR="00091307" w:rsidRPr="00E55983">
        <w:rPr>
          <w:b/>
          <w:color w:val="000000"/>
          <w:szCs w:val="28"/>
        </w:rPr>
        <w:t>-</w:t>
      </w:r>
      <w:r w:rsidR="00762E37" w:rsidRPr="00E55983">
        <w:rPr>
          <w:b/>
          <w:color w:val="000000"/>
          <w:szCs w:val="28"/>
        </w:rPr>
        <w:t>00</w:t>
      </w:r>
      <w:r w:rsidR="004448E9" w:rsidRPr="00E55983">
        <w:rPr>
          <w:b/>
          <w:color w:val="000000"/>
          <w:szCs w:val="28"/>
        </w:rPr>
        <w:t>09</w:t>
      </w:r>
    </w:p>
    <w:p w14:paraId="2BEECBDB" w14:textId="77777777" w:rsidR="00C35868" w:rsidRPr="00E55983" w:rsidRDefault="00C35868" w:rsidP="00514031">
      <w:pPr>
        <w:tabs>
          <w:tab w:val="left" w:pos="851"/>
        </w:tabs>
        <w:jc w:val="both"/>
        <w:rPr>
          <w:b/>
          <w:bCs/>
          <w:szCs w:val="28"/>
        </w:rPr>
      </w:pPr>
    </w:p>
    <w:p w14:paraId="0111D211" w14:textId="7DFE2BC8" w:rsidR="003F7CF5" w:rsidRPr="00E55983" w:rsidRDefault="00485652" w:rsidP="005A3D12">
      <w:pPr>
        <w:tabs>
          <w:tab w:val="left" w:pos="426"/>
        </w:tabs>
        <w:ind w:firstLine="142"/>
        <w:jc w:val="both"/>
        <w:rPr>
          <w:b/>
          <w:bCs/>
          <w:szCs w:val="28"/>
        </w:rPr>
      </w:pPr>
      <w:r w:rsidRPr="00E55983">
        <w:rPr>
          <w:b/>
          <w:bCs/>
          <w:szCs w:val="28"/>
        </w:rPr>
        <w:t xml:space="preserve"> </w:t>
      </w:r>
      <w:r w:rsidR="005A3D12">
        <w:rPr>
          <w:b/>
          <w:bCs/>
          <w:szCs w:val="28"/>
        </w:rPr>
        <w:t xml:space="preserve">   </w:t>
      </w:r>
      <w:r w:rsidR="00722FAD" w:rsidRPr="00E55983">
        <w:rPr>
          <w:b/>
          <w:bCs/>
          <w:szCs w:val="28"/>
        </w:rPr>
        <w:t>По повестке дня заседания:</w:t>
      </w:r>
    </w:p>
    <w:p w14:paraId="5A3100DF" w14:textId="176A0DAB" w:rsidR="00091307" w:rsidRPr="00E55983" w:rsidRDefault="00091307" w:rsidP="0008418B">
      <w:pPr>
        <w:pStyle w:val="aa"/>
        <w:numPr>
          <w:ilvl w:val="0"/>
          <w:numId w:val="42"/>
        </w:numPr>
        <w:ind w:left="0" w:firstLine="284"/>
        <w:jc w:val="both"/>
        <w:rPr>
          <w:szCs w:val="28"/>
        </w:rPr>
      </w:pPr>
      <w:r w:rsidRPr="00E55983">
        <w:rPr>
          <w:szCs w:val="28"/>
          <w:lang w:val="ru-RU"/>
        </w:rPr>
        <w:t>С</w:t>
      </w:r>
      <w:r w:rsidRPr="00E55983">
        <w:rPr>
          <w:szCs w:val="28"/>
        </w:rPr>
        <w:t>огласиться с выводами и предложениями Постоянной рабочей группы конкурсной комиссии филиала ПАО «</w:t>
      </w:r>
      <w:proofErr w:type="spellStart"/>
      <w:r w:rsidRPr="00E55983">
        <w:rPr>
          <w:szCs w:val="28"/>
        </w:rPr>
        <w:t>ТрансКонтейнер</w:t>
      </w:r>
      <w:proofErr w:type="spellEnd"/>
      <w:r w:rsidRPr="00E55983">
        <w:rPr>
          <w:szCs w:val="28"/>
        </w:rPr>
        <w:t xml:space="preserve">» на </w:t>
      </w:r>
      <w:r w:rsidR="00762E37" w:rsidRPr="00E55983">
        <w:rPr>
          <w:szCs w:val="28"/>
          <w:lang w:val="ru-RU"/>
        </w:rPr>
        <w:t xml:space="preserve">Забайкальской </w:t>
      </w:r>
      <w:r w:rsidR="0018561A" w:rsidRPr="00E55983">
        <w:rPr>
          <w:szCs w:val="28"/>
        </w:rPr>
        <w:t xml:space="preserve">железной дороге (Протокол </w:t>
      </w:r>
      <w:r w:rsidRPr="00E55983">
        <w:rPr>
          <w:szCs w:val="28"/>
        </w:rPr>
        <w:t>№ </w:t>
      </w:r>
      <w:r w:rsidR="00C63A4C" w:rsidRPr="00E55983">
        <w:rPr>
          <w:szCs w:val="28"/>
          <w:lang w:val="ru-RU"/>
        </w:rPr>
        <w:t>12</w:t>
      </w:r>
      <w:r w:rsidR="009A648E" w:rsidRPr="00E55983">
        <w:rPr>
          <w:szCs w:val="28"/>
        </w:rPr>
        <w:t xml:space="preserve">/ПРГ заседания, состоявшегося </w:t>
      </w:r>
      <w:r w:rsidR="00C63A4C" w:rsidRPr="00E55983">
        <w:rPr>
          <w:szCs w:val="28"/>
          <w:lang w:val="ru-RU"/>
        </w:rPr>
        <w:t>30 июля</w:t>
      </w:r>
      <w:r w:rsidR="00915376" w:rsidRPr="00E55983">
        <w:rPr>
          <w:szCs w:val="28"/>
        </w:rPr>
        <w:t xml:space="preserve"> 2025</w:t>
      </w:r>
      <w:r w:rsidRPr="00E55983">
        <w:rPr>
          <w:szCs w:val="28"/>
        </w:rPr>
        <w:t xml:space="preserve"> года).</w:t>
      </w:r>
    </w:p>
    <w:p w14:paraId="56167703" w14:textId="5B70114E" w:rsidR="00734026" w:rsidRPr="00E55983" w:rsidRDefault="00091307" w:rsidP="0008418B">
      <w:pPr>
        <w:pStyle w:val="aa"/>
        <w:numPr>
          <w:ilvl w:val="0"/>
          <w:numId w:val="42"/>
        </w:numPr>
        <w:shd w:val="clear" w:color="auto" w:fill="FFFFFF"/>
        <w:spacing w:line="244" w:lineRule="auto"/>
        <w:ind w:left="0" w:firstLine="284"/>
        <w:jc w:val="both"/>
        <w:rPr>
          <w:szCs w:val="28"/>
          <w:lang w:val="ru-RU"/>
        </w:rPr>
      </w:pPr>
      <w:r w:rsidRPr="00E55983">
        <w:rPr>
          <w:szCs w:val="28"/>
          <w:lang w:val="ru-RU"/>
        </w:rPr>
        <w:t xml:space="preserve">К установленному документацией о закупке сроку по </w:t>
      </w:r>
      <w:r w:rsidR="00FD528F">
        <w:rPr>
          <w:szCs w:val="28"/>
          <w:lang w:val="ru-RU"/>
        </w:rPr>
        <w:t>третьему</w:t>
      </w:r>
      <w:r w:rsidR="00762E37" w:rsidRPr="00E55983">
        <w:rPr>
          <w:szCs w:val="28"/>
          <w:lang w:val="ru-RU"/>
        </w:rPr>
        <w:t xml:space="preserve"> этапу поступил</w:t>
      </w:r>
      <w:r w:rsidR="008E5702" w:rsidRPr="00E55983">
        <w:rPr>
          <w:szCs w:val="28"/>
          <w:lang w:val="ru-RU"/>
        </w:rPr>
        <w:t>а 1 (одна</w:t>
      </w:r>
      <w:r w:rsidR="008E5702" w:rsidRPr="00E55983">
        <w:rPr>
          <w:szCs w:val="28"/>
        </w:rPr>
        <w:t>) заявка</w:t>
      </w:r>
      <w:r w:rsidRPr="00E55983">
        <w:rPr>
          <w:szCs w:val="28"/>
        </w:rPr>
        <w:t xml:space="preserve"> от </w:t>
      </w:r>
      <w:r w:rsidR="008E5702" w:rsidRPr="00E55983">
        <w:rPr>
          <w:szCs w:val="28"/>
        </w:rPr>
        <w:t>следующ</w:t>
      </w:r>
      <w:r w:rsidR="008E5702" w:rsidRPr="00E55983">
        <w:rPr>
          <w:szCs w:val="28"/>
          <w:lang w:val="ru-RU"/>
        </w:rPr>
        <w:t>его</w:t>
      </w:r>
      <w:r w:rsidRPr="00E55983">
        <w:rPr>
          <w:szCs w:val="28"/>
        </w:rPr>
        <w:t xml:space="preserve"> претендент</w:t>
      </w:r>
      <w:r w:rsidR="008E5702" w:rsidRPr="00E55983">
        <w:rPr>
          <w:szCs w:val="28"/>
          <w:lang w:val="ru-RU"/>
        </w:rPr>
        <w:t>а</w:t>
      </w:r>
      <w:r w:rsidRPr="00E55983">
        <w:rPr>
          <w:szCs w:val="28"/>
        </w:rPr>
        <w:t>:</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091307" w:rsidRPr="00E55983" w14:paraId="24CD800B" w14:textId="77777777" w:rsidTr="004111E3">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E55983" w:rsidRDefault="00091307" w:rsidP="00514031">
            <w:pPr>
              <w:jc w:val="center"/>
              <w:rPr>
                <w:b/>
                <w:szCs w:val="28"/>
                <w:u w:val="single"/>
              </w:rPr>
            </w:pPr>
            <w:r w:rsidRPr="00E55983">
              <w:rPr>
                <w:b/>
                <w:szCs w:val="28"/>
                <w:u w:val="single"/>
              </w:rPr>
              <w:t>Претендент №1</w:t>
            </w:r>
          </w:p>
        </w:tc>
      </w:tr>
      <w:tr w:rsidR="00091307" w:rsidRPr="00E55983" w14:paraId="39B7F7AB" w14:textId="77777777" w:rsidTr="0008418B">
        <w:trPr>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E55983" w:rsidRDefault="00091307" w:rsidP="00514031">
            <w:pPr>
              <w:jc w:val="both"/>
              <w:rPr>
                <w:szCs w:val="28"/>
              </w:rPr>
            </w:pPr>
            <w:r w:rsidRPr="00E55983">
              <w:rPr>
                <w:szCs w:val="28"/>
              </w:rPr>
              <w:t>Регистрационный номер заявки:</w:t>
            </w:r>
          </w:p>
        </w:tc>
        <w:tc>
          <w:tcPr>
            <w:tcW w:w="2501" w:type="pct"/>
            <w:tcBorders>
              <w:top w:val="single" w:sz="4" w:space="0" w:color="000000"/>
              <w:left w:val="single" w:sz="4" w:space="0" w:color="000000"/>
              <w:bottom w:val="single" w:sz="4" w:space="0" w:color="000000"/>
              <w:right w:val="single" w:sz="4" w:space="0" w:color="000000"/>
            </w:tcBorders>
            <w:vAlign w:val="center"/>
          </w:tcPr>
          <w:p w14:paraId="39E8F97D" w14:textId="0B4A43B8" w:rsidR="00091307" w:rsidRPr="00E55983" w:rsidRDefault="00915376" w:rsidP="00514031">
            <w:pPr>
              <w:rPr>
                <w:szCs w:val="28"/>
              </w:rPr>
            </w:pPr>
            <w:r w:rsidRPr="00E55983">
              <w:rPr>
                <w:szCs w:val="28"/>
              </w:rPr>
              <w:t>4</w:t>
            </w:r>
            <w:r w:rsidR="004448E9" w:rsidRPr="00E55983">
              <w:rPr>
                <w:szCs w:val="28"/>
              </w:rPr>
              <w:t>9</w:t>
            </w:r>
            <w:r w:rsidR="00C63A4C" w:rsidRPr="00E55983">
              <w:rPr>
                <w:szCs w:val="28"/>
              </w:rPr>
              <w:t>6</w:t>
            </w:r>
          </w:p>
        </w:tc>
      </w:tr>
      <w:tr w:rsidR="00091307" w:rsidRPr="00E55983" w14:paraId="7F99BC8F" w14:textId="77777777" w:rsidTr="0008418B">
        <w:trPr>
          <w:trHeight w:val="305"/>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E55983" w:rsidRDefault="00091307" w:rsidP="00514031">
            <w:pPr>
              <w:jc w:val="both"/>
              <w:rPr>
                <w:szCs w:val="28"/>
              </w:rPr>
            </w:pPr>
            <w:r w:rsidRPr="00E55983">
              <w:rPr>
                <w:szCs w:val="28"/>
              </w:rPr>
              <w:t>Дата и время подачи заявки:</w:t>
            </w:r>
          </w:p>
        </w:tc>
        <w:tc>
          <w:tcPr>
            <w:tcW w:w="2501" w:type="pct"/>
            <w:tcBorders>
              <w:top w:val="single" w:sz="4" w:space="0" w:color="000000"/>
              <w:left w:val="single" w:sz="4" w:space="0" w:color="000000"/>
              <w:bottom w:val="single" w:sz="4" w:space="0" w:color="000000"/>
              <w:right w:val="single" w:sz="4" w:space="0" w:color="000000"/>
            </w:tcBorders>
            <w:vAlign w:val="center"/>
          </w:tcPr>
          <w:p w14:paraId="186F443E" w14:textId="59BC202B" w:rsidR="00091307" w:rsidRPr="00E55983" w:rsidRDefault="00C63A4C" w:rsidP="00514031">
            <w:pPr>
              <w:rPr>
                <w:i/>
                <w:szCs w:val="28"/>
              </w:rPr>
            </w:pPr>
            <w:r w:rsidRPr="00E55983">
              <w:rPr>
                <w:szCs w:val="28"/>
              </w:rPr>
              <w:t>01.07</w:t>
            </w:r>
            <w:r w:rsidR="00915376" w:rsidRPr="00E55983">
              <w:rPr>
                <w:szCs w:val="28"/>
              </w:rPr>
              <w:t>.202</w:t>
            </w:r>
            <w:r w:rsidRPr="00E55983">
              <w:rPr>
                <w:szCs w:val="28"/>
              </w:rPr>
              <w:t>5 9:32</w:t>
            </w:r>
            <w:r w:rsidR="00E55983">
              <w:rPr>
                <w:szCs w:val="28"/>
              </w:rPr>
              <w:t xml:space="preserve"> </w:t>
            </w:r>
            <w:proofErr w:type="spellStart"/>
            <w:r w:rsidR="00E55983">
              <w:rPr>
                <w:szCs w:val="28"/>
              </w:rPr>
              <w:t>мск</w:t>
            </w:r>
            <w:proofErr w:type="spellEnd"/>
            <w:r w:rsidR="00E55983">
              <w:rPr>
                <w:szCs w:val="28"/>
              </w:rPr>
              <w:t>.</w:t>
            </w:r>
          </w:p>
        </w:tc>
      </w:tr>
    </w:tbl>
    <w:p w14:paraId="59BD161E" w14:textId="6E8D5D95" w:rsidR="004448E9" w:rsidRPr="00E55983" w:rsidRDefault="00091307" w:rsidP="0008418B">
      <w:pPr>
        <w:pStyle w:val="aa"/>
        <w:numPr>
          <w:ilvl w:val="0"/>
          <w:numId w:val="42"/>
        </w:numPr>
        <w:spacing w:line="242" w:lineRule="auto"/>
        <w:ind w:left="0" w:firstLine="284"/>
        <w:jc w:val="both"/>
        <w:rPr>
          <w:szCs w:val="28"/>
        </w:rPr>
      </w:pPr>
      <w:r w:rsidRPr="00E55983">
        <w:rPr>
          <w:szCs w:val="28"/>
        </w:rPr>
        <w:t>Допустить к участию в</w:t>
      </w:r>
      <w:r w:rsidR="00CC4B25">
        <w:rPr>
          <w:szCs w:val="28"/>
          <w:lang w:val="ru-RU"/>
        </w:rPr>
        <w:t xml:space="preserve"> третьем</w:t>
      </w:r>
      <w:r w:rsidR="0044062B" w:rsidRPr="00E55983">
        <w:rPr>
          <w:szCs w:val="28"/>
          <w:lang w:val="ru-RU"/>
        </w:rPr>
        <w:t xml:space="preserve"> этапе</w:t>
      </w:r>
      <w:r w:rsidR="008E5702" w:rsidRPr="00E55983">
        <w:rPr>
          <w:szCs w:val="28"/>
        </w:rPr>
        <w:t xml:space="preserve"> </w:t>
      </w:r>
      <w:r w:rsidR="00485652" w:rsidRPr="00E55983">
        <w:rPr>
          <w:szCs w:val="28"/>
          <w:lang w:val="ru-RU"/>
        </w:rPr>
        <w:t>Размещения</w:t>
      </w:r>
      <w:r w:rsidR="008E5702" w:rsidRPr="00E55983">
        <w:rPr>
          <w:szCs w:val="28"/>
          <w:lang w:val="ru-RU"/>
        </w:rPr>
        <w:t xml:space="preserve"> оферты </w:t>
      </w:r>
      <w:r w:rsidR="002613A6" w:rsidRPr="00E55983">
        <w:rPr>
          <w:szCs w:val="28"/>
        </w:rPr>
        <w:t>Претендента</w:t>
      </w:r>
      <w:r w:rsidRPr="00E55983">
        <w:rPr>
          <w:szCs w:val="28"/>
        </w:rPr>
        <w:t xml:space="preserve"> №1</w:t>
      </w:r>
      <w:r w:rsidR="00797EBA" w:rsidRPr="00E55983">
        <w:rPr>
          <w:szCs w:val="28"/>
        </w:rPr>
        <w:t xml:space="preserve"> </w:t>
      </w:r>
      <w:r w:rsidRPr="00E55983">
        <w:rPr>
          <w:szCs w:val="28"/>
        </w:rPr>
        <w:t xml:space="preserve">и признать </w:t>
      </w:r>
      <w:r w:rsidR="00797EBA" w:rsidRPr="00E55983">
        <w:rPr>
          <w:szCs w:val="28"/>
        </w:rPr>
        <w:t>его участником</w:t>
      </w:r>
      <w:r w:rsidR="002613A6" w:rsidRPr="00E55983">
        <w:rPr>
          <w:szCs w:val="28"/>
        </w:rPr>
        <w:t xml:space="preserve"> </w:t>
      </w:r>
      <w:r w:rsidRPr="00E55983">
        <w:rPr>
          <w:szCs w:val="28"/>
        </w:rPr>
        <w:t>(победител</w:t>
      </w:r>
      <w:r w:rsidR="00797EBA" w:rsidRPr="00E55983">
        <w:rPr>
          <w:szCs w:val="28"/>
        </w:rPr>
        <w:t>ем</w:t>
      </w:r>
      <w:r w:rsidRPr="00E55983">
        <w:rPr>
          <w:szCs w:val="28"/>
        </w:rPr>
        <w:t>)</w:t>
      </w:r>
      <w:r w:rsidR="002613A6" w:rsidRPr="00E55983">
        <w:rPr>
          <w:szCs w:val="28"/>
        </w:rPr>
        <w:t xml:space="preserve"> </w:t>
      </w:r>
      <w:r w:rsidR="00797EBA" w:rsidRPr="00E55983">
        <w:rPr>
          <w:szCs w:val="28"/>
          <w:lang w:val="ru-RU"/>
        </w:rPr>
        <w:t>Размещения оферты.</w:t>
      </w:r>
      <w:r w:rsidR="0044062B" w:rsidRPr="00E55983">
        <w:rPr>
          <w:szCs w:val="28"/>
          <w:lang w:val="ru-RU"/>
        </w:rPr>
        <w:t xml:space="preserve"> </w:t>
      </w:r>
      <w:r w:rsidRPr="00E55983">
        <w:rPr>
          <w:szCs w:val="28"/>
          <w:lang w:val="ru-RU"/>
        </w:rPr>
        <w:t>Пр</w:t>
      </w:r>
      <w:r w:rsidR="00E55983">
        <w:rPr>
          <w:szCs w:val="28"/>
          <w:lang w:val="ru-RU"/>
        </w:rPr>
        <w:t>инять решение заключить договор</w:t>
      </w:r>
      <w:r w:rsidR="00485652" w:rsidRPr="00E55983">
        <w:rPr>
          <w:szCs w:val="28"/>
          <w:lang w:val="ru-RU"/>
        </w:rPr>
        <w:t xml:space="preserve"> </w:t>
      </w:r>
      <w:r w:rsidRPr="00E55983">
        <w:rPr>
          <w:szCs w:val="28"/>
          <w:lang w:val="ru-RU"/>
        </w:rPr>
        <w:t xml:space="preserve">с </w:t>
      </w:r>
      <w:r w:rsidR="00AF084B" w:rsidRPr="00E55983">
        <w:rPr>
          <w:szCs w:val="28"/>
          <w:lang w:val="ru-RU"/>
        </w:rPr>
        <w:t xml:space="preserve">допущенным </w:t>
      </w:r>
      <w:r w:rsidR="00CC0B5B" w:rsidRPr="00E55983">
        <w:rPr>
          <w:szCs w:val="28"/>
          <w:lang w:val="ru-RU"/>
        </w:rPr>
        <w:t>участником</w:t>
      </w:r>
      <w:r w:rsidRPr="00E55983">
        <w:rPr>
          <w:szCs w:val="28"/>
          <w:lang w:val="ru-RU"/>
        </w:rPr>
        <w:t xml:space="preserve"> (</w:t>
      </w:r>
      <w:r w:rsidR="00CC0B5B" w:rsidRPr="00E55983">
        <w:rPr>
          <w:szCs w:val="28"/>
          <w:lang w:val="ru-RU"/>
        </w:rPr>
        <w:t>победителям</w:t>
      </w:r>
      <w:r w:rsidRPr="00E55983">
        <w:rPr>
          <w:szCs w:val="28"/>
          <w:lang w:val="ru-RU"/>
        </w:rPr>
        <w:t xml:space="preserve">) </w:t>
      </w:r>
      <w:r w:rsidR="00C63A4C" w:rsidRPr="00E55983">
        <w:rPr>
          <w:szCs w:val="28"/>
          <w:lang w:val="ru-RU"/>
        </w:rPr>
        <w:t>третьего</w:t>
      </w:r>
      <w:r w:rsidR="000F7831" w:rsidRPr="00E55983">
        <w:rPr>
          <w:szCs w:val="28"/>
          <w:lang w:val="ru-RU"/>
        </w:rPr>
        <w:t xml:space="preserve"> этапа </w:t>
      </w:r>
      <w:r w:rsidR="00834FC6">
        <w:rPr>
          <w:szCs w:val="28"/>
          <w:lang w:val="ru-RU"/>
        </w:rPr>
        <w:t>закупки способом Р</w:t>
      </w:r>
      <w:r w:rsidRPr="00E55983">
        <w:rPr>
          <w:szCs w:val="28"/>
          <w:lang w:val="ru-RU"/>
        </w:rPr>
        <w:t xml:space="preserve">азмещения оферты с </w:t>
      </w:r>
      <w:r w:rsidRPr="00E55983">
        <w:rPr>
          <w:szCs w:val="28"/>
        </w:rPr>
        <w:t xml:space="preserve">максимальной </w:t>
      </w:r>
      <w:r w:rsidR="00485652" w:rsidRPr="00E55983">
        <w:rPr>
          <w:szCs w:val="28"/>
          <w:lang w:val="ru-RU"/>
        </w:rPr>
        <w:t xml:space="preserve">(совокупной) </w:t>
      </w:r>
      <w:r w:rsidRPr="00E55983">
        <w:rPr>
          <w:szCs w:val="28"/>
        </w:rPr>
        <w:t>ценой договор</w:t>
      </w:r>
      <w:r w:rsidR="000F30DF" w:rsidRPr="00E55983">
        <w:rPr>
          <w:szCs w:val="28"/>
          <w:lang w:val="ru-RU"/>
        </w:rPr>
        <w:t xml:space="preserve">а </w:t>
      </w:r>
      <w:r w:rsidR="004448E9" w:rsidRPr="00E55983">
        <w:rPr>
          <w:szCs w:val="28"/>
        </w:rPr>
        <w:t>2</w:t>
      </w:r>
      <w:r w:rsidR="00834FC6">
        <w:rPr>
          <w:szCs w:val="28"/>
          <w:lang w:val="ru-RU"/>
        </w:rPr>
        <w:t> </w:t>
      </w:r>
      <w:r w:rsidR="004448E9" w:rsidRPr="00E55983">
        <w:rPr>
          <w:szCs w:val="28"/>
        </w:rPr>
        <w:t>521</w:t>
      </w:r>
      <w:r w:rsidR="00834FC6">
        <w:rPr>
          <w:szCs w:val="28"/>
          <w:lang w:val="ru-RU"/>
        </w:rPr>
        <w:t xml:space="preserve"> </w:t>
      </w:r>
      <w:r w:rsidR="004448E9" w:rsidRPr="00E55983">
        <w:rPr>
          <w:szCs w:val="28"/>
        </w:rPr>
        <w:t xml:space="preserve">964 (два миллиона пятьсот двадцать одна тысяча девятьсот шестьдесят четыре) рубля 00 копеек с учетом всех налогов (кроме НДС). </w:t>
      </w:r>
    </w:p>
    <w:p w14:paraId="10D388E3" w14:textId="1E4F8C5D" w:rsidR="00CC0B5B" w:rsidRPr="008B3AE5" w:rsidRDefault="008B3AE5" w:rsidP="008B3AE5">
      <w:pPr>
        <w:contextualSpacing/>
        <w:jc w:val="both"/>
        <w:rPr>
          <w:b/>
          <w:szCs w:val="28"/>
        </w:rPr>
      </w:pPr>
      <w:r>
        <w:rPr>
          <w:szCs w:val="28"/>
        </w:rPr>
        <w:lastRenderedPageBreak/>
        <w:t xml:space="preserve">      </w:t>
      </w:r>
      <w:r w:rsidR="00E02914" w:rsidRPr="008B3AE5">
        <w:rPr>
          <w:szCs w:val="28"/>
        </w:rPr>
        <w:t xml:space="preserve">Сумма НДС </w:t>
      </w:r>
      <w:r w:rsidR="00CC0B5B" w:rsidRPr="008B3AE5">
        <w:rPr>
          <w:szCs w:val="28"/>
        </w:rPr>
        <w:t>и условия начисления определяются в соответствии с законодательством Российской Федерации.</w:t>
      </w:r>
    </w:p>
    <w:p w14:paraId="6E48C20F" w14:textId="0C28B5CF" w:rsidR="00091307" w:rsidRPr="00E55983" w:rsidRDefault="00091307" w:rsidP="0008418B">
      <w:pPr>
        <w:pStyle w:val="aa"/>
        <w:numPr>
          <w:ilvl w:val="0"/>
          <w:numId w:val="42"/>
        </w:numPr>
        <w:ind w:left="0" w:firstLine="284"/>
        <w:jc w:val="both"/>
        <w:rPr>
          <w:szCs w:val="28"/>
          <w:lang w:val="ru-RU"/>
        </w:rPr>
      </w:pPr>
      <w:r w:rsidRPr="00E55983">
        <w:rPr>
          <w:szCs w:val="28"/>
        </w:rPr>
        <w:t xml:space="preserve">Поручить </w:t>
      </w:r>
      <w:r w:rsidRPr="00E55983">
        <w:rPr>
          <w:bCs/>
          <w:szCs w:val="28"/>
        </w:rPr>
        <w:t>директор</w:t>
      </w:r>
      <w:r w:rsidRPr="00E55983">
        <w:rPr>
          <w:bCs/>
          <w:szCs w:val="28"/>
          <w:lang w:val="ru-RU"/>
        </w:rPr>
        <w:t>у</w:t>
      </w:r>
      <w:r w:rsidRPr="00E55983">
        <w:rPr>
          <w:bCs/>
          <w:szCs w:val="28"/>
        </w:rPr>
        <w:t xml:space="preserve"> </w:t>
      </w:r>
      <w:r w:rsidRPr="00E55983">
        <w:rPr>
          <w:szCs w:val="28"/>
        </w:rPr>
        <w:t>филиала</w:t>
      </w:r>
      <w:r w:rsidRPr="00E55983">
        <w:rPr>
          <w:szCs w:val="28"/>
          <w:lang w:val="ru-RU"/>
        </w:rPr>
        <w:t xml:space="preserve"> </w:t>
      </w:r>
      <w:r w:rsidRPr="00E55983">
        <w:rPr>
          <w:szCs w:val="28"/>
        </w:rPr>
        <w:t>ПАО «</w:t>
      </w:r>
      <w:proofErr w:type="spellStart"/>
      <w:r w:rsidRPr="00E55983">
        <w:rPr>
          <w:szCs w:val="28"/>
        </w:rPr>
        <w:t>ТрансКонтейнер</w:t>
      </w:r>
      <w:proofErr w:type="spellEnd"/>
      <w:r w:rsidRPr="00E55983">
        <w:rPr>
          <w:szCs w:val="28"/>
        </w:rPr>
        <w:t>»</w:t>
      </w:r>
      <w:r w:rsidRPr="00E55983">
        <w:rPr>
          <w:szCs w:val="28"/>
          <w:lang w:val="ru-RU"/>
        </w:rPr>
        <w:t xml:space="preserve"> на </w:t>
      </w:r>
      <w:r w:rsidR="003D1A1F" w:rsidRPr="00E55983">
        <w:rPr>
          <w:szCs w:val="28"/>
          <w:lang w:val="ru-RU"/>
        </w:rPr>
        <w:t>Забайкальской</w:t>
      </w:r>
      <w:r w:rsidRPr="00E55983">
        <w:rPr>
          <w:szCs w:val="28"/>
          <w:lang w:val="ru-RU"/>
        </w:rPr>
        <w:t xml:space="preserve"> железной дороге:</w:t>
      </w:r>
    </w:p>
    <w:p w14:paraId="7849A99D" w14:textId="4B4F9D5C" w:rsidR="00091307" w:rsidRPr="00E55983" w:rsidRDefault="00732071" w:rsidP="0008418B">
      <w:pPr>
        <w:pStyle w:val="aa"/>
        <w:numPr>
          <w:ilvl w:val="1"/>
          <w:numId w:val="42"/>
        </w:numPr>
        <w:ind w:left="0" w:firstLine="284"/>
        <w:jc w:val="both"/>
        <w:rPr>
          <w:szCs w:val="28"/>
        </w:rPr>
      </w:pPr>
      <w:r>
        <w:rPr>
          <w:szCs w:val="28"/>
          <w:lang w:val="ru-RU"/>
        </w:rPr>
        <w:t xml:space="preserve"> </w:t>
      </w:r>
      <w:r w:rsidR="00091307" w:rsidRPr="00E55983">
        <w:rPr>
          <w:szCs w:val="28"/>
        </w:rPr>
        <w:t>уведомить</w:t>
      </w:r>
      <w:r w:rsidR="00091307" w:rsidRPr="00E55983">
        <w:rPr>
          <w:szCs w:val="28"/>
          <w:lang w:val="ru-RU"/>
        </w:rPr>
        <w:t xml:space="preserve"> </w:t>
      </w:r>
      <w:r w:rsidR="00CC0B5B" w:rsidRPr="00E55983">
        <w:rPr>
          <w:szCs w:val="28"/>
        </w:rPr>
        <w:t xml:space="preserve">Претендента №1 </w:t>
      </w:r>
      <w:r w:rsidR="00091307" w:rsidRPr="00E55983">
        <w:rPr>
          <w:szCs w:val="28"/>
        </w:rPr>
        <w:t xml:space="preserve">о принятом Конкурсной комиссией </w:t>
      </w:r>
      <w:r w:rsidR="00CC0B5B" w:rsidRPr="00E55983">
        <w:rPr>
          <w:szCs w:val="28"/>
          <w:lang w:val="ru-RU"/>
        </w:rPr>
        <w:t xml:space="preserve">филиала </w:t>
      </w:r>
      <w:r w:rsidR="00091307" w:rsidRPr="00E55983">
        <w:rPr>
          <w:szCs w:val="28"/>
        </w:rPr>
        <w:t>ПАО «</w:t>
      </w:r>
      <w:proofErr w:type="spellStart"/>
      <w:r w:rsidR="00091307" w:rsidRPr="00E55983">
        <w:rPr>
          <w:szCs w:val="28"/>
        </w:rPr>
        <w:t>ТрансКонтейнер</w:t>
      </w:r>
      <w:proofErr w:type="spellEnd"/>
      <w:r w:rsidR="00091307" w:rsidRPr="00E55983">
        <w:rPr>
          <w:szCs w:val="28"/>
        </w:rPr>
        <w:t xml:space="preserve">» </w:t>
      </w:r>
      <w:r w:rsidR="00CC0B5B" w:rsidRPr="00E55983">
        <w:rPr>
          <w:szCs w:val="28"/>
          <w:lang w:val="ru-RU"/>
        </w:rPr>
        <w:t xml:space="preserve">на Забайкальской железной дороге </w:t>
      </w:r>
      <w:r w:rsidR="00091307" w:rsidRPr="00E55983">
        <w:rPr>
          <w:szCs w:val="28"/>
        </w:rPr>
        <w:t>решении с приглашением заключить договор;</w:t>
      </w:r>
    </w:p>
    <w:p w14:paraId="3CFCE917" w14:textId="416FF63C" w:rsidR="00091307" w:rsidRPr="00E55983" w:rsidRDefault="00094EF5" w:rsidP="0008418B">
      <w:pPr>
        <w:pStyle w:val="aa"/>
        <w:numPr>
          <w:ilvl w:val="1"/>
          <w:numId w:val="42"/>
        </w:numPr>
        <w:ind w:left="0" w:firstLine="284"/>
        <w:jc w:val="both"/>
        <w:rPr>
          <w:szCs w:val="28"/>
          <w:lang w:val="ru-RU"/>
        </w:rPr>
      </w:pPr>
      <w:r>
        <w:rPr>
          <w:szCs w:val="28"/>
          <w:lang w:val="ru-RU"/>
        </w:rPr>
        <w:t xml:space="preserve"> </w:t>
      </w:r>
      <w:r w:rsidR="00091307" w:rsidRPr="00E55983">
        <w:rPr>
          <w:szCs w:val="28"/>
        </w:rPr>
        <w:t>обеспечить</w:t>
      </w:r>
      <w:r w:rsidR="00091307" w:rsidRPr="00E55983">
        <w:rPr>
          <w:szCs w:val="28"/>
          <w:lang w:val="ru-RU"/>
        </w:rPr>
        <w:t xml:space="preserve"> в</w:t>
      </w:r>
      <w:r w:rsidR="000A0D81" w:rsidRPr="00E55983">
        <w:rPr>
          <w:szCs w:val="28"/>
        </w:rPr>
        <w:t xml:space="preserve"> </w:t>
      </w:r>
      <w:r w:rsidR="00091307" w:rsidRPr="00E55983">
        <w:rPr>
          <w:szCs w:val="28"/>
        </w:rPr>
        <w:t>установленн</w:t>
      </w:r>
      <w:r w:rsidR="00091307" w:rsidRPr="00E55983">
        <w:rPr>
          <w:szCs w:val="28"/>
          <w:lang w:val="ru-RU"/>
        </w:rPr>
        <w:t>ом</w:t>
      </w:r>
      <w:r w:rsidR="00091307" w:rsidRPr="00E55983">
        <w:rPr>
          <w:szCs w:val="28"/>
        </w:rPr>
        <w:t xml:space="preserve"> порядк</w:t>
      </w:r>
      <w:r w:rsidR="00091307" w:rsidRPr="00E55983">
        <w:rPr>
          <w:szCs w:val="28"/>
          <w:lang w:val="ru-RU"/>
        </w:rPr>
        <w:t>е</w:t>
      </w:r>
      <w:r w:rsidR="00091307" w:rsidRPr="00E55983">
        <w:rPr>
          <w:szCs w:val="28"/>
        </w:rPr>
        <w:t xml:space="preserve"> заключение договор</w:t>
      </w:r>
      <w:r w:rsidR="00CC0B5B" w:rsidRPr="00E55983">
        <w:rPr>
          <w:szCs w:val="28"/>
          <w:lang w:val="ru-RU"/>
        </w:rPr>
        <w:t>а</w:t>
      </w:r>
      <w:r w:rsidR="006B21B0" w:rsidRPr="00E55983">
        <w:rPr>
          <w:szCs w:val="28"/>
          <w:lang w:val="ru-RU"/>
        </w:rPr>
        <w:t xml:space="preserve">                                                                               с </w:t>
      </w:r>
      <w:r w:rsidR="00CC0B5B" w:rsidRPr="00E55983">
        <w:rPr>
          <w:szCs w:val="28"/>
          <w:lang w:val="ru-RU"/>
        </w:rPr>
        <w:t xml:space="preserve">Претендентом №1 на </w:t>
      </w:r>
      <w:r w:rsidR="00091307" w:rsidRPr="00E55983">
        <w:rPr>
          <w:szCs w:val="28"/>
        </w:rPr>
        <w:t>условиях, определенных документацией о закупке и заявк</w:t>
      </w:r>
      <w:r w:rsidR="000112C7" w:rsidRPr="00E55983">
        <w:rPr>
          <w:szCs w:val="28"/>
          <w:lang w:val="ru-RU"/>
        </w:rPr>
        <w:t>ой</w:t>
      </w:r>
      <w:r w:rsidR="00091307" w:rsidRPr="00E55983">
        <w:rPr>
          <w:szCs w:val="28"/>
        </w:rPr>
        <w:t xml:space="preserve"> </w:t>
      </w:r>
      <w:r w:rsidR="000112C7" w:rsidRPr="00E55983">
        <w:rPr>
          <w:szCs w:val="28"/>
          <w:lang w:val="ru-RU"/>
        </w:rPr>
        <w:t>участника</w:t>
      </w:r>
      <w:r w:rsidR="00091307" w:rsidRPr="00E55983">
        <w:rPr>
          <w:szCs w:val="28"/>
        </w:rPr>
        <w:t>.</w:t>
      </w:r>
    </w:p>
    <w:p w14:paraId="27396D0B" w14:textId="77777777" w:rsidR="00A1332A" w:rsidRPr="00E55983" w:rsidRDefault="009D01F0" w:rsidP="00A1332A">
      <w:pPr>
        <w:ind w:hanging="426"/>
        <w:contextualSpacing/>
        <w:jc w:val="both"/>
        <w:rPr>
          <w:rFonts w:eastAsia="Times New Roman"/>
          <w:b/>
          <w:szCs w:val="28"/>
        </w:rPr>
      </w:pPr>
      <w:r w:rsidRPr="00E55983">
        <w:rPr>
          <w:rFonts w:eastAsia="Times New Roman"/>
          <w:b/>
          <w:szCs w:val="28"/>
        </w:rPr>
        <w:t xml:space="preserve">     </w:t>
      </w:r>
      <w:r w:rsidR="005C52B6" w:rsidRPr="00E55983">
        <w:rPr>
          <w:rFonts w:eastAsia="Times New Roman"/>
          <w:b/>
          <w:szCs w:val="28"/>
        </w:rPr>
        <w:t xml:space="preserve">       </w:t>
      </w:r>
    </w:p>
    <w:p w14:paraId="106DBB0A" w14:textId="162BF159" w:rsidR="007847AF" w:rsidRPr="00E55983" w:rsidRDefault="00A1332A" w:rsidP="00732071">
      <w:pPr>
        <w:ind w:left="-142" w:hanging="426"/>
        <w:contextualSpacing/>
        <w:jc w:val="both"/>
        <w:rPr>
          <w:rFonts w:eastAsia="Times New Roman"/>
          <w:b/>
          <w:szCs w:val="28"/>
        </w:rPr>
      </w:pPr>
      <w:r w:rsidRPr="00E55983">
        <w:rPr>
          <w:rFonts w:eastAsia="Times New Roman"/>
          <w:b/>
          <w:szCs w:val="28"/>
        </w:rPr>
        <w:t xml:space="preserve">              </w:t>
      </w:r>
      <w:r w:rsidR="0044062B" w:rsidRPr="00E55983">
        <w:rPr>
          <w:rFonts w:eastAsia="Times New Roman"/>
          <w:b/>
          <w:szCs w:val="28"/>
        </w:rPr>
        <w:t xml:space="preserve">Решение принято </w:t>
      </w:r>
      <w:r w:rsidR="00485652" w:rsidRPr="00E55983">
        <w:rPr>
          <w:rFonts w:eastAsia="Times New Roman"/>
          <w:b/>
          <w:szCs w:val="28"/>
        </w:rPr>
        <w:t>единогласно.</w:t>
      </w:r>
    </w:p>
    <w:p w14:paraId="7CB6F32A" w14:textId="40FD1479" w:rsidR="007847AF" w:rsidRPr="00E55983" w:rsidRDefault="0041096D" w:rsidP="00870C97">
      <w:pPr>
        <w:shd w:val="clear" w:color="auto" w:fill="FFFFFF"/>
        <w:spacing w:line="245" w:lineRule="auto"/>
        <w:ind w:hanging="142"/>
        <w:jc w:val="both"/>
        <w:rPr>
          <w:rFonts w:eastAsia="Times New Roman"/>
          <w:szCs w:val="28"/>
        </w:rPr>
      </w:pPr>
      <w:r w:rsidRPr="00E55983">
        <w:rPr>
          <w:rFonts w:eastAsia="Times New Roman"/>
          <w:szCs w:val="28"/>
        </w:rPr>
        <w:t xml:space="preserve">  </w:t>
      </w:r>
      <w:r w:rsidR="00023363" w:rsidRPr="00E55983">
        <w:rPr>
          <w:rFonts w:eastAsia="Times New Roman"/>
          <w:szCs w:val="28"/>
        </w:rPr>
        <w:t xml:space="preserve">     </w:t>
      </w:r>
      <w:r w:rsidR="007847AF" w:rsidRPr="00E55983">
        <w:rPr>
          <w:rFonts w:eastAsia="Times New Roman"/>
          <w:szCs w:val="28"/>
        </w:rPr>
        <w:t xml:space="preserve">Протокол заседания Конкурсной комиссии </w:t>
      </w:r>
      <w:r w:rsidRPr="00E55983">
        <w:rPr>
          <w:rFonts w:eastAsia="Times New Roman"/>
          <w:szCs w:val="28"/>
        </w:rPr>
        <w:t xml:space="preserve">филиала публичного </w:t>
      </w:r>
      <w:r w:rsidR="007847AF" w:rsidRPr="00E55983">
        <w:rPr>
          <w:rFonts w:eastAsia="Times New Roman"/>
          <w:szCs w:val="28"/>
        </w:rPr>
        <w:t>акционерного общества «</w:t>
      </w:r>
      <w:proofErr w:type="spellStart"/>
      <w:r w:rsidR="007847AF" w:rsidRPr="00E55983">
        <w:rPr>
          <w:rFonts w:eastAsia="Times New Roman"/>
          <w:szCs w:val="28"/>
        </w:rPr>
        <w:t>ТрансКонтейнер</w:t>
      </w:r>
      <w:proofErr w:type="spellEnd"/>
      <w:r w:rsidR="007847AF" w:rsidRPr="00E55983">
        <w:rPr>
          <w:rFonts w:eastAsia="Times New Roman"/>
          <w:szCs w:val="28"/>
        </w:rPr>
        <w:t xml:space="preserve">» </w:t>
      </w:r>
      <w:r w:rsidRPr="00E55983">
        <w:rPr>
          <w:rFonts w:eastAsia="Times New Roman"/>
          <w:szCs w:val="28"/>
        </w:rPr>
        <w:t>на Забайкальской железной дороге</w:t>
      </w:r>
      <w:r w:rsidR="00DB6C54" w:rsidRPr="00E55983">
        <w:rPr>
          <w:rFonts w:eastAsia="Times New Roman"/>
          <w:szCs w:val="28"/>
        </w:rPr>
        <w:t xml:space="preserve"> №</w:t>
      </w:r>
      <w:r w:rsidR="00075531" w:rsidRPr="00E55983">
        <w:rPr>
          <w:rFonts w:eastAsia="Times New Roman"/>
          <w:szCs w:val="28"/>
        </w:rPr>
        <w:t>5</w:t>
      </w:r>
      <w:r w:rsidR="00DB6C54" w:rsidRPr="00E55983">
        <w:rPr>
          <w:rFonts w:eastAsia="Times New Roman"/>
          <w:szCs w:val="28"/>
        </w:rPr>
        <w:t>/КК от «</w:t>
      </w:r>
      <w:r w:rsidR="009474B3">
        <w:rPr>
          <w:rFonts w:eastAsia="Times New Roman"/>
          <w:szCs w:val="28"/>
        </w:rPr>
        <w:t>05» августа</w:t>
      </w:r>
      <w:r w:rsidR="00CC0B5B" w:rsidRPr="00E55983">
        <w:rPr>
          <w:rFonts w:eastAsia="Times New Roman"/>
          <w:szCs w:val="28"/>
        </w:rPr>
        <w:t xml:space="preserve"> 2025</w:t>
      </w:r>
      <w:r w:rsidR="007847AF" w:rsidRPr="00E55983">
        <w:rPr>
          <w:rFonts w:eastAsia="Times New Roman"/>
          <w:szCs w:val="28"/>
        </w:rPr>
        <w:t>, составлен и подписан «</w:t>
      </w:r>
      <w:r w:rsidR="00075531" w:rsidRPr="00E55983">
        <w:rPr>
          <w:rFonts w:eastAsia="Times New Roman"/>
          <w:szCs w:val="28"/>
        </w:rPr>
        <w:t>0</w:t>
      </w:r>
      <w:r w:rsidR="00094EF5">
        <w:rPr>
          <w:rFonts w:eastAsia="Times New Roman"/>
          <w:szCs w:val="28"/>
        </w:rPr>
        <w:t>6</w:t>
      </w:r>
      <w:r w:rsidR="00075531" w:rsidRPr="00E55983">
        <w:rPr>
          <w:rFonts w:eastAsia="Times New Roman"/>
          <w:szCs w:val="28"/>
        </w:rPr>
        <w:t>» августа</w:t>
      </w:r>
      <w:r w:rsidR="00CC0B5B" w:rsidRPr="00E55983">
        <w:rPr>
          <w:rFonts w:eastAsia="Times New Roman"/>
          <w:szCs w:val="28"/>
        </w:rPr>
        <w:t xml:space="preserve"> 2025</w:t>
      </w:r>
      <w:r w:rsidR="007847AF" w:rsidRPr="00E55983">
        <w:rPr>
          <w:rFonts w:eastAsia="Times New Roman"/>
          <w:szCs w:val="28"/>
        </w:rPr>
        <w:t xml:space="preserve"> года.</w:t>
      </w:r>
    </w:p>
    <w:p w14:paraId="19585780" w14:textId="77777777" w:rsidR="006A07A4" w:rsidRPr="00E55983" w:rsidRDefault="006A07A4" w:rsidP="00514031">
      <w:pPr>
        <w:shd w:val="clear" w:color="auto" w:fill="FFFFFF"/>
        <w:spacing w:line="245" w:lineRule="auto"/>
        <w:rPr>
          <w:rFonts w:eastAsia="Times New Roman"/>
          <w:b/>
          <w:szCs w:val="28"/>
        </w:rPr>
      </w:pPr>
    </w:p>
    <w:p w14:paraId="6B31D7D9" w14:textId="77777777" w:rsidR="00E24D0B" w:rsidRDefault="00E24D0B" w:rsidP="00514031">
      <w:pPr>
        <w:shd w:val="clear" w:color="auto" w:fill="FFFFFF"/>
        <w:spacing w:line="245" w:lineRule="auto"/>
        <w:ind w:hanging="142"/>
        <w:rPr>
          <w:rFonts w:eastAsia="Times New Roman"/>
          <w:b/>
          <w:szCs w:val="28"/>
        </w:rPr>
      </w:pPr>
    </w:p>
    <w:p w14:paraId="119B80C8" w14:textId="633FE3F5" w:rsidR="007847AF" w:rsidRPr="00E55983" w:rsidRDefault="009677EF" w:rsidP="00514031">
      <w:pPr>
        <w:shd w:val="clear" w:color="auto" w:fill="FFFFFF"/>
        <w:spacing w:line="245" w:lineRule="auto"/>
        <w:ind w:hanging="142"/>
        <w:rPr>
          <w:rFonts w:eastAsia="Times New Roman"/>
          <w:b/>
          <w:szCs w:val="28"/>
        </w:rPr>
      </w:pPr>
      <w:r w:rsidRPr="00E55983">
        <w:rPr>
          <w:rFonts w:eastAsia="Times New Roman"/>
          <w:b/>
          <w:szCs w:val="28"/>
        </w:rPr>
        <w:t xml:space="preserve"> </w:t>
      </w:r>
      <w:r w:rsidR="007847AF" w:rsidRPr="00E55983">
        <w:rPr>
          <w:rFonts w:eastAsia="Times New Roman"/>
          <w:b/>
          <w:szCs w:val="28"/>
        </w:rPr>
        <w:t>Выписка верна</w:t>
      </w:r>
    </w:p>
    <w:p w14:paraId="15A82923" w14:textId="25191196" w:rsidR="007847AF" w:rsidRPr="00E55983" w:rsidRDefault="009677EF" w:rsidP="00514031">
      <w:pPr>
        <w:shd w:val="clear" w:color="auto" w:fill="FFFFFF"/>
        <w:spacing w:line="245" w:lineRule="auto"/>
        <w:ind w:hanging="142"/>
        <w:rPr>
          <w:rFonts w:eastAsia="Times New Roman"/>
          <w:b/>
          <w:szCs w:val="28"/>
        </w:rPr>
      </w:pPr>
      <w:r w:rsidRPr="00E55983">
        <w:rPr>
          <w:rFonts w:eastAsia="Times New Roman"/>
          <w:b/>
          <w:szCs w:val="28"/>
        </w:rPr>
        <w:t xml:space="preserve"> </w:t>
      </w:r>
      <w:r w:rsidR="007847AF" w:rsidRPr="00E55983">
        <w:rPr>
          <w:rFonts w:eastAsia="Times New Roman"/>
          <w:b/>
          <w:szCs w:val="28"/>
        </w:rPr>
        <w:t>Секретарь Комиссии</w:t>
      </w:r>
    </w:p>
    <w:sectPr w:rsidR="007847AF" w:rsidRPr="00E55983" w:rsidSect="00514031">
      <w:headerReference w:type="default" r:id="rId9"/>
      <w:pgSz w:w="11907" w:h="16840" w:code="9"/>
      <w:pgMar w:top="284" w:right="851" w:bottom="1134"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9474B3">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FD08E478"/>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08E1939"/>
    <w:multiLevelType w:val="multilevel"/>
    <w:tmpl w:val="C85C06D6"/>
    <w:lvl w:ilvl="0">
      <w:start w:val="15"/>
      <w:numFmt w:val="decimal"/>
      <w:lvlText w:val="%1"/>
      <w:lvlJc w:val="left"/>
      <w:pPr>
        <w:ind w:left="1305" w:hanging="1305"/>
      </w:pPr>
      <w:rPr>
        <w:rFonts w:hint="default"/>
      </w:rPr>
    </w:lvl>
    <w:lvl w:ilvl="1">
      <w:start w:val="10"/>
      <w:numFmt w:val="decimal"/>
      <w:lvlText w:val="%1.%2"/>
      <w:lvlJc w:val="left"/>
      <w:pPr>
        <w:ind w:left="1305" w:hanging="1305"/>
      </w:pPr>
      <w:rPr>
        <w:rFonts w:hint="default"/>
      </w:rPr>
    </w:lvl>
    <w:lvl w:ilvl="2">
      <w:start w:val="2024"/>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4"/>
  </w:num>
  <w:num w:numId="2">
    <w:abstractNumId w:val="19"/>
  </w:num>
  <w:num w:numId="3">
    <w:abstractNumId w:val="12"/>
  </w:num>
  <w:num w:numId="4">
    <w:abstractNumId w:val="15"/>
  </w:num>
  <w:num w:numId="5">
    <w:abstractNumId w:val="11"/>
  </w:num>
  <w:num w:numId="6">
    <w:abstractNumId w:val="29"/>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30"/>
  </w:num>
  <w:num w:numId="13">
    <w:abstractNumId w:val="25"/>
  </w:num>
  <w:num w:numId="14">
    <w:abstractNumId w:val="9"/>
  </w:num>
  <w:num w:numId="15">
    <w:abstractNumId w:val="32"/>
  </w:num>
  <w:num w:numId="16">
    <w:abstractNumId w:val="27"/>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1"/>
  </w:num>
  <w:num w:numId="23">
    <w:abstractNumId w:val="2"/>
  </w:num>
  <w:num w:numId="24">
    <w:abstractNumId w:val="7"/>
  </w:num>
  <w:num w:numId="25">
    <w:abstractNumId w:val="4"/>
  </w:num>
  <w:num w:numId="26">
    <w:abstractNumId w:val="28"/>
  </w:num>
  <w:num w:numId="27">
    <w:abstractNumId w:val="1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2C7"/>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36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129"/>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568F4"/>
    <w:rsid w:val="00060227"/>
    <w:rsid w:val="00060743"/>
    <w:rsid w:val="000607C3"/>
    <w:rsid w:val="00060CBB"/>
    <w:rsid w:val="00060D17"/>
    <w:rsid w:val="00060E92"/>
    <w:rsid w:val="00061384"/>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75531"/>
    <w:rsid w:val="00080A82"/>
    <w:rsid w:val="00080B8E"/>
    <w:rsid w:val="0008129F"/>
    <w:rsid w:val="0008211F"/>
    <w:rsid w:val="00082224"/>
    <w:rsid w:val="000838FF"/>
    <w:rsid w:val="00083EAB"/>
    <w:rsid w:val="00083FF6"/>
    <w:rsid w:val="0008418B"/>
    <w:rsid w:val="000847DC"/>
    <w:rsid w:val="000848CE"/>
    <w:rsid w:val="0008492F"/>
    <w:rsid w:val="00084B50"/>
    <w:rsid w:val="00085DA8"/>
    <w:rsid w:val="00086A38"/>
    <w:rsid w:val="000874D8"/>
    <w:rsid w:val="00087C0C"/>
    <w:rsid w:val="00090204"/>
    <w:rsid w:val="00090817"/>
    <w:rsid w:val="00091307"/>
    <w:rsid w:val="00091315"/>
    <w:rsid w:val="000913D5"/>
    <w:rsid w:val="00092F15"/>
    <w:rsid w:val="000930B7"/>
    <w:rsid w:val="000932FD"/>
    <w:rsid w:val="000938D6"/>
    <w:rsid w:val="00093CA1"/>
    <w:rsid w:val="000940C9"/>
    <w:rsid w:val="00094986"/>
    <w:rsid w:val="00094EF5"/>
    <w:rsid w:val="00094F87"/>
    <w:rsid w:val="000954A1"/>
    <w:rsid w:val="00095549"/>
    <w:rsid w:val="00096D31"/>
    <w:rsid w:val="000A065A"/>
    <w:rsid w:val="000A0D81"/>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6C4A"/>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30DF"/>
    <w:rsid w:val="000F426F"/>
    <w:rsid w:val="000F4403"/>
    <w:rsid w:val="000F564A"/>
    <w:rsid w:val="000F6D0B"/>
    <w:rsid w:val="000F745C"/>
    <w:rsid w:val="000F7831"/>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5FE4"/>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18"/>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0B9B"/>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61A"/>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A9C"/>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903"/>
    <w:rsid w:val="00250BB3"/>
    <w:rsid w:val="00250E40"/>
    <w:rsid w:val="002512A8"/>
    <w:rsid w:val="0025185A"/>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2D"/>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90F"/>
    <w:rsid w:val="00321D79"/>
    <w:rsid w:val="00322F84"/>
    <w:rsid w:val="003231C1"/>
    <w:rsid w:val="00323312"/>
    <w:rsid w:val="00323B8F"/>
    <w:rsid w:val="0032490B"/>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CFF"/>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97"/>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3E33"/>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1E3"/>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752"/>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062B"/>
    <w:rsid w:val="0044109D"/>
    <w:rsid w:val="00441137"/>
    <w:rsid w:val="00442627"/>
    <w:rsid w:val="004427CB"/>
    <w:rsid w:val="0044283A"/>
    <w:rsid w:val="00442C19"/>
    <w:rsid w:val="0044347F"/>
    <w:rsid w:val="004440E8"/>
    <w:rsid w:val="004448E9"/>
    <w:rsid w:val="004449CF"/>
    <w:rsid w:val="00444DCF"/>
    <w:rsid w:val="004461F7"/>
    <w:rsid w:val="004469BA"/>
    <w:rsid w:val="00446C3F"/>
    <w:rsid w:val="0044701E"/>
    <w:rsid w:val="00447D19"/>
    <w:rsid w:val="00447F2C"/>
    <w:rsid w:val="004501BF"/>
    <w:rsid w:val="00450496"/>
    <w:rsid w:val="0045147E"/>
    <w:rsid w:val="0045149A"/>
    <w:rsid w:val="004521F2"/>
    <w:rsid w:val="00452B0E"/>
    <w:rsid w:val="00452DA4"/>
    <w:rsid w:val="00452DD1"/>
    <w:rsid w:val="00453837"/>
    <w:rsid w:val="004543C3"/>
    <w:rsid w:val="00454770"/>
    <w:rsid w:val="00454CDD"/>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85652"/>
    <w:rsid w:val="0049068F"/>
    <w:rsid w:val="00490983"/>
    <w:rsid w:val="00491653"/>
    <w:rsid w:val="00491A96"/>
    <w:rsid w:val="00491E70"/>
    <w:rsid w:val="00492A7F"/>
    <w:rsid w:val="00493365"/>
    <w:rsid w:val="00493718"/>
    <w:rsid w:val="00493B30"/>
    <w:rsid w:val="004941E6"/>
    <w:rsid w:val="00495263"/>
    <w:rsid w:val="004953FD"/>
    <w:rsid w:val="00496EAC"/>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3E7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5F8D"/>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CCA"/>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031"/>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2D94"/>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1E87"/>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3D12"/>
    <w:rsid w:val="005A4017"/>
    <w:rsid w:val="005A4685"/>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2B6"/>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8E"/>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7E7"/>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07A4"/>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1B0"/>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6BC"/>
    <w:rsid w:val="006E7F52"/>
    <w:rsid w:val="006F0B92"/>
    <w:rsid w:val="006F12A5"/>
    <w:rsid w:val="006F180F"/>
    <w:rsid w:val="006F1896"/>
    <w:rsid w:val="006F196D"/>
    <w:rsid w:val="006F251C"/>
    <w:rsid w:val="006F26B3"/>
    <w:rsid w:val="006F2FB3"/>
    <w:rsid w:val="006F44EC"/>
    <w:rsid w:val="006F489B"/>
    <w:rsid w:val="006F5C5A"/>
    <w:rsid w:val="006F5E35"/>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071"/>
    <w:rsid w:val="00732168"/>
    <w:rsid w:val="00732478"/>
    <w:rsid w:val="00733E8F"/>
    <w:rsid w:val="00733F49"/>
    <w:rsid w:val="00733FEA"/>
    <w:rsid w:val="00734026"/>
    <w:rsid w:val="007348DE"/>
    <w:rsid w:val="00734DE2"/>
    <w:rsid w:val="007363F1"/>
    <w:rsid w:val="00736A2F"/>
    <w:rsid w:val="00736C7C"/>
    <w:rsid w:val="007373ED"/>
    <w:rsid w:val="007375EA"/>
    <w:rsid w:val="007405AB"/>
    <w:rsid w:val="0074071C"/>
    <w:rsid w:val="007408FB"/>
    <w:rsid w:val="00741C78"/>
    <w:rsid w:val="00741DB6"/>
    <w:rsid w:val="00743E66"/>
    <w:rsid w:val="00744227"/>
    <w:rsid w:val="00746051"/>
    <w:rsid w:val="00746532"/>
    <w:rsid w:val="00746FF2"/>
    <w:rsid w:val="0074716D"/>
    <w:rsid w:val="007471AB"/>
    <w:rsid w:val="00747852"/>
    <w:rsid w:val="00750518"/>
    <w:rsid w:val="00750E07"/>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2B1"/>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97EBA"/>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F0AA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4FC6"/>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6EAD"/>
    <w:rsid w:val="00867B1D"/>
    <w:rsid w:val="00867BD6"/>
    <w:rsid w:val="00870601"/>
    <w:rsid w:val="0087069C"/>
    <w:rsid w:val="00870C97"/>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2AC"/>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DDF"/>
    <w:rsid w:val="008A3210"/>
    <w:rsid w:val="008A4A6F"/>
    <w:rsid w:val="008A4E1C"/>
    <w:rsid w:val="008A5D97"/>
    <w:rsid w:val="008A61FF"/>
    <w:rsid w:val="008A6756"/>
    <w:rsid w:val="008A6A58"/>
    <w:rsid w:val="008A6DE0"/>
    <w:rsid w:val="008A6FAF"/>
    <w:rsid w:val="008A6FC4"/>
    <w:rsid w:val="008A7151"/>
    <w:rsid w:val="008B095A"/>
    <w:rsid w:val="008B14A3"/>
    <w:rsid w:val="008B181D"/>
    <w:rsid w:val="008B1892"/>
    <w:rsid w:val="008B1B2E"/>
    <w:rsid w:val="008B2603"/>
    <w:rsid w:val="008B2694"/>
    <w:rsid w:val="008B2AFC"/>
    <w:rsid w:val="008B3089"/>
    <w:rsid w:val="008B391F"/>
    <w:rsid w:val="008B3AE5"/>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D2F"/>
    <w:rsid w:val="008E17F3"/>
    <w:rsid w:val="008E1AE0"/>
    <w:rsid w:val="008E22BF"/>
    <w:rsid w:val="008E2765"/>
    <w:rsid w:val="008E2F7E"/>
    <w:rsid w:val="008E333C"/>
    <w:rsid w:val="008E35BC"/>
    <w:rsid w:val="008E424B"/>
    <w:rsid w:val="008E4A8B"/>
    <w:rsid w:val="008E4E2A"/>
    <w:rsid w:val="008E5611"/>
    <w:rsid w:val="008E5702"/>
    <w:rsid w:val="008E5D7E"/>
    <w:rsid w:val="008E5E24"/>
    <w:rsid w:val="008E6736"/>
    <w:rsid w:val="008E6913"/>
    <w:rsid w:val="008E6B8F"/>
    <w:rsid w:val="008E6D8A"/>
    <w:rsid w:val="008E6FFE"/>
    <w:rsid w:val="008E774F"/>
    <w:rsid w:val="008E7810"/>
    <w:rsid w:val="008E7B4A"/>
    <w:rsid w:val="008E7EA6"/>
    <w:rsid w:val="008F005D"/>
    <w:rsid w:val="008F0314"/>
    <w:rsid w:val="008F1406"/>
    <w:rsid w:val="008F14C2"/>
    <w:rsid w:val="008F14EC"/>
    <w:rsid w:val="008F1984"/>
    <w:rsid w:val="008F1AFB"/>
    <w:rsid w:val="008F2F0E"/>
    <w:rsid w:val="008F3017"/>
    <w:rsid w:val="008F4B8D"/>
    <w:rsid w:val="008F5212"/>
    <w:rsid w:val="008F5BD8"/>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376"/>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BCC"/>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A5F"/>
    <w:rsid w:val="00942CED"/>
    <w:rsid w:val="00942EB0"/>
    <w:rsid w:val="009433D8"/>
    <w:rsid w:val="0094340C"/>
    <w:rsid w:val="009441B8"/>
    <w:rsid w:val="009443D5"/>
    <w:rsid w:val="00944E3F"/>
    <w:rsid w:val="00945FAA"/>
    <w:rsid w:val="00946269"/>
    <w:rsid w:val="009474B3"/>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3E"/>
    <w:rsid w:val="00961783"/>
    <w:rsid w:val="0096275A"/>
    <w:rsid w:val="0096285C"/>
    <w:rsid w:val="009639F8"/>
    <w:rsid w:val="00963B60"/>
    <w:rsid w:val="00964E05"/>
    <w:rsid w:val="00964E19"/>
    <w:rsid w:val="00965710"/>
    <w:rsid w:val="00965A2C"/>
    <w:rsid w:val="009677EF"/>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D54"/>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1F01"/>
    <w:rsid w:val="00992A6F"/>
    <w:rsid w:val="009930E1"/>
    <w:rsid w:val="009937A5"/>
    <w:rsid w:val="00993B46"/>
    <w:rsid w:val="00993D28"/>
    <w:rsid w:val="00993F9C"/>
    <w:rsid w:val="00994E8A"/>
    <w:rsid w:val="00995FB4"/>
    <w:rsid w:val="00996115"/>
    <w:rsid w:val="009966AB"/>
    <w:rsid w:val="0099778D"/>
    <w:rsid w:val="009A0E00"/>
    <w:rsid w:val="009A1D7A"/>
    <w:rsid w:val="009A26B4"/>
    <w:rsid w:val="009A2C36"/>
    <w:rsid w:val="009A304A"/>
    <w:rsid w:val="009A328B"/>
    <w:rsid w:val="009A3DD1"/>
    <w:rsid w:val="009A438D"/>
    <w:rsid w:val="009A4BA0"/>
    <w:rsid w:val="009A4E78"/>
    <w:rsid w:val="009A4EC4"/>
    <w:rsid w:val="009A511B"/>
    <w:rsid w:val="009A648E"/>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1D9D"/>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1F0"/>
    <w:rsid w:val="009D0471"/>
    <w:rsid w:val="009D131D"/>
    <w:rsid w:val="009D25D0"/>
    <w:rsid w:val="009D2D15"/>
    <w:rsid w:val="009D3298"/>
    <w:rsid w:val="009D3C72"/>
    <w:rsid w:val="009D60B5"/>
    <w:rsid w:val="009D687F"/>
    <w:rsid w:val="009D6FA7"/>
    <w:rsid w:val="009D7760"/>
    <w:rsid w:val="009D79D7"/>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32A"/>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357C"/>
    <w:rsid w:val="00A24391"/>
    <w:rsid w:val="00A2474D"/>
    <w:rsid w:val="00A24CFA"/>
    <w:rsid w:val="00A25616"/>
    <w:rsid w:val="00A26129"/>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2040"/>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97980"/>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AB0"/>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084B"/>
    <w:rsid w:val="00AF2061"/>
    <w:rsid w:val="00AF2321"/>
    <w:rsid w:val="00AF2691"/>
    <w:rsid w:val="00AF32E8"/>
    <w:rsid w:val="00AF333E"/>
    <w:rsid w:val="00AF5159"/>
    <w:rsid w:val="00AF5E08"/>
    <w:rsid w:val="00AF5E7D"/>
    <w:rsid w:val="00AF6386"/>
    <w:rsid w:val="00AF66DE"/>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C1B"/>
    <w:rsid w:val="00B46F98"/>
    <w:rsid w:val="00B502B8"/>
    <w:rsid w:val="00B5084C"/>
    <w:rsid w:val="00B51906"/>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0AD"/>
    <w:rsid w:val="00B82D80"/>
    <w:rsid w:val="00B82E79"/>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5868"/>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287"/>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1F6"/>
    <w:rsid w:val="00C607AC"/>
    <w:rsid w:val="00C617B9"/>
    <w:rsid w:val="00C6216E"/>
    <w:rsid w:val="00C63A4C"/>
    <w:rsid w:val="00C63AE1"/>
    <w:rsid w:val="00C63BE9"/>
    <w:rsid w:val="00C657E0"/>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A23"/>
    <w:rsid w:val="00CB3D53"/>
    <w:rsid w:val="00CB494D"/>
    <w:rsid w:val="00CB49F1"/>
    <w:rsid w:val="00CB58DD"/>
    <w:rsid w:val="00CB5AEC"/>
    <w:rsid w:val="00CB6F61"/>
    <w:rsid w:val="00CB7925"/>
    <w:rsid w:val="00CB7C58"/>
    <w:rsid w:val="00CB7EB1"/>
    <w:rsid w:val="00CC004B"/>
    <w:rsid w:val="00CC0320"/>
    <w:rsid w:val="00CC0357"/>
    <w:rsid w:val="00CC0B5B"/>
    <w:rsid w:val="00CC0C66"/>
    <w:rsid w:val="00CC20BE"/>
    <w:rsid w:val="00CC2F52"/>
    <w:rsid w:val="00CC31CC"/>
    <w:rsid w:val="00CC34B2"/>
    <w:rsid w:val="00CC4316"/>
    <w:rsid w:val="00CC49CC"/>
    <w:rsid w:val="00CC4B25"/>
    <w:rsid w:val="00CC5B83"/>
    <w:rsid w:val="00CC5C05"/>
    <w:rsid w:val="00CC65C5"/>
    <w:rsid w:val="00CC70FC"/>
    <w:rsid w:val="00CC74A2"/>
    <w:rsid w:val="00CC7754"/>
    <w:rsid w:val="00CC796A"/>
    <w:rsid w:val="00CC7CCB"/>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3B2A"/>
    <w:rsid w:val="00D6487C"/>
    <w:rsid w:val="00D65313"/>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1E6"/>
    <w:rsid w:val="00DB194F"/>
    <w:rsid w:val="00DB1970"/>
    <w:rsid w:val="00DB1E81"/>
    <w:rsid w:val="00DB227C"/>
    <w:rsid w:val="00DB2778"/>
    <w:rsid w:val="00DB308D"/>
    <w:rsid w:val="00DB367A"/>
    <w:rsid w:val="00DB3E4C"/>
    <w:rsid w:val="00DB513A"/>
    <w:rsid w:val="00DB5496"/>
    <w:rsid w:val="00DB5EAA"/>
    <w:rsid w:val="00DB63B5"/>
    <w:rsid w:val="00DB680C"/>
    <w:rsid w:val="00DB6C54"/>
    <w:rsid w:val="00DB6F51"/>
    <w:rsid w:val="00DB7F50"/>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C4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2914"/>
    <w:rsid w:val="00E03BA4"/>
    <w:rsid w:val="00E043FE"/>
    <w:rsid w:val="00E04712"/>
    <w:rsid w:val="00E04F4D"/>
    <w:rsid w:val="00E05668"/>
    <w:rsid w:val="00E05AEA"/>
    <w:rsid w:val="00E05D3F"/>
    <w:rsid w:val="00E05D88"/>
    <w:rsid w:val="00E06520"/>
    <w:rsid w:val="00E06BB3"/>
    <w:rsid w:val="00E07687"/>
    <w:rsid w:val="00E07D8F"/>
    <w:rsid w:val="00E10024"/>
    <w:rsid w:val="00E1005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4D0B"/>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983"/>
    <w:rsid w:val="00E55DCE"/>
    <w:rsid w:val="00E56091"/>
    <w:rsid w:val="00E560FC"/>
    <w:rsid w:val="00E563F5"/>
    <w:rsid w:val="00E565BA"/>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87A98"/>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37EA9"/>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2B7B"/>
    <w:rsid w:val="00F8337C"/>
    <w:rsid w:val="00F83E36"/>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C30"/>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0055"/>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528F"/>
    <w:rsid w:val="00FD63CD"/>
    <w:rsid w:val="00FD6B12"/>
    <w:rsid w:val="00FD702B"/>
    <w:rsid w:val="00FD73A6"/>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E7A"/>
    <w:rsid w:val="00FF18E3"/>
    <w:rsid w:val="00FF1E98"/>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7003-1E47-445A-A1E1-FC8965AA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382</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143</cp:revision>
  <cp:lastPrinted>2025-08-06T23:59:00Z</cp:lastPrinted>
  <dcterms:created xsi:type="dcterms:W3CDTF">2024-11-01T06:57:00Z</dcterms:created>
  <dcterms:modified xsi:type="dcterms:W3CDTF">2025-08-07T00:01:00Z</dcterms:modified>
</cp:coreProperties>
</file>