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7BA" w:rsidRPr="00C86924" w:rsidRDefault="004757BA" w:rsidP="004757BA">
      <w:pPr>
        <w:tabs>
          <w:tab w:val="left" w:pos="4962"/>
        </w:tabs>
        <w:ind w:left="4820"/>
        <w:rPr>
          <w:b/>
          <w:bCs/>
          <w:sz w:val="28"/>
          <w:szCs w:val="28"/>
        </w:rPr>
      </w:pPr>
      <w:r w:rsidRPr="00C86924">
        <w:rPr>
          <w:b/>
          <w:bCs/>
          <w:sz w:val="28"/>
          <w:szCs w:val="28"/>
        </w:rPr>
        <w:t xml:space="preserve">УТВЕРЖДАЮ </w:t>
      </w:r>
    </w:p>
    <w:p w:rsidR="004757BA" w:rsidRPr="00C86924" w:rsidRDefault="004757BA" w:rsidP="004757BA">
      <w:pPr>
        <w:tabs>
          <w:tab w:val="left" w:pos="4962"/>
        </w:tabs>
        <w:ind w:left="4820"/>
        <w:rPr>
          <w:b/>
          <w:bCs/>
          <w:sz w:val="28"/>
          <w:szCs w:val="28"/>
        </w:rPr>
      </w:pPr>
    </w:p>
    <w:p w:rsidR="004757BA" w:rsidRPr="00C86924" w:rsidRDefault="004757BA" w:rsidP="004757BA">
      <w:pPr>
        <w:tabs>
          <w:tab w:val="left" w:pos="4962"/>
        </w:tabs>
        <w:ind w:left="4820"/>
        <w:rPr>
          <w:b/>
          <w:bCs/>
          <w:sz w:val="28"/>
          <w:szCs w:val="28"/>
        </w:rPr>
      </w:pPr>
      <w:r w:rsidRPr="00C86924">
        <w:rPr>
          <w:b/>
          <w:bCs/>
          <w:sz w:val="28"/>
          <w:szCs w:val="28"/>
        </w:rPr>
        <w:t xml:space="preserve">Председатель Конкурсной комиссии </w:t>
      </w:r>
    </w:p>
    <w:p w:rsidR="004757BA" w:rsidRPr="00C86924" w:rsidRDefault="004757BA" w:rsidP="004757BA">
      <w:pPr>
        <w:tabs>
          <w:tab w:val="left" w:pos="4962"/>
        </w:tabs>
        <w:ind w:left="4820"/>
        <w:rPr>
          <w:b/>
          <w:bCs/>
          <w:sz w:val="28"/>
          <w:szCs w:val="28"/>
        </w:rPr>
      </w:pPr>
      <w:r w:rsidRPr="00C86924">
        <w:rPr>
          <w:b/>
          <w:bCs/>
          <w:sz w:val="28"/>
          <w:szCs w:val="28"/>
        </w:rPr>
        <w:t xml:space="preserve">филиала ПАО «ТрансКонтейнер» на Московской железной дороге </w:t>
      </w:r>
    </w:p>
    <w:p w:rsidR="004757BA" w:rsidRPr="00C86924" w:rsidRDefault="004757BA" w:rsidP="004757BA">
      <w:pPr>
        <w:tabs>
          <w:tab w:val="left" w:pos="4962"/>
        </w:tabs>
        <w:ind w:left="4820"/>
        <w:rPr>
          <w:b/>
          <w:bCs/>
          <w:sz w:val="28"/>
          <w:szCs w:val="28"/>
        </w:rPr>
      </w:pPr>
    </w:p>
    <w:p w:rsidR="004757BA" w:rsidRPr="00C86924" w:rsidRDefault="004757BA" w:rsidP="004757BA">
      <w:pPr>
        <w:tabs>
          <w:tab w:val="left" w:pos="4962"/>
        </w:tabs>
        <w:ind w:left="4820"/>
        <w:rPr>
          <w:b/>
          <w:bCs/>
          <w:sz w:val="28"/>
          <w:szCs w:val="28"/>
        </w:rPr>
      </w:pPr>
      <w:r w:rsidRPr="00C86924">
        <w:rPr>
          <w:b/>
          <w:bCs/>
          <w:sz w:val="28"/>
          <w:szCs w:val="28"/>
        </w:rPr>
        <w:t xml:space="preserve">__________Галимов М. В. </w:t>
      </w:r>
    </w:p>
    <w:p w:rsidR="004757BA" w:rsidRPr="00C86924" w:rsidRDefault="004757BA" w:rsidP="004757BA">
      <w:pPr>
        <w:tabs>
          <w:tab w:val="left" w:pos="4962"/>
        </w:tabs>
        <w:ind w:left="4820"/>
        <w:rPr>
          <w:b/>
          <w:bCs/>
          <w:sz w:val="28"/>
          <w:szCs w:val="28"/>
        </w:rPr>
      </w:pPr>
    </w:p>
    <w:p w:rsidR="004757BA" w:rsidRPr="00C86924" w:rsidRDefault="004757BA" w:rsidP="004757BA">
      <w:pPr>
        <w:tabs>
          <w:tab w:val="left" w:pos="4962"/>
        </w:tabs>
        <w:ind w:left="4820"/>
        <w:rPr>
          <w:b/>
          <w:bCs/>
          <w:sz w:val="28"/>
          <w:szCs w:val="28"/>
        </w:rPr>
      </w:pPr>
    </w:p>
    <w:p w:rsidR="004757BA" w:rsidRDefault="004757BA" w:rsidP="004757BA">
      <w:pPr>
        <w:tabs>
          <w:tab w:val="left" w:pos="4962"/>
        </w:tabs>
        <w:ind w:left="4820"/>
        <w:rPr>
          <w:b/>
          <w:bCs/>
          <w:sz w:val="28"/>
        </w:rPr>
      </w:pPr>
      <w:r>
        <w:rPr>
          <w:b/>
          <w:bCs/>
          <w:sz w:val="28"/>
          <w:szCs w:val="28"/>
        </w:rPr>
        <w:t>«____»________________2016</w:t>
      </w:r>
      <w:r w:rsidRPr="00C86924">
        <w:rPr>
          <w:b/>
          <w:bCs/>
          <w:sz w:val="28"/>
          <w:szCs w:val="28"/>
        </w:rPr>
        <w:t>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4757BA">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A11E9F">
        <w:t>ОК</w:t>
      </w:r>
      <w:r w:rsidR="00A11E9F" w:rsidRPr="00A11E9F">
        <w:t>э-МСП-НКПМСК-16-0009</w:t>
      </w:r>
      <w:r w:rsidR="00A11E9F">
        <w:t>.</w:t>
      </w:r>
    </w:p>
    <w:p w:rsidR="009B347A" w:rsidRPr="009B347A" w:rsidRDefault="009B347A" w:rsidP="004757BA">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4757BA" w:rsidRPr="00416CF6">
        <w:t xml:space="preserve">на оказание услуг по техническому обслуживанию систем </w:t>
      </w:r>
      <w:r w:rsidR="004757BA" w:rsidRPr="00416CF6">
        <w:lastRenderedPageBreak/>
        <w:t xml:space="preserve">охраны периметра и систем видеонаблюдения </w:t>
      </w:r>
      <w:r w:rsidR="00793ED6">
        <w:t>на</w:t>
      </w:r>
      <w:r w:rsidR="004757BA" w:rsidRPr="00416CF6">
        <w:t xml:space="preserve"> контейнерных терминалах филиала ПАО «ТрансКонтейнер» на Московской железной дороге.</w:t>
      </w:r>
      <w:r w:rsidRPr="009B347A">
        <w:t xml:space="preserve"> </w:t>
      </w:r>
    </w:p>
    <w:p w:rsidR="009B347A" w:rsidRPr="009B347A" w:rsidRDefault="009B347A" w:rsidP="004757BA">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757BA">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757BA">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757BA">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757B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757BA">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4757BA">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4757BA">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757BA">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757BA">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757BA">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757BA">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757B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757BA">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757BA">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757BA">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757BA">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757BA">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757BA">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4757B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757BA">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757B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757BA">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757BA">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757B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757BA">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757BA">
      <w:pPr>
        <w:numPr>
          <w:ilvl w:val="0"/>
          <w:numId w:val="8"/>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757BA">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757B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757B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4757BA">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757BA">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4757BA">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4757BA">
      <w:pPr>
        <w:pStyle w:val="afb"/>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4757BA">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757BA">
      <w:pPr>
        <w:pStyle w:val="aff8"/>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757BA">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757BA">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
    <w:p w:rsidR="007D6548" w:rsidRPr="00D32FFA" w:rsidRDefault="007D6548" w:rsidP="004757BA">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4757BA">
      <w:pPr>
        <w:pStyle w:val="afb"/>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4757BA">
      <w:pPr>
        <w:pStyle w:val="afb"/>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4757BA">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4757BA">
      <w:pPr>
        <w:pStyle w:val="afb"/>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757BA">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4757BA">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4757BA">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4757BA">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757BA">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757BA">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757BA">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757BA">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w:t>
      </w:r>
      <w:r w:rsidR="002C4D2D" w:rsidRPr="00B27D14">
        <w:rPr>
          <w:sz w:val="28"/>
          <w:szCs w:val="28"/>
        </w:rPr>
        <w:lastRenderedPageBreak/>
        <w:t xml:space="preserve">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757BA">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757BA">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757BA">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757BA">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757BA">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757BA">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757BA">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4757BA">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757BA">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757BA">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757BA">
      <w:pPr>
        <w:pStyle w:val="afb"/>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757BA">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757BA">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72772D" w:rsidRDefault="00C13A71" w:rsidP="004757BA">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4757BA">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757BA">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757BA">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757BA">
      <w:pPr>
        <w:numPr>
          <w:ilvl w:val="0"/>
          <w:numId w:val="13"/>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757BA">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757BA">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757BA">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4757BA">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4757BA">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757BA">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4757BA">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757BA">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4757BA">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757BA">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757BA">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757B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4757B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757BA">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757BA">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757BA">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757BA">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757BA">
      <w:pPr>
        <w:numPr>
          <w:ilvl w:val="0"/>
          <w:numId w:val="16"/>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4757BA">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4757BA">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757BA">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757BA">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757BA">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757BA">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757BA">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757BA">
      <w:pPr>
        <w:numPr>
          <w:ilvl w:val="0"/>
          <w:numId w:val="1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4757BA">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4757BA">
      <w:pPr>
        <w:numPr>
          <w:ilvl w:val="0"/>
          <w:numId w:val="17"/>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757BA">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757BA">
      <w:pPr>
        <w:numPr>
          <w:ilvl w:val="0"/>
          <w:numId w:val="1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4757BA">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4757BA">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4757BA">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757BA">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757BA">
      <w:pPr>
        <w:numPr>
          <w:ilvl w:val="0"/>
          <w:numId w:val="1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757BA">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w:t>
      </w:r>
      <w:r w:rsidRPr="00D32FFA">
        <w:rPr>
          <w:sz w:val="28"/>
          <w:szCs w:val="28"/>
        </w:rPr>
        <w:lastRenderedPageBreak/>
        <w:t xml:space="preserve">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757BA">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4757BA">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4757BA">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757BA">
      <w:pPr>
        <w:numPr>
          <w:ilvl w:val="0"/>
          <w:numId w:val="1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4757BA">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757BA">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757BA">
      <w:pPr>
        <w:numPr>
          <w:ilvl w:val="0"/>
          <w:numId w:val="1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4757BA">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757BA">
      <w:pPr>
        <w:pStyle w:val="afb"/>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757BA">
      <w:pPr>
        <w:pStyle w:val="afb"/>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4757BA">
      <w:pPr>
        <w:pStyle w:val="afb"/>
        <w:numPr>
          <w:ilvl w:val="2"/>
          <w:numId w:val="1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4757BA">
      <w:pPr>
        <w:pStyle w:val="afb"/>
        <w:numPr>
          <w:ilvl w:val="2"/>
          <w:numId w:val="1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757BA">
      <w:pPr>
        <w:pStyle w:val="afb"/>
        <w:numPr>
          <w:ilvl w:val="2"/>
          <w:numId w:val="1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D5071" w:rsidP="004757BA">
      <w:pPr>
        <w:pStyle w:val="afb"/>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30892" w:rsidRPr="007E6DE4" w:rsidRDefault="0093089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30892" w:rsidRDefault="0093089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30892" w:rsidRPr="007E6DE4" w:rsidRDefault="00930892" w:rsidP="00805082">
                  <w:pPr>
                    <w:jc w:val="center"/>
                    <w:rPr>
                      <w:b/>
                      <w:sz w:val="28"/>
                      <w:szCs w:val="28"/>
                    </w:rPr>
                  </w:pPr>
                  <w:r w:rsidRPr="007E6DE4">
                    <w:rPr>
                      <w:b/>
                      <w:sz w:val="28"/>
                      <w:szCs w:val="28"/>
                    </w:rPr>
                    <w:t>________________________________________</w:t>
                  </w:r>
                </w:p>
                <w:p w:rsidR="00930892" w:rsidRPr="007E6DE4" w:rsidRDefault="00930892" w:rsidP="00805082">
                  <w:pPr>
                    <w:jc w:val="center"/>
                    <w:rPr>
                      <w:i/>
                      <w:sz w:val="20"/>
                      <w:szCs w:val="20"/>
                    </w:rPr>
                  </w:pPr>
                  <w:r w:rsidRPr="007E6DE4">
                    <w:rPr>
                      <w:i/>
                      <w:sz w:val="20"/>
                      <w:szCs w:val="20"/>
                    </w:rPr>
                    <w:t>государство регистрации претендента</w:t>
                  </w:r>
                </w:p>
                <w:p w:rsidR="00930892" w:rsidRPr="007E6DE4" w:rsidRDefault="00930892" w:rsidP="00805082">
                  <w:pPr>
                    <w:jc w:val="center"/>
                    <w:rPr>
                      <w:b/>
                      <w:sz w:val="28"/>
                      <w:szCs w:val="28"/>
                    </w:rPr>
                  </w:pPr>
                  <w:r w:rsidRPr="007E6DE4">
                    <w:rPr>
                      <w:b/>
                      <w:sz w:val="28"/>
                      <w:szCs w:val="28"/>
                    </w:rPr>
                    <w:t>_____________________________</w:t>
                  </w:r>
                  <w:r>
                    <w:rPr>
                      <w:b/>
                      <w:sz w:val="28"/>
                      <w:szCs w:val="28"/>
                    </w:rPr>
                    <w:t>__________________</w:t>
                  </w:r>
                </w:p>
                <w:p w:rsidR="00930892" w:rsidRPr="007E6DE4" w:rsidRDefault="00930892" w:rsidP="00805082">
                  <w:pPr>
                    <w:jc w:val="center"/>
                    <w:rPr>
                      <w:i/>
                      <w:sz w:val="20"/>
                      <w:szCs w:val="20"/>
                    </w:rPr>
                  </w:pPr>
                  <w:r w:rsidRPr="007E6DE4">
                    <w:rPr>
                      <w:i/>
                      <w:sz w:val="20"/>
                      <w:szCs w:val="20"/>
                    </w:rPr>
                    <w:t>ИНН претендента (для претендентов-резидентов Российской Федерации)</w:t>
                  </w:r>
                </w:p>
                <w:p w:rsidR="00930892" w:rsidRDefault="00930892" w:rsidP="00805082">
                  <w:pPr>
                    <w:jc w:val="both"/>
                  </w:pPr>
                </w:p>
                <w:p w:rsidR="00930892" w:rsidRDefault="00930892"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930892" w:rsidRPr="00923E2D" w:rsidRDefault="00930892" w:rsidP="00805082">
                  <w:pPr>
                    <w:jc w:val="center"/>
                    <w:rPr>
                      <w:b/>
                    </w:rPr>
                  </w:pPr>
                </w:p>
                <w:p w:rsidR="00930892" w:rsidRPr="00923E2D" w:rsidRDefault="0093089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lastRenderedPageBreak/>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757BA">
      <w:pPr>
        <w:pStyle w:val="afb"/>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4757BA">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4757BA">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4757BA">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4757BA">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4757BA">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4757BA">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4757BA">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4757BA" w:rsidRDefault="009A1114" w:rsidP="004757BA">
      <w:pPr>
        <w:pStyle w:val="a"/>
        <w:rPr>
          <w:b/>
        </w:rPr>
      </w:pPr>
      <w:r w:rsidRPr="004757BA">
        <w:tab/>
      </w:r>
      <w:r w:rsidR="000954FB" w:rsidRPr="004757BA">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757BA">
        <w:t>4</w:t>
      </w:r>
      <w:r w:rsidR="000954FB" w:rsidRPr="004757BA">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4757BA">
      <w:pPr>
        <w:pStyle w:val="a"/>
        <w:rPr>
          <w:b/>
          <w:i/>
        </w:rPr>
      </w:pPr>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A12B7F" w:rsidRDefault="00A12B7F" w:rsidP="000954FB">
      <w:pPr>
        <w:ind w:firstLine="709"/>
        <w:jc w:val="both"/>
        <w:rPr>
          <w:rFonts w:eastAsia="MS Mincho"/>
          <w:b/>
          <w:bCs/>
          <w:sz w:val="32"/>
          <w:szCs w:val="32"/>
          <w:highlight w:val="cyan"/>
        </w:rPr>
      </w:pPr>
    </w:p>
    <w:p w:rsidR="004757BA" w:rsidRPr="00BC6A7A" w:rsidRDefault="004757BA" w:rsidP="004757BA">
      <w:pPr>
        <w:ind w:firstLine="709"/>
        <w:jc w:val="center"/>
        <w:rPr>
          <w:b/>
          <w:sz w:val="28"/>
          <w:szCs w:val="28"/>
        </w:rPr>
      </w:pPr>
      <w:r w:rsidRPr="00BC6A7A">
        <w:rPr>
          <w:rFonts w:eastAsia="MS Mincho"/>
          <w:b/>
          <w:bCs/>
          <w:sz w:val="32"/>
          <w:szCs w:val="32"/>
        </w:rPr>
        <w:t>Раздел 4. Техническое задание.</w:t>
      </w:r>
    </w:p>
    <w:p w:rsidR="004757BA" w:rsidRPr="002C3FF9" w:rsidRDefault="004757BA" w:rsidP="004757BA">
      <w:pPr>
        <w:ind w:firstLine="709"/>
        <w:jc w:val="both"/>
        <w:rPr>
          <w:b/>
          <w:sz w:val="28"/>
          <w:szCs w:val="28"/>
          <w:highlight w:val="cyan"/>
        </w:rPr>
      </w:pPr>
    </w:p>
    <w:p w:rsidR="004757BA" w:rsidRPr="006B24EC" w:rsidRDefault="004757BA" w:rsidP="004757BA">
      <w:pPr>
        <w:ind w:firstLine="709"/>
        <w:jc w:val="both"/>
        <w:rPr>
          <w:b/>
          <w:sz w:val="28"/>
          <w:szCs w:val="28"/>
        </w:rPr>
      </w:pPr>
      <w:r w:rsidRPr="006B24EC">
        <w:rPr>
          <w:b/>
          <w:sz w:val="28"/>
          <w:szCs w:val="28"/>
        </w:rPr>
        <w:t xml:space="preserve">На оказание услуг по техническому обслуживанию систем охраны периметра и систем видеонаблюдения </w:t>
      </w:r>
      <w:r w:rsidR="00793ED6">
        <w:rPr>
          <w:b/>
          <w:sz w:val="28"/>
          <w:szCs w:val="28"/>
        </w:rPr>
        <w:t>на</w:t>
      </w:r>
      <w:r w:rsidRPr="006B24EC">
        <w:rPr>
          <w:b/>
          <w:sz w:val="28"/>
          <w:szCs w:val="28"/>
        </w:rPr>
        <w:t xml:space="preserve"> контейнерных терминалах филиала ПАО «ТрансКонтейнер» на Московской железной дороге.</w:t>
      </w:r>
    </w:p>
    <w:p w:rsidR="004757BA" w:rsidRPr="006B24EC" w:rsidRDefault="004757BA" w:rsidP="004757BA">
      <w:pPr>
        <w:jc w:val="right"/>
        <w:rPr>
          <w:rFonts w:eastAsia="MS Mincho"/>
          <w:sz w:val="28"/>
          <w:szCs w:val="20"/>
        </w:rPr>
      </w:pPr>
    </w:p>
    <w:p w:rsidR="004757BA" w:rsidRPr="006B24EC" w:rsidRDefault="004757BA" w:rsidP="004757BA">
      <w:pPr>
        <w:ind w:firstLine="708"/>
        <w:jc w:val="both"/>
        <w:rPr>
          <w:sz w:val="28"/>
          <w:szCs w:val="28"/>
        </w:rPr>
      </w:pPr>
      <w:r w:rsidRPr="006B24EC">
        <w:rPr>
          <w:sz w:val="28"/>
          <w:szCs w:val="28"/>
        </w:rPr>
        <w:t>4.1.</w:t>
      </w:r>
      <w:r>
        <w:rPr>
          <w:sz w:val="28"/>
          <w:szCs w:val="28"/>
        </w:rPr>
        <w:t xml:space="preserve"> Предмет конкурса - техническое обслуживание</w:t>
      </w:r>
      <w:r w:rsidRPr="006B24EC">
        <w:rPr>
          <w:sz w:val="28"/>
          <w:szCs w:val="28"/>
        </w:rPr>
        <w:t xml:space="preserve"> систем охраны периметра и систем видеонаблюдения (далее</w:t>
      </w:r>
      <w:r>
        <w:rPr>
          <w:sz w:val="28"/>
          <w:szCs w:val="28"/>
        </w:rPr>
        <w:t xml:space="preserve"> </w:t>
      </w:r>
      <w:r w:rsidRPr="006B24EC">
        <w:rPr>
          <w:sz w:val="28"/>
          <w:szCs w:val="28"/>
        </w:rPr>
        <w:t>-</w:t>
      </w:r>
      <w:r>
        <w:rPr>
          <w:sz w:val="28"/>
          <w:szCs w:val="28"/>
        </w:rPr>
        <w:t xml:space="preserve"> </w:t>
      </w:r>
      <w:r w:rsidRPr="006B24EC">
        <w:rPr>
          <w:sz w:val="28"/>
          <w:szCs w:val="28"/>
        </w:rPr>
        <w:t xml:space="preserve">Систем) </w:t>
      </w:r>
      <w:r w:rsidR="00793ED6">
        <w:rPr>
          <w:sz w:val="28"/>
          <w:szCs w:val="28"/>
        </w:rPr>
        <w:t>на</w:t>
      </w:r>
      <w:r w:rsidRPr="006B24EC">
        <w:rPr>
          <w:sz w:val="28"/>
          <w:szCs w:val="28"/>
        </w:rPr>
        <w:t xml:space="preserve"> контейнерных терминалах филиала</w:t>
      </w:r>
      <w:r>
        <w:rPr>
          <w:sz w:val="28"/>
          <w:szCs w:val="28"/>
        </w:rPr>
        <w:t xml:space="preserve"> </w:t>
      </w:r>
      <w:r w:rsidRPr="00BC6A7A">
        <w:rPr>
          <w:sz w:val="28"/>
          <w:szCs w:val="28"/>
        </w:rPr>
        <w:t>ПАО «ТрансКонтейнер» на Московской железной дороге</w:t>
      </w:r>
      <w:r w:rsidRPr="006B24EC">
        <w:rPr>
          <w:sz w:val="28"/>
          <w:szCs w:val="28"/>
        </w:rPr>
        <w:t xml:space="preserve"> (далее именуемые – Услуги).</w:t>
      </w:r>
    </w:p>
    <w:p w:rsidR="004757BA" w:rsidRPr="006B24EC" w:rsidRDefault="004757BA" w:rsidP="004757BA">
      <w:pPr>
        <w:ind w:firstLine="708"/>
        <w:jc w:val="both"/>
        <w:rPr>
          <w:sz w:val="28"/>
          <w:szCs w:val="28"/>
        </w:rPr>
      </w:pPr>
      <w:r w:rsidRPr="006B24EC">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757BA" w:rsidRDefault="004757BA" w:rsidP="004757BA">
      <w:pPr>
        <w:tabs>
          <w:tab w:val="num" w:pos="709"/>
        </w:tabs>
        <w:jc w:val="both"/>
        <w:rPr>
          <w:sz w:val="28"/>
          <w:szCs w:val="28"/>
        </w:rPr>
      </w:pPr>
      <w:r w:rsidRPr="006B24EC">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930892" w:rsidRPr="006B24EC" w:rsidRDefault="00930892" w:rsidP="004757BA">
      <w:pPr>
        <w:tabs>
          <w:tab w:val="num" w:pos="709"/>
        </w:tabs>
        <w:jc w:val="both"/>
        <w:rPr>
          <w:sz w:val="28"/>
          <w:szCs w:val="28"/>
        </w:rPr>
      </w:pPr>
      <w:r>
        <w:rPr>
          <w:sz w:val="28"/>
          <w:szCs w:val="28"/>
        </w:rPr>
        <w:tab/>
        <w:t xml:space="preserve">4.4. </w:t>
      </w:r>
      <w:r w:rsidRPr="00327C39">
        <w:rPr>
          <w:sz w:val="28"/>
          <w:szCs w:val="28"/>
        </w:rPr>
        <w:t xml:space="preserve">Начальная (максимальная) цена договора составляет </w:t>
      </w:r>
      <w:r>
        <w:rPr>
          <w:sz w:val="28"/>
          <w:szCs w:val="28"/>
        </w:rPr>
        <w:t>2  625 000</w:t>
      </w:r>
      <w:r w:rsidRPr="00327C39">
        <w:rPr>
          <w:sz w:val="28"/>
          <w:szCs w:val="28"/>
        </w:rPr>
        <w:t xml:space="preserve"> (</w:t>
      </w:r>
      <w:r>
        <w:rPr>
          <w:sz w:val="28"/>
          <w:szCs w:val="28"/>
        </w:rPr>
        <w:t>два миллиона шестьсот двадцать пять тысяч</w:t>
      </w:r>
      <w:r w:rsidRPr="00327C39">
        <w:rPr>
          <w:sz w:val="28"/>
          <w:szCs w:val="28"/>
        </w:rPr>
        <w:t xml:space="preserve">) рублей 00 копеек, с учетом всех налогов (кроме НДС), </w:t>
      </w:r>
      <w:r w:rsidRPr="00930892">
        <w:rPr>
          <w:sz w:val="28"/>
          <w:szCs w:val="28"/>
        </w:rPr>
        <w:t>материалов,</w:t>
      </w:r>
      <w:r w:rsidR="00876CBE">
        <w:rPr>
          <w:sz w:val="28"/>
          <w:szCs w:val="28"/>
        </w:rPr>
        <w:t xml:space="preserve"> запасных частей,</w:t>
      </w:r>
      <w:r w:rsidRPr="00930892">
        <w:rPr>
          <w:sz w:val="28"/>
          <w:szCs w:val="28"/>
        </w:rPr>
        <w:t xml:space="preserve"> гарантии качества на оказание услуг, а также всех затрат, издержек и иных расходов, связанных с оказанием услуг</w:t>
      </w:r>
      <w:r w:rsidRPr="00327C39">
        <w:rPr>
          <w:sz w:val="28"/>
          <w:szCs w:val="28"/>
        </w:rPr>
        <w:t>.</w:t>
      </w:r>
      <w:r>
        <w:rPr>
          <w:sz w:val="28"/>
          <w:szCs w:val="28"/>
        </w:rPr>
        <w:t xml:space="preserve"> </w:t>
      </w:r>
      <w:r w:rsidRPr="00327C39">
        <w:rPr>
          <w:sz w:val="28"/>
          <w:szCs w:val="28"/>
        </w:rPr>
        <w:t>Сумма НДС и условия начисления определяются в соответствии с законодательством Российской Федерации.</w:t>
      </w:r>
    </w:p>
    <w:p w:rsidR="004757BA" w:rsidRDefault="004757BA" w:rsidP="004757BA">
      <w:pPr>
        <w:ind w:firstLine="708"/>
        <w:jc w:val="both"/>
        <w:rPr>
          <w:sz w:val="28"/>
          <w:szCs w:val="28"/>
        </w:rPr>
      </w:pPr>
      <w:r w:rsidRPr="006B24EC">
        <w:rPr>
          <w:rFonts w:eastAsia="MS Mincho"/>
          <w:sz w:val="28"/>
          <w:szCs w:val="28"/>
        </w:rPr>
        <w:t xml:space="preserve">4.5. </w:t>
      </w:r>
      <w:r w:rsidRPr="006B24EC">
        <w:rPr>
          <w:sz w:val="28"/>
          <w:szCs w:val="28"/>
        </w:rPr>
        <w:t xml:space="preserve">Расчет стоимости оказания Услуг необходимо оформить в виде </w:t>
      </w:r>
      <w:r>
        <w:rPr>
          <w:sz w:val="28"/>
          <w:szCs w:val="28"/>
        </w:rPr>
        <w:t>калькуляции являющейся приложением</w:t>
      </w:r>
      <w:r w:rsidRPr="006B24EC">
        <w:rPr>
          <w:sz w:val="28"/>
          <w:szCs w:val="28"/>
        </w:rPr>
        <w:t xml:space="preserve"> </w:t>
      </w:r>
      <w:r w:rsidRPr="00F17CDA">
        <w:rPr>
          <w:sz w:val="28"/>
          <w:szCs w:val="28"/>
        </w:rPr>
        <w:t>к Финансово-коммерческому предложению (приложение № 3 к настоящей документации).</w:t>
      </w:r>
      <w:r w:rsidRPr="006B24EC">
        <w:rPr>
          <w:sz w:val="28"/>
          <w:szCs w:val="28"/>
        </w:rPr>
        <w:t xml:space="preserve"> </w:t>
      </w:r>
    </w:p>
    <w:p w:rsidR="004757BA" w:rsidRPr="006B24EC" w:rsidRDefault="004757BA" w:rsidP="004757BA">
      <w:pPr>
        <w:ind w:firstLine="708"/>
        <w:jc w:val="both"/>
        <w:rPr>
          <w:sz w:val="28"/>
          <w:szCs w:val="28"/>
        </w:rPr>
      </w:pPr>
      <w:r>
        <w:rPr>
          <w:sz w:val="28"/>
          <w:szCs w:val="28"/>
        </w:rPr>
        <w:t>Калькуляция, в обязательном порядке должна</w:t>
      </w:r>
      <w:r w:rsidRPr="00327C39">
        <w:rPr>
          <w:sz w:val="28"/>
          <w:szCs w:val="28"/>
        </w:rPr>
        <w:t xml:space="preserve">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w:t>
      </w:r>
    </w:p>
    <w:p w:rsidR="004757BA" w:rsidRPr="006B24EC" w:rsidRDefault="004757BA" w:rsidP="00B406A4">
      <w:pPr>
        <w:ind w:firstLine="708"/>
        <w:jc w:val="both"/>
        <w:rPr>
          <w:sz w:val="28"/>
          <w:szCs w:val="28"/>
        </w:rPr>
      </w:pPr>
      <w:r w:rsidRPr="006B24EC">
        <w:rPr>
          <w:rFonts w:eastAsia="MS Mincho"/>
          <w:sz w:val="28"/>
          <w:szCs w:val="28"/>
        </w:rPr>
        <w:t>4.6. Срок оказания услуг:</w:t>
      </w:r>
      <w:r w:rsidR="00930892">
        <w:rPr>
          <w:sz w:val="28"/>
          <w:szCs w:val="28"/>
        </w:rPr>
        <w:t xml:space="preserve"> </w:t>
      </w:r>
      <w:r w:rsidR="0019416E" w:rsidRPr="0019416E">
        <w:rPr>
          <w:sz w:val="28"/>
          <w:szCs w:val="28"/>
        </w:rPr>
        <w:t xml:space="preserve">с момента заключения Договора но не ранее </w:t>
      </w:r>
      <w:r w:rsidR="00930892">
        <w:rPr>
          <w:sz w:val="28"/>
          <w:szCs w:val="28"/>
        </w:rPr>
        <w:t>01 июня</w:t>
      </w:r>
      <w:r w:rsidRPr="006B24EC">
        <w:rPr>
          <w:sz w:val="28"/>
          <w:szCs w:val="28"/>
        </w:rPr>
        <w:t xml:space="preserve"> 2016 года по 31 декабря 2016 года. </w:t>
      </w:r>
    </w:p>
    <w:p w:rsidR="004757BA" w:rsidRPr="006B24EC" w:rsidRDefault="004757BA" w:rsidP="004757BA">
      <w:pPr>
        <w:ind w:firstLine="708"/>
        <w:jc w:val="both"/>
        <w:rPr>
          <w:rFonts w:eastAsia="MS Mincho"/>
          <w:sz w:val="28"/>
          <w:szCs w:val="28"/>
        </w:rPr>
      </w:pPr>
      <w:r w:rsidRPr="006B24EC">
        <w:rPr>
          <w:sz w:val="28"/>
          <w:szCs w:val="28"/>
        </w:rPr>
        <w:t xml:space="preserve">4.7.  </w:t>
      </w:r>
      <w:r w:rsidRPr="006B24EC">
        <w:rPr>
          <w:rFonts w:eastAsia="MS Mincho"/>
          <w:sz w:val="28"/>
          <w:szCs w:val="28"/>
        </w:rPr>
        <w:t xml:space="preserve">Место оказания услуг (Объекты): </w:t>
      </w:r>
    </w:p>
    <w:p w:rsidR="004757BA" w:rsidRPr="006B24EC" w:rsidRDefault="004757BA" w:rsidP="004757BA">
      <w:pPr>
        <w:tabs>
          <w:tab w:val="left" w:pos="6675"/>
        </w:tabs>
        <w:ind w:firstLine="709"/>
        <w:jc w:val="both"/>
        <w:rPr>
          <w:b/>
          <w:sz w:val="28"/>
          <w:szCs w:val="28"/>
        </w:rPr>
      </w:pPr>
      <w:r w:rsidRPr="006B24EC">
        <w:rPr>
          <w:b/>
          <w:sz w:val="28"/>
          <w:szCs w:val="28"/>
        </w:rPr>
        <w:t xml:space="preserve">Контейнерный терминал Москва-Товарная-Павелецкая </w:t>
      </w:r>
    </w:p>
    <w:p w:rsidR="004757BA" w:rsidRPr="006B24EC" w:rsidRDefault="004757BA" w:rsidP="004757BA">
      <w:pPr>
        <w:tabs>
          <w:tab w:val="left" w:pos="6675"/>
        </w:tabs>
        <w:ind w:firstLine="709"/>
        <w:jc w:val="both"/>
        <w:rPr>
          <w:sz w:val="28"/>
          <w:szCs w:val="28"/>
        </w:rPr>
      </w:pPr>
      <w:r w:rsidRPr="006B24EC">
        <w:rPr>
          <w:sz w:val="28"/>
          <w:szCs w:val="28"/>
        </w:rPr>
        <w:t>-</w:t>
      </w:r>
      <w:r w:rsidRPr="006B24EC">
        <w:t xml:space="preserve"> </w:t>
      </w:r>
      <w:r w:rsidRPr="006B24EC">
        <w:rPr>
          <w:sz w:val="28"/>
          <w:szCs w:val="28"/>
        </w:rPr>
        <w:t>Система видеонаблюдения, инв. № 002/02/00000178, расположенная по адресу: г. Москва, ул. Дубининская, д. 63;</w:t>
      </w:r>
    </w:p>
    <w:p w:rsidR="004757BA" w:rsidRDefault="004757BA" w:rsidP="004757BA">
      <w:pPr>
        <w:tabs>
          <w:tab w:val="left" w:pos="6675"/>
        </w:tabs>
        <w:ind w:firstLine="709"/>
        <w:jc w:val="both"/>
        <w:rPr>
          <w:sz w:val="28"/>
          <w:szCs w:val="28"/>
        </w:rPr>
      </w:pPr>
      <w:r w:rsidRPr="006B24EC">
        <w:rPr>
          <w:sz w:val="28"/>
          <w:szCs w:val="28"/>
        </w:rPr>
        <w:t>- Система охраны периметра, инв. № 002/02/00000179, расположенная по адресу: г. Москва, ул. Дубининская, д. 63;</w:t>
      </w:r>
    </w:p>
    <w:p w:rsidR="00B406A4" w:rsidRPr="006B24EC" w:rsidRDefault="00B406A4" w:rsidP="004757BA">
      <w:pPr>
        <w:tabs>
          <w:tab w:val="left" w:pos="6675"/>
        </w:tabs>
        <w:ind w:firstLine="709"/>
        <w:jc w:val="both"/>
        <w:rPr>
          <w:sz w:val="28"/>
          <w:szCs w:val="28"/>
        </w:rPr>
      </w:pPr>
    </w:p>
    <w:p w:rsidR="004757BA" w:rsidRPr="006B24EC" w:rsidRDefault="004757BA" w:rsidP="004757BA">
      <w:pPr>
        <w:tabs>
          <w:tab w:val="left" w:pos="6675"/>
        </w:tabs>
        <w:ind w:firstLine="709"/>
        <w:jc w:val="both"/>
        <w:rPr>
          <w:b/>
          <w:sz w:val="28"/>
          <w:szCs w:val="28"/>
        </w:rPr>
      </w:pPr>
      <w:r w:rsidRPr="006B24EC">
        <w:rPr>
          <w:b/>
          <w:sz w:val="28"/>
          <w:szCs w:val="28"/>
        </w:rPr>
        <w:lastRenderedPageBreak/>
        <w:t>Контейнерный терминал Кунцево-2:</w:t>
      </w:r>
    </w:p>
    <w:p w:rsidR="004757BA" w:rsidRPr="006B24EC" w:rsidRDefault="004757BA" w:rsidP="004757BA">
      <w:pPr>
        <w:tabs>
          <w:tab w:val="left" w:pos="6675"/>
        </w:tabs>
        <w:ind w:firstLine="708"/>
        <w:jc w:val="both"/>
        <w:rPr>
          <w:sz w:val="28"/>
          <w:szCs w:val="28"/>
        </w:rPr>
      </w:pPr>
      <w:r w:rsidRPr="006B24EC">
        <w:rPr>
          <w:sz w:val="28"/>
          <w:szCs w:val="28"/>
        </w:rPr>
        <w:t>- Система видеонаблюдения, инв. № 002/02/00000001,  расположенная по адресу: г. Москва, ул. Молодогвардейская д. 65;</w:t>
      </w:r>
    </w:p>
    <w:p w:rsidR="004757BA" w:rsidRPr="006B24EC" w:rsidRDefault="004757BA" w:rsidP="004757BA">
      <w:pPr>
        <w:tabs>
          <w:tab w:val="left" w:pos="6675"/>
        </w:tabs>
        <w:ind w:firstLine="708"/>
        <w:jc w:val="both"/>
        <w:rPr>
          <w:sz w:val="28"/>
          <w:szCs w:val="28"/>
        </w:rPr>
      </w:pPr>
      <w:r w:rsidRPr="006B24EC">
        <w:rPr>
          <w:sz w:val="28"/>
          <w:szCs w:val="28"/>
        </w:rPr>
        <w:t>- Система охраны периметра, инв. № 002/02/00000055, расположенная по адресу: г. Москва, ул. Молодогвардейская, д. 65;</w:t>
      </w:r>
    </w:p>
    <w:p w:rsidR="004757BA" w:rsidRPr="006B24EC" w:rsidRDefault="004757BA" w:rsidP="004757BA">
      <w:pPr>
        <w:tabs>
          <w:tab w:val="left" w:pos="720"/>
        </w:tabs>
        <w:jc w:val="both"/>
        <w:rPr>
          <w:b/>
          <w:sz w:val="28"/>
          <w:szCs w:val="28"/>
        </w:rPr>
      </w:pPr>
      <w:r w:rsidRPr="006B24EC">
        <w:rPr>
          <w:b/>
          <w:sz w:val="28"/>
          <w:szCs w:val="28"/>
        </w:rPr>
        <w:tab/>
        <w:t xml:space="preserve">Контейнерный терминал Москва-Товарная-Курская: </w:t>
      </w:r>
    </w:p>
    <w:p w:rsidR="004757BA" w:rsidRPr="006B24EC" w:rsidRDefault="004757BA" w:rsidP="004757BA">
      <w:pPr>
        <w:tabs>
          <w:tab w:val="left" w:pos="709"/>
        </w:tabs>
        <w:jc w:val="both"/>
        <w:rPr>
          <w:sz w:val="28"/>
          <w:szCs w:val="28"/>
        </w:rPr>
      </w:pPr>
      <w:r w:rsidRPr="006B24EC">
        <w:rPr>
          <w:sz w:val="28"/>
          <w:szCs w:val="28"/>
        </w:rPr>
        <w:tab/>
        <w:t>- Система видеонаблюдения, инв. № 82592, расположенная по адресу: г. Москва, Шоссе Энтузиастов, д. 2.</w:t>
      </w:r>
    </w:p>
    <w:p w:rsidR="004757BA" w:rsidRPr="006B24EC" w:rsidRDefault="004757BA" w:rsidP="004757BA">
      <w:pPr>
        <w:tabs>
          <w:tab w:val="left" w:pos="709"/>
        </w:tabs>
        <w:jc w:val="both"/>
        <w:rPr>
          <w:sz w:val="28"/>
          <w:szCs w:val="28"/>
        </w:rPr>
      </w:pPr>
      <w:r w:rsidRPr="006B24EC">
        <w:rPr>
          <w:sz w:val="28"/>
          <w:szCs w:val="28"/>
        </w:rPr>
        <w:t xml:space="preserve">         - Система охраны периметра, инв. № 002/02/00000033, расположенная по адресу: г. Москва, Шоссе Энтузиастов, д. 2.</w:t>
      </w:r>
    </w:p>
    <w:p w:rsidR="004757BA" w:rsidRPr="006B24EC" w:rsidRDefault="004757BA" w:rsidP="004757BA">
      <w:pPr>
        <w:tabs>
          <w:tab w:val="left" w:pos="6675"/>
        </w:tabs>
        <w:ind w:firstLine="709"/>
        <w:jc w:val="both"/>
        <w:rPr>
          <w:b/>
          <w:sz w:val="28"/>
          <w:szCs w:val="28"/>
        </w:rPr>
      </w:pPr>
      <w:r w:rsidRPr="006B24EC">
        <w:rPr>
          <w:b/>
          <w:sz w:val="28"/>
          <w:szCs w:val="28"/>
        </w:rPr>
        <w:t>Контейнерный терминал Силикатная:</w:t>
      </w:r>
    </w:p>
    <w:p w:rsidR="004757BA" w:rsidRPr="006B24EC" w:rsidRDefault="004757BA" w:rsidP="004757BA">
      <w:pPr>
        <w:tabs>
          <w:tab w:val="left" w:pos="709"/>
        </w:tabs>
        <w:jc w:val="both"/>
        <w:rPr>
          <w:sz w:val="28"/>
          <w:szCs w:val="28"/>
        </w:rPr>
      </w:pPr>
      <w:r w:rsidRPr="006B24EC">
        <w:rPr>
          <w:sz w:val="28"/>
          <w:szCs w:val="28"/>
        </w:rPr>
        <w:t xml:space="preserve">         - Система видеонаблюдения, инв. № 002/02/00000203, расположенная по адресу: Московская область, г.Подольск, Рязановское шоссе д.7, станция Силикатная.</w:t>
      </w:r>
    </w:p>
    <w:p w:rsidR="004757BA" w:rsidRPr="006B24EC" w:rsidRDefault="004757BA" w:rsidP="004757BA">
      <w:pPr>
        <w:tabs>
          <w:tab w:val="left" w:pos="720"/>
          <w:tab w:val="left" w:pos="6675"/>
        </w:tabs>
        <w:jc w:val="both"/>
        <w:rPr>
          <w:b/>
          <w:sz w:val="28"/>
          <w:szCs w:val="28"/>
        </w:rPr>
      </w:pPr>
      <w:r w:rsidRPr="006B24EC">
        <w:rPr>
          <w:b/>
          <w:sz w:val="28"/>
          <w:szCs w:val="28"/>
        </w:rPr>
        <w:tab/>
        <w:t>Аппарат управления (помещения офиса):</w:t>
      </w:r>
    </w:p>
    <w:p w:rsidR="004757BA" w:rsidRPr="006B24EC" w:rsidRDefault="004757BA" w:rsidP="004757BA">
      <w:pPr>
        <w:tabs>
          <w:tab w:val="left" w:pos="6675"/>
        </w:tabs>
        <w:ind w:firstLine="708"/>
        <w:jc w:val="both"/>
        <w:rPr>
          <w:sz w:val="28"/>
          <w:szCs w:val="28"/>
        </w:rPr>
      </w:pPr>
      <w:r w:rsidRPr="006B24EC">
        <w:rPr>
          <w:sz w:val="28"/>
          <w:szCs w:val="28"/>
        </w:rPr>
        <w:t xml:space="preserve">- Система видеонаблюдения, инв. № 002/02/00000114, установленная в помещениях офиса, расположенных по адресу: г. Москва, улица Короленко, д.8. </w:t>
      </w:r>
    </w:p>
    <w:p w:rsidR="004757BA" w:rsidRPr="006B24EC" w:rsidRDefault="004757BA" w:rsidP="004757BA">
      <w:pPr>
        <w:keepNext/>
        <w:ind w:firstLine="708"/>
        <w:jc w:val="both"/>
        <w:outlineLvl w:val="1"/>
        <w:rPr>
          <w:rFonts w:eastAsia="MS Mincho"/>
          <w:sz w:val="26"/>
        </w:rPr>
      </w:pPr>
      <w:r w:rsidRPr="006B24EC">
        <w:rPr>
          <w:rFonts w:eastAsia="MS Mincho"/>
          <w:sz w:val="28"/>
          <w:szCs w:val="28"/>
        </w:rPr>
        <w:t>4.8.</w:t>
      </w:r>
      <w:r w:rsidRPr="006B24EC">
        <w:rPr>
          <w:rFonts w:eastAsia="MS Mincho"/>
          <w:sz w:val="26"/>
        </w:rPr>
        <w:t xml:space="preserve">  </w:t>
      </w:r>
      <w:r w:rsidRPr="006B24EC">
        <w:rPr>
          <w:rFonts w:eastAsia="MS Mincho"/>
          <w:sz w:val="28"/>
          <w:szCs w:val="28"/>
        </w:rPr>
        <w:t>Цели и задачи, решаемые при оказании услуг:</w:t>
      </w:r>
    </w:p>
    <w:p w:rsidR="004757BA" w:rsidRPr="006B24EC" w:rsidRDefault="004757BA" w:rsidP="004757BA">
      <w:pPr>
        <w:ind w:firstLine="709"/>
        <w:jc w:val="both"/>
        <w:rPr>
          <w:rFonts w:eastAsia="MS Mincho"/>
          <w:sz w:val="28"/>
          <w:szCs w:val="28"/>
        </w:rPr>
      </w:pPr>
      <w:r w:rsidRPr="006B24EC">
        <w:rPr>
          <w:rFonts w:eastAsia="MS Mincho"/>
          <w:sz w:val="28"/>
          <w:szCs w:val="28"/>
        </w:rPr>
        <w:t>Обеспечение надежной работы Систем, соблюдение режимов работы в пределах, заданных нормативными документами.</w:t>
      </w:r>
    </w:p>
    <w:p w:rsidR="004757BA" w:rsidRPr="006B24EC" w:rsidRDefault="004757BA" w:rsidP="004757BA">
      <w:pPr>
        <w:ind w:firstLine="709"/>
        <w:rPr>
          <w:sz w:val="28"/>
          <w:szCs w:val="28"/>
        </w:rPr>
      </w:pPr>
      <w:r w:rsidRPr="006B24EC">
        <w:rPr>
          <w:sz w:val="28"/>
          <w:szCs w:val="28"/>
        </w:rPr>
        <w:t>4.9. Требования к оказанию услуг:</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Услуги должны оказываться в соответствии с действующей нормативно-технической документацией:</w:t>
      </w:r>
    </w:p>
    <w:p w:rsidR="004757BA" w:rsidRPr="006B24EC" w:rsidRDefault="004757BA" w:rsidP="004757BA">
      <w:pPr>
        <w:numPr>
          <w:ilvl w:val="0"/>
          <w:numId w:val="20"/>
        </w:numPr>
        <w:suppressAutoHyphens w:val="0"/>
        <w:spacing w:before="100" w:beforeAutospacing="1" w:after="100" w:afterAutospacing="1"/>
        <w:rPr>
          <w:rFonts w:eastAsiaTheme="minorHAnsi"/>
          <w:sz w:val="28"/>
          <w:szCs w:val="28"/>
          <w:lang w:eastAsia="en-US"/>
        </w:rPr>
      </w:pPr>
      <w:r>
        <w:rPr>
          <w:rFonts w:eastAsiaTheme="minorHAnsi"/>
          <w:sz w:val="28"/>
          <w:szCs w:val="28"/>
          <w:lang w:eastAsia="en-US"/>
        </w:rPr>
        <w:t>РД 78.36.003-2002 «</w:t>
      </w:r>
      <w:r w:rsidRPr="006B24EC">
        <w:rPr>
          <w:rFonts w:eastAsiaTheme="minorHAnsi"/>
          <w:sz w:val="28"/>
          <w:szCs w:val="28"/>
          <w:lang w:eastAsia="en-US"/>
        </w:rPr>
        <w:t>Инженерно-техническая укрепленность. Технические средства охраны. Требования и нормы проектирования по защите объек</w:t>
      </w:r>
      <w:r>
        <w:rPr>
          <w:rFonts w:eastAsiaTheme="minorHAnsi"/>
          <w:sz w:val="28"/>
          <w:szCs w:val="28"/>
          <w:lang w:eastAsia="en-US"/>
        </w:rPr>
        <w:t>тов от преступных посягательств»</w:t>
      </w:r>
    </w:p>
    <w:p w:rsidR="004757BA" w:rsidRPr="006B24EC" w:rsidRDefault="004757BA" w:rsidP="004757BA">
      <w:pPr>
        <w:numPr>
          <w:ilvl w:val="0"/>
          <w:numId w:val="20"/>
        </w:numPr>
        <w:suppressAutoHyphens w:val="0"/>
        <w:spacing w:before="100" w:beforeAutospacing="1" w:after="100" w:afterAutospacing="1"/>
        <w:rPr>
          <w:rFonts w:eastAsiaTheme="minorHAnsi"/>
          <w:sz w:val="28"/>
          <w:szCs w:val="28"/>
          <w:lang w:eastAsia="en-US"/>
        </w:rPr>
      </w:pPr>
      <w:r w:rsidRPr="006B24EC">
        <w:rPr>
          <w:rFonts w:eastAsiaTheme="minorHAnsi"/>
          <w:sz w:val="28"/>
          <w:szCs w:val="28"/>
          <w:lang w:eastAsia="en-US"/>
        </w:rPr>
        <w:t>Р 7</w:t>
      </w:r>
      <w:r>
        <w:rPr>
          <w:rFonts w:eastAsiaTheme="minorHAnsi"/>
          <w:sz w:val="28"/>
          <w:szCs w:val="28"/>
          <w:lang w:eastAsia="en-US"/>
        </w:rPr>
        <w:t>8.36.002-99 «</w:t>
      </w:r>
      <w:r w:rsidRPr="006B24EC">
        <w:rPr>
          <w:rFonts w:eastAsiaTheme="minorHAnsi"/>
          <w:sz w:val="28"/>
          <w:szCs w:val="28"/>
          <w:lang w:eastAsia="en-US"/>
        </w:rPr>
        <w:t>Выбор и применение тел</w:t>
      </w:r>
      <w:r>
        <w:rPr>
          <w:rFonts w:eastAsiaTheme="minorHAnsi"/>
          <w:sz w:val="28"/>
          <w:szCs w:val="28"/>
          <w:lang w:eastAsia="en-US"/>
        </w:rPr>
        <w:t>евизионных систем видеоконтроля»</w:t>
      </w:r>
    </w:p>
    <w:p w:rsidR="004757BA" w:rsidRPr="006B24EC" w:rsidRDefault="004757BA" w:rsidP="004757BA">
      <w:pPr>
        <w:numPr>
          <w:ilvl w:val="0"/>
          <w:numId w:val="20"/>
        </w:numPr>
        <w:suppressAutoHyphens w:val="0"/>
        <w:spacing w:before="100" w:beforeAutospacing="1" w:after="100" w:afterAutospacing="1"/>
        <w:rPr>
          <w:rFonts w:eastAsiaTheme="minorHAnsi"/>
          <w:sz w:val="28"/>
          <w:szCs w:val="28"/>
          <w:lang w:eastAsia="en-US"/>
        </w:rPr>
      </w:pPr>
      <w:r w:rsidRPr="006B24EC">
        <w:rPr>
          <w:rFonts w:eastAsiaTheme="minorHAnsi"/>
          <w:sz w:val="28"/>
          <w:szCs w:val="28"/>
          <w:lang w:eastAsia="en-US"/>
        </w:rPr>
        <w:t xml:space="preserve">Р 78.36.003-99 </w:t>
      </w:r>
      <w:r>
        <w:rPr>
          <w:rFonts w:eastAsiaTheme="minorHAnsi"/>
          <w:sz w:val="28"/>
          <w:szCs w:val="28"/>
          <w:lang w:eastAsia="en-US"/>
        </w:rPr>
        <w:t>«</w:t>
      </w:r>
      <w:r w:rsidRPr="006B24EC">
        <w:rPr>
          <w:rFonts w:eastAsiaTheme="minorHAnsi"/>
          <w:sz w:val="28"/>
          <w:szCs w:val="28"/>
          <w:lang w:eastAsia="en-US"/>
        </w:rPr>
        <w:t>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w:t>
      </w:r>
      <w:r>
        <w:rPr>
          <w:rFonts w:eastAsiaTheme="minorHAnsi"/>
          <w:sz w:val="28"/>
          <w:szCs w:val="28"/>
          <w:lang w:eastAsia="en-US"/>
        </w:rPr>
        <w:t>нерной защиты. Типовые варианты»</w:t>
      </w:r>
    </w:p>
    <w:p w:rsidR="004757BA" w:rsidRPr="006B24EC" w:rsidRDefault="004757BA" w:rsidP="004757BA">
      <w:pPr>
        <w:numPr>
          <w:ilvl w:val="0"/>
          <w:numId w:val="20"/>
        </w:numPr>
        <w:suppressAutoHyphens w:val="0"/>
        <w:spacing w:before="100" w:beforeAutospacing="1" w:after="100" w:afterAutospacing="1"/>
        <w:rPr>
          <w:rFonts w:eastAsiaTheme="minorHAnsi"/>
          <w:sz w:val="28"/>
          <w:szCs w:val="28"/>
          <w:lang w:eastAsia="en-US"/>
        </w:rPr>
      </w:pPr>
      <w:r>
        <w:rPr>
          <w:rFonts w:eastAsiaTheme="minorHAnsi"/>
          <w:sz w:val="28"/>
          <w:szCs w:val="28"/>
          <w:lang w:eastAsia="en-US"/>
        </w:rPr>
        <w:t>Р 78.36.008-99 «</w:t>
      </w:r>
      <w:r w:rsidRPr="006B24EC">
        <w:rPr>
          <w:rFonts w:eastAsiaTheme="minorHAnsi"/>
          <w:sz w:val="28"/>
          <w:szCs w:val="28"/>
          <w:lang w:eastAsia="en-US"/>
        </w:rPr>
        <w:t>Рекомендации. Проектирование и монтаж систем ох</w:t>
      </w:r>
      <w:r>
        <w:rPr>
          <w:rFonts w:eastAsiaTheme="minorHAnsi"/>
          <w:sz w:val="28"/>
          <w:szCs w:val="28"/>
          <w:lang w:eastAsia="en-US"/>
        </w:rPr>
        <w:t>ранного телевидения и домофонов»</w:t>
      </w:r>
    </w:p>
    <w:p w:rsidR="004757BA" w:rsidRPr="006B24EC" w:rsidRDefault="004757BA" w:rsidP="004757BA">
      <w:pPr>
        <w:numPr>
          <w:ilvl w:val="0"/>
          <w:numId w:val="20"/>
        </w:numPr>
        <w:suppressAutoHyphens w:val="0"/>
        <w:spacing w:before="100" w:beforeAutospacing="1" w:after="100" w:afterAutospacing="1"/>
        <w:rPr>
          <w:rFonts w:eastAsiaTheme="minorHAnsi"/>
          <w:sz w:val="28"/>
          <w:szCs w:val="28"/>
          <w:lang w:eastAsia="en-US"/>
        </w:rPr>
      </w:pPr>
      <w:r>
        <w:rPr>
          <w:rFonts w:eastAsiaTheme="minorHAnsi"/>
          <w:sz w:val="28"/>
          <w:szCs w:val="28"/>
          <w:lang w:eastAsia="en-US"/>
        </w:rPr>
        <w:t>ГОСТ Р 51558-2000 «</w:t>
      </w:r>
      <w:r w:rsidRPr="006B24EC">
        <w:rPr>
          <w:rFonts w:eastAsiaTheme="minorHAnsi"/>
          <w:sz w:val="28"/>
          <w:szCs w:val="28"/>
          <w:lang w:eastAsia="en-US"/>
        </w:rPr>
        <w:t>Системы охранные телевизионные. Общие технически</w:t>
      </w:r>
      <w:r>
        <w:rPr>
          <w:rFonts w:eastAsiaTheme="minorHAnsi"/>
          <w:sz w:val="28"/>
          <w:szCs w:val="28"/>
          <w:lang w:eastAsia="en-US"/>
        </w:rPr>
        <w:t>е требования и методы испытания»</w:t>
      </w:r>
    </w:p>
    <w:p w:rsidR="004757BA" w:rsidRPr="006B24EC" w:rsidRDefault="004757BA" w:rsidP="004757BA">
      <w:pPr>
        <w:numPr>
          <w:ilvl w:val="0"/>
          <w:numId w:val="20"/>
        </w:numPr>
        <w:suppressAutoHyphens w:val="0"/>
        <w:spacing w:before="100" w:beforeAutospacing="1" w:after="100" w:afterAutospacing="1"/>
        <w:rPr>
          <w:rFonts w:asciiTheme="minorHAnsi" w:eastAsiaTheme="minorHAnsi" w:hAnsiTheme="minorHAnsi" w:cstheme="minorBidi"/>
          <w:sz w:val="28"/>
          <w:szCs w:val="28"/>
          <w:lang w:eastAsia="en-US"/>
        </w:rPr>
      </w:pPr>
      <w:r w:rsidRPr="006B24EC">
        <w:rPr>
          <w:rFonts w:eastAsiaTheme="minorHAnsi"/>
          <w:sz w:val="28"/>
          <w:szCs w:val="28"/>
          <w:lang w:eastAsia="en-US"/>
        </w:rPr>
        <w:t>ПРАВИЛ ведения журнала технического обслуживания.</w:t>
      </w:r>
      <w:r w:rsidRPr="006B24EC">
        <w:rPr>
          <w:rFonts w:asciiTheme="minorHAnsi" w:eastAsiaTheme="minorHAnsi" w:hAnsiTheme="minorHAnsi" w:cstheme="minorBidi"/>
          <w:sz w:val="28"/>
          <w:szCs w:val="28"/>
          <w:lang w:eastAsia="en-US"/>
        </w:rPr>
        <w:tab/>
      </w:r>
    </w:p>
    <w:p w:rsidR="004757BA" w:rsidRDefault="004757BA" w:rsidP="004757BA">
      <w:pPr>
        <w:tabs>
          <w:tab w:val="left" w:pos="426"/>
        </w:tabs>
        <w:ind w:firstLine="709"/>
        <w:jc w:val="both"/>
        <w:rPr>
          <w:sz w:val="28"/>
          <w:szCs w:val="28"/>
        </w:rPr>
      </w:pPr>
      <w:r w:rsidRPr="006B24EC">
        <w:rPr>
          <w:sz w:val="28"/>
          <w:szCs w:val="28"/>
        </w:rPr>
        <w:t>4.10. Перечень технологических операций для проведения обслуживания систем:</w:t>
      </w:r>
    </w:p>
    <w:p w:rsidR="00876CBE" w:rsidRPr="006B24EC" w:rsidRDefault="00876CBE" w:rsidP="004757BA">
      <w:pPr>
        <w:tabs>
          <w:tab w:val="left" w:pos="426"/>
        </w:tabs>
        <w:ind w:firstLine="709"/>
        <w:jc w:val="both"/>
        <w:rPr>
          <w:sz w:val="28"/>
          <w:szCs w:val="28"/>
        </w:rPr>
      </w:pPr>
    </w:p>
    <w:p w:rsidR="004757BA" w:rsidRPr="006B24EC" w:rsidRDefault="004757BA" w:rsidP="004757BA">
      <w:pPr>
        <w:keepNext/>
        <w:numPr>
          <w:ilvl w:val="0"/>
          <w:numId w:val="7"/>
        </w:numPr>
        <w:tabs>
          <w:tab w:val="clear" w:pos="432"/>
          <w:tab w:val="num" w:pos="360"/>
        </w:tabs>
        <w:suppressAutoHyphens w:val="0"/>
        <w:ind w:left="0" w:firstLine="0"/>
        <w:jc w:val="both"/>
        <w:outlineLvl w:val="0"/>
        <w:rPr>
          <w:b/>
          <w:sz w:val="28"/>
          <w:lang w:eastAsia="ru-RU"/>
        </w:rPr>
      </w:pPr>
      <w:r w:rsidRPr="006B24EC">
        <w:rPr>
          <w:bCs/>
          <w:sz w:val="28"/>
          <w:szCs w:val="28"/>
          <w:lang w:eastAsia="ru-RU"/>
        </w:rPr>
        <w:lastRenderedPageBreak/>
        <w:t xml:space="preserve">            4.10.1 </w:t>
      </w:r>
      <w:r w:rsidRPr="006B24EC">
        <w:rPr>
          <w:sz w:val="28"/>
          <w:lang w:eastAsia="ru-RU"/>
        </w:rPr>
        <w:t xml:space="preserve">Регламент </w:t>
      </w:r>
      <w:r w:rsidRPr="006B24EC">
        <w:rPr>
          <w:bCs/>
          <w:sz w:val="28"/>
          <w:lang w:eastAsia="ru-RU"/>
        </w:rPr>
        <w:t>технического обслуживания систем охранной сигнализации периметра</w:t>
      </w:r>
      <w:r w:rsidR="00876CBE">
        <w:rPr>
          <w:bCs/>
          <w:sz w:val="28"/>
          <w:lang w:eastAsia="ru-RU"/>
        </w:rPr>
        <w:t>:</w:t>
      </w:r>
    </w:p>
    <w:p w:rsidR="004757BA" w:rsidRPr="006B24EC" w:rsidRDefault="004757BA" w:rsidP="004757BA">
      <w:pPr>
        <w:tabs>
          <w:tab w:val="left" w:pos="426"/>
        </w:tabs>
        <w:ind w:firstLine="709"/>
        <w:jc w:val="both"/>
        <w:rPr>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5953"/>
      </w:tblGrid>
      <w:tr w:rsidR="007D1E45" w:rsidRPr="006B24EC" w:rsidTr="007D1E45">
        <w:trPr>
          <w:trHeight w:val="765"/>
        </w:trPr>
        <w:tc>
          <w:tcPr>
            <w:tcW w:w="3276" w:type="dxa"/>
            <w:shd w:val="clear" w:color="auto" w:fill="auto"/>
            <w:vAlign w:val="center"/>
          </w:tcPr>
          <w:p w:rsidR="007D1E45" w:rsidRPr="006B24EC" w:rsidRDefault="007D1E45" w:rsidP="00793ED6">
            <w:pPr>
              <w:jc w:val="center"/>
              <w:rPr>
                <w:sz w:val="28"/>
                <w:szCs w:val="28"/>
              </w:rPr>
            </w:pPr>
            <w:r w:rsidRPr="006B24EC">
              <w:rPr>
                <w:sz w:val="28"/>
                <w:szCs w:val="28"/>
              </w:rPr>
              <w:t>Наименование</w:t>
            </w:r>
            <w:r w:rsidRPr="006B24EC">
              <w:rPr>
                <w:sz w:val="28"/>
                <w:szCs w:val="28"/>
              </w:rPr>
              <w:br/>
              <w:t>оборудования</w:t>
            </w:r>
          </w:p>
        </w:tc>
        <w:tc>
          <w:tcPr>
            <w:tcW w:w="5953" w:type="dxa"/>
            <w:shd w:val="clear" w:color="auto" w:fill="auto"/>
            <w:vAlign w:val="center"/>
          </w:tcPr>
          <w:p w:rsidR="007D1E45" w:rsidRPr="006B24EC" w:rsidRDefault="007D1E45" w:rsidP="00793ED6">
            <w:pPr>
              <w:jc w:val="center"/>
              <w:rPr>
                <w:sz w:val="28"/>
                <w:szCs w:val="28"/>
              </w:rPr>
            </w:pPr>
            <w:r w:rsidRPr="006B24EC">
              <w:rPr>
                <w:sz w:val="28"/>
                <w:szCs w:val="28"/>
              </w:rPr>
              <w:t xml:space="preserve">Наименование </w:t>
            </w:r>
            <w:r>
              <w:rPr>
                <w:sz w:val="28"/>
                <w:szCs w:val="28"/>
              </w:rPr>
              <w:t>рабо</w:t>
            </w:r>
            <w:r w:rsidRPr="006B24EC">
              <w:rPr>
                <w:sz w:val="28"/>
                <w:szCs w:val="28"/>
              </w:rPr>
              <w:t>т</w:t>
            </w:r>
            <w:r>
              <w:rPr>
                <w:sz w:val="28"/>
                <w:szCs w:val="28"/>
              </w:rPr>
              <w:t xml:space="preserve"> выполняемых ежемесячно</w:t>
            </w:r>
          </w:p>
        </w:tc>
      </w:tr>
      <w:tr w:rsidR="007D1E45" w:rsidRPr="006B24EC" w:rsidTr="007D1E45">
        <w:trPr>
          <w:trHeight w:val="693"/>
        </w:trPr>
        <w:tc>
          <w:tcPr>
            <w:tcW w:w="3276" w:type="dxa"/>
            <w:shd w:val="clear" w:color="auto" w:fill="auto"/>
            <w:vAlign w:val="center"/>
          </w:tcPr>
          <w:p w:rsidR="007D1E45" w:rsidRPr="006B24EC" w:rsidRDefault="007D1E45" w:rsidP="00793ED6">
            <w:pPr>
              <w:tabs>
                <w:tab w:val="left" w:pos="0"/>
              </w:tabs>
              <w:jc w:val="both"/>
              <w:rPr>
                <w:sz w:val="28"/>
                <w:szCs w:val="28"/>
              </w:rPr>
            </w:pPr>
            <w:r w:rsidRPr="006B24EC">
              <w:rPr>
                <w:sz w:val="28"/>
                <w:szCs w:val="28"/>
              </w:rPr>
              <w:t xml:space="preserve">Техническое  обслуживание системы охранной сигнализации периметра </w:t>
            </w:r>
          </w:p>
        </w:tc>
        <w:tc>
          <w:tcPr>
            <w:tcW w:w="5953" w:type="dxa"/>
            <w:shd w:val="clear" w:color="auto" w:fill="auto"/>
            <w:noWrap/>
            <w:vAlign w:val="center"/>
          </w:tcPr>
          <w:p w:rsidR="007D1E45" w:rsidRPr="006B24EC" w:rsidRDefault="007D1E45" w:rsidP="00793ED6">
            <w:pPr>
              <w:rPr>
                <w:sz w:val="28"/>
                <w:szCs w:val="28"/>
              </w:rPr>
            </w:pPr>
            <w:r w:rsidRPr="006B24EC">
              <w:rPr>
                <w:sz w:val="28"/>
                <w:szCs w:val="28"/>
              </w:rPr>
              <w:t>Центральное оборудование Системы:</w:t>
            </w:r>
          </w:p>
          <w:p w:rsidR="007D1E45" w:rsidRPr="006B24EC" w:rsidRDefault="007D1E45" w:rsidP="00793ED6">
            <w:pPr>
              <w:rPr>
                <w:sz w:val="28"/>
                <w:szCs w:val="28"/>
              </w:rPr>
            </w:pPr>
            <w:r w:rsidRPr="006B24EC">
              <w:rPr>
                <w:sz w:val="28"/>
                <w:szCs w:val="28"/>
              </w:rPr>
              <w:t>- внешний осмотр охранной панели,  проверка надежности крепления проводов на разъемах.</w:t>
            </w:r>
          </w:p>
          <w:p w:rsidR="007D1E45" w:rsidRPr="006B24EC" w:rsidRDefault="007D1E45" w:rsidP="00793ED6">
            <w:pPr>
              <w:rPr>
                <w:sz w:val="28"/>
                <w:szCs w:val="28"/>
              </w:rPr>
            </w:pPr>
            <w:r w:rsidRPr="006B24EC">
              <w:rPr>
                <w:sz w:val="28"/>
                <w:szCs w:val="28"/>
              </w:rPr>
              <w:t>- очистка от пыли внутренних объемов центральной станции, тестирование и настройка.</w:t>
            </w:r>
          </w:p>
          <w:p w:rsidR="007D1E45" w:rsidRPr="006B24EC" w:rsidRDefault="007D1E45" w:rsidP="00793ED6">
            <w:pPr>
              <w:rPr>
                <w:sz w:val="28"/>
                <w:szCs w:val="28"/>
              </w:rPr>
            </w:pPr>
            <w:r>
              <w:rPr>
                <w:sz w:val="28"/>
                <w:szCs w:val="28"/>
              </w:rPr>
              <w:t xml:space="preserve">- </w:t>
            </w:r>
            <w:r w:rsidRPr="006B24EC">
              <w:rPr>
                <w:sz w:val="28"/>
                <w:szCs w:val="28"/>
              </w:rPr>
              <w:t>проверка работоспособности при:</w:t>
            </w:r>
          </w:p>
          <w:p w:rsidR="007D1E45" w:rsidRPr="00930892" w:rsidRDefault="007D1E45" w:rsidP="00930892">
            <w:pPr>
              <w:pStyle w:val="aff8"/>
              <w:numPr>
                <w:ilvl w:val="0"/>
                <w:numId w:val="29"/>
              </w:numPr>
              <w:ind w:left="175" w:hanging="175"/>
              <w:rPr>
                <w:sz w:val="28"/>
                <w:szCs w:val="28"/>
              </w:rPr>
            </w:pPr>
            <w:r w:rsidRPr="00930892">
              <w:rPr>
                <w:sz w:val="28"/>
                <w:szCs w:val="28"/>
              </w:rPr>
              <w:t>питании от сети переменного тока;</w:t>
            </w:r>
          </w:p>
          <w:p w:rsidR="007D1E45" w:rsidRPr="00930892" w:rsidRDefault="007D1E45" w:rsidP="00930892">
            <w:pPr>
              <w:pStyle w:val="aff8"/>
              <w:numPr>
                <w:ilvl w:val="0"/>
                <w:numId w:val="30"/>
              </w:numPr>
              <w:ind w:left="175" w:hanging="175"/>
              <w:rPr>
                <w:sz w:val="28"/>
                <w:szCs w:val="28"/>
              </w:rPr>
            </w:pPr>
            <w:r w:rsidRPr="00930892">
              <w:rPr>
                <w:sz w:val="28"/>
                <w:szCs w:val="28"/>
              </w:rPr>
              <w:t>питании от резервного источника;</w:t>
            </w:r>
          </w:p>
          <w:p w:rsidR="007D1E45" w:rsidRPr="00930892" w:rsidRDefault="007D1E45" w:rsidP="00930892">
            <w:pPr>
              <w:pStyle w:val="aff8"/>
              <w:numPr>
                <w:ilvl w:val="0"/>
                <w:numId w:val="29"/>
              </w:numPr>
              <w:ind w:left="175" w:hanging="175"/>
              <w:rPr>
                <w:sz w:val="28"/>
                <w:szCs w:val="28"/>
              </w:rPr>
            </w:pPr>
            <w:r w:rsidRPr="00930892">
              <w:rPr>
                <w:sz w:val="28"/>
                <w:szCs w:val="28"/>
              </w:rPr>
              <w:t>переводе на резервное питание и обратно.</w:t>
            </w:r>
          </w:p>
          <w:p w:rsidR="007D1E45" w:rsidRPr="006B24EC" w:rsidRDefault="007D1E45" w:rsidP="00793ED6">
            <w:pPr>
              <w:rPr>
                <w:sz w:val="28"/>
                <w:szCs w:val="28"/>
              </w:rPr>
            </w:pPr>
            <w:r w:rsidRPr="006B24EC">
              <w:rPr>
                <w:sz w:val="28"/>
                <w:szCs w:val="28"/>
              </w:rPr>
              <w:t>- проверка  работоспособности программного обеспечения и связи.</w:t>
            </w:r>
          </w:p>
          <w:p w:rsidR="007D1E45" w:rsidRPr="006B24EC" w:rsidRDefault="007D1E45" w:rsidP="00793ED6">
            <w:pPr>
              <w:rPr>
                <w:sz w:val="28"/>
                <w:szCs w:val="28"/>
              </w:rPr>
            </w:pPr>
            <w:r w:rsidRPr="006B24EC">
              <w:rPr>
                <w:sz w:val="28"/>
                <w:szCs w:val="28"/>
              </w:rPr>
              <w:t>Извещатели:</w:t>
            </w:r>
          </w:p>
          <w:p w:rsidR="007D1E45" w:rsidRPr="006B24EC" w:rsidRDefault="007D1E45" w:rsidP="00793ED6">
            <w:pPr>
              <w:rPr>
                <w:sz w:val="28"/>
                <w:szCs w:val="28"/>
              </w:rPr>
            </w:pPr>
            <w:r>
              <w:rPr>
                <w:sz w:val="28"/>
                <w:szCs w:val="28"/>
              </w:rPr>
              <w:t xml:space="preserve">- </w:t>
            </w:r>
            <w:r w:rsidRPr="006B24EC">
              <w:rPr>
                <w:sz w:val="28"/>
                <w:szCs w:val="28"/>
              </w:rPr>
              <w:t>внешний осмотр на надежность крепления, наличие заземления и чистка.</w:t>
            </w:r>
          </w:p>
          <w:p w:rsidR="007D1E45" w:rsidRPr="006B24EC" w:rsidRDefault="007D1E45" w:rsidP="00793ED6">
            <w:pPr>
              <w:rPr>
                <w:sz w:val="28"/>
                <w:szCs w:val="28"/>
              </w:rPr>
            </w:pPr>
            <w:r>
              <w:rPr>
                <w:sz w:val="28"/>
                <w:szCs w:val="28"/>
              </w:rPr>
              <w:t xml:space="preserve">- </w:t>
            </w:r>
            <w:r w:rsidRPr="006B24EC">
              <w:rPr>
                <w:sz w:val="28"/>
                <w:szCs w:val="28"/>
              </w:rPr>
              <w:t>чистка и промывка оптической части извещателей.</w:t>
            </w:r>
          </w:p>
          <w:p w:rsidR="007D1E45" w:rsidRPr="006B24EC" w:rsidRDefault="007D1E45" w:rsidP="00793ED6">
            <w:pPr>
              <w:rPr>
                <w:sz w:val="28"/>
                <w:szCs w:val="28"/>
              </w:rPr>
            </w:pPr>
            <w:r>
              <w:rPr>
                <w:sz w:val="28"/>
                <w:szCs w:val="28"/>
              </w:rPr>
              <w:t xml:space="preserve">- </w:t>
            </w:r>
            <w:r w:rsidRPr="006B24EC">
              <w:rPr>
                <w:sz w:val="28"/>
                <w:szCs w:val="28"/>
              </w:rPr>
              <w:t>тестирование, регулировка и настройка:</w:t>
            </w:r>
          </w:p>
          <w:p w:rsidR="007D1E45" w:rsidRPr="00876CBE" w:rsidRDefault="007D1E45" w:rsidP="00876CBE">
            <w:pPr>
              <w:pStyle w:val="aff8"/>
              <w:numPr>
                <w:ilvl w:val="0"/>
                <w:numId w:val="29"/>
              </w:numPr>
              <w:ind w:left="175" w:hanging="175"/>
              <w:rPr>
                <w:sz w:val="28"/>
                <w:szCs w:val="28"/>
              </w:rPr>
            </w:pPr>
            <w:r w:rsidRPr="00876CBE">
              <w:rPr>
                <w:sz w:val="28"/>
                <w:szCs w:val="28"/>
              </w:rPr>
              <w:t>сектора обзора и чувствительности;</w:t>
            </w:r>
          </w:p>
          <w:p w:rsidR="007D1E45" w:rsidRPr="00876CBE" w:rsidRDefault="007D1E45" w:rsidP="00876CBE">
            <w:pPr>
              <w:pStyle w:val="aff8"/>
              <w:numPr>
                <w:ilvl w:val="0"/>
                <w:numId w:val="29"/>
              </w:numPr>
              <w:ind w:left="175" w:hanging="175"/>
              <w:rPr>
                <w:sz w:val="28"/>
                <w:szCs w:val="28"/>
              </w:rPr>
            </w:pPr>
            <w:r w:rsidRPr="00876CBE">
              <w:rPr>
                <w:sz w:val="28"/>
                <w:szCs w:val="28"/>
              </w:rPr>
              <w:t>мертвой зоны.</w:t>
            </w:r>
          </w:p>
          <w:p w:rsidR="007D1E45" w:rsidRPr="006B24EC" w:rsidRDefault="007D1E45" w:rsidP="00793ED6">
            <w:pPr>
              <w:rPr>
                <w:sz w:val="28"/>
                <w:szCs w:val="28"/>
              </w:rPr>
            </w:pPr>
            <w:r w:rsidRPr="006B24EC">
              <w:rPr>
                <w:sz w:val="28"/>
                <w:szCs w:val="28"/>
              </w:rPr>
              <w:t>Кабельная сеть:</w:t>
            </w:r>
          </w:p>
          <w:p w:rsidR="007D1E45" w:rsidRPr="006B24EC" w:rsidRDefault="007D1E45" w:rsidP="00793ED6">
            <w:pPr>
              <w:rPr>
                <w:sz w:val="28"/>
                <w:szCs w:val="28"/>
              </w:rPr>
            </w:pPr>
            <w:r w:rsidRPr="006B24EC">
              <w:rPr>
                <w:sz w:val="28"/>
                <w:szCs w:val="28"/>
              </w:rPr>
              <w:t>- внешний осмотр,  проверка наличия  крышек на соединительных коробках,  крепление кабелей питания, целостность гибких переходов и технологического запаса проводов,  отсутствие вставок другого типа проводов,  соединение в распределительных щитах;</w:t>
            </w:r>
          </w:p>
          <w:p w:rsidR="007D1E45" w:rsidRPr="006B24EC" w:rsidRDefault="007D1E45" w:rsidP="00793ED6">
            <w:pPr>
              <w:rPr>
                <w:sz w:val="28"/>
                <w:szCs w:val="28"/>
              </w:rPr>
            </w:pPr>
            <w:r w:rsidRPr="006B24EC">
              <w:rPr>
                <w:sz w:val="28"/>
                <w:szCs w:val="28"/>
              </w:rPr>
              <w:t>- устранение провисание кабелей;</w:t>
            </w:r>
          </w:p>
          <w:p w:rsidR="007D1E45" w:rsidRPr="006B24EC" w:rsidRDefault="007D1E45" w:rsidP="00793ED6">
            <w:pPr>
              <w:rPr>
                <w:sz w:val="28"/>
                <w:szCs w:val="28"/>
              </w:rPr>
            </w:pPr>
            <w:r w:rsidRPr="006B24EC">
              <w:rPr>
                <w:sz w:val="28"/>
                <w:szCs w:val="28"/>
              </w:rPr>
              <w:t>- замер сопротивления изоляции шлейфов.</w:t>
            </w:r>
          </w:p>
          <w:p w:rsidR="007D1E45" w:rsidRPr="006B24EC" w:rsidRDefault="007D1E45" w:rsidP="00793ED6">
            <w:pPr>
              <w:rPr>
                <w:sz w:val="28"/>
                <w:szCs w:val="28"/>
              </w:rPr>
            </w:pPr>
            <w:r w:rsidRPr="006B24EC">
              <w:rPr>
                <w:sz w:val="28"/>
                <w:szCs w:val="28"/>
              </w:rPr>
              <w:t>Блоки бесперебойного питания:</w:t>
            </w:r>
          </w:p>
          <w:p w:rsidR="007D1E45" w:rsidRPr="006B24EC" w:rsidRDefault="007D1E45" w:rsidP="00793ED6">
            <w:pPr>
              <w:rPr>
                <w:sz w:val="28"/>
                <w:szCs w:val="28"/>
              </w:rPr>
            </w:pPr>
            <w:r w:rsidRPr="006B24EC">
              <w:rPr>
                <w:sz w:val="28"/>
                <w:szCs w:val="28"/>
              </w:rPr>
              <w:t>- внешний осмотр,  контроль надежности крепления,  исправность предохранителей и соответствие их номиналу, крепление проводов и положение органов управления;</w:t>
            </w:r>
          </w:p>
          <w:p w:rsidR="007D1E45" w:rsidRPr="006B24EC" w:rsidRDefault="007D1E45" w:rsidP="00793ED6">
            <w:pPr>
              <w:rPr>
                <w:sz w:val="28"/>
                <w:szCs w:val="28"/>
              </w:rPr>
            </w:pPr>
            <w:r w:rsidRPr="006B24EC">
              <w:rPr>
                <w:sz w:val="28"/>
                <w:szCs w:val="28"/>
              </w:rPr>
              <w:t>- проверка работоспособности при переходе на резервное питание и обратно</w:t>
            </w:r>
            <w:r>
              <w:rPr>
                <w:sz w:val="28"/>
                <w:szCs w:val="28"/>
              </w:rPr>
              <w:t>.</w:t>
            </w:r>
          </w:p>
        </w:tc>
      </w:tr>
    </w:tbl>
    <w:p w:rsidR="00876CBE" w:rsidRPr="006B24EC" w:rsidRDefault="00876CBE" w:rsidP="004757BA">
      <w:pPr>
        <w:tabs>
          <w:tab w:val="left" w:pos="426"/>
        </w:tabs>
        <w:ind w:firstLine="709"/>
        <w:jc w:val="both"/>
        <w:rPr>
          <w:sz w:val="28"/>
          <w:szCs w:val="28"/>
        </w:rPr>
      </w:pPr>
    </w:p>
    <w:p w:rsidR="004757BA" w:rsidRPr="006B24EC" w:rsidRDefault="004757BA" w:rsidP="004757BA">
      <w:pPr>
        <w:keepNext/>
        <w:numPr>
          <w:ilvl w:val="0"/>
          <w:numId w:val="7"/>
        </w:numPr>
        <w:tabs>
          <w:tab w:val="clear" w:pos="432"/>
          <w:tab w:val="num" w:pos="360"/>
        </w:tabs>
        <w:suppressAutoHyphens w:val="0"/>
        <w:ind w:left="0" w:firstLine="0"/>
        <w:jc w:val="both"/>
        <w:outlineLvl w:val="0"/>
        <w:rPr>
          <w:b/>
          <w:bCs/>
          <w:sz w:val="28"/>
          <w:szCs w:val="28"/>
          <w:lang w:eastAsia="ru-RU"/>
        </w:rPr>
      </w:pPr>
      <w:r w:rsidRPr="006B24EC">
        <w:rPr>
          <w:bCs/>
          <w:sz w:val="28"/>
          <w:szCs w:val="28"/>
          <w:lang w:eastAsia="ru-RU"/>
        </w:rPr>
        <w:lastRenderedPageBreak/>
        <w:t xml:space="preserve">   4.10.2 </w:t>
      </w:r>
      <w:r w:rsidRPr="006B24EC">
        <w:rPr>
          <w:sz w:val="28"/>
          <w:szCs w:val="28"/>
          <w:lang w:eastAsia="ru-RU"/>
        </w:rPr>
        <w:t xml:space="preserve">Регламент </w:t>
      </w:r>
      <w:r w:rsidRPr="006B24EC">
        <w:rPr>
          <w:bCs/>
          <w:sz w:val="28"/>
          <w:szCs w:val="28"/>
          <w:lang w:eastAsia="ru-RU"/>
        </w:rPr>
        <w:t>технического обслуживания систем видеонаблюдения</w:t>
      </w:r>
    </w:p>
    <w:p w:rsidR="004757BA" w:rsidRPr="006B24EC" w:rsidRDefault="004757BA" w:rsidP="004757BA">
      <w:pPr>
        <w:jc w:val="right"/>
        <w:rPr>
          <w:b/>
          <w:bCs/>
          <w:sz w:val="28"/>
          <w:szCs w:val="28"/>
        </w:rPr>
      </w:pPr>
    </w:p>
    <w:tbl>
      <w:tblPr>
        <w:tblW w:w="9229" w:type="dxa"/>
        <w:tblInd w:w="93" w:type="dxa"/>
        <w:tblLayout w:type="fixed"/>
        <w:tblLook w:val="0000"/>
      </w:tblPr>
      <w:tblGrid>
        <w:gridCol w:w="3276"/>
        <w:gridCol w:w="5953"/>
      </w:tblGrid>
      <w:tr w:rsidR="00930892" w:rsidRPr="006B24EC" w:rsidTr="00930892">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892" w:rsidRPr="006B24EC" w:rsidRDefault="00930892" w:rsidP="00793ED6">
            <w:pPr>
              <w:jc w:val="center"/>
              <w:rPr>
                <w:sz w:val="28"/>
                <w:szCs w:val="28"/>
              </w:rPr>
            </w:pPr>
          </w:p>
          <w:p w:rsidR="00930892" w:rsidRPr="006B24EC" w:rsidRDefault="00930892" w:rsidP="00793ED6">
            <w:pPr>
              <w:jc w:val="center"/>
              <w:rPr>
                <w:sz w:val="28"/>
                <w:szCs w:val="28"/>
              </w:rPr>
            </w:pPr>
            <w:r w:rsidRPr="006B24EC">
              <w:rPr>
                <w:sz w:val="28"/>
                <w:szCs w:val="28"/>
              </w:rPr>
              <w:t>Наименование</w:t>
            </w:r>
            <w:r w:rsidRPr="006B24EC">
              <w:rPr>
                <w:sz w:val="28"/>
                <w:szCs w:val="28"/>
              </w:rPr>
              <w:br/>
              <w:t>оборудования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930892" w:rsidRPr="006B24EC" w:rsidRDefault="00930892" w:rsidP="00793ED6">
            <w:pPr>
              <w:jc w:val="center"/>
              <w:rPr>
                <w:sz w:val="28"/>
                <w:szCs w:val="28"/>
              </w:rPr>
            </w:pPr>
            <w:r w:rsidRPr="006B24EC">
              <w:rPr>
                <w:sz w:val="28"/>
                <w:szCs w:val="28"/>
              </w:rPr>
              <w:t xml:space="preserve">Наименование </w:t>
            </w:r>
            <w:r>
              <w:rPr>
                <w:sz w:val="28"/>
                <w:szCs w:val="28"/>
              </w:rPr>
              <w:t>рабо</w:t>
            </w:r>
            <w:r w:rsidRPr="006B24EC">
              <w:rPr>
                <w:sz w:val="28"/>
                <w:szCs w:val="28"/>
              </w:rPr>
              <w:t>т</w:t>
            </w:r>
            <w:r>
              <w:rPr>
                <w:sz w:val="28"/>
                <w:szCs w:val="28"/>
              </w:rPr>
              <w:t xml:space="preserve"> выполняемых ежемесячно</w:t>
            </w:r>
          </w:p>
        </w:tc>
      </w:tr>
      <w:tr w:rsidR="00930892" w:rsidRPr="006B24EC" w:rsidTr="00930892">
        <w:trPr>
          <w:trHeight w:val="699"/>
        </w:trPr>
        <w:tc>
          <w:tcPr>
            <w:tcW w:w="3276" w:type="dxa"/>
            <w:tcBorders>
              <w:top w:val="nil"/>
              <w:left w:val="single" w:sz="4" w:space="0" w:color="auto"/>
              <w:bottom w:val="single" w:sz="4" w:space="0" w:color="auto"/>
              <w:right w:val="single" w:sz="4" w:space="0" w:color="auto"/>
            </w:tcBorders>
            <w:shd w:val="clear" w:color="auto" w:fill="auto"/>
            <w:noWrap/>
            <w:vAlign w:val="center"/>
          </w:tcPr>
          <w:p w:rsidR="00930892" w:rsidRPr="006B24EC" w:rsidRDefault="00930892" w:rsidP="00793ED6">
            <w:pPr>
              <w:jc w:val="center"/>
              <w:rPr>
                <w:sz w:val="28"/>
                <w:szCs w:val="28"/>
              </w:rPr>
            </w:pPr>
          </w:p>
          <w:p w:rsidR="00930892" w:rsidRPr="006B24EC" w:rsidRDefault="00930892" w:rsidP="007D1E45">
            <w:pPr>
              <w:tabs>
                <w:tab w:val="left" w:pos="0"/>
              </w:tabs>
              <w:rPr>
                <w:sz w:val="28"/>
                <w:szCs w:val="28"/>
              </w:rPr>
            </w:pPr>
            <w:r w:rsidRPr="006B24EC">
              <w:rPr>
                <w:sz w:val="28"/>
                <w:szCs w:val="28"/>
              </w:rPr>
              <w:t>Система</w:t>
            </w:r>
          </w:p>
          <w:p w:rsidR="00930892" w:rsidRPr="006B24EC" w:rsidRDefault="00930892" w:rsidP="007D1E45">
            <w:pPr>
              <w:tabs>
                <w:tab w:val="left" w:pos="0"/>
              </w:tabs>
              <w:rPr>
                <w:sz w:val="28"/>
                <w:szCs w:val="28"/>
              </w:rPr>
            </w:pPr>
            <w:r w:rsidRPr="006B24EC">
              <w:rPr>
                <w:sz w:val="28"/>
                <w:szCs w:val="28"/>
              </w:rPr>
              <w:t>Видеонаблюдения</w:t>
            </w:r>
          </w:p>
        </w:tc>
        <w:tc>
          <w:tcPr>
            <w:tcW w:w="5953" w:type="dxa"/>
            <w:tcBorders>
              <w:top w:val="nil"/>
              <w:left w:val="nil"/>
              <w:bottom w:val="single" w:sz="4" w:space="0" w:color="auto"/>
              <w:right w:val="single" w:sz="4" w:space="0" w:color="auto"/>
            </w:tcBorders>
            <w:shd w:val="clear" w:color="auto" w:fill="auto"/>
            <w:noWrap/>
            <w:vAlign w:val="center"/>
          </w:tcPr>
          <w:p w:rsidR="00930892" w:rsidRPr="006B24EC" w:rsidRDefault="00930892" w:rsidP="00793ED6">
            <w:pPr>
              <w:rPr>
                <w:sz w:val="28"/>
                <w:szCs w:val="28"/>
              </w:rPr>
            </w:pPr>
            <w:r w:rsidRPr="006B24EC">
              <w:rPr>
                <w:sz w:val="28"/>
                <w:szCs w:val="28"/>
              </w:rPr>
              <w:t>Центральное оборудование Системы:</w:t>
            </w:r>
          </w:p>
          <w:p w:rsidR="00930892" w:rsidRPr="006B24EC" w:rsidRDefault="00930892" w:rsidP="00793ED6">
            <w:pPr>
              <w:rPr>
                <w:sz w:val="28"/>
                <w:szCs w:val="28"/>
              </w:rPr>
            </w:pPr>
            <w:r w:rsidRPr="006B24EC">
              <w:rPr>
                <w:sz w:val="28"/>
                <w:szCs w:val="28"/>
              </w:rPr>
              <w:t>-  внешний осмотр видеорегистратора,  проверка надежности  крепления проводов на разъемах;</w:t>
            </w:r>
          </w:p>
          <w:p w:rsidR="00930892" w:rsidRPr="006B24EC" w:rsidRDefault="00930892" w:rsidP="00793ED6">
            <w:pPr>
              <w:rPr>
                <w:sz w:val="28"/>
                <w:szCs w:val="28"/>
              </w:rPr>
            </w:pPr>
            <w:r w:rsidRPr="006B24EC">
              <w:rPr>
                <w:sz w:val="28"/>
                <w:szCs w:val="28"/>
              </w:rPr>
              <w:t>- очистка от пыли внутренних объемов видеорегистратора;  смазка вентиляторов;</w:t>
            </w:r>
          </w:p>
          <w:p w:rsidR="00930892" w:rsidRPr="006B24EC" w:rsidRDefault="00930892" w:rsidP="00793ED6">
            <w:pPr>
              <w:rPr>
                <w:sz w:val="28"/>
                <w:szCs w:val="28"/>
              </w:rPr>
            </w:pPr>
            <w:r w:rsidRPr="006B24EC">
              <w:rPr>
                <w:sz w:val="28"/>
                <w:szCs w:val="28"/>
              </w:rPr>
              <w:t xml:space="preserve"> </w:t>
            </w:r>
            <w:r>
              <w:rPr>
                <w:sz w:val="28"/>
                <w:szCs w:val="28"/>
              </w:rPr>
              <w:t>-</w:t>
            </w:r>
            <w:r w:rsidRPr="006B24EC">
              <w:rPr>
                <w:sz w:val="28"/>
                <w:szCs w:val="28"/>
              </w:rPr>
              <w:t xml:space="preserve"> </w:t>
            </w:r>
            <w:r>
              <w:rPr>
                <w:sz w:val="28"/>
                <w:szCs w:val="28"/>
              </w:rPr>
              <w:t>проверка работоспособности при :</w:t>
            </w:r>
          </w:p>
          <w:p w:rsidR="00930892" w:rsidRPr="00930892" w:rsidRDefault="00930892" w:rsidP="00930892">
            <w:pPr>
              <w:pStyle w:val="aff8"/>
              <w:numPr>
                <w:ilvl w:val="0"/>
                <w:numId w:val="27"/>
              </w:numPr>
              <w:ind w:left="317" w:hanging="317"/>
              <w:rPr>
                <w:sz w:val="28"/>
                <w:szCs w:val="28"/>
              </w:rPr>
            </w:pPr>
            <w:r w:rsidRPr="00930892">
              <w:rPr>
                <w:sz w:val="28"/>
                <w:szCs w:val="28"/>
              </w:rPr>
              <w:t>питании от сети переменного тока ;</w:t>
            </w:r>
          </w:p>
          <w:p w:rsidR="00930892" w:rsidRPr="00930892" w:rsidRDefault="00930892" w:rsidP="00930892">
            <w:pPr>
              <w:pStyle w:val="aff8"/>
              <w:numPr>
                <w:ilvl w:val="0"/>
                <w:numId w:val="28"/>
              </w:numPr>
              <w:ind w:left="317" w:hanging="317"/>
              <w:rPr>
                <w:sz w:val="28"/>
                <w:szCs w:val="28"/>
              </w:rPr>
            </w:pPr>
            <w:r w:rsidRPr="00930892">
              <w:rPr>
                <w:sz w:val="28"/>
                <w:szCs w:val="28"/>
              </w:rPr>
              <w:t xml:space="preserve">питании от резервного источника ; </w:t>
            </w:r>
          </w:p>
          <w:p w:rsidR="00930892" w:rsidRPr="00930892" w:rsidRDefault="00930892" w:rsidP="00930892">
            <w:pPr>
              <w:pStyle w:val="aff8"/>
              <w:numPr>
                <w:ilvl w:val="0"/>
                <w:numId w:val="28"/>
              </w:numPr>
              <w:ind w:left="317" w:hanging="317"/>
              <w:rPr>
                <w:sz w:val="28"/>
                <w:szCs w:val="28"/>
              </w:rPr>
            </w:pPr>
            <w:r w:rsidRPr="00930892">
              <w:rPr>
                <w:sz w:val="28"/>
                <w:szCs w:val="28"/>
              </w:rPr>
              <w:t>переходе резервного питания и обратно;</w:t>
            </w:r>
          </w:p>
          <w:p w:rsidR="00930892" w:rsidRPr="006B24EC" w:rsidRDefault="00930892" w:rsidP="00793ED6">
            <w:pPr>
              <w:rPr>
                <w:sz w:val="28"/>
                <w:szCs w:val="28"/>
              </w:rPr>
            </w:pPr>
            <w:r w:rsidRPr="006B24EC">
              <w:rPr>
                <w:sz w:val="28"/>
                <w:szCs w:val="28"/>
              </w:rPr>
              <w:t>- контроль работоспособности программного обеспечения и связи;</w:t>
            </w:r>
          </w:p>
          <w:p w:rsidR="00930892" w:rsidRPr="006B24EC" w:rsidRDefault="00930892" w:rsidP="00793ED6">
            <w:pPr>
              <w:rPr>
                <w:sz w:val="28"/>
                <w:szCs w:val="28"/>
              </w:rPr>
            </w:pPr>
            <w:r w:rsidRPr="006B24EC">
              <w:rPr>
                <w:sz w:val="28"/>
                <w:szCs w:val="28"/>
              </w:rPr>
              <w:t>- тестирование и настройка  программного обеспечения .</w:t>
            </w:r>
          </w:p>
          <w:p w:rsidR="00930892" w:rsidRPr="006B24EC" w:rsidRDefault="00930892" w:rsidP="00793ED6">
            <w:pPr>
              <w:rPr>
                <w:sz w:val="28"/>
                <w:szCs w:val="28"/>
              </w:rPr>
            </w:pPr>
            <w:r w:rsidRPr="006B24EC">
              <w:rPr>
                <w:sz w:val="28"/>
                <w:szCs w:val="28"/>
              </w:rPr>
              <w:t>Видеокамеры</w:t>
            </w:r>
          </w:p>
          <w:p w:rsidR="00930892" w:rsidRPr="006B24EC" w:rsidRDefault="00930892" w:rsidP="00793ED6">
            <w:pPr>
              <w:rPr>
                <w:sz w:val="28"/>
                <w:szCs w:val="28"/>
              </w:rPr>
            </w:pPr>
            <w:r w:rsidRPr="006B24EC">
              <w:rPr>
                <w:sz w:val="28"/>
                <w:szCs w:val="28"/>
              </w:rPr>
              <w:t>-  внешний осмотр на отсутствие механическ</w:t>
            </w:r>
            <w:r w:rsidR="00876CBE">
              <w:rPr>
                <w:sz w:val="28"/>
                <w:szCs w:val="28"/>
              </w:rPr>
              <w:t>их повреждений, коррозии, грязи;</w:t>
            </w:r>
            <w:r w:rsidRPr="006B24EC">
              <w:rPr>
                <w:sz w:val="28"/>
                <w:szCs w:val="28"/>
              </w:rPr>
              <w:t xml:space="preserve"> </w:t>
            </w:r>
          </w:p>
          <w:p w:rsidR="00930892" w:rsidRPr="006B24EC" w:rsidRDefault="00930892" w:rsidP="00793ED6">
            <w:pPr>
              <w:rPr>
                <w:sz w:val="28"/>
                <w:szCs w:val="28"/>
              </w:rPr>
            </w:pPr>
            <w:r w:rsidRPr="006B24EC">
              <w:rPr>
                <w:sz w:val="28"/>
                <w:szCs w:val="28"/>
              </w:rPr>
              <w:t>-</w:t>
            </w:r>
            <w:r w:rsidR="00876CBE">
              <w:rPr>
                <w:sz w:val="28"/>
                <w:szCs w:val="28"/>
              </w:rPr>
              <w:t xml:space="preserve">  проверка надежности крепления;</w:t>
            </w:r>
          </w:p>
          <w:p w:rsidR="00930892" w:rsidRPr="006B24EC" w:rsidRDefault="00930892" w:rsidP="00793ED6">
            <w:pPr>
              <w:rPr>
                <w:sz w:val="28"/>
                <w:szCs w:val="28"/>
              </w:rPr>
            </w:pPr>
            <w:r w:rsidRPr="006B24EC">
              <w:rPr>
                <w:sz w:val="28"/>
                <w:szCs w:val="28"/>
              </w:rPr>
              <w:t>-  проверка наличия заземления</w:t>
            </w:r>
            <w:r w:rsidR="00876CBE">
              <w:rPr>
                <w:sz w:val="28"/>
                <w:szCs w:val="28"/>
              </w:rPr>
              <w:t>;</w:t>
            </w:r>
          </w:p>
          <w:p w:rsidR="00930892" w:rsidRPr="006B24EC" w:rsidRDefault="00876CBE" w:rsidP="00793ED6">
            <w:pPr>
              <w:rPr>
                <w:sz w:val="28"/>
                <w:szCs w:val="28"/>
              </w:rPr>
            </w:pPr>
            <w:r>
              <w:rPr>
                <w:sz w:val="28"/>
                <w:szCs w:val="28"/>
              </w:rPr>
              <w:t>-  чистка;</w:t>
            </w:r>
          </w:p>
          <w:p w:rsidR="00930892" w:rsidRPr="006B24EC" w:rsidRDefault="00930892" w:rsidP="00793ED6">
            <w:pPr>
              <w:rPr>
                <w:sz w:val="28"/>
                <w:szCs w:val="28"/>
              </w:rPr>
            </w:pPr>
            <w:r w:rsidRPr="006B24EC">
              <w:rPr>
                <w:sz w:val="28"/>
                <w:szCs w:val="28"/>
              </w:rPr>
              <w:t>- проверка работоспособности</w:t>
            </w:r>
            <w:r w:rsidR="00876CBE">
              <w:rPr>
                <w:sz w:val="28"/>
                <w:szCs w:val="28"/>
              </w:rPr>
              <w:t xml:space="preserve"> видеокамер в различных режимах.</w:t>
            </w:r>
          </w:p>
          <w:p w:rsidR="00930892" w:rsidRPr="006B24EC" w:rsidRDefault="00930892" w:rsidP="00793ED6">
            <w:pPr>
              <w:rPr>
                <w:sz w:val="28"/>
                <w:szCs w:val="28"/>
              </w:rPr>
            </w:pPr>
            <w:r w:rsidRPr="006B24EC">
              <w:rPr>
                <w:sz w:val="28"/>
                <w:szCs w:val="28"/>
              </w:rPr>
              <w:t>Кабельная сеть:</w:t>
            </w:r>
          </w:p>
          <w:p w:rsidR="00930892" w:rsidRPr="006B24EC" w:rsidRDefault="00930892" w:rsidP="00793ED6">
            <w:pPr>
              <w:rPr>
                <w:sz w:val="28"/>
                <w:szCs w:val="28"/>
              </w:rPr>
            </w:pPr>
            <w:r w:rsidRPr="006B24EC">
              <w:rPr>
                <w:sz w:val="28"/>
                <w:szCs w:val="28"/>
              </w:rPr>
              <w:t>-  внешний осмотр,  проверка наличия  крышек на соединительных коробках, проверка крепление кабелей питания, проверка целостности гибких переходов и технологического запаса проводов, отсутствие вставок другого типа проводов,  соединение в распределительных щитах;</w:t>
            </w:r>
          </w:p>
          <w:p w:rsidR="00930892" w:rsidRPr="006B24EC" w:rsidRDefault="00930892" w:rsidP="00793ED6">
            <w:pPr>
              <w:rPr>
                <w:sz w:val="28"/>
                <w:szCs w:val="28"/>
              </w:rPr>
            </w:pPr>
            <w:r w:rsidRPr="006B24EC">
              <w:rPr>
                <w:sz w:val="28"/>
                <w:szCs w:val="28"/>
              </w:rPr>
              <w:t>- устранение провисание кабелей;</w:t>
            </w:r>
          </w:p>
          <w:p w:rsidR="00930892" w:rsidRPr="006B24EC" w:rsidRDefault="00930892" w:rsidP="00793ED6">
            <w:pPr>
              <w:rPr>
                <w:sz w:val="28"/>
                <w:szCs w:val="28"/>
              </w:rPr>
            </w:pPr>
            <w:r w:rsidRPr="006B24EC">
              <w:rPr>
                <w:sz w:val="28"/>
                <w:szCs w:val="28"/>
              </w:rPr>
              <w:t>- замер сопротивления изоляции шлейфов.</w:t>
            </w:r>
          </w:p>
          <w:p w:rsidR="00930892" w:rsidRPr="006B24EC" w:rsidRDefault="00930892" w:rsidP="00793ED6">
            <w:pPr>
              <w:rPr>
                <w:sz w:val="28"/>
                <w:szCs w:val="28"/>
              </w:rPr>
            </w:pPr>
            <w:r w:rsidRPr="006B24EC">
              <w:rPr>
                <w:sz w:val="28"/>
                <w:szCs w:val="28"/>
              </w:rPr>
              <w:t>Блоки бесперебойного питания:</w:t>
            </w:r>
          </w:p>
          <w:p w:rsidR="00930892" w:rsidRPr="006B24EC" w:rsidRDefault="00930892" w:rsidP="00793ED6">
            <w:pPr>
              <w:rPr>
                <w:sz w:val="28"/>
                <w:szCs w:val="28"/>
              </w:rPr>
            </w:pPr>
            <w:r w:rsidRPr="006B24EC">
              <w:rPr>
                <w:sz w:val="28"/>
                <w:szCs w:val="28"/>
              </w:rPr>
              <w:t>- внешний осмотр,  контроль надежности крепления,  исправность предохранителей и соответствие их номиналу,  крепление проводов и положение органов управления</w:t>
            </w:r>
            <w:r w:rsidR="00876CBE">
              <w:rPr>
                <w:sz w:val="28"/>
                <w:szCs w:val="28"/>
              </w:rPr>
              <w:t>.</w:t>
            </w:r>
          </w:p>
        </w:tc>
      </w:tr>
    </w:tbl>
    <w:p w:rsidR="004757BA" w:rsidRPr="006B24EC" w:rsidRDefault="004757BA" w:rsidP="004757BA">
      <w:pPr>
        <w:tabs>
          <w:tab w:val="left" w:pos="426"/>
        </w:tabs>
        <w:jc w:val="both"/>
        <w:rPr>
          <w:sz w:val="28"/>
          <w:szCs w:val="28"/>
        </w:rPr>
      </w:pPr>
    </w:p>
    <w:p w:rsidR="004757BA" w:rsidRPr="006B24EC" w:rsidRDefault="004757BA" w:rsidP="004757BA">
      <w:pPr>
        <w:tabs>
          <w:tab w:val="left" w:pos="426"/>
        </w:tabs>
        <w:spacing w:line="276" w:lineRule="auto"/>
        <w:ind w:firstLine="709"/>
        <w:rPr>
          <w:color w:val="000000"/>
          <w:sz w:val="28"/>
          <w:szCs w:val="28"/>
        </w:rPr>
      </w:pPr>
      <w:r w:rsidRPr="006B24EC">
        <w:rPr>
          <w:color w:val="000000"/>
          <w:sz w:val="28"/>
          <w:szCs w:val="28"/>
        </w:rPr>
        <w:lastRenderedPageBreak/>
        <w:t>4.11. Требования к исполнителю:</w:t>
      </w:r>
    </w:p>
    <w:p w:rsidR="00793ED6" w:rsidRPr="00794FB3" w:rsidRDefault="004757BA" w:rsidP="004757BA">
      <w:pPr>
        <w:tabs>
          <w:tab w:val="left" w:pos="426"/>
        </w:tabs>
        <w:ind w:firstLine="709"/>
        <w:jc w:val="both"/>
        <w:rPr>
          <w:sz w:val="28"/>
          <w:szCs w:val="28"/>
        </w:rPr>
      </w:pPr>
      <w:r w:rsidRPr="00794FB3">
        <w:rPr>
          <w:sz w:val="28"/>
          <w:szCs w:val="28"/>
        </w:rPr>
        <w:t xml:space="preserve">Исполнитель должен располагать собственным штатом квалифицированных (сертифицированных), </w:t>
      </w:r>
      <w:r w:rsidRPr="006B24EC">
        <w:rPr>
          <w:sz w:val="28"/>
          <w:szCs w:val="28"/>
        </w:rPr>
        <w:t xml:space="preserve">обученных и аттестованных специалистов ИТР. </w:t>
      </w:r>
      <w:r w:rsidRPr="00794FB3">
        <w:rPr>
          <w:sz w:val="28"/>
          <w:szCs w:val="28"/>
        </w:rPr>
        <w:t xml:space="preserve">К проведению регламентных работ по техническому </w:t>
      </w:r>
      <w:hyperlink r:id="rId14" w:history="1">
        <w:r w:rsidRPr="00794FB3">
          <w:rPr>
            <w:sz w:val="28"/>
            <w:szCs w:val="28"/>
          </w:rPr>
          <w:t>обслуживанию систем видеонаблюдения</w:t>
        </w:r>
      </w:hyperlink>
      <w:r w:rsidRPr="00794FB3">
        <w:rPr>
          <w:sz w:val="28"/>
          <w:szCs w:val="28"/>
        </w:rPr>
        <w:t xml:space="preserve"> и систем охраны периметра допускается персонал, прошедший обучение, имеющий твердые практические навыки в их эксплуатации, получивший «Удостоверение о проверке знаний ПТЭ электроустановок потребителей и ПТБ при эксплуатации электроустановок потребителей» и имеющий квалификационную группу не ниже второй. </w:t>
      </w:r>
    </w:p>
    <w:p w:rsidR="004757BA" w:rsidRPr="006B24EC" w:rsidRDefault="004757BA" w:rsidP="004757BA">
      <w:pPr>
        <w:tabs>
          <w:tab w:val="left" w:pos="426"/>
        </w:tabs>
        <w:ind w:firstLine="709"/>
        <w:jc w:val="both"/>
        <w:rPr>
          <w:color w:val="FF0000"/>
          <w:sz w:val="28"/>
          <w:szCs w:val="28"/>
        </w:rPr>
      </w:pPr>
      <w:r w:rsidRPr="00807917">
        <w:rPr>
          <w:sz w:val="28"/>
          <w:szCs w:val="28"/>
        </w:rPr>
        <w:t>Исполнитель обязан иметь в</w:t>
      </w:r>
      <w:r w:rsidR="00793ED6">
        <w:rPr>
          <w:sz w:val="28"/>
          <w:szCs w:val="28"/>
        </w:rPr>
        <w:t xml:space="preserve"> собственности либо во владении и</w:t>
      </w:r>
      <w:r w:rsidRPr="00807917">
        <w:rPr>
          <w:sz w:val="28"/>
          <w:szCs w:val="28"/>
        </w:rPr>
        <w:t xml:space="preserve"> </w:t>
      </w:r>
      <w:r w:rsidR="00AE2BD4">
        <w:rPr>
          <w:sz w:val="28"/>
          <w:szCs w:val="28"/>
        </w:rPr>
        <w:t>пользовании</w:t>
      </w:r>
      <w:r w:rsidRPr="00807917">
        <w:rPr>
          <w:sz w:val="28"/>
          <w:szCs w:val="28"/>
        </w:rPr>
        <w:t xml:space="preserve"> грузовой автомобиль с подъемной вышкой. Специалисты Исполнителя обязаны иметь допуск для проведения монтажных работ на высоте более 25м.</w:t>
      </w:r>
      <w:r w:rsidRPr="00807917">
        <w:rPr>
          <w:rFonts w:ascii="Open Sans" w:hAnsi="Open Sans" w:cs="Arial"/>
          <w:spacing w:val="10"/>
          <w:sz w:val="20"/>
          <w:szCs w:val="20"/>
        </w:rPr>
        <w:t xml:space="preserve"> </w:t>
      </w:r>
      <w:r w:rsidRPr="006B24EC">
        <w:rPr>
          <w:sz w:val="28"/>
          <w:szCs w:val="28"/>
        </w:rPr>
        <w:t>Для выполнения работ на объектах закрепляется специалист или несколько специалистов, работающих ежедневно. Персональный список специалистов, задействованных при выполнении работ предоставляется Исполнителем Заказчику в течение 2 (двух) рабочих дней со дня заключения договора.</w:t>
      </w:r>
    </w:p>
    <w:p w:rsidR="004757BA" w:rsidRPr="006B24EC" w:rsidRDefault="004757BA" w:rsidP="004757BA">
      <w:pPr>
        <w:tabs>
          <w:tab w:val="left" w:pos="426"/>
        </w:tabs>
        <w:ind w:firstLine="709"/>
        <w:jc w:val="both"/>
        <w:rPr>
          <w:sz w:val="28"/>
          <w:szCs w:val="28"/>
        </w:rPr>
      </w:pPr>
      <w:r w:rsidRPr="006B24EC">
        <w:rPr>
          <w:sz w:val="28"/>
          <w:szCs w:val="28"/>
        </w:rPr>
        <w:t>Исполнитель обязан выполнять требования миграционного и трудового законодательс</w:t>
      </w:r>
      <w:r>
        <w:rPr>
          <w:sz w:val="28"/>
          <w:szCs w:val="28"/>
        </w:rPr>
        <w:t>тва РФ, в том числе не привлека</w:t>
      </w:r>
      <w:r w:rsidRPr="006B24EC">
        <w:rPr>
          <w:sz w:val="28"/>
          <w:szCs w:val="28"/>
        </w:rPr>
        <w:t>т</w:t>
      </w:r>
      <w:r>
        <w:rPr>
          <w:sz w:val="28"/>
          <w:szCs w:val="28"/>
        </w:rPr>
        <w:t>ь</w:t>
      </w:r>
      <w:r w:rsidRPr="006B24EC">
        <w:rPr>
          <w:sz w:val="28"/>
          <w:szCs w:val="28"/>
        </w:rPr>
        <w:t xml:space="preserve"> иностранных рабочих без соответствующей регистрации и без разрешения на привлечение иностранной рабочей силы.</w:t>
      </w:r>
    </w:p>
    <w:p w:rsidR="004757BA" w:rsidRPr="006B24EC" w:rsidRDefault="004757BA" w:rsidP="004757BA">
      <w:pPr>
        <w:tabs>
          <w:tab w:val="left" w:pos="426"/>
        </w:tabs>
        <w:ind w:firstLine="709"/>
        <w:jc w:val="both"/>
        <w:rPr>
          <w:sz w:val="28"/>
          <w:szCs w:val="28"/>
        </w:rPr>
      </w:pPr>
      <w:r w:rsidRPr="006B24EC">
        <w:rPr>
          <w:color w:val="000000"/>
          <w:sz w:val="28"/>
          <w:szCs w:val="28"/>
        </w:rPr>
        <w:t>4.12. Условия оказания Услуг:</w:t>
      </w:r>
    </w:p>
    <w:p w:rsidR="004757BA" w:rsidRPr="006B24EC" w:rsidRDefault="004757BA" w:rsidP="004757BA">
      <w:pPr>
        <w:tabs>
          <w:tab w:val="left" w:pos="426"/>
        </w:tabs>
        <w:ind w:firstLine="709"/>
        <w:jc w:val="both"/>
        <w:rPr>
          <w:color w:val="FF0000"/>
          <w:sz w:val="28"/>
          <w:szCs w:val="28"/>
        </w:rPr>
      </w:pPr>
      <w:r w:rsidRPr="006B24EC">
        <w:rPr>
          <w:color w:val="000000"/>
          <w:sz w:val="28"/>
          <w:szCs w:val="28"/>
        </w:rPr>
        <w:t>Техническое обслуживание включает оказание комплекса услуг по поддержанию исправности, работоспособности оборудования в процессе эксплуатации путем периодического проведения работ по профилактике, контролю технического состояния и устранению неисправностей, определенных эксплуатационной документацией (техническими паспортами на оборудование).</w:t>
      </w:r>
    </w:p>
    <w:p w:rsidR="004757BA" w:rsidRPr="006B24EC" w:rsidRDefault="004757BA" w:rsidP="004757BA">
      <w:pPr>
        <w:tabs>
          <w:tab w:val="left" w:pos="426"/>
        </w:tabs>
        <w:ind w:firstLine="709"/>
        <w:jc w:val="both"/>
        <w:rPr>
          <w:sz w:val="28"/>
          <w:szCs w:val="28"/>
        </w:rPr>
      </w:pPr>
      <w:r w:rsidRPr="006B24EC">
        <w:rPr>
          <w:sz w:val="28"/>
          <w:szCs w:val="28"/>
        </w:rPr>
        <w:t>При оказании услуг по техническому обслуживанию Исполнитель обязан:</w:t>
      </w:r>
    </w:p>
    <w:p w:rsidR="004757BA" w:rsidRPr="006B24EC" w:rsidRDefault="004757BA" w:rsidP="004757BA">
      <w:pPr>
        <w:tabs>
          <w:tab w:val="left" w:pos="426"/>
        </w:tabs>
        <w:ind w:firstLine="709"/>
        <w:jc w:val="both"/>
        <w:rPr>
          <w:sz w:val="28"/>
          <w:szCs w:val="28"/>
        </w:rPr>
      </w:pPr>
      <w:r w:rsidRPr="006B24EC">
        <w:rPr>
          <w:sz w:val="28"/>
          <w:szCs w:val="28"/>
        </w:rPr>
        <w:t>- не реже 1 раза в месяц предоставлять отчет о техническом состоянии обслуживаемых систем с указанием перечня и объёмов оборудования и комплектующих, подлежащих ремонту или замене;</w:t>
      </w:r>
    </w:p>
    <w:p w:rsidR="004757BA" w:rsidRPr="006B24EC" w:rsidRDefault="004757BA" w:rsidP="004757BA">
      <w:pPr>
        <w:tabs>
          <w:tab w:val="left" w:pos="426"/>
        </w:tabs>
        <w:ind w:firstLine="709"/>
        <w:jc w:val="both"/>
        <w:rPr>
          <w:sz w:val="28"/>
          <w:szCs w:val="28"/>
        </w:rPr>
      </w:pPr>
      <w:r w:rsidRPr="006B24EC">
        <w:rPr>
          <w:sz w:val="28"/>
          <w:szCs w:val="28"/>
        </w:rPr>
        <w:t xml:space="preserve">- проверять состояние электрических кабелей, при необходимости проверять изоляцию - </w:t>
      </w:r>
      <w:r w:rsidRPr="006B24EC">
        <w:rPr>
          <w:iCs/>
          <w:sz w:val="28"/>
          <w:szCs w:val="28"/>
        </w:rPr>
        <w:t>1 раз в месяц;</w:t>
      </w:r>
    </w:p>
    <w:p w:rsidR="004757BA" w:rsidRPr="006B24EC" w:rsidRDefault="004757BA" w:rsidP="004757BA">
      <w:pPr>
        <w:tabs>
          <w:tab w:val="left" w:pos="426"/>
        </w:tabs>
        <w:ind w:firstLine="709"/>
        <w:jc w:val="both"/>
        <w:rPr>
          <w:sz w:val="28"/>
          <w:szCs w:val="28"/>
        </w:rPr>
      </w:pPr>
      <w:r w:rsidRPr="006B24EC">
        <w:rPr>
          <w:sz w:val="28"/>
          <w:szCs w:val="28"/>
        </w:rPr>
        <w:t>- сопровождать программное обеспечение (своевременно обновлять, адаптировать к имеющемуся оборудованию и программному обеспечению) – ежемесячно;</w:t>
      </w:r>
    </w:p>
    <w:p w:rsidR="004757BA" w:rsidRPr="006B24EC" w:rsidRDefault="004757BA" w:rsidP="004757BA">
      <w:pPr>
        <w:tabs>
          <w:tab w:val="left" w:pos="426"/>
        </w:tabs>
        <w:ind w:firstLine="709"/>
        <w:jc w:val="both"/>
        <w:rPr>
          <w:sz w:val="28"/>
          <w:szCs w:val="28"/>
        </w:rPr>
      </w:pPr>
      <w:r w:rsidRPr="006B24EC">
        <w:rPr>
          <w:sz w:val="28"/>
          <w:szCs w:val="28"/>
        </w:rPr>
        <w:t>- вносить изменения в программн</w:t>
      </w:r>
      <w:r w:rsidR="00876CBE">
        <w:rPr>
          <w:sz w:val="28"/>
          <w:szCs w:val="28"/>
        </w:rPr>
        <w:t>ое обеспечение – по требованию З</w:t>
      </w:r>
      <w:r w:rsidRPr="006B24EC">
        <w:rPr>
          <w:sz w:val="28"/>
          <w:szCs w:val="28"/>
        </w:rPr>
        <w:t>аказчика.</w:t>
      </w:r>
    </w:p>
    <w:p w:rsidR="004757BA" w:rsidRPr="006B24EC" w:rsidRDefault="004757BA" w:rsidP="004757BA">
      <w:pPr>
        <w:tabs>
          <w:tab w:val="left" w:pos="426"/>
        </w:tabs>
        <w:ind w:firstLine="709"/>
        <w:jc w:val="both"/>
        <w:rPr>
          <w:sz w:val="28"/>
          <w:szCs w:val="28"/>
        </w:rPr>
      </w:pPr>
      <w:r w:rsidRPr="006B24EC">
        <w:rPr>
          <w:color w:val="000000"/>
          <w:sz w:val="28"/>
          <w:szCs w:val="28"/>
        </w:rPr>
        <w:t>Рабочая оснастка, инструменты, защитные средства, расходные материалы, необходимые для проведения работ, поставляются за счет Исполнителя.</w:t>
      </w:r>
    </w:p>
    <w:p w:rsidR="004757BA" w:rsidRPr="006B24EC" w:rsidRDefault="004757BA" w:rsidP="004757BA">
      <w:pPr>
        <w:tabs>
          <w:tab w:val="left" w:pos="426"/>
        </w:tabs>
        <w:jc w:val="both"/>
        <w:rPr>
          <w:sz w:val="28"/>
          <w:szCs w:val="28"/>
        </w:rPr>
      </w:pPr>
      <w:r w:rsidRPr="006B24EC">
        <w:rPr>
          <w:color w:val="000000"/>
          <w:sz w:val="28"/>
          <w:szCs w:val="28"/>
        </w:rPr>
        <w:lastRenderedPageBreak/>
        <w:tab/>
      </w:r>
      <w:r w:rsidRPr="006B24EC">
        <w:rPr>
          <w:color w:val="000000"/>
          <w:sz w:val="28"/>
          <w:szCs w:val="28"/>
        </w:rPr>
        <w:tab/>
        <w:t>Запрещается применять для выполнения работ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электротехническими изделиями.</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 xml:space="preserve">При оказании услуг ответственность за соблюдение </w:t>
      </w:r>
      <w:r w:rsidRPr="006B24EC">
        <w:rPr>
          <w:sz w:val="28"/>
          <w:szCs w:val="28"/>
        </w:rPr>
        <w:t>норм и правил</w:t>
      </w:r>
      <w:r w:rsidRPr="006B24EC">
        <w:rPr>
          <w:color w:val="000000"/>
          <w:sz w:val="28"/>
          <w:szCs w:val="28"/>
        </w:rPr>
        <w:t xml:space="preserve"> охраны труда,</w:t>
      </w:r>
      <w:r w:rsidRPr="006B24EC">
        <w:rPr>
          <w:sz w:val="28"/>
          <w:szCs w:val="28"/>
        </w:rPr>
        <w:t xml:space="preserve"> пожарной безопасности, техники безопасности при производстве работ на высоте, правил по электробезопасности, режима работы предприятия</w:t>
      </w:r>
      <w:r w:rsidRPr="006B24EC">
        <w:rPr>
          <w:color w:val="000000"/>
          <w:sz w:val="28"/>
          <w:szCs w:val="28"/>
        </w:rPr>
        <w:t xml:space="preserve"> лежит на Исполнителе.</w:t>
      </w:r>
    </w:p>
    <w:p w:rsidR="004757BA" w:rsidRPr="006B24EC" w:rsidRDefault="004757BA" w:rsidP="004757BA">
      <w:pPr>
        <w:tabs>
          <w:tab w:val="left" w:pos="426"/>
        </w:tabs>
        <w:ind w:firstLine="709"/>
        <w:jc w:val="both"/>
        <w:rPr>
          <w:color w:val="000000"/>
          <w:sz w:val="28"/>
          <w:szCs w:val="28"/>
        </w:rPr>
      </w:pPr>
      <w:r w:rsidRPr="006B24EC">
        <w:rPr>
          <w:bCs/>
          <w:color w:val="000000"/>
          <w:sz w:val="28"/>
          <w:szCs w:val="28"/>
        </w:rPr>
        <w:t>Исполнитель обеспечивает наличие телефонной связи со своими представителями посредством диспетчерской службы, номера телефонов которой сообщаются Заказчику официальным письмом после заключения договора.</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Заказчик не обязан предоставлять сопровождение представителей Исполнителя на объекте.</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Исполнитель обязан согласовывать с Заказчиком время и состав оказываемых услуг до начала их выполнения.</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 xml:space="preserve">При оказании услуг Исполнитель обязан использовать ограждающие конструкции, минимально необходимое количество технических средств и механизмов для сокращения шума, пыли и загрязнения воздуха.  При необходимости проводить демонтаж и монтаж оборудования, мебели, оргтехники и прочего имущества Заказчика в помещениях объекта, попавшего в зону работ, обеспечив его сохранность и работоспособность.  </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Все мероприятия, связанные с остановкой и/или отключением технологического оборудования и сроки проведения регламентных мероприятий должны согласовываться с Заказчиком в письменной форме не позднее, чем за 2 рабочих дня до их проведения.</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Все виды технического обслуживания проводятся без отключения инженерных систем зданий и нарушения режимов работы инженерных систем. Допускается для устранения неисправностей, проведения различных профилактических работ отключать последовательно отдельные агрегаты, приборы, аппараты с переключением их на резервные, после согласования с Заказчиком.</w:t>
      </w:r>
    </w:p>
    <w:p w:rsidR="004757BA" w:rsidRPr="006B24EC" w:rsidRDefault="001F5150" w:rsidP="004757BA">
      <w:pPr>
        <w:tabs>
          <w:tab w:val="left" w:pos="426"/>
        </w:tabs>
        <w:ind w:firstLine="709"/>
        <w:jc w:val="both"/>
        <w:rPr>
          <w:color w:val="000000"/>
          <w:sz w:val="28"/>
          <w:szCs w:val="28"/>
        </w:rPr>
      </w:pPr>
      <w:r>
        <w:rPr>
          <w:color w:val="000000"/>
          <w:sz w:val="28"/>
          <w:szCs w:val="28"/>
        </w:rPr>
        <w:t>По окончанию оказания услуг</w:t>
      </w:r>
      <w:r w:rsidR="004757BA" w:rsidRPr="006B24EC">
        <w:rPr>
          <w:color w:val="000000"/>
          <w:sz w:val="28"/>
          <w:szCs w:val="28"/>
        </w:rPr>
        <w:t xml:space="preserve"> Исполнитель обязан восстановить территорию, конструкции и инженерные коммуникации, измененные или поврежденные во время проведения работ, до состояния не хуже исходного, осуществить ликвидацию рабочей зоны, вывезти мусор.</w:t>
      </w:r>
    </w:p>
    <w:p w:rsidR="004757BA" w:rsidRPr="006B24EC" w:rsidRDefault="004757BA" w:rsidP="004757BA">
      <w:pPr>
        <w:tabs>
          <w:tab w:val="left" w:pos="426"/>
        </w:tabs>
        <w:ind w:firstLine="709"/>
        <w:jc w:val="both"/>
        <w:rPr>
          <w:sz w:val="28"/>
          <w:szCs w:val="28"/>
        </w:rPr>
      </w:pPr>
      <w:r w:rsidRPr="006B24EC">
        <w:rPr>
          <w:sz w:val="28"/>
          <w:szCs w:val="28"/>
        </w:rPr>
        <w:t>В случае некорректной работы систем, связанной со сбоями, некорректно выполненными настройками или повреждением программного обеспечения, произошедшими по вине Исполнителя, все работы по восстановлению работоспособности системы должны быть выполнены силами и за счет Исполнителя.</w:t>
      </w:r>
    </w:p>
    <w:p w:rsidR="004757BA" w:rsidRPr="006B24EC" w:rsidRDefault="004757BA" w:rsidP="004757BA">
      <w:pPr>
        <w:tabs>
          <w:tab w:val="left" w:pos="426"/>
        </w:tabs>
        <w:ind w:firstLine="709"/>
        <w:jc w:val="both"/>
        <w:rPr>
          <w:sz w:val="28"/>
          <w:szCs w:val="28"/>
        </w:rPr>
      </w:pPr>
      <w:r w:rsidRPr="006B24EC">
        <w:rPr>
          <w:color w:val="000000"/>
          <w:sz w:val="28"/>
          <w:szCs w:val="28"/>
        </w:rPr>
        <w:lastRenderedPageBreak/>
        <w:t>Исполнитель обязан вести «Журнал технического обслуживания» со дня подписания договора до истечения срока его действия. Все проводимые работы по обслуживанию, даты их выполнения, приход и уход сотрудников Исполнителя для выполнения работ фиксируется в «Журнале технического обслуживания», и подписываются назначенными со стороны Заказчика и Исполнителя ответственными лицами по факту оказания услуг.</w:t>
      </w:r>
    </w:p>
    <w:p w:rsidR="004757BA" w:rsidRPr="006B24EC" w:rsidRDefault="004757BA" w:rsidP="004757BA">
      <w:pPr>
        <w:tabs>
          <w:tab w:val="left" w:pos="426"/>
        </w:tabs>
        <w:ind w:firstLine="709"/>
        <w:jc w:val="both"/>
        <w:rPr>
          <w:sz w:val="28"/>
          <w:szCs w:val="28"/>
        </w:rPr>
      </w:pPr>
      <w:r w:rsidRPr="006B24EC">
        <w:rPr>
          <w:sz w:val="28"/>
          <w:szCs w:val="28"/>
        </w:rPr>
        <w:t>Сменный и/или дневной персонал Исполнителя должен присутствовать на объекте Заказчика в рабочие дни с 8:30 до 17:30.</w:t>
      </w:r>
    </w:p>
    <w:p w:rsidR="004757BA" w:rsidRPr="006B24EC" w:rsidRDefault="004757BA" w:rsidP="004757BA">
      <w:pPr>
        <w:tabs>
          <w:tab w:val="left" w:pos="426"/>
        </w:tabs>
        <w:jc w:val="both"/>
        <w:rPr>
          <w:sz w:val="28"/>
          <w:szCs w:val="28"/>
        </w:rPr>
      </w:pPr>
      <w:r w:rsidRPr="006B24EC">
        <w:rPr>
          <w:sz w:val="28"/>
          <w:szCs w:val="28"/>
        </w:rPr>
        <w:tab/>
      </w:r>
      <w:r w:rsidRPr="006B24EC">
        <w:rPr>
          <w:sz w:val="28"/>
          <w:szCs w:val="28"/>
        </w:rPr>
        <w:tab/>
        <w:t>В рабочие дни с 17:30 до 8:30 и выходные, праздничные дни выезд дежурного специалиста по Заявке на объект Заказчика в течении одного часа.</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 xml:space="preserve">В случае возникновения неисправности оборудования или отклонения технических характеристик оборудования от их паспортных данных, Заказчик посредством телефонной связи вызывает технический персонал Исполнителя для устранения этих неисправностей. </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Данные об авариях и инцидентах оборудования и мерах по восстановлению нормального режима эксплуатации фиксируются в «Журнале технического обслуживания».</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 xml:space="preserve">Сотрудники Исполнителя должны приступить к устранению неисправности по заявке Заказчика, поступившей в устной форме, по телефону или радиосвязи, электронной почте, письменной посредством регистрации в «Журнале технического обслуживания» не позднее </w:t>
      </w:r>
      <w:r w:rsidR="00E714D7">
        <w:rPr>
          <w:color w:val="000000"/>
          <w:sz w:val="28"/>
          <w:szCs w:val="28"/>
        </w:rPr>
        <w:t>2</w:t>
      </w:r>
      <w:r w:rsidRPr="006B24EC">
        <w:rPr>
          <w:color w:val="000000"/>
          <w:sz w:val="28"/>
          <w:szCs w:val="28"/>
        </w:rPr>
        <w:t xml:space="preserve"> час</w:t>
      </w:r>
      <w:r w:rsidR="00E714D7">
        <w:rPr>
          <w:color w:val="000000"/>
          <w:sz w:val="28"/>
          <w:szCs w:val="28"/>
        </w:rPr>
        <w:t>ов</w:t>
      </w:r>
      <w:r w:rsidRPr="006B24EC">
        <w:rPr>
          <w:color w:val="000000"/>
          <w:sz w:val="28"/>
          <w:szCs w:val="28"/>
        </w:rPr>
        <w:t xml:space="preserve"> с момента поступления заявки. Критичность неисправности и срок ее выполнения определяется Заказчиком и указывается при формировании заявки.</w:t>
      </w:r>
    </w:p>
    <w:p w:rsidR="004757BA" w:rsidRPr="006B24EC" w:rsidRDefault="004757BA" w:rsidP="004757BA">
      <w:pPr>
        <w:tabs>
          <w:tab w:val="left" w:pos="426"/>
        </w:tabs>
        <w:ind w:firstLine="709"/>
        <w:jc w:val="both"/>
        <w:rPr>
          <w:color w:val="000000"/>
          <w:sz w:val="28"/>
          <w:szCs w:val="28"/>
        </w:rPr>
      </w:pPr>
      <w:r w:rsidRPr="006B24EC">
        <w:rPr>
          <w:color w:val="000000"/>
          <w:sz w:val="28"/>
          <w:szCs w:val="28"/>
        </w:rPr>
        <w:t>При невозможности устранения неисправности в течение 24 часов и в рамках требований настоящего Технического задания специалисты Исполнителя обязаны не позднее чем в 3-х дневный срок с даты обнаружения неисправности определить причину неисправности, методы и необходимое оборудование и материалы для её устранения и официально письменно уведомить об этом Заказчика.</w:t>
      </w:r>
    </w:p>
    <w:p w:rsidR="004757BA" w:rsidRPr="006B24EC" w:rsidRDefault="004757BA" w:rsidP="004757BA">
      <w:pPr>
        <w:tabs>
          <w:tab w:val="left" w:pos="426"/>
        </w:tabs>
        <w:spacing w:after="200"/>
        <w:ind w:firstLine="709"/>
        <w:contextualSpacing/>
        <w:jc w:val="both"/>
        <w:rPr>
          <w:bCs/>
          <w:color w:val="000000"/>
          <w:sz w:val="28"/>
          <w:szCs w:val="28"/>
        </w:rPr>
      </w:pPr>
      <w:r w:rsidRPr="006B24EC">
        <w:rPr>
          <w:bCs/>
          <w:color w:val="000000"/>
          <w:sz w:val="28"/>
          <w:szCs w:val="28"/>
        </w:rPr>
        <w:t>4.13. Требования к качественным характеристикам услуг, требования к функциональным характеристикам материалов, в том числе подлежащих использованию при оказании услуг:</w:t>
      </w:r>
    </w:p>
    <w:p w:rsidR="004757BA" w:rsidRPr="006B24EC" w:rsidRDefault="004757BA" w:rsidP="004757BA">
      <w:pPr>
        <w:tabs>
          <w:tab w:val="left" w:pos="426"/>
        </w:tabs>
        <w:ind w:firstLine="709"/>
        <w:jc w:val="both"/>
        <w:rPr>
          <w:color w:val="FF0000"/>
          <w:sz w:val="28"/>
          <w:szCs w:val="28"/>
        </w:rPr>
      </w:pPr>
      <w:r w:rsidRPr="006B24EC">
        <w:rPr>
          <w:color w:val="000000"/>
          <w:sz w:val="28"/>
          <w:szCs w:val="28"/>
        </w:rPr>
        <w:t xml:space="preserve">Все материалы и оборудование должны иметь сертификаты соответствия и </w:t>
      </w:r>
      <w:r w:rsidRPr="006B24EC">
        <w:rPr>
          <w:sz w:val="28"/>
          <w:szCs w:val="28"/>
        </w:rPr>
        <w:t>сертификаты пожарной безопасности, а также являться совместимыми и по техническим и функциональным характеристикам, не уступающими существующему установленному оборудованию.</w:t>
      </w:r>
    </w:p>
    <w:p w:rsidR="004757BA" w:rsidRPr="006B24EC" w:rsidRDefault="004757BA" w:rsidP="004757BA">
      <w:pPr>
        <w:tabs>
          <w:tab w:val="left" w:pos="426"/>
        </w:tabs>
        <w:ind w:firstLine="709"/>
        <w:jc w:val="both"/>
        <w:rPr>
          <w:bCs/>
          <w:color w:val="000000"/>
          <w:sz w:val="28"/>
          <w:szCs w:val="28"/>
        </w:rPr>
      </w:pPr>
      <w:r w:rsidRPr="006B24EC">
        <w:rPr>
          <w:bCs/>
          <w:color w:val="000000"/>
          <w:sz w:val="28"/>
          <w:szCs w:val="28"/>
        </w:rPr>
        <w:t xml:space="preserve">4.14. </w:t>
      </w:r>
      <w:r w:rsidRPr="006B24EC">
        <w:rPr>
          <w:sz w:val="28"/>
          <w:szCs w:val="28"/>
        </w:rPr>
        <w:t>Форма предоставления результатов оказанных Услуг</w:t>
      </w:r>
      <w:r w:rsidRPr="006B24EC">
        <w:rPr>
          <w:bCs/>
          <w:color w:val="000000"/>
          <w:sz w:val="28"/>
          <w:szCs w:val="28"/>
        </w:rPr>
        <w:t>:</w:t>
      </w:r>
    </w:p>
    <w:p w:rsidR="004757BA" w:rsidRPr="006B24EC" w:rsidRDefault="001F5150" w:rsidP="004757BA">
      <w:pPr>
        <w:tabs>
          <w:tab w:val="left" w:pos="426"/>
        </w:tabs>
        <w:ind w:firstLine="709"/>
        <w:jc w:val="both"/>
        <w:rPr>
          <w:sz w:val="28"/>
          <w:szCs w:val="28"/>
        </w:rPr>
      </w:pPr>
      <w:r>
        <w:rPr>
          <w:sz w:val="28"/>
          <w:szCs w:val="28"/>
        </w:rPr>
        <w:t>По оказанным ежемесячно у</w:t>
      </w:r>
      <w:r w:rsidR="004757BA" w:rsidRPr="006B24EC">
        <w:rPr>
          <w:sz w:val="28"/>
          <w:szCs w:val="28"/>
        </w:rPr>
        <w:t>слугам Исполнитель, не позднее 2 числа месяца, следующего за отчетным, оформляет акты технического обслуживания по каждому Объекту, подписанные обеими сторонами с рекомендациями по дальнейшей эксплуатации, восстановлению работоспособности, модернизации существующих систем и оборудования, акт сдачи-приемки оказанных услуг, по всем Объектам.</w:t>
      </w:r>
    </w:p>
    <w:p w:rsidR="004757BA" w:rsidRPr="006B24EC" w:rsidRDefault="00BE699D" w:rsidP="004757BA">
      <w:pPr>
        <w:tabs>
          <w:tab w:val="left" w:pos="426"/>
        </w:tabs>
        <w:ind w:firstLine="709"/>
        <w:jc w:val="both"/>
        <w:rPr>
          <w:sz w:val="28"/>
          <w:szCs w:val="28"/>
        </w:rPr>
      </w:pPr>
      <w:r>
        <w:rPr>
          <w:sz w:val="28"/>
          <w:szCs w:val="28"/>
        </w:rPr>
        <w:lastRenderedPageBreak/>
        <w:t>Если в ходе технического обслуживания систем, обнаружится поломка (неисправность), н</w:t>
      </w:r>
      <w:r w:rsidR="004757BA" w:rsidRPr="006B24EC">
        <w:rPr>
          <w:sz w:val="28"/>
          <w:szCs w:val="28"/>
        </w:rPr>
        <w:t>а вышедшие из строя материалы и оборудование Исполнитель предоставляет дефектные акты.</w:t>
      </w:r>
    </w:p>
    <w:p w:rsidR="004757BA" w:rsidRPr="006B24EC" w:rsidRDefault="004757BA" w:rsidP="004757BA">
      <w:pPr>
        <w:tabs>
          <w:tab w:val="left" w:pos="426"/>
        </w:tabs>
        <w:ind w:firstLine="709"/>
        <w:jc w:val="both"/>
        <w:rPr>
          <w:color w:val="000000"/>
          <w:sz w:val="28"/>
          <w:szCs w:val="28"/>
        </w:rPr>
      </w:pPr>
      <w:r w:rsidRPr="006B24EC">
        <w:rPr>
          <w:sz w:val="28"/>
          <w:szCs w:val="28"/>
        </w:rPr>
        <w:t>В случаях, когда Услуги оказаны Исполнителем с отступлением от условий настоящего Технического задания или при их выполнении допущены недостатки, Заказчик вправе по своему выбору потребовать безвозмездного устранения недостатков в разумный срок, либо соразмерного уменьшения оплаты услуг за текущий месяц</w:t>
      </w:r>
      <w:r w:rsidRPr="006B24EC">
        <w:rPr>
          <w:color w:val="000000"/>
          <w:sz w:val="28"/>
          <w:szCs w:val="28"/>
        </w:rPr>
        <w:t>.</w:t>
      </w:r>
    </w:p>
    <w:p w:rsidR="004757BA" w:rsidRPr="006B24EC" w:rsidRDefault="004757BA" w:rsidP="004757BA">
      <w:pPr>
        <w:tabs>
          <w:tab w:val="left" w:pos="426"/>
        </w:tabs>
        <w:spacing w:line="276" w:lineRule="auto"/>
        <w:ind w:firstLine="709"/>
        <w:jc w:val="both"/>
        <w:rPr>
          <w:bCs/>
          <w:sz w:val="28"/>
          <w:szCs w:val="28"/>
        </w:rPr>
      </w:pPr>
      <w:r w:rsidRPr="006B24EC">
        <w:rPr>
          <w:bCs/>
          <w:sz w:val="28"/>
          <w:szCs w:val="28"/>
        </w:rPr>
        <w:t>4.15. Требования к гарантийным обязательствам:</w:t>
      </w:r>
    </w:p>
    <w:p w:rsidR="004757BA" w:rsidRPr="006B24EC" w:rsidRDefault="004757BA" w:rsidP="004757BA">
      <w:pPr>
        <w:tabs>
          <w:tab w:val="left" w:pos="426"/>
        </w:tabs>
        <w:ind w:firstLine="709"/>
        <w:jc w:val="both"/>
        <w:rPr>
          <w:sz w:val="28"/>
          <w:szCs w:val="28"/>
        </w:rPr>
      </w:pPr>
      <w:r w:rsidRPr="006B24EC">
        <w:rPr>
          <w:sz w:val="28"/>
          <w:szCs w:val="28"/>
        </w:rPr>
        <w:t>Исполнитель должен гарантировать надлежащее качество оказания услуг при исполнении договора. Гарантийный срок на результат оказанных услуг должен быть не менее 1 месяца со дня окончания оказания услуг в соответствии с требованиями договора.</w:t>
      </w:r>
    </w:p>
    <w:p w:rsidR="004757BA" w:rsidRPr="006B24EC" w:rsidRDefault="004757BA" w:rsidP="004757BA">
      <w:pPr>
        <w:tabs>
          <w:tab w:val="left" w:pos="426"/>
        </w:tabs>
        <w:ind w:firstLine="709"/>
        <w:jc w:val="both"/>
        <w:rPr>
          <w:sz w:val="28"/>
          <w:szCs w:val="28"/>
        </w:rPr>
      </w:pPr>
      <w:r w:rsidRPr="006B24EC">
        <w:rPr>
          <w:sz w:val="28"/>
          <w:szCs w:val="28"/>
        </w:rPr>
        <w:t>Если в гарантийный срок обнаружатся дефекты (недостатки), делающие невозможным нормальную эксплуатацию объекта, Исполнитель обязан устранить выявленные дефекты (недостатки) в согласованные с Заказчиком сроки.</w:t>
      </w:r>
    </w:p>
    <w:p w:rsidR="004757BA" w:rsidRDefault="004757BA" w:rsidP="004757BA">
      <w:pPr>
        <w:ind w:firstLine="709"/>
        <w:jc w:val="both"/>
        <w:rPr>
          <w:sz w:val="28"/>
          <w:szCs w:val="28"/>
        </w:rPr>
      </w:pPr>
      <w:r w:rsidRPr="006B24EC">
        <w:rPr>
          <w:sz w:val="28"/>
          <w:szCs w:val="28"/>
        </w:rPr>
        <w:t xml:space="preserve">4.16. Условия оплаты: </w:t>
      </w:r>
      <w:r w:rsidRPr="00C64CDE">
        <w:rPr>
          <w:sz w:val="28"/>
          <w:szCs w:val="28"/>
        </w:rPr>
        <w:t>Оплата услуг осуществляется Заказчиком на расчетный счет Исполнителя в течение</w:t>
      </w:r>
      <w:r>
        <w:rPr>
          <w:sz w:val="28"/>
          <w:szCs w:val="28"/>
        </w:rPr>
        <w:t xml:space="preserve"> не менее</w:t>
      </w:r>
      <w:r w:rsidRPr="00C64CDE">
        <w:rPr>
          <w:sz w:val="28"/>
          <w:szCs w:val="28"/>
        </w:rPr>
        <w:t xml:space="preserve"> 30 (тридцати) дней после выставления счета, счета-фактуры на основании подписанного акта сдачи-приемки оказанных услуг.</w:t>
      </w:r>
    </w:p>
    <w:p w:rsidR="001346E7" w:rsidRPr="004757BA" w:rsidRDefault="004757BA" w:rsidP="004757BA">
      <w:pPr>
        <w:suppressAutoHyphens w:val="0"/>
        <w:rPr>
          <w:sz w:val="28"/>
          <w:szCs w:val="28"/>
        </w:rPr>
      </w:pPr>
      <w:r>
        <w:rPr>
          <w:sz w:val="28"/>
          <w:szCs w:val="28"/>
        </w:rP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757B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D0ECF">
            <w:pPr>
              <w:pStyle w:val="19"/>
              <w:ind w:firstLine="0"/>
              <w:rPr>
                <w:sz w:val="24"/>
                <w:szCs w:val="24"/>
              </w:rPr>
            </w:pPr>
            <w:r w:rsidRPr="00D73CBB">
              <w:rPr>
                <w:sz w:val="24"/>
                <w:szCs w:val="24"/>
              </w:rPr>
              <w:t xml:space="preserve">Открытый конкурс № </w:t>
            </w:r>
            <w:r w:rsidR="00A11E9F" w:rsidRPr="00A11E9F">
              <w:rPr>
                <w:sz w:val="24"/>
                <w:szCs w:val="24"/>
              </w:rPr>
              <w:t>ОКэ-МСП-НКПМСК-16-0009</w:t>
            </w:r>
            <w:r w:rsidRPr="00D73CBB">
              <w:rPr>
                <w:sz w:val="24"/>
                <w:szCs w:val="24"/>
              </w:rPr>
              <w:t xml:space="preserve"> </w:t>
            </w:r>
            <w:r w:rsidR="004757BA" w:rsidRPr="00D73CBB">
              <w:rPr>
                <w:sz w:val="24"/>
                <w:szCs w:val="24"/>
              </w:rPr>
              <w:t xml:space="preserve">на право заключения </w:t>
            </w:r>
            <w:proofErr w:type="gramStart"/>
            <w:r w:rsidR="004757BA" w:rsidRPr="00D73CBB">
              <w:rPr>
                <w:sz w:val="24"/>
                <w:szCs w:val="24"/>
              </w:rPr>
              <w:t>договора</w:t>
            </w:r>
            <w:proofErr w:type="gramEnd"/>
            <w:r w:rsidR="004757BA" w:rsidRPr="00D73CBB">
              <w:rPr>
                <w:sz w:val="24"/>
                <w:szCs w:val="24"/>
              </w:rPr>
              <w:t xml:space="preserve"> на </w:t>
            </w:r>
            <w:r w:rsidR="004757BA" w:rsidRPr="00C64CDE">
              <w:rPr>
                <w:sz w:val="24"/>
                <w:szCs w:val="24"/>
              </w:rPr>
              <w:t>оказание услуг по техническому обслуживанию систем охраны периметра и систем видеонаблюдения в контейнерных терминалах филиала ПАО «ТрансКонтейнер» на Московской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757BA" w:rsidRPr="00C82F61" w:rsidRDefault="004757BA" w:rsidP="004757BA">
            <w:pPr>
              <w:pStyle w:val="19"/>
              <w:ind w:firstLine="0"/>
              <w:rPr>
                <w:sz w:val="24"/>
                <w:szCs w:val="24"/>
              </w:rPr>
            </w:pPr>
            <w:r w:rsidRPr="00C82F61">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w:t>
            </w:r>
          </w:p>
          <w:p w:rsidR="004757BA" w:rsidRPr="00C82F61" w:rsidRDefault="004757BA" w:rsidP="004757BA">
            <w:pPr>
              <w:pStyle w:val="19"/>
              <w:ind w:firstLine="0"/>
              <w:rPr>
                <w:sz w:val="24"/>
                <w:szCs w:val="24"/>
              </w:rPr>
            </w:pPr>
          </w:p>
          <w:p w:rsidR="004757BA" w:rsidRPr="005118CC" w:rsidRDefault="004757BA" w:rsidP="004757BA">
            <w:pPr>
              <w:pStyle w:val="19"/>
              <w:ind w:firstLine="0"/>
              <w:rPr>
                <w:sz w:val="24"/>
                <w:szCs w:val="24"/>
              </w:rPr>
            </w:pPr>
            <w:r w:rsidRPr="005118CC">
              <w:rPr>
                <w:sz w:val="24"/>
                <w:szCs w:val="24"/>
              </w:rPr>
              <w:t>Адрес: 107014, г. Москва, ул. Короленко д. 8.</w:t>
            </w:r>
          </w:p>
          <w:p w:rsidR="004757BA" w:rsidRPr="005118CC" w:rsidRDefault="004757BA" w:rsidP="004757BA">
            <w:pPr>
              <w:pStyle w:val="19"/>
              <w:ind w:firstLine="0"/>
              <w:rPr>
                <w:sz w:val="24"/>
                <w:szCs w:val="24"/>
              </w:rPr>
            </w:pPr>
            <w:r w:rsidRPr="005118CC">
              <w:rPr>
                <w:sz w:val="24"/>
                <w:szCs w:val="24"/>
              </w:rPr>
              <w:t xml:space="preserve">Контактное(ые) лицо(а) Заказчика: Мишин Александр Викторович, тел./факс +7499-262-51-71 (доб. 3778), электронный адрес </w:t>
            </w:r>
            <w:hyperlink r:id="rId15" w:history="1">
              <w:r w:rsidRPr="005118CC">
                <w:rPr>
                  <w:rStyle w:val="a8"/>
                  <w:sz w:val="24"/>
                  <w:szCs w:val="24"/>
                </w:rPr>
                <w:t>MishinAV@trcont.ru</w:t>
              </w:r>
            </w:hyperlink>
            <w:r w:rsidRPr="005118CC">
              <w:rPr>
                <w:sz w:val="24"/>
                <w:szCs w:val="24"/>
              </w:rPr>
              <w:t xml:space="preserve">. </w:t>
            </w:r>
          </w:p>
          <w:p w:rsidR="004757BA" w:rsidRDefault="004757BA" w:rsidP="004757BA">
            <w:pPr>
              <w:pStyle w:val="19"/>
              <w:ind w:firstLine="0"/>
              <w:rPr>
                <w:sz w:val="24"/>
                <w:szCs w:val="24"/>
              </w:rPr>
            </w:pPr>
          </w:p>
          <w:p w:rsidR="004757BA" w:rsidRPr="00AD1018" w:rsidRDefault="004757BA" w:rsidP="004757BA">
            <w:pPr>
              <w:pStyle w:val="19"/>
              <w:ind w:firstLine="0"/>
              <w:rPr>
                <w:sz w:val="24"/>
                <w:szCs w:val="24"/>
              </w:rPr>
            </w:pPr>
            <w:r w:rsidRPr="003B5599">
              <w:rPr>
                <w:sz w:val="24"/>
                <w:szCs w:val="24"/>
              </w:rPr>
              <w:t>Контактное(ые) лицо(а) Организатора</w:t>
            </w:r>
            <w:r>
              <w:rPr>
                <w:sz w:val="24"/>
                <w:szCs w:val="24"/>
              </w:rPr>
              <w:t>: Кривобокова Анастасия Александровна, тел.: +7 (499) 262-51-71 (доб. 3663), электронный адр</w:t>
            </w:r>
            <w:r w:rsidRPr="006104C3">
              <w:rPr>
                <w:sz w:val="24"/>
                <w:szCs w:val="24"/>
              </w:rPr>
              <w:t xml:space="preserve">ес: </w:t>
            </w:r>
            <w:hyperlink r:id="rId16" w:history="1">
              <w:r w:rsidRPr="000064E2">
                <w:rPr>
                  <w:rStyle w:val="a8"/>
                  <w:sz w:val="24"/>
                  <w:szCs w:val="24"/>
                </w:rPr>
                <w:t>KrivobokovaAA@trcont.</w:t>
              </w:r>
              <w:r w:rsidRPr="000064E2">
                <w:rPr>
                  <w:rStyle w:val="a8"/>
                  <w:sz w:val="24"/>
                  <w:szCs w:val="24"/>
                  <w:lang w:val="en-US"/>
                </w:rPr>
                <w: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A11E9F" w:rsidP="00736D40">
            <w:pPr>
              <w:pStyle w:val="19"/>
              <w:ind w:firstLine="0"/>
              <w:rPr>
                <w:b/>
                <w:sz w:val="24"/>
                <w:szCs w:val="24"/>
              </w:rPr>
            </w:pPr>
            <w:r w:rsidRPr="00A11E9F">
              <w:rPr>
                <w:sz w:val="24"/>
                <w:szCs w:val="24"/>
              </w:rPr>
              <w:t>«28» апреля</w:t>
            </w:r>
            <w:r w:rsidR="003D0ECF" w:rsidRPr="00A11E9F">
              <w:rPr>
                <w:sz w:val="24"/>
                <w:szCs w:val="24"/>
              </w:rPr>
              <w:t xml:space="preserve"> 2016</w:t>
            </w:r>
            <w:r w:rsidR="00FA3C13" w:rsidRPr="00A11E9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4757BA" w:rsidRDefault="008F03D0" w:rsidP="004757BA">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5"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9416E" w:rsidP="00722AFD">
            <w:pPr>
              <w:pStyle w:val="19"/>
              <w:ind w:firstLine="0"/>
              <w:rPr>
                <w:i/>
                <w:sz w:val="24"/>
                <w:szCs w:val="24"/>
              </w:rPr>
            </w:pPr>
            <w:r w:rsidRPr="0019416E">
              <w:rPr>
                <w:sz w:val="24"/>
                <w:szCs w:val="24"/>
              </w:rPr>
              <w:t>Начальная (максимальная) цена договора составляет 2  625 000 (два миллиона шестьсот двадцать пять тысяч) рублей 00 копеек, с учетом всех налогов (кроме НДС), материалов, запасных частей, гарантии качества на оказание услуг, а также всех затрат, издержек и иных расходов, связанных с оказанием услуг.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A11E9F" w:rsidRDefault="006B7802" w:rsidP="00B93D37">
            <w:pPr>
              <w:pStyle w:val="19"/>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11E9F">
              <w:rPr>
                <w:sz w:val="24"/>
                <w:szCs w:val="24"/>
              </w:rPr>
              <w:t>и до</w:t>
            </w:r>
            <w:r w:rsidR="00B93D37" w:rsidRPr="00A11E9F">
              <w:rPr>
                <w:sz w:val="24"/>
                <w:szCs w:val="24"/>
              </w:rPr>
              <w:t xml:space="preserve"> 14 часов 00 минут</w:t>
            </w:r>
            <w:r w:rsidR="00B93D37" w:rsidRPr="00A11E9F">
              <w:rPr>
                <w:sz w:val="24"/>
                <w:szCs w:val="24"/>
              </w:rPr>
              <w:br/>
            </w:r>
            <w:r w:rsidRPr="00A11E9F">
              <w:rPr>
                <w:sz w:val="24"/>
                <w:szCs w:val="24"/>
              </w:rPr>
              <w:t xml:space="preserve"> </w:t>
            </w:r>
            <w:r w:rsidR="00A11E9F" w:rsidRPr="00A11E9F">
              <w:rPr>
                <w:sz w:val="24"/>
                <w:szCs w:val="24"/>
              </w:rPr>
              <w:t>«19</w:t>
            </w:r>
            <w:r w:rsidRPr="00A11E9F">
              <w:rPr>
                <w:sz w:val="24"/>
                <w:szCs w:val="24"/>
              </w:rPr>
              <w:t>»</w:t>
            </w:r>
            <w:r w:rsidR="00A11E9F" w:rsidRPr="00A11E9F">
              <w:rPr>
                <w:sz w:val="24"/>
                <w:szCs w:val="24"/>
              </w:rPr>
              <w:t xml:space="preserve"> мая</w:t>
            </w:r>
            <w:r w:rsidR="00B93D37" w:rsidRPr="00A11E9F">
              <w:rPr>
                <w:sz w:val="24"/>
                <w:szCs w:val="24"/>
              </w:rPr>
              <w:t xml:space="preserve"> </w:t>
            </w:r>
            <w:r w:rsidR="003D0ECF" w:rsidRPr="00A11E9F">
              <w:rPr>
                <w:sz w:val="24"/>
                <w:szCs w:val="24"/>
              </w:rPr>
              <w:t>2016</w:t>
            </w:r>
            <w:r w:rsidRPr="00A11E9F">
              <w:rPr>
                <w:sz w:val="24"/>
                <w:szCs w:val="24"/>
              </w:rPr>
              <w:t xml:space="preserve"> г.</w:t>
            </w:r>
            <w:r w:rsidR="00535228" w:rsidRPr="00A11E9F">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A11E9F" w:rsidRDefault="004757BA" w:rsidP="003D2759">
            <w:pPr>
              <w:pStyle w:val="19"/>
              <w:ind w:firstLine="0"/>
              <w:rPr>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A11E9F" w:rsidRDefault="00F06609" w:rsidP="00A8372C">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11E9F">
              <w:rPr>
                <w:sz w:val="24"/>
                <w:szCs w:val="24"/>
              </w:rPr>
              <w:t>«</w:t>
            </w:r>
            <w:r w:rsidR="00A11E9F" w:rsidRPr="00A11E9F">
              <w:rPr>
                <w:sz w:val="24"/>
                <w:szCs w:val="24"/>
              </w:rPr>
              <w:t>23</w:t>
            </w:r>
            <w:r w:rsidR="005171A2" w:rsidRPr="00A11E9F">
              <w:rPr>
                <w:sz w:val="24"/>
                <w:szCs w:val="24"/>
              </w:rPr>
              <w:t xml:space="preserve">» </w:t>
            </w:r>
            <w:r w:rsidR="00A11E9F" w:rsidRPr="00A11E9F">
              <w:rPr>
                <w:sz w:val="24"/>
                <w:szCs w:val="24"/>
              </w:rPr>
              <w:t>мая</w:t>
            </w:r>
            <w:r w:rsidR="00A90ABE" w:rsidRPr="00A11E9F">
              <w:rPr>
                <w:sz w:val="24"/>
                <w:szCs w:val="24"/>
              </w:rPr>
              <w:t xml:space="preserve"> </w:t>
            </w:r>
            <w:r w:rsidR="003D0ECF" w:rsidRPr="00A11E9F">
              <w:rPr>
                <w:sz w:val="24"/>
                <w:szCs w:val="24"/>
              </w:rPr>
              <w:t xml:space="preserve">2016 </w:t>
            </w:r>
            <w:r w:rsidR="00B93D37" w:rsidRPr="00A11E9F">
              <w:rPr>
                <w:sz w:val="24"/>
                <w:szCs w:val="24"/>
              </w:rPr>
              <w:t>г. в 14</w:t>
            </w:r>
            <w:r w:rsidR="00F86FAA" w:rsidRPr="00A11E9F">
              <w:rPr>
                <w:sz w:val="24"/>
                <w:szCs w:val="24"/>
              </w:rPr>
              <w:t xml:space="preserve"> часов</w:t>
            </w:r>
            <w:r w:rsidR="00A023CD" w:rsidRPr="00A11E9F">
              <w:rPr>
                <w:sz w:val="24"/>
                <w:szCs w:val="24"/>
              </w:rPr>
              <w:t xml:space="preserve"> 00</w:t>
            </w:r>
            <w:r w:rsidR="00F86FAA" w:rsidRPr="00A11E9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757BA" w:rsidRPr="00E1582C" w:rsidRDefault="004757BA" w:rsidP="004757BA">
            <w:pPr>
              <w:pStyle w:val="19"/>
              <w:ind w:firstLine="0"/>
              <w:rPr>
                <w:sz w:val="24"/>
                <w:szCs w:val="24"/>
              </w:rPr>
            </w:pPr>
            <w:r w:rsidRPr="00E1582C">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9830CC" w:rsidRPr="00A11E9F" w:rsidRDefault="004757BA" w:rsidP="004757BA">
            <w:pPr>
              <w:pStyle w:val="19"/>
              <w:ind w:firstLine="0"/>
              <w:rPr>
                <w:sz w:val="24"/>
                <w:szCs w:val="24"/>
              </w:rPr>
            </w:pPr>
            <w:r w:rsidRPr="00E1582C">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A11E9F">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11E9F">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A11E9F" w:rsidRPr="00A11E9F">
              <w:rPr>
                <w:sz w:val="24"/>
                <w:szCs w:val="24"/>
              </w:rPr>
              <w:t>«26» мая</w:t>
            </w:r>
            <w:r w:rsidR="003D0ECF" w:rsidRPr="00A11E9F">
              <w:rPr>
                <w:sz w:val="24"/>
                <w:szCs w:val="24"/>
              </w:rPr>
              <w:t xml:space="preserve"> 2016</w:t>
            </w:r>
            <w:r w:rsidR="00ED2904" w:rsidRPr="00A11E9F">
              <w:rPr>
                <w:sz w:val="24"/>
                <w:szCs w:val="24"/>
              </w:rPr>
              <w:t xml:space="preserve"> г.</w:t>
            </w:r>
            <w:r w:rsidR="00A12B7F" w:rsidRPr="00A11E9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757BA" w:rsidP="002D6361">
            <w:pPr>
              <w:pStyle w:val="19"/>
              <w:ind w:firstLine="0"/>
              <w:rPr>
                <w:sz w:val="24"/>
                <w:szCs w:val="24"/>
              </w:rPr>
            </w:pPr>
            <w:r w:rsidRPr="00F17CDA">
              <w:rPr>
                <w:sz w:val="24"/>
                <w:szCs w:val="24"/>
              </w:rPr>
              <w:t>Оплата услуг осуществляется Заказчиком на расчетный счет Исполнителя в течение не менее 30 (тридцати) дней после выставления счета, счета-фактуры на основании подписанного акта сдачи-приемки оказанных услуг.</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757B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757BA" w:rsidRPr="00F86FAA" w:rsidRDefault="004757BA" w:rsidP="004757B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9416E" w:rsidRPr="0019416E">
              <w:rPr>
                <w:color w:val="auto"/>
              </w:rPr>
              <w:t>с момента заключения Договора но не ранее 01 июня 2016 года по 31 декабря 2016 года.</w:t>
            </w:r>
          </w:p>
          <w:p w:rsidR="004757BA" w:rsidRPr="00F86FAA" w:rsidRDefault="004757BA" w:rsidP="004757BA">
            <w:pPr>
              <w:pStyle w:val="Default"/>
              <w:jc w:val="both"/>
              <w:rPr>
                <w:color w:val="auto"/>
              </w:rPr>
            </w:pPr>
          </w:p>
          <w:p w:rsidR="004757BA" w:rsidRDefault="004757BA" w:rsidP="004757BA">
            <w:pPr>
              <w:pStyle w:val="Default"/>
              <w:jc w:val="both"/>
              <w:rPr>
                <w:b/>
                <w:sz w:val="28"/>
                <w:szCs w:val="28"/>
              </w:rPr>
            </w:pPr>
            <w:r w:rsidRPr="00F86FAA">
              <w:rPr>
                <w:b/>
                <w:bCs/>
                <w:color w:val="auto"/>
              </w:rPr>
              <w:t xml:space="preserve">Место </w:t>
            </w:r>
            <w:r w:rsidRPr="00F86FAA">
              <w:rPr>
                <w:b/>
                <w:color w:val="auto"/>
              </w:rPr>
              <w:t>выполнения работ, оказания услуг, поставки товара и т.д</w:t>
            </w:r>
            <w:r>
              <w:rPr>
                <w:b/>
                <w:color w:val="auto"/>
              </w:rPr>
              <w:t>:</w:t>
            </w:r>
          </w:p>
          <w:p w:rsidR="004757BA" w:rsidRPr="000C3319" w:rsidRDefault="004757BA" w:rsidP="004757BA">
            <w:pPr>
              <w:pStyle w:val="Default"/>
              <w:jc w:val="both"/>
              <w:rPr>
                <w:color w:val="auto"/>
              </w:rPr>
            </w:pPr>
            <w:r w:rsidRPr="000C3319">
              <w:rPr>
                <w:color w:val="auto"/>
              </w:rPr>
              <w:t>г. Москва, ул. Дубининская, д. 63;</w:t>
            </w:r>
          </w:p>
          <w:p w:rsidR="004757BA" w:rsidRPr="000C3319" w:rsidRDefault="004757BA" w:rsidP="004757BA">
            <w:pPr>
              <w:pStyle w:val="Default"/>
              <w:jc w:val="both"/>
              <w:rPr>
                <w:color w:val="auto"/>
              </w:rPr>
            </w:pPr>
            <w:r w:rsidRPr="000C3319">
              <w:rPr>
                <w:color w:val="auto"/>
              </w:rPr>
              <w:t>г. Москва, ул. Молодогвардейская д. 65;</w:t>
            </w:r>
          </w:p>
          <w:p w:rsidR="004757BA" w:rsidRPr="000C3319" w:rsidRDefault="004757BA" w:rsidP="004757BA">
            <w:pPr>
              <w:pStyle w:val="Default"/>
              <w:jc w:val="both"/>
              <w:rPr>
                <w:color w:val="auto"/>
              </w:rPr>
            </w:pPr>
            <w:r w:rsidRPr="000C3319">
              <w:rPr>
                <w:color w:val="auto"/>
              </w:rPr>
              <w:t>г. Москва, Шоссе Энтузиастов, д. 2;</w:t>
            </w:r>
          </w:p>
          <w:p w:rsidR="004757BA" w:rsidRPr="000C3319" w:rsidRDefault="004757BA" w:rsidP="004757BA">
            <w:pPr>
              <w:pStyle w:val="Default"/>
              <w:jc w:val="both"/>
              <w:rPr>
                <w:color w:val="auto"/>
              </w:rPr>
            </w:pPr>
            <w:r w:rsidRPr="000C3319">
              <w:rPr>
                <w:color w:val="auto"/>
              </w:rPr>
              <w:t>г. Москва, улица Короленко, д.8;</w:t>
            </w:r>
          </w:p>
          <w:p w:rsidR="004757BA" w:rsidRPr="000C3319" w:rsidRDefault="004757BA" w:rsidP="004757BA">
            <w:pPr>
              <w:pStyle w:val="Default"/>
              <w:jc w:val="both"/>
              <w:rPr>
                <w:color w:val="auto"/>
              </w:rPr>
            </w:pPr>
            <w:r w:rsidRPr="000C3319">
              <w:rPr>
                <w:color w:val="auto"/>
              </w:rPr>
              <w:t>Московская область, г.Подольск, Рязановское шоссе д.7</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757BA" w:rsidP="00E14F30">
            <w:pPr>
              <w:pStyle w:val="19"/>
              <w:ind w:firstLine="0"/>
              <w:rPr>
                <w:sz w:val="24"/>
                <w:szCs w:val="24"/>
              </w:rPr>
            </w:pPr>
            <w:r w:rsidRPr="000C3319">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757BA" w:rsidP="00093F1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757BA" w:rsidP="00804946">
            <w:pPr>
              <w:pStyle w:val="19"/>
              <w:ind w:firstLine="0"/>
              <w:rPr>
                <w:b/>
                <w:sz w:val="24"/>
                <w:szCs w:val="24"/>
                <w:highlight w:val="yellow"/>
              </w:rPr>
            </w:pPr>
            <w:r w:rsidRPr="000C331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757BA" w:rsidRPr="00F86FAA" w:rsidRDefault="004757BA" w:rsidP="004757BA">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757BA" w:rsidRPr="00C64CDE" w:rsidRDefault="004757BA" w:rsidP="004757BA">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757BA" w:rsidRPr="00D539D3" w:rsidRDefault="004757BA" w:rsidP="004757BA">
            <w:pPr>
              <w:pStyle w:val="afb"/>
              <w:ind w:firstLine="539"/>
              <w:rPr>
                <w:sz w:val="24"/>
              </w:rPr>
            </w:pPr>
            <w:r w:rsidRPr="00D539D3">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757BA" w:rsidRDefault="004757BA" w:rsidP="004757BA">
            <w:pPr>
              <w:pStyle w:val="afb"/>
              <w:ind w:firstLine="539"/>
              <w:rPr>
                <w:sz w:val="24"/>
              </w:rPr>
            </w:pPr>
            <w:r w:rsidRPr="007D39D7">
              <w:rPr>
                <w:sz w:val="24"/>
              </w:rPr>
              <w:t>1.4 наличие опыта поставки товара, выполнения работ, оказан</w:t>
            </w:r>
            <w:r>
              <w:rPr>
                <w:sz w:val="24"/>
              </w:rPr>
              <w:t>ия услуг и т.д. за период с 2014</w:t>
            </w:r>
            <w:r w:rsidRPr="007D39D7">
              <w:rPr>
                <w:sz w:val="24"/>
              </w:rPr>
              <w:t xml:space="preserve"> по 2016 годы (включительно) с  предметом, аналогичному предмету Открытого конкурса (</w:t>
            </w:r>
            <w:r w:rsidRPr="00C64CDE">
              <w:rPr>
                <w:sz w:val="24"/>
              </w:rPr>
              <w:t>оказание услуг по техническому обслуживанию систем охраны периметра и систем видеонаблюдения</w:t>
            </w:r>
            <w:r w:rsidRPr="007D39D7">
              <w:rPr>
                <w:sz w:val="24"/>
              </w:rPr>
              <w:t>), с суммарной с</w:t>
            </w:r>
            <w:r>
              <w:rPr>
                <w:sz w:val="24"/>
              </w:rPr>
              <w:t>тоимостью договоров не менее 20</w:t>
            </w:r>
            <w:r w:rsidRPr="007D39D7">
              <w:rPr>
                <w:sz w:val="24"/>
              </w:rPr>
              <w:t xml:space="preserve"> %  от начально</w:t>
            </w:r>
            <w:r>
              <w:rPr>
                <w:sz w:val="24"/>
              </w:rPr>
              <w:t>й (максимальной) цены договора.</w:t>
            </w:r>
          </w:p>
          <w:p w:rsidR="004757BA" w:rsidRDefault="004757BA" w:rsidP="004757BA">
            <w:pPr>
              <w:pStyle w:val="afb"/>
              <w:ind w:firstLine="539"/>
              <w:rPr>
                <w:sz w:val="24"/>
              </w:rPr>
            </w:pPr>
            <w:r>
              <w:rPr>
                <w:sz w:val="24"/>
              </w:rPr>
              <w:t xml:space="preserve">1.5. </w:t>
            </w:r>
            <w:r w:rsidRPr="00C20292">
              <w:rPr>
                <w:sz w:val="24"/>
              </w:rPr>
              <w:t xml:space="preserve">претендент должен предоставить </w:t>
            </w:r>
            <w:r>
              <w:rPr>
                <w:sz w:val="24"/>
              </w:rPr>
              <w:t>расчет</w:t>
            </w:r>
            <w:r w:rsidR="00AE2BD4">
              <w:rPr>
                <w:sz w:val="24"/>
              </w:rPr>
              <w:t xml:space="preserve"> (калькуляцию)</w:t>
            </w:r>
            <w:r>
              <w:rPr>
                <w:sz w:val="24"/>
              </w:rPr>
              <w:t xml:space="preserve"> </w:t>
            </w:r>
            <w:r w:rsidRPr="00C20292">
              <w:rPr>
                <w:sz w:val="24"/>
              </w:rPr>
              <w:t>на оказание услуг</w:t>
            </w:r>
            <w:r w:rsidR="00AE2BD4">
              <w:rPr>
                <w:sz w:val="24"/>
              </w:rPr>
              <w:t xml:space="preserve"> как приложение к Финансово-коммерческому предложению (Приложение № 3 к настоящей конкурсной документации).</w:t>
            </w:r>
          </w:p>
          <w:p w:rsidR="004757BA" w:rsidRDefault="004757BA" w:rsidP="004757BA">
            <w:pPr>
              <w:pStyle w:val="afb"/>
              <w:ind w:firstLine="539"/>
              <w:rPr>
                <w:sz w:val="24"/>
              </w:rPr>
            </w:pPr>
            <w:r>
              <w:rPr>
                <w:sz w:val="24"/>
              </w:rPr>
              <w:lastRenderedPageBreak/>
              <w:t xml:space="preserve">1.6. иметь в штате </w:t>
            </w:r>
            <w:r w:rsidRPr="00D539D3">
              <w:rPr>
                <w:sz w:val="24"/>
              </w:rPr>
              <w:t>обученных и</w:t>
            </w:r>
            <w:r>
              <w:rPr>
                <w:sz w:val="24"/>
              </w:rPr>
              <w:t xml:space="preserve"> аттестованных специалистов ИТР, прошедших обучение, имеющих</w:t>
            </w:r>
            <w:r w:rsidRPr="00D539D3">
              <w:rPr>
                <w:sz w:val="24"/>
              </w:rPr>
              <w:t xml:space="preserve"> твердые практические навыки, получивший «Удостоверение о проверке знаний ПТЭ электроустановок потребителей и ПТБ при эксплуатации электроустановок потребителей» и имею</w:t>
            </w:r>
            <w:r>
              <w:rPr>
                <w:sz w:val="24"/>
              </w:rPr>
              <w:t>щих</w:t>
            </w:r>
            <w:r w:rsidRPr="00D539D3">
              <w:rPr>
                <w:sz w:val="24"/>
              </w:rPr>
              <w:t xml:space="preserve"> квалификационную группу не ниже второй.</w:t>
            </w:r>
          </w:p>
          <w:p w:rsidR="0019416E" w:rsidRDefault="0019416E" w:rsidP="004757BA">
            <w:pPr>
              <w:pStyle w:val="afb"/>
              <w:ind w:firstLine="539"/>
              <w:rPr>
                <w:sz w:val="24"/>
              </w:rPr>
            </w:pPr>
            <w:r>
              <w:rPr>
                <w:sz w:val="24"/>
              </w:rPr>
              <w:t xml:space="preserve">1.7. </w:t>
            </w:r>
            <w:r w:rsidRPr="0019416E">
              <w:rPr>
                <w:sz w:val="24"/>
              </w:rPr>
              <w:t>иметь в собственности либо во владении и пользовании грузовой автомобиль с подъемной вышкой.</w:t>
            </w:r>
          </w:p>
          <w:p w:rsidR="0019416E" w:rsidRDefault="0019416E" w:rsidP="004757BA">
            <w:pPr>
              <w:pStyle w:val="afb"/>
              <w:ind w:firstLine="539"/>
              <w:rPr>
                <w:sz w:val="24"/>
              </w:rPr>
            </w:pPr>
            <w:r>
              <w:rPr>
                <w:sz w:val="24"/>
              </w:rPr>
              <w:t xml:space="preserve">1.8. </w:t>
            </w:r>
            <w:r w:rsidRPr="0019416E">
              <w:rPr>
                <w:sz w:val="24"/>
              </w:rPr>
              <w:t>иметь допуск для проведения монтажных работ на высоте более 25м.</w:t>
            </w:r>
          </w:p>
          <w:p w:rsidR="004757BA" w:rsidRPr="001E5A31" w:rsidRDefault="004757BA" w:rsidP="004757BA">
            <w:pPr>
              <w:pStyle w:val="afb"/>
              <w:ind w:firstLine="539"/>
              <w:rPr>
                <w:sz w:val="24"/>
              </w:rPr>
            </w:pPr>
          </w:p>
          <w:p w:rsidR="004757BA" w:rsidRPr="004E7D54" w:rsidRDefault="004757BA" w:rsidP="004757BA">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757BA" w:rsidRPr="009A4793" w:rsidRDefault="004757BA" w:rsidP="004757BA">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57BA" w:rsidRPr="009A4793" w:rsidRDefault="004757BA" w:rsidP="004757BA">
            <w:pPr>
              <w:pStyle w:val="afb"/>
              <w:tabs>
                <w:tab w:val="left" w:pos="0"/>
                <w:tab w:val="left" w:pos="1440"/>
              </w:tabs>
              <w:rPr>
                <w:sz w:val="24"/>
              </w:rPr>
            </w:pPr>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4757BA" w:rsidRPr="009A4793" w:rsidRDefault="004757BA" w:rsidP="004757BA">
            <w:pPr>
              <w:pStyle w:val="afb"/>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757BA" w:rsidRPr="009A4793" w:rsidRDefault="004757BA" w:rsidP="004757BA">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757BA" w:rsidRPr="009A4793" w:rsidRDefault="004757BA" w:rsidP="004757BA">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757BA" w:rsidRPr="009A4793" w:rsidRDefault="004757BA" w:rsidP="004757BA">
            <w:pPr>
              <w:pStyle w:val="afb"/>
              <w:tabs>
                <w:tab w:val="left" w:pos="0"/>
                <w:tab w:val="left" w:pos="1440"/>
              </w:tabs>
              <w:rPr>
                <w:sz w:val="24"/>
              </w:rPr>
            </w:pPr>
            <w:r w:rsidRPr="009A4793">
              <w:rPr>
                <w:sz w:val="24"/>
              </w:rPr>
              <w:lastRenderedPageBreak/>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757BA" w:rsidRPr="009A4793" w:rsidRDefault="004757BA" w:rsidP="004757BA">
            <w:pPr>
              <w:pStyle w:val="afb"/>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4757BA" w:rsidRDefault="004757BA" w:rsidP="004757BA">
            <w:pPr>
              <w:pStyle w:val="afb"/>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757BA" w:rsidRDefault="004757BA" w:rsidP="004757BA">
            <w:pPr>
              <w:pStyle w:val="afb"/>
              <w:tabs>
                <w:tab w:val="left" w:pos="0"/>
                <w:tab w:val="left" w:pos="1418"/>
              </w:tabs>
              <w:rPr>
                <w:sz w:val="24"/>
              </w:rPr>
            </w:pPr>
            <w:r w:rsidRPr="00E93967">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757BA" w:rsidRPr="00597542" w:rsidRDefault="004757BA" w:rsidP="004757BA">
            <w:pPr>
              <w:pStyle w:val="afb"/>
              <w:tabs>
                <w:tab w:val="left" w:pos="1418"/>
              </w:tabs>
              <w:rPr>
                <w:sz w:val="24"/>
              </w:rPr>
            </w:pPr>
            <w:r w:rsidRPr="00597542">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2014 - 2016 годы (включительно), по предмету, аналогичному предмету Открытого конкурса (оказание услуг по техническому обслуживанию систем охраны периметра и систем видеонаблюдения).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w:t>
            </w:r>
            <w:r w:rsidRPr="00597542">
              <w:rPr>
                <w:sz w:val="24"/>
              </w:rPr>
              <w:lastRenderedPageBreak/>
              <w:t>должна быть не менее 20 % от начальной (максимальной) цены договора</w:t>
            </w:r>
            <w:r>
              <w:rPr>
                <w:sz w:val="24"/>
              </w:rPr>
              <w:t>;</w:t>
            </w:r>
          </w:p>
          <w:p w:rsidR="004757BA" w:rsidRDefault="004757BA" w:rsidP="004757BA">
            <w:pPr>
              <w:pStyle w:val="afb"/>
              <w:tabs>
                <w:tab w:val="left" w:pos="1418"/>
              </w:tabs>
              <w:rPr>
                <w:sz w:val="24"/>
              </w:rPr>
            </w:pPr>
            <w:r w:rsidRPr="00597542">
              <w:rPr>
                <w:sz w:val="24"/>
              </w:rPr>
              <w:t>2.8 сведения о производственном персонале по форме приложения №</w:t>
            </w:r>
            <w:r w:rsidRPr="00597542">
              <w:rPr>
                <w:sz w:val="24"/>
                <w:lang w:val="en-US"/>
              </w:rPr>
              <w:t> </w:t>
            </w:r>
            <w:r w:rsidRPr="00597542">
              <w:rPr>
                <w:sz w:val="24"/>
              </w:rPr>
              <w:t>6 к документации о закупке с приложением копий удостоверенй о проверке знаний ПТЭ электроустановок потребителей и ПТБ при эксплуатации электроустановок потребителей;</w:t>
            </w:r>
          </w:p>
          <w:p w:rsidR="0019416E" w:rsidRDefault="0019416E" w:rsidP="004757BA">
            <w:pPr>
              <w:pStyle w:val="afb"/>
              <w:tabs>
                <w:tab w:val="left" w:pos="1418"/>
              </w:tabs>
              <w:rPr>
                <w:sz w:val="24"/>
              </w:rPr>
            </w:pPr>
            <w:r>
              <w:rPr>
                <w:sz w:val="24"/>
              </w:rPr>
              <w:t xml:space="preserve">2.9. </w:t>
            </w:r>
            <w:r w:rsidR="00BE699D">
              <w:rPr>
                <w:sz w:val="24"/>
              </w:rPr>
              <w:t>документы на грузовой</w:t>
            </w:r>
            <w:r w:rsidR="00B406A4">
              <w:rPr>
                <w:sz w:val="24"/>
              </w:rPr>
              <w:t xml:space="preserve"> автомобил</w:t>
            </w:r>
            <w:r w:rsidR="00BE699D">
              <w:rPr>
                <w:sz w:val="24"/>
              </w:rPr>
              <w:t>ь</w:t>
            </w:r>
            <w:r w:rsidR="00B406A4" w:rsidRPr="00B406A4">
              <w:rPr>
                <w:sz w:val="24"/>
              </w:rPr>
              <w:t xml:space="preserve"> с подъемной вышкой</w:t>
            </w:r>
            <w:r w:rsidR="00B406A4">
              <w:rPr>
                <w:sz w:val="24"/>
              </w:rPr>
              <w:t xml:space="preserve">, </w:t>
            </w:r>
            <w:r w:rsidR="00B406A4" w:rsidRPr="00B406A4">
              <w:rPr>
                <w:sz w:val="24"/>
              </w:rPr>
              <w:t xml:space="preserve">с указанием в обязательном порядке, на каком законном праве </w:t>
            </w:r>
            <w:r w:rsidR="00B406A4">
              <w:rPr>
                <w:sz w:val="24"/>
              </w:rPr>
              <w:t xml:space="preserve">грузовой автомобиль принадлежит претенденту, </w:t>
            </w:r>
            <w:r w:rsidR="00BE699D">
              <w:rPr>
                <w:sz w:val="24"/>
              </w:rPr>
              <w:t>(</w:t>
            </w:r>
            <w:r w:rsidR="00B406A4">
              <w:rPr>
                <w:sz w:val="24"/>
              </w:rPr>
              <w:t>с приложением копии паспорта транспортного средства</w:t>
            </w:r>
            <w:r w:rsidR="00B406A4" w:rsidRPr="00B406A4">
              <w:rPr>
                <w:sz w:val="24"/>
              </w:rPr>
              <w:t xml:space="preserve"> и</w:t>
            </w:r>
            <w:r w:rsidR="00BE699D">
              <w:rPr>
                <w:sz w:val="24"/>
              </w:rPr>
              <w:t>/или</w:t>
            </w:r>
            <w:r w:rsidR="00B406A4" w:rsidRPr="00B406A4">
              <w:rPr>
                <w:sz w:val="24"/>
              </w:rPr>
              <w:t xml:space="preserve"> иных документов, подтверждающих право влад</w:t>
            </w:r>
            <w:r w:rsidR="00B406A4">
              <w:rPr>
                <w:sz w:val="24"/>
              </w:rPr>
              <w:t>ения и пользования транспортным средством</w:t>
            </w:r>
            <w:r w:rsidR="00BE699D">
              <w:rPr>
                <w:sz w:val="24"/>
              </w:rPr>
              <w:t>)</w:t>
            </w:r>
            <w:r w:rsidR="00B406A4" w:rsidRPr="00B406A4">
              <w:rPr>
                <w:sz w:val="24"/>
              </w:rPr>
              <w:t>;</w:t>
            </w:r>
          </w:p>
          <w:p w:rsidR="00B406A4" w:rsidRPr="00597542" w:rsidRDefault="00B406A4" w:rsidP="004757BA">
            <w:pPr>
              <w:pStyle w:val="afb"/>
              <w:tabs>
                <w:tab w:val="left" w:pos="1418"/>
              </w:tabs>
              <w:rPr>
                <w:sz w:val="24"/>
              </w:rPr>
            </w:pPr>
            <w:r>
              <w:rPr>
                <w:sz w:val="24"/>
              </w:rPr>
              <w:t>2.10. в подтверждение того, что специалисты претендента имеют</w:t>
            </w:r>
            <w:r w:rsidRPr="00B406A4">
              <w:rPr>
                <w:sz w:val="24"/>
              </w:rPr>
              <w:t xml:space="preserve"> допуск для проведения монтажных работ на высоте более 25м</w:t>
            </w:r>
            <w:r>
              <w:rPr>
                <w:sz w:val="24"/>
              </w:rPr>
              <w:t xml:space="preserve">, претендент должен предоставить </w:t>
            </w:r>
            <w:r w:rsidR="00D15585">
              <w:rPr>
                <w:sz w:val="24"/>
              </w:rPr>
              <w:t>копии свидетельств о работе на высоте свыше 25 метров.</w:t>
            </w:r>
          </w:p>
          <w:p w:rsidR="002F0352" w:rsidRPr="002F0352" w:rsidRDefault="004757BA" w:rsidP="004757BA">
            <w:pPr>
              <w:pStyle w:val="afb"/>
              <w:tabs>
                <w:tab w:val="left" w:pos="1418"/>
              </w:tabs>
              <w:rPr>
                <w:i/>
                <w:sz w:val="24"/>
              </w:rPr>
            </w:pPr>
            <w:r w:rsidRPr="00597542">
              <w:rPr>
                <w:sz w:val="24"/>
              </w:rPr>
              <w:t xml:space="preserve">2.9. </w:t>
            </w:r>
            <w:r>
              <w:rPr>
                <w:sz w:val="24"/>
              </w:rPr>
              <w:t>п</w:t>
            </w:r>
            <w:r w:rsidRPr="00597542">
              <w:rPr>
                <w:sz w:val="24"/>
              </w:rPr>
              <w:t>ретендент должен предоставить калькуляцию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583ACC">
            <w:pPr>
              <w:pStyle w:val="afb"/>
              <w:rPr>
                <w:i/>
                <w:sz w:val="24"/>
                <w:highlight w:val="yellow"/>
              </w:rPr>
            </w:pPr>
            <w:r w:rsidRPr="004B6D94">
              <w:rPr>
                <w:sz w:val="24"/>
              </w:rPr>
              <w:t>Не более 20 рабочих дней со дня принятия Конкурсной комиссией решения о заключении договора</w:t>
            </w:r>
            <w:bookmarkStart w:id="3" w:name="_GoBack"/>
            <w:bookmarkEnd w:id="3"/>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4757BA" w:rsidRPr="00BC6A7A" w:rsidTr="00793ED6">
              <w:tc>
                <w:tcPr>
                  <w:tcW w:w="5274"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highlight w:val="cyan"/>
                    </w:rPr>
                  </w:pPr>
                  <w:r w:rsidRPr="00BC6A7A">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КЗ=0.55</w:t>
                  </w:r>
                </w:p>
              </w:tc>
            </w:tr>
            <w:tr w:rsidR="004757BA" w:rsidRPr="00BC6A7A" w:rsidTr="00793ED6">
              <w:tc>
                <w:tcPr>
                  <w:tcW w:w="5274"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Условия и порядок оплаты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КЗ=0.15</w:t>
                  </w:r>
                </w:p>
              </w:tc>
            </w:tr>
            <w:tr w:rsidR="004757BA" w:rsidRPr="00BC6A7A" w:rsidTr="00793ED6">
              <w:tc>
                <w:tcPr>
                  <w:tcW w:w="5274"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Опыт участника;</w:t>
                  </w:r>
                </w:p>
                <w:p w:rsidR="004757BA" w:rsidRPr="00BC6A7A" w:rsidRDefault="004757BA" w:rsidP="00793ED6">
                  <w:pPr>
                    <w:pStyle w:val="afb"/>
                    <w:ind w:firstLine="0"/>
                    <w:rPr>
                      <w:sz w:val="24"/>
                    </w:rPr>
                  </w:pPr>
                  <w:r w:rsidRPr="00BC6A7A">
                    <w:rPr>
                      <w:sz w:val="24"/>
                    </w:rPr>
                    <w:t>Опыт участника будет оцениваться по суммарной стоимости документально подтвержденного опыта оказания услуг по предмету настоящего открытого конкурса за 2014-2016 гг.;</w:t>
                  </w:r>
                </w:p>
                <w:p w:rsidR="004757BA" w:rsidRPr="00BC6A7A" w:rsidRDefault="004757BA" w:rsidP="00793ED6">
                  <w:pPr>
                    <w:pStyle w:val="afb"/>
                    <w:ind w:firstLine="0"/>
                    <w:rPr>
                      <w:i/>
                      <w:sz w:val="24"/>
                    </w:rPr>
                  </w:pPr>
                </w:p>
              </w:tc>
              <w:tc>
                <w:tcPr>
                  <w:tcW w:w="1263"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КЗ=0.15</w:t>
                  </w:r>
                </w:p>
              </w:tc>
            </w:tr>
            <w:tr w:rsidR="004757BA" w:rsidRPr="00BC6A7A" w:rsidTr="00793ED6">
              <w:tc>
                <w:tcPr>
                  <w:tcW w:w="5274"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Срок предоставления гарантии качества услуг;</w:t>
                  </w:r>
                </w:p>
              </w:tc>
              <w:tc>
                <w:tcPr>
                  <w:tcW w:w="1263"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КЗ=0.15</w:t>
                  </w:r>
                </w:p>
              </w:tc>
            </w:tr>
            <w:tr w:rsidR="004757BA" w:rsidRPr="00BC6A7A" w:rsidTr="00793ED6">
              <w:tc>
                <w:tcPr>
                  <w:tcW w:w="5274"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4757BA" w:rsidRPr="00BC6A7A" w:rsidRDefault="004757BA" w:rsidP="00793ED6">
                  <w:pPr>
                    <w:pStyle w:val="afb"/>
                    <w:ind w:firstLine="0"/>
                    <w:rPr>
                      <w:sz w:val="24"/>
                    </w:rPr>
                  </w:pPr>
                  <w:r w:rsidRPr="00BC6A7A">
                    <w:rPr>
                      <w:sz w:val="24"/>
                    </w:rPr>
                    <w:t>КЗ=1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757BA" w:rsidRPr="00597542" w:rsidRDefault="004757BA" w:rsidP="004757BA">
            <w:pPr>
              <w:pStyle w:val="afb"/>
              <w:ind w:firstLine="0"/>
              <w:rPr>
                <w:sz w:val="24"/>
              </w:rPr>
            </w:pPr>
            <w:r>
              <w:rPr>
                <w:sz w:val="24"/>
              </w:rPr>
              <w:tab/>
            </w:r>
            <w:r w:rsidRPr="0059754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597542">
              <w:rPr>
                <w:sz w:val="24"/>
              </w:rPr>
              <w:lastRenderedPageBreak/>
              <w:t xml:space="preserve">подписания победителем. </w:t>
            </w:r>
          </w:p>
          <w:p w:rsidR="004757BA" w:rsidRPr="00597542" w:rsidRDefault="004757BA" w:rsidP="004757BA">
            <w:pPr>
              <w:pStyle w:val="-3"/>
              <w:numPr>
                <w:ilvl w:val="2"/>
                <w:numId w:val="0"/>
              </w:numPr>
              <w:tabs>
                <w:tab w:val="num" w:pos="1985"/>
              </w:tabs>
              <w:suppressAutoHyphens/>
              <w:ind w:firstLine="709"/>
              <w:rPr>
                <w:sz w:val="24"/>
              </w:rPr>
            </w:pPr>
            <w:r w:rsidRPr="0059754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757BA" w:rsidRPr="00597542" w:rsidRDefault="004757BA" w:rsidP="004757BA">
            <w:pPr>
              <w:pStyle w:val="-3"/>
              <w:numPr>
                <w:ilvl w:val="2"/>
                <w:numId w:val="0"/>
              </w:numPr>
              <w:tabs>
                <w:tab w:val="num" w:pos="1985"/>
              </w:tabs>
              <w:suppressAutoHyphens/>
              <w:ind w:firstLine="709"/>
              <w:rPr>
                <w:sz w:val="24"/>
              </w:rPr>
            </w:pPr>
            <w:r w:rsidRPr="0059754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57BA" w:rsidRPr="00597542" w:rsidRDefault="004757BA" w:rsidP="004757BA">
            <w:pPr>
              <w:pStyle w:val="-3"/>
              <w:numPr>
                <w:ilvl w:val="2"/>
                <w:numId w:val="0"/>
              </w:numPr>
              <w:tabs>
                <w:tab w:val="num" w:pos="1985"/>
              </w:tabs>
              <w:suppressAutoHyphens/>
              <w:ind w:firstLine="709"/>
              <w:rPr>
                <w:sz w:val="24"/>
              </w:rPr>
            </w:pPr>
            <w:r w:rsidRPr="00597542">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4757BA" w:rsidP="004757BA">
            <w:pPr>
              <w:pStyle w:val="-3"/>
              <w:numPr>
                <w:ilvl w:val="2"/>
                <w:numId w:val="0"/>
              </w:numPr>
              <w:tabs>
                <w:tab w:val="num" w:pos="1985"/>
              </w:tabs>
              <w:suppressAutoHyphens/>
              <w:ind w:firstLine="709"/>
              <w:rPr>
                <w:sz w:val="24"/>
                <w:highlight w:val="cyan"/>
              </w:rPr>
            </w:pPr>
            <w:r w:rsidRPr="0059754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757BA" w:rsidP="006164CD">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4757BA"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57BA"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757BA">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757BA">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757BA">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757BA">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757BA">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757BA">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757BA">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757BA">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57BA">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b"/>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2"/>
      </w:r>
      <w:r w:rsidRPr="00FD060D">
        <w:rPr>
          <w:bCs/>
          <w:iCs/>
          <w:sz w:val="28"/>
          <w:szCs w:val="28"/>
        </w:rPr>
        <w:t>:</w:t>
      </w:r>
    </w:p>
    <w:p w:rsidR="009E6A0A" w:rsidRPr="001118A3" w:rsidRDefault="009E6A0A" w:rsidP="009E6A0A">
      <w:pPr>
        <w:pStyle w:val="afb"/>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п/п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8"/>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8"/>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538" w:type="pct"/>
        <w:tblInd w:w="236" w:type="dxa"/>
        <w:tblLayout w:type="fixed"/>
        <w:tblLook w:val="0000"/>
      </w:tblPr>
      <w:tblGrid>
        <w:gridCol w:w="521"/>
        <w:gridCol w:w="1200"/>
        <w:gridCol w:w="1275"/>
        <w:gridCol w:w="1699"/>
        <w:gridCol w:w="1273"/>
        <w:gridCol w:w="1417"/>
        <w:gridCol w:w="1558"/>
      </w:tblGrid>
      <w:tr w:rsidR="004757BA" w:rsidRPr="00384CDC" w:rsidTr="00793ED6">
        <w:trPr>
          <w:trHeight w:val="2484"/>
        </w:trPr>
        <w:tc>
          <w:tcPr>
            <w:tcW w:w="291"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rsidRPr="00384CDC">
              <w:t>№ п/п</w:t>
            </w:r>
          </w:p>
        </w:tc>
        <w:tc>
          <w:tcPr>
            <w:tcW w:w="671"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rsidRPr="00384CDC">
              <w:t xml:space="preserve">Наименование </w:t>
            </w:r>
            <w:r>
              <w:t>услуг</w:t>
            </w:r>
          </w:p>
          <w:p w:rsidR="004757BA" w:rsidRPr="00384CDC" w:rsidRDefault="004757BA" w:rsidP="00793ED6">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rsidRPr="00384CDC">
              <w:t xml:space="preserve">Цена за </w:t>
            </w:r>
            <w:r>
              <w:t>оказываемые услуги в месяц</w:t>
            </w:r>
            <w:r w:rsidRPr="00384CDC">
              <w:t xml:space="preserve">, </w:t>
            </w:r>
            <w:r>
              <w:t xml:space="preserve">без </w:t>
            </w:r>
            <w:r w:rsidRPr="00384CDC">
              <w:t>учет</w:t>
            </w:r>
            <w:r>
              <w:t>а</w:t>
            </w:r>
            <w:r w:rsidRPr="00384CDC">
              <w:t xml:space="preserve"> НДС</w:t>
            </w:r>
          </w:p>
        </w:tc>
        <w:tc>
          <w:tcPr>
            <w:tcW w:w="950"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rsidRPr="00384CDC">
              <w:t xml:space="preserve">Цена за весь закупаемый объем </w:t>
            </w:r>
            <w:r>
              <w:t>оказываемых</w:t>
            </w:r>
            <w:r w:rsidRPr="00384CDC">
              <w:t xml:space="preserve">, услуг в руб., </w:t>
            </w:r>
            <w:r>
              <w:t xml:space="preserve">без </w:t>
            </w:r>
            <w:r w:rsidRPr="00384CDC">
              <w:t>учет</w:t>
            </w:r>
            <w:r>
              <w:t>а</w:t>
            </w:r>
            <w:r w:rsidRPr="00384CDC">
              <w:t xml:space="preserve"> НДС </w:t>
            </w:r>
          </w:p>
        </w:tc>
        <w:tc>
          <w:tcPr>
            <w:tcW w:w="712"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t>Условия и порядок расчетов за оказание услуг</w:t>
            </w:r>
          </w:p>
        </w:tc>
        <w:tc>
          <w:tcPr>
            <w:tcW w:w="792" w:type="pct"/>
            <w:tcBorders>
              <w:top w:val="single" w:sz="4" w:space="0" w:color="auto"/>
              <w:left w:val="single" w:sz="4" w:space="0" w:color="auto"/>
              <w:bottom w:val="single" w:sz="4" w:space="0" w:color="auto"/>
              <w:right w:val="single" w:sz="4" w:space="0" w:color="auto"/>
            </w:tcBorders>
            <w:vAlign w:val="center"/>
          </w:tcPr>
          <w:p w:rsidR="004757BA" w:rsidRPr="00384CDC" w:rsidRDefault="004757BA" w:rsidP="00793ED6">
            <w:pPr>
              <w:jc w:val="center"/>
            </w:pPr>
            <w:r w:rsidRPr="00384CDC">
              <w:t xml:space="preserve">Срок </w:t>
            </w:r>
            <w:r>
              <w:t>оказания услуг в месяцах</w:t>
            </w:r>
          </w:p>
        </w:tc>
        <w:tc>
          <w:tcPr>
            <w:tcW w:w="871" w:type="pct"/>
            <w:tcBorders>
              <w:top w:val="single" w:sz="4" w:space="0" w:color="auto"/>
              <w:left w:val="nil"/>
              <w:bottom w:val="single" w:sz="4" w:space="0" w:color="auto"/>
              <w:right w:val="single" w:sz="4" w:space="0" w:color="auto"/>
            </w:tcBorders>
            <w:vAlign w:val="center"/>
          </w:tcPr>
          <w:p w:rsidR="004757BA" w:rsidRPr="00384CDC" w:rsidRDefault="004757BA" w:rsidP="00793ED6">
            <w:pPr>
              <w:jc w:val="center"/>
            </w:pPr>
            <w:r w:rsidRPr="00384CDC">
              <w:t>Гарантий</w:t>
            </w:r>
            <w:r>
              <w:t>-</w:t>
            </w:r>
            <w:r w:rsidRPr="00384CDC">
              <w:t>ный срок</w:t>
            </w:r>
            <w:r>
              <w:t>, мес.</w:t>
            </w:r>
          </w:p>
          <w:p w:rsidR="004757BA" w:rsidRPr="00384CDC" w:rsidRDefault="004757BA" w:rsidP="00793ED6">
            <w:pPr>
              <w:jc w:val="center"/>
            </w:pPr>
          </w:p>
        </w:tc>
      </w:tr>
      <w:tr w:rsidR="004757BA" w:rsidRPr="00384CDC" w:rsidTr="00793ED6">
        <w:trPr>
          <w:trHeight w:val="255"/>
        </w:trPr>
        <w:tc>
          <w:tcPr>
            <w:tcW w:w="291" w:type="pct"/>
            <w:tcBorders>
              <w:top w:val="nil"/>
              <w:left w:val="single" w:sz="4" w:space="0" w:color="auto"/>
              <w:bottom w:val="single" w:sz="4" w:space="0" w:color="auto"/>
              <w:right w:val="single" w:sz="4" w:space="0" w:color="auto"/>
            </w:tcBorders>
            <w:noWrap/>
            <w:vAlign w:val="bottom"/>
          </w:tcPr>
          <w:p w:rsidR="004757BA" w:rsidRPr="00384CDC" w:rsidRDefault="004757BA" w:rsidP="00793ED6">
            <w:pPr>
              <w:jc w:val="center"/>
            </w:pPr>
            <w:r w:rsidRPr="00384CDC">
              <w:t>1</w:t>
            </w:r>
          </w:p>
        </w:tc>
        <w:tc>
          <w:tcPr>
            <w:tcW w:w="671" w:type="pct"/>
            <w:tcBorders>
              <w:top w:val="nil"/>
              <w:left w:val="nil"/>
              <w:bottom w:val="single" w:sz="4" w:space="0" w:color="auto"/>
              <w:right w:val="single" w:sz="4" w:space="0" w:color="auto"/>
            </w:tcBorders>
            <w:noWrap/>
            <w:vAlign w:val="bottom"/>
          </w:tcPr>
          <w:p w:rsidR="004757BA" w:rsidRPr="00384CDC" w:rsidRDefault="004757BA" w:rsidP="00793ED6">
            <w:pPr>
              <w:jc w:val="center"/>
            </w:pPr>
            <w:r w:rsidRPr="00384CDC">
              <w:t>2</w:t>
            </w:r>
          </w:p>
        </w:tc>
        <w:tc>
          <w:tcPr>
            <w:tcW w:w="713" w:type="pct"/>
            <w:tcBorders>
              <w:top w:val="single" w:sz="4" w:space="0" w:color="auto"/>
              <w:left w:val="nil"/>
              <w:bottom w:val="single" w:sz="4" w:space="0" w:color="auto"/>
              <w:right w:val="single" w:sz="4" w:space="0" w:color="auto"/>
            </w:tcBorders>
          </w:tcPr>
          <w:p w:rsidR="004757BA" w:rsidRPr="00384CDC" w:rsidRDefault="004757BA" w:rsidP="00793ED6">
            <w:pPr>
              <w:jc w:val="center"/>
            </w:pPr>
            <w:r w:rsidRPr="00384CDC">
              <w:t>3</w:t>
            </w:r>
          </w:p>
        </w:tc>
        <w:tc>
          <w:tcPr>
            <w:tcW w:w="950" w:type="pct"/>
            <w:tcBorders>
              <w:top w:val="single" w:sz="4" w:space="0" w:color="auto"/>
              <w:left w:val="single" w:sz="4" w:space="0" w:color="auto"/>
              <w:bottom w:val="single" w:sz="4" w:space="0" w:color="auto"/>
              <w:right w:val="single" w:sz="4" w:space="0" w:color="auto"/>
            </w:tcBorders>
            <w:noWrap/>
            <w:vAlign w:val="bottom"/>
          </w:tcPr>
          <w:p w:rsidR="004757BA" w:rsidRPr="00384CDC" w:rsidRDefault="004757BA" w:rsidP="00793ED6">
            <w:pPr>
              <w:jc w:val="center"/>
            </w:pPr>
            <w:r w:rsidRPr="00384CDC">
              <w:t>5</w:t>
            </w:r>
          </w:p>
        </w:tc>
        <w:tc>
          <w:tcPr>
            <w:tcW w:w="712" w:type="pct"/>
            <w:tcBorders>
              <w:top w:val="single" w:sz="4" w:space="0" w:color="auto"/>
              <w:left w:val="nil"/>
              <w:bottom w:val="single" w:sz="4" w:space="0" w:color="auto"/>
              <w:right w:val="single" w:sz="4" w:space="0" w:color="auto"/>
            </w:tcBorders>
          </w:tcPr>
          <w:p w:rsidR="004757BA" w:rsidRPr="00384CDC" w:rsidRDefault="004757BA" w:rsidP="00793ED6">
            <w:pPr>
              <w:jc w:val="center"/>
            </w:pPr>
            <w:r>
              <w:t>6</w:t>
            </w:r>
          </w:p>
        </w:tc>
        <w:tc>
          <w:tcPr>
            <w:tcW w:w="792" w:type="pct"/>
            <w:tcBorders>
              <w:top w:val="single" w:sz="4" w:space="0" w:color="auto"/>
              <w:left w:val="single" w:sz="4" w:space="0" w:color="auto"/>
              <w:bottom w:val="single" w:sz="4" w:space="0" w:color="auto"/>
              <w:right w:val="single" w:sz="4" w:space="0" w:color="auto"/>
            </w:tcBorders>
            <w:noWrap/>
            <w:vAlign w:val="bottom"/>
          </w:tcPr>
          <w:p w:rsidR="004757BA" w:rsidRPr="00384CDC" w:rsidRDefault="004757BA" w:rsidP="00793ED6">
            <w:pPr>
              <w:jc w:val="center"/>
            </w:pPr>
            <w:r>
              <w:t>7</w:t>
            </w:r>
          </w:p>
        </w:tc>
        <w:tc>
          <w:tcPr>
            <w:tcW w:w="871" w:type="pct"/>
            <w:tcBorders>
              <w:top w:val="single" w:sz="4" w:space="0" w:color="auto"/>
              <w:left w:val="nil"/>
              <w:bottom w:val="single" w:sz="4" w:space="0" w:color="auto"/>
              <w:right w:val="single" w:sz="4" w:space="0" w:color="auto"/>
            </w:tcBorders>
            <w:noWrap/>
            <w:vAlign w:val="bottom"/>
          </w:tcPr>
          <w:p w:rsidR="004757BA" w:rsidRPr="00384CDC" w:rsidRDefault="004757BA" w:rsidP="00793ED6">
            <w:pPr>
              <w:jc w:val="center"/>
            </w:pPr>
            <w:r>
              <w:t>8</w:t>
            </w:r>
          </w:p>
        </w:tc>
      </w:tr>
      <w:tr w:rsidR="004757BA" w:rsidRPr="00384CDC" w:rsidTr="00793ED6">
        <w:trPr>
          <w:trHeight w:val="315"/>
        </w:trPr>
        <w:tc>
          <w:tcPr>
            <w:tcW w:w="291" w:type="pct"/>
            <w:tcBorders>
              <w:top w:val="nil"/>
              <w:left w:val="single" w:sz="4" w:space="0" w:color="auto"/>
              <w:bottom w:val="single" w:sz="4" w:space="0" w:color="auto"/>
              <w:right w:val="single" w:sz="4" w:space="0" w:color="auto"/>
            </w:tcBorders>
            <w:noWrap/>
            <w:vAlign w:val="bottom"/>
          </w:tcPr>
          <w:p w:rsidR="004757BA" w:rsidRPr="00384CDC" w:rsidRDefault="004757BA" w:rsidP="00793ED6">
            <w:pPr>
              <w:jc w:val="center"/>
            </w:pPr>
          </w:p>
        </w:tc>
        <w:tc>
          <w:tcPr>
            <w:tcW w:w="671" w:type="pct"/>
            <w:tcBorders>
              <w:top w:val="nil"/>
              <w:left w:val="nil"/>
              <w:bottom w:val="single" w:sz="4" w:space="0" w:color="auto"/>
              <w:right w:val="single" w:sz="4" w:space="0" w:color="auto"/>
            </w:tcBorders>
            <w:noWrap/>
            <w:vAlign w:val="bottom"/>
          </w:tcPr>
          <w:p w:rsidR="004757BA" w:rsidRPr="00384CDC" w:rsidRDefault="004757BA" w:rsidP="00793ED6">
            <w:pPr>
              <w:jc w:val="center"/>
            </w:pPr>
          </w:p>
        </w:tc>
        <w:tc>
          <w:tcPr>
            <w:tcW w:w="713" w:type="pct"/>
            <w:tcBorders>
              <w:top w:val="single" w:sz="4" w:space="0" w:color="auto"/>
              <w:left w:val="nil"/>
              <w:bottom w:val="single" w:sz="4" w:space="0" w:color="auto"/>
              <w:right w:val="single" w:sz="4" w:space="0" w:color="auto"/>
            </w:tcBorders>
          </w:tcPr>
          <w:p w:rsidR="004757BA" w:rsidRPr="00384CDC" w:rsidRDefault="004757BA" w:rsidP="00793ED6">
            <w:pPr>
              <w:jc w:val="center"/>
            </w:pPr>
          </w:p>
        </w:tc>
        <w:tc>
          <w:tcPr>
            <w:tcW w:w="950" w:type="pct"/>
            <w:tcBorders>
              <w:top w:val="single" w:sz="4" w:space="0" w:color="auto"/>
              <w:left w:val="single" w:sz="4" w:space="0" w:color="auto"/>
              <w:bottom w:val="single" w:sz="4" w:space="0" w:color="auto"/>
              <w:right w:val="single" w:sz="4" w:space="0" w:color="auto"/>
            </w:tcBorders>
            <w:noWrap/>
            <w:vAlign w:val="bottom"/>
          </w:tcPr>
          <w:p w:rsidR="004757BA" w:rsidRPr="00384CDC" w:rsidRDefault="004757BA" w:rsidP="00793ED6">
            <w:pPr>
              <w:jc w:val="center"/>
            </w:pPr>
          </w:p>
        </w:tc>
        <w:tc>
          <w:tcPr>
            <w:tcW w:w="712" w:type="pct"/>
            <w:tcBorders>
              <w:top w:val="single" w:sz="4" w:space="0" w:color="auto"/>
              <w:left w:val="nil"/>
              <w:bottom w:val="single" w:sz="4" w:space="0" w:color="auto"/>
              <w:right w:val="single" w:sz="4" w:space="0" w:color="auto"/>
            </w:tcBorders>
          </w:tcPr>
          <w:p w:rsidR="004757BA" w:rsidRPr="00384CDC" w:rsidRDefault="004757BA" w:rsidP="00793ED6">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4757BA" w:rsidRPr="00384CDC" w:rsidRDefault="004757BA" w:rsidP="00793ED6">
            <w:pPr>
              <w:jc w:val="center"/>
            </w:pPr>
          </w:p>
        </w:tc>
        <w:tc>
          <w:tcPr>
            <w:tcW w:w="871" w:type="pct"/>
            <w:tcBorders>
              <w:top w:val="nil"/>
              <w:left w:val="nil"/>
              <w:bottom w:val="single" w:sz="4" w:space="0" w:color="auto"/>
              <w:right w:val="single" w:sz="4" w:space="0" w:color="auto"/>
            </w:tcBorders>
            <w:noWrap/>
            <w:vAlign w:val="bottom"/>
          </w:tcPr>
          <w:p w:rsidR="004757BA" w:rsidRPr="00384CDC" w:rsidRDefault="004757BA" w:rsidP="00793ED6">
            <w:pPr>
              <w:jc w:val="center"/>
            </w:pPr>
          </w:p>
        </w:tc>
      </w:tr>
      <w:tr w:rsidR="004757BA" w:rsidRPr="00384CDC" w:rsidTr="00793ED6">
        <w:trPr>
          <w:trHeight w:val="335"/>
        </w:trPr>
        <w:tc>
          <w:tcPr>
            <w:tcW w:w="962" w:type="pct"/>
            <w:gridSpan w:val="2"/>
            <w:tcBorders>
              <w:top w:val="nil"/>
              <w:left w:val="single" w:sz="4" w:space="0" w:color="auto"/>
              <w:bottom w:val="single" w:sz="4" w:space="0" w:color="auto"/>
              <w:right w:val="single" w:sz="4" w:space="0" w:color="auto"/>
            </w:tcBorders>
            <w:noWrap/>
            <w:vAlign w:val="bottom"/>
          </w:tcPr>
          <w:p w:rsidR="004757BA" w:rsidRPr="00384CDC" w:rsidRDefault="004757BA" w:rsidP="00793ED6">
            <w:pPr>
              <w:jc w:val="right"/>
            </w:pPr>
            <w:r w:rsidRPr="00384CDC">
              <w:t>Итого:</w:t>
            </w:r>
          </w:p>
        </w:tc>
        <w:tc>
          <w:tcPr>
            <w:tcW w:w="713" w:type="pct"/>
            <w:tcBorders>
              <w:top w:val="single" w:sz="4" w:space="0" w:color="auto"/>
              <w:left w:val="nil"/>
              <w:bottom w:val="single" w:sz="4" w:space="0" w:color="auto"/>
              <w:right w:val="single" w:sz="4" w:space="0" w:color="auto"/>
            </w:tcBorders>
          </w:tcPr>
          <w:p w:rsidR="004757BA" w:rsidRPr="00384CDC" w:rsidRDefault="004757BA" w:rsidP="00793ED6">
            <w:pPr>
              <w:jc w:val="center"/>
            </w:pPr>
          </w:p>
        </w:tc>
        <w:tc>
          <w:tcPr>
            <w:tcW w:w="950" w:type="pct"/>
            <w:tcBorders>
              <w:top w:val="single" w:sz="4" w:space="0" w:color="auto"/>
              <w:left w:val="single" w:sz="4" w:space="0" w:color="auto"/>
              <w:bottom w:val="single" w:sz="4" w:space="0" w:color="auto"/>
              <w:right w:val="single" w:sz="4" w:space="0" w:color="auto"/>
            </w:tcBorders>
            <w:noWrap/>
            <w:vAlign w:val="center"/>
          </w:tcPr>
          <w:p w:rsidR="004757BA" w:rsidRPr="00384CDC" w:rsidRDefault="004757BA" w:rsidP="00793ED6">
            <w:pPr>
              <w:jc w:val="center"/>
            </w:pPr>
          </w:p>
        </w:tc>
        <w:tc>
          <w:tcPr>
            <w:tcW w:w="712" w:type="pct"/>
            <w:tcBorders>
              <w:top w:val="single" w:sz="4" w:space="0" w:color="auto"/>
              <w:left w:val="nil"/>
              <w:bottom w:val="single" w:sz="4" w:space="0" w:color="auto"/>
              <w:right w:val="single" w:sz="4" w:space="0" w:color="auto"/>
            </w:tcBorders>
          </w:tcPr>
          <w:p w:rsidR="004757BA" w:rsidRPr="00384CDC" w:rsidRDefault="004757BA" w:rsidP="00793ED6">
            <w:pPr>
              <w:jc w:val="center"/>
            </w:pPr>
            <w:r>
              <w:t>-</w:t>
            </w:r>
          </w:p>
        </w:tc>
        <w:tc>
          <w:tcPr>
            <w:tcW w:w="792" w:type="pct"/>
            <w:tcBorders>
              <w:top w:val="single" w:sz="4" w:space="0" w:color="auto"/>
              <w:left w:val="single" w:sz="4" w:space="0" w:color="auto"/>
              <w:bottom w:val="single" w:sz="4" w:space="0" w:color="auto"/>
              <w:right w:val="single" w:sz="4" w:space="0" w:color="auto"/>
            </w:tcBorders>
            <w:noWrap/>
            <w:vAlign w:val="center"/>
          </w:tcPr>
          <w:p w:rsidR="004757BA" w:rsidRPr="00384CDC" w:rsidRDefault="004757BA" w:rsidP="00793ED6">
            <w:pPr>
              <w:jc w:val="center"/>
            </w:pPr>
            <w:r w:rsidRPr="00384CDC">
              <w:t>-</w:t>
            </w:r>
          </w:p>
        </w:tc>
        <w:tc>
          <w:tcPr>
            <w:tcW w:w="871" w:type="pct"/>
            <w:tcBorders>
              <w:top w:val="nil"/>
              <w:left w:val="nil"/>
              <w:bottom w:val="single" w:sz="4" w:space="0" w:color="auto"/>
              <w:right w:val="single" w:sz="4" w:space="0" w:color="auto"/>
            </w:tcBorders>
            <w:noWrap/>
            <w:vAlign w:val="center"/>
          </w:tcPr>
          <w:p w:rsidR="004757BA" w:rsidRPr="00384CDC" w:rsidRDefault="004757BA" w:rsidP="00793ED6">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757BA" w:rsidRPr="00F17CDA" w:rsidRDefault="000954FB" w:rsidP="004757BA">
      <w:pPr>
        <w:pStyle w:val="afe"/>
        <w:jc w:val="both"/>
        <w:rPr>
          <w:szCs w:val="28"/>
        </w:rPr>
      </w:pPr>
      <w:r w:rsidRPr="00205668">
        <w:rPr>
          <w:szCs w:val="28"/>
        </w:rPr>
        <w:t> </w:t>
      </w:r>
      <w:r w:rsidR="004757BA" w:rsidRPr="00F17CDA">
        <w:rPr>
          <w:szCs w:val="28"/>
        </w:rPr>
        <w:t>Следующие приложения являются неотъемлемой частью настоящего финансово-коммерческого предложения:</w:t>
      </w:r>
    </w:p>
    <w:p w:rsidR="004757BA" w:rsidRPr="00F17CDA" w:rsidRDefault="004757BA" w:rsidP="004757BA">
      <w:pPr>
        <w:pStyle w:val="afe"/>
        <w:jc w:val="both"/>
        <w:rPr>
          <w:szCs w:val="28"/>
        </w:rPr>
      </w:pPr>
      <w:r w:rsidRPr="00F17CDA">
        <w:rPr>
          <w:szCs w:val="28"/>
        </w:rPr>
        <w:t>1) приложение № 1 – Расчет стоимости _________ (работ, услуг, товаров и т.д.)  на ___ листах.</w:t>
      </w:r>
    </w:p>
    <w:p w:rsidR="000954FB" w:rsidRDefault="000954FB" w:rsidP="004757BA">
      <w:pPr>
        <w:pStyle w:val="afe"/>
        <w:jc w:val="both"/>
      </w:pPr>
    </w:p>
    <w:p w:rsidR="0000648C" w:rsidRDefault="0000648C" w:rsidP="000954FB">
      <w:pPr>
        <w:pStyle w:val="afe"/>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8"/>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b"/>
        <w:ind w:firstLine="0"/>
        <w:jc w:val="left"/>
        <w:rPr>
          <w:sz w:val="28"/>
          <w:szCs w:val="28"/>
        </w:rPr>
      </w:pPr>
    </w:p>
    <w:p w:rsidR="004757BA" w:rsidRDefault="004757BA" w:rsidP="004757BA">
      <w:pPr>
        <w:pStyle w:val="afb"/>
        <w:ind w:firstLine="0"/>
        <w:jc w:val="center"/>
        <w:rPr>
          <w:b/>
          <w:sz w:val="60"/>
          <w:szCs w:val="60"/>
        </w:rPr>
      </w:pPr>
      <w:r w:rsidRPr="00BF46ED">
        <w:rPr>
          <w:b/>
          <w:sz w:val="60"/>
          <w:szCs w:val="60"/>
        </w:rPr>
        <w:t>ПРОЕКТ ДОГОВОРА</w:t>
      </w:r>
    </w:p>
    <w:p w:rsidR="004757BA" w:rsidRPr="00F17CDA" w:rsidRDefault="004757BA" w:rsidP="004757BA">
      <w:pPr>
        <w:pStyle w:val="afb"/>
        <w:jc w:val="center"/>
        <w:rPr>
          <w:b/>
          <w:sz w:val="24"/>
        </w:rPr>
      </w:pPr>
    </w:p>
    <w:p w:rsidR="004757BA" w:rsidRPr="00F17CDA" w:rsidRDefault="004757BA" w:rsidP="004757BA">
      <w:pPr>
        <w:pStyle w:val="afb"/>
        <w:jc w:val="center"/>
        <w:rPr>
          <w:b/>
          <w:sz w:val="24"/>
        </w:rPr>
      </w:pPr>
    </w:p>
    <w:p w:rsidR="004757BA" w:rsidRPr="00F17CDA" w:rsidRDefault="004757BA" w:rsidP="004757BA">
      <w:pPr>
        <w:pStyle w:val="afb"/>
        <w:jc w:val="center"/>
        <w:rPr>
          <w:b/>
          <w:sz w:val="24"/>
        </w:rPr>
      </w:pPr>
      <w:r w:rsidRPr="00F17CDA">
        <w:rPr>
          <w:b/>
          <w:sz w:val="24"/>
        </w:rPr>
        <w:t>ДОГОВОР № ___________</w:t>
      </w:r>
    </w:p>
    <w:p w:rsidR="004757BA" w:rsidRPr="00F17CDA" w:rsidRDefault="004757BA" w:rsidP="004757BA">
      <w:pPr>
        <w:pStyle w:val="afb"/>
        <w:jc w:val="center"/>
        <w:rPr>
          <w:sz w:val="24"/>
        </w:rPr>
      </w:pPr>
      <w:r w:rsidRPr="00F17CDA">
        <w:rPr>
          <w:sz w:val="24"/>
        </w:rPr>
        <w:t>на  техническое обслуживание  систем видеонаблюдения и систем охранной сигнализации  периметра</w:t>
      </w:r>
    </w:p>
    <w:p w:rsidR="004757BA" w:rsidRPr="00637C12" w:rsidRDefault="004757BA" w:rsidP="004757BA">
      <w:pPr>
        <w:pStyle w:val="afb"/>
        <w:rPr>
          <w:sz w:val="16"/>
          <w:szCs w:val="16"/>
        </w:rPr>
      </w:pPr>
    </w:p>
    <w:p w:rsidR="004757BA" w:rsidRPr="00637C12" w:rsidRDefault="004757BA" w:rsidP="004757BA">
      <w:r w:rsidRPr="00637C12">
        <w:t>г. Москва</w:t>
      </w:r>
      <w:r w:rsidRPr="00637C12">
        <w:tab/>
      </w:r>
      <w:r w:rsidRPr="00637C12">
        <w:tab/>
      </w:r>
      <w:r w:rsidRPr="00637C12">
        <w:tab/>
      </w:r>
      <w:r w:rsidRPr="00637C12">
        <w:tab/>
      </w:r>
      <w:r w:rsidRPr="00637C12">
        <w:tab/>
      </w:r>
      <w:r w:rsidRPr="00637C12">
        <w:tab/>
        <w:t xml:space="preserve"> </w:t>
      </w:r>
      <w:r w:rsidRPr="00637C12">
        <w:tab/>
      </w:r>
      <w:r w:rsidRPr="00637C12">
        <w:tab/>
      </w:r>
      <w:r>
        <w:tab/>
      </w:r>
      <w:r>
        <w:tab/>
      </w:r>
      <w:r>
        <w:tab/>
      </w:r>
      <w:r>
        <w:tab/>
      </w:r>
      <w:r w:rsidRPr="00637C12">
        <w:t xml:space="preserve">                 «___</w:t>
      </w:r>
      <w:r>
        <w:t>» __________</w:t>
      </w:r>
      <w:r w:rsidRPr="00637C12">
        <w:t xml:space="preserve">  2016 г.</w:t>
      </w:r>
    </w:p>
    <w:p w:rsidR="004757BA" w:rsidRPr="00637C12" w:rsidRDefault="004757BA" w:rsidP="004757BA">
      <w:pPr>
        <w:pStyle w:val="afb"/>
      </w:pPr>
    </w:p>
    <w:p w:rsidR="004757BA" w:rsidRPr="00637C12" w:rsidRDefault="004757BA" w:rsidP="004757BA">
      <w:pPr>
        <w:pStyle w:val="afb"/>
        <w:tabs>
          <w:tab w:val="left" w:pos="709"/>
        </w:tabs>
        <w:rPr>
          <w:sz w:val="24"/>
        </w:rPr>
      </w:pPr>
      <w:r w:rsidRPr="00637C12">
        <w:rPr>
          <w:b/>
          <w:sz w:val="24"/>
        </w:rPr>
        <w:tab/>
        <w:t>Публичное акционерное общество «Центр по перевозке грузов в контейнерах «ТрансКонтейнер» (ПАО «ТрансКонтейнер»)</w:t>
      </w:r>
      <w:r w:rsidRPr="00637C12">
        <w:rPr>
          <w:sz w:val="24"/>
        </w:rPr>
        <w:t xml:space="preserve">, именуемое в дальнейшем </w:t>
      </w:r>
      <w:r w:rsidRPr="00637C12">
        <w:rPr>
          <w:b/>
          <w:sz w:val="24"/>
        </w:rPr>
        <w:t>«Заказчик»</w:t>
      </w:r>
      <w:r w:rsidRPr="00637C12">
        <w:rPr>
          <w:sz w:val="24"/>
        </w:rPr>
        <w:t xml:space="preserve">, в лице директора филиала ПАО «ТрансКонтейнер» на Московской железной дороге Галимова М.В., действующего на основании доверенности № </w:t>
      </w:r>
      <w:r>
        <w:rPr>
          <w:sz w:val="24"/>
        </w:rPr>
        <w:t>____________</w:t>
      </w:r>
      <w:r w:rsidRPr="00637C12">
        <w:rPr>
          <w:sz w:val="24"/>
        </w:rPr>
        <w:t xml:space="preserve"> от «</w:t>
      </w:r>
      <w:r>
        <w:rPr>
          <w:sz w:val="24"/>
        </w:rPr>
        <w:t>__</w:t>
      </w:r>
      <w:r w:rsidRPr="00637C12">
        <w:rPr>
          <w:sz w:val="24"/>
        </w:rPr>
        <w:t xml:space="preserve">» </w:t>
      </w:r>
      <w:r>
        <w:rPr>
          <w:sz w:val="24"/>
        </w:rPr>
        <w:t>_____________</w:t>
      </w:r>
      <w:r w:rsidRPr="00637C12">
        <w:rPr>
          <w:sz w:val="24"/>
        </w:rPr>
        <w:t xml:space="preserve"> 2016 года, с одной стороны, и</w:t>
      </w:r>
      <w:r>
        <w:rPr>
          <w:sz w:val="24"/>
        </w:rPr>
        <w:t xml:space="preserve"> _________________</w:t>
      </w:r>
      <w:r w:rsidRPr="00637C12">
        <w:rPr>
          <w:sz w:val="24"/>
        </w:rPr>
        <w:t xml:space="preserve">, именуемое в дальнейшем </w:t>
      </w:r>
      <w:r w:rsidRPr="00637C12">
        <w:rPr>
          <w:b/>
          <w:sz w:val="24"/>
        </w:rPr>
        <w:t>«</w:t>
      </w:r>
      <w:r>
        <w:rPr>
          <w:b/>
          <w:sz w:val="24"/>
        </w:rPr>
        <w:t>Исполнитель</w:t>
      </w:r>
      <w:r w:rsidRPr="00637C12">
        <w:rPr>
          <w:b/>
          <w:sz w:val="24"/>
        </w:rPr>
        <w:t>»</w:t>
      </w:r>
      <w:r>
        <w:rPr>
          <w:sz w:val="24"/>
        </w:rPr>
        <w:t>, в ______________</w:t>
      </w:r>
      <w:r w:rsidRPr="00637C12">
        <w:rPr>
          <w:sz w:val="24"/>
        </w:rPr>
        <w:t>, действующего на осно</w:t>
      </w:r>
      <w:r>
        <w:rPr>
          <w:sz w:val="24"/>
        </w:rPr>
        <w:t xml:space="preserve">вании Устава, с другой стороны, </w:t>
      </w:r>
      <w:r w:rsidRPr="00637C12">
        <w:rPr>
          <w:sz w:val="24"/>
        </w:rPr>
        <w:t>заключили между собой настоящий договор (далее – Договор) о нижеследующем:</w:t>
      </w:r>
    </w:p>
    <w:p w:rsidR="004757BA" w:rsidRPr="00637C12" w:rsidRDefault="004757BA" w:rsidP="004757BA">
      <w:pPr>
        <w:pStyle w:val="afb"/>
        <w:tabs>
          <w:tab w:val="left" w:pos="1260"/>
        </w:tabs>
        <w:rPr>
          <w:sz w:val="24"/>
        </w:rPr>
      </w:pPr>
    </w:p>
    <w:p w:rsidR="004757BA" w:rsidRPr="00637C12" w:rsidRDefault="004757BA" w:rsidP="004757BA">
      <w:pPr>
        <w:pStyle w:val="afb"/>
        <w:jc w:val="center"/>
        <w:rPr>
          <w:b/>
          <w:sz w:val="24"/>
        </w:rPr>
      </w:pPr>
      <w:r w:rsidRPr="00637C12">
        <w:rPr>
          <w:b/>
          <w:sz w:val="24"/>
        </w:rPr>
        <w:t>1. Предмет Договора</w:t>
      </w:r>
    </w:p>
    <w:p w:rsidR="004757BA" w:rsidRPr="00637C12" w:rsidRDefault="004757BA" w:rsidP="004757BA">
      <w:pPr>
        <w:pStyle w:val="afb"/>
        <w:rPr>
          <w:sz w:val="24"/>
        </w:rPr>
      </w:pPr>
    </w:p>
    <w:p w:rsidR="004757BA" w:rsidRPr="00637C12" w:rsidRDefault="004757BA" w:rsidP="004757BA">
      <w:pPr>
        <w:pStyle w:val="afb"/>
        <w:numPr>
          <w:ilvl w:val="1"/>
          <w:numId w:val="21"/>
        </w:numPr>
        <w:tabs>
          <w:tab w:val="num" w:pos="0"/>
          <w:tab w:val="left" w:pos="1260"/>
        </w:tabs>
        <w:suppressAutoHyphens w:val="0"/>
        <w:ind w:left="0" w:firstLine="660"/>
        <w:rPr>
          <w:sz w:val="24"/>
        </w:rPr>
      </w:pPr>
      <w:r w:rsidRPr="00F17CDA">
        <w:rPr>
          <w:sz w:val="24"/>
        </w:rPr>
        <w:t>Заказчик</w:t>
      </w:r>
      <w:r>
        <w:rPr>
          <w:sz w:val="24"/>
        </w:rPr>
        <w:t xml:space="preserve"> поручает, а Исполнитель</w:t>
      </w:r>
      <w:r w:rsidRPr="00F17CDA">
        <w:rPr>
          <w:sz w:val="24"/>
        </w:rPr>
        <w:t xml:space="preserve"> принимает на себя обязательство </w:t>
      </w:r>
      <w:r w:rsidR="007D1E45">
        <w:rPr>
          <w:sz w:val="24"/>
        </w:rPr>
        <w:t>оказывать услуги</w:t>
      </w:r>
      <w:r w:rsidRPr="00F17CDA">
        <w:rPr>
          <w:sz w:val="24"/>
        </w:rPr>
        <w:t xml:space="preserve"> по техническому обслуживанию систем видеонаблюдения и систем охранной сигнализации периметра</w:t>
      </w:r>
      <w:r w:rsidR="007D1E45">
        <w:rPr>
          <w:sz w:val="24"/>
        </w:rPr>
        <w:t xml:space="preserve"> </w:t>
      </w:r>
      <w:r w:rsidRPr="00637C12">
        <w:rPr>
          <w:sz w:val="24"/>
        </w:rPr>
        <w:t xml:space="preserve">(далее – </w:t>
      </w:r>
      <w:r w:rsidR="007D1E45">
        <w:rPr>
          <w:sz w:val="24"/>
        </w:rPr>
        <w:t>Услуги</w:t>
      </w:r>
      <w:r w:rsidRPr="00637C12">
        <w:rPr>
          <w:sz w:val="24"/>
        </w:rPr>
        <w:t xml:space="preserve">), а Заказчик обязуется принять </w:t>
      </w:r>
      <w:r w:rsidR="007D1E45">
        <w:rPr>
          <w:sz w:val="24"/>
        </w:rPr>
        <w:t>Услуги</w:t>
      </w:r>
      <w:r w:rsidRPr="00637C12">
        <w:rPr>
          <w:sz w:val="24"/>
        </w:rPr>
        <w:t xml:space="preserve"> и оплатить их.</w:t>
      </w:r>
    </w:p>
    <w:p w:rsidR="004757BA" w:rsidRPr="00950AFA" w:rsidRDefault="007D1E45" w:rsidP="004757BA">
      <w:pPr>
        <w:pStyle w:val="afb"/>
        <w:numPr>
          <w:ilvl w:val="1"/>
          <w:numId w:val="21"/>
        </w:numPr>
        <w:tabs>
          <w:tab w:val="num" w:pos="0"/>
          <w:tab w:val="left" w:pos="1260"/>
        </w:tabs>
        <w:suppressAutoHyphens w:val="0"/>
        <w:ind w:left="0" w:firstLine="660"/>
        <w:rPr>
          <w:snapToGrid w:val="0"/>
          <w:sz w:val="24"/>
        </w:rPr>
      </w:pPr>
      <w:r>
        <w:rPr>
          <w:sz w:val="24"/>
        </w:rPr>
        <w:t>Услуги оказываются</w:t>
      </w:r>
      <w:r w:rsidR="004757BA" w:rsidRPr="00637C12">
        <w:rPr>
          <w:sz w:val="24"/>
        </w:rPr>
        <w:t xml:space="preserve"> иждивением </w:t>
      </w:r>
      <w:r w:rsidR="004757BA">
        <w:rPr>
          <w:sz w:val="24"/>
        </w:rPr>
        <w:t>Исполнителя</w:t>
      </w:r>
      <w:r w:rsidR="004757BA" w:rsidRPr="00637C12">
        <w:rPr>
          <w:sz w:val="24"/>
        </w:rPr>
        <w:t xml:space="preserve"> в помещениях Заказчика (далее – «Объекты») по адресу: </w:t>
      </w:r>
    </w:p>
    <w:p w:rsidR="007D1E45" w:rsidRPr="007D1E45" w:rsidRDefault="007D1E45" w:rsidP="007D1E45">
      <w:pPr>
        <w:tabs>
          <w:tab w:val="left" w:pos="6675"/>
        </w:tabs>
        <w:ind w:firstLine="709"/>
        <w:jc w:val="both"/>
      </w:pPr>
      <w:r w:rsidRPr="007D1E45">
        <w:t xml:space="preserve">Контейнерный терминал </w:t>
      </w:r>
      <w:proofErr w:type="spellStart"/>
      <w:r w:rsidRPr="007D1E45">
        <w:t>Москва-Товарная-Павелецкая</w:t>
      </w:r>
      <w:proofErr w:type="spellEnd"/>
      <w:r w:rsidRPr="007D1E45">
        <w:t xml:space="preserve"> </w:t>
      </w:r>
    </w:p>
    <w:p w:rsidR="007D1E45" w:rsidRPr="007D1E45" w:rsidRDefault="007D1E45" w:rsidP="007D1E45">
      <w:pPr>
        <w:tabs>
          <w:tab w:val="left" w:pos="6675"/>
        </w:tabs>
        <w:ind w:firstLine="709"/>
        <w:jc w:val="both"/>
      </w:pPr>
      <w:r w:rsidRPr="007D1E45">
        <w:t xml:space="preserve">- Система видеонаблюдения, инв. № 002/02/00000178, расположенная по адресу: </w:t>
      </w:r>
      <w:proofErr w:type="gramStart"/>
      <w:r w:rsidRPr="007D1E45">
        <w:t>г</w:t>
      </w:r>
      <w:proofErr w:type="gramEnd"/>
      <w:r w:rsidRPr="007D1E45">
        <w:t xml:space="preserve">. Москва, ул. </w:t>
      </w:r>
      <w:proofErr w:type="spellStart"/>
      <w:r w:rsidRPr="007D1E45">
        <w:t>Дубининская</w:t>
      </w:r>
      <w:proofErr w:type="spellEnd"/>
      <w:r w:rsidRPr="007D1E45">
        <w:t>, д. 63;</w:t>
      </w:r>
    </w:p>
    <w:p w:rsidR="007D1E45" w:rsidRPr="007D1E45" w:rsidRDefault="007D1E45" w:rsidP="007D1E45">
      <w:pPr>
        <w:tabs>
          <w:tab w:val="left" w:pos="6675"/>
        </w:tabs>
        <w:ind w:firstLine="709"/>
        <w:jc w:val="both"/>
      </w:pPr>
      <w:r w:rsidRPr="007D1E45">
        <w:t xml:space="preserve">- Система охраны периметра, инв. № 002/02/00000179, расположенная по адресу: </w:t>
      </w:r>
      <w:proofErr w:type="gramStart"/>
      <w:r w:rsidRPr="007D1E45">
        <w:t>г</w:t>
      </w:r>
      <w:proofErr w:type="gramEnd"/>
      <w:r w:rsidRPr="007D1E45">
        <w:t xml:space="preserve">. Москва, ул. </w:t>
      </w:r>
      <w:proofErr w:type="spellStart"/>
      <w:r w:rsidRPr="007D1E45">
        <w:t>Дубининская</w:t>
      </w:r>
      <w:proofErr w:type="spellEnd"/>
      <w:r w:rsidRPr="007D1E45">
        <w:t>, д. 63;</w:t>
      </w:r>
    </w:p>
    <w:p w:rsidR="007D1E45" w:rsidRPr="007D1E45" w:rsidRDefault="007D1E45" w:rsidP="007D1E45">
      <w:pPr>
        <w:tabs>
          <w:tab w:val="left" w:pos="6675"/>
        </w:tabs>
        <w:ind w:firstLine="709"/>
        <w:jc w:val="both"/>
      </w:pPr>
      <w:r w:rsidRPr="007D1E45">
        <w:t>Контейнерный терминал Кунцево-2:</w:t>
      </w:r>
    </w:p>
    <w:p w:rsidR="007D1E45" w:rsidRPr="007D1E45" w:rsidRDefault="007D1E45" w:rsidP="007D1E45">
      <w:pPr>
        <w:tabs>
          <w:tab w:val="left" w:pos="6675"/>
        </w:tabs>
        <w:ind w:firstLine="708"/>
        <w:jc w:val="both"/>
      </w:pPr>
      <w:r w:rsidRPr="007D1E45">
        <w:t xml:space="preserve">- Система видеонаблюдения, инв. № 002/02/00000001,  расположенная по адресу: </w:t>
      </w:r>
      <w:proofErr w:type="gramStart"/>
      <w:r w:rsidRPr="007D1E45">
        <w:t>г</w:t>
      </w:r>
      <w:proofErr w:type="gramEnd"/>
      <w:r w:rsidRPr="007D1E45">
        <w:t>. Москва, ул. Молодогвардейская д. 65;</w:t>
      </w:r>
    </w:p>
    <w:p w:rsidR="007D1E45" w:rsidRPr="007D1E45" w:rsidRDefault="007D1E45" w:rsidP="007D1E45">
      <w:pPr>
        <w:tabs>
          <w:tab w:val="left" w:pos="6675"/>
        </w:tabs>
        <w:ind w:firstLine="708"/>
        <w:jc w:val="both"/>
      </w:pPr>
      <w:r w:rsidRPr="007D1E45">
        <w:t xml:space="preserve">- Система охраны периметра, инв. № 002/02/00000055, расположенная по адресу: </w:t>
      </w:r>
      <w:proofErr w:type="gramStart"/>
      <w:r w:rsidRPr="007D1E45">
        <w:t>г</w:t>
      </w:r>
      <w:proofErr w:type="gramEnd"/>
      <w:r w:rsidRPr="007D1E45">
        <w:t>. Москва, ул. Молодогвардейская, д. 65;</w:t>
      </w:r>
    </w:p>
    <w:p w:rsidR="007D1E45" w:rsidRPr="007D1E45" w:rsidRDefault="007D1E45" w:rsidP="007D1E45">
      <w:pPr>
        <w:tabs>
          <w:tab w:val="left" w:pos="720"/>
        </w:tabs>
        <w:jc w:val="both"/>
      </w:pPr>
      <w:r w:rsidRPr="007D1E45">
        <w:tab/>
        <w:t xml:space="preserve">Контейнерный терминал </w:t>
      </w:r>
      <w:proofErr w:type="spellStart"/>
      <w:r w:rsidRPr="007D1E45">
        <w:t>Москва-Товарная-Курская</w:t>
      </w:r>
      <w:proofErr w:type="spellEnd"/>
      <w:r w:rsidRPr="007D1E45">
        <w:t xml:space="preserve">: </w:t>
      </w:r>
    </w:p>
    <w:p w:rsidR="007D1E45" w:rsidRPr="007D1E45" w:rsidRDefault="007D1E45" w:rsidP="007D1E45">
      <w:pPr>
        <w:tabs>
          <w:tab w:val="left" w:pos="709"/>
        </w:tabs>
        <w:jc w:val="both"/>
      </w:pPr>
      <w:r w:rsidRPr="007D1E45">
        <w:tab/>
        <w:t xml:space="preserve">- Система видеонаблюдения, инв. № 82592, расположенная по адресу: </w:t>
      </w:r>
      <w:proofErr w:type="gramStart"/>
      <w:r w:rsidRPr="007D1E45">
        <w:t>г</w:t>
      </w:r>
      <w:proofErr w:type="gramEnd"/>
      <w:r w:rsidRPr="007D1E45">
        <w:t>. Москва, Шоссе Энтузиастов, д. 2.</w:t>
      </w:r>
    </w:p>
    <w:p w:rsidR="007D1E45" w:rsidRPr="007D1E45" w:rsidRDefault="007D1E45" w:rsidP="007D1E45">
      <w:pPr>
        <w:tabs>
          <w:tab w:val="left" w:pos="709"/>
        </w:tabs>
        <w:jc w:val="both"/>
      </w:pPr>
      <w:r w:rsidRPr="007D1E45">
        <w:t xml:space="preserve">         - Система охраны периметра, инв. № 002/02/00000033, расположенная по адресу: </w:t>
      </w:r>
      <w:proofErr w:type="gramStart"/>
      <w:r w:rsidRPr="007D1E45">
        <w:t>г</w:t>
      </w:r>
      <w:proofErr w:type="gramEnd"/>
      <w:r w:rsidRPr="007D1E45">
        <w:t>. Москва, Шоссе Энтузиастов, д. 2.</w:t>
      </w:r>
    </w:p>
    <w:p w:rsidR="007D1E45" w:rsidRPr="007D1E45" w:rsidRDefault="007D1E45" w:rsidP="007D1E45">
      <w:pPr>
        <w:tabs>
          <w:tab w:val="left" w:pos="6675"/>
        </w:tabs>
        <w:ind w:firstLine="709"/>
        <w:jc w:val="both"/>
      </w:pPr>
      <w:r w:rsidRPr="007D1E45">
        <w:t xml:space="preserve">Контейнерный терминал </w:t>
      </w:r>
      <w:proofErr w:type="gramStart"/>
      <w:r w:rsidRPr="007D1E45">
        <w:t>Силикатная</w:t>
      </w:r>
      <w:proofErr w:type="gramEnd"/>
      <w:r w:rsidRPr="007D1E45">
        <w:t>:</w:t>
      </w:r>
    </w:p>
    <w:p w:rsidR="007D1E45" w:rsidRPr="007D1E45" w:rsidRDefault="007D1E45" w:rsidP="007D1E45">
      <w:pPr>
        <w:tabs>
          <w:tab w:val="left" w:pos="709"/>
        </w:tabs>
        <w:jc w:val="both"/>
      </w:pPr>
      <w:r w:rsidRPr="007D1E45">
        <w:t xml:space="preserve">         - Система видеонаблюдения, инв. № 002/02/00000203, расположенная по адресу: Московская область, г</w:t>
      </w:r>
      <w:proofErr w:type="gramStart"/>
      <w:r w:rsidRPr="007D1E45">
        <w:t>.П</w:t>
      </w:r>
      <w:proofErr w:type="gramEnd"/>
      <w:r w:rsidRPr="007D1E45">
        <w:t xml:space="preserve">одольск, </w:t>
      </w:r>
      <w:proofErr w:type="spellStart"/>
      <w:r w:rsidRPr="007D1E45">
        <w:t>Рязановское</w:t>
      </w:r>
      <w:proofErr w:type="spellEnd"/>
      <w:r w:rsidRPr="007D1E45">
        <w:t xml:space="preserve"> шоссе д.7, станция Силикатная.</w:t>
      </w:r>
    </w:p>
    <w:p w:rsidR="007D1E45" w:rsidRPr="007D1E45" w:rsidRDefault="007D1E45" w:rsidP="007D1E45">
      <w:pPr>
        <w:tabs>
          <w:tab w:val="left" w:pos="720"/>
          <w:tab w:val="left" w:pos="6675"/>
        </w:tabs>
        <w:jc w:val="both"/>
      </w:pPr>
      <w:r w:rsidRPr="007D1E45">
        <w:tab/>
        <w:t>Аппарат управления (помещения офиса):</w:t>
      </w:r>
    </w:p>
    <w:p w:rsidR="007D1E45" w:rsidRPr="007D1E45" w:rsidRDefault="007D1E45" w:rsidP="007D1E45">
      <w:pPr>
        <w:tabs>
          <w:tab w:val="left" w:pos="6675"/>
        </w:tabs>
        <w:ind w:firstLine="708"/>
        <w:jc w:val="both"/>
      </w:pPr>
      <w:r w:rsidRPr="007D1E45">
        <w:t xml:space="preserve">- Система видеонаблюдения, инв. № 002/02/00000114, установленная в помещениях офиса, расположенных по адресу: </w:t>
      </w:r>
      <w:proofErr w:type="gramStart"/>
      <w:r w:rsidRPr="007D1E45">
        <w:t>г</w:t>
      </w:r>
      <w:proofErr w:type="gramEnd"/>
      <w:r w:rsidRPr="007D1E45">
        <w:t xml:space="preserve">. Москва, улица Короленко, д.8. </w:t>
      </w:r>
    </w:p>
    <w:p w:rsidR="004757BA" w:rsidRPr="00F17CDA" w:rsidRDefault="004757BA" w:rsidP="004757BA">
      <w:pPr>
        <w:tabs>
          <w:tab w:val="left" w:pos="709"/>
        </w:tabs>
        <w:jc w:val="both"/>
      </w:pPr>
    </w:p>
    <w:p w:rsidR="004757BA" w:rsidRPr="00637C12" w:rsidRDefault="007D1E45" w:rsidP="004757BA">
      <w:pPr>
        <w:pStyle w:val="afb"/>
        <w:numPr>
          <w:ilvl w:val="1"/>
          <w:numId w:val="21"/>
        </w:numPr>
        <w:tabs>
          <w:tab w:val="num" w:pos="0"/>
          <w:tab w:val="left" w:pos="1260"/>
        </w:tabs>
        <w:suppressAutoHyphens w:val="0"/>
        <w:ind w:left="0" w:firstLine="660"/>
        <w:rPr>
          <w:snapToGrid w:val="0"/>
          <w:sz w:val="24"/>
        </w:rPr>
      </w:pPr>
      <w:r>
        <w:rPr>
          <w:snapToGrid w:val="0"/>
          <w:sz w:val="24"/>
        </w:rPr>
        <w:t>Услуги</w:t>
      </w:r>
      <w:r w:rsidR="004757BA" w:rsidRPr="00637C12">
        <w:rPr>
          <w:snapToGrid w:val="0"/>
          <w:sz w:val="24"/>
        </w:rPr>
        <w:t xml:space="preserve"> по настоящему Договору </w:t>
      </w:r>
      <w:r>
        <w:rPr>
          <w:snapToGrid w:val="0"/>
          <w:sz w:val="24"/>
        </w:rPr>
        <w:t>оказываются</w:t>
      </w:r>
      <w:r w:rsidR="004757BA" w:rsidRPr="00637C12">
        <w:rPr>
          <w:snapToGrid w:val="0"/>
          <w:sz w:val="24"/>
        </w:rPr>
        <w:t xml:space="preserve"> </w:t>
      </w:r>
      <w:r w:rsidR="004757BA">
        <w:rPr>
          <w:snapToGrid w:val="0"/>
          <w:sz w:val="24"/>
        </w:rPr>
        <w:t>Исполнителем</w:t>
      </w:r>
      <w:r w:rsidR="004757BA" w:rsidRPr="00637C12">
        <w:rPr>
          <w:snapToGrid w:val="0"/>
          <w:sz w:val="24"/>
        </w:rPr>
        <w:t xml:space="preserve"> один раз в месяц, ежемесячный объем и наименование </w:t>
      </w:r>
      <w:r>
        <w:rPr>
          <w:snapToGrid w:val="0"/>
          <w:sz w:val="24"/>
        </w:rPr>
        <w:t>Услуг</w:t>
      </w:r>
      <w:r w:rsidR="004757BA" w:rsidRPr="00637C12">
        <w:rPr>
          <w:snapToGrid w:val="0"/>
          <w:sz w:val="24"/>
        </w:rPr>
        <w:t xml:space="preserve"> определяются Регламентом  </w:t>
      </w:r>
      <w:r w:rsidR="004757BA" w:rsidRPr="00637C12">
        <w:rPr>
          <w:sz w:val="24"/>
        </w:rPr>
        <w:t>технического обслуживания</w:t>
      </w:r>
      <w:r w:rsidR="004757BA">
        <w:rPr>
          <w:sz w:val="24"/>
        </w:rPr>
        <w:t xml:space="preserve"> систем видеонаблюдения </w:t>
      </w:r>
      <w:r w:rsidR="004757BA">
        <w:rPr>
          <w:snapToGrid w:val="0"/>
          <w:sz w:val="24"/>
        </w:rPr>
        <w:t>(Приложение № 1</w:t>
      </w:r>
      <w:r w:rsidR="004757BA" w:rsidRPr="00637C12">
        <w:rPr>
          <w:snapToGrid w:val="0"/>
          <w:sz w:val="24"/>
        </w:rPr>
        <w:t xml:space="preserve"> к настоящему Договору)</w:t>
      </w:r>
      <w:r w:rsidR="004757BA">
        <w:rPr>
          <w:snapToGrid w:val="0"/>
          <w:sz w:val="24"/>
        </w:rPr>
        <w:t xml:space="preserve"> </w:t>
      </w:r>
      <w:r w:rsidR="004757BA">
        <w:rPr>
          <w:sz w:val="24"/>
        </w:rPr>
        <w:t xml:space="preserve">и </w:t>
      </w:r>
      <w:r w:rsidR="004757BA" w:rsidRPr="00637C12">
        <w:rPr>
          <w:sz w:val="24"/>
        </w:rPr>
        <w:t>систем</w:t>
      </w:r>
      <w:r w:rsidR="004757BA">
        <w:rPr>
          <w:sz w:val="24"/>
        </w:rPr>
        <w:t xml:space="preserve"> </w:t>
      </w:r>
      <w:r w:rsidR="004757BA" w:rsidRPr="00637C12">
        <w:rPr>
          <w:sz w:val="24"/>
        </w:rPr>
        <w:t>охранной сигнализации периметра</w:t>
      </w:r>
      <w:r w:rsidR="004757BA">
        <w:rPr>
          <w:snapToGrid w:val="0"/>
          <w:sz w:val="24"/>
        </w:rPr>
        <w:t xml:space="preserve"> (Приложение № 2</w:t>
      </w:r>
      <w:r w:rsidR="004757BA" w:rsidRPr="00637C12">
        <w:rPr>
          <w:snapToGrid w:val="0"/>
          <w:sz w:val="24"/>
        </w:rPr>
        <w:t xml:space="preserve"> к настоящему Договору).</w:t>
      </w:r>
    </w:p>
    <w:p w:rsidR="004757BA" w:rsidRPr="00637C12" w:rsidRDefault="004757BA" w:rsidP="004757BA">
      <w:pPr>
        <w:pStyle w:val="afb"/>
        <w:numPr>
          <w:ilvl w:val="1"/>
          <w:numId w:val="21"/>
        </w:numPr>
        <w:tabs>
          <w:tab w:val="num" w:pos="0"/>
          <w:tab w:val="left" w:pos="1260"/>
        </w:tabs>
        <w:suppressAutoHyphens w:val="0"/>
        <w:ind w:left="0" w:firstLine="660"/>
        <w:rPr>
          <w:snapToGrid w:val="0"/>
          <w:sz w:val="24"/>
        </w:rPr>
      </w:pPr>
      <w:r>
        <w:rPr>
          <w:snapToGrid w:val="0"/>
          <w:sz w:val="24"/>
        </w:rPr>
        <w:t>Исполнитель</w:t>
      </w:r>
      <w:r w:rsidRPr="00637C12">
        <w:rPr>
          <w:snapToGrid w:val="0"/>
          <w:sz w:val="24"/>
        </w:rPr>
        <w:t xml:space="preserve"> </w:t>
      </w:r>
      <w:r w:rsidR="007D1E45">
        <w:rPr>
          <w:snapToGrid w:val="0"/>
          <w:sz w:val="24"/>
        </w:rPr>
        <w:t>оказывает Услуги</w:t>
      </w:r>
      <w:r w:rsidRPr="00637C12">
        <w:rPr>
          <w:snapToGrid w:val="0"/>
          <w:sz w:val="24"/>
        </w:rPr>
        <w:t xml:space="preserve"> по настоящему Договору в течение </w:t>
      </w:r>
      <w:r w:rsidR="007D1E45">
        <w:rPr>
          <w:snapToGrid w:val="0"/>
          <w:sz w:val="24"/>
        </w:rPr>
        <w:t>___________</w:t>
      </w:r>
      <w:r w:rsidRPr="00637C12">
        <w:rPr>
          <w:snapToGrid w:val="0"/>
          <w:sz w:val="24"/>
        </w:rPr>
        <w:t xml:space="preserve"> месяцев, начиная с месяца заключения Договора.</w:t>
      </w:r>
    </w:p>
    <w:p w:rsidR="004757BA" w:rsidRPr="00637C12" w:rsidRDefault="004757BA" w:rsidP="004757BA">
      <w:pPr>
        <w:pStyle w:val="afb"/>
        <w:numPr>
          <w:ilvl w:val="1"/>
          <w:numId w:val="21"/>
        </w:numPr>
        <w:tabs>
          <w:tab w:val="num" w:pos="0"/>
          <w:tab w:val="left" w:pos="1260"/>
        </w:tabs>
        <w:suppressAutoHyphens w:val="0"/>
        <w:ind w:left="0" w:firstLine="660"/>
        <w:rPr>
          <w:snapToGrid w:val="0"/>
          <w:sz w:val="24"/>
        </w:rPr>
      </w:pPr>
      <w:r w:rsidRPr="00637C12">
        <w:rPr>
          <w:snapToGrid w:val="0"/>
          <w:sz w:val="24"/>
        </w:rPr>
        <w:t xml:space="preserve">Сроки </w:t>
      </w:r>
      <w:r w:rsidR="007D1E45">
        <w:rPr>
          <w:snapToGrid w:val="0"/>
          <w:sz w:val="24"/>
        </w:rPr>
        <w:t>оказания Услуг</w:t>
      </w:r>
      <w:r w:rsidRPr="00637C12">
        <w:rPr>
          <w:snapToGrid w:val="0"/>
          <w:sz w:val="24"/>
        </w:rPr>
        <w:t xml:space="preserve"> определяются Графиком проведения технического обслуживания</w:t>
      </w:r>
      <w:r>
        <w:rPr>
          <w:snapToGrid w:val="0"/>
          <w:sz w:val="24"/>
        </w:rPr>
        <w:t xml:space="preserve"> систем видеонаблюдения и</w:t>
      </w:r>
      <w:r w:rsidRPr="00637C12">
        <w:rPr>
          <w:snapToGrid w:val="0"/>
          <w:sz w:val="24"/>
        </w:rPr>
        <w:t xml:space="preserve"> </w:t>
      </w:r>
      <w:r w:rsidRPr="00637C12">
        <w:rPr>
          <w:sz w:val="24"/>
        </w:rPr>
        <w:t>систем охранной сигнализации периметра</w:t>
      </w:r>
      <w:r w:rsidRPr="00637C12">
        <w:rPr>
          <w:snapToGrid w:val="0"/>
          <w:sz w:val="24"/>
        </w:rPr>
        <w:t xml:space="preserve"> (Приложении № </w:t>
      </w:r>
      <w:r>
        <w:rPr>
          <w:snapToGrid w:val="0"/>
          <w:sz w:val="24"/>
        </w:rPr>
        <w:t>3</w:t>
      </w:r>
      <w:r w:rsidRPr="00637C12">
        <w:rPr>
          <w:snapToGrid w:val="0"/>
          <w:sz w:val="24"/>
        </w:rPr>
        <w:t xml:space="preserve"> к Договору).</w:t>
      </w:r>
    </w:p>
    <w:p w:rsidR="004757BA" w:rsidRPr="00637C12" w:rsidRDefault="004757BA" w:rsidP="004757BA">
      <w:pPr>
        <w:pStyle w:val="afb"/>
        <w:ind w:firstLine="0"/>
        <w:rPr>
          <w:b/>
          <w:sz w:val="24"/>
        </w:rPr>
      </w:pPr>
    </w:p>
    <w:p w:rsidR="004757BA" w:rsidRPr="00637C12" w:rsidRDefault="004757BA" w:rsidP="004757BA">
      <w:pPr>
        <w:pStyle w:val="afb"/>
        <w:numPr>
          <w:ilvl w:val="0"/>
          <w:numId w:val="21"/>
        </w:numPr>
        <w:suppressAutoHyphens w:val="0"/>
        <w:jc w:val="center"/>
        <w:rPr>
          <w:b/>
          <w:sz w:val="24"/>
        </w:rPr>
      </w:pPr>
      <w:r w:rsidRPr="00637C12">
        <w:rPr>
          <w:b/>
          <w:sz w:val="24"/>
        </w:rPr>
        <w:t>Цена Договора и порядок расчетов</w:t>
      </w:r>
    </w:p>
    <w:p w:rsidR="004757BA" w:rsidRPr="00637C12" w:rsidRDefault="004757BA" w:rsidP="004757BA">
      <w:pPr>
        <w:pStyle w:val="afb"/>
        <w:rPr>
          <w:sz w:val="24"/>
        </w:rPr>
      </w:pPr>
    </w:p>
    <w:p w:rsidR="004757BA" w:rsidRPr="00637C12" w:rsidRDefault="004757BA" w:rsidP="004757BA">
      <w:pPr>
        <w:pStyle w:val="afb"/>
        <w:numPr>
          <w:ilvl w:val="1"/>
          <w:numId w:val="21"/>
        </w:numPr>
        <w:tabs>
          <w:tab w:val="num" w:pos="900"/>
          <w:tab w:val="left" w:pos="1080"/>
        </w:tabs>
        <w:suppressAutoHyphens w:val="0"/>
        <w:ind w:left="0" w:firstLine="660"/>
        <w:rPr>
          <w:sz w:val="24"/>
        </w:rPr>
      </w:pPr>
      <w:r w:rsidRPr="00637C12">
        <w:rPr>
          <w:sz w:val="24"/>
        </w:rPr>
        <w:t xml:space="preserve">Стоимость </w:t>
      </w:r>
      <w:r w:rsidR="007D1E45">
        <w:rPr>
          <w:sz w:val="24"/>
        </w:rPr>
        <w:t>Услуг</w:t>
      </w:r>
      <w:r w:rsidRPr="00637C12">
        <w:rPr>
          <w:sz w:val="24"/>
        </w:rPr>
        <w:t xml:space="preserve"> по настоящему Договору определяется в соответствии с Калькуляцией стоимости (Приложение № 3 к Договору)  и составляет</w:t>
      </w:r>
      <w:proofErr w:type="gramStart"/>
      <w:r>
        <w:rPr>
          <w:sz w:val="24"/>
        </w:rPr>
        <w:t>__________</w:t>
      </w:r>
      <w:r w:rsidRPr="00637C12">
        <w:rPr>
          <w:sz w:val="24"/>
        </w:rPr>
        <w:t xml:space="preserve"> (</w:t>
      </w:r>
      <w:r>
        <w:rPr>
          <w:sz w:val="24"/>
        </w:rPr>
        <w:t>__________</w:t>
      </w:r>
      <w:r w:rsidRPr="00637C12">
        <w:rPr>
          <w:sz w:val="24"/>
        </w:rPr>
        <w:t xml:space="preserve">) </w:t>
      </w:r>
      <w:proofErr w:type="gramEnd"/>
      <w:r w:rsidRPr="00637C12">
        <w:rPr>
          <w:sz w:val="24"/>
        </w:rPr>
        <w:t xml:space="preserve">рубля </w:t>
      </w:r>
      <w:r>
        <w:rPr>
          <w:sz w:val="24"/>
        </w:rPr>
        <w:t>__</w:t>
      </w:r>
      <w:r w:rsidRPr="00637C12">
        <w:rPr>
          <w:sz w:val="24"/>
        </w:rPr>
        <w:t xml:space="preserve"> копейки, в том числе НДС 18% - </w:t>
      </w:r>
      <w:r>
        <w:rPr>
          <w:sz w:val="24"/>
        </w:rPr>
        <w:t>________</w:t>
      </w:r>
      <w:r w:rsidRPr="00637C12">
        <w:rPr>
          <w:sz w:val="24"/>
        </w:rPr>
        <w:t>(</w:t>
      </w:r>
      <w:r>
        <w:rPr>
          <w:sz w:val="24"/>
        </w:rPr>
        <w:t>______________</w:t>
      </w:r>
      <w:r w:rsidRPr="00637C12">
        <w:rPr>
          <w:sz w:val="24"/>
        </w:rPr>
        <w:t>) рублей</w:t>
      </w:r>
      <w:r>
        <w:rPr>
          <w:sz w:val="24"/>
        </w:rPr>
        <w:t xml:space="preserve"> ___</w:t>
      </w:r>
      <w:r w:rsidRPr="00637C12">
        <w:rPr>
          <w:sz w:val="24"/>
        </w:rPr>
        <w:t xml:space="preserve"> копейки в месяц.</w:t>
      </w:r>
    </w:p>
    <w:p w:rsidR="004757BA" w:rsidRDefault="007D1E45" w:rsidP="004757BA">
      <w:pPr>
        <w:pStyle w:val="afb"/>
        <w:numPr>
          <w:ilvl w:val="1"/>
          <w:numId w:val="21"/>
        </w:numPr>
        <w:tabs>
          <w:tab w:val="num" w:pos="900"/>
          <w:tab w:val="left" w:pos="1080"/>
        </w:tabs>
        <w:suppressAutoHyphens w:val="0"/>
        <w:ind w:left="0" w:firstLine="660"/>
        <w:rPr>
          <w:sz w:val="24"/>
        </w:rPr>
      </w:pPr>
      <w:r>
        <w:rPr>
          <w:sz w:val="24"/>
        </w:rPr>
        <w:t>Оплата У</w:t>
      </w:r>
      <w:r w:rsidR="004757BA" w:rsidRPr="00F17CDA">
        <w:rPr>
          <w:sz w:val="24"/>
        </w:rPr>
        <w:t xml:space="preserve">слуг осуществляется Заказчиком на расчетный счет Исполнителя в течение не менее 30 (тридцати) дней после выставления счета, счета-фактуры на основании подписанного акта сдачи-приемки </w:t>
      </w:r>
      <w:r>
        <w:rPr>
          <w:sz w:val="24"/>
        </w:rPr>
        <w:t>оказанных У</w:t>
      </w:r>
      <w:r w:rsidR="004757BA">
        <w:rPr>
          <w:sz w:val="24"/>
        </w:rPr>
        <w:t>слуг</w:t>
      </w:r>
      <w:r w:rsidR="004757BA" w:rsidRPr="00637C12">
        <w:rPr>
          <w:sz w:val="24"/>
        </w:rPr>
        <w:t>.</w:t>
      </w:r>
    </w:p>
    <w:p w:rsidR="00BE699D" w:rsidRPr="007D1E45" w:rsidRDefault="00BE699D" w:rsidP="004757BA">
      <w:pPr>
        <w:pStyle w:val="afb"/>
        <w:numPr>
          <w:ilvl w:val="1"/>
          <w:numId w:val="21"/>
        </w:numPr>
        <w:tabs>
          <w:tab w:val="num" w:pos="900"/>
          <w:tab w:val="left" w:pos="1080"/>
        </w:tabs>
        <w:suppressAutoHyphens w:val="0"/>
        <w:ind w:left="0" w:firstLine="660"/>
        <w:rPr>
          <w:sz w:val="24"/>
        </w:rPr>
      </w:pPr>
      <w:r w:rsidRPr="007D1E45">
        <w:rPr>
          <w:sz w:val="24"/>
        </w:rPr>
        <w:t>Общая стоимость Услуг по настоящему договору не может превышать _________________________________________________________________________</w:t>
      </w:r>
    </w:p>
    <w:p w:rsidR="004757BA" w:rsidRPr="00637C12" w:rsidRDefault="004757BA" w:rsidP="004757BA">
      <w:pPr>
        <w:pStyle w:val="afb"/>
        <w:tabs>
          <w:tab w:val="left" w:pos="1080"/>
        </w:tabs>
        <w:ind w:left="660"/>
        <w:rPr>
          <w:sz w:val="24"/>
        </w:rPr>
      </w:pPr>
      <w:r w:rsidRPr="00637C12">
        <w:rPr>
          <w:sz w:val="24"/>
        </w:rPr>
        <w:t xml:space="preserve"> </w:t>
      </w:r>
    </w:p>
    <w:p w:rsidR="004757BA" w:rsidRPr="00637C12" w:rsidRDefault="004757BA" w:rsidP="004757BA">
      <w:pPr>
        <w:pStyle w:val="afb"/>
        <w:numPr>
          <w:ilvl w:val="0"/>
          <w:numId w:val="21"/>
        </w:numPr>
        <w:suppressAutoHyphens w:val="0"/>
        <w:jc w:val="center"/>
        <w:rPr>
          <w:b/>
          <w:sz w:val="24"/>
        </w:rPr>
      </w:pPr>
      <w:r w:rsidRPr="00637C12">
        <w:rPr>
          <w:b/>
          <w:sz w:val="24"/>
        </w:rPr>
        <w:t>Обязанности и права Сторон</w:t>
      </w:r>
    </w:p>
    <w:p w:rsidR="004757BA" w:rsidRPr="00637C12" w:rsidRDefault="004757BA" w:rsidP="004757BA">
      <w:pPr>
        <w:pStyle w:val="afb"/>
        <w:rPr>
          <w:sz w:val="24"/>
        </w:rPr>
      </w:pPr>
      <w:r w:rsidRPr="00637C12">
        <w:rPr>
          <w:sz w:val="24"/>
        </w:rPr>
        <w:t xml:space="preserve"> </w:t>
      </w:r>
    </w:p>
    <w:p w:rsidR="004757BA" w:rsidRPr="00637C12" w:rsidRDefault="004757BA" w:rsidP="004757BA">
      <w:pPr>
        <w:pStyle w:val="afb"/>
        <w:numPr>
          <w:ilvl w:val="1"/>
          <w:numId w:val="21"/>
        </w:numPr>
        <w:tabs>
          <w:tab w:val="num" w:pos="720"/>
        </w:tabs>
        <w:suppressAutoHyphens w:val="0"/>
        <w:rPr>
          <w:sz w:val="24"/>
        </w:rPr>
      </w:pPr>
      <w:r w:rsidRPr="00637C12">
        <w:rPr>
          <w:sz w:val="24"/>
        </w:rPr>
        <w:t>Заказчик обязуется:</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 xml:space="preserve">Передать </w:t>
      </w:r>
      <w:r>
        <w:rPr>
          <w:sz w:val="24"/>
        </w:rPr>
        <w:t>Исполнителю</w:t>
      </w:r>
      <w:r w:rsidRPr="00637C12">
        <w:rPr>
          <w:sz w:val="24"/>
        </w:rPr>
        <w:t xml:space="preserve"> техническую документацию на обслуживаемое оборудование.</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 xml:space="preserve">Контролировать качество </w:t>
      </w:r>
      <w:r w:rsidR="007D1E45">
        <w:rPr>
          <w:sz w:val="24"/>
        </w:rPr>
        <w:t>оказываемых Услуг</w:t>
      </w:r>
      <w:r w:rsidRPr="00637C12">
        <w:rPr>
          <w:sz w:val="24"/>
        </w:rPr>
        <w:t>.</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 xml:space="preserve">Принимать </w:t>
      </w:r>
      <w:r w:rsidR="007D1E45">
        <w:rPr>
          <w:sz w:val="24"/>
        </w:rPr>
        <w:t>оказанные Услуги</w:t>
      </w:r>
      <w:r w:rsidRPr="00637C12">
        <w:rPr>
          <w:sz w:val="24"/>
        </w:rPr>
        <w:t xml:space="preserve">, в течение 5 (пяти) рабочих дней с момента предоставления </w:t>
      </w:r>
      <w:r>
        <w:rPr>
          <w:sz w:val="24"/>
        </w:rPr>
        <w:t>Исполнителем</w:t>
      </w:r>
      <w:r w:rsidRPr="00637C12">
        <w:rPr>
          <w:sz w:val="24"/>
        </w:rPr>
        <w:t xml:space="preserve"> Акта сдачи-приемки выполненных работ, либо предоставить письменный мотивированный отказ от приемки </w:t>
      </w:r>
      <w:r w:rsidR="007D1E45">
        <w:rPr>
          <w:sz w:val="24"/>
        </w:rPr>
        <w:t>Услуг</w:t>
      </w:r>
      <w:r w:rsidRPr="00637C12">
        <w:rPr>
          <w:sz w:val="24"/>
        </w:rPr>
        <w:t xml:space="preserve">. </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 xml:space="preserve">Обеспечивать своевременный допуск </w:t>
      </w:r>
      <w:r>
        <w:rPr>
          <w:sz w:val="24"/>
        </w:rPr>
        <w:t>Исполнителя</w:t>
      </w:r>
      <w:r w:rsidRPr="00637C12">
        <w:rPr>
          <w:sz w:val="24"/>
        </w:rPr>
        <w:t xml:space="preserve"> к месту </w:t>
      </w:r>
      <w:r w:rsidR="007D1E45">
        <w:rPr>
          <w:sz w:val="24"/>
        </w:rPr>
        <w:t>оказания Услуг</w:t>
      </w:r>
      <w:r w:rsidRPr="00637C12">
        <w:rPr>
          <w:sz w:val="24"/>
        </w:rPr>
        <w:t xml:space="preserve"> в сроки, указанные в</w:t>
      </w:r>
      <w:r w:rsidRPr="00637C12">
        <w:rPr>
          <w:snapToGrid w:val="0"/>
          <w:sz w:val="24"/>
        </w:rPr>
        <w:t xml:space="preserve"> Графике проведения технического обслуживания</w:t>
      </w:r>
      <w:r>
        <w:rPr>
          <w:snapToGrid w:val="0"/>
          <w:sz w:val="24"/>
        </w:rPr>
        <w:t xml:space="preserve"> систем видеонаблюдения и</w:t>
      </w:r>
      <w:r w:rsidRPr="00637C12">
        <w:rPr>
          <w:snapToGrid w:val="0"/>
          <w:sz w:val="24"/>
        </w:rPr>
        <w:t xml:space="preserve"> </w:t>
      </w:r>
      <w:r w:rsidRPr="00637C12">
        <w:rPr>
          <w:sz w:val="24"/>
        </w:rPr>
        <w:t>систем охранной сигнализации периметра</w:t>
      </w:r>
      <w:r>
        <w:rPr>
          <w:snapToGrid w:val="0"/>
          <w:sz w:val="24"/>
        </w:rPr>
        <w:t xml:space="preserve"> (Приложении № 3</w:t>
      </w:r>
      <w:r w:rsidRPr="00637C12">
        <w:rPr>
          <w:snapToGrid w:val="0"/>
          <w:sz w:val="24"/>
        </w:rPr>
        <w:t xml:space="preserve"> к Договору)</w:t>
      </w:r>
      <w:r w:rsidRPr="00637C12">
        <w:rPr>
          <w:sz w:val="24"/>
        </w:rPr>
        <w:t xml:space="preserve">. </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Проводить инструктаж по технике безопасности.</w:t>
      </w:r>
    </w:p>
    <w:p w:rsidR="004757BA" w:rsidRPr="00637C12" w:rsidRDefault="004757BA" w:rsidP="004757BA">
      <w:pPr>
        <w:pStyle w:val="afb"/>
        <w:numPr>
          <w:ilvl w:val="2"/>
          <w:numId w:val="21"/>
        </w:numPr>
        <w:tabs>
          <w:tab w:val="clear" w:pos="1620"/>
          <w:tab w:val="num" w:pos="720"/>
        </w:tabs>
        <w:suppressAutoHyphens w:val="0"/>
        <w:ind w:left="0" w:firstLine="720"/>
        <w:rPr>
          <w:sz w:val="24"/>
        </w:rPr>
      </w:pPr>
      <w:r w:rsidRPr="00637C12">
        <w:rPr>
          <w:sz w:val="24"/>
        </w:rPr>
        <w:t xml:space="preserve">Уведомлять </w:t>
      </w:r>
      <w:r>
        <w:rPr>
          <w:sz w:val="24"/>
        </w:rPr>
        <w:t>Исполнителя</w:t>
      </w:r>
      <w:r w:rsidRPr="00637C12">
        <w:rPr>
          <w:sz w:val="24"/>
        </w:rPr>
        <w:t xml:space="preserve"> в случае неисправности обслуживаемого оборудования по телефону </w:t>
      </w:r>
      <w:r>
        <w:rPr>
          <w:sz w:val="24"/>
        </w:rPr>
        <w:t>___________________</w:t>
      </w:r>
    </w:p>
    <w:p w:rsidR="004757BA" w:rsidRPr="00637C12" w:rsidRDefault="004757BA" w:rsidP="004757BA">
      <w:pPr>
        <w:pStyle w:val="afb"/>
        <w:numPr>
          <w:ilvl w:val="1"/>
          <w:numId w:val="21"/>
        </w:numPr>
        <w:tabs>
          <w:tab w:val="num" w:pos="720"/>
        </w:tabs>
        <w:suppressAutoHyphens w:val="0"/>
        <w:rPr>
          <w:sz w:val="24"/>
        </w:rPr>
      </w:pPr>
      <w:r>
        <w:rPr>
          <w:sz w:val="24"/>
        </w:rPr>
        <w:t>Исполнитель</w:t>
      </w:r>
      <w:r w:rsidRPr="00637C12">
        <w:rPr>
          <w:sz w:val="24"/>
        </w:rPr>
        <w:t xml:space="preserve"> обязуется:</w:t>
      </w:r>
    </w:p>
    <w:p w:rsidR="004757BA" w:rsidRPr="00637C12" w:rsidRDefault="007D1E45" w:rsidP="004757BA">
      <w:pPr>
        <w:pStyle w:val="afb"/>
        <w:numPr>
          <w:ilvl w:val="2"/>
          <w:numId w:val="21"/>
        </w:numPr>
        <w:tabs>
          <w:tab w:val="clear" w:pos="1620"/>
          <w:tab w:val="num" w:pos="540"/>
          <w:tab w:val="left" w:pos="1440"/>
        </w:tabs>
        <w:suppressAutoHyphens w:val="0"/>
        <w:ind w:left="0" w:firstLine="720"/>
        <w:rPr>
          <w:sz w:val="24"/>
        </w:rPr>
      </w:pPr>
      <w:r>
        <w:rPr>
          <w:sz w:val="24"/>
        </w:rPr>
        <w:t>Оказывать Услуги</w:t>
      </w:r>
      <w:r w:rsidR="004757BA" w:rsidRPr="00637C12">
        <w:rPr>
          <w:sz w:val="24"/>
        </w:rPr>
        <w:t xml:space="preserve"> в соответствии с правилами технической эксплуатации, в полном объеме и сроки, предусмотренные настоящим Договором; </w:t>
      </w:r>
    </w:p>
    <w:p w:rsidR="004757BA" w:rsidRPr="00637C12" w:rsidRDefault="004757BA" w:rsidP="004757BA">
      <w:pPr>
        <w:pStyle w:val="afb"/>
        <w:numPr>
          <w:ilvl w:val="2"/>
          <w:numId w:val="21"/>
        </w:numPr>
        <w:tabs>
          <w:tab w:val="clear" w:pos="1620"/>
          <w:tab w:val="num" w:pos="540"/>
          <w:tab w:val="left" w:pos="1440"/>
        </w:tabs>
        <w:suppressAutoHyphens w:val="0"/>
        <w:ind w:left="0" w:firstLine="720"/>
        <w:rPr>
          <w:sz w:val="24"/>
        </w:rPr>
      </w:pPr>
      <w:r w:rsidRPr="00637C12">
        <w:rPr>
          <w:sz w:val="24"/>
        </w:rPr>
        <w:t xml:space="preserve">Производить запись в «Журнале регистрации работ по техническому обслуживанию» </w:t>
      </w:r>
      <w:r>
        <w:rPr>
          <w:sz w:val="24"/>
        </w:rPr>
        <w:t>(Приложение № 5</w:t>
      </w:r>
      <w:r w:rsidRPr="00637C12">
        <w:rPr>
          <w:sz w:val="24"/>
        </w:rPr>
        <w:t xml:space="preserve"> к Договору) с указанием технического состояния обслуживаемого оборудования и объема </w:t>
      </w:r>
      <w:r w:rsidR="007D1E45">
        <w:rPr>
          <w:sz w:val="24"/>
        </w:rPr>
        <w:t>оказанных Услуг</w:t>
      </w:r>
      <w:r w:rsidRPr="00637C12">
        <w:rPr>
          <w:sz w:val="24"/>
        </w:rPr>
        <w:t>.</w:t>
      </w:r>
    </w:p>
    <w:p w:rsidR="004757BA" w:rsidRPr="00637C12" w:rsidRDefault="004757BA" w:rsidP="004757BA">
      <w:pPr>
        <w:pStyle w:val="afb"/>
        <w:numPr>
          <w:ilvl w:val="2"/>
          <w:numId w:val="21"/>
        </w:numPr>
        <w:tabs>
          <w:tab w:val="clear" w:pos="1620"/>
          <w:tab w:val="num" w:pos="540"/>
          <w:tab w:val="left" w:pos="1440"/>
        </w:tabs>
        <w:suppressAutoHyphens w:val="0"/>
        <w:ind w:left="0" w:firstLine="720"/>
        <w:rPr>
          <w:sz w:val="24"/>
        </w:rPr>
      </w:pPr>
      <w:r w:rsidRPr="00637C12">
        <w:rPr>
          <w:sz w:val="24"/>
        </w:rPr>
        <w:t xml:space="preserve">Ежемесячно, не позднее 5 числа месяца следующего за месяцем </w:t>
      </w:r>
      <w:r w:rsidR="007D1E45">
        <w:rPr>
          <w:sz w:val="24"/>
        </w:rPr>
        <w:t>оказания Услуг</w:t>
      </w:r>
      <w:r w:rsidRPr="00637C12">
        <w:rPr>
          <w:sz w:val="24"/>
        </w:rPr>
        <w:t xml:space="preserve">, сдавать Заказчику </w:t>
      </w:r>
      <w:r w:rsidR="007D1E45">
        <w:rPr>
          <w:sz w:val="24"/>
        </w:rPr>
        <w:t>оказанные Услуги</w:t>
      </w:r>
      <w:r w:rsidRPr="00637C12">
        <w:rPr>
          <w:sz w:val="24"/>
        </w:rPr>
        <w:t xml:space="preserve"> по Акту сдачи-приемки работ.</w:t>
      </w:r>
    </w:p>
    <w:p w:rsidR="004757BA" w:rsidRPr="00637C12" w:rsidRDefault="004757BA" w:rsidP="004757BA">
      <w:pPr>
        <w:pStyle w:val="afb"/>
        <w:numPr>
          <w:ilvl w:val="2"/>
          <w:numId w:val="21"/>
        </w:numPr>
        <w:tabs>
          <w:tab w:val="clear" w:pos="1620"/>
          <w:tab w:val="num" w:pos="540"/>
          <w:tab w:val="left" w:pos="1440"/>
        </w:tabs>
        <w:suppressAutoHyphens w:val="0"/>
        <w:ind w:left="0" w:firstLine="720"/>
        <w:rPr>
          <w:sz w:val="24"/>
        </w:rPr>
      </w:pPr>
      <w:r w:rsidRPr="00637C12">
        <w:rPr>
          <w:sz w:val="24"/>
        </w:rPr>
        <w:t>Нести ответственность перед Заказчиком за несоблюдение требований нормативных актов по охране труда и технике безопасности.</w:t>
      </w:r>
    </w:p>
    <w:p w:rsidR="004757BA" w:rsidRDefault="004757BA" w:rsidP="004757BA">
      <w:pPr>
        <w:pStyle w:val="afb"/>
        <w:numPr>
          <w:ilvl w:val="2"/>
          <w:numId w:val="21"/>
        </w:numPr>
        <w:tabs>
          <w:tab w:val="clear" w:pos="1620"/>
          <w:tab w:val="num" w:pos="540"/>
          <w:tab w:val="left" w:pos="1440"/>
        </w:tabs>
        <w:suppressAutoHyphens w:val="0"/>
        <w:ind w:left="0" w:firstLine="720"/>
        <w:rPr>
          <w:sz w:val="24"/>
        </w:rPr>
      </w:pPr>
      <w:r w:rsidRPr="00637C12">
        <w:rPr>
          <w:sz w:val="24"/>
        </w:rPr>
        <w:t>В случае выявления не</w:t>
      </w:r>
      <w:r>
        <w:rPr>
          <w:sz w:val="24"/>
        </w:rPr>
        <w:t>исправности оборудования видеонаблюдения и систем</w:t>
      </w:r>
      <w:r w:rsidRPr="00637C12">
        <w:rPr>
          <w:sz w:val="24"/>
        </w:rPr>
        <w:t xml:space="preserve"> охранной сигнализации периметра</w:t>
      </w:r>
      <w:r w:rsidRPr="00637C12">
        <w:rPr>
          <w:i/>
          <w:sz w:val="24"/>
        </w:rPr>
        <w:t xml:space="preserve"> </w:t>
      </w:r>
      <w:r w:rsidRPr="00637C12">
        <w:rPr>
          <w:sz w:val="24"/>
        </w:rPr>
        <w:t>составлять дефектный акт на неисправное оборудование.</w:t>
      </w:r>
    </w:p>
    <w:p w:rsidR="004757B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lastRenderedPageBreak/>
        <w:t xml:space="preserve"> Н</w:t>
      </w:r>
      <w:r w:rsidRPr="009A657A">
        <w:rPr>
          <w:sz w:val="24"/>
        </w:rPr>
        <w:t>е реже 1 раза в месяц предоставлять отчет о техническом состоянии обслуживаемых систем с указанием перечня и объёмов оборудования и комплектующих, подлежащих ремонту или замене</w:t>
      </w:r>
      <w:r>
        <w:rPr>
          <w:sz w:val="24"/>
        </w:rPr>
        <w:t>.</w:t>
      </w:r>
    </w:p>
    <w:p w:rsidR="009A657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t xml:space="preserve"> П</w:t>
      </w:r>
      <w:r w:rsidRPr="009A657A">
        <w:rPr>
          <w:sz w:val="24"/>
        </w:rPr>
        <w:t>роверять состояние электрических кабелей, при необходимости проверять изоляцию - 1 раз в месяц</w:t>
      </w:r>
      <w:r>
        <w:rPr>
          <w:sz w:val="24"/>
        </w:rPr>
        <w:t>.</w:t>
      </w:r>
    </w:p>
    <w:p w:rsidR="009A657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t xml:space="preserve"> С</w:t>
      </w:r>
      <w:r w:rsidRPr="009A657A">
        <w:rPr>
          <w:sz w:val="24"/>
        </w:rPr>
        <w:t>опровождать программное обеспечение (своевременно обновлять, адаптировать к имеющемуся оборудованию и программному обеспечению) – ежемесячно</w:t>
      </w:r>
      <w:r>
        <w:rPr>
          <w:sz w:val="24"/>
        </w:rPr>
        <w:t>.</w:t>
      </w:r>
    </w:p>
    <w:p w:rsidR="009A657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t xml:space="preserve"> В</w:t>
      </w:r>
      <w:r w:rsidRPr="009A657A">
        <w:rPr>
          <w:sz w:val="24"/>
        </w:rPr>
        <w:t>носить изменения в программн</w:t>
      </w:r>
      <w:r w:rsidR="008C7470">
        <w:rPr>
          <w:sz w:val="24"/>
        </w:rPr>
        <w:t>ое обеспечение – по требованию З</w:t>
      </w:r>
      <w:r w:rsidRPr="009A657A">
        <w:rPr>
          <w:sz w:val="24"/>
        </w:rPr>
        <w:t>аказчика</w:t>
      </w:r>
      <w:r>
        <w:rPr>
          <w:sz w:val="24"/>
        </w:rPr>
        <w:t>.</w:t>
      </w:r>
    </w:p>
    <w:p w:rsidR="004757B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t xml:space="preserve"> С</w:t>
      </w:r>
      <w:r w:rsidRPr="009A657A">
        <w:rPr>
          <w:sz w:val="24"/>
        </w:rPr>
        <w:t>огласовывать с Заказчи</w:t>
      </w:r>
      <w:r w:rsidR="007D1E45">
        <w:rPr>
          <w:sz w:val="24"/>
        </w:rPr>
        <w:t>ком время и состав оказываемых У</w:t>
      </w:r>
      <w:r w:rsidRPr="009A657A">
        <w:rPr>
          <w:sz w:val="24"/>
        </w:rPr>
        <w:t>слуг до начала их выполнения</w:t>
      </w:r>
      <w:r>
        <w:rPr>
          <w:sz w:val="24"/>
        </w:rPr>
        <w:t>.</w:t>
      </w:r>
    </w:p>
    <w:p w:rsidR="009A657A" w:rsidRDefault="009A657A" w:rsidP="009A657A">
      <w:pPr>
        <w:pStyle w:val="afb"/>
        <w:numPr>
          <w:ilvl w:val="2"/>
          <w:numId w:val="21"/>
        </w:numPr>
        <w:tabs>
          <w:tab w:val="clear" w:pos="1620"/>
          <w:tab w:val="num" w:pos="540"/>
          <w:tab w:val="left" w:pos="1440"/>
        </w:tabs>
        <w:suppressAutoHyphens w:val="0"/>
        <w:ind w:left="0" w:firstLine="720"/>
        <w:rPr>
          <w:sz w:val="24"/>
        </w:rPr>
      </w:pPr>
      <w:r>
        <w:rPr>
          <w:sz w:val="24"/>
        </w:rPr>
        <w:t>И</w:t>
      </w:r>
      <w:r w:rsidRPr="009A657A">
        <w:rPr>
          <w:sz w:val="24"/>
        </w:rPr>
        <w:t>спользовать ограждающие конструкции, минимально необходимое количество технических средств и механизмов для сокращения шум</w:t>
      </w:r>
      <w:r w:rsidR="00D15585">
        <w:rPr>
          <w:sz w:val="24"/>
        </w:rPr>
        <w:t xml:space="preserve">а, пыли и загрязнения воздуха. </w:t>
      </w:r>
      <w:r w:rsidRPr="009A657A">
        <w:rPr>
          <w:sz w:val="24"/>
        </w:rPr>
        <w:t>При необходимости проводить демонтаж и монтаж оборудования, мебели, оргтехники и прочего имущества Заказчика в помещениях объекта, попавшего в зону работ, обеспечив его со</w:t>
      </w:r>
      <w:r>
        <w:rPr>
          <w:sz w:val="24"/>
        </w:rPr>
        <w:t xml:space="preserve">хранность и работоспособность. </w:t>
      </w:r>
    </w:p>
    <w:p w:rsidR="009A657A" w:rsidRDefault="009A657A" w:rsidP="007D1E45">
      <w:pPr>
        <w:pStyle w:val="afb"/>
        <w:tabs>
          <w:tab w:val="left" w:pos="1440"/>
        </w:tabs>
        <w:suppressAutoHyphens w:val="0"/>
        <w:ind w:firstLine="0"/>
        <w:rPr>
          <w:sz w:val="24"/>
        </w:rPr>
      </w:pPr>
      <w:r>
        <w:rPr>
          <w:sz w:val="24"/>
        </w:rPr>
        <w:tab/>
      </w:r>
      <w:r w:rsidRPr="009A657A">
        <w:rPr>
          <w:sz w:val="24"/>
        </w:rPr>
        <w:t>Все мероприятия, связанные с остановкой и/или отключением технологического оборудования и сроки проведения регламентных мероприятий должны согласовываться с Заказчиком в письменной форме не позднее, чем за 2 рабочих дня до их проведения.</w:t>
      </w:r>
    </w:p>
    <w:p w:rsidR="00BF62F6" w:rsidRPr="00BF62F6" w:rsidRDefault="007D1E45" w:rsidP="00BF62F6">
      <w:pPr>
        <w:pStyle w:val="afb"/>
        <w:numPr>
          <w:ilvl w:val="2"/>
          <w:numId w:val="21"/>
        </w:numPr>
        <w:tabs>
          <w:tab w:val="clear" w:pos="1620"/>
          <w:tab w:val="num" w:pos="540"/>
          <w:tab w:val="left" w:pos="1440"/>
        </w:tabs>
        <w:suppressAutoHyphens w:val="0"/>
        <w:ind w:left="0" w:firstLine="720"/>
        <w:rPr>
          <w:sz w:val="24"/>
        </w:rPr>
      </w:pPr>
      <w:r>
        <w:rPr>
          <w:sz w:val="24"/>
        </w:rPr>
        <w:t>По окончанию оказания У</w:t>
      </w:r>
      <w:r w:rsidR="00BF62F6" w:rsidRPr="00BF62F6">
        <w:rPr>
          <w:sz w:val="24"/>
        </w:rPr>
        <w:t xml:space="preserve">слуги Исполнитель обязан восстановить территорию, конструкции и инженерные коммуникации, измененные или поврежденные во время </w:t>
      </w:r>
      <w:r>
        <w:rPr>
          <w:sz w:val="24"/>
        </w:rPr>
        <w:t>оказания Услуг</w:t>
      </w:r>
      <w:r w:rsidR="00BF62F6" w:rsidRPr="00BF62F6">
        <w:rPr>
          <w:sz w:val="24"/>
        </w:rPr>
        <w:t>, до состояния не хуже исходного, осуществить ликвидацию рабочей зоны, вывезти мусор</w:t>
      </w:r>
      <w:r w:rsidR="00BF62F6">
        <w:rPr>
          <w:sz w:val="24"/>
        </w:rPr>
        <w:t>.</w:t>
      </w:r>
    </w:p>
    <w:p w:rsidR="004757BA" w:rsidRPr="00637C12" w:rsidRDefault="004757BA" w:rsidP="00BF62F6">
      <w:pPr>
        <w:pStyle w:val="afb"/>
        <w:tabs>
          <w:tab w:val="left" w:pos="1440"/>
        </w:tabs>
        <w:suppressAutoHyphens w:val="0"/>
        <w:ind w:firstLine="0"/>
        <w:rPr>
          <w:sz w:val="24"/>
        </w:rPr>
      </w:pPr>
    </w:p>
    <w:p w:rsidR="004757BA" w:rsidRPr="00637C12" w:rsidRDefault="004757BA" w:rsidP="009A657A">
      <w:pPr>
        <w:pStyle w:val="afb"/>
        <w:numPr>
          <w:ilvl w:val="0"/>
          <w:numId w:val="21"/>
        </w:numPr>
        <w:suppressAutoHyphens w:val="0"/>
        <w:jc w:val="center"/>
        <w:rPr>
          <w:b/>
          <w:sz w:val="24"/>
        </w:rPr>
      </w:pPr>
      <w:r w:rsidRPr="00637C12">
        <w:rPr>
          <w:b/>
          <w:sz w:val="24"/>
        </w:rPr>
        <w:t>Гарантийные обязательства</w:t>
      </w:r>
    </w:p>
    <w:p w:rsidR="004757BA" w:rsidRPr="00637C12" w:rsidRDefault="004757BA" w:rsidP="004757BA">
      <w:pPr>
        <w:pStyle w:val="afb"/>
        <w:ind w:firstLine="720"/>
        <w:rPr>
          <w:sz w:val="24"/>
        </w:rPr>
      </w:pPr>
    </w:p>
    <w:p w:rsidR="004757BA" w:rsidRDefault="004757BA" w:rsidP="009A657A">
      <w:pPr>
        <w:pStyle w:val="afb"/>
        <w:numPr>
          <w:ilvl w:val="1"/>
          <w:numId w:val="21"/>
        </w:numPr>
        <w:tabs>
          <w:tab w:val="left" w:pos="1260"/>
        </w:tabs>
        <w:suppressAutoHyphens w:val="0"/>
        <w:ind w:left="0" w:firstLine="720"/>
        <w:rPr>
          <w:sz w:val="24"/>
        </w:rPr>
      </w:pPr>
      <w:proofErr w:type="spellStart"/>
      <w:r>
        <w:rPr>
          <w:sz w:val="24"/>
        </w:rPr>
        <w:t>Исполниттель</w:t>
      </w:r>
      <w:proofErr w:type="spellEnd"/>
      <w:r w:rsidRPr="00637C12">
        <w:rPr>
          <w:sz w:val="24"/>
        </w:rPr>
        <w:t xml:space="preserve"> гарантирует, что </w:t>
      </w:r>
      <w:r w:rsidR="007D1E45">
        <w:rPr>
          <w:sz w:val="24"/>
        </w:rPr>
        <w:t>оказанные Услуги</w:t>
      </w:r>
      <w:r w:rsidRPr="00637C12">
        <w:rPr>
          <w:sz w:val="24"/>
        </w:rPr>
        <w:t xml:space="preserve"> будут соответствовать нормам и техническим требованиям, предусмотренным законодательными и иными нормативными правовыми актами Российской Федерации.</w:t>
      </w:r>
    </w:p>
    <w:p w:rsidR="004757BA" w:rsidRPr="00F17CDA" w:rsidRDefault="004757BA" w:rsidP="009A657A">
      <w:pPr>
        <w:pStyle w:val="afb"/>
        <w:numPr>
          <w:ilvl w:val="1"/>
          <w:numId w:val="21"/>
        </w:numPr>
        <w:tabs>
          <w:tab w:val="left" w:pos="1260"/>
        </w:tabs>
        <w:suppressAutoHyphens w:val="0"/>
        <w:ind w:left="0" w:firstLine="720"/>
        <w:rPr>
          <w:sz w:val="24"/>
        </w:rPr>
      </w:pPr>
      <w:r w:rsidRPr="00F17CDA">
        <w:rPr>
          <w:sz w:val="24"/>
        </w:rPr>
        <w:t>Гарантийн</w:t>
      </w:r>
      <w:r w:rsidR="007D1E45">
        <w:rPr>
          <w:sz w:val="24"/>
        </w:rPr>
        <w:t>ый срок на результат оказанных У</w:t>
      </w:r>
      <w:r w:rsidRPr="00F17CDA">
        <w:rPr>
          <w:sz w:val="24"/>
        </w:rPr>
        <w:t>слуг должен быть не менее 1 ме</w:t>
      </w:r>
      <w:r w:rsidR="007D1E45">
        <w:rPr>
          <w:sz w:val="24"/>
        </w:rPr>
        <w:t>сяца со дня окончания оказания У</w:t>
      </w:r>
      <w:r w:rsidRPr="00F17CDA">
        <w:rPr>
          <w:sz w:val="24"/>
        </w:rPr>
        <w:t>слуг в соответствии с требованиями договора.</w:t>
      </w:r>
    </w:p>
    <w:p w:rsidR="004757BA" w:rsidRPr="00637C12" w:rsidRDefault="004757BA" w:rsidP="009A657A">
      <w:pPr>
        <w:pStyle w:val="afb"/>
        <w:numPr>
          <w:ilvl w:val="1"/>
          <w:numId w:val="21"/>
        </w:numPr>
        <w:tabs>
          <w:tab w:val="left" w:pos="1260"/>
        </w:tabs>
        <w:suppressAutoHyphens w:val="0"/>
        <w:ind w:left="0" w:firstLine="720"/>
        <w:rPr>
          <w:sz w:val="24"/>
        </w:rPr>
      </w:pPr>
      <w:r w:rsidRPr="00F17CDA">
        <w:rPr>
          <w:sz w:val="24"/>
        </w:rPr>
        <w:t>Если в гарантийный срок обнаружатся дефекты (недостатки), делающие невозможным нормальную эксплуатацию объекта, Исполнитель обязан устранить выявленные дефекты (недостатки) в согласованные с Заказчиком сроки.</w:t>
      </w:r>
    </w:p>
    <w:p w:rsidR="004757BA" w:rsidRPr="00637C12" w:rsidRDefault="004757BA" w:rsidP="004757BA">
      <w:pPr>
        <w:pStyle w:val="afb"/>
        <w:ind w:firstLine="720"/>
        <w:rPr>
          <w:b/>
          <w:sz w:val="24"/>
        </w:rPr>
      </w:pPr>
    </w:p>
    <w:p w:rsidR="004757BA" w:rsidRPr="00637C12" w:rsidRDefault="004757BA" w:rsidP="009A657A">
      <w:pPr>
        <w:pStyle w:val="afb"/>
        <w:numPr>
          <w:ilvl w:val="0"/>
          <w:numId w:val="21"/>
        </w:numPr>
        <w:suppressAutoHyphens w:val="0"/>
        <w:jc w:val="center"/>
        <w:rPr>
          <w:b/>
          <w:sz w:val="24"/>
        </w:rPr>
      </w:pPr>
      <w:r w:rsidRPr="00637C12">
        <w:rPr>
          <w:b/>
          <w:sz w:val="24"/>
        </w:rPr>
        <w:t>Форс-мажор</w:t>
      </w:r>
    </w:p>
    <w:p w:rsidR="004757BA" w:rsidRPr="00637C12" w:rsidRDefault="004757BA" w:rsidP="004757BA">
      <w:pPr>
        <w:pStyle w:val="afb"/>
        <w:tabs>
          <w:tab w:val="left" w:pos="1440"/>
          <w:tab w:val="left" w:pos="1800"/>
        </w:tabs>
        <w:ind w:firstLine="720"/>
        <w:jc w:val="center"/>
        <w:rPr>
          <w:b/>
          <w:sz w:val="24"/>
        </w:rPr>
      </w:pPr>
    </w:p>
    <w:p w:rsidR="004757BA" w:rsidRPr="00637C12" w:rsidRDefault="004757BA" w:rsidP="009A657A">
      <w:pPr>
        <w:pStyle w:val="afb"/>
        <w:numPr>
          <w:ilvl w:val="1"/>
          <w:numId w:val="21"/>
        </w:numPr>
        <w:tabs>
          <w:tab w:val="left" w:pos="1260"/>
          <w:tab w:val="left" w:pos="1800"/>
        </w:tabs>
        <w:suppressAutoHyphens w:val="0"/>
        <w:ind w:left="0" w:firstLine="720"/>
        <w:rPr>
          <w:sz w:val="24"/>
        </w:rPr>
      </w:pPr>
      <w:r w:rsidRPr="00637C12">
        <w:rPr>
          <w:sz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чрезвычайного характера, которые Стороны не могли ни предвидеть, ни предотвратить разумными мерами.</w:t>
      </w:r>
    </w:p>
    <w:p w:rsidR="004757BA" w:rsidRPr="00637C12" w:rsidRDefault="004757BA" w:rsidP="009A657A">
      <w:pPr>
        <w:pStyle w:val="afb"/>
        <w:numPr>
          <w:ilvl w:val="1"/>
          <w:numId w:val="21"/>
        </w:numPr>
        <w:tabs>
          <w:tab w:val="left" w:pos="1260"/>
          <w:tab w:val="left" w:pos="1800"/>
        </w:tabs>
        <w:suppressAutoHyphens w:val="0"/>
        <w:ind w:left="0" w:firstLine="720"/>
        <w:rPr>
          <w:sz w:val="24"/>
        </w:rPr>
      </w:pPr>
      <w:r w:rsidRPr="00637C12">
        <w:rPr>
          <w:sz w:val="24"/>
        </w:rPr>
        <w:t xml:space="preserve">Если в результате действия обстоятельств непреодолимой силы задержка в </w:t>
      </w:r>
      <w:r w:rsidR="007D1E45">
        <w:rPr>
          <w:sz w:val="24"/>
        </w:rPr>
        <w:t>оказании Услуг</w:t>
      </w:r>
      <w:r w:rsidRPr="00637C12">
        <w:rPr>
          <w:sz w:val="24"/>
        </w:rPr>
        <w:t xml:space="preserve"> составит более 30 дней, то Заказчик вправе расторгнуть настоящий Договор с проведением взаиморасчетов за фактически </w:t>
      </w:r>
      <w:r w:rsidR="007D1E45">
        <w:rPr>
          <w:sz w:val="24"/>
        </w:rPr>
        <w:t>оказанные Услуги</w:t>
      </w:r>
      <w:r w:rsidRPr="00637C12">
        <w:rPr>
          <w:sz w:val="24"/>
        </w:rPr>
        <w:t xml:space="preserve">. </w:t>
      </w:r>
    </w:p>
    <w:p w:rsidR="004757BA" w:rsidRPr="00637C12" w:rsidRDefault="004757BA" w:rsidP="004757BA">
      <w:pPr>
        <w:pStyle w:val="afb"/>
        <w:tabs>
          <w:tab w:val="num" w:pos="0"/>
          <w:tab w:val="left" w:pos="1260"/>
        </w:tabs>
        <w:ind w:firstLine="720"/>
        <w:rPr>
          <w:sz w:val="24"/>
        </w:rPr>
      </w:pPr>
      <w:r w:rsidRPr="00637C12">
        <w:rPr>
          <w:sz w:val="24"/>
        </w:rPr>
        <w:t xml:space="preserve"> </w:t>
      </w:r>
    </w:p>
    <w:p w:rsidR="004757BA" w:rsidRPr="00637C12" w:rsidRDefault="004757BA" w:rsidP="009A657A">
      <w:pPr>
        <w:pStyle w:val="afb"/>
        <w:numPr>
          <w:ilvl w:val="0"/>
          <w:numId w:val="21"/>
        </w:numPr>
        <w:suppressAutoHyphens w:val="0"/>
        <w:jc w:val="center"/>
        <w:rPr>
          <w:b/>
          <w:sz w:val="24"/>
        </w:rPr>
      </w:pPr>
      <w:r w:rsidRPr="00637C12">
        <w:rPr>
          <w:b/>
          <w:sz w:val="24"/>
        </w:rPr>
        <w:t>Срок действия договора</w:t>
      </w:r>
    </w:p>
    <w:p w:rsidR="004757BA" w:rsidRPr="00637C12" w:rsidRDefault="004757BA" w:rsidP="004757BA">
      <w:pPr>
        <w:pStyle w:val="afb"/>
        <w:rPr>
          <w:b/>
          <w:sz w:val="24"/>
        </w:rPr>
      </w:pPr>
    </w:p>
    <w:p w:rsidR="004757BA" w:rsidRPr="00637C12" w:rsidRDefault="004757BA" w:rsidP="004757BA">
      <w:pPr>
        <w:pStyle w:val="afb"/>
        <w:numPr>
          <w:ilvl w:val="1"/>
          <w:numId w:val="23"/>
        </w:numPr>
        <w:tabs>
          <w:tab w:val="clear" w:pos="360"/>
          <w:tab w:val="left" w:pos="1260"/>
        </w:tabs>
        <w:suppressAutoHyphens w:val="0"/>
        <w:ind w:left="0" w:firstLine="720"/>
        <w:rPr>
          <w:sz w:val="24"/>
        </w:rPr>
      </w:pPr>
      <w:r w:rsidRPr="00637C12">
        <w:rPr>
          <w:sz w:val="24"/>
        </w:rPr>
        <w:t xml:space="preserve"> Настоящий Договор вступает в силу со дня его подписания и действует до </w:t>
      </w:r>
      <w:r>
        <w:rPr>
          <w:sz w:val="24"/>
        </w:rPr>
        <w:t>«31» декабря 2016 года</w:t>
      </w:r>
      <w:r w:rsidRPr="00637C12">
        <w:rPr>
          <w:sz w:val="24"/>
        </w:rPr>
        <w:t>.</w:t>
      </w:r>
    </w:p>
    <w:p w:rsidR="004757BA" w:rsidRPr="00637C12" w:rsidRDefault="004757BA" w:rsidP="004757BA">
      <w:pPr>
        <w:pStyle w:val="ConsNormal"/>
        <w:numPr>
          <w:ilvl w:val="1"/>
          <w:numId w:val="24"/>
        </w:numPr>
        <w:tabs>
          <w:tab w:val="clear" w:pos="1080"/>
          <w:tab w:val="num" w:pos="900"/>
        </w:tabs>
        <w:suppressAutoHyphens w:val="0"/>
        <w:autoSpaceDE/>
        <w:snapToGrid w:val="0"/>
        <w:ind w:left="0" w:right="-18" w:firstLine="720"/>
        <w:jc w:val="both"/>
        <w:rPr>
          <w:rFonts w:ascii="Times New Roman" w:hAnsi="Times New Roman"/>
          <w:sz w:val="24"/>
          <w:szCs w:val="24"/>
        </w:rPr>
      </w:pPr>
      <w:r w:rsidRPr="00637C12">
        <w:rPr>
          <w:rFonts w:ascii="Times New Roman" w:hAnsi="Times New Roman"/>
          <w:sz w:val="24"/>
          <w:szCs w:val="24"/>
        </w:rPr>
        <w:t xml:space="preserve">Настоящий Договор может быть досрочно расторгнут по основаниям, </w:t>
      </w:r>
      <w:r w:rsidRPr="00637C12">
        <w:rPr>
          <w:rFonts w:ascii="Times New Roman" w:hAnsi="Times New Roman"/>
          <w:sz w:val="24"/>
          <w:szCs w:val="24"/>
        </w:rPr>
        <w:lastRenderedPageBreak/>
        <w:t xml:space="preserve">предусмотренным законодательством Российской Федерации и настоящим Договором. </w:t>
      </w:r>
    </w:p>
    <w:p w:rsidR="004757BA" w:rsidRPr="00637C12" w:rsidRDefault="004757BA" w:rsidP="004757BA">
      <w:pPr>
        <w:pStyle w:val="ConsNormal"/>
        <w:numPr>
          <w:ilvl w:val="1"/>
          <w:numId w:val="24"/>
        </w:numPr>
        <w:tabs>
          <w:tab w:val="clear" w:pos="1080"/>
          <w:tab w:val="num" w:pos="900"/>
        </w:tabs>
        <w:suppressAutoHyphens w:val="0"/>
        <w:autoSpaceDE/>
        <w:snapToGrid w:val="0"/>
        <w:ind w:left="0" w:right="-18" w:firstLine="720"/>
        <w:jc w:val="both"/>
        <w:rPr>
          <w:rFonts w:ascii="Times New Roman" w:hAnsi="Times New Roman"/>
          <w:sz w:val="24"/>
          <w:szCs w:val="24"/>
        </w:rPr>
      </w:pPr>
      <w:r w:rsidRPr="00637C12">
        <w:rPr>
          <w:rFonts w:ascii="Times New Roman" w:hAnsi="Times New Roman"/>
          <w:sz w:val="24"/>
          <w:szCs w:val="24"/>
        </w:rPr>
        <w:t xml:space="preserve">Заказчик, решивший расторгнуть настоящий Договор, должен направить письменное уведомление о намерении расторгнуть настоящий Договор </w:t>
      </w:r>
      <w:r>
        <w:rPr>
          <w:rFonts w:ascii="Times New Roman" w:hAnsi="Times New Roman"/>
          <w:sz w:val="24"/>
          <w:szCs w:val="24"/>
        </w:rPr>
        <w:t>Исполнителю</w:t>
      </w:r>
      <w:r w:rsidRPr="00637C12">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637C12">
        <w:rPr>
          <w:rFonts w:ascii="Times New Roman" w:hAnsi="Times New Roman"/>
          <w:sz w:val="24"/>
        </w:rPr>
        <w:t xml:space="preserve">фактически </w:t>
      </w:r>
      <w:r w:rsidR="007D1E45">
        <w:rPr>
          <w:rFonts w:ascii="Times New Roman" w:hAnsi="Times New Roman"/>
          <w:sz w:val="24"/>
        </w:rPr>
        <w:t>оказанные Услуги</w:t>
      </w:r>
      <w:r w:rsidRPr="00637C12">
        <w:rPr>
          <w:rFonts w:ascii="Times New Roman" w:hAnsi="Times New Roman"/>
          <w:sz w:val="24"/>
          <w:szCs w:val="24"/>
        </w:rPr>
        <w:t xml:space="preserve">, произведенные до даты получения </w:t>
      </w:r>
      <w:r>
        <w:rPr>
          <w:rFonts w:ascii="Times New Roman" w:hAnsi="Times New Roman"/>
          <w:sz w:val="24"/>
          <w:szCs w:val="24"/>
        </w:rPr>
        <w:t>Исполнителем</w:t>
      </w:r>
      <w:r w:rsidRPr="00637C12">
        <w:rPr>
          <w:rFonts w:ascii="Times New Roman" w:hAnsi="Times New Roman"/>
          <w:sz w:val="24"/>
          <w:szCs w:val="24"/>
        </w:rPr>
        <w:t xml:space="preserve"> уведомления о расторжении настоящего Договора.</w:t>
      </w:r>
    </w:p>
    <w:p w:rsidR="004757BA" w:rsidRPr="00637C12" w:rsidRDefault="004757BA" w:rsidP="004757BA">
      <w:pPr>
        <w:pStyle w:val="afb"/>
        <w:rPr>
          <w:sz w:val="24"/>
        </w:rPr>
      </w:pPr>
    </w:p>
    <w:p w:rsidR="004757BA" w:rsidRPr="00637C12" w:rsidRDefault="004757BA" w:rsidP="004757BA">
      <w:pPr>
        <w:numPr>
          <w:ilvl w:val="0"/>
          <w:numId w:val="24"/>
        </w:numPr>
        <w:suppressAutoHyphens w:val="0"/>
        <w:jc w:val="center"/>
        <w:rPr>
          <w:b/>
        </w:rPr>
      </w:pPr>
      <w:r w:rsidRPr="00637C12">
        <w:rPr>
          <w:b/>
        </w:rPr>
        <w:t>Порядок разрешения споров.</w:t>
      </w:r>
    </w:p>
    <w:p w:rsidR="004757BA" w:rsidRPr="00637C12" w:rsidRDefault="004757BA" w:rsidP="004757BA">
      <w:pPr>
        <w:ind w:firstLine="720"/>
        <w:rPr>
          <w:b/>
        </w:rPr>
      </w:pPr>
    </w:p>
    <w:p w:rsidR="004757BA" w:rsidRPr="00637C12" w:rsidRDefault="004757BA" w:rsidP="004757BA">
      <w:pPr>
        <w:widowControl w:val="0"/>
        <w:numPr>
          <w:ilvl w:val="1"/>
          <w:numId w:val="26"/>
        </w:numPr>
        <w:tabs>
          <w:tab w:val="num" w:pos="720"/>
        </w:tabs>
        <w:suppressAutoHyphens w:val="0"/>
        <w:autoSpaceDE w:val="0"/>
        <w:autoSpaceDN w:val="0"/>
        <w:adjustRightInd w:val="0"/>
        <w:ind w:left="0" w:firstLine="720"/>
        <w:jc w:val="both"/>
      </w:pPr>
      <w:r w:rsidRPr="00637C12">
        <w:t>Споры и разногласия, возникающие в период действия настоящего Договора, разрешаются Сторонами путем переговоров.</w:t>
      </w:r>
    </w:p>
    <w:p w:rsidR="004757BA" w:rsidRPr="00637C12" w:rsidRDefault="004757BA" w:rsidP="004757BA">
      <w:pPr>
        <w:widowControl w:val="0"/>
        <w:numPr>
          <w:ilvl w:val="1"/>
          <w:numId w:val="26"/>
        </w:numPr>
        <w:tabs>
          <w:tab w:val="num" w:pos="1125"/>
        </w:tabs>
        <w:suppressAutoHyphens w:val="0"/>
        <w:autoSpaceDE w:val="0"/>
        <w:autoSpaceDN w:val="0"/>
        <w:adjustRightInd w:val="0"/>
        <w:ind w:left="0" w:firstLine="720"/>
        <w:jc w:val="both"/>
      </w:pPr>
      <w:r w:rsidRPr="00637C12">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757BA" w:rsidRPr="00637C12" w:rsidRDefault="004757BA" w:rsidP="004757BA">
      <w:pPr>
        <w:widowControl w:val="0"/>
        <w:numPr>
          <w:ilvl w:val="1"/>
          <w:numId w:val="26"/>
        </w:numPr>
        <w:tabs>
          <w:tab w:val="num" w:pos="1125"/>
        </w:tabs>
        <w:suppressAutoHyphens w:val="0"/>
        <w:autoSpaceDE w:val="0"/>
        <w:autoSpaceDN w:val="0"/>
        <w:adjustRightInd w:val="0"/>
        <w:ind w:left="0" w:firstLine="720"/>
        <w:jc w:val="both"/>
      </w:pPr>
      <w:r w:rsidRPr="00637C12">
        <w:t xml:space="preserve"> В случае невозможности разрешения спора путем переговоров или в претензионном порядке, спор передается на рассмотрение в Арбитражный суд г. Москвы. </w:t>
      </w:r>
    </w:p>
    <w:p w:rsidR="004757BA" w:rsidRPr="00637C12" w:rsidRDefault="004757BA" w:rsidP="004757BA">
      <w:pPr>
        <w:rPr>
          <w:b/>
        </w:rPr>
      </w:pPr>
    </w:p>
    <w:p w:rsidR="004757BA" w:rsidRPr="00637C12" w:rsidRDefault="004757BA" w:rsidP="004757BA">
      <w:pPr>
        <w:numPr>
          <w:ilvl w:val="0"/>
          <w:numId w:val="26"/>
        </w:numPr>
        <w:suppressAutoHyphens w:val="0"/>
        <w:jc w:val="center"/>
        <w:rPr>
          <w:b/>
        </w:rPr>
      </w:pPr>
      <w:r w:rsidRPr="00637C12">
        <w:rPr>
          <w:b/>
        </w:rPr>
        <w:t>Другие условия Договора</w:t>
      </w:r>
    </w:p>
    <w:p w:rsidR="004757BA" w:rsidRPr="00637C12" w:rsidRDefault="004757BA" w:rsidP="004757BA">
      <w:pPr>
        <w:ind w:firstLine="720"/>
        <w:jc w:val="both"/>
      </w:pPr>
    </w:p>
    <w:p w:rsidR="004757BA" w:rsidRPr="00637C12" w:rsidRDefault="004757BA" w:rsidP="004757BA">
      <w:pPr>
        <w:numPr>
          <w:ilvl w:val="1"/>
          <w:numId w:val="25"/>
        </w:numPr>
        <w:tabs>
          <w:tab w:val="left" w:pos="1080"/>
        </w:tabs>
        <w:suppressAutoHyphens w:val="0"/>
        <w:ind w:left="0" w:firstLine="720"/>
        <w:jc w:val="both"/>
      </w:pPr>
      <w:r w:rsidRPr="00637C12">
        <w:t xml:space="preserve">Все изменения и дополнения к настоящему Договору действительны лишь в том случае, если они оформлены в письменном виде и подписаны Сторонами.  </w:t>
      </w:r>
    </w:p>
    <w:p w:rsidR="004757BA" w:rsidRPr="00637C12" w:rsidRDefault="004757BA" w:rsidP="004757BA">
      <w:pPr>
        <w:numPr>
          <w:ilvl w:val="1"/>
          <w:numId w:val="25"/>
        </w:numPr>
        <w:suppressAutoHyphens w:val="0"/>
        <w:ind w:left="0" w:firstLine="720"/>
        <w:jc w:val="both"/>
      </w:pPr>
      <w:r w:rsidRPr="00637C12">
        <w:t>Настоящий Договор составлен в двух подлинных экземплярах по одному для каждой из Сторон.</w:t>
      </w:r>
    </w:p>
    <w:p w:rsidR="004757BA" w:rsidRPr="00637C12" w:rsidRDefault="004757BA" w:rsidP="004757BA">
      <w:pPr>
        <w:numPr>
          <w:ilvl w:val="1"/>
          <w:numId w:val="25"/>
        </w:numPr>
        <w:suppressAutoHyphens w:val="0"/>
        <w:ind w:left="0" w:firstLine="720"/>
        <w:jc w:val="both"/>
      </w:pPr>
      <w:r w:rsidRPr="00637C12">
        <w:t xml:space="preserve"> В Договор включены следующие приложения:</w:t>
      </w:r>
    </w:p>
    <w:p w:rsidR="004757BA" w:rsidRDefault="004757BA" w:rsidP="004757BA">
      <w:pPr>
        <w:numPr>
          <w:ilvl w:val="0"/>
          <w:numId w:val="22"/>
        </w:numPr>
        <w:tabs>
          <w:tab w:val="clear" w:pos="1778"/>
          <w:tab w:val="num" w:pos="1620"/>
        </w:tabs>
        <w:suppressAutoHyphens w:val="0"/>
        <w:ind w:left="0" w:firstLine="1260"/>
        <w:jc w:val="both"/>
      </w:pPr>
      <w:r w:rsidRPr="00637C12">
        <w:t>Приложение № 1 - «Регламент технического обслуживания систем</w:t>
      </w:r>
      <w:r>
        <w:t xml:space="preserve"> видеонаблюдения</w:t>
      </w:r>
      <w:r w:rsidRPr="00637C12">
        <w:t>».</w:t>
      </w:r>
    </w:p>
    <w:p w:rsidR="004757BA" w:rsidRPr="00637C12" w:rsidRDefault="004757BA" w:rsidP="004757BA">
      <w:pPr>
        <w:numPr>
          <w:ilvl w:val="0"/>
          <w:numId w:val="22"/>
        </w:numPr>
        <w:tabs>
          <w:tab w:val="clear" w:pos="1778"/>
          <w:tab w:val="num" w:pos="1620"/>
        </w:tabs>
        <w:suppressAutoHyphens w:val="0"/>
        <w:ind w:left="0" w:firstLine="1260"/>
        <w:jc w:val="both"/>
      </w:pPr>
      <w:r>
        <w:t>Приложение № 2</w:t>
      </w:r>
      <w:r w:rsidRPr="00637C12">
        <w:t xml:space="preserve"> - «Регламент технического обслуживания систем охранной сигнализации периметра</w:t>
      </w:r>
    </w:p>
    <w:p w:rsidR="004757BA" w:rsidRPr="00637C12" w:rsidRDefault="004757BA" w:rsidP="004757BA">
      <w:pPr>
        <w:numPr>
          <w:ilvl w:val="0"/>
          <w:numId w:val="22"/>
        </w:numPr>
        <w:tabs>
          <w:tab w:val="clear" w:pos="1778"/>
          <w:tab w:val="num" w:pos="1620"/>
        </w:tabs>
        <w:suppressAutoHyphens w:val="0"/>
        <w:ind w:left="0" w:firstLine="1260"/>
        <w:jc w:val="both"/>
      </w:pPr>
      <w:r w:rsidRPr="00637C12">
        <w:t xml:space="preserve">Приложение № </w:t>
      </w:r>
      <w:r>
        <w:t>3</w:t>
      </w:r>
      <w:r w:rsidRPr="00637C12">
        <w:t xml:space="preserve"> – «</w:t>
      </w:r>
      <w:r w:rsidRPr="00637C12">
        <w:rPr>
          <w:snapToGrid w:val="0"/>
        </w:rPr>
        <w:t>График проведения технического обслуживания</w:t>
      </w:r>
      <w:r>
        <w:rPr>
          <w:snapToGrid w:val="0"/>
        </w:rPr>
        <w:t xml:space="preserve"> систем видеонаблюдения и</w:t>
      </w:r>
      <w:r w:rsidRPr="00637C12">
        <w:rPr>
          <w:snapToGrid w:val="0"/>
        </w:rPr>
        <w:t xml:space="preserve"> </w:t>
      </w:r>
      <w:r w:rsidRPr="00637C12">
        <w:t>систем охранной сигнализации периметра».</w:t>
      </w:r>
    </w:p>
    <w:p w:rsidR="004757BA" w:rsidRPr="00637C12" w:rsidRDefault="004757BA" w:rsidP="004757BA">
      <w:pPr>
        <w:numPr>
          <w:ilvl w:val="0"/>
          <w:numId w:val="22"/>
        </w:numPr>
        <w:tabs>
          <w:tab w:val="clear" w:pos="1778"/>
          <w:tab w:val="num" w:pos="1620"/>
        </w:tabs>
        <w:suppressAutoHyphens w:val="0"/>
        <w:ind w:left="0" w:firstLine="1260"/>
        <w:jc w:val="both"/>
      </w:pPr>
      <w:r>
        <w:t>Приложение № 4</w:t>
      </w:r>
      <w:r w:rsidRPr="00637C12">
        <w:t xml:space="preserve"> – «Калькуляция стоимости».</w:t>
      </w:r>
    </w:p>
    <w:p w:rsidR="004757BA" w:rsidRPr="00637C12" w:rsidRDefault="004757BA" w:rsidP="004757BA">
      <w:pPr>
        <w:numPr>
          <w:ilvl w:val="0"/>
          <w:numId w:val="22"/>
        </w:numPr>
        <w:tabs>
          <w:tab w:val="clear" w:pos="1778"/>
          <w:tab w:val="num" w:pos="1620"/>
        </w:tabs>
        <w:suppressAutoHyphens w:val="0"/>
        <w:ind w:left="0" w:firstLine="1260"/>
        <w:jc w:val="both"/>
      </w:pPr>
      <w:r>
        <w:t>Приложение № 5</w:t>
      </w:r>
      <w:r w:rsidRPr="00637C12">
        <w:t xml:space="preserve"> – «Журнал регистрации работ по </w:t>
      </w:r>
      <w:r>
        <w:rPr>
          <w:snapToGrid w:val="0"/>
        </w:rPr>
        <w:t xml:space="preserve">техническому обслуживанию систем видеонаблюдения и </w:t>
      </w:r>
      <w:r w:rsidRPr="00637C12">
        <w:t xml:space="preserve">систем охранной сигнализации периметра». </w:t>
      </w:r>
    </w:p>
    <w:p w:rsidR="004757BA" w:rsidRPr="00637C12" w:rsidRDefault="004757BA" w:rsidP="004757BA">
      <w:pPr>
        <w:ind w:firstLine="720"/>
        <w:jc w:val="both"/>
      </w:pPr>
      <w:r w:rsidRPr="00637C12">
        <w:t>8.5. Все указанные выше приложения являются неотъемлемыми частями настоящего Договора и во всех случаях должны рассматриваться, толковаться и учитываться вместе с Договором.</w:t>
      </w:r>
    </w:p>
    <w:p w:rsidR="004757BA" w:rsidRPr="00637C12" w:rsidRDefault="004757BA" w:rsidP="004757BA">
      <w:pPr>
        <w:jc w:val="center"/>
        <w:rPr>
          <w:b/>
        </w:rPr>
      </w:pPr>
      <w:r w:rsidRPr="00637C12">
        <w:rPr>
          <w:b/>
        </w:rPr>
        <w:t>9.  Адреса и реквизиты Сторон</w:t>
      </w:r>
    </w:p>
    <w:p w:rsidR="004757BA" w:rsidRPr="00637C12" w:rsidRDefault="004757BA" w:rsidP="004757BA">
      <w:pPr>
        <w:jc w:val="center"/>
        <w:rPr>
          <w:b/>
        </w:rPr>
      </w:pPr>
    </w:p>
    <w:p w:rsidR="004757BA" w:rsidRPr="00637C12" w:rsidRDefault="004757BA" w:rsidP="004757BA">
      <w:pPr>
        <w:pStyle w:val="2"/>
        <w:numPr>
          <w:ilvl w:val="1"/>
          <w:numId w:val="0"/>
        </w:numPr>
        <w:tabs>
          <w:tab w:val="num" w:pos="576"/>
        </w:tabs>
        <w:ind w:left="-289" w:firstLine="289"/>
        <w:rPr>
          <w:i w:val="0"/>
          <w:sz w:val="24"/>
        </w:rPr>
      </w:pPr>
      <w:r w:rsidRPr="00637C12">
        <w:rPr>
          <w:sz w:val="24"/>
        </w:rPr>
        <w:t xml:space="preserve">Заказчик:                                       </w:t>
      </w:r>
      <w:r>
        <w:rPr>
          <w:sz w:val="24"/>
        </w:rPr>
        <w:t xml:space="preserve">                       Исполнитель</w:t>
      </w:r>
      <w:r w:rsidRPr="00637C12">
        <w:rPr>
          <w:sz w:val="24"/>
        </w:rPr>
        <w:t>:</w:t>
      </w:r>
    </w:p>
    <w:tbl>
      <w:tblPr>
        <w:tblW w:w="0" w:type="auto"/>
        <w:tblLook w:val="01E0"/>
      </w:tblPr>
      <w:tblGrid>
        <w:gridCol w:w="4806"/>
        <w:gridCol w:w="4765"/>
      </w:tblGrid>
      <w:tr w:rsidR="004757BA" w:rsidRPr="00637C12" w:rsidTr="00793ED6">
        <w:tc>
          <w:tcPr>
            <w:tcW w:w="4806" w:type="dxa"/>
          </w:tcPr>
          <w:p w:rsidR="004757BA" w:rsidRPr="00637C12" w:rsidRDefault="004757BA" w:rsidP="00793ED6">
            <w:pPr>
              <w:widowControl w:val="0"/>
              <w:jc w:val="both"/>
              <w:rPr>
                <w:b/>
                <w:bCs/>
                <w:snapToGrid w:val="0"/>
              </w:rPr>
            </w:pPr>
            <w:r w:rsidRPr="00637C12">
              <w:rPr>
                <w:b/>
                <w:bCs/>
                <w:snapToGrid w:val="0"/>
              </w:rPr>
              <w:t>ПАО «</w:t>
            </w:r>
            <w:proofErr w:type="spellStart"/>
            <w:r w:rsidRPr="00637C12">
              <w:rPr>
                <w:b/>
                <w:bCs/>
                <w:snapToGrid w:val="0"/>
              </w:rPr>
              <w:t>ТрансКонтейнер</w:t>
            </w:r>
            <w:proofErr w:type="spellEnd"/>
            <w:r w:rsidRPr="00637C12">
              <w:rPr>
                <w:b/>
                <w:bCs/>
                <w:snapToGrid w:val="0"/>
              </w:rPr>
              <w:t xml:space="preserve">» </w:t>
            </w:r>
          </w:p>
          <w:p w:rsidR="004757BA" w:rsidRPr="00637C12" w:rsidRDefault="004757BA" w:rsidP="00793ED6">
            <w:pPr>
              <w:jc w:val="both"/>
            </w:pPr>
            <w:r w:rsidRPr="00637C12">
              <w:rPr>
                <w:b/>
              </w:rPr>
              <w:t>Место нахождения</w:t>
            </w:r>
            <w:r w:rsidRPr="00637C12">
              <w:t>: Российская Федерация,</w:t>
            </w:r>
          </w:p>
          <w:p w:rsidR="004757BA" w:rsidRPr="00637C12" w:rsidRDefault="004757BA" w:rsidP="00793ED6">
            <w:pPr>
              <w:jc w:val="both"/>
            </w:pPr>
            <w:r w:rsidRPr="00637C12">
              <w:t>125047, г. Москва, Оружейный переулок, д.19</w:t>
            </w:r>
          </w:p>
          <w:p w:rsidR="004757BA" w:rsidRPr="00637C12" w:rsidRDefault="004757BA" w:rsidP="00793ED6">
            <w:r w:rsidRPr="00637C12">
              <w:t>ИНН 7708591995 КПП 997650001</w:t>
            </w:r>
          </w:p>
          <w:p w:rsidR="004757BA" w:rsidRPr="00637C12" w:rsidRDefault="004757BA" w:rsidP="00793ED6">
            <w:r w:rsidRPr="00637C12">
              <w:t xml:space="preserve">Филиал ПАО «ТрансКонтейнер» </w:t>
            </w:r>
          </w:p>
          <w:p w:rsidR="004757BA" w:rsidRPr="00637C12" w:rsidRDefault="004757BA" w:rsidP="00793ED6">
            <w:r w:rsidRPr="00637C12">
              <w:t>на Московской железной дороге</w:t>
            </w:r>
          </w:p>
          <w:p w:rsidR="004757BA" w:rsidRPr="00637C12" w:rsidRDefault="004757BA" w:rsidP="00793ED6">
            <w:r w:rsidRPr="00637C12">
              <w:t xml:space="preserve">Почтовый адрес: 107014, г. Москва, </w:t>
            </w:r>
          </w:p>
          <w:p w:rsidR="004757BA" w:rsidRPr="00637C12" w:rsidRDefault="004757BA" w:rsidP="00793ED6">
            <w:r w:rsidRPr="00637C12">
              <w:t>ул. Короленко, д.8</w:t>
            </w:r>
          </w:p>
          <w:p w:rsidR="004757BA" w:rsidRPr="00637C12" w:rsidRDefault="004757BA" w:rsidP="00793ED6">
            <w:r w:rsidRPr="00637C12">
              <w:rPr>
                <w:b/>
              </w:rPr>
              <w:lastRenderedPageBreak/>
              <w:t>Банковские реквизиты</w:t>
            </w:r>
            <w:r w:rsidRPr="00637C12">
              <w:t>:</w:t>
            </w:r>
          </w:p>
          <w:p w:rsidR="004757BA" w:rsidRPr="00637C12" w:rsidRDefault="004757BA" w:rsidP="00793ED6">
            <w:r w:rsidRPr="00637C12">
              <w:t xml:space="preserve">р/с 40702810300420000010 </w:t>
            </w:r>
          </w:p>
          <w:p w:rsidR="004757BA" w:rsidRPr="00637C12" w:rsidRDefault="004757BA" w:rsidP="00793ED6">
            <w:r w:rsidRPr="00637C12">
              <w:t>в ПАО «Банк ВТБ» г. Москва</w:t>
            </w:r>
          </w:p>
          <w:p w:rsidR="004757BA" w:rsidRPr="00637C12" w:rsidRDefault="004757BA" w:rsidP="00793ED6">
            <w:r w:rsidRPr="00637C12">
              <w:t>к/с 30101810700000000187</w:t>
            </w:r>
          </w:p>
          <w:p w:rsidR="004757BA" w:rsidRPr="00637C12" w:rsidRDefault="004757BA" w:rsidP="00793ED6">
            <w:pPr>
              <w:rPr>
                <w:b/>
              </w:rPr>
            </w:pPr>
            <w:r w:rsidRPr="00637C12">
              <w:t xml:space="preserve"> БИК 044525187</w:t>
            </w:r>
          </w:p>
        </w:tc>
        <w:tc>
          <w:tcPr>
            <w:tcW w:w="4765" w:type="dxa"/>
          </w:tcPr>
          <w:p w:rsidR="004757BA" w:rsidRDefault="004757BA" w:rsidP="00793ED6">
            <w:pPr>
              <w:rPr>
                <w:b/>
              </w:rPr>
            </w:pPr>
          </w:p>
          <w:p w:rsidR="004757BA" w:rsidRPr="00637C12" w:rsidRDefault="004757BA" w:rsidP="00793ED6">
            <w:pPr>
              <w:rPr>
                <w:b/>
              </w:rPr>
            </w:pPr>
          </w:p>
        </w:tc>
      </w:tr>
      <w:tr w:rsidR="004757BA" w:rsidRPr="00637C12" w:rsidTr="00793ED6">
        <w:tc>
          <w:tcPr>
            <w:tcW w:w="4806" w:type="dxa"/>
          </w:tcPr>
          <w:p w:rsidR="004757BA" w:rsidRDefault="004757BA" w:rsidP="00793ED6">
            <w:pPr>
              <w:rPr>
                <w:b/>
                <w:bCs/>
              </w:rPr>
            </w:pPr>
            <w:r w:rsidRPr="004C6074">
              <w:rPr>
                <w:b/>
                <w:bCs/>
              </w:rPr>
              <w:lastRenderedPageBreak/>
              <w:t>Директор филиала</w:t>
            </w:r>
          </w:p>
          <w:p w:rsidR="004757BA" w:rsidRPr="004C6074" w:rsidRDefault="004757BA" w:rsidP="00793ED6">
            <w:pPr>
              <w:rPr>
                <w:b/>
                <w:bCs/>
              </w:rPr>
            </w:pPr>
            <w:r w:rsidRPr="004C6074">
              <w:rPr>
                <w:b/>
                <w:bCs/>
              </w:rPr>
              <w:t>ПАО «</w:t>
            </w:r>
            <w:r>
              <w:rPr>
                <w:b/>
                <w:bCs/>
              </w:rPr>
              <w:t>ТрансК</w:t>
            </w:r>
            <w:r w:rsidRPr="004C6074">
              <w:rPr>
                <w:b/>
                <w:bCs/>
              </w:rPr>
              <w:t>онтейнер»</w:t>
            </w:r>
          </w:p>
          <w:p w:rsidR="004757BA" w:rsidRPr="004C6074" w:rsidRDefault="004757BA" w:rsidP="00793ED6">
            <w:pPr>
              <w:rPr>
                <w:b/>
                <w:bCs/>
              </w:rPr>
            </w:pPr>
            <w:r w:rsidRPr="004C6074">
              <w:rPr>
                <w:b/>
                <w:bCs/>
              </w:rPr>
              <w:t>на Московской железной дороге</w:t>
            </w:r>
          </w:p>
          <w:p w:rsidR="004757BA" w:rsidRPr="004C6074" w:rsidRDefault="004757BA" w:rsidP="00793ED6">
            <w:pPr>
              <w:rPr>
                <w:b/>
                <w:bCs/>
              </w:rPr>
            </w:pPr>
          </w:p>
          <w:p w:rsidR="004757BA" w:rsidRPr="004C6074" w:rsidRDefault="004757BA" w:rsidP="00793ED6">
            <w:pPr>
              <w:rPr>
                <w:b/>
                <w:bCs/>
              </w:rPr>
            </w:pPr>
          </w:p>
          <w:p w:rsidR="004757BA" w:rsidRPr="00637C12" w:rsidRDefault="004757BA" w:rsidP="00793ED6">
            <w:pPr>
              <w:widowControl w:val="0"/>
              <w:jc w:val="both"/>
              <w:rPr>
                <w:b/>
                <w:bCs/>
                <w:snapToGrid w:val="0"/>
              </w:rPr>
            </w:pPr>
            <w:r w:rsidRPr="004C6074">
              <w:rPr>
                <w:b/>
                <w:bCs/>
              </w:rPr>
              <w:t>_________________/М.В. Галимов/</w:t>
            </w:r>
          </w:p>
        </w:tc>
        <w:tc>
          <w:tcPr>
            <w:tcW w:w="4765" w:type="dxa"/>
          </w:tcPr>
          <w:p w:rsidR="004757BA" w:rsidRDefault="004757BA" w:rsidP="00793ED6">
            <w:pPr>
              <w:rPr>
                <w:b/>
              </w:rPr>
            </w:pPr>
          </w:p>
          <w:p w:rsidR="004757BA" w:rsidRDefault="004757BA" w:rsidP="00793ED6">
            <w:pPr>
              <w:rPr>
                <w:b/>
              </w:rPr>
            </w:pPr>
          </w:p>
          <w:p w:rsidR="004757BA" w:rsidRDefault="004757BA" w:rsidP="00793ED6">
            <w:pPr>
              <w:rPr>
                <w:b/>
              </w:rPr>
            </w:pPr>
          </w:p>
          <w:p w:rsidR="004757BA" w:rsidRDefault="004757BA" w:rsidP="00793ED6">
            <w:pPr>
              <w:rPr>
                <w:b/>
              </w:rPr>
            </w:pPr>
          </w:p>
          <w:p w:rsidR="004757BA" w:rsidRDefault="004757BA" w:rsidP="00793ED6">
            <w:pPr>
              <w:rPr>
                <w:b/>
              </w:rPr>
            </w:pPr>
          </w:p>
          <w:p w:rsidR="004757BA" w:rsidRDefault="004757BA" w:rsidP="00793ED6">
            <w:pPr>
              <w:rPr>
                <w:b/>
              </w:rPr>
            </w:pPr>
            <w:r>
              <w:rPr>
                <w:b/>
              </w:rPr>
              <w:t>______________________/______________/</w:t>
            </w:r>
          </w:p>
        </w:tc>
      </w:tr>
    </w:tbl>
    <w:p w:rsidR="004757BA" w:rsidRPr="00637C12" w:rsidRDefault="004757BA" w:rsidP="004757BA">
      <w:pPr>
        <w:rPr>
          <w:b/>
          <w:snapToGrid w:val="0"/>
        </w:rPr>
      </w:pPr>
    </w:p>
    <w:p w:rsidR="004757BA" w:rsidRPr="00637C12" w:rsidRDefault="004757BA" w:rsidP="004757BA">
      <w:pPr>
        <w:rPr>
          <w:rFonts w:ascii="Times" w:hAnsi="Times"/>
          <w:b/>
          <w:snapToGrid w:val="0"/>
        </w:rPr>
      </w:pPr>
      <w:r w:rsidRPr="00637C12">
        <w:rPr>
          <w:rFonts w:ascii="Times" w:hAnsi="Times"/>
          <w:b/>
          <w:snapToGrid w:val="0"/>
          <w:sz w:val="16"/>
          <w:szCs w:val="16"/>
        </w:rPr>
        <w:t xml:space="preserve">м.п.                                                                                                                  </w:t>
      </w:r>
      <w:r w:rsidRPr="00637C12">
        <w:rPr>
          <w:rFonts w:ascii="Times" w:hAnsi="Times"/>
          <w:b/>
          <w:snapToGrid w:val="0"/>
          <w:sz w:val="16"/>
          <w:szCs w:val="16"/>
        </w:rPr>
        <w:tab/>
        <w:t>м.п.</w:t>
      </w:r>
      <w:r w:rsidRPr="00637C12">
        <w:rPr>
          <w:rFonts w:ascii="Times" w:hAnsi="Times"/>
          <w:b/>
          <w:snapToGrid w:val="0"/>
          <w:sz w:val="16"/>
          <w:szCs w:val="16"/>
        </w:rPr>
        <w:tab/>
      </w:r>
    </w:p>
    <w:p w:rsidR="004757BA" w:rsidRDefault="004757BA" w:rsidP="004757BA">
      <w:pPr>
        <w:rPr>
          <w:b/>
          <w:snapToGrid w:val="0"/>
        </w:rPr>
      </w:pPr>
      <w:r w:rsidRPr="00637C12">
        <w:rPr>
          <w:b/>
          <w:snapToGrid w:val="0"/>
        </w:rPr>
        <w:br w:type="page"/>
      </w:r>
    </w:p>
    <w:p w:rsidR="004757BA" w:rsidRPr="00637C12" w:rsidRDefault="004757BA" w:rsidP="004757BA">
      <w:pPr>
        <w:rPr>
          <w:b/>
          <w:sz w:val="18"/>
          <w:szCs w:val="18"/>
        </w:rPr>
      </w:pPr>
    </w:p>
    <w:p w:rsidR="004757BA" w:rsidRPr="00637C12" w:rsidRDefault="004757BA" w:rsidP="004757BA">
      <w:pPr>
        <w:jc w:val="right"/>
        <w:rPr>
          <w:sz w:val="22"/>
          <w:szCs w:val="22"/>
        </w:rPr>
      </w:pPr>
      <w:r w:rsidRPr="00637C12">
        <w:rPr>
          <w:b/>
          <w:sz w:val="22"/>
          <w:szCs w:val="22"/>
        </w:rPr>
        <w:t>Приложение №</w:t>
      </w:r>
      <w:r>
        <w:rPr>
          <w:b/>
          <w:sz w:val="22"/>
          <w:szCs w:val="22"/>
        </w:rPr>
        <w:t>1</w:t>
      </w:r>
    </w:p>
    <w:p w:rsidR="004757BA" w:rsidRDefault="004757BA" w:rsidP="004757BA">
      <w:pPr>
        <w:ind w:left="-360"/>
        <w:jc w:val="right"/>
        <w:rPr>
          <w:b/>
          <w:sz w:val="22"/>
          <w:szCs w:val="22"/>
        </w:rPr>
      </w:pPr>
      <w:r w:rsidRPr="00637C12">
        <w:rPr>
          <w:b/>
          <w:sz w:val="22"/>
          <w:szCs w:val="22"/>
        </w:rPr>
        <w:t xml:space="preserve">к Договору № </w:t>
      </w:r>
      <w:r>
        <w:rPr>
          <w:b/>
          <w:sz w:val="22"/>
          <w:szCs w:val="22"/>
        </w:rPr>
        <w:t>__________________</w:t>
      </w:r>
    </w:p>
    <w:p w:rsidR="004757BA" w:rsidRPr="00637C12" w:rsidRDefault="004757BA" w:rsidP="004757BA">
      <w:pPr>
        <w:ind w:left="-360"/>
        <w:jc w:val="right"/>
        <w:rPr>
          <w:b/>
          <w:sz w:val="22"/>
          <w:szCs w:val="22"/>
          <w:lang w:eastAsia="en-US"/>
        </w:rPr>
      </w:pPr>
      <w:r w:rsidRPr="00637C12">
        <w:rPr>
          <w:b/>
          <w:sz w:val="22"/>
          <w:szCs w:val="22"/>
        </w:rPr>
        <w:t xml:space="preserve">   от «____»  __________ 2016г.</w:t>
      </w:r>
    </w:p>
    <w:p w:rsidR="004757BA" w:rsidRPr="007D1E45" w:rsidRDefault="004757BA" w:rsidP="004757BA">
      <w:pPr>
        <w:pStyle w:val="1"/>
        <w:tabs>
          <w:tab w:val="num" w:pos="432"/>
        </w:tabs>
        <w:ind w:left="540"/>
        <w:jc w:val="center"/>
        <w:rPr>
          <w:b w:val="0"/>
          <w:bCs w:val="0"/>
        </w:rPr>
      </w:pPr>
      <w:r w:rsidRPr="007D1E45">
        <w:rPr>
          <w:bCs w:val="0"/>
        </w:rPr>
        <w:t>Регламент</w:t>
      </w:r>
    </w:p>
    <w:p w:rsidR="004757BA" w:rsidRPr="007D1E45" w:rsidRDefault="004757BA" w:rsidP="004757BA">
      <w:pPr>
        <w:jc w:val="center"/>
        <w:rPr>
          <w:b/>
        </w:rPr>
      </w:pPr>
      <w:r w:rsidRPr="007D1E45">
        <w:rPr>
          <w:b/>
        </w:rPr>
        <w:t>технического обслуживания систем видеонаблюдения</w:t>
      </w:r>
    </w:p>
    <w:tbl>
      <w:tblPr>
        <w:tblW w:w="9229" w:type="dxa"/>
        <w:tblInd w:w="93" w:type="dxa"/>
        <w:tblLayout w:type="fixed"/>
        <w:tblLook w:val="0000"/>
      </w:tblPr>
      <w:tblGrid>
        <w:gridCol w:w="3276"/>
        <w:gridCol w:w="5953"/>
      </w:tblGrid>
      <w:tr w:rsidR="007D1E45" w:rsidRPr="006B24EC" w:rsidTr="000843D6">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E45" w:rsidRPr="006B24EC" w:rsidRDefault="007D1E45" w:rsidP="000843D6">
            <w:pPr>
              <w:jc w:val="center"/>
              <w:rPr>
                <w:sz w:val="28"/>
                <w:szCs w:val="28"/>
              </w:rPr>
            </w:pPr>
          </w:p>
          <w:p w:rsidR="007D1E45" w:rsidRPr="006B24EC" w:rsidRDefault="007D1E45" w:rsidP="000843D6">
            <w:pPr>
              <w:jc w:val="center"/>
              <w:rPr>
                <w:sz w:val="28"/>
                <w:szCs w:val="28"/>
              </w:rPr>
            </w:pPr>
            <w:r w:rsidRPr="006B24EC">
              <w:rPr>
                <w:sz w:val="28"/>
                <w:szCs w:val="28"/>
              </w:rPr>
              <w:t>Наименование</w:t>
            </w:r>
            <w:r w:rsidRPr="006B24EC">
              <w:rPr>
                <w:sz w:val="28"/>
                <w:szCs w:val="28"/>
              </w:rPr>
              <w:br/>
              <w:t>оборудования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D1E45" w:rsidRPr="006B24EC" w:rsidRDefault="007D1E45" w:rsidP="000843D6">
            <w:pPr>
              <w:jc w:val="center"/>
              <w:rPr>
                <w:sz w:val="28"/>
                <w:szCs w:val="28"/>
              </w:rPr>
            </w:pPr>
            <w:r w:rsidRPr="006B24EC">
              <w:rPr>
                <w:sz w:val="28"/>
                <w:szCs w:val="28"/>
              </w:rPr>
              <w:t xml:space="preserve">Наименование </w:t>
            </w:r>
            <w:r>
              <w:rPr>
                <w:sz w:val="28"/>
                <w:szCs w:val="28"/>
              </w:rPr>
              <w:t>рабо</w:t>
            </w:r>
            <w:r w:rsidRPr="006B24EC">
              <w:rPr>
                <w:sz w:val="28"/>
                <w:szCs w:val="28"/>
              </w:rPr>
              <w:t>т</w:t>
            </w:r>
            <w:r>
              <w:rPr>
                <w:sz w:val="28"/>
                <w:szCs w:val="28"/>
              </w:rPr>
              <w:t xml:space="preserve"> выполняемых ежемесячно</w:t>
            </w:r>
          </w:p>
        </w:tc>
      </w:tr>
      <w:tr w:rsidR="007D1E45" w:rsidRPr="006B24EC" w:rsidTr="000843D6">
        <w:trPr>
          <w:trHeight w:val="699"/>
        </w:trPr>
        <w:tc>
          <w:tcPr>
            <w:tcW w:w="3276" w:type="dxa"/>
            <w:tcBorders>
              <w:top w:val="nil"/>
              <w:left w:val="single" w:sz="4" w:space="0" w:color="auto"/>
              <w:bottom w:val="single" w:sz="4" w:space="0" w:color="auto"/>
              <w:right w:val="single" w:sz="4" w:space="0" w:color="auto"/>
            </w:tcBorders>
            <w:shd w:val="clear" w:color="auto" w:fill="auto"/>
            <w:noWrap/>
            <w:vAlign w:val="center"/>
          </w:tcPr>
          <w:p w:rsidR="007D1E45" w:rsidRPr="006B24EC" w:rsidRDefault="007D1E45" w:rsidP="000843D6">
            <w:pPr>
              <w:jc w:val="center"/>
              <w:rPr>
                <w:sz w:val="28"/>
                <w:szCs w:val="28"/>
              </w:rPr>
            </w:pPr>
          </w:p>
          <w:p w:rsidR="007D1E45" w:rsidRPr="006B24EC" w:rsidRDefault="007D1E45" w:rsidP="000843D6">
            <w:pPr>
              <w:tabs>
                <w:tab w:val="left" w:pos="0"/>
              </w:tabs>
              <w:rPr>
                <w:sz w:val="28"/>
                <w:szCs w:val="28"/>
              </w:rPr>
            </w:pPr>
            <w:r w:rsidRPr="006B24EC">
              <w:rPr>
                <w:sz w:val="28"/>
                <w:szCs w:val="28"/>
              </w:rPr>
              <w:t>Система</w:t>
            </w:r>
          </w:p>
          <w:p w:rsidR="007D1E45" w:rsidRPr="006B24EC" w:rsidRDefault="007D1E45" w:rsidP="000843D6">
            <w:pPr>
              <w:tabs>
                <w:tab w:val="left" w:pos="0"/>
              </w:tabs>
              <w:rPr>
                <w:sz w:val="28"/>
                <w:szCs w:val="28"/>
              </w:rPr>
            </w:pPr>
            <w:r w:rsidRPr="006B24EC">
              <w:rPr>
                <w:sz w:val="28"/>
                <w:szCs w:val="28"/>
              </w:rPr>
              <w:t>Видеонаблюдения</w:t>
            </w:r>
          </w:p>
        </w:tc>
        <w:tc>
          <w:tcPr>
            <w:tcW w:w="5953" w:type="dxa"/>
            <w:tcBorders>
              <w:top w:val="nil"/>
              <w:left w:val="nil"/>
              <w:bottom w:val="single" w:sz="4" w:space="0" w:color="auto"/>
              <w:right w:val="single" w:sz="4" w:space="0" w:color="auto"/>
            </w:tcBorders>
            <w:shd w:val="clear" w:color="auto" w:fill="auto"/>
            <w:noWrap/>
            <w:vAlign w:val="center"/>
          </w:tcPr>
          <w:p w:rsidR="007D1E45" w:rsidRPr="006B24EC" w:rsidRDefault="007D1E45" w:rsidP="000843D6">
            <w:pPr>
              <w:rPr>
                <w:sz w:val="28"/>
                <w:szCs w:val="28"/>
              </w:rPr>
            </w:pPr>
            <w:r w:rsidRPr="006B24EC">
              <w:rPr>
                <w:sz w:val="28"/>
                <w:szCs w:val="28"/>
              </w:rPr>
              <w:t>Центральное оборудование Системы:</w:t>
            </w:r>
          </w:p>
          <w:p w:rsidR="007D1E45" w:rsidRPr="006B24EC" w:rsidRDefault="007D1E45" w:rsidP="000843D6">
            <w:pPr>
              <w:rPr>
                <w:sz w:val="28"/>
                <w:szCs w:val="28"/>
              </w:rPr>
            </w:pPr>
            <w:r w:rsidRPr="006B24EC">
              <w:rPr>
                <w:sz w:val="28"/>
                <w:szCs w:val="28"/>
              </w:rPr>
              <w:t xml:space="preserve">-  внешний осмотр </w:t>
            </w:r>
            <w:proofErr w:type="spellStart"/>
            <w:r w:rsidRPr="006B24EC">
              <w:rPr>
                <w:sz w:val="28"/>
                <w:szCs w:val="28"/>
              </w:rPr>
              <w:t>видеорегистратора</w:t>
            </w:r>
            <w:proofErr w:type="spellEnd"/>
            <w:r w:rsidRPr="006B24EC">
              <w:rPr>
                <w:sz w:val="28"/>
                <w:szCs w:val="28"/>
              </w:rPr>
              <w:t>,  проверка надежности  крепления проводов на разъемах;</w:t>
            </w:r>
          </w:p>
          <w:p w:rsidR="007D1E45" w:rsidRPr="006B24EC" w:rsidRDefault="007D1E45" w:rsidP="000843D6">
            <w:pPr>
              <w:rPr>
                <w:sz w:val="28"/>
                <w:szCs w:val="28"/>
              </w:rPr>
            </w:pPr>
            <w:r w:rsidRPr="006B24EC">
              <w:rPr>
                <w:sz w:val="28"/>
                <w:szCs w:val="28"/>
              </w:rPr>
              <w:t xml:space="preserve">- очистка от пыли внутренних объемов </w:t>
            </w:r>
            <w:proofErr w:type="spellStart"/>
            <w:r w:rsidRPr="006B24EC">
              <w:rPr>
                <w:sz w:val="28"/>
                <w:szCs w:val="28"/>
              </w:rPr>
              <w:t>видеорегистратора</w:t>
            </w:r>
            <w:proofErr w:type="spellEnd"/>
            <w:r w:rsidRPr="006B24EC">
              <w:rPr>
                <w:sz w:val="28"/>
                <w:szCs w:val="28"/>
              </w:rPr>
              <w:t>;  смазка вентиляторов;</w:t>
            </w:r>
          </w:p>
          <w:p w:rsidR="007D1E45" w:rsidRPr="006B24EC" w:rsidRDefault="007D1E45" w:rsidP="000843D6">
            <w:pPr>
              <w:rPr>
                <w:sz w:val="28"/>
                <w:szCs w:val="28"/>
              </w:rPr>
            </w:pPr>
            <w:r w:rsidRPr="006B24EC">
              <w:rPr>
                <w:sz w:val="28"/>
                <w:szCs w:val="28"/>
              </w:rPr>
              <w:t xml:space="preserve"> </w:t>
            </w:r>
            <w:r>
              <w:rPr>
                <w:sz w:val="28"/>
                <w:szCs w:val="28"/>
              </w:rPr>
              <w:t>-</w:t>
            </w:r>
            <w:r w:rsidRPr="006B24EC">
              <w:rPr>
                <w:sz w:val="28"/>
                <w:szCs w:val="28"/>
              </w:rPr>
              <w:t xml:space="preserve"> </w:t>
            </w:r>
            <w:r>
              <w:rPr>
                <w:sz w:val="28"/>
                <w:szCs w:val="28"/>
              </w:rPr>
              <w:t>проверка работоспособности при</w:t>
            </w:r>
            <w:proofErr w:type="gramStart"/>
            <w:r>
              <w:rPr>
                <w:sz w:val="28"/>
                <w:szCs w:val="28"/>
              </w:rPr>
              <w:t xml:space="preserve"> :</w:t>
            </w:r>
            <w:proofErr w:type="gramEnd"/>
          </w:p>
          <w:p w:rsidR="007D1E45" w:rsidRPr="00930892" w:rsidRDefault="007D1E45" w:rsidP="000843D6">
            <w:pPr>
              <w:pStyle w:val="aff8"/>
              <w:numPr>
                <w:ilvl w:val="0"/>
                <w:numId w:val="27"/>
              </w:numPr>
              <w:ind w:left="317" w:hanging="317"/>
              <w:rPr>
                <w:sz w:val="28"/>
                <w:szCs w:val="28"/>
              </w:rPr>
            </w:pPr>
            <w:r w:rsidRPr="00930892">
              <w:rPr>
                <w:sz w:val="28"/>
                <w:szCs w:val="28"/>
              </w:rPr>
              <w:t>питании от сети переменного тока</w:t>
            </w:r>
            <w:proofErr w:type="gramStart"/>
            <w:r w:rsidRPr="00930892">
              <w:rPr>
                <w:sz w:val="28"/>
                <w:szCs w:val="28"/>
              </w:rPr>
              <w:t xml:space="preserve"> ;</w:t>
            </w:r>
            <w:proofErr w:type="gramEnd"/>
          </w:p>
          <w:p w:rsidR="007D1E45" w:rsidRPr="00930892" w:rsidRDefault="007D1E45" w:rsidP="000843D6">
            <w:pPr>
              <w:pStyle w:val="aff8"/>
              <w:numPr>
                <w:ilvl w:val="0"/>
                <w:numId w:val="28"/>
              </w:numPr>
              <w:ind w:left="317" w:hanging="317"/>
              <w:rPr>
                <w:sz w:val="28"/>
                <w:szCs w:val="28"/>
              </w:rPr>
            </w:pPr>
            <w:r w:rsidRPr="00930892">
              <w:rPr>
                <w:sz w:val="28"/>
                <w:szCs w:val="28"/>
              </w:rPr>
              <w:t>питании от резервного источника</w:t>
            </w:r>
            <w:proofErr w:type="gramStart"/>
            <w:r w:rsidRPr="00930892">
              <w:rPr>
                <w:sz w:val="28"/>
                <w:szCs w:val="28"/>
              </w:rPr>
              <w:t xml:space="preserve"> ;</w:t>
            </w:r>
            <w:proofErr w:type="gramEnd"/>
            <w:r w:rsidRPr="00930892">
              <w:rPr>
                <w:sz w:val="28"/>
                <w:szCs w:val="28"/>
              </w:rPr>
              <w:t xml:space="preserve"> </w:t>
            </w:r>
          </w:p>
          <w:p w:rsidR="007D1E45" w:rsidRPr="00930892" w:rsidRDefault="007D1E45" w:rsidP="000843D6">
            <w:pPr>
              <w:pStyle w:val="aff8"/>
              <w:numPr>
                <w:ilvl w:val="0"/>
                <w:numId w:val="28"/>
              </w:numPr>
              <w:ind w:left="317" w:hanging="317"/>
              <w:rPr>
                <w:sz w:val="28"/>
                <w:szCs w:val="28"/>
              </w:rPr>
            </w:pPr>
            <w:proofErr w:type="gramStart"/>
            <w:r w:rsidRPr="00930892">
              <w:rPr>
                <w:sz w:val="28"/>
                <w:szCs w:val="28"/>
              </w:rPr>
              <w:t>переходе</w:t>
            </w:r>
            <w:proofErr w:type="gramEnd"/>
            <w:r w:rsidRPr="00930892">
              <w:rPr>
                <w:sz w:val="28"/>
                <w:szCs w:val="28"/>
              </w:rPr>
              <w:t xml:space="preserve"> резервного питания и обратно;</w:t>
            </w:r>
          </w:p>
          <w:p w:rsidR="007D1E45" w:rsidRPr="006B24EC" w:rsidRDefault="007D1E45" w:rsidP="000843D6">
            <w:pPr>
              <w:rPr>
                <w:sz w:val="28"/>
                <w:szCs w:val="28"/>
              </w:rPr>
            </w:pPr>
            <w:r w:rsidRPr="006B24EC">
              <w:rPr>
                <w:sz w:val="28"/>
                <w:szCs w:val="28"/>
              </w:rPr>
              <w:t>- контроль работоспособности программного обеспечения и связи;</w:t>
            </w:r>
          </w:p>
          <w:p w:rsidR="007D1E45" w:rsidRPr="006B24EC" w:rsidRDefault="007D1E45" w:rsidP="000843D6">
            <w:pPr>
              <w:rPr>
                <w:sz w:val="28"/>
                <w:szCs w:val="28"/>
              </w:rPr>
            </w:pPr>
            <w:r w:rsidRPr="006B24EC">
              <w:rPr>
                <w:sz w:val="28"/>
                <w:szCs w:val="28"/>
              </w:rPr>
              <w:t>- тестирование и настройка  программного обеспечения</w:t>
            </w:r>
            <w:proofErr w:type="gramStart"/>
            <w:r w:rsidRPr="006B24EC">
              <w:rPr>
                <w:sz w:val="28"/>
                <w:szCs w:val="28"/>
              </w:rPr>
              <w:t xml:space="preserve"> .</w:t>
            </w:r>
            <w:proofErr w:type="gramEnd"/>
          </w:p>
          <w:p w:rsidR="007D1E45" w:rsidRPr="006B24EC" w:rsidRDefault="007D1E45" w:rsidP="000843D6">
            <w:pPr>
              <w:rPr>
                <w:sz w:val="28"/>
                <w:szCs w:val="28"/>
              </w:rPr>
            </w:pPr>
            <w:r w:rsidRPr="006B24EC">
              <w:rPr>
                <w:sz w:val="28"/>
                <w:szCs w:val="28"/>
              </w:rPr>
              <w:t>Видеокамеры</w:t>
            </w:r>
          </w:p>
          <w:p w:rsidR="007D1E45" w:rsidRPr="006B24EC" w:rsidRDefault="007D1E45" w:rsidP="000843D6">
            <w:pPr>
              <w:rPr>
                <w:sz w:val="28"/>
                <w:szCs w:val="28"/>
              </w:rPr>
            </w:pPr>
            <w:r w:rsidRPr="006B24EC">
              <w:rPr>
                <w:sz w:val="28"/>
                <w:szCs w:val="28"/>
              </w:rPr>
              <w:t>-  внешний осмотр на отсутствие механическ</w:t>
            </w:r>
            <w:r>
              <w:rPr>
                <w:sz w:val="28"/>
                <w:szCs w:val="28"/>
              </w:rPr>
              <w:t>их повреждений, коррозии, грязи;</w:t>
            </w:r>
            <w:r w:rsidRPr="006B24EC">
              <w:rPr>
                <w:sz w:val="28"/>
                <w:szCs w:val="28"/>
              </w:rPr>
              <w:t xml:space="preserve"> </w:t>
            </w:r>
          </w:p>
          <w:p w:rsidR="007D1E45" w:rsidRPr="006B24EC" w:rsidRDefault="007D1E45" w:rsidP="000843D6">
            <w:pPr>
              <w:rPr>
                <w:sz w:val="28"/>
                <w:szCs w:val="28"/>
              </w:rPr>
            </w:pPr>
            <w:r w:rsidRPr="006B24EC">
              <w:rPr>
                <w:sz w:val="28"/>
                <w:szCs w:val="28"/>
              </w:rPr>
              <w:t>-</w:t>
            </w:r>
            <w:r>
              <w:rPr>
                <w:sz w:val="28"/>
                <w:szCs w:val="28"/>
              </w:rPr>
              <w:t xml:space="preserve">  проверка надежности крепления;</w:t>
            </w:r>
          </w:p>
          <w:p w:rsidR="007D1E45" w:rsidRPr="006B24EC" w:rsidRDefault="007D1E45" w:rsidP="000843D6">
            <w:pPr>
              <w:rPr>
                <w:sz w:val="28"/>
                <w:szCs w:val="28"/>
              </w:rPr>
            </w:pPr>
            <w:r w:rsidRPr="006B24EC">
              <w:rPr>
                <w:sz w:val="28"/>
                <w:szCs w:val="28"/>
              </w:rPr>
              <w:t>-  проверка наличия заземления</w:t>
            </w:r>
            <w:r>
              <w:rPr>
                <w:sz w:val="28"/>
                <w:szCs w:val="28"/>
              </w:rPr>
              <w:t>;</w:t>
            </w:r>
          </w:p>
          <w:p w:rsidR="007D1E45" w:rsidRPr="006B24EC" w:rsidRDefault="007D1E45" w:rsidP="000843D6">
            <w:pPr>
              <w:rPr>
                <w:sz w:val="28"/>
                <w:szCs w:val="28"/>
              </w:rPr>
            </w:pPr>
            <w:r>
              <w:rPr>
                <w:sz w:val="28"/>
                <w:szCs w:val="28"/>
              </w:rPr>
              <w:t>-  чистка;</w:t>
            </w:r>
          </w:p>
          <w:p w:rsidR="007D1E45" w:rsidRPr="006B24EC" w:rsidRDefault="007D1E45" w:rsidP="000843D6">
            <w:pPr>
              <w:rPr>
                <w:sz w:val="28"/>
                <w:szCs w:val="28"/>
              </w:rPr>
            </w:pPr>
            <w:r w:rsidRPr="006B24EC">
              <w:rPr>
                <w:sz w:val="28"/>
                <w:szCs w:val="28"/>
              </w:rPr>
              <w:t>- проверка работоспособности</w:t>
            </w:r>
            <w:r>
              <w:rPr>
                <w:sz w:val="28"/>
                <w:szCs w:val="28"/>
              </w:rPr>
              <w:t xml:space="preserve"> видеокамер в различных режимах.</w:t>
            </w:r>
          </w:p>
          <w:p w:rsidR="007D1E45" w:rsidRPr="006B24EC" w:rsidRDefault="007D1E45" w:rsidP="000843D6">
            <w:pPr>
              <w:rPr>
                <w:sz w:val="28"/>
                <w:szCs w:val="28"/>
              </w:rPr>
            </w:pPr>
            <w:r w:rsidRPr="006B24EC">
              <w:rPr>
                <w:sz w:val="28"/>
                <w:szCs w:val="28"/>
              </w:rPr>
              <w:t>Кабельная сеть:</w:t>
            </w:r>
          </w:p>
          <w:p w:rsidR="007D1E45" w:rsidRPr="006B24EC" w:rsidRDefault="007D1E45" w:rsidP="000843D6">
            <w:pPr>
              <w:rPr>
                <w:sz w:val="28"/>
                <w:szCs w:val="28"/>
              </w:rPr>
            </w:pPr>
            <w:r w:rsidRPr="006B24EC">
              <w:rPr>
                <w:sz w:val="28"/>
                <w:szCs w:val="28"/>
              </w:rPr>
              <w:t>-  внешний осмотр,  проверка наличия  крышек на соединительных коробках, проверка крепление кабелей питания, проверка целостности гибких переходов и технологического запаса проводов, отсутствие вставок другого типа проводов,  соединение в распределительных щитах;</w:t>
            </w:r>
          </w:p>
          <w:p w:rsidR="007D1E45" w:rsidRPr="006B24EC" w:rsidRDefault="007D1E45" w:rsidP="000843D6">
            <w:pPr>
              <w:rPr>
                <w:sz w:val="28"/>
                <w:szCs w:val="28"/>
              </w:rPr>
            </w:pPr>
            <w:r w:rsidRPr="006B24EC">
              <w:rPr>
                <w:sz w:val="28"/>
                <w:szCs w:val="28"/>
              </w:rPr>
              <w:t>- устранение провисание кабелей;</w:t>
            </w:r>
          </w:p>
          <w:p w:rsidR="007D1E45" w:rsidRPr="006B24EC" w:rsidRDefault="007D1E45" w:rsidP="000843D6">
            <w:pPr>
              <w:rPr>
                <w:sz w:val="28"/>
                <w:szCs w:val="28"/>
              </w:rPr>
            </w:pPr>
            <w:r w:rsidRPr="006B24EC">
              <w:rPr>
                <w:sz w:val="28"/>
                <w:szCs w:val="28"/>
              </w:rPr>
              <w:t>- замер сопротивления изоляции шлейфов.</w:t>
            </w:r>
          </w:p>
          <w:p w:rsidR="007D1E45" w:rsidRPr="006B24EC" w:rsidRDefault="007D1E45" w:rsidP="000843D6">
            <w:pPr>
              <w:rPr>
                <w:sz w:val="28"/>
                <w:szCs w:val="28"/>
              </w:rPr>
            </w:pPr>
            <w:r w:rsidRPr="006B24EC">
              <w:rPr>
                <w:sz w:val="28"/>
                <w:szCs w:val="28"/>
              </w:rPr>
              <w:t>Блоки бесперебойного питания:</w:t>
            </w:r>
          </w:p>
          <w:p w:rsidR="007D1E45" w:rsidRPr="006B24EC" w:rsidRDefault="007D1E45" w:rsidP="000843D6">
            <w:pPr>
              <w:rPr>
                <w:sz w:val="28"/>
                <w:szCs w:val="28"/>
              </w:rPr>
            </w:pPr>
            <w:r w:rsidRPr="006B24EC">
              <w:rPr>
                <w:sz w:val="28"/>
                <w:szCs w:val="28"/>
              </w:rPr>
              <w:t xml:space="preserve">- внешний осмотр,  контроль надежности </w:t>
            </w:r>
            <w:r w:rsidRPr="006B24EC">
              <w:rPr>
                <w:sz w:val="28"/>
                <w:szCs w:val="28"/>
              </w:rPr>
              <w:lastRenderedPageBreak/>
              <w:t>крепления,  исправность предохранителей и соответствие их номиналу,  крепление проводов и положение органов управления</w:t>
            </w:r>
            <w:r>
              <w:rPr>
                <w:sz w:val="28"/>
                <w:szCs w:val="28"/>
              </w:rPr>
              <w:t>.</w:t>
            </w:r>
          </w:p>
        </w:tc>
      </w:tr>
    </w:tbl>
    <w:p w:rsidR="004757BA" w:rsidRDefault="004757BA" w:rsidP="004757BA">
      <w:pPr>
        <w:rPr>
          <w:b/>
          <w:snapToGrid w:val="0"/>
        </w:rPr>
      </w:pPr>
    </w:p>
    <w:tbl>
      <w:tblPr>
        <w:tblW w:w="10012" w:type="dxa"/>
        <w:tblLook w:val="01E0"/>
      </w:tblPr>
      <w:tblGrid>
        <w:gridCol w:w="5006"/>
        <w:gridCol w:w="5006"/>
      </w:tblGrid>
      <w:tr w:rsidR="007D1E45" w:rsidRPr="00637C12" w:rsidTr="000843D6">
        <w:tc>
          <w:tcPr>
            <w:tcW w:w="5006" w:type="dxa"/>
          </w:tcPr>
          <w:p w:rsidR="007D1E45" w:rsidRPr="00637C12" w:rsidRDefault="007D1E45" w:rsidP="000843D6">
            <w:pPr>
              <w:jc w:val="center"/>
              <w:rPr>
                <w:b/>
                <w:bCs/>
              </w:rPr>
            </w:pPr>
            <w:r w:rsidRPr="00637C12">
              <w:rPr>
                <w:b/>
                <w:bCs/>
              </w:rPr>
              <w:t>Заказчик:</w:t>
            </w:r>
          </w:p>
          <w:p w:rsidR="007D1E45" w:rsidRPr="00637C12" w:rsidRDefault="007D1E45" w:rsidP="000843D6">
            <w:pPr>
              <w:rPr>
                <w:b/>
                <w:bCs/>
              </w:rPr>
            </w:pPr>
          </w:p>
        </w:tc>
        <w:tc>
          <w:tcPr>
            <w:tcW w:w="5006" w:type="dxa"/>
          </w:tcPr>
          <w:p w:rsidR="007D1E45" w:rsidRPr="00637C12" w:rsidRDefault="007D1E45" w:rsidP="000843D6">
            <w:pPr>
              <w:jc w:val="center"/>
              <w:rPr>
                <w:b/>
                <w:bCs/>
              </w:rPr>
            </w:pPr>
            <w:r w:rsidRPr="00637C12">
              <w:rPr>
                <w:b/>
                <w:bCs/>
              </w:rPr>
              <w:t>Исполнитель:</w:t>
            </w:r>
          </w:p>
        </w:tc>
      </w:tr>
      <w:tr w:rsidR="007D1E45" w:rsidTr="000843D6">
        <w:tc>
          <w:tcPr>
            <w:tcW w:w="5006" w:type="dxa"/>
          </w:tcPr>
          <w:p w:rsidR="007D1E45" w:rsidRDefault="007D1E45" w:rsidP="000843D6">
            <w:pPr>
              <w:rPr>
                <w:b/>
                <w:bCs/>
              </w:rPr>
            </w:pPr>
            <w:r w:rsidRPr="004C6074">
              <w:rPr>
                <w:b/>
                <w:bCs/>
              </w:rPr>
              <w:t>Директор филиала</w:t>
            </w:r>
          </w:p>
          <w:p w:rsidR="007D1E45" w:rsidRPr="004C6074" w:rsidRDefault="007D1E45" w:rsidP="000843D6">
            <w:pPr>
              <w:rPr>
                <w:b/>
                <w:bCs/>
              </w:rPr>
            </w:pPr>
            <w:r w:rsidRPr="004C6074">
              <w:rPr>
                <w:b/>
                <w:bCs/>
              </w:rPr>
              <w:t>ПАО «</w:t>
            </w:r>
            <w:proofErr w:type="spellStart"/>
            <w:r>
              <w:rPr>
                <w:b/>
                <w:bCs/>
              </w:rPr>
              <w:t>ТрансК</w:t>
            </w:r>
            <w:r w:rsidRPr="004C6074">
              <w:rPr>
                <w:b/>
                <w:bCs/>
              </w:rPr>
              <w:t>онтейнер</w:t>
            </w:r>
            <w:proofErr w:type="spellEnd"/>
            <w:r w:rsidRPr="004C6074">
              <w:rPr>
                <w:b/>
                <w:bCs/>
              </w:rPr>
              <w:t>»</w:t>
            </w:r>
          </w:p>
          <w:p w:rsidR="007D1E45" w:rsidRPr="004C6074" w:rsidRDefault="007D1E45" w:rsidP="000843D6">
            <w:pPr>
              <w:rPr>
                <w:b/>
                <w:bCs/>
              </w:rPr>
            </w:pPr>
            <w:r w:rsidRPr="004C6074">
              <w:rPr>
                <w:b/>
                <w:bCs/>
              </w:rPr>
              <w:t>на Московской железной дороге</w:t>
            </w: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r w:rsidRPr="004C6074">
              <w:rPr>
                <w:b/>
                <w:bCs/>
              </w:rPr>
              <w:t xml:space="preserve">_________________/М.В. </w:t>
            </w:r>
            <w:proofErr w:type="spellStart"/>
            <w:r w:rsidRPr="004C6074">
              <w:rPr>
                <w:b/>
                <w:bCs/>
              </w:rPr>
              <w:t>Галимов</w:t>
            </w:r>
            <w:proofErr w:type="spellEnd"/>
            <w:r w:rsidRPr="004C6074">
              <w:rPr>
                <w:b/>
                <w:bCs/>
              </w:rPr>
              <w:t>/</w:t>
            </w:r>
          </w:p>
        </w:tc>
        <w:tc>
          <w:tcPr>
            <w:tcW w:w="5006" w:type="dxa"/>
          </w:tcPr>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r w:rsidRPr="004C6074">
              <w:rPr>
                <w:b/>
                <w:bCs/>
              </w:rPr>
              <w:t>______________________/______________/</w:t>
            </w:r>
          </w:p>
        </w:tc>
      </w:tr>
    </w:tbl>
    <w:p w:rsidR="007D1E45" w:rsidRDefault="007D1E45" w:rsidP="004757BA">
      <w:pPr>
        <w:rPr>
          <w:b/>
          <w:snapToGrid w:val="0"/>
        </w:rPr>
      </w:pPr>
    </w:p>
    <w:p w:rsidR="007D1E45" w:rsidRDefault="007D1E45">
      <w:pPr>
        <w:suppressAutoHyphens w:val="0"/>
        <w:rPr>
          <w:b/>
          <w:snapToGrid w:val="0"/>
        </w:rPr>
      </w:pPr>
      <w:r>
        <w:rPr>
          <w:b/>
          <w:snapToGrid w:val="0"/>
        </w:rPr>
        <w:br w:type="page"/>
      </w:r>
    </w:p>
    <w:p w:rsidR="004757BA" w:rsidRPr="007D1E45" w:rsidRDefault="004757BA" w:rsidP="004757BA">
      <w:pPr>
        <w:rPr>
          <w:rFonts w:asciiTheme="minorHAnsi" w:hAnsiTheme="minorHAnsi"/>
          <w:b/>
          <w:snapToGrid w:val="0"/>
        </w:rPr>
      </w:pPr>
    </w:p>
    <w:p w:rsidR="004757BA" w:rsidRPr="00637C12" w:rsidRDefault="004757BA" w:rsidP="004757BA">
      <w:pPr>
        <w:jc w:val="right"/>
        <w:rPr>
          <w:sz w:val="22"/>
          <w:szCs w:val="22"/>
        </w:rPr>
      </w:pPr>
      <w:r w:rsidRPr="00637C12">
        <w:rPr>
          <w:b/>
          <w:sz w:val="22"/>
          <w:szCs w:val="22"/>
        </w:rPr>
        <w:t>Приложение №</w:t>
      </w:r>
      <w:r>
        <w:rPr>
          <w:b/>
          <w:sz w:val="22"/>
          <w:szCs w:val="22"/>
        </w:rPr>
        <w:t>2</w:t>
      </w:r>
    </w:p>
    <w:p w:rsidR="004757BA" w:rsidRDefault="004757BA" w:rsidP="004757BA">
      <w:pPr>
        <w:ind w:left="-360"/>
        <w:jc w:val="right"/>
        <w:rPr>
          <w:b/>
          <w:sz w:val="22"/>
          <w:szCs w:val="22"/>
        </w:rPr>
      </w:pPr>
      <w:r w:rsidRPr="00637C12">
        <w:rPr>
          <w:b/>
          <w:sz w:val="22"/>
          <w:szCs w:val="22"/>
        </w:rPr>
        <w:t xml:space="preserve">к Договору № </w:t>
      </w:r>
      <w:r>
        <w:rPr>
          <w:b/>
          <w:sz w:val="22"/>
          <w:szCs w:val="22"/>
        </w:rPr>
        <w:t>____________________</w:t>
      </w:r>
    </w:p>
    <w:p w:rsidR="004757BA" w:rsidRPr="00637C12" w:rsidRDefault="004757BA" w:rsidP="004757BA">
      <w:pPr>
        <w:ind w:left="-360"/>
        <w:jc w:val="right"/>
        <w:rPr>
          <w:b/>
          <w:sz w:val="22"/>
          <w:szCs w:val="22"/>
          <w:lang w:eastAsia="en-US"/>
        </w:rPr>
      </w:pPr>
      <w:r w:rsidRPr="00637C12">
        <w:rPr>
          <w:b/>
          <w:sz w:val="22"/>
          <w:szCs w:val="22"/>
        </w:rPr>
        <w:t xml:space="preserve">  от «____»  __________ 2016г.</w:t>
      </w:r>
    </w:p>
    <w:p w:rsidR="004757BA" w:rsidRPr="00637C12" w:rsidRDefault="004757BA" w:rsidP="004757BA">
      <w:pPr>
        <w:pStyle w:val="1"/>
        <w:tabs>
          <w:tab w:val="num" w:pos="432"/>
        </w:tabs>
        <w:ind w:left="540"/>
        <w:jc w:val="center"/>
        <w:rPr>
          <w:b w:val="0"/>
          <w:bCs w:val="0"/>
        </w:rPr>
      </w:pPr>
      <w:r w:rsidRPr="00637C12">
        <w:rPr>
          <w:bCs w:val="0"/>
        </w:rPr>
        <w:t>Регламент</w:t>
      </w:r>
    </w:p>
    <w:p w:rsidR="004757BA" w:rsidRPr="00637C12" w:rsidRDefault="004757BA" w:rsidP="004757BA">
      <w:pPr>
        <w:jc w:val="center"/>
        <w:rPr>
          <w:b/>
        </w:rPr>
      </w:pPr>
      <w:r w:rsidRPr="00637C12">
        <w:rPr>
          <w:b/>
        </w:rPr>
        <w:t>технического обслуживания систем охранной сигнализации периметра</w:t>
      </w:r>
    </w:p>
    <w:p w:rsidR="004757BA" w:rsidRDefault="004757BA" w:rsidP="004757BA">
      <w:pPr>
        <w:rPr>
          <w:b/>
          <w:snapToGrid w:val="0"/>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5953"/>
      </w:tblGrid>
      <w:tr w:rsidR="007D1E45" w:rsidRPr="006B24EC" w:rsidTr="000843D6">
        <w:trPr>
          <w:trHeight w:val="765"/>
        </w:trPr>
        <w:tc>
          <w:tcPr>
            <w:tcW w:w="3276" w:type="dxa"/>
            <w:shd w:val="clear" w:color="auto" w:fill="auto"/>
            <w:vAlign w:val="center"/>
          </w:tcPr>
          <w:p w:rsidR="007D1E45" w:rsidRPr="006B24EC" w:rsidRDefault="007D1E45" w:rsidP="000843D6">
            <w:pPr>
              <w:jc w:val="center"/>
              <w:rPr>
                <w:sz w:val="28"/>
                <w:szCs w:val="28"/>
              </w:rPr>
            </w:pPr>
            <w:r w:rsidRPr="006B24EC">
              <w:rPr>
                <w:sz w:val="28"/>
                <w:szCs w:val="28"/>
              </w:rPr>
              <w:t>Наименование</w:t>
            </w:r>
            <w:r w:rsidRPr="006B24EC">
              <w:rPr>
                <w:sz w:val="28"/>
                <w:szCs w:val="28"/>
              </w:rPr>
              <w:br/>
              <w:t>оборудования</w:t>
            </w:r>
          </w:p>
        </w:tc>
        <w:tc>
          <w:tcPr>
            <w:tcW w:w="5953" w:type="dxa"/>
            <w:shd w:val="clear" w:color="auto" w:fill="auto"/>
            <w:vAlign w:val="center"/>
          </w:tcPr>
          <w:p w:rsidR="007D1E45" w:rsidRPr="006B24EC" w:rsidRDefault="007D1E45" w:rsidP="000843D6">
            <w:pPr>
              <w:jc w:val="center"/>
              <w:rPr>
                <w:sz w:val="28"/>
                <w:szCs w:val="28"/>
              </w:rPr>
            </w:pPr>
            <w:r w:rsidRPr="006B24EC">
              <w:rPr>
                <w:sz w:val="28"/>
                <w:szCs w:val="28"/>
              </w:rPr>
              <w:t xml:space="preserve">Наименование </w:t>
            </w:r>
            <w:r>
              <w:rPr>
                <w:sz w:val="28"/>
                <w:szCs w:val="28"/>
              </w:rPr>
              <w:t>рабо</w:t>
            </w:r>
            <w:r w:rsidRPr="006B24EC">
              <w:rPr>
                <w:sz w:val="28"/>
                <w:szCs w:val="28"/>
              </w:rPr>
              <w:t>т</w:t>
            </w:r>
            <w:r>
              <w:rPr>
                <w:sz w:val="28"/>
                <w:szCs w:val="28"/>
              </w:rPr>
              <w:t xml:space="preserve"> выполняемых ежемесячно</w:t>
            </w:r>
          </w:p>
        </w:tc>
      </w:tr>
      <w:tr w:rsidR="007D1E45" w:rsidRPr="006B24EC" w:rsidTr="000843D6">
        <w:trPr>
          <w:trHeight w:val="693"/>
        </w:trPr>
        <w:tc>
          <w:tcPr>
            <w:tcW w:w="3276" w:type="dxa"/>
            <w:shd w:val="clear" w:color="auto" w:fill="auto"/>
            <w:vAlign w:val="center"/>
          </w:tcPr>
          <w:p w:rsidR="007D1E45" w:rsidRPr="006B24EC" w:rsidRDefault="007D1E45" w:rsidP="000843D6">
            <w:pPr>
              <w:tabs>
                <w:tab w:val="left" w:pos="0"/>
              </w:tabs>
              <w:jc w:val="both"/>
              <w:rPr>
                <w:sz w:val="28"/>
                <w:szCs w:val="28"/>
              </w:rPr>
            </w:pPr>
            <w:r w:rsidRPr="006B24EC">
              <w:rPr>
                <w:sz w:val="28"/>
                <w:szCs w:val="28"/>
              </w:rPr>
              <w:t xml:space="preserve">Техническое  обслуживание системы охранной сигнализации периметра </w:t>
            </w:r>
          </w:p>
        </w:tc>
        <w:tc>
          <w:tcPr>
            <w:tcW w:w="5953" w:type="dxa"/>
            <w:shd w:val="clear" w:color="auto" w:fill="auto"/>
            <w:noWrap/>
            <w:vAlign w:val="center"/>
          </w:tcPr>
          <w:p w:rsidR="007D1E45" w:rsidRPr="006B24EC" w:rsidRDefault="007D1E45" w:rsidP="000843D6">
            <w:pPr>
              <w:rPr>
                <w:sz w:val="28"/>
                <w:szCs w:val="28"/>
              </w:rPr>
            </w:pPr>
            <w:r w:rsidRPr="006B24EC">
              <w:rPr>
                <w:sz w:val="28"/>
                <w:szCs w:val="28"/>
              </w:rPr>
              <w:t>Центральное оборудование Системы:</w:t>
            </w:r>
          </w:p>
          <w:p w:rsidR="007D1E45" w:rsidRPr="006B24EC" w:rsidRDefault="007D1E45" w:rsidP="000843D6">
            <w:pPr>
              <w:rPr>
                <w:sz w:val="28"/>
                <w:szCs w:val="28"/>
              </w:rPr>
            </w:pPr>
            <w:r w:rsidRPr="006B24EC">
              <w:rPr>
                <w:sz w:val="28"/>
                <w:szCs w:val="28"/>
              </w:rPr>
              <w:t>- внешний осмотр охранной панели,  проверка надежности крепления проводов на разъемах.</w:t>
            </w:r>
          </w:p>
          <w:p w:rsidR="007D1E45" w:rsidRPr="006B24EC" w:rsidRDefault="007D1E45" w:rsidP="000843D6">
            <w:pPr>
              <w:rPr>
                <w:sz w:val="28"/>
                <w:szCs w:val="28"/>
              </w:rPr>
            </w:pPr>
            <w:r w:rsidRPr="006B24EC">
              <w:rPr>
                <w:sz w:val="28"/>
                <w:szCs w:val="28"/>
              </w:rPr>
              <w:t>- очистка от пыли внутренних объемов центральной станции, тестирование и настройка.</w:t>
            </w:r>
          </w:p>
          <w:p w:rsidR="007D1E45" w:rsidRPr="006B24EC" w:rsidRDefault="007D1E45" w:rsidP="000843D6">
            <w:pPr>
              <w:rPr>
                <w:sz w:val="28"/>
                <w:szCs w:val="28"/>
              </w:rPr>
            </w:pPr>
            <w:r>
              <w:rPr>
                <w:sz w:val="28"/>
                <w:szCs w:val="28"/>
              </w:rPr>
              <w:t xml:space="preserve">- </w:t>
            </w:r>
            <w:r w:rsidRPr="006B24EC">
              <w:rPr>
                <w:sz w:val="28"/>
                <w:szCs w:val="28"/>
              </w:rPr>
              <w:t xml:space="preserve">проверка работоспособности </w:t>
            </w:r>
            <w:proofErr w:type="gramStart"/>
            <w:r w:rsidRPr="006B24EC">
              <w:rPr>
                <w:sz w:val="28"/>
                <w:szCs w:val="28"/>
              </w:rPr>
              <w:t>при</w:t>
            </w:r>
            <w:proofErr w:type="gramEnd"/>
            <w:r w:rsidRPr="006B24EC">
              <w:rPr>
                <w:sz w:val="28"/>
                <w:szCs w:val="28"/>
              </w:rPr>
              <w:t>:</w:t>
            </w:r>
          </w:p>
          <w:p w:rsidR="007D1E45" w:rsidRPr="00930892" w:rsidRDefault="007D1E45" w:rsidP="000843D6">
            <w:pPr>
              <w:pStyle w:val="aff8"/>
              <w:numPr>
                <w:ilvl w:val="0"/>
                <w:numId w:val="29"/>
              </w:numPr>
              <w:ind w:left="175" w:hanging="175"/>
              <w:rPr>
                <w:sz w:val="28"/>
                <w:szCs w:val="28"/>
              </w:rPr>
            </w:pPr>
            <w:proofErr w:type="gramStart"/>
            <w:r w:rsidRPr="00930892">
              <w:rPr>
                <w:sz w:val="28"/>
                <w:szCs w:val="28"/>
              </w:rPr>
              <w:t>питании</w:t>
            </w:r>
            <w:proofErr w:type="gramEnd"/>
            <w:r w:rsidRPr="00930892">
              <w:rPr>
                <w:sz w:val="28"/>
                <w:szCs w:val="28"/>
              </w:rPr>
              <w:t xml:space="preserve"> от сети переменного тока;</w:t>
            </w:r>
          </w:p>
          <w:p w:rsidR="007D1E45" w:rsidRPr="00930892" w:rsidRDefault="007D1E45" w:rsidP="000843D6">
            <w:pPr>
              <w:pStyle w:val="aff8"/>
              <w:numPr>
                <w:ilvl w:val="0"/>
                <w:numId w:val="30"/>
              </w:numPr>
              <w:ind w:left="175" w:hanging="175"/>
              <w:rPr>
                <w:sz w:val="28"/>
                <w:szCs w:val="28"/>
              </w:rPr>
            </w:pPr>
            <w:proofErr w:type="gramStart"/>
            <w:r w:rsidRPr="00930892">
              <w:rPr>
                <w:sz w:val="28"/>
                <w:szCs w:val="28"/>
              </w:rPr>
              <w:t>питании</w:t>
            </w:r>
            <w:proofErr w:type="gramEnd"/>
            <w:r w:rsidRPr="00930892">
              <w:rPr>
                <w:sz w:val="28"/>
                <w:szCs w:val="28"/>
              </w:rPr>
              <w:t xml:space="preserve"> от резервного источника;</w:t>
            </w:r>
          </w:p>
          <w:p w:rsidR="007D1E45" w:rsidRPr="00930892" w:rsidRDefault="007D1E45" w:rsidP="000843D6">
            <w:pPr>
              <w:pStyle w:val="aff8"/>
              <w:numPr>
                <w:ilvl w:val="0"/>
                <w:numId w:val="29"/>
              </w:numPr>
              <w:ind w:left="175" w:hanging="175"/>
              <w:rPr>
                <w:sz w:val="28"/>
                <w:szCs w:val="28"/>
              </w:rPr>
            </w:pPr>
            <w:proofErr w:type="gramStart"/>
            <w:r w:rsidRPr="00930892">
              <w:rPr>
                <w:sz w:val="28"/>
                <w:szCs w:val="28"/>
              </w:rPr>
              <w:t>переводе</w:t>
            </w:r>
            <w:proofErr w:type="gramEnd"/>
            <w:r w:rsidRPr="00930892">
              <w:rPr>
                <w:sz w:val="28"/>
                <w:szCs w:val="28"/>
              </w:rPr>
              <w:t xml:space="preserve"> на резервное питание и обратно.</w:t>
            </w:r>
          </w:p>
          <w:p w:rsidR="007D1E45" w:rsidRPr="006B24EC" w:rsidRDefault="007D1E45" w:rsidP="000843D6">
            <w:pPr>
              <w:rPr>
                <w:sz w:val="28"/>
                <w:szCs w:val="28"/>
              </w:rPr>
            </w:pPr>
            <w:r w:rsidRPr="006B24EC">
              <w:rPr>
                <w:sz w:val="28"/>
                <w:szCs w:val="28"/>
              </w:rPr>
              <w:t>- проверка  работоспособности программного обеспечения и связи.</w:t>
            </w:r>
          </w:p>
          <w:p w:rsidR="007D1E45" w:rsidRPr="006B24EC" w:rsidRDefault="007D1E45" w:rsidP="000843D6">
            <w:pPr>
              <w:rPr>
                <w:sz w:val="28"/>
                <w:szCs w:val="28"/>
              </w:rPr>
            </w:pPr>
            <w:proofErr w:type="spellStart"/>
            <w:r w:rsidRPr="006B24EC">
              <w:rPr>
                <w:sz w:val="28"/>
                <w:szCs w:val="28"/>
              </w:rPr>
              <w:t>Извещатели</w:t>
            </w:r>
            <w:proofErr w:type="spellEnd"/>
            <w:r w:rsidRPr="006B24EC">
              <w:rPr>
                <w:sz w:val="28"/>
                <w:szCs w:val="28"/>
              </w:rPr>
              <w:t>:</w:t>
            </w:r>
          </w:p>
          <w:p w:rsidR="007D1E45" w:rsidRPr="006B24EC" w:rsidRDefault="007D1E45" w:rsidP="000843D6">
            <w:pPr>
              <w:rPr>
                <w:sz w:val="28"/>
                <w:szCs w:val="28"/>
              </w:rPr>
            </w:pPr>
            <w:r>
              <w:rPr>
                <w:sz w:val="28"/>
                <w:szCs w:val="28"/>
              </w:rPr>
              <w:t xml:space="preserve">- </w:t>
            </w:r>
            <w:r w:rsidRPr="006B24EC">
              <w:rPr>
                <w:sz w:val="28"/>
                <w:szCs w:val="28"/>
              </w:rPr>
              <w:t>внешний осмотр на надежность крепления, наличие заземления и чистка.</w:t>
            </w:r>
          </w:p>
          <w:p w:rsidR="007D1E45" w:rsidRPr="006B24EC" w:rsidRDefault="007D1E45" w:rsidP="000843D6">
            <w:pPr>
              <w:rPr>
                <w:sz w:val="28"/>
                <w:szCs w:val="28"/>
              </w:rPr>
            </w:pPr>
            <w:r>
              <w:rPr>
                <w:sz w:val="28"/>
                <w:szCs w:val="28"/>
              </w:rPr>
              <w:t xml:space="preserve">- </w:t>
            </w:r>
            <w:r w:rsidRPr="006B24EC">
              <w:rPr>
                <w:sz w:val="28"/>
                <w:szCs w:val="28"/>
              </w:rPr>
              <w:t xml:space="preserve">чистка и промывка оптической части </w:t>
            </w:r>
            <w:proofErr w:type="spellStart"/>
            <w:r w:rsidRPr="006B24EC">
              <w:rPr>
                <w:sz w:val="28"/>
                <w:szCs w:val="28"/>
              </w:rPr>
              <w:t>извещателей</w:t>
            </w:r>
            <w:proofErr w:type="spellEnd"/>
            <w:r w:rsidRPr="006B24EC">
              <w:rPr>
                <w:sz w:val="28"/>
                <w:szCs w:val="28"/>
              </w:rPr>
              <w:t>.</w:t>
            </w:r>
          </w:p>
          <w:p w:rsidR="007D1E45" w:rsidRPr="006B24EC" w:rsidRDefault="007D1E45" w:rsidP="000843D6">
            <w:pPr>
              <w:rPr>
                <w:sz w:val="28"/>
                <w:szCs w:val="28"/>
              </w:rPr>
            </w:pPr>
            <w:r>
              <w:rPr>
                <w:sz w:val="28"/>
                <w:szCs w:val="28"/>
              </w:rPr>
              <w:t xml:space="preserve">- </w:t>
            </w:r>
            <w:r w:rsidRPr="006B24EC">
              <w:rPr>
                <w:sz w:val="28"/>
                <w:szCs w:val="28"/>
              </w:rPr>
              <w:t>тестирование, регулировка и настройка:</w:t>
            </w:r>
          </w:p>
          <w:p w:rsidR="007D1E45" w:rsidRPr="00876CBE" w:rsidRDefault="007D1E45" w:rsidP="000843D6">
            <w:pPr>
              <w:pStyle w:val="aff8"/>
              <w:numPr>
                <w:ilvl w:val="0"/>
                <w:numId w:val="29"/>
              </w:numPr>
              <w:ind w:left="175" w:hanging="175"/>
              <w:rPr>
                <w:sz w:val="28"/>
                <w:szCs w:val="28"/>
              </w:rPr>
            </w:pPr>
            <w:r w:rsidRPr="00876CBE">
              <w:rPr>
                <w:sz w:val="28"/>
                <w:szCs w:val="28"/>
              </w:rPr>
              <w:t>сектора обзора и чувствительности;</w:t>
            </w:r>
          </w:p>
          <w:p w:rsidR="007D1E45" w:rsidRPr="00876CBE" w:rsidRDefault="007D1E45" w:rsidP="000843D6">
            <w:pPr>
              <w:pStyle w:val="aff8"/>
              <w:numPr>
                <w:ilvl w:val="0"/>
                <w:numId w:val="29"/>
              </w:numPr>
              <w:ind w:left="175" w:hanging="175"/>
              <w:rPr>
                <w:sz w:val="28"/>
                <w:szCs w:val="28"/>
              </w:rPr>
            </w:pPr>
            <w:r w:rsidRPr="00876CBE">
              <w:rPr>
                <w:sz w:val="28"/>
                <w:szCs w:val="28"/>
              </w:rPr>
              <w:t>мертвой зоны.</w:t>
            </w:r>
          </w:p>
          <w:p w:rsidR="007D1E45" w:rsidRPr="006B24EC" w:rsidRDefault="007D1E45" w:rsidP="000843D6">
            <w:pPr>
              <w:rPr>
                <w:sz w:val="28"/>
                <w:szCs w:val="28"/>
              </w:rPr>
            </w:pPr>
            <w:r w:rsidRPr="006B24EC">
              <w:rPr>
                <w:sz w:val="28"/>
                <w:szCs w:val="28"/>
              </w:rPr>
              <w:t>Кабельная сеть:</w:t>
            </w:r>
          </w:p>
          <w:p w:rsidR="007D1E45" w:rsidRPr="006B24EC" w:rsidRDefault="007D1E45" w:rsidP="000843D6">
            <w:pPr>
              <w:rPr>
                <w:sz w:val="28"/>
                <w:szCs w:val="28"/>
              </w:rPr>
            </w:pPr>
            <w:r w:rsidRPr="006B24EC">
              <w:rPr>
                <w:sz w:val="28"/>
                <w:szCs w:val="28"/>
              </w:rPr>
              <w:t>- внешний осмотр,  проверка наличия  крышек на соединительных коробках,  крепление кабелей питания, целостность гибких переходов и технологического запаса проводов,  отсутствие вставок другого типа проводов,  соединение в распределительных щитах;</w:t>
            </w:r>
          </w:p>
          <w:p w:rsidR="007D1E45" w:rsidRPr="006B24EC" w:rsidRDefault="007D1E45" w:rsidP="000843D6">
            <w:pPr>
              <w:rPr>
                <w:sz w:val="28"/>
                <w:szCs w:val="28"/>
              </w:rPr>
            </w:pPr>
            <w:r w:rsidRPr="006B24EC">
              <w:rPr>
                <w:sz w:val="28"/>
                <w:szCs w:val="28"/>
              </w:rPr>
              <w:t>- устранение провисание кабелей;</w:t>
            </w:r>
          </w:p>
          <w:p w:rsidR="007D1E45" w:rsidRPr="006B24EC" w:rsidRDefault="007D1E45" w:rsidP="000843D6">
            <w:pPr>
              <w:rPr>
                <w:sz w:val="28"/>
                <w:szCs w:val="28"/>
              </w:rPr>
            </w:pPr>
            <w:r w:rsidRPr="006B24EC">
              <w:rPr>
                <w:sz w:val="28"/>
                <w:szCs w:val="28"/>
              </w:rPr>
              <w:t>- замер сопротивления изоляции шлейфов.</w:t>
            </w:r>
          </w:p>
          <w:p w:rsidR="007D1E45" w:rsidRPr="006B24EC" w:rsidRDefault="007D1E45" w:rsidP="000843D6">
            <w:pPr>
              <w:rPr>
                <w:sz w:val="28"/>
                <w:szCs w:val="28"/>
              </w:rPr>
            </w:pPr>
            <w:r w:rsidRPr="006B24EC">
              <w:rPr>
                <w:sz w:val="28"/>
                <w:szCs w:val="28"/>
              </w:rPr>
              <w:t>Блоки бесперебойного питания:</w:t>
            </w:r>
          </w:p>
          <w:p w:rsidR="007D1E45" w:rsidRPr="006B24EC" w:rsidRDefault="007D1E45" w:rsidP="000843D6">
            <w:pPr>
              <w:rPr>
                <w:sz w:val="28"/>
                <w:szCs w:val="28"/>
              </w:rPr>
            </w:pPr>
            <w:r w:rsidRPr="006B24EC">
              <w:rPr>
                <w:sz w:val="28"/>
                <w:szCs w:val="28"/>
              </w:rPr>
              <w:t xml:space="preserve">- внешний осмотр,  контроль надежности крепления,  исправность предохранителей и соответствие их номиналу, крепление проводов </w:t>
            </w:r>
            <w:r w:rsidRPr="006B24EC">
              <w:rPr>
                <w:sz w:val="28"/>
                <w:szCs w:val="28"/>
              </w:rPr>
              <w:lastRenderedPageBreak/>
              <w:t>и положение органов управления;</w:t>
            </w:r>
          </w:p>
          <w:p w:rsidR="007D1E45" w:rsidRPr="006B24EC" w:rsidRDefault="007D1E45" w:rsidP="000843D6">
            <w:pPr>
              <w:rPr>
                <w:sz w:val="28"/>
                <w:szCs w:val="28"/>
              </w:rPr>
            </w:pPr>
            <w:r w:rsidRPr="006B24EC">
              <w:rPr>
                <w:sz w:val="28"/>
                <w:szCs w:val="28"/>
              </w:rPr>
              <w:t>- проверка работоспособности при переходе на резервное питание и обратно</w:t>
            </w:r>
            <w:r>
              <w:rPr>
                <w:sz w:val="28"/>
                <w:szCs w:val="28"/>
              </w:rPr>
              <w:t>.</w:t>
            </w:r>
          </w:p>
        </w:tc>
      </w:tr>
    </w:tbl>
    <w:p w:rsidR="007D1E45" w:rsidRDefault="007D1E45" w:rsidP="004757BA">
      <w:pPr>
        <w:rPr>
          <w:b/>
          <w:snapToGrid w:val="0"/>
        </w:rPr>
      </w:pPr>
    </w:p>
    <w:tbl>
      <w:tblPr>
        <w:tblW w:w="10012" w:type="dxa"/>
        <w:tblLook w:val="01E0"/>
      </w:tblPr>
      <w:tblGrid>
        <w:gridCol w:w="5006"/>
        <w:gridCol w:w="5006"/>
      </w:tblGrid>
      <w:tr w:rsidR="007D1E45" w:rsidRPr="00637C12" w:rsidTr="000843D6">
        <w:tc>
          <w:tcPr>
            <w:tcW w:w="5006" w:type="dxa"/>
          </w:tcPr>
          <w:p w:rsidR="007D1E45" w:rsidRPr="00637C12" w:rsidRDefault="007D1E45" w:rsidP="000843D6">
            <w:pPr>
              <w:jc w:val="center"/>
              <w:rPr>
                <w:b/>
                <w:bCs/>
              </w:rPr>
            </w:pPr>
            <w:r w:rsidRPr="00637C12">
              <w:rPr>
                <w:b/>
                <w:bCs/>
              </w:rPr>
              <w:t>Заказчик:</w:t>
            </w:r>
          </w:p>
          <w:p w:rsidR="007D1E45" w:rsidRPr="00637C12" w:rsidRDefault="007D1E45" w:rsidP="000843D6">
            <w:pPr>
              <w:rPr>
                <w:b/>
                <w:bCs/>
              </w:rPr>
            </w:pPr>
          </w:p>
        </w:tc>
        <w:tc>
          <w:tcPr>
            <w:tcW w:w="5006" w:type="dxa"/>
          </w:tcPr>
          <w:p w:rsidR="007D1E45" w:rsidRPr="00637C12" w:rsidRDefault="007D1E45" w:rsidP="000843D6">
            <w:pPr>
              <w:jc w:val="center"/>
              <w:rPr>
                <w:b/>
                <w:bCs/>
              </w:rPr>
            </w:pPr>
            <w:r w:rsidRPr="00637C12">
              <w:rPr>
                <w:b/>
                <w:bCs/>
              </w:rPr>
              <w:t>Исполнитель:</w:t>
            </w:r>
          </w:p>
        </w:tc>
      </w:tr>
      <w:tr w:rsidR="007D1E45" w:rsidTr="000843D6">
        <w:tc>
          <w:tcPr>
            <w:tcW w:w="5006" w:type="dxa"/>
          </w:tcPr>
          <w:p w:rsidR="007D1E45" w:rsidRDefault="007D1E45" w:rsidP="000843D6">
            <w:pPr>
              <w:rPr>
                <w:b/>
                <w:bCs/>
              </w:rPr>
            </w:pPr>
            <w:r w:rsidRPr="004C6074">
              <w:rPr>
                <w:b/>
                <w:bCs/>
              </w:rPr>
              <w:t>Директор филиала</w:t>
            </w:r>
          </w:p>
          <w:p w:rsidR="007D1E45" w:rsidRPr="004C6074" w:rsidRDefault="007D1E45" w:rsidP="000843D6">
            <w:pPr>
              <w:rPr>
                <w:b/>
                <w:bCs/>
              </w:rPr>
            </w:pPr>
            <w:r w:rsidRPr="004C6074">
              <w:rPr>
                <w:b/>
                <w:bCs/>
              </w:rPr>
              <w:t>ПАО «</w:t>
            </w:r>
            <w:proofErr w:type="spellStart"/>
            <w:r>
              <w:rPr>
                <w:b/>
                <w:bCs/>
              </w:rPr>
              <w:t>ТрансК</w:t>
            </w:r>
            <w:r w:rsidRPr="004C6074">
              <w:rPr>
                <w:b/>
                <w:bCs/>
              </w:rPr>
              <w:t>онтейнер</w:t>
            </w:r>
            <w:proofErr w:type="spellEnd"/>
            <w:r w:rsidRPr="004C6074">
              <w:rPr>
                <w:b/>
                <w:bCs/>
              </w:rPr>
              <w:t>»</w:t>
            </w:r>
          </w:p>
          <w:p w:rsidR="007D1E45" w:rsidRPr="004C6074" w:rsidRDefault="007D1E45" w:rsidP="000843D6">
            <w:pPr>
              <w:rPr>
                <w:b/>
                <w:bCs/>
              </w:rPr>
            </w:pPr>
            <w:r w:rsidRPr="004C6074">
              <w:rPr>
                <w:b/>
                <w:bCs/>
              </w:rPr>
              <w:t>на Московской железной дороге</w:t>
            </w: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r w:rsidRPr="004C6074">
              <w:rPr>
                <w:b/>
                <w:bCs/>
              </w:rPr>
              <w:t xml:space="preserve">_________________/М.В. </w:t>
            </w:r>
            <w:proofErr w:type="spellStart"/>
            <w:r w:rsidRPr="004C6074">
              <w:rPr>
                <w:b/>
                <w:bCs/>
              </w:rPr>
              <w:t>Галимов</w:t>
            </w:r>
            <w:proofErr w:type="spellEnd"/>
            <w:r w:rsidRPr="004C6074">
              <w:rPr>
                <w:b/>
                <w:bCs/>
              </w:rPr>
              <w:t>/</w:t>
            </w:r>
          </w:p>
        </w:tc>
        <w:tc>
          <w:tcPr>
            <w:tcW w:w="5006" w:type="dxa"/>
          </w:tcPr>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p>
          <w:p w:rsidR="007D1E45" w:rsidRPr="004C6074" w:rsidRDefault="007D1E45" w:rsidP="000843D6">
            <w:pPr>
              <w:rPr>
                <w:b/>
                <w:bCs/>
              </w:rPr>
            </w:pPr>
            <w:r w:rsidRPr="004C6074">
              <w:rPr>
                <w:b/>
                <w:bCs/>
              </w:rPr>
              <w:t>______________________/______________/</w:t>
            </w:r>
          </w:p>
        </w:tc>
      </w:tr>
    </w:tbl>
    <w:p w:rsidR="004757BA" w:rsidRDefault="004757BA">
      <w:pPr>
        <w:suppressAutoHyphens w:val="0"/>
        <w:rPr>
          <w:b/>
          <w:snapToGrid w:val="0"/>
        </w:rPr>
      </w:pPr>
      <w:r>
        <w:rPr>
          <w:b/>
          <w:snapToGrid w:val="0"/>
        </w:rPr>
        <w:br w:type="page"/>
      </w:r>
    </w:p>
    <w:p w:rsidR="004757BA" w:rsidRPr="00637C12" w:rsidRDefault="004757BA" w:rsidP="004757BA">
      <w:pPr>
        <w:jc w:val="right"/>
        <w:rPr>
          <w:sz w:val="22"/>
          <w:szCs w:val="22"/>
        </w:rPr>
      </w:pPr>
      <w:r>
        <w:rPr>
          <w:b/>
          <w:sz w:val="22"/>
          <w:szCs w:val="22"/>
        </w:rPr>
        <w:lastRenderedPageBreak/>
        <w:t>Приложение № 3</w:t>
      </w:r>
      <w:r w:rsidRPr="00637C12">
        <w:rPr>
          <w:b/>
          <w:sz w:val="22"/>
          <w:szCs w:val="22"/>
        </w:rPr>
        <w:t xml:space="preserve"> </w:t>
      </w:r>
    </w:p>
    <w:p w:rsidR="004757BA" w:rsidRDefault="004757BA" w:rsidP="004757BA">
      <w:pPr>
        <w:ind w:left="-360"/>
        <w:jc w:val="right"/>
        <w:rPr>
          <w:b/>
          <w:sz w:val="22"/>
          <w:szCs w:val="22"/>
        </w:rPr>
      </w:pPr>
      <w:r w:rsidRPr="00637C12">
        <w:rPr>
          <w:b/>
          <w:sz w:val="22"/>
          <w:szCs w:val="22"/>
        </w:rPr>
        <w:t xml:space="preserve">к Договору № </w:t>
      </w:r>
      <w:r>
        <w:rPr>
          <w:b/>
          <w:sz w:val="22"/>
          <w:szCs w:val="22"/>
        </w:rPr>
        <w:t>____________________</w:t>
      </w:r>
    </w:p>
    <w:p w:rsidR="004757BA" w:rsidRPr="00637C12" w:rsidRDefault="004757BA" w:rsidP="004757BA">
      <w:pPr>
        <w:ind w:left="-360"/>
        <w:jc w:val="right"/>
        <w:rPr>
          <w:b/>
          <w:sz w:val="22"/>
          <w:szCs w:val="22"/>
          <w:lang w:eastAsia="en-US"/>
        </w:rPr>
      </w:pPr>
      <w:r w:rsidRPr="00637C12">
        <w:rPr>
          <w:b/>
          <w:sz w:val="22"/>
          <w:szCs w:val="22"/>
        </w:rPr>
        <w:t xml:space="preserve">   от «____»  __________ 2016г.</w:t>
      </w:r>
    </w:p>
    <w:p w:rsidR="004757BA" w:rsidRPr="00637C12" w:rsidRDefault="004757BA" w:rsidP="004757BA">
      <w:pPr>
        <w:pStyle w:val="1"/>
        <w:tabs>
          <w:tab w:val="num" w:pos="432"/>
        </w:tabs>
        <w:ind w:left="540"/>
        <w:jc w:val="center"/>
        <w:rPr>
          <w:b w:val="0"/>
          <w:bCs w:val="0"/>
        </w:rPr>
      </w:pPr>
      <w:r w:rsidRPr="00637C12">
        <w:rPr>
          <w:bCs w:val="0"/>
        </w:rPr>
        <w:t>График</w:t>
      </w:r>
    </w:p>
    <w:p w:rsidR="004757BA" w:rsidRPr="00637C12" w:rsidRDefault="004757BA" w:rsidP="004757BA">
      <w:pPr>
        <w:jc w:val="center"/>
        <w:rPr>
          <w:b/>
        </w:rPr>
      </w:pPr>
      <w:r w:rsidRPr="00637C12">
        <w:rPr>
          <w:b/>
        </w:rPr>
        <w:t xml:space="preserve">технического обслуживания </w:t>
      </w:r>
      <w:r>
        <w:rPr>
          <w:b/>
        </w:rPr>
        <w:t xml:space="preserve">систем видеонаблюдения и </w:t>
      </w:r>
      <w:r w:rsidRPr="00637C12">
        <w:rPr>
          <w:b/>
        </w:rPr>
        <w:t>систем охранной сигнализации периметра</w:t>
      </w:r>
    </w:p>
    <w:p w:rsidR="004757BA" w:rsidRPr="00637C12" w:rsidRDefault="004757BA" w:rsidP="004757BA">
      <w:pPr>
        <w:jc w:val="right"/>
        <w:rPr>
          <w:b/>
          <w:snapToGrid w:val="0"/>
        </w:rPr>
      </w:pPr>
    </w:p>
    <w:p w:rsidR="004757BA" w:rsidRPr="00637C12" w:rsidRDefault="004757BA" w:rsidP="004757BA">
      <w:pPr>
        <w:pStyle w:val="affc"/>
        <w:jc w:val="center"/>
      </w:pPr>
      <w:r w:rsidRPr="00637C12">
        <w:t>ГРАФИК ТО СИСТЕМ</w:t>
      </w:r>
      <w:r>
        <w:t>Ы ______________________________________</w:t>
      </w:r>
      <w:r w:rsidRPr="00637C12">
        <w:t xml:space="preserve"> НА 2016  ГОД</w:t>
      </w:r>
    </w:p>
    <w:p w:rsidR="004757BA" w:rsidRPr="00333BB3" w:rsidRDefault="004757BA" w:rsidP="004757BA">
      <w:pPr>
        <w:pStyle w:val="affc"/>
        <w:jc w:val="center"/>
        <w:rPr>
          <w:u w:val="single"/>
        </w:rPr>
      </w:pPr>
      <w:r>
        <w:rPr>
          <w:u w:val="single"/>
        </w:rPr>
        <w:t>____________________________________________________________</w:t>
      </w:r>
    </w:p>
    <w:p w:rsidR="004757BA" w:rsidRPr="00637C12" w:rsidRDefault="004757BA" w:rsidP="004757BA">
      <w:pPr>
        <w:pStyle w:val="affc"/>
        <w:ind w:left="720"/>
        <w:jc w:val="center"/>
        <w:rPr>
          <w:u w:val="single"/>
        </w:rPr>
      </w:pPr>
      <w:r w:rsidRPr="00637C12">
        <w:t>(наименование объекта)</w:t>
      </w:r>
    </w:p>
    <w:tbl>
      <w:tblPr>
        <w:tblW w:w="885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9"/>
        <w:gridCol w:w="1559"/>
        <w:gridCol w:w="2093"/>
        <w:gridCol w:w="600"/>
        <w:gridCol w:w="709"/>
        <w:gridCol w:w="639"/>
        <w:gridCol w:w="668"/>
        <w:gridCol w:w="678"/>
        <w:gridCol w:w="639"/>
      </w:tblGrid>
      <w:tr w:rsidR="007D1E45" w:rsidRPr="007D1E45" w:rsidTr="007D1E45">
        <w:trPr>
          <w:trHeight w:val="834"/>
          <w:jc w:val="center"/>
        </w:trPr>
        <w:tc>
          <w:tcPr>
            <w:tcW w:w="1269" w:type="dxa"/>
            <w:vMerge w:val="restart"/>
            <w:shd w:val="clear" w:color="auto" w:fill="auto"/>
            <w:vAlign w:val="center"/>
          </w:tcPr>
          <w:p w:rsidR="007D1E45" w:rsidRPr="007D1E45" w:rsidRDefault="007D1E45" w:rsidP="00793ED6">
            <w:pPr>
              <w:jc w:val="center"/>
            </w:pPr>
            <w:r w:rsidRPr="007D1E45">
              <w:t>Тип</w:t>
            </w:r>
          </w:p>
          <w:p w:rsidR="007D1E45" w:rsidRPr="007D1E45" w:rsidRDefault="007D1E45" w:rsidP="00793ED6">
            <w:pPr>
              <w:jc w:val="center"/>
            </w:pPr>
            <w:r w:rsidRPr="007D1E45">
              <w:t>установок</w:t>
            </w:r>
          </w:p>
        </w:tc>
        <w:tc>
          <w:tcPr>
            <w:tcW w:w="1559" w:type="dxa"/>
            <w:vMerge w:val="restart"/>
            <w:shd w:val="clear" w:color="auto" w:fill="auto"/>
            <w:vAlign w:val="center"/>
          </w:tcPr>
          <w:p w:rsidR="007D1E45" w:rsidRPr="007D1E45" w:rsidRDefault="007D1E45" w:rsidP="00793ED6">
            <w:pPr>
              <w:jc w:val="center"/>
            </w:pPr>
            <w:r w:rsidRPr="007D1E45">
              <w:t>Вид работ</w:t>
            </w:r>
          </w:p>
          <w:p w:rsidR="007D1E45" w:rsidRPr="007D1E45" w:rsidRDefault="007D1E45" w:rsidP="00793ED6">
            <w:pPr>
              <w:jc w:val="center"/>
            </w:pPr>
          </w:p>
        </w:tc>
        <w:tc>
          <w:tcPr>
            <w:tcW w:w="2093" w:type="dxa"/>
            <w:shd w:val="clear" w:color="auto" w:fill="auto"/>
            <w:vAlign w:val="center"/>
          </w:tcPr>
          <w:p w:rsidR="007D1E45" w:rsidRPr="007D1E45" w:rsidRDefault="007D1E45" w:rsidP="00793ED6">
            <w:pPr>
              <w:jc w:val="center"/>
            </w:pPr>
            <w:r w:rsidRPr="007D1E45">
              <w:t>2 квартал</w:t>
            </w:r>
          </w:p>
        </w:tc>
        <w:tc>
          <w:tcPr>
            <w:tcW w:w="1948" w:type="dxa"/>
            <w:gridSpan w:val="3"/>
            <w:shd w:val="clear" w:color="auto" w:fill="auto"/>
            <w:vAlign w:val="center"/>
          </w:tcPr>
          <w:p w:rsidR="007D1E45" w:rsidRPr="007D1E45" w:rsidRDefault="007D1E45" w:rsidP="00793ED6">
            <w:pPr>
              <w:jc w:val="center"/>
            </w:pPr>
            <w:r w:rsidRPr="007D1E45">
              <w:t>3 квартал</w:t>
            </w:r>
          </w:p>
        </w:tc>
        <w:tc>
          <w:tcPr>
            <w:tcW w:w="1985" w:type="dxa"/>
            <w:gridSpan w:val="3"/>
            <w:shd w:val="clear" w:color="auto" w:fill="auto"/>
            <w:vAlign w:val="center"/>
          </w:tcPr>
          <w:p w:rsidR="007D1E45" w:rsidRPr="007D1E45" w:rsidRDefault="007D1E45" w:rsidP="00793ED6">
            <w:pPr>
              <w:jc w:val="center"/>
            </w:pPr>
            <w:r w:rsidRPr="007D1E45">
              <w:t>4 квартал</w:t>
            </w:r>
          </w:p>
        </w:tc>
      </w:tr>
      <w:tr w:rsidR="007D1E45" w:rsidRPr="007D1E45" w:rsidTr="007D1E45">
        <w:trPr>
          <w:trHeight w:val="527"/>
          <w:jc w:val="center"/>
        </w:trPr>
        <w:tc>
          <w:tcPr>
            <w:tcW w:w="1269" w:type="dxa"/>
            <w:vMerge/>
            <w:shd w:val="clear" w:color="auto" w:fill="auto"/>
            <w:vAlign w:val="center"/>
          </w:tcPr>
          <w:p w:rsidR="007D1E45" w:rsidRPr="007D1E45" w:rsidRDefault="007D1E45" w:rsidP="00793ED6"/>
        </w:tc>
        <w:tc>
          <w:tcPr>
            <w:tcW w:w="1559" w:type="dxa"/>
            <w:vMerge/>
            <w:shd w:val="clear" w:color="auto" w:fill="auto"/>
          </w:tcPr>
          <w:p w:rsidR="007D1E45" w:rsidRPr="007D1E45" w:rsidRDefault="007D1E45" w:rsidP="00793ED6"/>
        </w:tc>
        <w:tc>
          <w:tcPr>
            <w:tcW w:w="2093" w:type="dxa"/>
            <w:shd w:val="clear" w:color="auto" w:fill="auto"/>
            <w:vAlign w:val="center"/>
          </w:tcPr>
          <w:p w:rsidR="007D1E45" w:rsidRPr="007D1E45" w:rsidRDefault="007D1E45" w:rsidP="00793ED6">
            <w:pPr>
              <w:jc w:val="center"/>
            </w:pPr>
            <w:r w:rsidRPr="007D1E45">
              <w:t>месяца</w:t>
            </w:r>
          </w:p>
        </w:tc>
        <w:tc>
          <w:tcPr>
            <w:tcW w:w="1948" w:type="dxa"/>
            <w:gridSpan w:val="3"/>
            <w:shd w:val="clear" w:color="auto" w:fill="auto"/>
            <w:vAlign w:val="center"/>
          </w:tcPr>
          <w:p w:rsidR="007D1E45" w:rsidRPr="007D1E45" w:rsidRDefault="007D1E45" w:rsidP="00793ED6">
            <w:pPr>
              <w:jc w:val="center"/>
            </w:pPr>
            <w:r w:rsidRPr="007D1E45">
              <w:t>месяца</w:t>
            </w:r>
          </w:p>
        </w:tc>
        <w:tc>
          <w:tcPr>
            <w:tcW w:w="1985" w:type="dxa"/>
            <w:gridSpan w:val="3"/>
            <w:shd w:val="clear" w:color="auto" w:fill="auto"/>
            <w:vAlign w:val="center"/>
          </w:tcPr>
          <w:p w:rsidR="007D1E45" w:rsidRPr="007D1E45" w:rsidRDefault="007D1E45" w:rsidP="00793ED6">
            <w:pPr>
              <w:jc w:val="center"/>
            </w:pPr>
            <w:r w:rsidRPr="007D1E45">
              <w:t>месяца</w:t>
            </w:r>
          </w:p>
        </w:tc>
      </w:tr>
      <w:tr w:rsidR="007D1E45" w:rsidRPr="007D1E45" w:rsidTr="000C5828">
        <w:trPr>
          <w:trHeight w:val="394"/>
          <w:jc w:val="center"/>
        </w:trPr>
        <w:tc>
          <w:tcPr>
            <w:tcW w:w="1269" w:type="dxa"/>
            <w:vMerge/>
            <w:shd w:val="clear" w:color="auto" w:fill="auto"/>
            <w:vAlign w:val="center"/>
          </w:tcPr>
          <w:p w:rsidR="007D1E45" w:rsidRPr="007D1E45" w:rsidRDefault="007D1E45" w:rsidP="00793ED6"/>
        </w:tc>
        <w:tc>
          <w:tcPr>
            <w:tcW w:w="1559" w:type="dxa"/>
            <w:vMerge/>
            <w:shd w:val="clear" w:color="auto" w:fill="auto"/>
          </w:tcPr>
          <w:p w:rsidR="007D1E45" w:rsidRPr="007D1E45" w:rsidRDefault="007D1E45" w:rsidP="00793ED6"/>
        </w:tc>
        <w:tc>
          <w:tcPr>
            <w:tcW w:w="2093" w:type="dxa"/>
            <w:shd w:val="clear" w:color="auto" w:fill="auto"/>
            <w:vAlign w:val="center"/>
          </w:tcPr>
          <w:p w:rsidR="007D1E45" w:rsidRPr="007D1E45" w:rsidRDefault="007D1E45" w:rsidP="00793ED6">
            <w:pPr>
              <w:jc w:val="center"/>
            </w:pPr>
            <w:r w:rsidRPr="007D1E45">
              <w:t>6</w:t>
            </w:r>
          </w:p>
        </w:tc>
        <w:tc>
          <w:tcPr>
            <w:tcW w:w="600" w:type="dxa"/>
            <w:shd w:val="clear" w:color="auto" w:fill="auto"/>
            <w:vAlign w:val="center"/>
          </w:tcPr>
          <w:p w:rsidR="007D1E45" w:rsidRPr="007D1E45" w:rsidRDefault="007D1E45" w:rsidP="00793ED6">
            <w:pPr>
              <w:jc w:val="center"/>
            </w:pPr>
            <w:r w:rsidRPr="007D1E45">
              <w:t>7</w:t>
            </w:r>
          </w:p>
        </w:tc>
        <w:tc>
          <w:tcPr>
            <w:tcW w:w="709" w:type="dxa"/>
            <w:shd w:val="clear" w:color="auto" w:fill="auto"/>
            <w:vAlign w:val="center"/>
          </w:tcPr>
          <w:p w:rsidR="007D1E45" w:rsidRPr="007D1E45" w:rsidRDefault="007D1E45" w:rsidP="00793ED6">
            <w:pPr>
              <w:jc w:val="center"/>
            </w:pPr>
            <w:r w:rsidRPr="007D1E45">
              <w:t>8</w:t>
            </w:r>
          </w:p>
        </w:tc>
        <w:tc>
          <w:tcPr>
            <w:tcW w:w="639" w:type="dxa"/>
            <w:shd w:val="clear" w:color="auto" w:fill="auto"/>
            <w:vAlign w:val="center"/>
          </w:tcPr>
          <w:p w:rsidR="007D1E45" w:rsidRPr="007D1E45" w:rsidRDefault="007D1E45" w:rsidP="00793ED6">
            <w:pPr>
              <w:jc w:val="center"/>
            </w:pPr>
            <w:r w:rsidRPr="007D1E45">
              <w:t>9</w:t>
            </w:r>
          </w:p>
        </w:tc>
        <w:tc>
          <w:tcPr>
            <w:tcW w:w="668" w:type="dxa"/>
            <w:shd w:val="clear" w:color="auto" w:fill="auto"/>
            <w:vAlign w:val="center"/>
          </w:tcPr>
          <w:p w:rsidR="007D1E45" w:rsidRPr="007D1E45" w:rsidRDefault="007D1E45" w:rsidP="00793ED6">
            <w:pPr>
              <w:jc w:val="center"/>
            </w:pPr>
            <w:r w:rsidRPr="007D1E45">
              <w:t>10</w:t>
            </w:r>
          </w:p>
        </w:tc>
        <w:tc>
          <w:tcPr>
            <w:tcW w:w="678" w:type="dxa"/>
            <w:shd w:val="clear" w:color="auto" w:fill="auto"/>
            <w:vAlign w:val="center"/>
          </w:tcPr>
          <w:p w:rsidR="007D1E45" w:rsidRPr="007D1E45" w:rsidRDefault="007D1E45" w:rsidP="00793ED6">
            <w:pPr>
              <w:jc w:val="center"/>
            </w:pPr>
            <w:r w:rsidRPr="007D1E45">
              <w:t>11</w:t>
            </w:r>
          </w:p>
        </w:tc>
        <w:tc>
          <w:tcPr>
            <w:tcW w:w="639" w:type="dxa"/>
            <w:shd w:val="clear" w:color="auto" w:fill="auto"/>
            <w:vAlign w:val="center"/>
          </w:tcPr>
          <w:p w:rsidR="007D1E45" w:rsidRPr="007D1E45" w:rsidRDefault="007D1E45" w:rsidP="00793ED6">
            <w:pPr>
              <w:jc w:val="center"/>
            </w:pPr>
            <w:r w:rsidRPr="007D1E45">
              <w:t>12</w:t>
            </w:r>
          </w:p>
        </w:tc>
      </w:tr>
      <w:tr w:rsidR="007D1E45" w:rsidRPr="00637C12" w:rsidTr="00465942">
        <w:trPr>
          <w:cantSplit/>
          <w:trHeight w:val="1134"/>
          <w:jc w:val="center"/>
        </w:trPr>
        <w:tc>
          <w:tcPr>
            <w:tcW w:w="1269" w:type="dxa"/>
            <w:shd w:val="clear" w:color="auto" w:fill="auto"/>
          </w:tcPr>
          <w:p w:rsidR="007D1E45" w:rsidRPr="007D1E45" w:rsidRDefault="007D1E45" w:rsidP="00793ED6"/>
        </w:tc>
        <w:tc>
          <w:tcPr>
            <w:tcW w:w="1559" w:type="dxa"/>
            <w:shd w:val="clear" w:color="auto" w:fill="auto"/>
          </w:tcPr>
          <w:p w:rsidR="007D1E45" w:rsidRPr="007D1E45" w:rsidRDefault="007D1E45" w:rsidP="00793ED6">
            <w:pPr>
              <w:rPr>
                <w:b/>
              </w:rPr>
            </w:pPr>
          </w:p>
        </w:tc>
        <w:tc>
          <w:tcPr>
            <w:tcW w:w="2093" w:type="dxa"/>
            <w:shd w:val="clear" w:color="auto" w:fill="auto"/>
            <w:vAlign w:val="center"/>
          </w:tcPr>
          <w:p w:rsidR="007D1E45" w:rsidRPr="007D1E45" w:rsidRDefault="007D1E45" w:rsidP="00793ED6">
            <w:pPr>
              <w:jc w:val="center"/>
              <w:rPr>
                <w:b/>
              </w:rPr>
            </w:pPr>
            <w:r w:rsidRPr="007D1E45">
              <w:rPr>
                <w:b/>
              </w:rPr>
              <w:t>1</w:t>
            </w:r>
          </w:p>
          <w:p w:rsidR="007D1E45" w:rsidRPr="007D1E45" w:rsidRDefault="007D1E45" w:rsidP="00793ED6">
            <w:pPr>
              <w:jc w:val="center"/>
            </w:pPr>
            <w:r w:rsidRPr="007D1E45">
              <w:rPr>
                <w:b/>
              </w:rPr>
              <w:t xml:space="preserve"> по 30</w:t>
            </w:r>
          </w:p>
        </w:tc>
        <w:tc>
          <w:tcPr>
            <w:tcW w:w="600" w:type="dxa"/>
            <w:shd w:val="clear" w:color="auto" w:fill="auto"/>
            <w:vAlign w:val="center"/>
          </w:tcPr>
          <w:p w:rsidR="007D1E45" w:rsidRPr="007D1E45" w:rsidRDefault="007D1E45" w:rsidP="00793ED6">
            <w:pPr>
              <w:jc w:val="center"/>
              <w:rPr>
                <w:b/>
              </w:rPr>
            </w:pPr>
            <w:r w:rsidRPr="007D1E45">
              <w:rPr>
                <w:b/>
              </w:rPr>
              <w:t>1</w:t>
            </w:r>
          </w:p>
          <w:p w:rsidR="007D1E45" w:rsidRPr="007D1E45" w:rsidRDefault="007D1E45" w:rsidP="00793ED6">
            <w:pPr>
              <w:jc w:val="center"/>
            </w:pPr>
            <w:r w:rsidRPr="007D1E45">
              <w:rPr>
                <w:b/>
              </w:rPr>
              <w:t xml:space="preserve"> по 31</w:t>
            </w:r>
          </w:p>
        </w:tc>
        <w:tc>
          <w:tcPr>
            <w:tcW w:w="709" w:type="dxa"/>
            <w:shd w:val="clear" w:color="auto" w:fill="auto"/>
            <w:vAlign w:val="center"/>
          </w:tcPr>
          <w:p w:rsidR="007D1E45" w:rsidRPr="007D1E45" w:rsidRDefault="007D1E45" w:rsidP="00793ED6">
            <w:pPr>
              <w:jc w:val="center"/>
              <w:rPr>
                <w:b/>
              </w:rPr>
            </w:pPr>
            <w:r w:rsidRPr="007D1E45">
              <w:rPr>
                <w:b/>
              </w:rPr>
              <w:t>1</w:t>
            </w:r>
          </w:p>
          <w:p w:rsidR="007D1E45" w:rsidRPr="007D1E45" w:rsidRDefault="007D1E45" w:rsidP="00793ED6">
            <w:pPr>
              <w:jc w:val="center"/>
            </w:pPr>
            <w:r w:rsidRPr="007D1E45">
              <w:rPr>
                <w:b/>
              </w:rPr>
              <w:t xml:space="preserve"> по 31</w:t>
            </w:r>
          </w:p>
        </w:tc>
        <w:tc>
          <w:tcPr>
            <w:tcW w:w="639" w:type="dxa"/>
            <w:shd w:val="clear" w:color="auto" w:fill="auto"/>
            <w:vAlign w:val="center"/>
          </w:tcPr>
          <w:p w:rsidR="007D1E45" w:rsidRPr="007D1E45" w:rsidRDefault="007D1E45" w:rsidP="00793ED6">
            <w:pPr>
              <w:jc w:val="center"/>
              <w:rPr>
                <w:b/>
              </w:rPr>
            </w:pPr>
            <w:r w:rsidRPr="007D1E45">
              <w:rPr>
                <w:b/>
              </w:rPr>
              <w:t xml:space="preserve">1 </w:t>
            </w:r>
          </w:p>
          <w:p w:rsidR="007D1E45" w:rsidRPr="007D1E45" w:rsidRDefault="007D1E45" w:rsidP="00793ED6">
            <w:pPr>
              <w:jc w:val="center"/>
            </w:pPr>
            <w:r w:rsidRPr="007D1E45">
              <w:rPr>
                <w:b/>
              </w:rPr>
              <w:t>по 30</w:t>
            </w:r>
          </w:p>
        </w:tc>
        <w:tc>
          <w:tcPr>
            <w:tcW w:w="668" w:type="dxa"/>
            <w:shd w:val="clear" w:color="auto" w:fill="auto"/>
            <w:vAlign w:val="center"/>
          </w:tcPr>
          <w:p w:rsidR="007D1E45" w:rsidRPr="007D1E45" w:rsidRDefault="007D1E45" w:rsidP="00793ED6">
            <w:pPr>
              <w:jc w:val="center"/>
              <w:rPr>
                <w:b/>
              </w:rPr>
            </w:pPr>
            <w:r w:rsidRPr="007D1E45">
              <w:rPr>
                <w:b/>
              </w:rPr>
              <w:t xml:space="preserve">1 </w:t>
            </w:r>
          </w:p>
          <w:p w:rsidR="007D1E45" w:rsidRPr="007D1E45" w:rsidRDefault="007D1E45" w:rsidP="00793ED6">
            <w:pPr>
              <w:jc w:val="center"/>
            </w:pPr>
            <w:r w:rsidRPr="007D1E45">
              <w:rPr>
                <w:b/>
              </w:rPr>
              <w:t>по 31</w:t>
            </w:r>
          </w:p>
        </w:tc>
        <w:tc>
          <w:tcPr>
            <w:tcW w:w="678" w:type="dxa"/>
            <w:shd w:val="clear" w:color="auto" w:fill="auto"/>
            <w:vAlign w:val="center"/>
          </w:tcPr>
          <w:p w:rsidR="007D1E45" w:rsidRPr="007D1E45" w:rsidRDefault="007D1E45" w:rsidP="00793ED6">
            <w:pPr>
              <w:jc w:val="center"/>
              <w:rPr>
                <w:b/>
              </w:rPr>
            </w:pPr>
            <w:r w:rsidRPr="007D1E45">
              <w:rPr>
                <w:b/>
              </w:rPr>
              <w:t>1</w:t>
            </w:r>
          </w:p>
          <w:p w:rsidR="007D1E45" w:rsidRPr="007D1E45" w:rsidRDefault="007D1E45" w:rsidP="00793ED6">
            <w:pPr>
              <w:jc w:val="center"/>
            </w:pPr>
            <w:r w:rsidRPr="007D1E45">
              <w:rPr>
                <w:b/>
              </w:rPr>
              <w:t xml:space="preserve"> по 30</w:t>
            </w:r>
          </w:p>
        </w:tc>
        <w:tc>
          <w:tcPr>
            <w:tcW w:w="639" w:type="dxa"/>
            <w:shd w:val="clear" w:color="auto" w:fill="auto"/>
            <w:vAlign w:val="center"/>
          </w:tcPr>
          <w:p w:rsidR="007D1E45" w:rsidRPr="007D1E45" w:rsidRDefault="007D1E45" w:rsidP="00793ED6">
            <w:pPr>
              <w:jc w:val="center"/>
            </w:pPr>
            <w:r w:rsidRPr="007D1E45">
              <w:rPr>
                <w:b/>
              </w:rPr>
              <w:t>1 по 31</w:t>
            </w:r>
          </w:p>
        </w:tc>
      </w:tr>
    </w:tbl>
    <w:p w:rsidR="004757BA" w:rsidRPr="00637C12" w:rsidRDefault="004757BA" w:rsidP="004757BA">
      <w:pPr>
        <w:jc w:val="right"/>
        <w:rPr>
          <w:b/>
          <w:snapToGrid w:val="0"/>
        </w:rPr>
      </w:pPr>
    </w:p>
    <w:p w:rsidR="004757BA" w:rsidRPr="00637C12" w:rsidRDefault="004757BA" w:rsidP="004757BA">
      <w:pPr>
        <w:jc w:val="right"/>
        <w:rPr>
          <w:b/>
          <w:snapToGrid w:val="0"/>
        </w:rPr>
      </w:pPr>
    </w:p>
    <w:tbl>
      <w:tblPr>
        <w:tblW w:w="10012" w:type="dxa"/>
        <w:tblLook w:val="01E0"/>
      </w:tblPr>
      <w:tblGrid>
        <w:gridCol w:w="5006"/>
        <w:gridCol w:w="5006"/>
      </w:tblGrid>
      <w:tr w:rsidR="004757BA" w:rsidRPr="00637C12" w:rsidTr="00793ED6">
        <w:tc>
          <w:tcPr>
            <w:tcW w:w="5006" w:type="dxa"/>
          </w:tcPr>
          <w:p w:rsidR="004757BA" w:rsidRPr="00637C12" w:rsidRDefault="004757BA" w:rsidP="00793ED6">
            <w:pPr>
              <w:jc w:val="center"/>
              <w:rPr>
                <w:b/>
                <w:bCs/>
              </w:rPr>
            </w:pPr>
            <w:r w:rsidRPr="00637C12">
              <w:rPr>
                <w:b/>
                <w:bCs/>
              </w:rPr>
              <w:t>Заказчик:</w:t>
            </w:r>
          </w:p>
          <w:p w:rsidR="004757BA" w:rsidRPr="00637C12" w:rsidRDefault="004757BA" w:rsidP="00793ED6">
            <w:pPr>
              <w:rPr>
                <w:b/>
                <w:bCs/>
              </w:rPr>
            </w:pPr>
          </w:p>
        </w:tc>
        <w:tc>
          <w:tcPr>
            <w:tcW w:w="5006" w:type="dxa"/>
          </w:tcPr>
          <w:p w:rsidR="004757BA" w:rsidRPr="00637C12" w:rsidRDefault="004757BA" w:rsidP="00793ED6">
            <w:pPr>
              <w:jc w:val="center"/>
              <w:rPr>
                <w:b/>
                <w:bCs/>
              </w:rPr>
            </w:pPr>
            <w:r w:rsidRPr="00637C12">
              <w:rPr>
                <w:b/>
                <w:bCs/>
              </w:rPr>
              <w:t>Исполнитель:</w:t>
            </w:r>
          </w:p>
        </w:tc>
      </w:tr>
      <w:tr w:rsidR="004757BA" w:rsidTr="00793ED6">
        <w:tc>
          <w:tcPr>
            <w:tcW w:w="5006" w:type="dxa"/>
          </w:tcPr>
          <w:p w:rsidR="004757BA" w:rsidRDefault="004757BA" w:rsidP="00793ED6">
            <w:pPr>
              <w:rPr>
                <w:b/>
                <w:bCs/>
              </w:rPr>
            </w:pPr>
            <w:r w:rsidRPr="004C6074">
              <w:rPr>
                <w:b/>
                <w:bCs/>
              </w:rPr>
              <w:t>Директор филиала</w:t>
            </w:r>
          </w:p>
          <w:p w:rsidR="004757BA" w:rsidRPr="004C6074" w:rsidRDefault="004757BA" w:rsidP="00793ED6">
            <w:pPr>
              <w:rPr>
                <w:b/>
                <w:bCs/>
              </w:rPr>
            </w:pPr>
            <w:r w:rsidRPr="004C6074">
              <w:rPr>
                <w:b/>
                <w:bCs/>
              </w:rPr>
              <w:t>ПАО «</w:t>
            </w:r>
            <w:r>
              <w:rPr>
                <w:b/>
                <w:bCs/>
              </w:rPr>
              <w:t>ТрансК</w:t>
            </w:r>
            <w:r w:rsidRPr="004C6074">
              <w:rPr>
                <w:b/>
                <w:bCs/>
              </w:rPr>
              <w:t>онтейнер»</w:t>
            </w:r>
          </w:p>
          <w:p w:rsidR="004757BA" w:rsidRPr="004C6074" w:rsidRDefault="004757BA" w:rsidP="00793ED6">
            <w:pPr>
              <w:rPr>
                <w:b/>
                <w:bCs/>
              </w:rPr>
            </w:pPr>
            <w:r w:rsidRPr="004C6074">
              <w:rPr>
                <w:b/>
                <w:bCs/>
              </w:rPr>
              <w:t>на Московской железной дороге</w:t>
            </w:r>
          </w:p>
          <w:p w:rsidR="004757BA" w:rsidRPr="004C6074" w:rsidRDefault="004757BA" w:rsidP="00793ED6">
            <w:pPr>
              <w:rPr>
                <w:b/>
                <w:bCs/>
              </w:rPr>
            </w:pPr>
          </w:p>
          <w:p w:rsidR="004757BA" w:rsidRPr="004C6074" w:rsidRDefault="004757BA" w:rsidP="00793ED6">
            <w:pPr>
              <w:rPr>
                <w:b/>
                <w:bCs/>
              </w:rPr>
            </w:pPr>
          </w:p>
          <w:p w:rsidR="004757BA" w:rsidRPr="004C6074" w:rsidRDefault="004757BA" w:rsidP="00793ED6">
            <w:pPr>
              <w:rPr>
                <w:b/>
                <w:bCs/>
              </w:rPr>
            </w:pPr>
            <w:r w:rsidRPr="004C6074">
              <w:rPr>
                <w:b/>
                <w:bCs/>
              </w:rPr>
              <w:t>_________________/М.В. Галимов/</w:t>
            </w:r>
          </w:p>
        </w:tc>
        <w:tc>
          <w:tcPr>
            <w:tcW w:w="5006" w:type="dxa"/>
          </w:tcPr>
          <w:p w:rsidR="004757BA" w:rsidRPr="004C6074" w:rsidRDefault="004757BA" w:rsidP="00793ED6">
            <w:pPr>
              <w:rPr>
                <w:b/>
                <w:bCs/>
              </w:rPr>
            </w:pPr>
          </w:p>
          <w:p w:rsidR="004757BA" w:rsidRPr="004C6074" w:rsidRDefault="004757BA" w:rsidP="00793ED6">
            <w:pPr>
              <w:rPr>
                <w:b/>
                <w:bCs/>
              </w:rPr>
            </w:pPr>
          </w:p>
          <w:p w:rsidR="004757BA" w:rsidRPr="004C6074" w:rsidRDefault="004757BA" w:rsidP="00793ED6">
            <w:pPr>
              <w:rPr>
                <w:b/>
                <w:bCs/>
              </w:rPr>
            </w:pPr>
          </w:p>
          <w:p w:rsidR="004757BA" w:rsidRPr="004C6074" w:rsidRDefault="004757BA" w:rsidP="00793ED6">
            <w:pPr>
              <w:rPr>
                <w:b/>
                <w:bCs/>
              </w:rPr>
            </w:pPr>
          </w:p>
          <w:p w:rsidR="004757BA" w:rsidRPr="004C6074" w:rsidRDefault="004757BA" w:rsidP="00793ED6">
            <w:pPr>
              <w:rPr>
                <w:b/>
                <w:bCs/>
              </w:rPr>
            </w:pPr>
          </w:p>
          <w:p w:rsidR="004757BA" w:rsidRPr="004C6074" w:rsidRDefault="004757BA" w:rsidP="00793ED6">
            <w:pPr>
              <w:rPr>
                <w:b/>
                <w:bCs/>
              </w:rPr>
            </w:pPr>
            <w:r w:rsidRPr="004C6074">
              <w:rPr>
                <w:b/>
                <w:bCs/>
              </w:rPr>
              <w:t>______________________/______________/</w:t>
            </w:r>
          </w:p>
        </w:tc>
      </w:tr>
    </w:tbl>
    <w:p w:rsidR="004757BA" w:rsidRPr="00637C12" w:rsidRDefault="004757BA" w:rsidP="004757BA">
      <w:pPr>
        <w:jc w:val="right"/>
        <w:rPr>
          <w:b/>
        </w:rPr>
      </w:pPr>
      <w:r w:rsidRPr="00637C12">
        <w:rPr>
          <w:b/>
          <w:snapToGrid w:val="0"/>
        </w:rPr>
        <w:br w:type="page"/>
      </w:r>
      <w:r w:rsidRPr="00637C12">
        <w:rPr>
          <w:b/>
        </w:rPr>
        <w:lastRenderedPageBreak/>
        <w:t>Приложение №</w:t>
      </w:r>
      <w:r>
        <w:rPr>
          <w:b/>
        </w:rPr>
        <w:t>4</w:t>
      </w:r>
      <w:r w:rsidRPr="00637C12">
        <w:rPr>
          <w:b/>
        </w:rPr>
        <w:t xml:space="preserve"> </w:t>
      </w:r>
    </w:p>
    <w:p w:rsidR="004757BA" w:rsidRPr="00637C12" w:rsidRDefault="004757BA" w:rsidP="004757BA">
      <w:pPr>
        <w:jc w:val="right"/>
        <w:rPr>
          <w:b/>
        </w:rPr>
      </w:pPr>
      <w:r w:rsidRPr="00637C12">
        <w:rPr>
          <w:b/>
        </w:rPr>
        <w:t xml:space="preserve">                                           к Договору № ________</w:t>
      </w:r>
      <w:r>
        <w:rPr>
          <w:b/>
        </w:rPr>
        <w:t>___________</w:t>
      </w:r>
    </w:p>
    <w:p w:rsidR="004757BA" w:rsidRPr="00637C12" w:rsidRDefault="004757BA" w:rsidP="004757BA">
      <w:pPr>
        <w:jc w:val="right"/>
        <w:rPr>
          <w:b/>
        </w:rPr>
      </w:pPr>
      <w:r w:rsidRPr="00637C12">
        <w:rPr>
          <w:b/>
        </w:rPr>
        <w:t xml:space="preserve"> от «____» ________ 2016 года.</w:t>
      </w:r>
    </w:p>
    <w:p w:rsidR="004757BA" w:rsidRPr="00637C12" w:rsidRDefault="004757BA" w:rsidP="004757BA">
      <w:pPr>
        <w:jc w:val="right"/>
      </w:pPr>
    </w:p>
    <w:p w:rsidR="004757BA" w:rsidRPr="00637C12" w:rsidRDefault="004757BA" w:rsidP="004757BA"/>
    <w:p w:rsidR="004757BA" w:rsidRPr="00637C12" w:rsidRDefault="004757BA" w:rsidP="004757BA">
      <w:pPr>
        <w:jc w:val="center"/>
      </w:pPr>
      <w:r w:rsidRPr="00637C12">
        <w:t>Калькуляция</w:t>
      </w:r>
    </w:p>
    <w:p w:rsidR="004757BA" w:rsidRPr="00637C12" w:rsidRDefault="004757BA" w:rsidP="004757BA">
      <w:pPr>
        <w:jc w:val="center"/>
      </w:pPr>
      <w:r w:rsidRPr="00637C12">
        <w:t>стоимости технического обслуживания в месяц</w:t>
      </w:r>
    </w:p>
    <w:p w:rsidR="004757BA" w:rsidRPr="00637C12" w:rsidRDefault="004757BA" w:rsidP="004757BA"/>
    <w:p w:rsidR="004757BA" w:rsidRPr="00637C12" w:rsidRDefault="004757BA" w:rsidP="004757BA">
      <w:r w:rsidRPr="00637C12">
        <w:t xml:space="preserve">Виды </w:t>
      </w:r>
      <w:r w:rsidR="007D1E45">
        <w:t>услуг</w:t>
      </w:r>
      <w:r w:rsidRPr="00637C12">
        <w:t xml:space="preserve">:  </w:t>
      </w:r>
      <w:r w:rsidRPr="00637C12">
        <w:tab/>
        <w:t>- техническое обслуживание систем</w:t>
      </w:r>
      <w:r>
        <w:t xml:space="preserve"> видеонаблюдения и систем</w:t>
      </w:r>
      <w:r w:rsidRPr="00637C12">
        <w:t xml:space="preserve"> охранной сигнализации периметра объектов, расположенных по адресам:</w:t>
      </w:r>
    </w:p>
    <w:p w:rsidR="004757BA" w:rsidRPr="00637C12" w:rsidRDefault="004757BA" w:rsidP="004757BA"/>
    <w:p w:rsidR="004757BA" w:rsidRPr="00637C12" w:rsidRDefault="004757BA" w:rsidP="004757BA">
      <w:r>
        <w:t>_______________________________________</w:t>
      </w:r>
    </w:p>
    <w:p w:rsidR="004757BA" w:rsidRPr="00637C12" w:rsidRDefault="004757BA" w:rsidP="004757BA">
      <w:r w:rsidRPr="00637C12">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6681"/>
        <w:gridCol w:w="2347"/>
      </w:tblGrid>
      <w:tr w:rsidR="004757BA" w:rsidRPr="00637C12" w:rsidTr="00793ED6">
        <w:tc>
          <w:tcPr>
            <w:tcW w:w="543" w:type="dxa"/>
          </w:tcPr>
          <w:p w:rsidR="004757BA" w:rsidRPr="00637C12" w:rsidRDefault="004757BA" w:rsidP="00793ED6">
            <w:pPr>
              <w:widowControl w:val="0"/>
              <w:autoSpaceDE w:val="0"/>
              <w:autoSpaceDN w:val="0"/>
              <w:adjustRightInd w:val="0"/>
            </w:pPr>
            <w:r w:rsidRPr="00637C12">
              <w:t>№ п/п</w:t>
            </w:r>
          </w:p>
        </w:tc>
        <w:tc>
          <w:tcPr>
            <w:tcW w:w="6681" w:type="dxa"/>
            <w:vAlign w:val="center"/>
          </w:tcPr>
          <w:p w:rsidR="004757BA" w:rsidRPr="00637C12" w:rsidRDefault="004757BA" w:rsidP="00793ED6">
            <w:pPr>
              <w:widowControl w:val="0"/>
              <w:autoSpaceDE w:val="0"/>
              <w:autoSpaceDN w:val="0"/>
              <w:adjustRightInd w:val="0"/>
            </w:pPr>
            <w:r w:rsidRPr="00637C12">
              <w:t>Вид затрат</w:t>
            </w:r>
          </w:p>
        </w:tc>
        <w:tc>
          <w:tcPr>
            <w:tcW w:w="2347" w:type="dxa"/>
            <w:vAlign w:val="center"/>
          </w:tcPr>
          <w:p w:rsidR="004757BA" w:rsidRPr="00637C12" w:rsidRDefault="004757BA" w:rsidP="00793ED6">
            <w:pPr>
              <w:widowControl w:val="0"/>
              <w:autoSpaceDE w:val="0"/>
              <w:autoSpaceDN w:val="0"/>
              <w:adjustRightInd w:val="0"/>
            </w:pPr>
            <w:r w:rsidRPr="00637C12">
              <w:t>Единица изм.  (руб)</w:t>
            </w:r>
          </w:p>
        </w:tc>
      </w:tr>
    </w:tbl>
    <w:p w:rsidR="004757BA" w:rsidRPr="00637C12" w:rsidRDefault="004757BA" w:rsidP="004757BA"/>
    <w:p w:rsidR="004757BA" w:rsidRPr="00637C12" w:rsidRDefault="004757BA" w:rsidP="004757BA"/>
    <w:p w:rsidR="004757BA" w:rsidRPr="00637C12" w:rsidRDefault="004757BA" w:rsidP="004757BA"/>
    <w:p w:rsidR="004757BA" w:rsidRPr="00637C12" w:rsidRDefault="004757BA" w:rsidP="004757BA">
      <w:pPr>
        <w:rPr>
          <w:b/>
        </w:rPr>
      </w:pPr>
      <w:r w:rsidRPr="00637C12">
        <w:rPr>
          <w:b/>
        </w:rPr>
        <w:t>Генеральный директор</w:t>
      </w:r>
    </w:p>
    <w:p w:rsidR="004757BA" w:rsidRPr="00637C12" w:rsidRDefault="004757BA" w:rsidP="004757BA">
      <w:pPr>
        <w:rPr>
          <w:b/>
        </w:rPr>
      </w:pPr>
      <w:r w:rsidRPr="00637C12">
        <w:rPr>
          <w:b/>
        </w:rPr>
        <w:t xml:space="preserve"> _</w:t>
      </w:r>
      <w:r>
        <w:rPr>
          <w:b/>
        </w:rPr>
        <w:t>____________________________</w:t>
      </w:r>
    </w:p>
    <w:p w:rsidR="004757BA" w:rsidRPr="00637C12" w:rsidRDefault="004757BA" w:rsidP="004757BA">
      <w:pPr>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Pr="00637C12"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jc w:val="right"/>
        <w:rPr>
          <w:b/>
        </w:rPr>
      </w:pPr>
    </w:p>
    <w:p w:rsidR="004757BA" w:rsidRDefault="004757BA" w:rsidP="004757BA">
      <w:pPr>
        <w:suppressAutoHyphens w:val="0"/>
        <w:rPr>
          <w:b/>
        </w:rPr>
      </w:pPr>
      <w:r>
        <w:rPr>
          <w:b/>
        </w:rPr>
        <w:br w:type="page"/>
      </w:r>
    </w:p>
    <w:p w:rsidR="004757BA" w:rsidRPr="00637C12" w:rsidRDefault="004757BA" w:rsidP="004757BA">
      <w:pPr>
        <w:jc w:val="right"/>
        <w:rPr>
          <w:b/>
        </w:rPr>
      </w:pPr>
      <w:r w:rsidRPr="00637C12">
        <w:rPr>
          <w:b/>
        </w:rPr>
        <w:lastRenderedPageBreak/>
        <w:t xml:space="preserve">Приложение № </w:t>
      </w:r>
      <w:r>
        <w:rPr>
          <w:b/>
        </w:rPr>
        <w:t>5</w:t>
      </w:r>
    </w:p>
    <w:p w:rsidR="004757BA" w:rsidRPr="00637C12" w:rsidRDefault="004757BA" w:rsidP="004757BA">
      <w:pPr>
        <w:jc w:val="right"/>
        <w:rPr>
          <w:b/>
        </w:rPr>
      </w:pPr>
      <w:r>
        <w:rPr>
          <w:b/>
        </w:rPr>
        <w:t xml:space="preserve">к Договору № </w:t>
      </w:r>
      <w:r w:rsidRPr="00637C12">
        <w:rPr>
          <w:b/>
        </w:rPr>
        <w:t>__________</w:t>
      </w:r>
      <w:r>
        <w:rPr>
          <w:b/>
        </w:rPr>
        <w:t>_______</w:t>
      </w:r>
    </w:p>
    <w:p w:rsidR="004757BA" w:rsidRPr="00637C12" w:rsidRDefault="004757BA" w:rsidP="004757BA">
      <w:pPr>
        <w:jc w:val="right"/>
        <w:rPr>
          <w:b/>
        </w:rPr>
      </w:pPr>
      <w:r w:rsidRPr="00637C12">
        <w:rPr>
          <w:b/>
        </w:rPr>
        <w:t xml:space="preserve"> от «___» </w:t>
      </w:r>
      <w:r>
        <w:rPr>
          <w:b/>
        </w:rPr>
        <w:t>_________</w:t>
      </w:r>
      <w:r w:rsidRPr="00637C12">
        <w:rPr>
          <w:b/>
        </w:rPr>
        <w:t xml:space="preserve"> 2016 года  </w:t>
      </w:r>
    </w:p>
    <w:p w:rsidR="004757BA" w:rsidRPr="00637C12" w:rsidRDefault="004757BA" w:rsidP="004757BA">
      <w:pPr>
        <w:jc w:val="right"/>
        <w:rPr>
          <w:b/>
        </w:rPr>
      </w:pPr>
    </w:p>
    <w:p w:rsidR="004757BA" w:rsidRPr="00637C12" w:rsidRDefault="004757BA" w:rsidP="004757BA">
      <w:pPr>
        <w:jc w:val="right"/>
        <w:outlineLvl w:val="0"/>
      </w:pPr>
    </w:p>
    <w:p w:rsidR="004757BA" w:rsidRPr="00637C12" w:rsidRDefault="004757BA" w:rsidP="004757BA">
      <w:pPr>
        <w:pStyle w:val="affc"/>
        <w:jc w:val="center"/>
      </w:pPr>
      <w:r w:rsidRPr="00637C12">
        <w:t xml:space="preserve">Первый лист журнала </w:t>
      </w:r>
    </w:p>
    <w:p w:rsidR="004757BA" w:rsidRPr="00403019" w:rsidRDefault="004757BA" w:rsidP="004757BA">
      <w:pPr>
        <w:pStyle w:val="affc"/>
      </w:pPr>
      <w:r w:rsidRPr="00637C12">
        <w:t>_____________________________________________</w:t>
      </w:r>
      <w:r>
        <w:t>____________________________</w:t>
      </w:r>
    </w:p>
    <w:p w:rsidR="004757BA" w:rsidRPr="00403019" w:rsidRDefault="004757BA" w:rsidP="004757BA">
      <w:pPr>
        <w:tabs>
          <w:tab w:val="left" w:pos="3960"/>
        </w:tabs>
        <w:jc w:val="both"/>
      </w:pPr>
    </w:p>
    <w:p w:rsidR="004757BA" w:rsidRPr="00403019" w:rsidRDefault="004757BA" w:rsidP="004757BA">
      <w:pPr>
        <w:pStyle w:val="afb"/>
        <w:tabs>
          <w:tab w:val="left" w:pos="3960"/>
        </w:tabs>
        <w:ind w:firstLine="720"/>
        <w:jc w:val="center"/>
        <w:rPr>
          <w:rFonts w:cs="Arial"/>
          <w:sz w:val="24"/>
        </w:rPr>
      </w:pPr>
      <w:r w:rsidRPr="00403019">
        <w:rPr>
          <w:rFonts w:cs="Arial"/>
          <w:sz w:val="24"/>
        </w:rPr>
        <w:t>ЖУРНАЛ</w:t>
      </w:r>
    </w:p>
    <w:p w:rsidR="004757BA" w:rsidRPr="00403019" w:rsidRDefault="004757BA" w:rsidP="004757BA">
      <w:pPr>
        <w:pStyle w:val="afb"/>
        <w:tabs>
          <w:tab w:val="left" w:pos="3960"/>
        </w:tabs>
        <w:spacing w:line="276" w:lineRule="auto"/>
        <w:ind w:firstLine="720"/>
        <w:jc w:val="center"/>
        <w:rPr>
          <w:rFonts w:cs="Arial"/>
          <w:sz w:val="24"/>
        </w:rPr>
      </w:pPr>
    </w:p>
    <w:p w:rsidR="004757BA" w:rsidRPr="00403019" w:rsidRDefault="004757BA" w:rsidP="004757BA">
      <w:pPr>
        <w:pStyle w:val="afb"/>
        <w:tabs>
          <w:tab w:val="left" w:pos="3960"/>
        </w:tabs>
        <w:ind w:firstLine="720"/>
        <w:jc w:val="center"/>
        <w:rPr>
          <w:rFonts w:cs="Arial"/>
          <w:sz w:val="24"/>
        </w:rPr>
      </w:pPr>
      <w:r w:rsidRPr="00403019">
        <w:rPr>
          <w:rFonts w:cs="Arial"/>
          <w:sz w:val="24"/>
        </w:rPr>
        <w:t xml:space="preserve"> РЕГИСТРАЦИИ  РАБОТ  ПО ТЕХНИЧЕСКОМУ ОБСЛУЖИВАНИЮ СИСТЕМЫ ВИДЕОНАБЛЮДЕНИЯ </w:t>
      </w:r>
      <w:r w:rsidRPr="00403019">
        <w:rPr>
          <w:sz w:val="24"/>
          <w:u w:val="single"/>
        </w:rPr>
        <w:t>инв. № ____________</w:t>
      </w:r>
      <w:r w:rsidRPr="00403019">
        <w:rPr>
          <w:sz w:val="24"/>
          <w:u w:val="single"/>
        </w:rPr>
        <w:br/>
      </w:r>
    </w:p>
    <w:p w:rsidR="004757BA" w:rsidRPr="00403019" w:rsidRDefault="004757BA" w:rsidP="004757BA">
      <w:pPr>
        <w:pStyle w:val="affc"/>
        <w:ind w:left="900"/>
        <w:jc w:val="center"/>
      </w:pPr>
    </w:p>
    <w:p w:rsidR="007D1E45" w:rsidRDefault="007D1E45" w:rsidP="004757BA">
      <w:pPr>
        <w:pStyle w:val="affc"/>
        <w:ind w:left="900"/>
      </w:pPr>
      <w:r>
        <w:t>________________________________________________</w:t>
      </w:r>
    </w:p>
    <w:p w:rsidR="004757BA" w:rsidRPr="00403019" w:rsidRDefault="007D1E45" w:rsidP="004757BA">
      <w:pPr>
        <w:pStyle w:val="affc"/>
        <w:ind w:left="900"/>
      </w:pPr>
      <w:r w:rsidRPr="00403019">
        <w:t xml:space="preserve"> </w:t>
      </w:r>
      <w:r w:rsidR="004757BA" w:rsidRPr="00403019">
        <w:t>(предприятие - Исполнитель)</w:t>
      </w:r>
    </w:p>
    <w:p w:rsidR="004757BA" w:rsidRPr="00403019" w:rsidRDefault="004757BA" w:rsidP="004757BA">
      <w:pPr>
        <w:pStyle w:val="affc"/>
        <w:rPr>
          <w:b/>
        </w:rPr>
      </w:pPr>
      <w:r w:rsidRPr="00403019">
        <w:t xml:space="preserve">             __________________________________________________________</w:t>
      </w:r>
    </w:p>
    <w:p w:rsidR="004757BA" w:rsidRPr="00403019" w:rsidRDefault="004757BA" w:rsidP="004757BA">
      <w:pPr>
        <w:pStyle w:val="affc"/>
        <w:ind w:left="900"/>
        <w:rPr>
          <w:u w:val="single"/>
        </w:rPr>
      </w:pPr>
      <w:r w:rsidRPr="00403019">
        <w:rPr>
          <w:u w:val="single"/>
        </w:rPr>
        <w:t xml:space="preserve"> (наименование объекта)</w:t>
      </w:r>
    </w:p>
    <w:p w:rsidR="004757BA" w:rsidRPr="00403019" w:rsidRDefault="004757BA" w:rsidP="004757BA">
      <w:pPr>
        <w:pStyle w:val="affc"/>
      </w:pPr>
    </w:p>
    <w:p w:rsidR="004757BA" w:rsidRPr="00403019" w:rsidRDefault="004757BA" w:rsidP="004757BA">
      <w:pPr>
        <w:pStyle w:val="affc"/>
        <w:jc w:val="center"/>
      </w:pPr>
      <w:r w:rsidRPr="00403019">
        <w:t>Второй лист журнала</w:t>
      </w:r>
    </w:p>
    <w:p w:rsidR="004757BA" w:rsidRPr="00403019" w:rsidRDefault="004757BA" w:rsidP="004757BA">
      <w:pPr>
        <w:pStyle w:val="affc"/>
      </w:pPr>
      <w:r w:rsidRPr="00403019">
        <w:t> 1. Наименование объекта и его местонахождение (адрес, телефон) ____________________________________________________________________________</w:t>
      </w:r>
      <w:r w:rsidRPr="00403019">
        <w:br/>
        <w:t>_____________________________________________________________________________</w:t>
      </w:r>
    </w:p>
    <w:p w:rsidR="004757BA" w:rsidRPr="00403019" w:rsidRDefault="004757BA" w:rsidP="004757BA">
      <w:pPr>
        <w:pStyle w:val="affc"/>
      </w:pPr>
      <w:r w:rsidRPr="00403019">
        <w:t>2. Перечень систем охранной сигнализации периметра _____________________________________________________________________________</w:t>
      </w:r>
      <w:r w:rsidRPr="00403019">
        <w:br/>
        <w:t>_____________________________________________________________________________</w:t>
      </w:r>
      <w:r w:rsidRPr="00403019">
        <w:br/>
        <w:t>_____________________________________________________________________________</w:t>
      </w:r>
    </w:p>
    <w:p w:rsidR="004757BA" w:rsidRPr="00403019" w:rsidRDefault="004757BA" w:rsidP="004757BA">
      <w:pPr>
        <w:pStyle w:val="affc"/>
      </w:pPr>
      <w:r w:rsidRPr="00403019">
        <w:t>3. Номер договора, дата его заключения _____________________________________________</w:t>
      </w:r>
    </w:p>
    <w:p w:rsidR="004757BA" w:rsidRPr="00403019" w:rsidRDefault="004757BA" w:rsidP="004757BA">
      <w:pPr>
        <w:pStyle w:val="affc"/>
      </w:pPr>
      <w:r>
        <w:t>4</w:t>
      </w:r>
      <w:r w:rsidRPr="00403019">
        <w:t>. Ответственное лицо заказчика ________________________</w:t>
      </w:r>
    </w:p>
    <w:p w:rsidR="004757BA" w:rsidRPr="00403019" w:rsidRDefault="004757BA" w:rsidP="004757BA">
      <w:pPr>
        <w:pStyle w:val="affc"/>
      </w:pPr>
      <w:r>
        <w:t>5</w:t>
      </w:r>
      <w:r w:rsidRPr="00403019">
        <w:t>. Исполнители работ Ф.И.О. телефон</w:t>
      </w:r>
    </w:p>
    <w:p w:rsidR="004757BA" w:rsidRPr="00403019" w:rsidRDefault="004757BA" w:rsidP="004757BA">
      <w:pPr>
        <w:pStyle w:val="affc"/>
      </w:pPr>
      <w:r w:rsidRPr="00403019">
        <w:t>_____________________________________________________________________</w:t>
      </w:r>
      <w:r w:rsidRPr="00403019">
        <w:br/>
        <w:t>_____________________________________________________________________</w:t>
      </w:r>
    </w:p>
    <w:p w:rsidR="004757BA" w:rsidRPr="00403019" w:rsidRDefault="004757BA" w:rsidP="004757BA">
      <w:pPr>
        <w:pStyle w:val="affc"/>
      </w:pPr>
      <w:r w:rsidRPr="00403019">
        <w:t>Примечание: В журнале пронумеровано и прошнуровано _____________ листов</w:t>
      </w:r>
    </w:p>
    <w:p w:rsidR="004757BA" w:rsidRPr="00403019" w:rsidRDefault="004757BA" w:rsidP="004757BA">
      <w:pPr>
        <w:rPr>
          <w:rFonts w:ascii="Times" w:hAnsi="Times"/>
          <w:snapToGrid w:val="0"/>
        </w:rPr>
      </w:pPr>
    </w:p>
    <w:p w:rsidR="004757BA" w:rsidRPr="00403019" w:rsidRDefault="004757BA" w:rsidP="004757BA">
      <w:pPr>
        <w:ind w:left="360"/>
        <w:jc w:val="center"/>
      </w:pPr>
      <w:r w:rsidRPr="00403019">
        <w:t>Последующие листы журнала</w:t>
      </w:r>
    </w:p>
    <w:p w:rsidR="004757BA" w:rsidRPr="00403019" w:rsidRDefault="004757BA" w:rsidP="004757BA">
      <w:pPr>
        <w:ind w:left="360"/>
        <w:jc w:val="center"/>
      </w:pPr>
    </w:p>
    <w:tbl>
      <w:tblPr>
        <w:tblW w:w="4783" w:type="pct"/>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942"/>
        <w:gridCol w:w="2140"/>
        <w:gridCol w:w="2805"/>
        <w:gridCol w:w="1474"/>
        <w:gridCol w:w="943"/>
        <w:gridCol w:w="1076"/>
      </w:tblGrid>
      <w:tr w:rsidR="004757BA" w:rsidRPr="00403019" w:rsidTr="00793ED6">
        <w:trPr>
          <w:tblCellSpacing w:w="7" w:type="dxa"/>
        </w:trPr>
        <w:tc>
          <w:tcPr>
            <w:tcW w:w="9895" w:type="dxa"/>
            <w:gridSpan w:val="6"/>
          </w:tcPr>
          <w:p w:rsidR="004757BA" w:rsidRPr="00403019" w:rsidRDefault="004757BA" w:rsidP="00793ED6">
            <w:pPr>
              <w:jc w:val="center"/>
            </w:pPr>
            <w:r w:rsidRPr="00403019">
              <w:t>Выполненные работы</w:t>
            </w:r>
          </w:p>
        </w:tc>
      </w:tr>
      <w:tr w:rsidR="004757BA" w:rsidRPr="00403019" w:rsidTr="00793ED6">
        <w:trPr>
          <w:tblCellSpacing w:w="7" w:type="dxa"/>
        </w:trPr>
        <w:tc>
          <w:tcPr>
            <w:tcW w:w="971" w:type="dxa"/>
          </w:tcPr>
          <w:p w:rsidR="004757BA" w:rsidRPr="00403019" w:rsidRDefault="004757BA" w:rsidP="00793ED6">
            <w:pPr>
              <w:jc w:val="center"/>
            </w:pPr>
            <w:r w:rsidRPr="00403019">
              <w:t>Дата выполнения работ</w:t>
            </w:r>
          </w:p>
        </w:tc>
        <w:tc>
          <w:tcPr>
            <w:tcW w:w="2254" w:type="dxa"/>
          </w:tcPr>
          <w:p w:rsidR="004757BA" w:rsidRPr="00403019" w:rsidRDefault="004757BA" w:rsidP="00793ED6">
            <w:pPr>
              <w:jc w:val="center"/>
            </w:pPr>
            <w:r w:rsidRPr="00403019">
              <w:t xml:space="preserve">Типы системы, технических </w:t>
            </w:r>
            <w:r w:rsidRPr="00403019">
              <w:br/>
              <w:t>средств, узлов, элементов</w:t>
            </w:r>
          </w:p>
        </w:tc>
        <w:tc>
          <w:tcPr>
            <w:tcW w:w="2963" w:type="dxa"/>
          </w:tcPr>
          <w:p w:rsidR="004757BA" w:rsidRPr="00403019" w:rsidRDefault="004757BA" w:rsidP="00793ED6">
            <w:pPr>
              <w:jc w:val="center"/>
            </w:pPr>
            <w:r w:rsidRPr="00403019">
              <w:t>Описание выполненных работ.</w:t>
            </w:r>
          </w:p>
        </w:tc>
        <w:tc>
          <w:tcPr>
            <w:tcW w:w="1545" w:type="dxa"/>
          </w:tcPr>
          <w:p w:rsidR="004757BA" w:rsidRPr="00403019" w:rsidRDefault="004757BA" w:rsidP="00793ED6">
            <w:pPr>
              <w:jc w:val="center"/>
            </w:pPr>
            <w:r w:rsidRPr="00403019">
              <w:t>Заключение о техническом состоянии</w:t>
            </w:r>
          </w:p>
        </w:tc>
        <w:tc>
          <w:tcPr>
            <w:tcW w:w="979" w:type="dxa"/>
          </w:tcPr>
          <w:p w:rsidR="004757BA" w:rsidRPr="00403019" w:rsidRDefault="004757BA" w:rsidP="00793ED6">
            <w:pPr>
              <w:jc w:val="center"/>
            </w:pPr>
            <w:r w:rsidRPr="00403019">
              <w:t>Подпись исполнителя работ</w:t>
            </w:r>
          </w:p>
        </w:tc>
        <w:tc>
          <w:tcPr>
            <w:tcW w:w="1113" w:type="dxa"/>
          </w:tcPr>
          <w:p w:rsidR="004757BA" w:rsidRPr="00403019" w:rsidRDefault="004757BA" w:rsidP="00793ED6">
            <w:pPr>
              <w:jc w:val="center"/>
            </w:pPr>
            <w:r w:rsidRPr="00403019">
              <w:t>Подпись представителя заказчика</w:t>
            </w:r>
          </w:p>
        </w:tc>
      </w:tr>
      <w:tr w:rsidR="004757BA" w:rsidRPr="00403019" w:rsidTr="00793ED6">
        <w:trPr>
          <w:trHeight w:val="242"/>
          <w:tblCellSpacing w:w="7" w:type="dxa"/>
        </w:trPr>
        <w:tc>
          <w:tcPr>
            <w:tcW w:w="971" w:type="dxa"/>
          </w:tcPr>
          <w:p w:rsidR="004757BA" w:rsidRPr="00403019" w:rsidRDefault="004757BA" w:rsidP="00793ED6">
            <w:pPr>
              <w:jc w:val="center"/>
            </w:pPr>
            <w:r w:rsidRPr="00403019">
              <w:t>1</w:t>
            </w:r>
          </w:p>
        </w:tc>
        <w:tc>
          <w:tcPr>
            <w:tcW w:w="2254" w:type="dxa"/>
          </w:tcPr>
          <w:p w:rsidR="004757BA" w:rsidRPr="00403019" w:rsidRDefault="004757BA" w:rsidP="00793ED6">
            <w:pPr>
              <w:jc w:val="center"/>
            </w:pPr>
            <w:r w:rsidRPr="00403019">
              <w:t>2</w:t>
            </w:r>
          </w:p>
        </w:tc>
        <w:tc>
          <w:tcPr>
            <w:tcW w:w="2963" w:type="dxa"/>
          </w:tcPr>
          <w:p w:rsidR="004757BA" w:rsidRPr="00403019" w:rsidRDefault="004757BA" w:rsidP="00793ED6">
            <w:pPr>
              <w:jc w:val="center"/>
            </w:pPr>
            <w:r w:rsidRPr="00403019">
              <w:t>3</w:t>
            </w:r>
          </w:p>
        </w:tc>
        <w:tc>
          <w:tcPr>
            <w:tcW w:w="1545" w:type="dxa"/>
          </w:tcPr>
          <w:p w:rsidR="004757BA" w:rsidRPr="00403019" w:rsidRDefault="004757BA" w:rsidP="00793ED6">
            <w:pPr>
              <w:jc w:val="center"/>
            </w:pPr>
            <w:r w:rsidRPr="00403019">
              <w:t>4</w:t>
            </w:r>
          </w:p>
        </w:tc>
        <w:tc>
          <w:tcPr>
            <w:tcW w:w="979" w:type="dxa"/>
          </w:tcPr>
          <w:p w:rsidR="004757BA" w:rsidRPr="00403019" w:rsidRDefault="004757BA" w:rsidP="00793ED6">
            <w:pPr>
              <w:jc w:val="center"/>
            </w:pPr>
            <w:r w:rsidRPr="00403019">
              <w:t>5</w:t>
            </w:r>
          </w:p>
        </w:tc>
        <w:tc>
          <w:tcPr>
            <w:tcW w:w="1113" w:type="dxa"/>
          </w:tcPr>
          <w:p w:rsidR="004757BA" w:rsidRPr="00403019" w:rsidRDefault="004757BA" w:rsidP="00793ED6">
            <w:pPr>
              <w:jc w:val="center"/>
            </w:pPr>
            <w:r w:rsidRPr="00403019">
              <w:t>6</w:t>
            </w:r>
          </w:p>
        </w:tc>
      </w:tr>
      <w:tr w:rsidR="004757BA" w:rsidRPr="00403019" w:rsidTr="00793ED6">
        <w:trPr>
          <w:trHeight w:val="242"/>
          <w:tblCellSpacing w:w="7" w:type="dxa"/>
        </w:trPr>
        <w:tc>
          <w:tcPr>
            <w:tcW w:w="971"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c>
          <w:tcPr>
            <w:tcW w:w="2254"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c>
          <w:tcPr>
            <w:tcW w:w="2963"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c>
          <w:tcPr>
            <w:tcW w:w="1545"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c>
          <w:tcPr>
            <w:tcW w:w="979"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c>
          <w:tcPr>
            <w:tcW w:w="1113" w:type="dxa"/>
            <w:tcBorders>
              <w:top w:val="single" w:sz="4" w:space="0" w:color="auto"/>
              <w:left w:val="single" w:sz="4" w:space="0" w:color="auto"/>
              <w:bottom w:val="single" w:sz="4" w:space="0" w:color="auto"/>
              <w:right w:val="single" w:sz="4" w:space="0" w:color="auto"/>
            </w:tcBorders>
          </w:tcPr>
          <w:p w:rsidR="004757BA" w:rsidRPr="00403019" w:rsidRDefault="004757BA" w:rsidP="00793ED6">
            <w:pPr>
              <w:jc w:val="center"/>
            </w:pPr>
          </w:p>
        </w:tc>
      </w:tr>
    </w:tbl>
    <w:p w:rsidR="004757BA" w:rsidRPr="00403019" w:rsidRDefault="004757BA" w:rsidP="004757BA">
      <w:pPr>
        <w:ind w:left="360"/>
        <w:jc w:val="center"/>
        <w:rPr>
          <w:b/>
        </w:rPr>
      </w:pPr>
    </w:p>
    <w:p w:rsidR="004757BA" w:rsidRPr="00637C12" w:rsidRDefault="004757BA" w:rsidP="004757BA">
      <w:pPr>
        <w:rPr>
          <w:b/>
        </w:rPr>
      </w:pPr>
    </w:p>
    <w:p w:rsidR="004757BA" w:rsidRPr="00637C12" w:rsidRDefault="004757BA" w:rsidP="004757BA">
      <w:pPr>
        <w:jc w:val="both"/>
      </w:pPr>
    </w:p>
    <w:tbl>
      <w:tblPr>
        <w:tblW w:w="10012" w:type="dxa"/>
        <w:tblLook w:val="01E0"/>
      </w:tblPr>
      <w:tblGrid>
        <w:gridCol w:w="5006"/>
        <w:gridCol w:w="5006"/>
      </w:tblGrid>
      <w:tr w:rsidR="004757BA" w:rsidRPr="00637C12" w:rsidTr="00793ED6">
        <w:tc>
          <w:tcPr>
            <w:tcW w:w="5006" w:type="dxa"/>
          </w:tcPr>
          <w:p w:rsidR="004757BA" w:rsidRPr="00637C12" w:rsidRDefault="004757BA" w:rsidP="00793ED6">
            <w:pPr>
              <w:jc w:val="center"/>
              <w:rPr>
                <w:b/>
                <w:bCs/>
              </w:rPr>
            </w:pPr>
            <w:r w:rsidRPr="00637C12">
              <w:rPr>
                <w:b/>
                <w:bCs/>
              </w:rPr>
              <w:t>Заказчик:</w:t>
            </w:r>
          </w:p>
          <w:p w:rsidR="004757BA" w:rsidRPr="00637C12" w:rsidRDefault="004757BA" w:rsidP="00793ED6">
            <w:pPr>
              <w:rPr>
                <w:b/>
                <w:bCs/>
              </w:rPr>
            </w:pPr>
          </w:p>
        </w:tc>
        <w:tc>
          <w:tcPr>
            <w:tcW w:w="5006" w:type="dxa"/>
          </w:tcPr>
          <w:p w:rsidR="004757BA" w:rsidRPr="00637C12" w:rsidRDefault="004757BA" w:rsidP="00793ED6">
            <w:pPr>
              <w:jc w:val="center"/>
              <w:rPr>
                <w:b/>
                <w:bCs/>
              </w:rPr>
            </w:pPr>
            <w:r w:rsidRPr="00637C12">
              <w:rPr>
                <w:b/>
                <w:bCs/>
              </w:rPr>
              <w:t>Исполнитель:</w:t>
            </w:r>
          </w:p>
        </w:tc>
      </w:tr>
      <w:tr w:rsidR="004757BA" w:rsidRPr="00637C12" w:rsidTr="00793ED6">
        <w:trPr>
          <w:trHeight w:val="2366"/>
        </w:trPr>
        <w:tc>
          <w:tcPr>
            <w:tcW w:w="5006" w:type="dxa"/>
          </w:tcPr>
          <w:p w:rsidR="004757BA" w:rsidRPr="00637C12" w:rsidRDefault="004757BA" w:rsidP="00793ED6">
            <w:pPr>
              <w:rPr>
                <w:b/>
              </w:rPr>
            </w:pPr>
            <w:r w:rsidRPr="00637C12">
              <w:rPr>
                <w:b/>
              </w:rPr>
              <w:t>Директор филиала</w:t>
            </w:r>
          </w:p>
          <w:p w:rsidR="004757BA" w:rsidRPr="00637C12" w:rsidRDefault="004757BA" w:rsidP="00793ED6">
            <w:pPr>
              <w:rPr>
                <w:b/>
              </w:rPr>
            </w:pPr>
            <w:r w:rsidRPr="00637C12">
              <w:rPr>
                <w:b/>
              </w:rPr>
              <w:t>ПАО «ТрансКонтейнер»</w:t>
            </w:r>
          </w:p>
          <w:p w:rsidR="004757BA" w:rsidRPr="00637C12" w:rsidRDefault="004757BA" w:rsidP="00793ED6">
            <w:pPr>
              <w:rPr>
                <w:b/>
              </w:rPr>
            </w:pPr>
            <w:r w:rsidRPr="00637C12">
              <w:rPr>
                <w:b/>
              </w:rPr>
              <w:t>на Московской железной дороге</w:t>
            </w:r>
          </w:p>
          <w:p w:rsidR="004757BA" w:rsidRPr="00637C12" w:rsidRDefault="004757BA" w:rsidP="00793ED6">
            <w:pPr>
              <w:rPr>
                <w:b/>
              </w:rPr>
            </w:pPr>
          </w:p>
          <w:p w:rsidR="004757BA" w:rsidRPr="00637C12" w:rsidRDefault="004757BA" w:rsidP="00793ED6">
            <w:pPr>
              <w:jc w:val="both"/>
              <w:rPr>
                <w:b/>
              </w:rPr>
            </w:pPr>
          </w:p>
          <w:p w:rsidR="004757BA" w:rsidRPr="00637C12" w:rsidRDefault="004757BA" w:rsidP="00793ED6">
            <w:pPr>
              <w:jc w:val="both"/>
              <w:rPr>
                <w:b/>
                <w:bCs/>
              </w:rPr>
            </w:pPr>
            <w:r w:rsidRPr="00637C12">
              <w:rPr>
                <w:b/>
              </w:rPr>
              <w:t xml:space="preserve">_______________ М.В. Галимов               </w:t>
            </w:r>
            <w:r w:rsidRPr="00637C12">
              <w:rPr>
                <w:b/>
                <w:spacing w:val="-1"/>
              </w:rPr>
              <w:t xml:space="preserve"> </w:t>
            </w:r>
          </w:p>
          <w:p w:rsidR="004757BA" w:rsidRPr="00637C12" w:rsidRDefault="004757BA" w:rsidP="00793ED6">
            <w:pPr>
              <w:spacing w:line="274" w:lineRule="exact"/>
              <w:ind w:right="290"/>
            </w:pPr>
          </w:p>
          <w:p w:rsidR="004757BA" w:rsidRPr="00637C12" w:rsidRDefault="004757BA" w:rsidP="00793ED6">
            <w:r w:rsidRPr="00637C12">
              <w:t>м.п.</w:t>
            </w:r>
            <w:r w:rsidRPr="00637C12">
              <w:rPr>
                <w:spacing w:val="-1"/>
              </w:rPr>
              <w:tab/>
            </w:r>
          </w:p>
        </w:tc>
        <w:tc>
          <w:tcPr>
            <w:tcW w:w="5006" w:type="dxa"/>
          </w:tcPr>
          <w:p w:rsidR="004757BA" w:rsidRPr="00637C12" w:rsidRDefault="004757BA" w:rsidP="00793ED6">
            <w:pPr>
              <w:rPr>
                <w:b/>
              </w:rPr>
            </w:pPr>
            <w:r w:rsidRPr="00637C12">
              <w:rPr>
                <w:b/>
              </w:rPr>
              <w:t>Генеральный директор</w:t>
            </w:r>
          </w:p>
          <w:p w:rsidR="004757BA" w:rsidRPr="00637C12" w:rsidRDefault="004757BA" w:rsidP="00793ED6">
            <w:pPr>
              <w:shd w:val="clear" w:color="auto" w:fill="FFFFFF"/>
              <w:jc w:val="both"/>
              <w:rPr>
                <w:b/>
              </w:rPr>
            </w:pPr>
          </w:p>
          <w:p w:rsidR="004757BA" w:rsidRPr="00637C12" w:rsidRDefault="004757BA" w:rsidP="00793ED6">
            <w:pPr>
              <w:rPr>
                <w:b/>
              </w:rPr>
            </w:pPr>
          </w:p>
          <w:p w:rsidR="004757BA" w:rsidRPr="00637C12" w:rsidRDefault="004757BA" w:rsidP="00793ED6">
            <w:pPr>
              <w:rPr>
                <w:b/>
              </w:rPr>
            </w:pPr>
          </w:p>
          <w:p w:rsidR="004757BA" w:rsidRPr="00637C12" w:rsidRDefault="004757BA" w:rsidP="00793ED6">
            <w:pPr>
              <w:rPr>
                <w:b/>
              </w:rPr>
            </w:pPr>
          </w:p>
          <w:p w:rsidR="004757BA" w:rsidRPr="00637C12" w:rsidRDefault="004757BA" w:rsidP="00793ED6">
            <w:pPr>
              <w:rPr>
                <w:b/>
              </w:rPr>
            </w:pPr>
            <w:r>
              <w:rPr>
                <w:b/>
              </w:rPr>
              <w:t xml:space="preserve">________________ </w:t>
            </w:r>
            <w:r>
              <w:rPr>
                <w:b/>
                <w:snapToGrid w:val="0"/>
              </w:rPr>
              <w:t>подпись/Ф.И.О.</w:t>
            </w:r>
          </w:p>
          <w:p w:rsidR="004757BA" w:rsidRPr="00637C12" w:rsidRDefault="004757BA" w:rsidP="00793ED6"/>
          <w:p w:rsidR="004757BA" w:rsidRPr="00637C12" w:rsidRDefault="004757BA" w:rsidP="00793ED6">
            <w:r w:rsidRPr="00637C12">
              <w:t>м.п.</w:t>
            </w:r>
          </w:p>
        </w:tc>
      </w:tr>
    </w:tbl>
    <w:p w:rsidR="004757BA" w:rsidRPr="00637C12" w:rsidRDefault="004757BA" w:rsidP="004757BA">
      <w:pPr>
        <w:pStyle w:val="af3"/>
        <w:jc w:val="both"/>
      </w:pPr>
    </w:p>
    <w:p w:rsidR="004757BA" w:rsidRPr="00637C12" w:rsidRDefault="004757BA" w:rsidP="004757BA">
      <w:pPr>
        <w:rPr>
          <w:b/>
        </w:rPr>
      </w:pPr>
    </w:p>
    <w:p w:rsidR="004757BA" w:rsidRPr="00E10899" w:rsidRDefault="004757BA" w:rsidP="004757BA">
      <w:pPr>
        <w:pStyle w:val="afb"/>
        <w:ind w:firstLine="0"/>
        <w:jc w:val="center"/>
        <w:rPr>
          <w:b/>
          <w:sz w:val="60"/>
          <w:szCs w:val="60"/>
        </w:rPr>
      </w:pPr>
    </w:p>
    <w:p w:rsidR="004757BA" w:rsidRDefault="004757BA" w:rsidP="004757BA">
      <w:pPr>
        <w:rPr>
          <w:rFonts w:eastAsia="MS Mincho"/>
          <w:b/>
          <w:i/>
          <w:sz w:val="28"/>
          <w:szCs w:val="28"/>
        </w:rPr>
      </w:pPr>
      <w:r>
        <w:rPr>
          <w:b/>
          <w:i/>
          <w:sz w:val="28"/>
          <w:szCs w:val="28"/>
        </w:rPr>
        <w:br w:type="page"/>
      </w:r>
    </w:p>
    <w:p w:rsidR="004757BA" w:rsidRPr="00BC6A7A" w:rsidRDefault="004757BA" w:rsidP="004757BA">
      <w:pPr>
        <w:pStyle w:val="afb"/>
        <w:ind w:firstLine="0"/>
        <w:jc w:val="right"/>
        <w:rPr>
          <w:sz w:val="28"/>
          <w:szCs w:val="28"/>
        </w:rPr>
      </w:pPr>
      <w:r w:rsidRPr="00BC6A7A">
        <w:rPr>
          <w:sz w:val="28"/>
          <w:szCs w:val="28"/>
        </w:rPr>
        <w:lastRenderedPageBreak/>
        <w:t>Приложение № 6</w:t>
      </w:r>
    </w:p>
    <w:p w:rsidR="004757BA" w:rsidRPr="00BC6A7A" w:rsidRDefault="004757BA" w:rsidP="004757BA">
      <w:pPr>
        <w:pStyle w:val="afb"/>
        <w:ind w:firstLine="0"/>
        <w:jc w:val="right"/>
        <w:rPr>
          <w:sz w:val="28"/>
          <w:szCs w:val="28"/>
        </w:rPr>
      </w:pPr>
      <w:r w:rsidRPr="00BC6A7A">
        <w:rPr>
          <w:sz w:val="28"/>
          <w:szCs w:val="28"/>
        </w:rPr>
        <w:t>к документации о закупке</w:t>
      </w:r>
    </w:p>
    <w:p w:rsidR="004757BA" w:rsidRPr="00BC6A7A" w:rsidRDefault="004757BA" w:rsidP="004757BA">
      <w:pPr>
        <w:pStyle w:val="afb"/>
        <w:jc w:val="left"/>
        <w:rPr>
          <w:b/>
          <w:i/>
          <w:sz w:val="28"/>
          <w:szCs w:val="28"/>
        </w:rPr>
      </w:pPr>
    </w:p>
    <w:p w:rsidR="004757BA" w:rsidRPr="00BC6A7A" w:rsidRDefault="004757BA" w:rsidP="004757BA">
      <w:pPr>
        <w:pStyle w:val="afb"/>
        <w:jc w:val="left"/>
        <w:rPr>
          <w:b/>
          <w:i/>
          <w:sz w:val="28"/>
          <w:szCs w:val="28"/>
        </w:rPr>
      </w:pPr>
    </w:p>
    <w:p w:rsidR="004757BA" w:rsidRPr="00BC6A7A" w:rsidRDefault="004757BA" w:rsidP="004757BA">
      <w:pPr>
        <w:jc w:val="center"/>
        <w:rPr>
          <w:b/>
          <w:bCs/>
          <w:sz w:val="28"/>
          <w:szCs w:val="28"/>
        </w:rPr>
      </w:pPr>
      <w:r w:rsidRPr="00BC6A7A">
        <w:rPr>
          <w:b/>
          <w:bCs/>
          <w:sz w:val="28"/>
          <w:szCs w:val="28"/>
        </w:rPr>
        <w:t>СВЕДЕНИЯ ОБ АДМИНИСТРАТИВНОМ И ПРОИЗВОДСТВЕННОМ ПЕРСОНАЛЕ ПРЕТЕНДЕНТА</w:t>
      </w:r>
    </w:p>
    <w:p w:rsidR="004757BA" w:rsidRPr="00BC6A7A" w:rsidRDefault="004757BA" w:rsidP="004757BA">
      <w:pPr>
        <w:jc w:val="center"/>
        <w:rPr>
          <w:sz w:val="28"/>
          <w:szCs w:val="28"/>
        </w:rPr>
      </w:pPr>
      <w:r w:rsidRPr="00BC6A7A">
        <w:rPr>
          <w:sz w:val="28"/>
          <w:szCs w:val="28"/>
        </w:rPr>
        <w:t>(</w:t>
      </w:r>
      <w:r w:rsidRPr="00BC6A7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C6A7A">
        <w:rPr>
          <w:sz w:val="28"/>
          <w:szCs w:val="28"/>
        </w:rPr>
        <w:t>)</w:t>
      </w:r>
    </w:p>
    <w:p w:rsidR="004757BA" w:rsidRPr="00BC6A7A" w:rsidRDefault="004757BA" w:rsidP="004757BA">
      <w:pPr>
        <w:jc w:val="center"/>
      </w:pPr>
    </w:p>
    <w:p w:rsidR="004757BA" w:rsidRPr="00BC6A7A" w:rsidRDefault="004757BA" w:rsidP="004757BA">
      <w:pPr>
        <w:tabs>
          <w:tab w:val="left" w:pos="9639"/>
        </w:tabs>
      </w:pPr>
    </w:p>
    <w:p w:rsidR="004757BA" w:rsidRPr="00BC6A7A" w:rsidRDefault="004757BA" w:rsidP="004757BA">
      <w:pPr>
        <w:tabs>
          <w:tab w:val="left" w:pos="9639"/>
        </w:tabs>
        <w:jc w:val="center"/>
        <w:rPr>
          <w:b/>
          <w:bCs/>
          <w:sz w:val="28"/>
          <w:szCs w:val="28"/>
        </w:rPr>
      </w:pPr>
      <w:r w:rsidRPr="00BC6A7A">
        <w:rPr>
          <w:b/>
          <w:bCs/>
          <w:sz w:val="28"/>
          <w:szCs w:val="28"/>
        </w:rPr>
        <w:t>Производственный персонал (рабочие)</w:t>
      </w:r>
    </w:p>
    <w:p w:rsidR="004757BA" w:rsidRPr="00BC6A7A" w:rsidRDefault="004757BA" w:rsidP="004757B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757BA" w:rsidRPr="00BC6A7A" w:rsidTr="00793ED6">
        <w:trPr>
          <w:trHeight w:val="1000"/>
          <w:jc w:val="center"/>
        </w:trPr>
        <w:tc>
          <w:tcPr>
            <w:tcW w:w="669" w:type="dxa"/>
            <w:vAlign w:val="center"/>
          </w:tcPr>
          <w:p w:rsidR="004757BA" w:rsidRPr="00BC6A7A" w:rsidRDefault="004757BA" w:rsidP="00793ED6">
            <w:pPr>
              <w:tabs>
                <w:tab w:val="left" w:pos="9639"/>
              </w:tabs>
              <w:jc w:val="center"/>
            </w:pPr>
            <w:r w:rsidRPr="00BC6A7A">
              <w:t>№ п/п</w:t>
            </w:r>
          </w:p>
        </w:tc>
        <w:tc>
          <w:tcPr>
            <w:tcW w:w="3782" w:type="dxa"/>
            <w:vAlign w:val="center"/>
          </w:tcPr>
          <w:p w:rsidR="004757BA" w:rsidRPr="00BC6A7A" w:rsidRDefault="004757BA" w:rsidP="00793ED6">
            <w:pPr>
              <w:tabs>
                <w:tab w:val="left" w:pos="9639"/>
              </w:tabs>
              <w:jc w:val="center"/>
            </w:pPr>
            <w:r w:rsidRPr="00BC6A7A">
              <w:t>Специальность</w:t>
            </w:r>
          </w:p>
          <w:p w:rsidR="004757BA" w:rsidRPr="00BC6A7A" w:rsidRDefault="004757BA" w:rsidP="00793ED6">
            <w:pPr>
              <w:tabs>
                <w:tab w:val="left" w:pos="9639"/>
              </w:tabs>
              <w:jc w:val="center"/>
            </w:pPr>
            <w:r w:rsidRPr="00BC6A7A">
              <w:t>по каждому рабочему</w:t>
            </w:r>
          </w:p>
        </w:tc>
        <w:tc>
          <w:tcPr>
            <w:tcW w:w="1944" w:type="dxa"/>
            <w:vAlign w:val="center"/>
          </w:tcPr>
          <w:p w:rsidR="004757BA" w:rsidRPr="00BC6A7A" w:rsidRDefault="004757BA" w:rsidP="00793ED6">
            <w:pPr>
              <w:tabs>
                <w:tab w:val="left" w:pos="9639"/>
              </w:tabs>
              <w:jc w:val="center"/>
            </w:pPr>
            <w:r w:rsidRPr="00BC6A7A">
              <w:t>Разряд, квалификация</w:t>
            </w:r>
          </w:p>
        </w:tc>
        <w:tc>
          <w:tcPr>
            <w:tcW w:w="2685" w:type="dxa"/>
            <w:vAlign w:val="center"/>
          </w:tcPr>
          <w:p w:rsidR="004757BA" w:rsidRPr="00BC6A7A" w:rsidRDefault="004757BA" w:rsidP="00793ED6">
            <w:pPr>
              <w:tabs>
                <w:tab w:val="left" w:pos="9639"/>
              </w:tabs>
              <w:jc w:val="center"/>
            </w:pPr>
            <w:r w:rsidRPr="00BC6A7A">
              <w:t>Стаж работы по специальности</w:t>
            </w:r>
          </w:p>
        </w:tc>
      </w:tr>
      <w:tr w:rsidR="004757BA" w:rsidRPr="00BC6A7A" w:rsidTr="00793ED6">
        <w:trPr>
          <w:jc w:val="center"/>
        </w:trPr>
        <w:tc>
          <w:tcPr>
            <w:tcW w:w="669" w:type="dxa"/>
            <w:vAlign w:val="center"/>
          </w:tcPr>
          <w:p w:rsidR="004757BA" w:rsidRPr="00BC6A7A" w:rsidRDefault="004757BA" w:rsidP="00793ED6">
            <w:pPr>
              <w:tabs>
                <w:tab w:val="left" w:pos="9639"/>
              </w:tabs>
              <w:jc w:val="center"/>
            </w:pPr>
            <w:r w:rsidRPr="00BC6A7A">
              <w:t>1</w:t>
            </w:r>
          </w:p>
        </w:tc>
        <w:tc>
          <w:tcPr>
            <w:tcW w:w="3782" w:type="dxa"/>
            <w:vAlign w:val="center"/>
          </w:tcPr>
          <w:p w:rsidR="004757BA" w:rsidRPr="00BC6A7A" w:rsidRDefault="004757BA" w:rsidP="00793ED6">
            <w:pPr>
              <w:tabs>
                <w:tab w:val="left" w:pos="9639"/>
              </w:tabs>
              <w:jc w:val="center"/>
            </w:pPr>
          </w:p>
        </w:tc>
        <w:tc>
          <w:tcPr>
            <w:tcW w:w="1944" w:type="dxa"/>
          </w:tcPr>
          <w:p w:rsidR="004757BA" w:rsidRPr="00BC6A7A" w:rsidRDefault="004757BA" w:rsidP="00793ED6">
            <w:pPr>
              <w:tabs>
                <w:tab w:val="left" w:pos="9639"/>
              </w:tabs>
              <w:jc w:val="center"/>
            </w:pPr>
          </w:p>
        </w:tc>
        <w:tc>
          <w:tcPr>
            <w:tcW w:w="2685" w:type="dxa"/>
            <w:vAlign w:val="center"/>
          </w:tcPr>
          <w:p w:rsidR="004757BA" w:rsidRPr="00BC6A7A" w:rsidRDefault="004757BA" w:rsidP="00793ED6">
            <w:pPr>
              <w:tabs>
                <w:tab w:val="left" w:pos="9639"/>
              </w:tabs>
              <w:jc w:val="center"/>
            </w:pPr>
          </w:p>
        </w:tc>
      </w:tr>
      <w:tr w:rsidR="004757BA" w:rsidRPr="00BC6A7A" w:rsidTr="00793ED6">
        <w:trPr>
          <w:jc w:val="center"/>
        </w:trPr>
        <w:tc>
          <w:tcPr>
            <w:tcW w:w="669" w:type="dxa"/>
            <w:vAlign w:val="center"/>
          </w:tcPr>
          <w:p w:rsidR="004757BA" w:rsidRPr="00BC6A7A" w:rsidRDefault="004757BA" w:rsidP="00793ED6">
            <w:pPr>
              <w:tabs>
                <w:tab w:val="left" w:pos="9639"/>
              </w:tabs>
              <w:jc w:val="center"/>
            </w:pPr>
            <w:r w:rsidRPr="00BC6A7A">
              <w:t>2</w:t>
            </w:r>
          </w:p>
        </w:tc>
        <w:tc>
          <w:tcPr>
            <w:tcW w:w="3782" w:type="dxa"/>
            <w:vAlign w:val="center"/>
          </w:tcPr>
          <w:p w:rsidR="004757BA" w:rsidRPr="00BC6A7A" w:rsidRDefault="004757BA" w:rsidP="00793ED6">
            <w:pPr>
              <w:tabs>
                <w:tab w:val="left" w:pos="9639"/>
              </w:tabs>
              <w:jc w:val="center"/>
            </w:pPr>
          </w:p>
        </w:tc>
        <w:tc>
          <w:tcPr>
            <w:tcW w:w="1944" w:type="dxa"/>
          </w:tcPr>
          <w:p w:rsidR="004757BA" w:rsidRPr="00BC6A7A" w:rsidRDefault="004757BA" w:rsidP="00793ED6">
            <w:pPr>
              <w:tabs>
                <w:tab w:val="left" w:pos="9639"/>
              </w:tabs>
              <w:jc w:val="center"/>
            </w:pPr>
          </w:p>
        </w:tc>
        <w:tc>
          <w:tcPr>
            <w:tcW w:w="2685" w:type="dxa"/>
            <w:vAlign w:val="center"/>
          </w:tcPr>
          <w:p w:rsidR="004757BA" w:rsidRPr="00BC6A7A" w:rsidRDefault="004757BA" w:rsidP="00793ED6">
            <w:pPr>
              <w:tabs>
                <w:tab w:val="left" w:pos="9639"/>
              </w:tabs>
              <w:jc w:val="center"/>
            </w:pPr>
          </w:p>
        </w:tc>
      </w:tr>
      <w:tr w:rsidR="004757BA" w:rsidRPr="00BC6A7A" w:rsidTr="00793ED6">
        <w:trPr>
          <w:jc w:val="center"/>
        </w:trPr>
        <w:tc>
          <w:tcPr>
            <w:tcW w:w="669" w:type="dxa"/>
            <w:vAlign w:val="center"/>
          </w:tcPr>
          <w:p w:rsidR="004757BA" w:rsidRPr="00BC6A7A" w:rsidRDefault="004757BA" w:rsidP="00793ED6">
            <w:pPr>
              <w:tabs>
                <w:tab w:val="left" w:pos="9639"/>
              </w:tabs>
              <w:jc w:val="center"/>
            </w:pPr>
            <w:r w:rsidRPr="00BC6A7A">
              <w:t>…</w:t>
            </w:r>
          </w:p>
        </w:tc>
        <w:tc>
          <w:tcPr>
            <w:tcW w:w="3782" w:type="dxa"/>
            <w:vAlign w:val="center"/>
          </w:tcPr>
          <w:p w:rsidR="004757BA" w:rsidRPr="00BC6A7A" w:rsidRDefault="004757BA" w:rsidP="00793ED6">
            <w:pPr>
              <w:tabs>
                <w:tab w:val="left" w:pos="9639"/>
              </w:tabs>
              <w:jc w:val="center"/>
            </w:pPr>
          </w:p>
        </w:tc>
        <w:tc>
          <w:tcPr>
            <w:tcW w:w="1944" w:type="dxa"/>
          </w:tcPr>
          <w:p w:rsidR="004757BA" w:rsidRPr="00BC6A7A" w:rsidRDefault="004757BA" w:rsidP="00793ED6">
            <w:pPr>
              <w:tabs>
                <w:tab w:val="left" w:pos="9639"/>
              </w:tabs>
              <w:jc w:val="center"/>
            </w:pPr>
          </w:p>
        </w:tc>
        <w:tc>
          <w:tcPr>
            <w:tcW w:w="2685" w:type="dxa"/>
            <w:vAlign w:val="center"/>
          </w:tcPr>
          <w:p w:rsidR="004757BA" w:rsidRPr="00BC6A7A" w:rsidRDefault="004757BA" w:rsidP="00793ED6">
            <w:pPr>
              <w:tabs>
                <w:tab w:val="left" w:pos="9639"/>
              </w:tabs>
              <w:jc w:val="center"/>
            </w:pPr>
          </w:p>
        </w:tc>
      </w:tr>
    </w:tbl>
    <w:p w:rsidR="004757BA" w:rsidRPr="00BC6A7A" w:rsidRDefault="004757BA" w:rsidP="004757BA">
      <w:pPr>
        <w:pStyle w:val="afe"/>
        <w:jc w:val="both"/>
        <w:rPr>
          <w:sz w:val="24"/>
          <w:szCs w:val="24"/>
        </w:rPr>
      </w:pPr>
      <w:r w:rsidRPr="00BC6A7A">
        <w:rPr>
          <w:sz w:val="24"/>
          <w:szCs w:val="24"/>
        </w:rPr>
        <w:t>Следующие приложения является неотъемлемой частью настоящего финансово-коммерческого предложения:</w:t>
      </w:r>
    </w:p>
    <w:p w:rsidR="004757BA" w:rsidRDefault="004757BA" w:rsidP="007F4FEB">
      <w:pPr>
        <w:pStyle w:val="afb"/>
        <w:numPr>
          <w:ilvl w:val="0"/>
          <w:numId w:val="32"/>
        </w:numPr>
        <w:jc w:val="left"/>
        <w:rPr>
          <w:sz w:val="24"/>
        </w:rPr>
      </w:pPr>
      <w:r w:rsidRPr="00BC6A7A">
        <w:rPr>
          <w:sz w:val="24"/>
        </w:rPr>
        <w:t>Копии  удостоверений работников на ____ листах.</w:t>
      </w:r>
    </w:p>
    <w:p w:rsidR="007F4FEB" w:rsidRPr="00BC6A7A" w:rsidRDefault="007F4FEB" w:rsidP="007F4FEB">
      <w:pPr>
        <w:pStyle w:val="afb"/>
        <w:numPr>
          <w:ilvl w:val="0"/>
          <w:numId w:val="32"/>
        </w:numPr>
        <w:jc w:val="left"/>
        <w:rPr>
          <w:b/>
          <w:i/>
          <w:sz w:val="24"/>
        </w:rPr>
      </w:pPr>
      <w:r>
        <w:rPr>
          <w:sz w:val="24"/>
        </w:rPr>
        <w:t xml:space="preserve"> Копии свидетельств о работе на высоте свыше 25 м. на ___ листах.</w:t>
      </w:r>
    </w:p>
    <w:p w:rsidR="004757BA" w:rsidRPr="00BC6A7A" w:rsidRDefault="004757BA" w:rsidP="004757BA">
      <w:pPr>
        <w:pStyle w:val="3"/>
        <w:spacing w:before="0" w:after="0"/>
        <w:rPr>
          <w:rFonts w:ascii="Times New Roman" w:hAnsi="Times New Roman"/>
          <w:sz w:val="28"/>
          <w:szCs w:val="28"/>
        </w:rPr>
      </w:pPr>
    </w:p>
    <w:p w:rsidR="004757BA" w:rsidRPr="00BC6A7A" w:rsidRDefault="004757BA" w:rsidP="004757BA">
      <w:pPr>
        <w:pStyle w:val="3"/>
        <w:spacing w:before="0" w:after="0"/>
        <w:rPr>
          <w:b w:val="0"/>
          <w:sz w:val="28"/>
          <w:szCs w:val="28"/>
        </w:rPr>
      </w:pPr>
      <w:r w:rsidRPr="00BC6A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57BA" w:rsidRPr="00BC6A7A" w:rsidRDefault="004757BA" w:rsidP="004757BA">
      <w:pPr>
        <w:tabs>
          <w:tab w:val="left" w:pos="8640"/>
        </w:tabs>
        <w:jc w:val="center"/>
        <w:rPr>
          <w:i/>
        </w:rPr>
      </w:pPr>
      <w:r w:rsidRPr="00BC6A7A">
        <w:rPr>
          <w:i/>
        </w:rPr>
        <w:t>(наименование претендента)</w:t>
      </w:r>
    </w:p>
    <w:p w:rsidR="004757BA" w:rsidRPr="00BC6A7A" w:rsidRDefault="004757BA" w:rsidP="004757BA">
      <w:pPr>
        <w:pStyle w:val="32"/>
        <w:suppressAutoHyphens/>
        <w:spacing w:after="0"/>
        <w:rPr>
          <w:sz w:val="28"/>
          <w:szCs w:val="28"/>
        </w:rPr>
      </w:pPr>
      <w:r w:rsidRPr="00BC6A7A">
        <w:rPr>
          <w:sz w:val="28"/>
          <w:szCs w:val="28"/>
        </w:rPr>
        <w:t>____________________________________________________________________</w:t>
      </w:r>
    </w:p>
    <w:p w:rsidR="004757BA" w:rsidRPr="00BC6A7A" w:rsidRDefault="004757BA" w:rsidP="004757BA">
      <w:pPr>
        <w:rPr>
          <w:i/>
        </w:rPr>
      </w:pPr>
      <w:r w:rsidRPr="00BC6A7A">
        <w:rPr>
          <w:i/>
        </w:rPr>
        <w:t xml:space="preserve">       Печать</w:t>
      </w:r>
      <w:r w:rsidRPr="00BC6A7A">
        <w:rPr>
          <w:i/>
        </w:rPr>
        <w:tab/>
      </w:r>
      <w:r w:rsidRPr="00BC6A7A">
        <w:rPr>
          <w:i/>
        </w:rPr>
        <w:tab/>
      </w:r>
      <w:r w:rsidRPr="00BC6A7A">
        <w:rPr>
          <w:i/>
        </w:rPr>
        <w:tab/>
        <w:t>(должность, подпись, ФИО)</w:t>
      </w:r>
    </w:p>
    <w:p w:rsidR="004757BA" w:rsidRPr="00BC6A7A" w:rsidRDefault="004757BA" w:rsidP="004757BA">
      <w:pPr>
        <w:pStyle w:val="32"/>
        <w:suppressAutoHyphens/>
        <w:spacing w:after="0"/>
        <w:rPr>
          <w:sz w:val="28"/>
          <w:szCs w:val="28"/>
        </w:rPr>
      </w:pPr>
      <w:r w:rsidRPr="00BC6A7A">
        <w:rPr>
          <w:sz w:val="28"/>
          <w:szCs w:val="28"/>
        </w:rPr>
        <w:t>"____" _________ 201__ г.</w:t>
      </w:r>
    </w:p>
    <w:p w:rsidR="004757BA" w:rsidRDefault="004757BA" w:rsidP="004757BA">
      <w:pPr>
        <w:pStyle w:val="afb"/>
        <w:ind w:firstLine="0"/>
        <w:rPr>
          <w:sz w:val="28"/>
          <w:szCs w:val="28"/>
        </w:rPr>
      </w:pPr>
    </w:p>
    <w:p w:rsidR="000954FB" w:rsidRDefault="000954FB" w:rsidP="004757BA">
      <w:pPr>
        <w:pStyle w:val="2"/>
        <w:spacing w:before="0" w:after="0"/>
        <w:jc w:val="right"/>
      </w:pPr>
    </w:p>
    <w:sectPr w:rsidR="000954F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A8" w:rsidRDefault="00434CA8">
      <w:r>
        <w:separator/>
      </w:r>
    </w:p>
  </w:endnote>
  <w:endnote w:type="continuationSeparator" w:id="0">
    <w:p w:rsidR="00434CA8" w:rsidRDefault="0043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 Sans">
    <w:altName w:val="Times New Roman"/>
    <w:charset w:val="00"/>
    <w:family w:val="auto"/>
    <w:pitch w:val="default"/>
    <w:sig w:usb0="00000000" w:usb1="00000000" w:usb2="00000000" w:usb3="00000000" w:csb0="00000000" w:csb1="00000000"/>
  </w:font>
  <w:font w:name="PT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92" w:rsidRDefault="005D5071" w:rsidP="00BF6892">
    <w:pPr>
      <w:pStyle w:val="aff"/>
      <w:framePr w:wrap="around" w:vAnchor="text" w:hAnchor="margin" w:xAlign="right" w:y="1"/>
      <w:rPr>
        <w:rStyle w:val="a6"/>
      </w:rPr>
    </w:pPr>
    <w:r>
      <w:rPr>
        <w:rStyle w:val="a6"/>
      </w:rPr>
      <w:fldChar w:fldCharType="begin"/>
    </w:r>
    <w:r w:rsidR="00930892">
      <w:rPr>
        <w:rStyle w:val="a6"/>
      </w:rPr>
      <w:instrText xml:space="preserve">PAGE  </w:instrText>
    </w:r>
    <w:r>
      <w:rPr>
        <w:rStyle w:val="a6"/>
      </w:rPr>
      <w:fldChar w:fldCharType="separate"/>
    </w:r>
    <w:r w:rsidR="00930892">
      <w:rPr>
        <w:rStyle w:val="a6"/>
        <w:noProof/>
      </w:rPr>
      <w:t>28</w:t>
    </w:r>
    <w:r>
      <w:rPr>
        <w:rStyle w:val="a6"/>
      </w:rPr>
      <w:fldChar w:fldCharType="end"/>
    </w:r>
  </w:p>
  <w:p w:rsidR="00930892" w:rsidRDefault="0093089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92" w:rsidRDefault="00930892">
    <w:pPr>
      <w:pStyle w:val="aff"/>
      <w:jc w:val="center"/>
    </w:pPr>
  </w:p>
  <w:p w:rsidR="00930892" w:rsidRDefault="0093089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A8" w:rsidRDefault="00434CA8">
      <w:r>
        <w:separator/>
      </w:r>
    </w:p>
  </w:footnote>
  <w:footnote w:type="continuationSeparator" w:id="0">
    <w:p w:rsidR="00434CA8" w:rsidRDefault="00434CA8">
      <w:r>
        <w:continuationSeparator/>
      </w:r>
    </w:p>
  </w:footnote>
  <w:footnote w:id="1">
    <w:p w:rsidR="00930892" w:rsidRDefault="00930892" w:rsidP="009E6A0A">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930892" w:rsidRDefault="00930892" w:rsidP="009E6A0A">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930892" w:rsidRDefault="00930892" w:rsidP="009E6A0A">
      <w:pPr>
        <w:pStyle w:val="aff0"/>
        <w:jc w:val="both"/>
      </w:pPr>
      <w:r>
        <w:rPr>
          <w:rStyle w:val="af8"/>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930892" w:rsidRDefault="00930892">
      <w:pPr>
        <w:pStyle w:val="aff0"/>
      </w:pPr>
      <w:r>
        <w:rPr>
          <w:rStyle w:val="af8"/>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930892" w:rsidRDefault="00930892" w:rsidP="00D25FB9">
      <w:pPr>
        <w:pStyle w:val="aff0"/>
      </w:pPr>
      <w:r w:rsidRPr="004757BA">
        <w:rPr>
          <w:rStyle w:val="af8"/>
        </w:rPr>
        <w:footnoteRef/>
      </w:r>
      <w:r w:rsidRPr="004757BA">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92" w:rsidRDefault="005D5071" w:rsidP="008A64FE">
    <w:pPr>
      <w:pStyle w:val="afd"/>
      <w:jc w:val="center"/>
    </w:pPr>
    <w:fldSimple w:instr=" PAGE   \* MERGEFORMAT ">
      <w:r w:rsidR="00794FB3">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B656F0"/>
    <w:multiLevelType w:val="hybridMultilevel"/>
    <w:tmpl w:val="FA1C971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0923243A"/>
    <w:multiLevelType w:val="multilevel"/>
    <w:tmpl w:val="675241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D006A3"/>
    <w:multiLevelType w:val="multilevel"/>
    <w:tmpl w:val="80CEBFD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114A79"/>
    <w:multiLevelType w:val="hybridMultilevel"/>
    <w:tmpl w:val="7B48E88A"/>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26">
    <w:nsid w:val="17536FE0"/>
    <w:multiLevelType w:val="hybridMultilevel"/>
    <w:tmpl w:val="5386B18A"/>
    <w:lvl w:ilvl="0" w:tplc="8B7218AC">
      <w:numFmt w:val="bullet"/>
      <w:lvlText w:val="-"/>
      <w:lvlJc w:val="left"/>
      <w:pPr>
        <w:tabs>
          <w:tab w:val="num" w:pos="1778"/>
        </w:tabs>
        <w:ind w:left="567" w:firstLine="851"/>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CAC1F0B"/>
    <w:multiLevelType w:val="multilevel"/>
    <w:tmpl w:val="E1DAF6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58"/>
        </w:tabs>
        <w:ind w:left="1458" w:hanging="465"/>
      </w:pPr>
      <w:rPr>
        <w:rFonts w:hint="default"/>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8">
    <w:nsid w:val="1E6709F6"/>
    <w:multiLevelType w:val="hybridMultilevel"/>
    <w:tmpl w:val="3746DA0A"/>
    <w:lvl w:ilvl="0" w:tplc="174C0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835A6F"/>
    <w:multiLevelType w:val="hybridMultilevel"/>
    <w:tmpl w:val="557E3062"/>
    <w:lvl w:ilvl="0" w:tplc="08EA3F98">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9E2394"/>
    <w:multiLevelType w:val="multilevel"/>
    <w:tmpl w:val="51E421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EB43C16"/>
    <w:multiLevelType w:val="multilevel"/>
    <w:tmpl w:val="50F418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C23969"/>
    <w:multiLevelType w:val="multilevel"/>
    <w:tmpl w:val="7E563850"/>
    <w:lvl w:ilvl="0">
      <w:start w:val="4"/>
      <w:numFmt w:val="decimal"/>
      <w:lvlText w:val="%1."/>
      <w:lvlJc w:val="left"/>
      <w:pPr>
        <w:tabs>
          <w:tab w:val="num" w:pos="360"/>
        </w:tabs>
        <w:ind w:left="360" w:hanging="360"/>
      </w:pPr>
      <w:rPr>
        <w:rFonts w:hint="default"/>
        <w:b/>
      </w:rPr>
    </w:lvl>
    <w:lvl w:ilvl="1">
      <w:start w:val="1"/>
      <w:numFmt w:val="none"/>
      <w:lvlText w:val="%26.1."/>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A402AA"/>
    <w:multiLevelType w:val="hybridMultilevel"/>
    <w:tmpl w:val="A2BED736"/>
    <w:lvl w:ilvl="0" w:tplc="08EA3F98">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633E41"/>
    <w:multiLevelType w:val="hybridMultilevel"/>
    <w:tmpl w:val="E804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42186F"/>
    <w:multiLevelType w:val="multilevel"/>
    <w:tmpl w:val="E1DAF6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58"/>
        </w:tabs>
        <w:ind w:left="1458" w:hanging="465"/>
      </w:pPr>
      <w:rPr>
        <w:rFonts w:hint="default"/>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38"/>
  </w:num>
  <w:num w:numId="10">
    <w:abstractNumId w:val="23"/>
  </w:num>
  <w:num w:numId="11">
    <w:abstractNumId w:val="35"/>
  </w:num>
  <w:num w:numId="12">
    <w:abstractNumId w:val="40"/>
  </w:num>
  <w:num w:numId="13">
    <w:abstractNumId w:val="43"/>
  </w:num>
  <w:num w:numId="14">
    <w:abstractNumId w:val="29"/>
  </w:num>
  <w:num w:numId="15">
    <w:abstractNumId w:val="31"/>
  </w:num>
  <w:num w:numId="16">
    <w:abstractNumId w:val="47"/>
  </w:num>
  <w:num w:numId="17">
    <w:abstractNumId w:val="34"/>
  </w:num>
  <w:num w:numId="18">
    <w:abstractNumId w:val="36"/>
  </w:num>
  <w:num w:numId="19">
    <w:abstractNumId w:val="42"/>
  </w:num>
  <w:num w:numId="20">
    <w:abstractNumId w:val="41"/>
  </w:num>
  <w:num w:numId="21">
    <w:abstractNumId w:val="45"/>
  </w:num>
  <w:num w:numId="22">
    <w:abstractNumId w:val="26"/>
  </w:num>
  <w:num w:numId="23">
    <w:abstractNumId w:val="37"/>
  </w:num>
  <w:num w:numId="24">
    <w:abstractNumId w:val="24"/>
  </w:num>
  <w:num w:numId="25">
    <w:abstractNumId w:val="32"/>
  </w:num>
  <w:num w:numId="26">
    <w:abstractNumId w:val="33"/>
  </w:num>
  <w:num w:numId="27">
    <w:abstractNumId w:val="30"/>
  </w:num>
  <w:num w:numId="28">
    <w:abstractNumId w:val="25"/>
  </w:num>
  <w:num w:numId="29">
    <w:abstractNumId w:val="39"/>
  </w:num>
  <w:num w:numId="30">
    <w:abstractNumId w:val="22"/>
  </w:num>
  <w:num w:numId="31">
    <w:abstractNumId w:val="27"/>
  </w:num>
  <w:num w:numId="32">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416E"/>
    <w:rsid w:val="0019760E"/>
    <w:rsid w:val="001A0C36"/>
    <w:rsid w:val="001A51D8"/>
    <w:rsid w:val="001A544E"/>
    <w:rsid w:val="001A619A"/>
    <w:rsid w:val="001A61AB"/>
    <w:rsid w:val="001B0A66"/>
    <w:rsid w:val="001B150C"/>
    <w:rsid w:val="001B34E4"/>
    <w:rsid w:val="001B5653"/>
    <w:rsid w:val="001C08FD"/>
    <w:rsid w:val="001C194F"/>
    <w:rsid w:val="001C5E62"/>
    <w:rsid w:val="001C75ED"/>
    <w:rsid w:val="001D0D58"/>
    <w:rsid w:val="001E3E36"/>
    <w:rsid w:val="001E5A31"/>
    <w:rsid w:val="001E6511"/>
    <w:rsid w:val="001E6E80"/>
    <w:rsid w:val="001F14CD"/>
    <w:rsid w:val="001F21DA"/>
    <w:rsid w:val="001F2F0D"/>
    <w:rsid w:val="001F32B2"/>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4CA8"/>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38AF"/>
    <w:rsid w:val="00465A93"/>
    <w:rsid w:val="004675FE"/>
    <w:rsid w:val="004740B9"/>
    <w:rsid w:val="004745C7"/>
    <w:rsid w:val="00474CCF"/>
    <w:rsid w:val="004757BA"/>
    <w:rsid w:val="00477414"/>
    <w:rsid w:val="004774A6"/>
    <w:rsid w:val="0047759E"/>
    <w:rsid w:val="00477E5C"/>
    <w:rsid w:val="004808B9"/>
    <w:rsid w:val="004874C1"/>
    <w:rsid w:val="004931B7"/>
    <w:rsid w:val="00493AB2"/>
    <w:rsid w:val="00494DF1"/>
    <w:rsid w:val="00497F24"/>
    <w:rsid w:val="004A25C0"/>
    <w:rsid w:val="004A25F0"/>
    <w:rsid w:val="004A3077"/>
    <w:rsid w:val="004B6190"/>
    <w:rsid w:val="004B6969"/>
    <w:rsid w:val="004C0A7F"/>
    <w:rsid w:val="004C2235"/>
    <w:rsid w:val="004C7528"/>
    <w:rsid w:val="004D4FA2"/>
    <w:rsid w:val="004D6625"/>
    <w:rsid w:val="004D6F94"/>
    <w:rsid w:val="004D76E2"/>
    <w:rsid w:val="004E3371"/>
    <w:rsid w:val="004E3757"/>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3ACC"/>
    <w:rsid w:val="00586A4F"/>
    <w:rsid w:val="00593786"/>
    <w:rsid w:val="005A0E3B"/>
    <w:rsid w:val="005A2B16"/>
    <w:rsid w:val="005A6CE9"/>
    <w:rsid w:val="005B7B05"/>
    <w:rsid w:val="005C1E1F"/>
    <w:rsid w:val="005C231E"/>
    <w:rsid w:val="005C3469"/>
    <w:rsid w:val="005C3EBB"/>
    <w:rsid w:val="005D0613"/>
    <w:rsid w:val="005D5071"/>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3EA"/>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C13"/>
    <w:rsid w:val="006F2E23"/>
    <w:rsid w:val="006F3F9D"/>
    <w:rsid w:val="006F4522"/>
    <w:rsid w:val="006F6F6B"/>
    <w:rsid w:val="007015C9"/>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3ED6"/>
    <w:rsid w:val="00794B4F"/>
    <w:rsid w:val="00794FB3"/>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1E45"/>
    <w:rsid w:val="007D39D7"/>
    <w:rsid w:val="007D4960"/>
    <w:rsid w:val="007D50EE"/>
    <w:rsid w:val="007D6548"/>
    <w:rsid w:val="007D6BE4"/>
    <w:rsid w:val="007E02D5"/>
    <w:rsid w:val="007E34AB"/>
    <w:rsid w:val="007E48BC"/>
    <w:rsid w:val="007E5B81"/>
    <w:rsid w:val="007E7AC0"/>
    <w:rsid w:val="007F2CD9"/>
    <w:rsid w:val="007F4FE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76CBE"/>
    <w:rsid w:val="008825E9"/>
    <w:rsid w:val="00886A70"/>
    <w:rsid w:val="00887539"/>
    <w:rsid w:val="00891A2C"/>
    <w:rsid w:val="00894D72"/>
    <w:rsid w:val="0089720B"/>
    <w:rsid w:val="008A64FE"/>
    <w:rsid w:val="008A66CB"/>
    <w:rsid w:val="008B23BC"/>
    <w:rsid w:val="008B6573"/>
    <w:rsid w:val="008B7A42"/>
    <w:rsid w:val="008C1BC9"/>
    <w:rsid w:val="008C4183"/>
    <w:rsid w:val="008C47B2"/>
    <w:rsid w:val="008C7470"/>
    <w:rsid w:val="008D1FAC"/>
    <w:rsid w:val="008D2C2E"/>
    <w:rsid w:val="008D2E20"/>
    <w:rsid w:val="008D67F8"/>
    <w:rsid w:val="008D7895"/>
    <w:rsid w:val="008E22A1"/>
    <w:rsid w:val="008E5FFE"/>
    <w:rsid w:val="008E60E5"/>
    <w:rsid w:val="008E7DD0"/>
    <w:rsid w:val="008F03D0"/>
    <w:rsid w:val="008F2FFC"/>
    <w:rsid w:val="008F5575"/>
    <w:rsid w:val="00902046"/>
    <w:rsid w:val="00904923"/>
    <w:rsid w:val="009068D2"/>
    <w:rsid w:val="00914E3D"/>
    <w:rsid w:val="00920884"/>
    <w:rsid w:val="0092198F"/>
    <w:rsid w:val="0092359B"/>
    <w:rsid w:val="00925E1F"/>
    <w:rsid w:val="00926992"/>
    <w:rsid w:val="009308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657A"/>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1E9F"/>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E29"/>
    <w:rsid w:val="00AE2756"/>
    <w:rsid w:val="00AE2BD4"/>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06A4"/>
    <w:rsid w:val="00B4382C"/>
    <w:rsid w:val="00B4765F"/>
    <w:rsid w:val="00B50290"/>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924BD"/>
    <w:rsid w:val="00B938CD"/>
    <w:rsid w:val="00B93D37"/>
    <w:rsid w:val="00BB00D0"/>
    <w:rsid w:val="00BB21E3"/>
    <w:rsid w:val="00BB2EF5"/>
    <w:rsid w:val="00BB3C30"/>
    <w:rsid w:val="00BB5B51"/>
    <w:rsid w:val="00BB7174"/>
    <w:rsid w:val="00BC1379"/>
    <w:rsid w:val="00BC1922"/>
    <w:rsid w:val="00BD1E59"/>
    <w:rsid w:val="00BD59BC"/>
    <w:rsid w:val="00BD5B44"/>
    <w:rsid w:val="00BE06D9"/>
    <w:rsid w:val="00BE699D"/>
    <w:rsid w:val="00BF5C0A"/>
    <w:rsid w:val="00BF62F6"/>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5585"/>
    <w:rsid w:val="00D168DD"/>
    <w:rsid w:val="00D17BAC"/>
    <w:rsid w:val="00D21607"/>
    <w:rsid w:val="00D25FB9"/>
    <w:rsid w:val="00D32FFA"/>
    <w:rsid w:val="00D42E30"/>
    <w:rsid w:val="00D43A3B"/>
    <w:rsid w:val="00D4516A"/>
    <w:rsid w:val="00D474D1"/>
    <w:rsid w:val="00D57C3F"/>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CFA"/>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0833"/>
    <w:rsid w:val="00E61C0A"/>
    <w:rsid w:val="00E63C3D"/>
    <w:rsid w:val="00E714D7"/>
    <w:rsid w:val="00E7210E"/>
    <w:rsid w:val="00E728D9"/>
    <w:rsid w:val="00E7296E"/>
    <w:rsid w:val="00E7494C"/>
    <w:rsid w:val="00E751DF"/>
    <w:rsid w:val="00E7590F"/>
    <w:rsid w:val="00E80FEF"/>
    <w:rsid w:val="00E81704"/>
    <w:rsid w:val="00E82AA5"/>
    <w:rsid w:val="00E845C6"/>
    <w:rsid w:val="00E90BB5"/>
    <w:rsid w:val="00E92117"/>
    <w:rsid w:val="00E93967"/>
    <w:rsid w:val="00E95525"/>
    <w:rsid w:val="00E95617"/>
    <w:rsid w:val="00EA5E32"/>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0A48"/>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7BA"/>
    <w:pPr>
      <w:numPr>
        <w:ilvl w:val="2"/>
        <w:numId w:val="1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link w:val="afe"/>
    <w:rsid w:val="004757BA"/>
    <w:rPr>
      <w:sz w:val="28"/>
      <w:lang w:eastAsia="ar-SA"/>
    </w:rPr>
  </w:style>
  <w:style w:type="paragraph" w:styleId="af3">
    <w:name w:val="Plain Text"/>
    <w:basedOn w:val="a0"/>
    <w:link w:val="af2"/>
    <w:rsid w:val="004757BA"/>
    <w:pPr>
      <w:suppressAutoHyphens w:val="0"/>
    </w:pPr>
    <w:rPr>
      <w:rFonts w:eastAsia="MS Mincho"/>
      <w:spacing w:val="-2"/>
      <w:sz w:val="26"/>
      <w:szCs w:val="20"/>
      <w:lang w:eastAsia="ru-RU"/>
    </w:rPr>
  </w:style>
  <w:style w:type="character" w:customStyle="1" w:styleId="1f6">
    <w:name w:val="Текст Знак1"/>
    <w:basedOn w:val="a1"/>
    <w:link w:val="af3"/>
    <w:uiPriority w:val="99"/>
    <w:semiHidden/>
    <w:rsid w:val="004757BA"/>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http://otc.ru/tender%20"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MishinAV@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torid.ru/obsluzhivanie-videonablyudeniya"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783A2A-B8E7-4703-A4FB-9A0DD5A54117}">
  <ds:schemaRefs>
    <ds:schemaRef ds:uri="http://schemas.openxmlformats.org/officeDocument/2006/bibliography"/>
  </ds:schemaRefs>
</ds:datastoreItem>
</file>

<file path=customXml/itemProps4.xml><?xml version="1.0" encoding="utf-8"?>
<ds:datastoreItem xmlns:ds="http://schemas.openxmlformats.org/officeDocument/2006/customXml" ds:itemID="{2FC9F596-C2AB-4466-AE2A-83A445A4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58</Pages>
  <Words>16923</Words>
  <Characters>96463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113160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4</cp:revision>
  <cp:lastPrinted>2016-04-27T13:31:00Z</cp:lastPrinted>
  <dcterms:created xsi:type="dcterms:W3CDTF">2016-04-28T07:20:00Z</dcterms:created>
  <dcterms:modified xsi:type="dcterms:W3CDTF">2016-04-28T11:57:00Z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