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5DD" w:rsidRDefault="00E905DD" w:rsidP="00E905DD">
      <w:pPr>
        <w:jc w:val="right"/>
        <w:rPr>
          <w:b/>
        </w:rPr>
      </w:pPr>
    </w:p>
    <w:p w:rsidR="00E905DD" w:rsidRPr="008B3275" w:rsidRDefault="00FE31AA" w:rsidP="00E905DD">
      <w:pPr>
        <w:ind w:left="4536"/>
        <w:rPr>
          <w:szCs w:val="28"/>
          <w:lang w:val="en-US"/>
        </w:rPr>
      </w:pPr>
      <w:r>
        <w:rPr>
          <w:noProof/>
          <w:szCs w:val="28"/>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46E08" w:rsidRPr="00A05799" w:rsidRDefault="00C46E08" w:rsidP="00E905D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C46E08" w:rsidRPr="003D2E5E" w:rsidRDefault="00C46E08" w:rsidP="00E905D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C46E08" w:rsidRPr="00A05799" w:rsidRDefault="00C46E08" w:rsidP="00E905D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46E08" w:rsidRPr="003D2E5E" w:rsidRDefault="00C46E08" w:rsidP="00E905D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46E08" w:rsidRPr="00BA6ABF" w:rsidRDefault="00C46E08" w:rsidP="00E905D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A6ABF">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A6ABF">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A6ABF">
                      <w:rPr>
                        <w:rFonts w:ascii="Arial" w:hAnsi="Arial" w:cs="Arial"/>
                        <w:spacing w:val="6"/>
                        <w:sz w:val="18"/>
                        <w:szCs w:val="18"/>
                        <w:lang w:val="en-US"/>
                      </w:rPr>
                      <w:t>@</w:t>
                    </w:r>
                    <w:r w:rsidRPr="00A05799">
                      <w:rPr>
                        <w:rFonts w:ascii="Arial" w:hAnsi="Arial" w:cs="Arial"/>
                        <w:spacing w:val="6"/>
                        <w:sz w:val="18"/>
                        <w:szCs w:val="18"/>
                        <w:lang w:val="en-US"/>
                      </w:rPr>
                      <w:t>trcont</w:t>
                    </w:r>
                    <w:r w:rsidRPr="00BA6ABF">
                      <w:rPr>
                        <w:rFonts w:ascii="Arial" w:hAnsi="Arial" w:cs="Arial"/>
                        <w:spacing w:val="6"/>
                        <w:sz w:val="18"/>
                        <w:szCs w:val="18"/>
                        <w:lang w:val="en-US"/>
                      </w:rPr>
                      <w:t>.</w:t>
                    </w:r>
                    <w:r w:rsidRPr="00A05799">
                      <w:rPr>
                        <w:rFonts w:ascii="Arial" w:hAnsi="Arial" w:cs="Arial"/>
                        <w:spacing w:val="6"/>
                        <w:sz w:val="18"/>
                        <w:szCs w:val="18"/>
                        <w:lang w:val="en-US"/>
                      </w:rPr>
                      <w:t>ru</w:t>
                    </w:r>
                    <w:r w:rsidRPr="00BA6ABF">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A6ABF">
                      <w:rPr>
                        <w:rFonts w:ascii="Arial" w:hAnsi="Arial" w:cs="Arial"/>
                        <w:spacing w:val="6"/>
                        <w:sz w:val="18"/>
                        <w:szCs w:val="18"/>
                        <w:lang w:val="en-US"/>
                      </w:rPr>
                      <w:t>.</w:t>
                    </w:r>
                    <w:r w:rsidRPr="00A05799">
                      <w:rPr>
                        <w:rFonts w:ascii="Arial" w:hAnsi="Arial" w:cs="Arial"/>
                        <w:spacing w:val="6"/>
                        <w:sz w:val="18"/>
                        <w:szCs w:val="18"/>
                        <w:lang w:val="en-US"/>
                      </w:rPr>
                      <w:t>trcont</w:t>
                    </w:r>
                    <w:r w:rsidRPr="00BA6ABF">
                      <w:rPr>
                        <w:rFonts w:ascii="Arial" w:hAnsi="Arial" w:cs="Arial"/>
                        <w:spacing w:val="6"/>
                        <w:sz w:val="18"/>
                        <w:szCs w:val="18"/>
                        <w:lang w:val="en-US"/>
                      </w:rPr>
                      <w:t>.</w:t>
                    </w:r>
                    <w:r w:rsidRPr="00A05799">
                      <w:rPr>
                        <w:rFonts w:ascii="Arial" w:hAnsi="Arial" w:cs="Arial"/>
                        <w:spacing w:val="6"/>
                        <w:sz w:val="18"/>
                        <w:szCs w:val="18"/>
                        <w:lang w:val="en-US"/>
                      </w:rPr>
                      <w:t>ru</w:t>
                    </w:r>
                  </w:p>
                  <w:p w:rsidR="00C46E08" w:rsidRPr="00BA6ABF" w:rsidRDefault="00C46E08" w:rsidP="00E905DD">
                    <w:pPr>
                      <w:rPr>
                        <w:rFonts w:ascii="Arial" w:hAnsi="Arial" w:cs="Arial"/>
                        <w:sz w:val="18"/>
                        <w:szCs w:val="18"/>
                        <w:lang w:val="en-US"/>
                      </w:rPr>
                    </w:pPr>
                  </w:p>
                  <w:p w:rsidR="00C46E08" w:rsidRPr="00FE6F63" w:rsidRDefault="00C46E08" w:rsidP="00E905DD">
                    <w:pPr>
                      <w:tabs>
                        <w:tab w:val="right" w:pos="3969"/>
                      </w:tabs>
                      <w:rPr>
                        <w:rFonts w:ascii="Arial" w:hAnsi="Arial" w:cs="Arial"/>
                        <w:color w:val="002D53"/>
                        <w:sz w:val="18"/>
                        <w:szCs w:val="18"/>
                        <w:u w:val="single"/>
                        <w:lang w:val="en-US"/>
                      </w:rPr>
                    </w:pPr>
                    <w:r w:rsidRPr="00BA6ABF">
                      <w:rPr>
                        <w:rFonts w:ascii="Arial" w:hAnsi="Arial" w:cs="Arial"/>
                        <w:color w:val="002D53"/>
                        <w:sz w:val="18"/>
                        <w:szCs w:val="18"/>
                        <w:u w:val="single"/>
                        <w:lang w:val="en-US"/>
                      </w:rPr>
                      <w:t xml:space="preserve">                                </w:t>
                    </w:r>
                    <w:r w:rsidRPr="00BA6ABF">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C46E08" w:rsidRPr="00FE6F63" w:rsidRDefault="00C46E08" w:rsidP="00E905D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ind w:left="4536"/>
        <w:rPr>
          <w:szCs w:val="28"/>
        </w:rPr>
      </w:pPr>
    </w:p>
    <w:p w:rsidR="00E905DD" w:rsidRPr="008B3275" w:rsidRDefault="00E905DD" w:rsidP="00E905DD">
      <w:pPr>
        <w:rPr>
          <w:szCs w:val="28"/>
        </w:rPr>
      </w:pPr>
    </w:p>
    <w:p w:rsidR="00E905DD" w:rsidRPr="008B3275" w:rsidRDefault="00E905DD" w:rsidP="00E905DD">
      <w:pPr>
        <w:ind w:firstLine="567"/>
        <w:rPr>
          <w:szCs w:val="28"/>
        </w:rPr>
      </w:pPr>
      <w:bookmarkStart w:id="0" w:name="_GoBack"/>
      <w:bookmarkEnd w:id="0"/>
    </w:p>
    <w:p w:rsidR="00E905DD" w:rsidRPr="008B3275" w:rsidRDefault="00E905DD" w:rsidP="00E905DD">
      <w:pPr>
        <w:jc w:val="center"/>
        <w:rPr>
          <w:szCs w:val="28"/>
        </w:rPr>
      </w:pPr>
    </w:p>
    <w:p w:rsidR="00E905DD" w:rsidRPr="008B3275" w:rsidRDefault="00E905DD" w:rsidP="00E905DD">
      <w:pPr>
        <w:tabs>
          <w:tab w:val="left" w:pos="1305"/>
        </w:tabs>
        <w:rPr>
          <w:b/>
        </w:rPr>
      </w:pPr>
      <w:r w:rsidRPr="008B3275">
        <w:rPr>
          <w:b/>
        </w:rPr>
        <w:tab/>
      </w:r>
    </w:p>
    <w:p w:rsidR="00E905DD" w:rsidRPr="008B3275" w:rsidRDefault="00E905DD" w:rsidP="00E22468">
      <w:pPr>
        <w:jc w:val="center"/>
        <w:rPr>
          <w:b/>
          <w:sz w:val="28"/>
          <w:szCs w:val="28"/>
        </w:rPr>
      </w:pPr>
      <w:r w:rsidRPr="008B3275">
        <w:rPr>
          <w:b/>
          <w:sz w:val="28"/>
          <w:szCs w:val="28"/>
        </w:rPr>
        <w:t>ВНИМАНИЕ!</w:t>
      </w:r>
    </w:p>
    <w:p w:rsidR="00E905DD" w:rsidRPr="008B3275" w:rsidRDefault="00E905DD" w:rsidP="00E905DD">
      <w:pPr>
        <w:jc w:val="both"/>
        <w:rPr>
          <w:bCs/>
          <w:sz w:val="28"/>
          <w:szCs w:val="28"/>
        </w:rPr>
      </w:pPr>
    </w:p>
    <w:p w:rsidR="00E905DD" w:rsidRPr="008B3275" w:rsidRDefault="00E905DD" w:rsidP="00E905DD">
      <w:pPr>
        <w:ind w:firstLine="708"/>
        <w:jc w:val="center"/>
        <w:rPr>
          <w:b/>
          <w:bCs/>
          <w:sz w:val="28"/>
          <w:szCs w:val="28"/>
        </w:rPr>
      </w:pPr>
      <w:r w:rsidRPr="008B3275">
        <w:rPr>
          <w:b/>
          <w:bCs/>
          <w:sz w:val="28"/>
          <w:szCs w:val="28"/>
        </w:rPr>
        <w:t>ПАО «</w:t>
      </w:r>
      <w:proofErr w:type="spellStart"/>
      <w:r w:rsidRPr="008B3275">
        <w:rPr>
          <w:b/>
          <w:bCs/>
          <w:sz w:val="28"/>
          <w:szCs w:val="28"/>
        </w:rPr>
        <w:t>ТрансКонтейнер</w:t>
      </w:r>
      <w:proofErr w:type="spellEnd"/>
      <w:r w:rsidRPr="008B3275">
        <w:rPr>
          <w:b/>
          <w:bCs/>
          <w:sz w:val="28"/>
          <w:szCs w:val="28"/>
        </w:rPr>
        <w:t xml:space="preserve">» информирует о внесении изменений в документацию открытого конкурса № </w:t>
      </w:r>
      <w:r w:rsidR="00445438" w:rsidRPr="00445438">
        <w:rPr>
          <w:b/>
          <w:bCs/>
          <w:sz w:val="28"/>
          <w:szCs w:val="28"/>
        </w:rPr>
        <w:t>ОК-МСП-НКПМСК-16-0010</w:t>
      </w:r>
      <w:r w:rsidR="00445438" w:rsidRPr="000E0E14">
        <w:t xml:space="preserve"> </w:t>
      </w:r>
      <w:r w:rsidR="00445438" w:rsidRPr="00445438">
        <w:rPr>
          <w:b/>
          <w:bCs/>
          <w:sz w:val="28"/>
          <w:szCs w:val="28"/>
        </w:rPr>
        <w:t xml:space="preserve">на право заключения </w:t>
      </w:r>
      <w:proofErr w:type="gramStart"/>
      <w:r w:rsidR="00445438" w:rsidRPr="00445438">
        <w:rPr>
          <w:b/>
          <w:bCs/>
          <w:sz w:val="28"/>
          <w:szCs w:val="28"/>
        </w:rPr>
        <w:t>договора</w:t>
      </w:r>
      <w:proofErr w:type="gramEnd"/>
      <w:r w:rsidR="00445438" w:rsidRPr="00445438">
        <w:rPr>
          <w:b/>
          <w:bCs/>
          <w:sz w:val="28"/>
          <w:szCs w:val="28"/>
        </w:rPr>
        <w:t xml:space="preserve"> на техническое обслуживание системы охранно-пожарной сигнализации в зданиях</w:t>
      </w:r>
    </w:p>
    <w:p w:rsidR="00E905DD" w:rsidRPr="008B3275" w:rsidRDefault="00E905DD" w:rsidP="00E905DD">
      <w:pPr>
        <w:pStyle w:val="11"/>
        <w:suppressAutoHyphens/>
        <w:rPr>
          <w:b/>
          <w:szCs w:val="28"/>
        </w:rPr>
      </w:pPr>
    </w:p>
    <w:p w:rsidR="00E905DD" w:rsidRPr="008B3275" w:rsidRDefault="00E905DD" w:rsidP="00E905DD">
      <w:pPr>
        <w:ind w:firstLine="709"/>
        <w:jc w:val="both"/>
        <w:rPr>
          <w:sz w:val="28"/>
          <w:szCs w:val="28"/>
        </w:rPr>
      </w:pPr>
      <w:r w:rsidRPr="008B3275">
        <w:rPr>
          <w:sz w:val="28"/>
          <w:szCs w:val="28"/>
        </w:rPr>
        <w:t xml:space="preserve">1. В </w:t>
      </w:r>
      <w:r w:rsidR="00445438">
        <w:rPr>
          <w:sz w:val="28"/>
          <w:szCs w:val="28"/>
        </w:rPr>
        <w:t xml:space="preserve">документации </w:t>
      </w:r>
      <w:r w:rsidRPr="008B3275">
        <w:rPr>
          <w:sz w:val="28"/>
          <w:szCs w:val="28"/>
        </w:rPr>
        <w:t xml:space="preserve">о проведении открытого конкурса </w:t>
      </w:r>
      <w:r w:rsidRPr="008B3275">
        <w:rPr>
          <w:sz w:val="28"/>
          <w:szCs w:val="28"/>
        </w:rPr>
        <w:br/>
        <w:t xml:space="preserve">№ </w:t>
      </w:r>
      <w:r w:rsidR="00445438" w:rsidRPr="00445438">
        <w:rPr>
          <w:sz w:val="28"/>
          <w:szCs w:val="28"/>
        </w:rPr>
        <w:t>ОК-МСП-НКПМСК-16-0010</w:t>
      </w:r>
      <w:r w:rsidR="00445438" w:rsidRPr="000E0E14">
        <w:t xml:space="preserve"> </w:t>
      </w:r>
      <w:r w:rsidRPr="008B3275">
        <w:rPr>
          <w:sz w:val="28"/>
          <w:szCs w:val="28"/>
        </w:rPr>
        <w:t xml:space="preserve">(далее – </w:t>
      </w:r>
      <w:r w:rsidR="00445438">
        <w:rPr>
          <w:sz w:val="28"/>
          <w:szCs w:val="28"/>
        </w:rPr>
        <w:t>Документация</w:t>
      </w:r>
      <w:r w:rsidRPr="008B3275">
        <w:rPr>
          <w:sz w:val="28"/>
          <w:szCs w:val="28"/>
        </w:rPr>
        <w:t xml:space="preserve">) </w:t>
      </w:r>
      <w:r w:rsidR="00445438">
        <w:rPr>
          <w:sz w:val="28"/>
          <w:szCs w:val="28"/>
        </w:rPr>
        <w:t xml:space="preserve"> в пункте 4.14. раздела 4 «Техническое задание» </w:t>
      </w:r>
      <w:r w:rsidRPr="008B3275">
        <w:rPr>
          <w:sz w:val="28"/>
          <w:szCs w:val="28"/>
          <w:u w:val="single"/>
        </w:rPr>
        <w:t>вместо текста</w:t>
      </w:r>
      <w:r w:rsidRPr="008B3275">
        <w:rPr>
          <w:sz w:val="28"/>
          <w:szCs w:val="28"/>
        </w:rPr>
        <w:t>: «</w:t>
      </w:r>
      <w:r w:rsidR="00445438" w:rsidRPr="000E0E14">
        <w:rPr>
          <w:b/>
          <w:sz w:val="28"/>
          <w:szCs w:val="28"/>
        </w:rPr>
        <w:t>Срок действия договора</w:t>
      </w:r>
      <w:r w:rsidR="00445438" w:rsidRPr="000E0E14">
        <w:rPr>
          <w:sz w:val="28"/>
          <w:szCs w:val="28"/>
        </w:rPr>
        <w:t>: Срок действия договора с 01 июня 2016 года по 31 мая 2018 года включительно, а в части взаиморасчетов до полного исполнения</w:t>
      </w:r>
      <w:r w:rsidR="0043549A">
        <w:rPr>
          <w:sz w:val="28"/>
          <w:szCs w:val="28"/>
        </w:rPr>
        <w:t xml:space="preserve"> Сторонами обязательств по нему</w:t>
      </w:r>
      <w:r w:rsidRPr="008B3275">
        <w:rPr>
          <w:sz w:val="28"/>
          <w:szCs w:val="28"/>
        </w:rPr>
        <w:t xml:space="preserve">» </w:t>
      </w:r>
      <w:r w:rsidRPr="008B3275">
        <w:rPr>
          <w:sz w:val="28"/>
          <w:szCs w:val="28"/>
          <w:u w:val="single"/>
        </w:rPr>
        <w:t>указать</w:t>
      </w:r>
      <w:r w:rsidRPr="008B3275">
        <w:rPr>
          <w:sz w:val="28"/>
          <w:szCs w:val="28"/>
        </w:rPr>
        <w:t>: «</w:t>
      </w:r>
      <w:r w:rsidR="00445438" w:rsidRPr="000E0E14">
        <w:rPr>
          <w:b/>
          <w:sz w:val="28"/>
          <w:szCs w:val="28"/>
        </w:rPr>
        <w:t>Срок действия договора</w:t>
      </w:r>
      <w:r w:rsidR="00445438" w:rsidRPr="000E0E14">
        <w:rPr>
          <w:sz w:val="28"/>
          <w:szCs w:val="28"/>
        </w:rPr>
        <w:t xml:space="preserve">: Срок действия договора </w:t>
      </w:r>
      <w:proofErr w:type="gramStart"/>
      <w:r w:rsidR="00445438" w:rsidRPr="000E0E14">
        <w:rPr>
          <w:sz w:val="28"/>
          <w:szCs w:val="28"/>
        </w:rPr>
        <w:t xml:space="preserve">с </w:t>
      </w:r>
      <w:r w:rsidR="00445438">
        <w:rPr>
          <w:sz w:val="28"/>
          <w:szCs w:val="28"/>
        </w:rPr>
        <w:t>даты подписания</w:t>
      </w:r>
      <w:proofErr w:type="gramEnd"/>
      <w:r w:rsidR="00445438">
        <w:rPr>
          <w:sz w:val="28"/>
          <w:szCs w:val="28"/>
        </w:rPr>
        <w:t xml:space="preserve"> договора и до</w:t>
      </w:r>
      <w:r w:rsidR="00445438" w:rsidRPr="000E0E14">
        <w:rPr>
          <w:sz w:val="28"/>
          <w:szCs w:val="28"/>
        </w:rPr>
        <w:t xml:space="preserve"> 31 мая 2018 года включительно, а в части взаиморасчетов до полного исполнения</w:t>
      </w:r>
      <w:r w:rsidR="0043549A">
        <w:rPr>
          <w:sz w:val="28"/>
          <w:szCs w:val="28"/>
        </w:rPr>
        <w:t xml:space="preserve"> Сторонами обязательств по нему</w:t>
      </w:r>
      <w:r w:rsidRPr="008B3275">
        <w:rPr>
          <w:sz w:val="28"/>
          <w:szCs w:val="28"/>
        </w:rPr>
        <w:t>».</w:t>
      </w:r>
    </w:p>
    <w:p w:rsidR="00E905DD" w:rsidRPr="008B3275" w:rsidRDefault="00E905DD" w:rsidP="0043549A">
      <w:pPr>
        <w:tabs>
          <w:tab w:val="left" w:pos="567"/>
        </w:tabs>
        <w:ind w:firstLine="709"/>
        <w:jc w:val="both"/>
        <w:rPr>
          <w:sz w:val="28"/>
          <w:szCs w:val="28"/>
        </w:rPr>
      </w:pPr>
      <w:r w:rsidRPr="008B3275">
        <w:rPr>
          <w:sz w:val="28"/>
          <w:szCs w:val="28"/>
        </w:rPr>
        <w:t xml:space="preserve">2. </w:t>
      </w:r>
      <w:r w:rsidR="0043549A">
        <w:rPr>
          <w:sz w:val="28"/>
          <w:szCs w:val="28"/>
        </w:rPr>
        <w:t>Пункт</w:t>
      </w:r>
      <w:r w:rsidRPr="008B3275">
        <w:rPr>
          <w:sz w:val="28"/>
          <w:szCs w:val="28"/>
        </w:rPr>
        <w:t xml:space="preserve"> </w:t>
      </w:r>
      <w:r w:rsidR="0043549A">
        <w:rPr>
          <w:sz w:val="28"/>
          <w:szCs w:val="28"/>
        </w:rPr>
        <w:t>19</w:t>
      </w:r>
      <w:r w:rsidR="00B160B5" w:rsidRPr="008B3275">
        <w:rPr>
          <w:sz w:val="28"/>
          <w:szCs w:val="28"/>
        </w:rPr>
        <w:t xml:space="preserve"> </w:t>
      </w:r>
      <w:r w:rsidRPr="008B3275">
        <w:rPr>
          <w:sz w:val="28"/>
          <w:szCs w:val="28"/>
        </w:rPr>
        <w:t xml:space="preserve">раздела 5 «Информационная карта» документации о закупке </w:t>
      </w:r>
      <w:r w:rsidRPr="008B3275">
        <w:rPr>
          <w:sz w:val="28"/>
          <w:szCs w:val="28"/>
          <w:u w:val="single"/>
        </w:rPr>
        <w:t xml:space="preserve">изложить </w:t>
      </w:r>
      <w:r w:rsidRPr="008B3275">
        <w:rPr>
          <w:sz w:val="28"/>
          <w:szCs w:val="28"/>
        </w:rPr>
        <w:t>в следующей редакции:</w:t>
      </w:r>
    </w:p>
    <w:p w:rsidR="00E905DD" w:rsidRPr="008B3275" w:rsidRDefault="00E905DD" w:rsidP="00E905DD">
      <w:pPr>
        <w:ind w:firstLine="709"/>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43549A" w:rsidRPr="000E0E14" w:rsidTr="00233AFD">
        <w:tc>
          <w:tcPr>
            <w:tcW w:w="534" w:type="dxa"/>
          </w:tcPr>
          <w:p w:rsidR="0043549A" w:rsidRPr="000E0E14" w:rsidRDefault="0043549A" w:rsidP="00233AFD">
            <w:pPr>
              <w:pStyle w:val="11"/>
              <w:ind w:firstLine="0"/>
              <w:rPr>
                <w:b/>
                <w:sz w:val="24"/>
                <w:szCs w:val="24"/>
              </w:rPr>
            </w:pPr>
            <w:r w:rsidRPr="000E0E14">
              <w:rPr>
                <w:b/>
                <w:sz w:val="24"/>
                <w:szCs w:val="24"/>
              </w:rPr>
              <w:t>19.</w:t>
            </w:r>
          </w:p>
        </w:tc>
        <w:tc>
          <w:tcPr>
            <w:tcW w:w="2551" w:type="dxa"/>
          </w:tcPr>
          <w:p w:rsidR="0043549A" w:rsidRPr="000E0E14" w:rsidRDefault="0043549A" w:rsidP="00233AFD">
            <w:pPr>
              <w:pStyle w:val="Default"/>
              <w:rPr>
                <w:b/>
                <w:color w:val="auto"/>
              </w:rPr>
            </w:pPr>
            <w:r w:rsidRPr="000E0E14">
              <w:rPr>
                <w:b/>
                <w:color w:val="auto"/>
              </w:rPr>
              <w:t>Критерии оценки Заявок на участие в Открытом конкурсе и коэффициент их значимости (</w:t>
            </w:r>
            <w:proofErr w:type="spellStart"/>
            <w:r w:rsidRPr="000E0E14">
              <w:rPr>
                <w:b/>
                <w:color w:val="auto"/>
              </w:rPr>
              <w:t>Кз</w:t>
            </w:r>
            <w:proofErr w:type="spellEnd"/>
            <w:r w:rsidRPr="000E0E14">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43549A" w:rsidRPr="000E0E14" w:rsidTr="00233AFD">
              <w:tc>
                <w:tcPr>
                  <w:tcW w:w="4423"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rPr>
                      <w:b/>
                      <w:i/>
                      <w:sz w:val="24"/>
                    </w:rPr>
                  </w:pPr>
                  <w:r w:rsidRPr="000E0E14">
                    <w:rPr>
                      <w:b/>
                      <w:i/>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ind w:firstLine="0"/>
                    <w:rPr>
                      <w:b/>
                      <w:i/>
                      <w:sz w:val="24"/>
                    </w:rPr>
                  </w:pPr>
                  <w:r w:rsidRPr="000E0E14">
                    <w:rPr>
                      <w:b/>
                      <w:i/>
                      <w:sz w:val="24"/>
                    </w:rPr>
                    <w:t xml:space="preserve">Значение </w:t>
                  </w:r>
                  <w:proofErr w:type="spellStart"/>
                  <w:r w:rsidRPr="000E0E14">
                    <w:rPr>
                      <w:i/>
                      <w:sz w:val="24"/>
                    </w:rPr>
                    <w:t>Кз</w:t>
                  </w:r>
                  <w:proofErr w:type="spellEnd"/>
                </w:p>
              </w:tc>
            </w:tr>
            <w:tr w:rsidR="0043549A" w:rsidRPr="000E0E14" w:rsidTr="00233AFD">
              <w:tc>
                <w:tcPr>
                  <w:tcW w:w="4423"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ind w:firstLine="0"/>
                    <w:rPr>
                      <w:sz w:val="24"/>
                    </w:rPr>
                  </w:pPr>
                  <w:r w:rsidRPr="000E0E14">
                    <w:rPr>
                      <w:sz w:val="24"/>
                    </w:rPr>
                    <w:t xml:space="preserve">Цена договора </w:t>
                  </w:r>
                </w:p>
              </w:tc>
              <w:tc>
                <w:tcPr>
                  <w:tcW w:w="2114"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rPr>
                      <w:sz w:val="24"/>
                    </w:rPr>
                  </w:pPr>
                  <w:r w:rsidRPr="000E0E14">
                    <w:rPr>
                      <w:sz w:val="24"/>
                    </w:rPr>
                    <w:t>Кз=0,55</w:t>
                  </w:r>
                </w:p>
              </w:tc>
            </w:tr>
            <w:tr w:rsidR="0043549A" w:rsidRPr="000E0E14" w:rsidTr="00233AFD">
              <w:tc>
                <w:tcPr>
                  <w:tcW w:w="4423"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ind w:firstLine="0"/>
                    <w:rPr>
                      <w:sz w:val="24"/>
                    </w:rPr>
                  </w:pPr>
                  <w:r w:rsidRPr="000E0E14">
                    <w:rPr>
                      <w:sz w:val="24"/>
                    </w:rPr>
                    <w:t xml:space="preserve">Условия и порядок оплаты услуг </w:t>
                  </w:r>
                </w:p>
              </w:tc>
              <w:tc>
                <w:tcPr>
                  <w:tcW w:w="2114"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rPr>
                      <w:sz w:val="24"/>
                    </w:rPr>
                  </w:pPr>
                  <w:r w:rsidRPr="000E0E14">
                    <w:rPr>
                      <w:sz w:val="24"/>
                    </w:rPr>
                    <w:t>Кз=0,15</w:t>
                  </w:r>
                </w:p>
              </w:tc>
            </w:tr>
            <w:tr w:rsidR="0043549A" w:rsidRPr="000E0E14" w:rsidTr="00233AFD">
              <w:tc>
                <w:tcPr>
                  <w:tcW w:w="4423"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ind w:firstLine="0"/>
                    <w:rPr>
                      <w:sz w:val="24"/>
                    </w:rPr>
                  </w:pPr>
                  <w:r w:rsidRPr="000E0E14">
                    <w:rPr>
                      <w:sz w:val="24"/>
                    </w:rPr>
                    <w:t>Опыт участника.</w:t>
                  </w:r>
                </w:p>
                <w:p w:rsidR="0043549A" w:rsidRPr="000E0E14" w:rsidRDefault="0043549A" w:rsidP="00233AFD">
                  <w:pPr>
                    <w:pStyle w:val="a4"/>
                    <w:ind w:firstLine="0"/>
                    <w:rPr>
                      <w:sz w:val="24"/>
                    </w:rPr>
                  </w:pPr>
                  <w:r w:rsidRPr="000E0E14">
                    <w:rPr>
                      <w:sz w:val="24"/>
                    </w:rPr>
                    <w:t xml:space="preserve"> </w:t>
                  </w:r>
                </w:p>
                <w:p w:rsidR="0043549A" w:rsidRPr="000E0E14" w:rsidRDefault="0043549A" w:rsidP="00233AFD">
                  <w:pPr>
                    <w:pStyle w:val="a4"/>
                    <w:ind w:firstLine="0"/>
                    <w:rPr>
                      <w:sz w:val="24"/>
                    </w:rPr>
                  </w:pPr>
                  <w:r w:rsidRPr="000E0E14">
                    <w:rPr>
                      <w:sz w:val="24"/>
                    </w:rPr>
                    <w:t>Опыт участника будет оцениваться по суммарной стоимости документально подтвержденного опыта оказания услуг по предмету настоящего открытого конкурса за 2014-2016 гг.;</w:t>
                  </w:r>
                </w:p>
                <w:p w:rsidR="0043549A" w:rsidRPr="000E0E14" w:rsidRDefault="0043549A" w:rsidP="00233AFD">
                  <w:pPr>
                    <w:pStyle w:val="a4"/>
                    <w:rPr>
                      <w:sz w:val="24"/>
                    </w:rPr>
                  </w:pPr>
                </w:p>
              </w:tc>
              <w:tc>
                <w:tcPr>
                  <w:tcW w:w="2114"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rPr>
                      <w:sz w:val="24"/>
                    </w:rPr>
                  </w:pPr>
                  <w:r w:rsidRPr="000E0E14">
                    <w:rPr>
                      <w:sz w:val="24"/>
                    </w:rPr>
                    <w:t>Кз=0,15</w:t>
                  </w:r>
                </w:p>
              </w:tc>
            </w:tr>
            <w:tr w:rsidR="0043549A" w:rsidRPr="000E0E14" w:rsidTr="00233AFD">
              <w:tc>
                <w:tcPr>
                  <w:tcW w:w="4423"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ind w:firstLine="0"/>
                    <w:rPr>
                      <w:b/>
                      <w:i/>
                      <w:sz w:val="24"/>
                    </w:rPr>
                  </w:pPr>
                  <w:r w:rsidRPr="000E0E14">
                    <w:rPr>
                      <w:sz w:val="24"/>
                    </w:rPr>
                    <w:t>Срок предоставления гарантии качества услуг</w:t>
                  </w:r>
                </w:p>
              </w:tc>
              <w:tc>
                <w:tcPr>
                  <w:tcW w:w="2114"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rPr>
                      <w:b/>
                      <w:sz w:val="24"/>
                    </w:rPr>
                  </w:pPr>
                  <w:r w:rsidRPr="000E0E14">
                    <w:rPr>
                      <w:sz w:val="24"/>
                    </w:rPr>
                    <w:t>Кз=0,15</w:t>
                  </w:r>
                </w:p>
              </w:tc>
            </w:tr>
            <w:tr w:rsidR="0043549A" w:rsidRPr="000E0E14" w:rsidTr="00233AFD">
              <w:tc>
                <w:tcPr>
                  <w:tcW w:w="4423"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ind w:firstLine="0"/>
                    <w:rPr>
                      <w:i/>
                      <w:sz w:val="24"/>
                    </w:rPr>
                  </w:pPr>
                  <w:r w:rsidRPr="000E0E14">
                    <w:rPr>
                      <w:sz w:val="24"/>
                    </w:rPr>
                    <w:t>Общая сумма по всем критериям</w:t>
                  </w:r>
                </w:p>
              </w:tc>
              <w:tc>
                <w:tcPr>
                  <w:tcW w:w="2114" w:type="dxa"/>
                  <w:tcBorders>
                    <w:top w:val="single" w:sz="4" w:space="0" w:color="auto"/>
                    <w:left w:val="single" w:sz="4" w:space="0" w:color="auto"/>
                    <w:bottom w:val="single" w:sz="4" w:space="0" w:color="auto"/>
                    <w:right w:val="single" w:sz="4" w:space="0" w:color="auto"/>
                  </w:tcBorders>
                </w:tcPr>
                <w:p w:rsidR="0043549A" w:rsidRPr="000E0E14" w:rsidRDefault="0043549A" w:rsidP="00233AFD">
                  <w:pPr>
                    <w:pStyle w:val="a4"/>
                    <w:rPr>
                      <w:sz w:val="24"/>
                    </w:rPr>
                  </w:pPr>
                  <w:r>
                    <w:rPr>
                      <w:sz w:val="24"/>
                    </w:rPr>
                    <w:t>Кз=</w:t>
                  </w:r>
                  <w:r w:rsidRPr="000E0E14">
                    <w:rPr>
                      <w:sz w:val="24"/>
                    </w:rPr>
                    <w:t>1</w:t>
                  </w:r>
                </w:p>
              </w:tc>
            </w:tr>
          </w:tbl>
          <w:p w:rsidR="0043549A" w:rsidRPr="000E0E14" w:rsidRDefault="0043549A" w:rsidP="00233AFD">
            <w:pPr>
              <w:pStyle w:val="a4"/>
              <w:rPr>
                <w:b/>
                <w:i/>
                <w:sz w:val="24"/>
              </w:rPr>
            </w:pPr>
          </w:p>
        </w:tc>
      </w:tr>
    </w:tbl>
    <w:p w:rsidR="00E905DD" w:rsidRPr="008B3275" w:rsidRDefault="00E905DD" w:rsidP="00FD5D45">
      <w:pPr>
        <w:spacing w:before="60" w:after="60"/>
        <w:jc w:val="both"/>
        <w:rPr>
          <w:sz w:val="28"/>
          <w:szCs w:val="28"/>
        </w:rPr>
      </w:pPr>
    </w:p>
    <w:p w:rsidR="00E905DD" w:rsidRPr="008B3275" w:rsidRDefault="0043549A" w:rsidP="0043549A">
      <w:pPr>
        <w:spacing w:before="60" w:after="60"/>
        <w:ind w:firstLine="709"/>
        <w:jc w:val="both"/>
        <w:rPr>
          <w:sz w:val="28"/>
          <w:szCs w:val="28"/>
        </w:rPr>
      </w:pPr>
      <w:r>
        <w:rPr>
          <w:sz w:val="28"/>
          <w:szCs w:val="28"/>
        </w:rPr>
        <w:t>3</w:t>
      </w:r>
      <w:r w:rsidR="00B160B5" w:rsidRPr="008B3275">
        <w:rPr>
          <w:sz w:val="28"/>
          <w:szCs w:val="28"/>
        </w:rPr>
        <w:t>. Приложение №5</w:t>
      </w:r>
      <w:r w:rsidR="00E905DD" w:rsidRPr="008B3275">
        <w:rPr>
          <w:sz w:val="28"/>
          <w:szCs w:val="28"/>
        </w:rPr>
        <w:t xml:space="preserve"> к документации о закупке </w:t>
      </w:r>
      <w:r w:rsidR="00E905DD" w:rsidRPr="008B3275">
        <w:rPr>
          <w:sz w:val="28"/>
          <w:szCs w:val="28"/>
          <w:u w:val="single"/>
        </w:rPr>
        <w:t>изложить</w:t>
      </w:r>
      <w:r w:rsidR="00FD5D45" w:rsidRPr="008B3275">
        <w:rPr>
          <w:sz w:val="28"/>
          <w:szCs w:val="28"/>
        </w:rPr>
        <w:t xml:space="preserve"> в следующей редакции:</w:t>
      </w:r>
    </w:p>
    <w:p w:rsidR="00FD5D45" w:rsidRPr="008B3275" w:rsidRDefault="00FD5D45" w:rsidP="00E905DD">
      <w:pPr>
        <w:spacing w:before="60" w:after="60"/>
        <w:jc w:val="both"/>
        <w:rPr>
          <w:sz w:val="28"/>
          <w:szCs w:val="28"/>
        </w:rPr>
      </w:pPr>
    </w:p>
    <w:p w:rsidR="0043549A" w:rsidRPr="000E0E14" w:rsidRDefault="0043549A" w:rsidP="0043549A">
      <w:pPr>
        <w:rPr>
          <w:rFonts w:cs="Arial"/>
          <w:b/>
          <w:bCs/>
          <w:i/>
          <w:iCs/>
          <w:sz w:val="28"/>
          <w:szCs w:val="28"/>
        </w:rPr>
      </w:pPr>
    </w:p>
    <w:p w:rsidR="0043549A" w:rsidRPr="000E0E14" w:rsidRDefault="0043549A" w:rsidP="0043549A">
      <w:pPr>
        <w:pStyle w:val="2"/>
        <w:spacing w:before="0" w:after="0"/>
        <w:jc w:val="right"/>
      </w:pPr>
      <w:r w:rsidRPr="000E0E14">
        <w:rPr>
          <w:rFonts w:cs="Times New Roman"/>
          <w:i w:val="0"/>
          <w:iCs w:val="0"/>
        </w:rPr>
        <w:t>Приложение № 5</w:t>
      </w:r>
    </w:p>
    <w:p w:rsidR="0043549A" w:rsidRPr="000E0E14" w:rsidRDefault="0043549A" w:rsidP="0043549A">
      <w:pPr>
        <w:pStyle w:val="2"/>
        <w:spacing w:before="0" w:after="0"/>
        <w:jc w:val="right"/>
      </w:pPr>
      <w:r w:rsidRPr="000E0E14">
        <w:rPr>
          <w:rFonts w:cs="Times New Roman"/>
          <w:i w:val="0"/>
          <w:iCs w:val="0"/>
        </w:rPr>
        <w:t>к документации о закупке</w:t>
      </w:r>
    </w:p>
    <w:p w:rsidR="0043549A" w:rsidRPr="000E0E14" w:rsidRDefault="0043549A" w:rsidP="0043549A">
      <w:pPr>
        <w:pStyle w:val="a4"/>
        <w:ind w:firstLine="0"/>
        <w:jc w:val="center"/>
        <w:rPr>
          <w:b/>
          <w:sz w:val="60"/>
          <w:szCs w:val="60"/>
        </w:rPr>
      </w:pPr>
    </w:p>
    <w:p w:rsidR="0043549A" w:rsidRPr="000E0E14" w:rsidRDefault="0043549A" w:rsidP="0043549A">
      <w:pPr>
        <w:pStyle w:val="a4"/>
        <w:ind w:firstLine="0"/>
        <w:jc w:val="center"/>
        <w:rPr>
          <w:b/>
          <w:sz w:val="60"/>
          <w:szCs w:val="60"/>
        </w:rPr>
      </w:pPr>
      <w:r w:rsidRPr="000E0E14">
        <w:rPr>
          <w:b/>
          <w:sz w:val="60"/>
          <w:szCs w:val="60"/>
        </w:rPr>
        <w:t>ПРОЕКТ ДОГОВОРА</w:t>
      </w:r>
    </w:p>
    <w:p w:rsidR="0043549A" w:rsidRPr="000E0E14" w:rsidRDefault="0043549A" w:rsidP="0043549A">
      <w:pPr>
        <w:rPr>
          <w:b/>
          <w:i/>
          <w:sz w:val="28"/>
          <w:szCs w:val="28"/>
        </w:rPr>
      </w:pPr>
    </w:p>
    <w:p w:rsidR="0043549A" w:rsidRPr="000E0E14" w:rsidRDefault="0043549A" w:rsidP="0043549A">
      <w:pPr>
        <w:pStyle w:val="a4"/>
        <w:jc w:val="center"/>
        <w:rPr>
          <w:b/>
          <w:szCs w:val="26"/>
        </w:rPr>
      </w:pPr>
      <w:r w:rsidRPr="000E0E14">
        <w:rPr>
          <w:b/>
          <w:szCs w:val="26"/>
        </w:rPr>
        <w:t>ДОГОВОР № ___________</w:t>
      </w:r>
    </w:p>
    <w:p w:rsidR="0043549A" w:rsidRPr="000E0E14" w:rsidRDefault="0043549A" w:rsidP="0043549A">
      <w:pPr>
        <w:pStyle w:val="a4"/>
        <w:jc w:val="center"/>
        <w:rPr>
          <w:szCs w:val="26"/>
        </w:rPr>
      </w:pPr>
      <w:r w:rsidRPr="000E0E14">
        <w:rPr>
          <w:szCs w:val="26"/>
        </w:rPr>
        <w:t>на  техническое обслуживание системы охранно-пожарной сигнализации в зданиях</w:t>
      </w:r>
    </w:p>
    <w:p w:rsidR="0043549A" w:rsidRPr="000E0E14" w:rsidRDefault="0043549A" w:rsidP="0043549A">
      <w:pPr>
        <w:pStyle w:val="a4"/>
        <w:jc w:val="center"/>
        <w:rPr>
          <w:szCs w:val="26"/>
        </w:rPr>
      </w:pPr>
    </w:p>
    <w:p w:rsidR="0043549A" w:rsidRPr="000E0E14" w:rsidRDefault="0043549A" w:rsidP="0043549A">
      <w:pPr>
        <w:pStyle w:val="a4"/>
        <w:jc w:val="center"/>
        <w:rPr>
          <w:szCs w:val="26"/>
        </w:rPr>
      </w:pPr>
      <w:r w:rsidRPr="000E0E14">
        <w:rPr>
          <w:szCs w:val="26"/>
        </w:rPr>
        <w:t>г. Москва</w:t>
      </w:r>
      <w:r w:rsidRPr="000E0E14">
        <w:rPr>
          <w:szCs w:val="26"/>
        </w:rPr>
        <w:tab/>
      </w:r>
      <w:r w:rsidRPr="000E0E14">
        <w:rPr>
          <w:szCs w:val="26"/>
        </w:rPr>
        <w:tab/>
      </w:r>
      <w:r w:rsidRPr="000E0E14">
        <w:rPr>
          <w:szCs w:val="26"/>
        </w:rPr>
        <w:tab/>
      </w:r>
      <w:r w:rsidRPr="000E0E14">
        <w:rPr>
          <w:szCs w:val="26"/>
        </w:rPr>
        <w:tab/>
      </w:r>
      <w:r w:rsidRPr="000E0E14">
        <w:rPr>
          <w:szCs w:val="26"/>
        </w:rPr>
        <w:tab/>
      </w:r>
      <w:r w:rsidRPr="000E0E14">
        <w:rPr>
          <w:szCs w:val="26"/>
        </w:rPr>
        <w:tab/>
        <w:t xml:space="preserve"> </w:t>
      </w:r>
      <w:r w:rsidRPr="000E0E14">
        <w:rPr>
          <w:szCs w:val="26"/>
        </w:rPr>
        <w:tab/>
      </w:r>
      <w:r w:rsidRPr="000E0E14">
        <w:rPr>
          <w:szCs w:val="26"/>
        </w:rPr>
        <w:tab/>
        <w:t xml:space="preserve">                       «___» __________ </w:t>
      </w:r>
      <w:smartTag w:uri="urn:schemas-microsoft-com:office:smarttags" w:element="metricconverter">
        <w:smartTagPr>
          <w:attr w:name="ProductID" w:val="2016 г"/>
        </w:smartTagPr>
        <w:r w:rsidRPr="000E0E14">
          <w:rPr>
            <w:szCs w:val="26"/>
          </w:rPr>
          <w:t>2016 г</w:t>
        </w:r>
      </w:smartTag>
      <w:r w:rsidRPr="000E0E14">
        <w:rPr>
          <w:szCs w:val="26"/>
        </w:rPr>
        <w:t>.</w:t>
      </w:r>
    </w:p>
    <w:p w:rsidR="0043549A" w:rsidRPr="000E0E14" w:rsidRDefault="0043549A" w:rsidP="0043549A">
      <w:pPr>
        <w:pStyle w:val="a4"/>
        <w:rPr>
          <w:szCs w:val="26"/>
        </w:rPr>
      </w:pPr>
    </w:p>
    <w:p w:rsidR="0043549A" w:rsidRPr="000E0E14" w:rsidRDefault="0043549A" w:rsidP="0043549A">
      <w:pPr>
        <w:pStyle w:val="a4"/>
        <w:tabs>
          <w:tab w:val="left" w:pos="709"/>
        </w:tabs>
        <w:rPr>
          <w:szCs w:val="26"/>
        </w:rPr>
      </w:pPr>
      <w:r w:rsidRPr="000E0E14">
        <w:rPr>
          <w:b/>
          <w:szCs w:val="26"/>
        </w:rPr>
        <w:tab/>
        <w:t>Публичное акционерное общество «Центр по перевозке грузов в контейнерах «</w:t>
      </w:r>
      <w:proofErr w:type="spellStart"/>
      <w:r w:rsidRPr="000E0E14">
        <w:rPr>
          <w:b/>
          <w:szCs w:val="26"/>
        </w:rPr>
        <w:t>ТрансКонтейнер</w:t>
      </w:r>
      <w:proofErr w:type="spellEnd"/>
      <w:r w:rsidRPr="000E0E14">
        <w:rPr>
          <w:b/>
          <w:szCs w:val="26"/>
        </w:rPr>
        <w:t>» (ПАО «</w:t>
      </w:r>
      <w:proofErr w:type="spellStart"/>
      <w:r w:rsidRPr="000E0E14">
        <w:rPr>
          <w:b/>
          <w:szCs w:val="26"/>
        </w:rPr>
        <w:t>ТрансКонтейнер</w:t>
      </w:r>
      <w:proofErr w:type="spellEnd"/>
      <w:r w:rsidRPr="000E0E14">
        <w:rPr>
          <w:b/>
          <w:szCs w:val="26"/>
        </w:rPr>
        <w:t>»)</w:t>
      </w:r>
      <w:r w:rsidRPr="000E0E14">
        <w:rPr>
          <w:szCs w:val="26"/>
        </w:rPr>
        <w:t xml:space="preserve">, именуемое в дальнейшем </w:t>
      </w:r>
      <w:r w:rsidRPr="000E0E14">
        <w:rPr>
          <w:b/>
          <w:szCs w:val="26"/>
        </w:rPr>
        <w:t>«Заказчик»</w:t>
      </w:r>
      <w:r w:rsidRPr="000E0E14">
        <w:rPr>
          <w:szCs w:val="26"/>
        </w:rPr>
        <w:t>, в лице директора филиала ПАО «</w:t>
      </w:r>
      <w:proofErr w:type="spellStart"/>
      <w:r w:rsidRPr="000E0E14">
        <w:rPr>
          <w:szCs w:val="26"/>
        </w:rPr>
        <w:t>ТрансКонтейнер</w:t>
      </w:r>
      <w:proofErr w:type="spellEnd"/>
      <w:r w:rsidRPr="000E0E14">
        <w:rPr>
          <w:szCs w:val="26"/>
        </w:rPr>
        <w:t xml:space="preserve">» на Московской железной дороге </w:t>
      </w:r>
      <w:proofErr w:type="spellStart"/>
      <w:r w:rsidRPr="000E0E14">
        <w:rPr>
          <w:szCs w:val="26"/>
        </w:rPr>
        <w:t>Галимова</w:t>
      </w:r>
      <w:proofErr w:type="spellEnd"/>
      <w:r w:rsidRPr="000E0E14">
        <w:rPr>
          <w:szCs w:val="26"/>
        </w:rPr>
        <w:t xml:space="preserve"> М.В., действующего на основании доверенности № _______________ от «___» ________ 2016 года, с одной стороны, и </w:t>
      </w:r>
    </w:p>
    <w:p w:rsidR="0043549A" w:rsidRPr="000E0E14" w:rsidRDefault="0043549A" w:rsidP="0043549A">
      <w:pPr>
        <w:pStyle w:val="a4"/>
        <w:tabs>
          <w:tab w:val="left" w:pos="709"/>
        </w:tabs>
        <w:rPr>
          <w:szCs w:val="26"/>
        </w:rPr>
      </w:pPr>
      <w:proofErr w:type="gramStart"/>
      <w:r w:rsidRPr="000E0E14">
        <w:rPr>
          <w:szCs w:val="26"/>
        </w:rPr>
        <w:t xml:space="preserve">_____________________________________________, именуемое в дальнейшем </w:t>
      </w:r>
      <w:r w:rsidRPr="000E0E14">
        <w:rPr>
          <w:b/>
          <w:szCs w:val="26"/>
        </w:rPr>
        <w:t>«Подрядчик»</w:t>
      </w:r>
      <w:r w:rsidRPr="000E0E14">
        <w:rPr>
          <w:szCs w:val="26"/>
        </w:rPr>
        <w:t>, в лице ______________, действующего на основании __________, с другой стороны, при совместном упоминании Стороны заключили между собой настоящий договор (далее – Договор) о нижеследующем:</w:t>
      </w:r>
      <w:proofErr w:type="gramEnd"/>
    </w:p>
    <w:p w:rsidR="0043549A" w:rsidRPr="000E0E14" w:rsidRDefault="0043549A" w:rsidP="0043549A">
      <w:pPr>
        <w:pStyle w:val="a4"/>
        <w:tabs>
          <w:tab w:val="left" w:pos="1260"/>
        </w:tabs>
        <w:rPr>
          <w:szCs w:val="26"/>
        </w:rPr>
      </w:pPr>
    </w:p>
    <w:p w:rsidR="0043549A" w:rsidRPr="000E0E14" w:rsidRDefault="0043549A" w:rsidP="0043549A">
      <w:pPr>
        <w:pStyle w:val="a4"/>
        <w:jc w:val="center"/>
        <w:rPr>
          <w:b/>
          <w:szCs w:val="26"/>
        </w:rPr>
      </w:pPr>
      <w:r w:rsidRPr="000E0E14">
        <w:rPr>
          <w:b/>
          <w:szCs w:val="26"/>
        </w:rPr>
        <w:t>1. Предмет Договора</w:t>
      </w:r>
    </w:p>
    <w:p w:rsidR="0043549A" w:rsidRPr="000E0E14" w:rsidRDefault="0043549A" w:rsidP="0043549A">
      <w:pPr>
        <w:pStyle w:val="a4"/>
        <w:rPr>
          <w:szCs w:val="26"/>
        </w:rPr>
      </w:pPr>
    </w:p>
    <w:p w:rsidR="0043549A" w:rsidRPr="000E0E14" w:rsidRDefault="0043549A" w:rsidP="0043549A">
      <w:pPr>
        <w:pStyle w:val="a4"/>
        <w:numPr>
          <w:ilvl w:val="1"/>
          <w:numId w:val="7"/>
        </w:numPr>
        <w:tabs>
          <w:tab w:val="clear" w:pos="1125"/>
          <w:tab w:val="num" w:pos="0"/>
          <w:tab w:val="left" w:pos="1260"/>
        </w:tabs>
        <w:suppressAutoHyphens w:val="0"/>
        <w:ind w:left="0" w:firstLine="660"/>
        <w:rPr>
          <w:szCs w:val="26"/>
        </w:rPr>
      </w:pPr>
      <w:r w:rsidRPr="000E0E14">
        <w:rPr>
          <w:szCs w:val="26"/>
        </w:rPr>
        <w:t xml:space="preserve">Заказчик поручает, а Подрядчик принимает на себя обязательство выполнять работы по техническому обслуживанию систем </w:t>
      </w:r>
      <w:proofErr w:type="spellStart"/>
      <w:r w:rsidRPr="000E0E14">
        <w:rPr>
          <w:szCs w:val="26"/>
        </w:rPr>
        <w:t>охранно</w:t>
      </w:r>
      <w:proofErr w:type="spellEnd"/>
      <w:r w:rsidRPr="000E0E14">
        <w:rPr>
          <w:szCs w:val="26"/>
        </w:rPr>
        <w:t xml:space="preserve"> – пожарной сигнализации (далее – ОПС)  в зданиях на объектах Заказчика (далее – Работы), а Заказчик обязуется принять Работы и оплатить их.</w:t>
      </w:r>
    </w:p>
    <w:p w:rsidR="0043549A" w:rsidRPr="000E0E14" w:rsidRDefault="0043549A" w:rsidP="0043549A">
      <w:pPr>
        <w:pStyle w:val="a4"/>
        <w:numPr>
          <w:ilvl w:val="1"/>
          <w:numId w:val="7"/>
        </w:numPr>
        <w:tabs>
          <w:tab w:val="clear" w:pos="1125"/>
          <w:tab w:val="num" w:pos="0"/>
          <w:tab w:val="left" w:pos="1260"/>
        </w:tabs>
        <w:suppressAutoHyphens w:val="0"/>
        <w:ind w:left="0" w:firstLine="660"/>
        <w:rPr>
          <w:snapToGrid w:val="0"/>
          <w:szCs w:val="26"/>
        </w:rPr>
      </w:pPr>
      <w:r w:rsidRPr="000E0E14">
        <w:rPr>
          <w:szCs w:val="26"/>
        </w:rPr>
        <w:t>Работы выполняются иждивением Подрядчика в помещениях Заказчика (далее – «Объекты») по адресу:</w:t>
      </w:r>
    </w:p>
    <w:p w:rsidR="0043549A" w:rsidRPr="000E0E14" w:rsidRDefault="0043549A" w:rsidP="0043549A">
      <w:pPr>
        <w:pStyle w:val="ListParagraph"/>
        <w:numPr>
          <w:ilvl w:val="2"/>
          <w:numId w:val="7"/>
        </w:numPr>
        <w:tabs>
          <w:tab w:val="clear" w:pos="1997"/>
          <w:tab w:val="left" w:pos="1418"/>
        </w:tabs>
        <w:ind w:left="709" w:firstLine="0"/>
        <w:jc w:val="both"/>
        <w:rPr>
          <w:b/>
          <w:sz w:val="26"/>
          <w:szCs w:val="26"/>
        </w:rPr>
      </w:pPr>
      <w:r w:rsidRPr="000E0E14">
        <w:rPr>
          <w:b/>
          <w:sz w:val="26"/>
          <w:szCs w:val="26"/>
        </w:rPr>
        <w:t xml:space="preserve">Контейнерный терминал </w:t>
      </w:r>
      <w:proofErr w:type="spellStart"/>
      <w:r w:rsidRPr="000E0E14">
        <w:rPr>
          <w:b/>
          <w:sz w:val="26"/>
          <w:szCs w:val="26"/>
        </w:rPr>
        <w:t>Москва-Товарная-Павелецкая</w:t>
      </w:r>
      <w:proofErr w:type="spellEnd"/>
      <w:r w:rsidRPr="000E0E14">
        <w:rPr>
          <w:b/>
          <w:sz w:val="26"/>
          <w:szCs w:val="26"/>
        </w:rPr>
        <w:t xml:space="preserve"> </w:t>
      </w:r>
    </w:p>
    <w:p w:rsidR="0043549A" w:rsidRPr="000E0E14" w:rsidRDefault="0043549A" w:rsidP="0043549A">
      <w:pPr>
        <w:pStyle w:val="ListParagraph"/>
        <w:tabs>
          <w:tab w:val="left" w:pos="1418"/>
        </w:tabs>
        <w:ind w:left="709"/>
        <w:jc w:val="both"/>
        <w:rPr>
          <w:sz w:val="26"/>
          <w:szCs w:val="26"/>
        </w:rPr>
      </w:pPr>
      <w:r w:rsidRPr="000E0E14">
        <w:rPr>
          <w:sz w:val="26"/>
          <w:szCs w:val="26"/>
        </w:rPr>
        <w:t xml:space="preserve">- Охранно-пожарная сигнализация, инв. № 82551, установленная в здании «Все здание (строение № 10)», расположенном по адресу: г. Москва, ул. </w:t>
      </w:r>
      <w:proofErr w:type="spellStart"/>
      <w:r w:rsidRPr="000E0E14">
        <w:rPr>
          <w:sz w:val="26"/>
          <w:szCs w:val="26"/>
        </w:rPr>
        <w:t>Дубининская</w:t>
      </w:r>
      <w:proofErr w:type="spellEnd"/>
      <w:r w:rsidRPr="000E0E14">
        <w:rPr>
          <w:sz w:val="26"/>
          <w:szCs w:val="26"/>
        </w:rPr>
        <w:t>, д. 63, стр. 10</w:t>
      </w:r>
      <w:proofErr w:type="gramStart"/>
      <w:r w:rsidRPr="000E0E14">
        <w:rPr>
          <w:sz w:val="26"/>
          <w:szCs w:val="26"/>
        </w:rPr>
        <w:t xml:space="preserve"> А</w:t>
      </w:r>
      <w:proofErr w:type="gramEnd"/>
      <w:r w:rsidRPr="000E0E14">
        <w:rPr>
          <w:sz w:val="26"/>
          <w:szCs w:val="26"/>
        </w:rPr>
        <w:t>;</w:t>
      </w:r>
    </w:p>
    <w:p w:rsidR="0043549A" w:rsidRPr="000E0E14" w:rsidRDefault="0043549A" w:rsidP="0043549A">
      <w:pPr>
        <w:pStyle w:val="ListParagraph"/>
        <w:tabs>
          <w:tab w:val="left" w:pos="1418"/>
        </w:tabs>
        <w:ind w:left="709"/>
        <w:jc w:val="both"/>
        <w:rPr>
          <w:sz w:val="26"/>
          <w:szCs w:val="26"/>
        </w:rPr>
      </w:pPr>
      <w:proofErr w:type="gramStart"/>
      <w:r w:rsidRPr="000E0E14">
        <w:rPr>
          <w:sz w:val="26"/>
          <w:szCs w:val="26"/>
        </w:rPr>
        <w:t xml:space="preserve">- Охранно-пожарная сигнализация, инв. № 82550, установленная в здании «Все здание (здание контейнерного отделения)», расположенном по адресу: г. Москва, ул. </w:t>
      </w:r>
      <w:proofErr w:type="spellStart"/>
      <w:r w:rsidRPr="000E0E14">
        <w:rPr>
          <w:sz w:val="26"/>
          <w:szCs w:val="26"/>
        </w:rPr>
        <w:t>Дубининская</w:t>
      </w:r>
      <w:proofErr w:type="spellEnd"/>
      <w:r w:rsidRPr="000E0E14">
        <w:rPr>
          <w:sz w:val="26"/>
          <w:szCs w:val="26"/>
        </w:rPr>
        <w:t>, д. 63, стр. 28;</w:t>
      </w:r>
      <w:proofErr w:type="gramEnd"/>
    </w:p>
    <w:p w:rsidR="0043549A" w:rsidRPr="000E0E14" w:rsidRDefault="0043549A" w:rsidP="0043549A">
      <w:pPr>
        <w:pStyle w:val="ListParagraph"/>
        <w:tabs>
          <w:tab w:val="left" w:pos="1418"/>
        </w:tabs>
        <w:ind w:left="709"/>
        <w:jc w:val="both"/>
        <w:rPr>
          <w:sz w:val="26"/>
          <w:szCs w:val="26"/>
        </w:rPr>
      </w:pPr>
      <w:r w:rsidRPr="000E0E14">
        <w:rPr>
          <w:sz w:val="26"/>
          <w:szCs w:val="26"/>
        </w:rPr>
        <w:t xml:space="preserve">- Охранно-пожарная сигнализация, инв. № 002/02/00000231, установленная в мобильном здании на базе сборно-разборных систем «Универсал» на основе 5 каркасов, расположенном по адресу: </w:t>
      </w:r>
      <w:proofErr w:type="gramStart"/>
      <w:r w:rsidRPr="000E0E14">
        <w:rPr>
          <w:sz w:val="26"/>
          <w:szCs w:val="26"/>
        </w:rPr>
        <w:t>г</w:t>
      </w:r>
      <w:proofErr w:type="gramEnd"/>
      <w:r w:rsidRPr="000E0E14">
        <w:rPr>
          <w:sz w:val="26"/>
          <w:szCs w:val="26"/>
        </w:rPr>
        <w:t xml:space="preserve">. Москва, ул. </w:t>
      </w:r>
      <w:proofErr w:type="spellStart"/>
      <w:r w:rsidRPr="000E0E14">
        <w:rPr>
          <w:sz w:val="26"/>
          <w:szCs w:val="26"/>
        </w:rPr>
        <w:t>Дубининская</w:t>
      </w:r>
      <w:proofErr w:type="spellEnd"/>
      <w:r w:rsidRPr="000E0E14">
        <w:rPr>
          <w:sz w:val="26"/>
          <w:szCs w:val="26"/>
        </w:rPr>
        <w:t xml:space="preserve"> д. 63;</w:t>
      </w:r>
    </w:p>
    <w:p w:rsidR="0043549A" w:rsidRPr="000E0E14" w:rsidRDefault="0043549A" w:rsidP="0043549A">
      <w:pPr>
        <w:pStyle w:val="ListParagraph"/>
        <w:numPr>
          <w:ilvl w:val="2"/>
          <w:numId w:val="7"/>
        </w:numPr>
        <w:tabs>
          <w:tab w:val="clear" w:pos="1997"/>
          <w:tab w:val="left" w:pos="1418"/>
          <w:tab w:val="left" w:pos="1701"/>
        </w:tabs>
        <w:ind w:left="709" w:firstLine="0"/>
        <w:jc w:val="both"/>
        <w:rPr>
          <w:b/>
          <w:sz w:val="26"/>
          <w:szCs w:val="26"/>
        </w:rPr>
      </w:pPr>
      <w:r w:rsidRPr="000E0E14">
        <w:rPr>
          <w:b/>
          <w:sz w:val="26"/>
          <w:szCs w:val="26"/>
        </w:rPr>
        <w:t xml:space="preserve">Автотранспортный участок контейнерного терминала </w:t>
      </w:r>
      <w:proofErr w:type="spellStart"/>
      <w:r w:rsidRPr="000E0E14">
        <w:rPr>
          <w:b/>
          <w:sz w:val="26"/>
          <w:szCs w:val="26"/>
        </w:rPr>
        <w:t>Москва-Товарная-Павелецкая</w:t>
      </w:r>
      <w:proofErr w:type="spellEnd"/>
      <w:r w:rsidRPr="000E0E14">
        <w:rPr>
          <w:b/>
          <w:sz w:val="26"/>
          <w:szCs w:val="26"/>
        </w:rPr>
        <w:t>:</w:t>
      </w:r>
    </w:p>
    <w:p w:rsidR="0043549A" w:rsidRPr="000E0E14" w:rsidRDefault="0043549A" w:rsidP="0043549A">
      <w:pPr>
        <w:pStyle w:val="ListParagraph"/>
        <w:tabs>
          <w:tab w:val="left" w:pos="1418"/>
          <w:tab w:val="left" w:pos="1560"/>
        </w:tabs>
        <w:ind w:left="709"/>
        <w:jc w:val="both"/>
        <w:rPr>
          <w:sz w:val="26"/>
          <w:szCs w:val="26"/>
        </w:rPr>
      </w:pPr>
      <w:r w:rsidRPr="000E0E14">
        <w:rPr>
          <w:sz w:val="26"/>
          <w:szCs w:val="26"/>
        </w:rPr>
        <w:lastRenderedPageBreak/>
        <w:t xml:space="preserve">- Система охранно-пожарной сигнализации, инв. № 002/02/00000216 установленная в здании «Все здание  (цех годового ремонта контейнеров)», расположенном по адресу: г. Москва, ул. </w:t>
      </w:r>
      <w:proofErr w:type="spellStart"/>
      <w:r w:rsidRPr="000E0E14">
        <w:rPr>
          <w:sz w:val="26"/>
          <w:szCs w:val="26"/>
        </w:rPr>
        <w:t>Дубининская</w:t>
      </w:r>
      <w:proofErr w:type="spellEnd"/>
      <w:r w:rsidRPr="000E0E14">
        <w:rPr>
          <w:sz w:val="26"/>
          <w:szCs w:val="26"/>
        </w:rPr>
        <w:t>, д. 71</w:t>
      </w:r>
      <w:proofErr w:type="gramStart"/>
      <w:r w:rsidRPr="000E0E14">
        <w:rPr>
          <w:sz w:val="26"/>
          <w:szCs w:val="26"/>
        </w:rPr>
        <w:t xml:space="preserve"> А</w:t>
      </w:r>
      <w:proofErr w:type="gramEnd"/>
      <w:r w:rsidRPr="000E0E14">
        <w:rPr>
          <w:sz w:val="26"/>
          <w:szCs w:val="26"/>
        </w:rPr>
        <w:t>;</w:t>
      </w:r>
    </w:p>
    <w:p w:rsidR="0043549A" w:rsidRPr="000E0E14" w:rsidRDefault="0043549A" w:rsidP="0043549A">
      <w:pPr>
        <w:pStyle w:val="ListParagraph"/>
        <w:tabs>
          <w:tab w:val="left" w:pos="1418"/>
        </w:tabs>
        <w:ind w:left="709"/>
        <w:jc w:val="both"/>
        <w:rPr>
          <w:sz w:val="26"/>
          <w:szCs w:val="26"/>
        </w:rPr>
      </w:pPr>
      <w:r w:rsidRPr="000E0E14">
        <w:rPr>
          <w:sz w:val="26"/>
          <w:szCs w:val="26"/>
        </w:rPr>
        <w:t xml:space="preserve">- Система охранно-пожарной сигнализации, инв. № 002/02/00000207 установленная в здании «Здание (Гараж для автопогрузчиков)», расположенном по адресу: г. Москва, ул. </w:t>
      </w:r>
      <w:proofErr w:type="spellStart"/>
      <w:r w:rsidRPr="000E0E14">
        <w:rPr>
          <w:sz w:val="26"/>
          <w:szCs w:val="26"/>
        </w:rPr>
        <w:t>Дубининская</w:t>
      </w:r>
      <w:proofErr w:type="spellEnd"/>
      <w:r w:rsidRPr="000E0E14">
        <w:rPr>
          <w:sz w:val="26"/>
          <w:szCs w:val="26"/>
        </w:rPr>
        <w:t>, д. 71</w:t>
      </w:r>
      <w:proofErr w:type="gramStart"/>
      <w:r w:rsidRPr="000E0E14">
        <w:rPr>
          <w:sz w:val="26"/>
          <w:szCs w:val="26"/>
        </w:rPr>
        <w:t xml:space="preserve"> А</w:t>
      </w:r>
      <w:proofErr w:type="gramEnd"/>
      <w:r w:rsidRPr="000E0E14">
        <w:rPr>
          <w:sz w:val="26"/>
          <w:szCs w:val="26"/>
        </w:rPr>
        <w:t>, стр. 3;</w:t>
      </w:r>
    </w:p>
    <w:p w:rsidR="0043549A" w:rsidRPr="000E0E14" w:rsidRDefault="0043549A" w:rsidP="0043549A">
      <w:pPr>
        <w:pStyle w:val="ListParagraph"/>
        <w:numPr>
          <w:ilvl w:val="2"/>
          <w:numId w:val="7"/>
        </w:numPr>
        <w:tabs>
          <w:tab w:val="clear" w:pos="1997"/>
          <w:tab w:val="left" w:pos="1418"/>
        </w:tabs>
        <w:ind w:left="709" w:firstLine="0"/>
        <w:jc w:val="both"/>
        <w:rPr>
          <w:b/>
          <w:sz w:val="26"/>
          <w:szCs w:val="26"/>
        </w:rPr>
      </w:pPr>
      <w:r w:rsidRPr="000E0E14">
        <w:rPr>
          <w:b/>
          <w:sz w:val="26"/>
          <w:szCs w:val="26"/>
        </w:rPr>
        <w:t>Контейнерный терминал Кунцево-2:</w:t>
      </w:r>
    </w:p>
    <w:p w:rsidR="0043549A" w:rsidRPr="000E0E14" w:rsidRDefault="0043549A" w:rsidP="0043549A">
      <w:pPr>
        <w:pStyle w:val="ListParagraph"/>
        <w:tabs>
          <w:tab w:val="left" w:pos="1418"/>
        </w:tabs>
        <w:ind w:left="709"/>
        <w:jc w:val="both"/>
        <w:rPr>
          <w:sz w:val="26"/>
          <w:szCs w:val="26"/>
        </w:rPr>
      </w:pPr>
      <w:proofErr w:type="gramStart"/>
      <w:r w:rsidRPr="000E0E14">
        <w:rPr>
          <w:sz w:val="26"/>
          <w:szCs w:val="26"/>
        </w:rPr>
        <w:t>- Охранно-пожарная сигнализация, инв. № 82570, установленная в здании «Все здание (контора)», расположенном по адресу: г. Москва, ул. Молодогвардейская д. 65, стр. 8;</w:t>
      </w:r>
      <w:proofErr w:type="gramEnd"/>
    </w:p>
    <w:p w:rsidR="0043549A" w:rsidRPr="000E0E14" w:rsidRDefault="0043549A" w:rsidP="0043549A">
      <w:pPr>
        <w:pStyle w:val="ListParagraph"/>
        <w:tabs>
          <w:tab w:val="left" w:pos="1418"/>
        </w:tabs>
        <w:ind w:left="709"/>
        <w:jc w:val="both"/>
        <w:rPr>
          <w:sz w:val="26"/>
          <w:szCs w:val="26"/>
        </w:rPr>
      </w:pPr>
      <w:r w:rsidRPr="000E0E14">
        <w:rPr>
          <w:sz w:val="26"/>
          <w:szCs w:val="26"/>
        </w:rPr>
        <w:t xml:space="preserve">- Система пожарно-охранной сигнализации, инв. № 002/02/00000227, установленная в здании «Здание административно бытового корпуса на основе 6 модулей «Универсал», расположенном по адресу: </w:t>
      </w:r>
      <w:proofErr w:type="gramStart"/>
      <w:r w:rsidRPr="000E0E14">
        <w:rPr>
          <w:sz w:val="26"/>
          <w:szCs w:val="26"/>
        </w:rPr>
        <w:t>г</w:t>
      </w:r>
      <w:proofErr w:type="gramEnd"/>
      <w:r w:rsidRPr="000E0E14">
        <w:rPr>
          <w:sz w:val="26"/>
          <w:szCs w:val="26"/>
        </w:rPr>
        <w:t>. Москва, ул. Молодогвардейская, д. 65;</w:t>
      </w:r>
    </w:p>
    <w:p w:rsidR="0043549A" w:rsidRPr="000E0E14" w:rsidRDefault="0043549A" w:rsidP="0043549A">
      <w:pPr>
        <w:numPr>
          <w:ilvl w:val="2"/>
          <w:numId w:val="7"/>
        </w:numPr>
        <w:tabs>
          <w:tab w:val="clear" w:pos="1997"/>
          <w:tab w:val="left" w:pos="720"/>
          <w:tab w:val="left" w:pos="1418"/>
        </w:tabs>
        <w:suppressAutoHyphens/>
        <w:ind w:left="709" w:firstLine="0"/>
        <w:jc w:val="both"/>
        <w:rPr>
          <w:b/>
          <w:sz w:val="26"/>
          <w:szCs w:val="26"/>
        </w:rPr>
      </w:pPr>
      <w:r w:rsidRPr="000E0E14">
        <w:rPr>
          <w:b/>
          <w:sz w:val="26"/>
          <w:szCs w:val="26"/>
        </w:rPr>
        <w:t xml:space="preserve">Контейнерный терминал </w:t>
      </w:r>
      <w:proofErr w:type="spellStart"/>
      <w:r w:rsidRPr="000E0E14">
        <w:rPr>
          <w:b/>
          <w:sz w:val="26"/>
          <w:szCs w:val="26"/>
        </w:rPr>
        <w:t>Москва-Товарная-Курская</w:t>
      </w:r>
      <w:proofErr w:type="spellEnd"/>
      <w:r w:rsidRPr="000E0E14">
        <w:rPr>
          <w:b/>
          <w:sz w:val="26"/>
          <w:szCs w:val="26"/>
        </w:rPr>
        <w:t xml:space="preserve">: </w:t>
      </w:r>
    </w:p>
    <w:p w:rsidR="0043549A" w:rsidRPr="000E0E14" w:rsidRDefault="0043549A" w:rsidP="0043549A">
      <w:pPr>
        <w:pStyle w:val="ListParagraph"/>
        <w:tabs>
          <w:tab w:val="left" w:pos="709"/>
          <w:tab w:val="left" w:pos="1418"/>
        </w:tabs>
        <w:ind w:left="709"/>
        <w:jc w:val="both"/>
        <w:rPr>
          <w:sz w:val="26"/>
          <w:szCs w:val="26"/>
        </w:rPr>
      </w:pPr>
      <w:proofErr w:type="gramStart"/>
      <w:r w:rsidRPr="000E0E14">
        <w:rPr>
          <w:sz w:val="26"/>
          <w:szCs w:val="26"/>
        </w:rPr>
        <w:t>- Система пожарно-охранной сигнализации, инв. № 002/02/00000228, установленная в здании «Временное сооружение - здание на базе 20 шт. модулей «Универсал» в двухэтажном исполнении, расположенном по адресу: г. Москва, Шоссе Энтузиастов, д. 2.</w:t>
      </w:r>
      <w:proofErr w:type="gramEnd"/>
    </w:p>
    <w:p w:rsidR="0043549A" w:rsidRPr="000E0E14" w:rsidRDefault="0043549A" w:rsidP="0043549A">
      <w:pPr>
        <w:pStyle w:val="ListParagraph"/>
        <w:numPr>
          <w:ilvl w:val="2"/>
          <w:numId w:val="7"/>
        </w:numPr>
        <w:tabs>
          <w:tab w:val="clear" w:pos="1997"/>
          <w:tab w:val="left" w:pos="720"/>
          <w:tab w:val="left" w:pos="1418"/>
        </w:tabs>
        <w:ind w:left="709" w:firstLine="0"/>
        <w:jc w:val="both"/>
        <w:rPr>
          <w:b/>
          <w:sz w:val="26"/>
          <w:szCs w:val="26"/>
        </w:rPr>
      </w:pPr>
      <w:r w:rsidRPr="000E0E14">
        <w:rPr>
          <w:b/>
          <w:sz w:val="26"/>
          <w:szCs w:val="26"/>
        </w:rPr>
        <w:t>Аппарат управления (помещения офиса):</w:t>
      </w:r>
    </w:p>
    <w:p w:rsidR="0043549A" w:rsidRPr="000E0E14" w:rsidRDefault="0043549A" w:rsidP="0043549A">
      <w:pPr>
        <w:pStyle w:val="ListParagraph"/>
        <w:tabs>
          <w:tab w:val="left" w:pos="1418"/>
        </w:tabs>
        <w:ind w:left="709"/>
        <w:jc w:val="both"/>
        <w:rPr>
          <w:sz w:val="26"/>
          <w:szCs w:val="26"/>
        </w:rPr>
      </w:pPr>
      <w:r w:rsidRPr="000E0E14">
        <w:rPr>
          <w:sz w:val="26"/>
          <w:szCs w:val="26"/>
        </w:rPr>
        <w:t xml:space="preserve">- Пожарная сигнализация, инв. № 002/02/00000107, установленная в помещениях офиса, расположенных по адресу: </w:t>
      </w:r>
      <w:proofErr w:type="gramStart"/>
      <w:r w:rsidRPr="000E0E14">
        <w:rPr>
          <w:sz w:val="26"/>
          <w:szCs w:val="26"/>
        </w:rPr>
        <w:t>г</w:t>
      </w:r>
      <w:proofErr w:type="gramEnd"/>
      <w:r w:rsidRPr="000E0E14">
        <w:rPr>
          <w:sz w:val="26"/>
          <w:szCs w:val="26"/>
        </w:rPr>
        <w:t xml:space="preserve">. Москва, улица Короленко, д.8. </w:t>
      </w:r>
    </w:p>
    <w:p w:rsidR="0043549A" w:rsidRPr="000E0E14" w:rsidRDefault="0043549A" w:rsidP="0043549A">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 xml:space="preserve">Работы по настоящему Договору выполняются Подрядчиком ежемесячно, объем и наименование Работ определяются Регламентом  </w:t>
      </w:r>
      <w:r w:rsidRPr="000E0E14">
        <w:rPr>
          <w:szCs w:val="26"/>
        </w:rPr>
        <w:t xml:space="preserve">технического обслуживания систем охранной сигнализации </w:t>
      </w:r>
      <w:r w:rsidRPr="000E0E14">
        <w:rPr>
          <w:snapToGrid w:val="0"/>
          <w:szCs w:val="26"/>
        </w:rPr>
        <w:t>(Приложение № 1 к настоящему Договору).</w:t>
      </w:r>
    </w:p>
    <w:p w:rsidR="0043549A" w:rsidRPr="000E0E14" w:rsidRDefault="0043549A" w:rsidP="0043549A">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 xml:space="preserve">Подрядчик выполняет Работы по настоящему Договору с </w:t>
      </w:r>
      <w:r w:rsidRPr="000E0E14">
        <w:rPr>
          <w:szCs w:val="26"/>
        </w:rPr>
        <w:t>01 июня 2016 года по 31 мая 2018 года включительно.</w:t>
      </w:r>
    </w:p>
    <w:p w:rsidR="0043549A" w:rsidRPr="000E0E14" w:rsidRDefault="0043549A" w:rsidP="0043549A">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 xml:space="preserve">Сроки проведения Работ определяются Графиком проведения технического обслуживания </w:t>
      </w:r>
      <w:r w:rsidRPr="000E0E14">
        <w:rPr>
          <w:szCs w:val="26"/>
        </w:rPr>
        <w:t xml:space="preserve">систем </w:t>
      </w:r>
      <w:proofErr w:type="spellStart"/>
      <w:r w:rsidRPr="000E0E14">
        <w:rPr>
          <w:szCs w:val="26"/>
        </w:rPr>
        <w:t>охранно</w:t>
      </w:r>
      <w:proofErr w:type="spellEnd"/>
      <w:r w:rsidR="00AD1139">
        <w:rPr>
          <w:szCs w:val="26"/>
        </w:rPr>
        <w:t xml:space="preserve"> –</w:t>
      </w:r>
      <w:r w:rsidRPr="000E0E14">
        <w:rPr>
          <w:szCs w:val="26"/>
        </w:rPr>
        <w:t xml:space="preserve"> </w:t>
      </w:r>
      <w:r w:rsidR="00AD1139">
        <w:rPr>
          <w:szCs w:val="26"/>
        </w:rPr>
        <w:t xml:space="preserve">пожарной </w:t>
      </w:r>
      <w:r w:rsidRPr="000E0E14">
        <w:rPr>
          <w:szCs w:val="26"/>
        </w:rPr>
        <w:t xml:space="preserve">сигнализации </w:t>
      </w:r>
      <w:r w:rsidRPr="000E0E14">
        <w:rPr>
          <w:snapToGrid w:val="0"/>
          <w:szCs w:val="26"/>
        </w:rPr>
        <w:t>(Приложении № 2 к Договору).</w:t>
      </w:r>
    </w:p>
    <w:p w:rsidR="0043549A" w:rsidRPr="000E0E14" w:rsidRDefault="0043549A" w:rsidP="0043549A">
      <w:pPr>
        <w:pStyle w:val="a4"/>
        <w:numPr>
          <w:ilvl w:val="1"/>
          <w:numId w:val="7"/>
        </w:numPr>
        <w:tabs>
          <w:tab w:val="clear" w:pos="1125"/>
          <w:tab w:val="num" w:pos="0"/>
          <w:tab w:val="left" w:pos="1260"/>
        </w:tabs>
        <w:suppressAutoHyphens w:val="0"/>
        <w:ind w:left="0" w:firstLine="660"/>
        <w:rPr>
          <w:snapToGrid w:val="0"/>
          <w:szCs w:val="26"/>
        </w:rPr>
      </w:pPr>
      <w:r w:rsidRPr="000E0E14">
        <w:rPr>
          <w:snapToGrid w:val="0"/>
          <w:szCs w:val="26"/>
        </w:rPr>
        <w:t>Подрядчик обладает лицензиями_________________ на следующие виды Работ: ____________________________________________________________________</w:t>
      </w:r>
    </w:p>
    <w:p w:rsidR="0043549A" w:rsidRPr="000E0E14" w:rsidRDefault="0043549A" w:rsidP="0043549A">
      <w:pPr>
        <w:pStyle w:val="a4"/>
        <w:tabs>
          <w:tab w:val="left" w:pos="1260"/>
        </w:tabs>
        <w:suppressAutoHyphens w:val="0"/>
        <w:ind w:left="660" w:firstLine="0"/>
        <w:rPr>
          <w:snapToGrid w:val="0"/>
          <w:szCs w:val="26"/>
        </w:rPr>
      </w:pPr>
    </w:p>
    <w:p w:rsidR="0043549A" w:rsidRPr="000E0E14" w:rsidRDefault="0043549A" w:rsidP="0043549A">
      <w:pPr>
        <w:pStyle w:val="a4"/>
        <w:numPr>
          <w:ilvl w:val="0"/>
          <w:numId w:val="7"/>
        </w:numPr>
        <w:suppressAutoHyphens w:val="0"/>
        <w:jc w:val="center"/>
        <w:rPr>
          <w:b/>
          <w:szCs w:val="26"/>
        </w:rPr>
      </w:pPr>
      <w:r w:rsidRPr="000E0E14">
        <w:rPr>
          <w:b/>
          <w:szCs w:val="26"/>
        </w:rPr>
        <w:t>Цена Договора и порядок расчетов</w:t>
      </w:r>
    </w:p>
    <w:p w:rsidR="0043549A" w:rsidRPr="000E0E14" w:rsidRDefault="0043549A" w:rsidP="0043549A">
      <w:pPr>
        <w:pStyle w:val="a4"/>
        <w:rPr>
          <w:szCs w:val="26"/>
        </w:rPr>
      </w:pPr>
    </w:p>
    <w:p w:rsidR="0043549A" w:rsidRPr="000E0E14" w:rsidRDefault="0043549A" w:rsidP="0043549A">
      <w:pPr>
        <w:numPr>
          <w:ilvl w:val="1"/>
          <w:numId w:val="7"/>
        </w:numPr>
        <w:tabs>
          <w:tab w:val="clear" w:pos="1125"/>
          <w:tab w:val="left" w:pos="1276"/>
        </w:tabs>
        <w:suppressAutoHyphens/>
        <w:ind w:left="0" w:firstLine="709"/>
        <w:jc w:val="both"/>
        <w:rPr>
          <w:sz w:val="26"/>
          <w:szCs w:val="26"/>
        </w:rPr>
      </w:pPr>
      <w:proofErr w:type="gramStart"/>
      <w:r w:rsidRPr="000E0E14">
        <w:rPr>
          <w:sz w:val="26"/>
          <w:szCs w:val="26"/>
        </w:rPr>
        <w:t>Стоимость Работ по настоящему Договору определяется в соответствии с Расчетом стоимости (Приложение № 3 к Договору) и составляет ___________(_______________), в том числе НДС 18% - ______(_____________) в месяц и включает в себя стоимости всех расходных материалов, гарантии качества, затрат связанных с доставкой на объект материалов и оборудования для выполнения Работ, по выполнению всех установленных таможенных процедур, а также всех затрат, издержек, иных расходов связанных</w:t>
      </w:r>
      <w:proofErr w:type="gramEnd"/>
      <w:r w:rsidRPr="000E0E14">
        <w:rPr>
          <w:sz w:val="26"/>
          <w:szCs w:val="26"/>
        </w:rPr>
        <w:t xml:space="preserve"> с выполнением Работ. </w:t>
      </w:r>
    </w:p>
    <w:p w:rsidR="0043549A" w:rsidRPr="000E0E14" w:rsidRDefault="0043549A" w:rsidP="0043549A">
      <w:pPr>
        <w:pStyle w:val="a4"/>
        <w:numPr>
          <w:ilvl w:val="1"/>
          <w:numId w:val="7"/>
        </w:numPr>
        <w:tabs>
          <w:tab w:val="clear" w:pos="1125"/>
          <w:tab w:val="num" w:pos="900"/>
          <w:tab w:val="left" w:pos="1080"/>
          <w:tab w:val="left" w:pos="1276"/>
          <w:tab w:val="num" w:pos="1458"/>
        </w:tabs>
        <w:suppressAutoHyphens w:val="0"/>
        <w:ind w:left="0" w:firstLine="709"/>
        <w:rPr>
          <w:szCs w:val="26"/>
        </w:rPr>
      </w:pPr>
      <w:r w:rsidRPr="000E0E14">
        <w:rPr>
          <w:szCs w:val="26"/>
        </w:rPr>
        <w:t>Оплата Работ осуществляется Заказчиком на расчетный счет Подрядчика в течение</w:t>
      </w:r>
      <w:proofErr w:type="gramStart"/>
      <w:r w:rsidRPr="000E0E14">
        <w:rPr>
          <w:szCs w:val="26"/>
        </w:rPr>
        <w:t xml:space="preserve"> _________ (___________) </w:t>
      </w:r>
      <w:proofErr w:type="gramEnd"/>
      <w:r w:rsidRPr="000E0E14">
        <w:rPr>
          <w:szCs w:val="26"/>
        </w:rPr>
        <w:t>дней после выставления счета, счета-фактуры на основании подписанного акта сдачи-приемки выполненных Работ.</w:t>
      </w:r>
    </w:p>
    <w:p w:rsidR="0043549A" w:rsidRPr="000E0E14" w:rsidRDefault="0043549A" w:rsidP="0043549A">
      <w:pPr>
        <w:pStyle w:val="a4"/>
        <w:numPr>
          <w:ilvl w:val="1"/>
          <w:numId w:val="7"/>
        </w:numPr>
        <w:tabs>
          <w:tab w:val="clear" w:pos="1125"/>
          <w:tab w:val="num" w:pos="900"/>
          <w:tab w:val="left" w:pos="1080"/>
          <w:tab w:val="left" w:pos="1276"/>
          <w:tab w:val="num" w:pos="1458"/>
        </w:tabs>
        <w:suppressAutoHyphens w:val="0"/>
        <w:ind w:left="0" w:firstLine="709"/>
        <w:rPr>
          <w:szCs w:val="26"/>
        </w:rPr>
      </w:pPr>
      <w:r w:rsidRPr="000E0E14">
        <w:rPr>
          <w:szCs w:val="26"/>
        </w:rPr>
        <w:lastRenderedPageBreak/>
        <w:t>Максимальная  цена Договора</w:t>
      </w:r>
      <w:proofErr w:type="gramStart"/>
      <w:r w:rsidRPr="000E0E14">
        <w:rPr>
          <w:szCs w:val="26"/>
        </w:rPr>
        <w:t xml:space="preserve"> ___________(_____________________), </w:t>
      </w:r>
      <w:proofErr w:type="gramEnd"/>
      <w:r w:rsidRPr="000E0E14">
        <w:rPr>
          <w:szCs w:val="26"/>
        </w:rPr>
        <w:t>в том числе НДС 18% - ______(_____________).</w:t>
      </w:r>
    </w:p>
    <w:p w:rsidR="0043549A" w:rsidRPr="000E0E14" w:rsidRDefault="0043549A" w:rsidP="0043549A">
      <w:pPr>
        <w:pStyle w:val="a4"/>
        <w:numPr>
          <w:ilvl w:val="1"/>
          <w:numId w:val="7"/>
        </w:numPr>
        <w:tabs>
          <w:tab w:val="clear" w:pos="1125"/>
          <w:tab w:val="num" w:pos="900"/>
          <w:tab w:val="left" w:pos="1080"/>
          <w:tab w:val="left" w:pos="1276"/>
          <w:tab w:val="num" w:pos="1458"/>
        </w:tabs>
        <w:suppressAutoHyphens w:val="0"/>
        <w:ind w:left="0" w:firstLine="709"/>
        <w:rPr>
          <w:szCs w:val="26"/>
        </w:rPr>
      </w:pPr>
      <w:r w:rsidRPr="000E0E14">
        <w:rPr>
          <w:rFonts w:eastAsia="Times New Roman"/>
          <w:sz w:val="24"/>
          <w:lang w:eastAsia="ru-RU"/>
        </w:rPr>
        <w:t xml:space="preserve">Цена по договору в процессе исполнения договора может быть увеличена путем увеличения стоимости Работ не ранее чем через 6 (шесть) месяцев </w:t>
      </w:r>
      <w:proofErr w:type="gramStart"/>
      <w:r w:rsidRPr="000E0E14">
        <w:rPr>
          <w:rFonts w:eastAsia="Times New Roman"/>
          <w:sz w:val="24"/>
          <w:lang w:eastAsia="ru-RU"/>
        </w:rPr>
        <w:t>с даты подписания</w:t>
      </w:r>
      <w:proofErr w:type="gramEnd"/>
      <w:r w:rsidRPr="000E0E14">
        <w:rPr>
          <w:rFonts w:eastAsia="Times New Roman"/>
          <w:sz w:val="24"/>
          <w:lang w:eastAsia="ru-RU"/>
        </w:rPr>
        <w:t xml:space="preserve"> Договора и не более чем на 10% в год.</w:t>
      </w:r>
    </w:p>
    <w:p w:rsidR="0043549A" w:rsidRPr="000E0E14" w:rsidRDefault="0043549A" w:rsidP="0043549A">
      <w:pPr>
        <w:pStyle w:val="a4"/>
        <w:tabs>
          <w:tab w:val="left" w:pos="1080"/>
          <w:tab w:val="left" w:pos="1276"/>
          <w:tab w:val="num" w:pos="1458"/>
        </w:tabs>
        <w:suppressAutoHyphens w:val="0"/>
        <w:ind w:left="709" w:firstLine="0"/>
        <w:rPr>
          <w:szCs w:val="26"/>
        </w:rPr>
      </w:pPr>
    </w:p>
    <w:p w:rsidR="0043549A" w:rsidRPr="000E0E14" w:rsidRDefault="0043549A" w:rsidP="0043549A">
      <w:pPr>
        <w:pStyle w:val="a4"/>
        <w:numPr>
          <w:ilvl w:val="0"/>
          <w:numId w:val="7"/>
        </w:numPr>
        <w:suppressAutoHyphens w:val="0"/>
        <w:jc w:val="center"/>
        <w:rPr>
          <w:b/>
          <w:szCs w:val="26"/>
        </w:rPr>
      </w:pPr>
      <w:r w:rsidRPr="000E0E14">
        <w:rPr>
          <w:b/>
          <w:szCs w:val="26"/>
        </w:rPr>
        <w:t>Обязанности и права Сторон</w:t>
      </w:r>
    </w:p>
    <w:p w:rsidR="0043549A" w:rsidRPr="000E0E14" w:rsidRDefault="0043549A" w:rsidP="0043549A">
      <w:pPr>
        <w:pStyle w:val="a4"/>
        <w:rPr>
          <w:szCs w:val="26"/>
        </w:rPr>
      </w:pPr>
    </w:p>
    <w:p w:rsidR="0043549A" w:rsidRPr="000E0E14" w:rsidRDefault="0043549A" w:rsidP="0043549A">
      <w:pPr>
        <w:pStyle w:val="a4"/>
        <w:numPr>
          <w:ilvl w:val="1"/>
          <w:numId w:val="7"/>
        </w:numPr>
        <w:tabs>
          <w:tab w:val="clear" w:pos="1125"/>
          <w:tab w:val="num" w:pos="720"/>
        </w:tabs>
        <w:suppressAutoHyphens w:val="0"/>
        <w:rPr>
          <w:b/>
          <w:szCs w:val="26"/>
        </w:rPr>
      </w:pPr>
      <w:r w:rsidRPr="000E0E14">
        <w:rPr>
          <w:b/>
          <w:szCs w:val="26"/>
        </w:rPr>
        <w:t>Заказчик обязуется:</w:t>
      </w:r>
    </w:p>
    <w:p w:rsidR="0043549A" w:rsidRPr="000E0E14" w:rsidRDefault="0043549A" w:rsidP="0043549A">
      <w:pPr>
        <w:pStyle w:val="a4"/>
        <w:numPr>
          <w:ilvl w:val="2"/>
          <w:numId w:val="7"/>
        </w:numPr>
        <w:tabs>
          <w:tab w:val="clear" w:pos="1997"/>
          <w:tab w:val="num" w:pos="720"/>
          <w:tab w:val="num" w:pos="1418"/>
        </w:tabs>
        <w:suppressAutoHyphens w:val="0"/>
        <w:ind w:left="0" w:firstLine="720"/>
        <w:rPr>
          <w:szCs w:val="26"/>
        </w:rPr>
      </w:pPr>
      <w:r w:rsidRPr="000E0E14">
        <w:rPr>
          <w:szCs w:val="26"/>
        </w:rPr>
        <w:t>Передать Подрядчику техническую документацию на обслуживаемое оборудование.</w:t>
      </w:r>
    </w:p>
    <w:p w:rsidR="0043549A" w:rsidRPr="000E0E14" w:rsidRDefault="0043549A" w:rsidP="0043549A">
      <w:pPr>
        <w:pStyle w:val="a4"/>
        <w:numPr>
          <w:ilvl w:val="2"/>
          <w:numId w:val="7"/>
        </w:numPr>
        <w:tabs>
          <w:tab w:val="clear" w:pos="1997"/>
          <w:tab w:val="num" w:pos="720"/>
          <w:tab w:val="num" w:pos="1418"/>
        </w:tabs>
        <w:suppressAutoHyphens w:val="0"/>
        <w:ind w:left="0" w:firstLine="720"/>
        <w:rPr>
          <w:szCs w:val="26"/>
        </w:rPr>
      </w:pPr>
      <w:r w:rsidRPr="000E0E14">
        <w:rPr>
          <w:szCs w:val="26"/>
        </w:rPr>
        <w:t>Контролировать качество выполняемых Работ.</w:t>
      </w:r>
    </w:p>
    <w:p w:rsidR="0043549A" w:rsidRPr="000E0E14" w:rsidRDefault="0043549A" w:rsidP="0043549A">
      <w:pPr>
        <w:pStyle w:val="a4"/>
        <w:numPr>
          <w:ilvl w:val="2"/>
          <w:numId w:val="7"/>
        </w:numPr>
        <w:tabs>
          <w:tab w:val="clear" w:pos="1997"/>
          <w:tab w:val="num" w:pos="720"/>
          <w:tab w:val="num" w:pos="1418"/>
        </w:tabs>
        <w:suppressAutoHyphens w:val="0"/>
        <w:ind w:left="0" w:firstLine="720"/>
        <w:rPr>
          <w:szCs w:val="26"/>
        </w:rPr>
      </w:pPr>
      <w:r w:rsidRPr="000E0E14">
        <w:rPr>
          <w:szCs w:val="26"/>
        </w:rPr>
        <w:t xml:space="preserve">Принимать выполненные Работы, в течение 5 (пяти) рабочих дней с момента предоставления Подрядчиком Акта сдачи-приемки выполненных работ, либо предоставить письменный мотивированный отказ от приемки Работ. </w:t>
      </w:r>
    </w:p>
    <w:p w:rsidR="0043549A" w:rsidRPr="000E0E14" w:rsidRDefault="0043549A" w:rsidP="0043549A">
      <w:pPr>
        <w:pStyle w:val="a4"/>
        <w:numPr>
          <w:ilvl w:val="2"/>
          <w:numId w:val="7"/>
        </w:numPr>
        <w:tabs>
          <w:tab w:val="clear" w:pos="1997"/>
          <w:tab w:val="num" w:pos="720"/>
          <w:tab w:val="num" w:pos="1418"/>
        </w:tabs>
        <w:suppressAutoHyphens w:val="0"/>
        <w:ind w:left="0" w:firstLine="720"/>
        <w:rPr>
          <w:szCs w:val="26"/>
        </w:rPr>
      </w:pPr>
      <w:r w:rsidRPr="000E0E14">
        <w:rPr>
          <w:szCs w:val="26"/>
        </w:rPr>
        <w:t>Обеспечивать своевременный допуск Подрядчика к месту проведения Работ в сроки, указанные в</w:t>
      </w:r>
      <w:r w:rsidRPr="000E0E14">
        <w:rPr>
          <w:snapToGrid w:val="0"/>
          <w:szCs w:val="26"/>
        </w:rPr>
        <w:t xml:space="preserve"> Графике проведения технического обслуживания </w:t>
      </w:r>
      <w:r w:rsidRPr="000E0E14">
        <w:rPr>
          <w:szCs w:val="26"/>
        </w:rPr>
        <w:t>систем охранной сигнализации периметра</w:t>
      </w:r>
      <w:r w:rsidRPr="000E0E14">
        <w:rPr>
          <w:snapToGrid w:val="0"/>
          <w:szCs w:val="26"/>
        </w:rPr>
        <w:t xml:space="preserve"> (Приложении № 2 к Договору)</w:t>
      </w:r>
      <w:r w:rsidRPr="000E0E14">
        <w:rPr>
          <w:szCs w:val="26"/>
        </w:rPr>
        <w:t xml:space="preserve">. </w:t>
      </w:r>
    </w:p>
    <w:p w:rsidR="0043549A" w:rsidRPr="000E0E14" w:rsidRDefault="0043549A" w:rsidP="0043549A">
      <w:pPr>
        <w:pStyle w:val="a4"/>
        <w:numPr>
          <w:ilvl w:val="2"/>
          <w:numId w:val="7"/>
        </w:numPr>
        <w:tabs>
          <w:tab w:val="clear" w:pos="1997"/>
          <w:tab w:val="num" w:pos="720"/>
          <w:tab w:val="num" w:pos="1418"/>
        </w:tabs>
        <w:suppressAutoHyphens w:val="0"/>
        <w:ind w:left="0" w:firstLine="720"/>
        <w:rPr>
          <w:szCs w:val="26"/>
        </w:rPr>
      </w:pPr>
      <w:r w:rsidRPr="000E0E14">
        <w:rPr>
          <w:szCs w:val="26"/>
        </w:rPr>
        <w:t>Уведомлять Подрядчика в случае неисправности обслуживаемого оборудования по телефону ______________________.</w:t>
      </w:r>
    </w:p>
    <w:p w:rsidR="0043549A" w:rsidRPr="000E0E14" w:rsidRDefault="0043549A" w:rsidP="0043549A">
      <w:pPr>
        <w:pStyle w:val="a4"/>
        <w:numPr>
          <w:ilvl w:val="1"/>
          <w:numId w:val="7"/>
        </w:numPr>
        <w:tabs>
          <w:tab w:val="clear" w:pos="1125"/>
          <w:tab w:val="num" w:pos="720"/>
        </w:tabs>
        <w:suppressAutoHyphens w:val="0"/>
        <w:rPr>
          <w:b/>
          <w:szCs w:val="26"/>
        </w:rPr>
      </w:pPr>
      <w:r w:rsidRPr="000E0E14">
        <w:rPr>
          <w:b/>
          <w:szCs w:val="26"/>
        </w:rPr>
        <w:t>Подрядчик обязуется:</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 xml:space="preserve">Выполнять Работы в соответствии с требованиями настоящего Договора, в полном объеме и сроки, предусмотренные настоящим Договором; </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Производить запись в «Журнале технического обслуживания» (Приложение № 4 к Договору) с указанием технического состояния обслуживаемого оборудования и объема выполненных Работ.</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Ежемесячно, не позднее 5 числа месяца следующего за месяцем проведения Работ, сдавать Заказчику выполненные Работы по Акту сдачи-приемки работ.</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Нести ответственность перед Заказчиком за несоблюдение требований нормативных актов по охране труда и технике безопасности.</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 xml:space="preserve">В случае выявления неисправности оборудования системы </w:t>
      </w:r>
      <w:proofErr w:type="spellStart"/>
      <w:r w:rsidRPr="000E0E14">
        <w:rPr>
          <w:szCs w:val="26"/>
        </w:rPr>
        <w:t>охранно</w:t>
      </w:r>
      <w:proofErr w:type="spellEnd"/>
      <w:r w:rsidRPr="000E0E14">
        <w:rPr>
          <w:szCs w:val="26"/>
        </w:rPr>
        <w:t xml:space="preserve"> – пожарной сигнализации составлять дефектный акт на неисправное оборудование.</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 xml:space="preserve">Не реже 1 раза в месяц </w:t>
      </w:r>
      <w:proofErr w:type="gramStart"/>
      <w:r w:rsidRPr="000E0E14">
        <w:rPr>
          <w:szCs w:val="26"/>
        </w:rPr>
        <w:t>предоставлять отчет</w:t>
      </w:r>
      <w:proofErr w:type="gramEnd"/>
      <w:r w:rsidRPr="000E0E14">
        <w:rPr>
          <w:szCs w:val="26"/>
        </w:rPr>
        <w:t xml:space="preserve"> о техническом состоянии обслуживаемых систем с указанием перечня и объёмов оборудования и комплектующих, подлежащих ремонту или замене;</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 xml:space="preserve">Проверять состояние электрических кабелей, при необходимости проверять изоляцию - </w:t>
      </w:r>
      <w:r w:rsidRPr="000E0E14">
        <w:rPr>
          <w:iCs/>
          <w:szCs w:val="26"/>
        </w:rPr>
        <w:t>1 раз в месяц;</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Сопровождать программное обеспечение (своевременно обновлять, адаптировать к имеющемуся оборудованию и программному обеспечению) – ежемесячно;</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Вносить изменения в программное обеспечение – по требованию Заказчика.</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Подрядчик обязан согласовывать с Заказчиком время и состав оказываемых услуг до начала их выполнения.</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 xml:space="preserve">Подрядчик обязан вести «Журнал технического обслуживания» со дня подписания договора до истечения срока его действия. Все проводимые Работы по настоящему Договору, даты их выполнения, приход и уход сотрудников Подрядчика </w:t>
      </w:r>
      <w:r w:rsidRPr="000E0E14">
        <w:rPr>
          <w:szCs w:val="26"/>
        </w:rPr>
        <w:lastRenderedPageBreak/>
        <w:t>для выполнения Работ фиксируется в «Журнале технического обслуживания», и подписываются назначенными со стороны Заказчика и Подрядчика ответственными лицами по факту выполнения Работ.</w:t>
      </w:r>
    </w:p>
    <w:p w:rsidR="0043549A" w:rsidRPr="000E0E14" w:rsidRDefault="0043549A" w:rsidP="0043549A">
      <w:pPr>
        <w:pStyle w:val="a4"/>
        <w:numPr>
          <w:ilvl w:val="2"/>
          <w:numId w:val="7"/>
        </w:numPr>
        <w:tabs>
          <w:tab w:val="num" w:pos="540"/>
          <w:tab w:val="left" w:pos="1440"/>
        </w:tabs>
        <w:suppressAutoHyphens w:val="0"/>
        <w:ind w:left="0" w:firstLine="720"/>
        <w:rPr>
          <w:szCs w:val="26"/>
        </w:rPr>
      </w:pPr>
      <w:r w:rsidRPr="000E0E14">
        <w:rPr>
          <w:szCs w:val="26"/>
        </w:rPr>
        <w:t xml:space="preserve"> Подрядчик обязуется, предоставляет список специалистов закрепленных на Объектах Заказчика в течение 2 (двух) дней </w:t>
      </w:r>
      <w:proofErr w:type="gramStart"/>
      <w:r w:rsidRPr="000E0E14">
        <w:rPr>
          <w:szCs w:val="26"/>
        </w:rPr>
        <w:t>с даты заключения</w:t>
      </w:r>
      <w:proofErr w:type="gramEnd"/>
      <w:r w:rsidRPr="000E0E14">
        <w:rPr>
          <w:szCs w:val="26"/>
        </w:rPr>
        <w:t xml:space="preserve"> Договора с указанием номеров </w:t>
      </w:r>
      <w:r w:rsidRPr="000E0E14">
        <w:rPr>
          <w:bCs/>
          <w:szCs w:val="26"/>
        </w:rPr>
        <w:t>телефонной связи.</w:t>
      </w:r>
    </w:p>
    <w:p w:rsidR="0043549A" w:rsidRPr="000E0E14" w:rsidRDefault="0043549A" w:rsidP="0043549A">
      <w:pPr>
        <w:pStyle w:val="a4"/>
        <w:tabs>
          <w:tab w:val="left" w:pos="1440"/>
        </w:tabs>
        <w:suppressAutoHyphens w:val="0"/>
        <w:ind w:firstLine="0"/>
        <w:rPr>
          <w:szCs w:val="26"/>
        </w:rPr>
      </w:pPr>
    </w:p>
    <w:p w:rsidR="0043549A" w:rsidRPr="000E0E14" w:rsidRDefault="0043549A" w:rsidP="0043549A">
      <w:pPr>
        <w:pStyle w:val="a4"/>
        <w:numPr>
          <w:ilvl w:val="0"/>
          <w:numId w:val="7"/>
        </w:numPr>
        <w:tabs>
          <w:tab w:val="left" w:pos="1440"/>
        </w:tabs>
        <w:jc w:val="center"/>
        <w:rPr>
          <w:b/>
          <w:szCs w:val="26"/>
        </w:rPr>
      </w:pPr>
      <w:r w:rsidRPr="000E0E14">
        <w:rPr>
          <w:b/>
          <w:szCs w:val="26"/>
        </w:rPr>
        <w:t>Организация производства Работ.</w:t>
      </w:r>
    </w:p>
    <w:p w:rsidR="0043549A" w:rsidRPr="000E0E14" w:rsidRDefault="0043549A" w:rsidP="0043549A">
      <w:pPr>
        <w:pStyle w:val="a4"/>
        <w:tabs>
          <w:tab w:val="left" w:pos="1440"/>
        </w:tabs>
        <w:jc w:val="center"/>
        <w:rPr>
          <w:b/>
          <w:szCs w:val="26"/>
        </w:rPr>
      </w:pPr>
    </w:p>
    <w:p w:rsidR="0043549A" w:rsidRPr="000E0E14" w:rsidRDefault="0043549A" w:rsidP="0043549A">
      <w:pPr>
        <w:tabs>
          <w:tab w:val="left" w:pos="426"/>
        </w:tabs>
        <w:ind w:firstLine="709"/>
        <w:jc w:val="both"/>
        <w:rPr>
          <w:b/>
          <w:sz w:val="26"/>
          <w:szCs w:val="26"/>
        </w:rPr>
      </w:pPr>
      <w:r w:rsidRPr="000E0E14">
        <w:rPr>
          <w:b/>
          <w:sz w:val="26"/>
          <w:szCs w:val="26"/>
        </w:rPr>
        <w:t>4.1. Условия выполнения и результат Работ:</w:t>
      </w:r>
    </w:p>
    <w:p w:rsidR="0043549A" w:rsidRPr="000E0E14" w:rsidRDefault="0043549A" w:rsidP="0043549A">
      <w:pPr>
        <w:pStyle w:val="a4"/>
        <w:rPr>
          <w:szCs w:val="26"/>
        </w:rPr>
      </w:pPr>
      <w:r w:rsidRPr="000E0E14">
        <w:rPr>
          <w:szCs w:val="26"/>
        </w:rPr>
        <w:t>4.1.1. Результат Работ является обеспечение работы ОПС, соблюдение режимов работы в соответствии с действующей нормативно-технической документацией:</w:t>
      </w:r>
    </w:p>
    <w:p w:rsidR="0043549A" w:rsidRPr="000E0E14" w:rsidRDefault="0043549A" w:rsidP="0043549A">
      <w:pPr>
        <w:tabs>
          <w:tab w:val="left" w:pos="426"/>
        </w:tabs>
        <w:ind w:firstLine="709"/>
        <w:jc w:val="both"/>
        <w:rPr>
          <w:sz w:val="26"/>
          <w:szCs w:val="26"/>
        </w:rPr>
      </w:pPr>
      <w:r w:rsidRPr="000E0E14">
        <w:rPr>
          <w:sz w:val="26"/>
          <w:szCs w:val="26"/>
        </w:rPr>
        <w:t>- Федеральным законом от 22.07.2008 г. № 123-ФЗ «Технический регламент о требованиях пожарной безопасности» (в ред. от 24.07.2015 г);</w:t>
      </w:r>
    </w:p>
    <w:p w:rsidR="0043549A" w:rsidRPr="000E0E14" w:rsidRDefault="0043549A" w:rsidP="0043549A">
      <w:pPr>
        <w:tabs>
          <w:tab w:val="left" w:pos="426"/>
        </w:tabs>
        <w:ind w:firstLine="709"/>
        <w:jc w:val="both"/>
        <w:rPr>
          <w:sz w:val="26"/>
          <w:szCs w:val="26"/>
        </w:rPr>
      </w:pPr>
      <w:r w:rsidRPr="000E0E14">
        <w:rPr>
          <w:sz w:val="26"/>
          <w:szCs w:val="26"/>
        </w:rPr>
        <w:t xml:space="preserve">- Федеральным законом от 21 декабря </w:t>
      </w:r>
      <w:smartTag w:uri="urn:schemas-microsoft-com:office:smarttags" w:element="metricconverter">
        <w:smartTagPr>
          <w:attr w:name="ProductID" w:val="1994 г"/>
        </w:smartTagPr>
        <w:r w:rsidRPr="000E0E14">
          <w:rPr>
            <w:sz w:val="26"/>
            <w:szCs w:val="26"/>
          </w:rPr>
          <w:t>1994 г</w:t>
        </w:r>
      </w:smartTag>
      <w:r w:rsidRPr="000E0E14">
        <w:rPr>
          <w:sz w:val="26"/>
          <w:szCs w:val="26"/>
        </w:rPr>
        <w:t xml:space="preserve">. № 69-ФЗ «О пожарной безопасности» (в ред. от 19.07.2011);  </w:t>
      </w:r>
    </w:p>
    <w:p w:rsidR="0043549A" w:rsidRPr="000E0E14" w:rsidRDefault="0043549A" w:rsidP="0043549A">
      <w:pPr>
        <w:tabs>
          <w:tab w:val="left" w:pos="426"/>
        </w:tabs>
        <w:ind w:firstLine="709"/>
        <w:jc w:val="both"/>
        <w:rPr>
          <w:sz w:val="26"/>
          <w:szCs w:val="26"/>
        </w:rPr>
      </w:pPr>
      <w:r w:rsidRPr="000E0E14">
        <w:rPr>
          <w:sz w:val="26"/>
          <w:szCs w:val="26"/>
        </w:rPr>
        <w:t>- ГОСТ 12.1.004-91 «ССБТ. Пожарная безопасность. Общие требования»;</w:t>
      </w:r>
    </w:p>
    <w:p w:rsidR="0043549A" w:rsidRPr="000E0E14" w:rsidRDefault="0043549A" w:rsidP="0043549A">
      <w:pPr>
        <w:tabs>
          <w:tab w:val="left" w:pos="426"/>
        </w:tabs>
        <w:ind w:firstLine="709"/>
        <w:jc w:val="both"/>
        <w:rPr>
          <w:sz w:val="26"/>
          <w:szCs w:val="26"/>
        </w:rPr>
      </w:pPr>
      <w:r w:rsidRPr="000E0E14">
        <w:rPr>
          <w:sz w:val="26"/>
          <w:szCs w:val="26"/>
        </w:rPr>
        <w:t>- ГОСТ 26342-84 «Средства охранной, пожарной и охранно-пожарной сигнализации. Типы, основные параметры и размеры»;</w:t>
      </w:r>
    </w:p>
    <w:p w:rsidR="0043549A" w:rsidRPr="000E0E14" w:rsidRDefault="0043549A" w:rsidP="0043549A">
      <w:pPr>
        <w:tabs>
          <w:tab w:val="left" w:pos="426"/>
        </w:tabs>
        <w:ind w:firstLine="709"/>
        <w:jc w:val="both"/>
        <w:rPr>
          <w:sz w:val="26"/>
          <w:szCs w:val="26"/>
        </w:rPr>
      </w:pPr>
      <w:r w:rsidRPr="000E0E14">
        <w:rPr>
          <w:sz w:val="26"/>
          <w:szCs w:val="26"/>
        </w:rPr>
        <w:t xml:space="preserve">- РД 25.964-90 «Система технического обслуживания и ремонта автоматических установок пожаротушения, </w:t>
      </w:r>
      <w:proofErr w:type="spellStart"/>
      <w:r w:rsidRPr="000E0E14">
        <w:rPr>
          <w:sz w:val="26"/>
          <w:szCs w:val="26"/>
        </w:rPr>
        <w:t>дымоудаления</w:t>
      </w:r>
      <w:proofErr w:type="spellEnd"/>
      <w:r w:rsidRPr="000E0E14">
        <w:rPr>
          <w:sz w:val="26"/>
          <w:szCs w:val="26"/>
        </w:rPr>
        <w:t>, охранной, пожарной и охранно-пожарной сигнализации. Организация и порядок проведения работ»;</w:t>
      </w:r>
    </w:p>
    <w:p w:rsidR="0043549A" w:rsidRPr="000E0E14" w:rsidRDefault="0043549A" w:rsidP="0043549A">
      <w:pPr>
        <w:tabs>
          <w:tab w:val="left" w:pos="426"/>
        </w:tabs>
        <w:ind w:firstLine="709"/>
        <w:jc w:val="both"/>
        <w:rPr>
          <w:sz w:val="26"/>
          <w:szCs w:val="26"/>
        </w:rPr>
      </w:pPr>
      <w:r w:rsidRPr="000E0E14">
        <w:rPr>
          <w:sz w:val="26"/>
          <w:szCs w:val="26"/>
        </w:rPr>
        <w:t>- РД 009.01-96 Типовой регламент технического обслуживания пожарной сигнализации;</w:t>
      </w:r>
    </w:p>
    <w:p w:rsidR="0043549A" w:rsidRPr="000E0E14" w:rsidRDefault="0043549A" w:rsidP="0043549A">
      <w:pPr>
        <w:tabs>
          <w:tab w:val="left" w:pos="426"/>
        </w:tabs>
        <w:ind w:firstLine="709"/>
        <w:jc w:val="both"/>
        <w:rPr>
          <w:sz w:val="26"/>
          <w:szCs w:val="26"/>
        </w:rPr>
      </w:pPr>
      <w:r w:rsidRPr="000E0E14">
        <w:rPr>
          <w:sz w:val="26"/>
          <w:szCs w:val="26"/>
        </w:rPr>
        <w:t>- СП 10.13130.2009 «Свод правил. Системы противопожарной защиты. Внутренний противопожарный водопровод. Требования пожарной безопасности».</w:t>
      </w:r>
    </w:p>
    <w:p w:rsidR="0043549A" w:rsidRPr="000E0E14" w:rsidRDefault="0043549A" w:rsidP="0043549A">
      <w:pPr>
        <w:tabs>
          <w:tab w:val="left" w:pos="426"/>
        </w:tabs>
        <w:ind w:firstLine="709"/>
        <w:jc w:val="both"/>
        <w:rPr>
          <w:sz w:val="26"/>
          <w:szCs w:val="26"/>
        </w:rPr>
      </w:pPr>
      <w:r w:rsidRPr="000E0E14">
        <w:rPr>
          <w:sz w:val="26"/>
          <w:szCs w:val="26"/>
        </w:rPr>
        <w:t>Обеспечение надежной работы ОПС, соблюдение режимов работы в пределах, заданных нормативными документами.</w:t>
      </w:r>
    </w:p>
    <w:p w:rsidR="0043549A" w:rsidRPr="000E0E14" w:rsidRDefault="0043549A" w:rsidP="0043549A">
      <w:pPr>
        <w:tabs>
          <w:tab w:val="left" w:pos="426"/>
        </w:tabs>
        <w:ind w:firstLine="709"/>
        <w:jc w:val="both"/>
        <w:rPr>
          <w:sz w:val="26"/>
          <w:szCs w:val="26"/>
        </w:rPr>
      </w:pPr>
      <w:r w:rsidRPr="000E0E14">
        <w:rPr>
          <w:sz w:val="26"/>
          <w:szCs w:val="26"/>
        </w:rPr>
        <w:t>4.1.2. Техническое обслуживание включает в себя поддержание в  исправности, работоспособности ОПС в процессе эксплуатации путем периодического проведения Работ по профилактике, контролю технического состояния и устранению неисправностей, определенных эксплуатационной документацией (техническими паспортами на ОПС) и Регламентом технического обслуживания ОПС (Приложение №1).</w:t>
      </w:r>
    </w:p>
    <w:p w:rsidR="0043549A" w:rsidRPr="000E0E14" w:rsidRDefault="0043549A" w:rsidP="0043549A">
      <w:pPr>
        <w:tabs>
          <w:tab w:val="left" w:pos="426"/>
        </w:tabs>
        <w:ind w:firstLine="709"/>
        <w:jc w:val="both"/>
        <w:rPr>
          <w:sz w:val="26"/>
          <w:szCs w:val="26"/>
        </w:rPr>
      </w:pPr>
      <w:r w:rsidRPr="000E0E14">
        <w:rPr>
          <w:sz w:val="26"/>
          <w:szCs w:val="26"/>
        </w:rPr>
        <w:t>4.1.3. Рабочая оснастка, инструменты, защитные средства, расходные материалы, запасные части необходимые для проведения Работ, поставляются за счет Исполнителя и включены в стоимость Работ.</w:t>
      </w:r>
    </w:p>
    <w:p w:rsidR="0043549A" w:rsidRPr="000E0E14" w:rsidRDefault="0043549A" w:rsidP="0043549A">
      <w:pPr>
        <w:tabs>
          <w:tab w:val="left" w:pos="426"/>
        </w:tabs>
        <w:ind w:firstLine="709"/>
        <w:jc w:val="both"/>
        <w:rPr>
          <w:sz w:val="26"/>
          <w:szCs w:val="26"/>
        </w:rPr>
      </w:pPr>
      <w:r w:rsidRPr="000E0E14">
        <w:rPr>
          <w:sz w:val="26"/>
          <w:szCs w:val="26"/>
        </w:rPr>
        <w:t>4.1.5.Запрещается применять для выполнения Работ электроинструмент с поврежденной изоляцией, применять нестандартное (самодельное) электрооборудование, оставлять 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электротехническими изделиями.</w:t>
      </w:r>
    </w:p>
    <w:p w:rsidR="0043549A" w:rsidRPr="000E0E14" w:rsidRDefault="0043549A" w:rsidP="0043549A">
      <w:pPr>
        <w:tabs>
          <w:tab w:val="left" w:pos="426"/>
        </w:tabs>
        <w:ind w:firstLine="709"/>
        <w:jc w:val="both"/>
        <w:rPr>
          <w:sz w:val="26"/>
          <w:szCs w:val="26"/>
        </w:rPr>
      </w:pPr>
      <w:r w:rsidRPr="000E0E14">
        <w:rPr>
          <w:sz w:val="26"/>
          <w:szCs w:val="26"/>
        </w:rPr>
        <w:t>4.1.6. При выполнении Работ ответственность за соблюдение норм и правил охраны труда, пожарной безопасности, техники безопасности при производстве Работ по Договору лежит на Подрядчике.</w:t>
      </w:r>
    </w:p>
    <w:p w:rsidR="0043549A" w:rsidRPr="000E0E14" w:rsidRDefault="0043549A" w:rsidP="0043549A">
      <w:pPr>
        <w:tabs>
          <w:tab w:val="left" w:pos="426"/>
        </w:tabs>
        <w:ind w:firstLine="709"/>
        <w:jc w:val="both"/>
        <w:rPr>
          <w:bCs/>
          <w:sz w:val="26"/>
          <w:szCs w:val="26"/>
        </w:rPr>
      </w:pPr>
      <w:r w:rsidRPr="000E0E14">
        <w:rPr>
          <w:sz w:val="26"/>
          <w:szCs w:val="26"/>
        </w:rPr>
        <w:lastRenderedPageBreak/>
        <w:t>4.1.7.</w:t>
      </w:r>
      <w:r w:rsidRPr="000E0E14">
        <w:rPr>
          <w:bCs/>
          <w:sz w:val="26"/>
          <w:szCs w:val="26"/>
        </w:rPr>
        <w:t>Подрядчик обеспечивает наличие телефонной связи со своим производственным персоналом диспетчерской службы, номера телефонов которой сообщаются Заказчику официальным письмом в течение 2 (двух) дней после заключения настоящего Договора.</w:t>
      </w:r>
    </w:p>
    <w:p w:rsidR="0043549A" w:rsidRPr="000E0E14" w:rsidRDefault="0043549A" w:rsidP="0043549A">
      <w:pPr>
        <w:numPr>
          <w:ilvl w:val="2"/>
          <w:numId w:val="9"/>
        </w:numPr>
        <w:tabs>
          <w:tab w:val="left" w:pos="426"/>
          <w:tab w:val="left" w:pos="1418"/>
        </w:tabs>
        <w:suppressAutoHyphens/>
        <w:ind w:left="0" w:firstLine="709"/>
        <w:jc w:val="both"/>
        <w:rPr>
          <w:sz w:val="26"/>
          <w:szCs w:val="26"/>
        </w:rPr>
      </w:pPr>
      <w:r w:rsidRPr="000E0E14">
        <w:rPr>
          <w:sz w:val="26"/>
          <w:szCs w:val="26"/>
        </w:rPr>
        <w:t>Заказчик не обязан предоставлять сопровождение представителей Исполнителя на объекте.</w:t>
      </w:r>
    </w:p>
    <w:p w:rsidR="0043549A" w:rsidRPr="000E0E14" w:rsidRDefault="0043549A" w:rsidP="0043549A">
      <w:pPr>
        <w:numPr>
          <w:ilvl w:val="2"/>
          <w:numId w:val="9"/>
        </w:numPr>
        <w:tabs>
          <w:tab w:val="left" w:pos="426"/>
          <w:tab w:val="left" w:pos="1418"/>
        </w:tabs>
        <w:suppressAutoHyphens/>
        <w:ind w:left="0" w:firstLine="709"/>
        <w:jc w:val="both"/>
        <w:rPr>
          <w:sz w:val="26"/>
          <w:szCs w:val="26"/>
        </w:rPr>
      </w:pPr>
      <w:r w:rsidRPr="000E0E14">
        <w:rPr>
          <w:sz w:val="26"/>
          <w:szCs w:val="26"/>
        </w:rPr>
        <w:t>При выполнении Работ Подрядчик обязан использовать ограждающие конструкции, минимально необходимое количество технических средств и механизмов для сокращения шума, пыли и загрязнения воздуха.  При необходимости проводить демонтаж и монтаж оборудования, мебели, оргтехники и прочего имущества Заказчика в помещениях объекта, попавшего в зону Работ, обеспечив его сохранность и работоспособность.</w:t>
      </w:r>
    </w:p>
    <w:p w:rsidR="0043549A" w:rsidRPr="000E0E14" w:rsidRDefault="0043549A" w:rsidP="0043549A">
      <w:pPr>
        <w:numPr>
          <w:ilvl w:val="2"/>
          <w:numId w:val="9"/>
        </w:numPr>
        <w:tabs>
          <w:tab w:val="left" w:pos="426"/>
          <w:tab w:val="left" w:pos="1418"/>
        </w:tabs>
        <w:suppressAutoHyphens/>
        <w:ind w:left="0" w:firstLine="709"/>
        <w:jc w:val="both"/>
        <w:rPr>
          <w:sz w:val="26"/>
          <w:szCs w:val="26"/>
        </w:rPr>
      </w:pPr>
      <w:proofErr w:type="gramStart"/>
      <w:r w:rsidRPr="000E0E14">
        <w:rPr>
          <w:sz w:val="26"/>
          <w:szCs w:val="26"/>
        </w:rPr>
        <w:t>Все Работы, связанные с остановкой и/или отключением технологического оборудования и сроки проведения регламентных мероприятий должны согласовываться с Заказчиком в письменной форме не позднее, чем за 2 (двух) рабочих дня до их проведения.</w:t>
      </w:r>
      <w:proofErr w:type="gramEnd"/>
    </w:p>
    <w:p w:rsidR="0043549A" w:rsidRPr="000E0E14" w:rsidRDefault="0043549A" w:rsidP="0043549A">
      <w:pPr>
        <w:numPr>
          <w:ilvl w:val="2"/>
          <w:numId w:val="9"/>
        </w:numPr>
        <w:tabs>
          <w:tab w:val="left" w:pos="426"/>
          <w:tab w:val="left" w:pos="1418"/>
        </w:tabs>
        <w:suppressAutoHyphens/>
        <w:ind w:left="0" w:firstLine="709"/>
        <w:jc w:val="both"/>
        <w:rPr>
          <w:sz w:val="26"/>
          <w:szCs w:val="26"/>
        </w:rPr>
      </w:pPr>
      <w:r w:rsidRPr="000E0E14">
        <w:rPr>
          <w:sz w:val="26"/>
          <w:szCs w:val="26"/>
        </w:rPr>
        <w:t>Все виды Работ проводятся без отключения инженерных систем зданий и нарушения режимов работы инженерных систем. Допускается для устранения неисправностей, проведения различных профилактических работ отключать последовательно отдельные агрегаты, приборы, аппараты с переключением их на резервные, после согласования с Заказчиком. По окончанию выполнения Работ Подрядчик обязан восстановить территорию, конструкции и инженерные коммуникации, измененные или поврежденные во время проведения Работ, до состояния не хуже исходного осуществить ликвидацию рабочей зоны, вывезти мусор.</w:t>
      </w:r>
    </w:p>
    <w:p w:rsidR="0043549A" w:rsidRPr="000E0E14" w:rsidRDefault="0043549A" w:rsidP="0043549A">
      <w:pPr>
        <w:numPr>
          <w:ilvl w:val="2"/>
          <w:numId w:val="9"/>
        </w:numPr>
        <w:tabs>
          <w:tab w:val="left" w:pos="426"/>
          <w:tab w:val="left" w:pos="1418"/>
        </w:tabs>
        <w:suppressAutoHyphens/>
        <w:ind w:left="0" w:firstLine="709"/>
        <w:jc w:val="both"/>
        <w:rPr>
          <w:sz w:val="26"/>
          <w:szCs w:val="26"/>
        </w:rPr>
      </w:pPr>
      <w:r w:rsidRPr="000E0E14">
        <w:rPr>
          <w:sz w:val="26"/>
          <w:szCs w:val="26"/>
        </w:rPr>
        <w:t>В случае некорректной работы ОПС, связанной со сбоями, некорректно выполненными настройками или повреждением программного обеспечения, произошедшими по вине Подрядчика, все Работы по восстановлению работоспособности системы должны быть выполнены силами и за счет Подрядчика.</w:t>
      </w:r>
    </w:p>
    <w:p w:rsidR="0043549A" w:rsidRPr="000E0E14" w:rsidRDefault="0043549A" w:rsidP="0043549A">
      <w:pPr>
        <w:numPr>
          <w:ilvl w:val="2"/>
          <w:numId w:val="9"/>
        </w:numPr>
        <w:tabs>
          <w:tab w:val="left" w:pos="426"/>
          <w:tab w:val="left" w:pos="1418"/>
        </w:tabs>
        <w:suppressAutoHyphens/>
        <w:ind w:left="0" w:firstLine="709"/>
        <w:jc w:val="both"/>
        <w:rPr>
          <w:sz w:val="26"/>
          <w:szCs w:val="26"/>
        </w:rPr>
      </w:pPr>
      <w:r w:rsidRPr="000E0E14">
        <w:rPr>
          <w:sz w:val="26"/>
          <w:szCs w:val="26"/>
        </w:rPr>
        <w:t>В случае возникновения неисправности оборудования или отклонения технических характеристик оборудования от их паспортных данных, Заказчик посредством телефонной связи вызывает технический персонал Подрядчика для устранения этих неисправностей. Сменный и/или дневной персонал Подрядчика должен присутствовать на объекте Заказчика в рабочие дни с 8:30 до 17:30.</w:t>
      </w:r>
    </w:p>
    <w:p w:rsidR="0043549A" w:rsidRPr="000E0E14" w:rsidRDefault="0043549A" w:rsidP="0043549A">
      <w:pPr>
        <w:tabs>
          <w:tab w:val="left" w:pos="426"/>
        </w:tabs>
        <w:jc w:val="both"/>
        <w:rPr>
          <w:sz w:val="26"/>
          <w:szCs w:val="26"/>
        </w:rPr>
      </w:pPr>
      <w:r w:rsidRPr="000E0E14">
        <w:rPr>
          <w:sz w:val="26"/>
          <w:szCs w:val="26"/>
        </w:rPr>
        <w:tab/>
      </w:r>
      <w:r w:rsidRPr="000E0E14">
        <w:rPr>
          <w:sz w:val="26"/>
          <w:szCs w:val="26"/>
        </w:rPr>
        <w:tab/>
        <w:t>В рабочие дни с 17:30 до 8:30 и выходные, праздничные дни выезд дежурного специалиста по Заявке на объект Заказчика в течени</w:t>
      </w:r>
      <w:proofErr w:type="gramStart"/>
      <w:r w:rsidRPr="000E0E14">
        <w:rPr>
          <w:sz w:val="26"/>
          <w:szCs w:val="26"/>
        </w:rPr>
        <w:t>и</w:t>
      </w:r>
      <w:proofErr w:type="gramEnd"/>
      <w:r w:rsidRPr="000E0E14">
        <w:rPr>
          <w:sz w:val="26"/>
          <w:szCs w:val="26"/>
        </w:rPr>
        <w:t xml:space="preserve"> одного часа.</w:t>
      </w:r>
    </w:p>
    <w:p w:rsidR="0043549A" w:rsidRPr="000E0E14" w:rsidRDefault="0043549A" w:rsidP="0043549A">
      <w:pPr>
        <w:tabs>
          <w:tab w:val="left" w:pos="426"/>
        </w:tabs>
        <w:ind w:firstLine="709"/>
        <w:jc w:val="both"/>
        <w:rPr>
          <w:sz w:val="26"/>
          <w:szCs w:val="26"/>
        </w:rPr>
      </w:pPr>
      <w:r w:rsidRPr="000E0E14">
        <w:rPr>
          <w:sz w:val="26"/>
          <w:szCs w:val="26"/>
        </w:rPr>
        <w:t>Данные об авариях и инцидентах оборудования и мерах по восстановлению нормального режима эксплуатации фиксируются в «Журнале технического обслуживания».</w:t>
      </w:r>
    </w:p>
    <w:p w:rsidR="0043549A" w:rsidRPr="000E0E14" w:rsidRDefault="0043549A" w:rsidP="0043549A">
      <w:pPr>
        <w:tabs>
          <w:tab w:val="left" w:pos="426"/>
        </w:tabs>
        <w:ind w:firstLine="709"/>
        <w:jc w:val="both"/>
        <w:rPr>
          <w:sz w:val="26"/>
          <w:szCs w:val="26"/>
        </w:rPr>
      </w:pPr>
      <w:r w:rsidRPr="000E0E14">
        <w:rPr>
          <w:sz w:val="26"/>
          <w:szCs w:val="26"/>
        </w:rPr>
        <w:t>Сотрудники Подрядчика должны приступить к устранению неисправности по заявке Заказчика, поступившей в устной форме, по телефону или радиосвязи, электронной почте, письменной посредством регистрации в «Журнале технического обслуживания» не позднее 1(одного) часа с момента поступления заявки. Критичность неисправности и срок ее выполнения определяется Заказчиком и указывается при формировании заявки.</w:t>
      </w:r>
    </w:p>
    <w:p w:rsidR="0043549A" w:rsidRPr="000E0E14" w:rsidRDefault="0043549A" w:rsidP="0043549A">
      <w:pPr>
        <w:tabs>
          <w:tab w:val="left" w:pos="426"/>
        </w:tabs>
        <w:ind w:firstLine="709"/>
        <w:jc w:val="both"/>
        <w:rPr>
          <w:sz w:val="26"/>
          <w:szCs w:val="26"/>
        </w:rPr>
      </w:pPr>
      <w:r w:rsidRPr="000E0E14">
        <w:rPr>
          <w:sz w:val="26"/>
          <w:szCs w:val="26"/>
        </w:rPr>
        <w:t xml:space="preserve">При невозможности устранения неисправности в течение 24(двадцати) часов и в рамках требований настоящего Технического задания специалисты Подрядчика </w:t>
      </w:r>
      <w:r w:rsidRPr="000E0E14">
        <w:rPr>
          <w:sz w:val="26"/>
          <w:szCs w:val="26"/>
        </w:rPr>
        <w:lastRenderedPageBreak/>
        <w:t xml:space="preserve">обязаны не позднее чем в 3-х (трех) </w:t>
      </w:r>
      <w:proofErr w:type="spellStart"/>
      <w:r w:rsidRPr="000E0E14">
        <w:rPr>
          <w:sz w:val="26"/>
          <w:szCs w:val="26"/>
        </w:rPr>
        <w:t>дневный</w:t>
      </w:r>
      <w:proofErr w:type="spellEnd"/>
      <w:r w:rsidRPr="000E0E14">
        <w:rPr>
          <w:sz w:val="26"/>
          <w:szCs w:val="26"/>
        </w:rPr>
        <w:t xml:space="preserve"> срок </w:t>
      </w:r>
      <w:proofErr w:type="gramStart"/>
      <w:r w:rsidRPr="000E0E14">
        <w:rPr>
          <w:sz w:val="26"/>
          <w:szCs w:val="26"/>
        </w:rPr>
        <w:t>с даты обнаружения</w:t>
      </w:r>
      <w:proofErr w:type="gramEnd"/>
      <w:r w:rsidRPr="000E0E14">
        <w:rPr>
          <w:sz w:val="26"/>
          <w:szCs w:val="26"/>
        </w:rPr>
        <w:t xml:space="preserve"> неисправности определить причину неисправности, методы и необходимое оборудование и материалы для её устранения и официально письменно уведомить об этом Заказчика.</w:t>
      </w:r>
    </w:p>
    <w:p w:rsidR="0043549A" w:rsidRPr="000E0E14" w:rsidRDefault="0043549A" w:rsidP="0043549A">
      <w:pPr>
        <w:numPr>
          <w:ilvl w:val="2"/>
          <w:numId w:val="9"/>
        </w:numPr>
        <w:tabs>
          <w:tab w:val="left" w:pos="426"/>
        </w:tabs>
        <w:suppressAutoHyphens/>
        <w:spacing w:after="200"/>
        <w:ind w:left="0" w:firstLine="709"/>
        <w:contextualSpacing/>
        <w:jc w:val="both"/>
        <w:rPr>
          <w:sz w:val="26"/>
          <w:szCs w:val="26"/>
        </w:rPr>
      </w:pPr>
      <w:r w:rsidRPr="000E0E14">
        <w:rPr>
          <w:sz w:val="26"/>
          <w:szCs w:val="26"/>
        </w:rPr>
        <w:t>Все материалы и оборудование должны иметь сертификаты соответствия и сертификаты пожарной безопасности, а также являться совместимыми и по техническим и функциональным характеристикам, не уступающими существующему установленному оборудованию.</w:t>
      </w:r>
    </w:p>
    <w:p w:rsidR="0043549A" w:rsidRPr="000E0E14" w:rsidRDefault="0043549A" w:rsidP="0043549A">
      <w:pPr>
        <w:numPr>
          <w:ilvl w:val="2"/>
          <w:numId w:val="9"/>
        </w:numPr>
        <w:tabs>
          <w:tab w:val="left" w:pos="426"/>
        </w:tabs>
        <w:suppressAutoHyphens/>
        <w:spacing w:after="200"/>
        <w:ind w:left="0" w:firstLine="709"/>
        <w:contextualSpacing/>
        <w:jc w:val="both"/>
        <w:rPr>
          <w:sz w:val="26"/>
          <w:szCs w:val="26"/>
        </w:rPr>
      </w:pPr>
      <w:proofErr w:type="gramStart"/>
      <w:r w:rsidRPr="000E0E14">
        <w:rPr>
          <w:sz w:val="26"/>
          <w:szCs w:val="26"/>
        </w:rPr>
        <w:t>По оказанным ежемесячно Услугам Исполнитель, не позднее 2 числа месяца, следующего за отчетным, оформляет акты технического обслуживания по каждому Объекту, подписанные обеими сторонами с рекомендациями по дальнейшей эксплуатации, восстановлению работоспособности, модернизации существующих систем и оборудования, акт сдачи-приемки оказанных услуг, по всем Объектам.</w:t>
      </w:r>
      <w:proofErr w:type="gramEnd"/>
    </w:p>
    <w:p w:rsidR="0043549A" w:rsidRPr="000E0E14" w:rsidRDefault="0043549A" w:rsidP="0043549A">
      <w:pPr>
        <w:numPr>
          <w:ilvl w:val="2"/>
          <w:numId w:val="9"/>
        </w:numPr>
        <w:tabs>
          <w:tab w:val="left" w:pos="426"/>
        </w:tabs>
        <w:suppressAutoHyphens/>
        <w:spacing w:after="200"/>
        <w:ind w:left="0" w:firstLine="709"/>
        <w:contextualSpacing/>
        <w:jc w:val="both"/>
        <w:rPr>
          <w:sz w:val="26"/>
          <w:szCs w:val="26"/>
        </w:rPr>
      </w:pPr>
      <w:r w:rsidRPr="000E0E14">
        <w:rPr>
          <w:sz w:val="26"/>
          <w:szCs w:val="26"/>
        </w:rPr>
        <w:t>В случаях, когда Работы выполнены Подрядчиком с нарушением условий настоящего Договора или при их выполнении допущены недостатки, Заказчик вправе по своему выбору потребовать безвозмездного устранения недостатков в разумный срок, либо соразмерного уменьшения Работ за текущий месяц.</w:t>
      </w:r>
    </w:p>
    <w:p w:rsidR="0043549A" w:rsidRPr="000E0E14" w:rsidRDefault="0043549A" w:rsidP="0043549A">
      <w:pPr>
        <w:pStyle w:val="a4"/>
        <w:numPr>
          <w:ilvl w:val="0"/>
          <w:numId w:val="9"/>
        </w:numPr>
        <w:suppressAutoHyphens w:val="0"/>
        <w:jc w:val="center"/>
        <w:rPr>
          <w:b/>
          <w:szCs w:val="26"/>
        </w:rPr>
      </w:pPr>
      <w:r w:rsidRPr="000E0E14">
        <w:rPr>
          <w:b/>
          <w:szCs w:val="26"/>
        </w:rPr>
        <w:t>Гарантийные обязательства</w:t>
      </w:r>
    </w:p>
    <w:p w:rsidR="0043549A" w:rsidRPr="000E0E14" w:rsidRDefault="0043549A" w:rsidP="0043549A">
      <w:pPr>
        <w:pStyle w:val="a4"/>
        <w:ind w:firstLine="720"/>
        <w:rPr>
          <w:szCs w:val="26"/>
        </w:rPr>
      </w:pPr>
    </w:p>
    <w:p w:rsidR="0043549A" w:rsidRPr="000E0E14" w:rsidRDefault="0043549A" w:rsidP="0043549A">
      <w:pPr>
        <w:numPr>
          <w:ilvl w:val="1"/>
          <w:numId w:val="9"/>
        </w:numPr>
        <w:tabs>
          <w:tab w:val="left" w:pos="426"/>
          <w:tab w:val="left" w:pos="1276"/>
        </w:tabs>
        <w:suppressAutoHyphens/>
        <w:ind w:left="0" w:firstLine="709"/>
        <w:jc w:val="both"/>
        <w:rPr>
          <w:sz w:val="26"/>
          <w:szCs w:val="26"/>
        </w:rPr>
      </w:pPr>
      <w:r w:rsidRPr="000E0E14">
        <w:rPr>
          <w:sz w:val="26"/>
          <w:szCs w:val="26"/>
        </w:rPr>
        <w:t>Гарантийный срок на результат Работ</w:t>
      </w:r>
      <w:proofErr w:type="gramStart"/>
      <w:r w:rsidRPr="000E0E14">
        <w:rPr>
          <w:sz w:val="26"/>
          <w:szCs w:val="26"/>
        </w:rPr>
        <w:t xml:space="preserve"> _________(________) _______ </w:t>
      </w:r>
      <w:proofErr w:type="gramEnd"/>
      <w:r w:rsidRPr="000E0E14">
        <w:rPr>
          <w:sz w:val="26"/>
          <w:szCs w:val="26"/>
        </w:rPr>
        <w:t>со дня подписания акта сдачи-приемки выполненных Работ.</w:t>
      </w:r>
    </w:p>
    <w:p w:rsidR="0043549A" w:rsidRPr="000E0E14" w:rsidRDefault="0043549A" w:rsidP="0043549A">
      <w:pPr>
        <w:numPr>
          <w:ilvl w:val="1"/>
          <w:numId w:val="9"/>
        </w:numPr>
        <w:tabs>
          <w:tab w:val="left" w:pos="426"/>
          <w:tab w:val="left" w:pos="1276"/>
        </w:tabs>
        <w:suppressAutoHyphens/>
        <w:ind w:left="0" w:firstLine="709"/>
        <w:jc w:val="both"/>
        <w:rPr>
          <w:sz w:val="26"/>
          <w:szCs w:val="26"/>
        </w:rPr>
      </w:pPr>
      <w:r w:rsidRPr="000E0E14">
        <w:rPr>
          <w:sz w:val="26"/>
          <w:szCs w:val="26"/>
        </w:rPr>
        <w:t>Если в гарантийный срок обнаружатся дефекты (недостатки), делающие невозможным нормальную эксплуатацию ОПС, Исполнитель обязан устранить выявленные дефекты (недостатки) в согласованные с Заказчиком сроки.</w:t>
      </w:r>
    </w:p>
    <w:p w:rsidR="0043549A" w:rsidRPr="000E0E14" w:rsidRDefault="0043549A" w:rsidP="0043549A">
      <w:pPr>
        <w:tabs>
          <w:tab w:val="left" w:pos="426"/>
          <w:tab w:val="left" w:pos="1276"/>
        </w:tabs>
        <w:ind w:left="585"/>
        <w:jc w:val="both"/>
        <w:rPr>
          <w:sz w:val="26"/>
          <w:szCs w:val="26"/>
        </w:rPr>
      </w:pPr>
    </w:p>
    <w:p w:rsidR="0043549A" w:rsidRPr="000E0E14" w:rsidRDefault="0043549A" w:rsidP="0043549A">
      <w:pPr>
        <w:numPr>
          <w:ilvl w:val="0"/>
          <w:numId w:val="9"/>
        </w:numPr>
        <w:tabs>
          <w:tab w:val="left" w:pos="426"/>
          <w:tab w:val="left" w:pos="1276"/>
        </w:tabs>
        <w:suppressAutoHyphens/>
        <w:jc w:val="center"/>
        <w:rPr>
          <w:b/>
          <w:sz w:val="26"/>
          <w:szCs w:val="26"/>
        </w:rPr>
      </w:pPr>
      <w:r w:rsidRPr="000E0E14">
        <w:rPr>
          <w:b/>
          <w:sz w:val="26"/>
          <w:szCs w:val="26"/>
        </w:rPr>
        <w:t>Ответственность Сторон</w:t>
      </w:r>
    </w:p>
    <w:p w:rsidR="0043549A" w:rsidRPr="000E0E14" w:rsidRDefault="0043549A" w:rsidP="0043549A">
      <w:pPr>
        <w:tabs>
          <w:tab w:val="left" w:pos="426"/>
          <w:tab w:val="left" w:pos="1276"/>
        </w:tabs>
        <w:ind w:left="585"/>
        <w:jc w:val="both"/>
        <w:rPr>
          <w:sz w:val="26"/>
          <w:szCs w:val="26"/>
        </w:rPr>
      </w:pPr>
    </w:p>
    <w:p w:rsidR="0043549A" w:rsidRPr="000E0E14" w:rsidRDefault="0043549A" w:rsidP="0043549A">
      <w:pPr>
        <w:widowControl w:val="0"/>
        <w:numPr>
          <w:ilvl w:val="1"/>
          <w:numId w:val="9"/>
        </w:numPr>
        <w:tabs>
          <w:tab w:val="left" w:pos="1134"/>
        </w:tabs>
        <w:autoSpaceDE w:val="0"/>
        <w:autoSpaceDN w:val="0"/>
        <w:adjustRightInd w:val="0"/>
        <w:ind w:left="0" w:firstLine="567"/>
        <w:jc w:val="both"/>
      </w:pPr>
      <w:r w:rsidRPr="000E0E14">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3549A" w:rsidRPr="000E0E14" w:rsidRDefault="0043549A" w:rsidP="0043549A">
      <w:pPr>
        <w:widowControl w:val="0"/>
        <w:numPr>
          <w:ilvl w:val="1"/>
          <w:numId w:val="9"/>
        </w:numPr>
        <w:tabs>
          <w:tab w:val="num" w:pos="540"/>
          <w:tab w:val="left" w:pos="1134"/>
        </w:tabs>
        <w:autoSpaceDE w:val="0"/>
        <w:autoSpaceDN w:val="0"/>
        <w:adjustRightInd w:val="0"/>
        <w:ind w:left="0" w:firstLine="567"/>
        <w:jc w:val="both"/>
      </w:pPr>
      <w:r w:rsidRPr="000E0E14">
        <w:t xml:space="preserve">В случае просрочки исполнения Заказчиком обязательств по оплате Цены Договора, Подрядчик вправе потребовать от Заказчика уплату пени в размере 0,1% от месячной стоимости Работ Договора за каждый день просрочки, но не более 0,3% от цены настоящего Договора. Пеня </w:t>
      </w:r>
      <w:proofErr w:type="gramStart"/>
      <w:r w:rsidRPr="000E0E14">
        <w:t>начисляется</w:t>
      </w:r>
      <w:proofErr w:type="gramEnd"/>
      <w:r w:rsidRPr="000E0E14">
        <w:t xml:space="preserve"> начиная со дня, следующего после дня истечения установленного Договором срока исполнения обязательства по оплате.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Подрядчика. </w:t>
      </w:r>
    </w:p>
    <w:p w:rsidR="0043549A" w:rsidRPr="000E0E14" w:rsidRDefault="0043549A" w:rsidP="0043549A">
      <w:pPr>
        <w:widowControl w:val="0"/>
        <w:numPr>
          <w:ilvl w:val="1"/>
          <w:numId w:val="9"/>
        </w:numPr>
        <w:tabs>
          <w:tab w:val="num" w:pos="540"/>
          <w:tab w:val="left" w:pos="1134"/>
        </w:tabs>
        <w:autoSpaceDE w:val="0"/>
        <w:autoSpaceDN w:val="0"/>
        <w:adjustRightInd w:val="0"/>
        <w:ind w:left="0" w:firstLine="567"/>
        <w:jc w:val="both"/>
      </w:pPr>
      <w:r w:rsidRPr="000E0E14">
        <w:t xml:space="preserve"> В случае ненадлежащего выполнения Подрядчиком сроков выполнения Работ, Заказчик вправе потребовать от Подрядчика уплату пени в размере 0,1% от месячной стоимости Работ за каждый день просрочки, но не более 0,3% от цены настоящего Договора. Пеня начисляется за каждый день просрочки исполнения обязательства Подрядчика, начиная со дня, следующего после дня истечения срока установленного Договором срока исполнения обязательств по срокам выполнения Работ. Подрядчик освобождается от уплаты пени за просрочку исполнения обязательств если докажет, что просрочка исполнения указанного обязательства произошла вследствие непреодолимой силы или по вине Заказчика.</w:t>
      </w:r>
    </w:p>
    <w:p w:rsidR="0043549A" w:rsidRPr="000E0E14" w:rsidRDefault="0043549A" w:rsidP="0043549A">
      <w:pPr>
        <w:widowControl w:val="0"/>
        <w:numPr>
          <w:ilvl w:val="1"/>
          <w:numId w:val="9"/>
        </w:numPr>
        <w:tabs>
          <w:tab w:val="num" w:pos="540"/>
          <w:tab w:val="left" w:pos="1134"/>
        </w:tabs>
        <w:autoSpaceDE w:val="0"/>
        <w:autoSpaceDN w:val="0"/>
        <w:adjustRightInd w:val="0"/>
        <w:ind w:left="0" w:firstLine="567"/>
        <w:jc w:val="both"/>
      </w:pPr>
      <w:r w:rsidRPr="000E0E14">
        <w:t xml:space="preserve">В случае просрочки исполнения Подрядчиком обязательства по своевременному </w:t>
      </w:r>
      <w:r w:rsidRPr="000E0E14">
        <w:lastRenderedPageBreak/>
        <w:t xml:space="preserve">устранению недостатков или дефектов в период гарантийного срока, Заказчик вправе потребовать от Подрядчика уплату пени в размере 0,1% от стоимости некачественно выполненных Работ за каждый день просрочки, но не более 10% от цены настоящего Договора. </w:t>
      </w:r>
    </w:p>
    <w:p w:rsidR="0043549A" w:rsidRPr="000E0E14" w:rsidRDefault="0043549A" w:rsidP="0043549A">
      <w:pPr>
        <w:widowControl w:val="0"/>
        <w:numPr>
          <w:ilvl w:val="1"/>
          <w:numId w:val="9"/>
        </w:numPr>
        <w:tabs>
          <w:tab w:val="num" w:pos="540"/>
          <w:tab w:val="left" w:pos="1134"/>
        </w:tabs>
        <w:autoSpaceDE w:val="0"/>
        <w:autoSpaceDN w:val="0"/>
        <w:adjustRightInd w:val="0"/>
        <w:ind w:left="0" w:firstLine="567"/>
        <w:jc w:val="both"/>
      </w:pPr>
      <w:r w:rsidRPr="000E0E14">
        <w:t>Заказчик не несет ответственности за несвоевременную оплату выполненных Работ в случаях представления Подрядчиком неправильно оформленной и/или несвоевременно представленной Подрядчиком отчетной документации (счет, счет-фактура).</w:t>
      </w:r>
    </w:p>
    <w:p w:rsidR="0043549A" w:rsidRPr="000E0E14" w:rsidRDefault="0043549A" w:rsidP="0043549A">
      <w:pPr>
        <w:pStyle w:val="ConsNormal"/>
        <w:numPr>
          <w:ilvl w:val="1"/>
          <w:numId w:val="9"/>
        </w:numPr>
        <w:tabs>
          <w:tab w:val="num" w:pos="567"/>
          <w:tab w:val="left" w:pos="1134"/>
        </w:tabs>
        <w:suppressAutoHyphens w:val="0"/>
        <w:autoSpaceDN w:val="0"/>
        <w:adjustRightInd w:val="0"/>
        <w:ind w:left="0" w:firstLine="567"/>
        <w:jc w:val="both"/>
        <w:rPr>
          <w:rFonts w:ascii="Times New Roman" w:hAnsi="Times New Roman" w:cs="Times New Roman"/>
          <w:sz w:val="24"/>
          <w:szCs w:val="24"/>
        </w:rPr>
      </w:pPr>
      <w:r w:rsidRPr="000E0E14">
        <w:rPr>
          <w:rFonts w:ascii="Times New Roman" w:hAnsi="Times New Roman" w:cs="Times New Roman"/>
          <w:sz w:val="24"/>
          <w:szCs w:val="24"/>
        </w:rPr>
        <w:t>В случае ненадлежащего выполнения Подрядчиком условий настоящего Договора, несоответствия результатов Работ обусловленным Сторонами требованиям и в случае возникновения при этом у Заказчика каких-либо убытков Подрядчик возмещает такие убытки Заказчику в полном объеме.</w:t>
      </w:r>
    </w:p>
    <w:p w:rsidR="0043549A" w:rsidRPr="000E0E14" w:rsidRDefault="0043549A" w:rsidP="0043549A">
      <w:pPr>
        <w:pStyle w:val="ConsNormal"/>
        <w:numPr>
          <w:ilvl w:val="1"/>
          <w:numId w:val="9"/>
        </w:numPr>
        <w:tabs>
          <w:tab w:val="num" w:pos="567"/>
          <w:tab w:val="left" w:pos="1134"/>
        </w:tabs>
        <w:suppressAutoHyphens w:val="0"/>
        <w:autoSpaceDN w:val="0"/>
        <w:adjustRightInd w:val="0"/>
        <w:ind w:left="0" w:firstLine="567"/>
        <w:jc w:val="both"/>
        <w:rPr>
          <w:rFonts w:ascii="Times New Roman" w:hAnsi="Times New Roman" w:cs="Times New Roman"/>
          <w:sz w:val="24"/>
          <w:szCs w:val="24"/>
        </w:rPr>
      </w:pPr>
      <w:r w:rsidRPr="000E0E14">
        <w:rPr>
          <w:rFonts w:ascii="Times New Roman" w:hAnsi="Times New Roman" w:cs="Times New Roman"/>
          <w:sz w:val="24"/>
          <w:szCs w:val="24"/>
        </w:rPr>
        <w:t>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r w:rsidRPr="000E0E14">
        <w:rPr>
          <w:rFonts w:ascii="Times New Roman" w:hAnsi="Times New Roman" w:cs="Times New Roman"/>
          <w:b/>
          <w:sz w:val="24"/>
          <w:szCs w:val="24"/>
        </w:rPr>
        <w:t xml:space="preserve"> </w:t>
      </w:r>
    </w:p>
    <w:p w:rsidR="0043549A" w:rsidRPr="000E0E14" w:rsidRDefault="0043549A" w:rsidP="0043549A">
      <w:pPr>
        <w:tabs>
          <w:tab w:val="left" w:pos="426"/>
          <w:tab w:val="left" w:pos="1134"/>
          <w:tab w:val="left" w:pos="1276"/>
        </w:tabs>
        <w:ind w:firstLine="567"/>
        <w:jc w:val="both"/>
        <w:rPr>
          <w:sz w:val="26"/>
          <w:szCs w:val="26"/>
        </w:rPr>
      </w:pPr>
    </w:p>
    <w:p w:rsidR="0043549A" w:rsidRPr="000E0E14" w:rsidRDefault="0043549A" w:rsidP="0043549A">
      <w:pPr>
        <w:pStyle w:val="a4"/>
        <w:numPr>
          <w:ilvl w:val="0"/>
          <w:numId w:val="9"/>
        </w:numPr>
        <w:suppressAutoHyphens w:val="0"/>
        <w:jc w:val="center"/>
        <w:rPr>
          <w:b/>
          <w:szCs w:val="26"/>
        </w:rPr>
      </w:pPr>
      <w:r w:rsidRPr="000E0E14">
        <w:rPr>
          <w:b/>
          <w:szCs w:val="26"/>
        </w:rPr>
        <w:t>Форс-мажор</w:t>
      </w:r>
    </w:p>
    <w:p w:rsidR="0043549A" w:rsidRPr="000E0E14" w:rsidRDefault="0043549A" w:rsidP="0043549A">
      <w:pPr>
        <w:pStyle w:val="a4"/>
        <w:tabs>
          <w:tab w:val="left" w:pos="1440"/>
          <w:tab w:val="left" w:pos="1800"/>
        </w:tabs>
        <w:ind w:firstLine="720"/>
        <w:jc w:val="center"/>
        <w:rPr>
          <w:b/>
          <w:szCs w:val="26"/>
        </w:rPr>
      </w:pPr>
    </w:p>
    <w:p w:rsidR="0043549A" w:rsidRPr="000E0E14" w:rsidRDefault="0043549A" w:rsidP="0043549A">
      <w:pPr>
        <w:pStyle w:val="a4"/>
        <w:numPr>
          <w:ilvl w:val="1"/>
          <w:numId w:val="9"/>
        </w:numPr>
        <w:tabs>
          <w:tab w:val="left" w:pos="1260"/>
          <w:tab w:val="left" w:pos="1800"/>
        </w:tabs>
        <w:suppressAutoHyphens w:val="0"/>
        <w:ind w:left="0" w:firstLine="720"/>
        <w:rPr>
          <w:szCs w:val="26"/>
        </w:rPr>
      </w:pPr>
      <w:r w:rsidRPr="000E0E14">
        <w:rPr>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чрезвычайного характера, которые Стороны не могли ни предвидеть, ни предотвратить разумными мерами.</w:t>
      </w:r>
    </w:p>
    <w:p w:rsidR="0043549A" w:rsidRPr="000E0E14" w:rsidRDefault="0043549A" w:rsidP="0043549A">
      <w:pPr>
        <w:pStyle w:val="a4"/>
        <w:numPr>
          <w:ilvl w:val="1"/>
          <w:numId w:val="9"/>
        </w:numPr>
        <w:tabs>
          <w:tab w:val="left" w:pos="1260"/>
          <w:tab w:val="left" w:pos="1800"/>
        </w:tabs>
        <w:suppressAutoHyphens w:val="0"/>
        <w:ind w:left="0" w:firstLine="720"/>
        <w:rPr>
          <w:szCs w:val="26"/>
        </w:rPr>
      </w:pPr>
      <w:r w:rsidRPr="000E0E14">
        <w:rPr>
          <w:szCs w:val="26"/>
        </w:rPr>
        <w:t xml:space="preserve">Если в результате действия обстоятельств непреодолимой силы задержка в выполнении работ составит более 30 дней, то Заказчик вправе расторгнуть настоящий Договор с проведением взаиморасчетов за фактически выполненные работы. </w:t>
      </w:r>
    </w:p>
    <w:p w:rsidR="0043549A" w:rsidRPr="000E0E14" w:rsidRDefault="0043549A" w:rsidP="0043549A">
      <w:pPr>
        <w:pStyle w:val="a4"/>
        <w:tabs>
          <w:tab w:val="num" w:pos="0"/>
          <w:tab w:val="left" w:pos="1260"/>
        </w:tabs>
        <w:ind w:firstLine="720"/>
        <w:rPr>
          <w:szCs w:val="26"/>
        </w:rPr>
      </w:pPr>
    </w:p>
    <w:p w:rsidR="0043549A" w:rsidRPr="000E0E14" w:rsidRDefault="0043549A" w:rsidP="0043549A">
      <w:pPr>
        <w:pStyle w:val="a4"/>
        <w:numPr>
          <w:ilvl w:val="0"/>
          <w:numId w:val="9"/>
        </w:numPr>
        <w:suppressAutoHyphens w:val="0"/>
        <w:jc w:val="center"/>
        <w:rPr>
          <w:b/>
          <w:szCs w:val="26"/>
        </w:rPr>
      </w:pPr>
      <w:r w:rsidRPr="000E0E14">
        <w:rPr>
          <w:b/>
          <w:szCs w:val="26"/>
        </w:rPr>
        <w:t>Срок действия договора</w:t>
      </w:r>
    </w:p>
    <w:p w:rsidR="0043549A" w:rsidRPr="000E0E14" w:rsidRDefault="0043549A" w:rsidP="0043549A">
      <w:pPr>
        <w:pStyle w:val="a4"/>
        <w:rPr>
          <w:b/>
          <w:szCs w:val="26"/>
        </w:rPr>
      </w:pPr>
    </w:p>
    <w:p w:rsidR="0043549A" w:rsidRPr="000E0E14" w:rsidRDefault="0043549A" w:rsidP="0043549A">
      <w:pPr>
        <w:pStyle w:val="a4"/>
        <w:numPr>
          <w:ilvl w:val="1"/>
          <w:numId w:val="9"/>
        </w:numPr>
        <w:tabs>
          <w:tab w:val="left" w:pos="1134"/>
        </w:tabs>
        <w:suppressAutoHyphens w:val="0"/>
        <w:ind w:left="0" w:firstLine="567"/>
        <w:rPr>
          <w:szCs w:val="26"/>
        </w:rPr>
      </w:pPr>
      <w:r w:rsidRPr="000E0E14">
        <w:rPr>
          <w:szCs w:val="26"/>
        </w:rPr>
        <w:t xml:space="preserve">Настоящий Договор вступает в силу </w:t>
      </w:r>
      <w:proofErr w:type="gramStart"/>
      <w:r w:rsidRPr="000E0E14">
        <w:rPr>
          <w:sz w:val="28"/>
          <w:szCs w:val="28"/>
        </w:rPr>
        <w:t xml:space="preserve">с </w:t>
      </w:r>
      <w:r w:rsidRPr="00626668">
        <w:rPr>
          <w:szCs w:val="26"/>
        </w:rPr>
        <w:t>даты подписания</w:t>
      </w:r>
      <w:proofErr w:type="gramEnd"/>
      <w:r>
        <w:rPr>
          <w:sz w:val="28"/>
          <w:szCs w:val="28"/>
        </w:rPr>
        <w:t xml:space="preserve"> </w:t>
      </w:r>
      <w:r w:rsidRPr="000E0E14">
        <w:rPr>
          <w:szCs w:val="26"/>
        </w:rPr>
        <w:t>и действует до 31 мая 2018 года, а в части взаиморасчетов до полного исполнения Сторонами обязательств по нему.</w:t>
      </w:r>
    </w:p>
    <w:p w:rsidR="0043549A" w:rsidRPr="000E0E14" w:rsidRDefault="0043549A" w:rsidP="0043549A">
      <w:pPr>
        <w:pStyle w:val="a4"/>
        <w:numPr>
          <w:ilvl w:val="1"/>
          <w:numId w:val="9"/>
        </w:numPr>
        <w:tabs>
          <w:tab w:val="left" w:pos="1134"/>
        </w:tabs>
        <w:suppressAutoHyphens w:val="0"/>
        <w:ind w:left="0" w:firstLine="567"/>
        <w:rPr>
          <w:szCs w:val="26"/>
        </w:rPr>
      </w:pPr>
      <w:r w:rsidRPr="000E0E14">
        <w:rPr>
          <w:szCs w:val="26"/>
        </w:rPr>
        <w:t xml:space="preserve">Настоящий Договор </w:t>
      </w:r>
      <w:proofErr w:type="gramStart"/>
      <w:r w:rsidRPr="000E0E14">
        <w:rPr>
          <w:szCs w:val="26"/>
        </w:rPr>
        <w:t>может быть досрочно расторгнут</w:t>
      </w:r>
      <w:proofErr w:type="gramEnd"/>
      <w:r w:rsidRPr="000E0E14">
        <w:rPr>
          <w:szCs w:val="26"/>
        </w:rPr>
        <w:t xml:space="preserve"> по основаниям, предусмотренным законодательством Российской Федерации и настоящим Договором.</w:t>
      </w:r>
    </w:p>
    <w:p w:rsidR="0043549A" w:rsidRPr="000E0E14" w:rsidRDefault="0043549A" w:rsidP="0043549A">
      <w:pPr>
        <w:pStyle w:val="a4"/>
        <w:numPr>
          <w:ilvl w:val="1"/>
          <w:numId w:val="9"/>
        </w:numPr>
        <w:tabs>
          <w:tab w:val="left" w:pos="1134"/>
        </w:tabs>
        <w:suppressAutoHyphens w:val="0"/>
        <w:ind w:left="0" w:firstLine="567"/>
        <w:rPr>
          <w:szCs w:val="26"/>
        </w:rPr>
      </w:pPr>
      <w:r w:rsidRPr="000E0E14">
        <w:rPr>
          <w:szCs w:val="26"/>
        </w:rPr>
        <w:t>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 выполненные Работы, произведенные до даты получения Подрядчиком уведомления о расторжении настоящего Договора.</w:t>
      </w:r>
    </w:p>
    <w:p w:rsidR="0043549A" w:rsidRPr="000E0E14" w:rsidRDefault="0043549A" w:rsidP="0043549A">
      <w:pPr>
        <w:pStyle w:val="a4"/>
        <w:rPr>
          <w:szCs w:val="26"/>
        </w:rPr>
      </w:pPr>
    </w:p>
    <w:p w:rsidR="0043549A" w:rsidRPr="000E0E14" w:rsidRDefault="0043549A" w:rsidP="0043549A">
      <w:pPr>
        <w:numPr>
          <w:ilvl w:val="0"/>
          <w:numId w:val="9"/>
        </w:numPr>
        <w:jc w:val="center"/>
        <w:rPr>
          <w:b/>
          <w:sz w:val="26"/>
          <w:szCs w:val="26"/>
        </w:rPr>
      </w:pPr>
      <w:r w:rsidRPr="000E0E14">
        <w:rPr>
          <w:b/>
          <w:sz w:val="26"/>
          <w:szCs w:val="26"/>
        </w:rPr>
        <w:t>Порядок разрешения споров.</w:t>
      </w:r>
    </w:p>
    <w:p w:rsidR="0043549A" w:rsidRPr="000E0E14" w:rsidRDefault="0043549A" w:rsidP="0043549A">
      <w:pPr>
        <w:ind w:firstLine="720"/>
        <w:rPr>
          <w:b/>
          <w:sz w:val="26"/>
          <w:szCs w:val="26"/>
        </w:rPr>
      </w:pPr>
    </w:p>
    <w:p w:rsidR="0043549A" w:rsidRPr="000E0E14" w:rsidRDefault="0043549A" w:rsidP="0043549A">
      <w:pPr>
        <w:widowControl w:val="0"/>
        <w:numPr>
          <w:ilvl w:val="1"/>
          <w:numId w:val="9"/>
        </w:numPr>
        <w:tabs>
          <w:tab w:val="left" w:pos="1134"/>
        </w:tabs>
        <w:autoSpaceDE w:val="0"/>
        <w:autoSpaceDN w:val="0"/>
        <w:adjustRightInd w:val="0"/>
        <w:ind w:left="0" w:firstLine="567"/>
        <w:jc w:val="both"/>
        <w:rPr>
          <w:sz w:val="26"/>
          <w:szCs w:val="26"/>
        </w:rPr>
      </w:pPr>
      <w:r w:rsidRPr="000E0E14">
        <w:rPr>
          <w:sz w:val="26"/>
          <w:szCs w:val="26"/>
        </w:rPr>
        <w:t>Споры и разногласия, возникающие в период действия настоящего Договора, разрешаются Сторонами путем переговоров.</w:t>
      </w:r>
    </w:p>
    <w:p w:rsidR="0043549A" w:rsidRPr="000E0E14" w:rsidRDefault="0043549A" w:rsidP="0043549A">
      <w:pPr>
        <w:widowControl w:val="0"/>
        <w:numPr>
          <w:ilvl w:val="1"/>
          <w:numId w:val="9"/>
        </w:numPr>
        <w:tabs>
          <w:tab w:val="left" w:pos="1134"/>
        </w:tabs>
        <w:autoSpaceDE w:val="0"/>
        <w:autoSpaceDN w:val="0"/>
        <w:adjustRightInd w:val="0"/>
        <w:ind w:left="0" w:firstLine="567"/>
        <w:jc w:val="both"/>
        <w:rPr>
          <w:sz w:val="26"/>
          <w:szCs w:val="26"/>
        </w:rPr>
      </w:pPr>
      <w:r w:rsidRPr="000E0E14">
        <w:rPr>
          <w:sz w:val="26"/>
          <w:szCs w:val="26"/>
        </w:rPr>
        <w:lastRenderedPageBreak/>
        <w:t xml:space="preserve">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E0E14">
        <w:rPr>
          <w:sz w:val="26"/>
          <w:szCs w:val="26"/>
        </w:rPr>
        <w:t>с даты получения</w:t>
      </w:r>
      <w:proofErr w:type="gramEnd"/>
      <w:r w:rsidRPr="000E0E14">
        <w:rPr>
          <w:sz w:val="26"/>
          <w:szCs w:val="26"/>
        </w:rPr>
        <w:t xml:space="preserve"> претензии.</w:t>
      </w:r>
    </w:p>
    <w:p w:rsidR="0043549A" w:rsidRPr="000E0E14" w:rsidRDefault="0043549A" w:rsidP="0043549A">
      <w:pPr>
        <w:widowControl w:val="0"/>
        <w:numPr>
          <w:ilvl w:val="1"/>
          <w:numId w:val="9"/>
        </w:numPr>
        <w:tabs>
          <w:tab w:val="left" w:pos="1134"/>
        </w:tabs>
        <w:autoSpaceDE w:val="0"/>
        <w:autoSpaceDN w:val="0"/>
        <w:adjustRightInd w:val="0"/>
        <w:ind w:left="0" w:firstLine="567"/>
        <w:jc w:val="both"/>
        <w:rPr>
          <w:sz w:val="26"/>
          <w:szCs w:val="26"/>
        </w:rPr>
      </w:pPr>
      <w:r w:rsidRPr="000E0E14">
        <w:rPr>
          <w:sz w:val="26"/>
          <w:szCs w:val="26"/>
        </w:rPr>
        <w:t xml:space="preserve"> В случае невозможности разрешения спора путем переговоров или в претензионном порядке, спор передается на рассмотрение в Арбитражный суд </w:t>
      </w:r>
      <w:proofErr w:type="gramStart"/>
      <w:r w:rsidRPr="000E0E14">
        <w:rPr>
          <w:sz w:val="26"/>
          <w:szCs w:val="26"/>
        </w:rPr>
        <w:t>г</w:t>
      </w:r>
      <w:proofErr w:type="gramEnd"/>
      <w:r w:rsidRPr="000E0E14">
        <w:rPr>
          <w:sz w:val="26"/>
          <w:szCs w:val="26"/>
        </w:rPr>
        <w:t xml:space="preserve">. Москвы. </w:t>
      </w:r>
    </w:p>
    <w:p w:rsidR="0043549A" w:rsidRPr="000E0E14" w:rsidRDefault="0043549A" w:rsidP="0043549A">
      <w:pPr>
        <w:rPr>
          <w:b/>
          <w:sz w:val="26"/>
          <w:szCs w:val="26"/>
        </w:rPr>
      </w:pPr>
    </w:p>
    <w:p w:rsidR="0043549A" w:rsidRPr="0043549A" w:rsidRDefault="0043549A" w:rsidP="0043549A">
      <w:pPr>
        <w:numPr>
          <w:ilvl w:val="0"/>
          <w:numId w:val="9"/>
        </w:numPr>
        <w:jc w:val="center"/>
        <w:rPr>
          <w:b/>
          <w:sz w:val="26"/>
          <w:szCs w:val="26"/>
        </w:rPr>
      </w:pPr>
      <w:r w:rsidRPr="000E0E14">
        <w:rPr>
          <w:b/>
          <w:sz w:val="26"/>
          <w:szCs w:val="26"/>
        </w:rPr>
        <w:t>Другие условия Договора</w:t>
      </w:r>
    </w:p>
    <w:p w:rsidR="0043549A" w:rsidRPr="000E0E14" w:rsidRDefault="0043549A" w:rsidP="0043549A">
      <w:pPr>
        <w:numPr>
          <w:ilvl w:val="1"/>
          <w:numId w:val="9"/>
        </w:numPr>
        <w:ind w:left="0" w:firstLine="567"/>
        <w:jc w:val="both"/>
        <w:rPr>
          <w:sz w:val="26"/>
          <w:szCs w:val="26"/>
        </w:rPr>
      </w:pPr>
      <w:r w:rsidRPr="000E0E14">
        <w:rPr>
          <w:sz w:val="26"/>
          <w:szCs w:val="26"/>
        </w:rPr>
        <w:t xml:space="preserve">Все изменения и дополнения к настоящему Договору действительны лишь в том случае, если они оформлены в письменном виде и подписаны Сторонами.  </w:t>
      </w:r>
    </w:p>
    <w:p w:rsidR="0043549A" w:rsidRPr="000E0E14" w:rsidRDefault="0043549A" w:rsidP="0043549A">
      <w:pPr>
        <w:numPr>
          <w:ilvl w:val="1"/>
          <w:numId w:val="9"/>
        </w:numPr>
        <w:ind w:left="0" w:firstLine="567"/>
        <w:jc w:val="both"/>
        <w:rPr>
          <w:sz w:val="26"/>
          <w:szCs w:val="26"/>
        </w:rPr>
      </w:pPr>
      <w:r w:rsidRPr="000E0E14">
        <w:rPr>
          <w:sz w:val="26"/>
          <w:szCs w:val="26"/>
        </w:rPr>
        <w:t>Настоящий Договор составлен в двух подлинных экземплярах по одному для каждой из Сторон.</w:t>
      </w:r>
    </w:p>
    <w:p w:rsidR="0043549A" w:rsidRPr="000E0E14" w:rsidRDefault="0043549A" w:rsidP="0043549A">
      <w:pPr>
        <w:numPr>
          <w:ilvl w:val="1"/>
          <w:numId w:val="9"/>
        </w:numPr>
        <w:ind w:left="0" w:firstLine="567"/>
        <w:jc w:val="both"/>
        <w:rPr>
          <w:sz w:val="26"/>
          <w:szCs w:val="26"/>
        </w:rPr>
      </w:pPr>
      <w:r w:rsidRPr="000E0E14">
        <w:rPr>
          <w:sz w:val="26"/>
          <w:szCs w:val="26"/>
        </w:rPr>
        <w:t xml:space="preserve"> В Договор включены следующие приложения:</w:t>
      </w:r>
    </w:p>
    <w:p w:rsidR="0043549A" w:rsidRPr="000E0E14" w:rsidRDefault="0043549A" w:rsidP="0043549A">
      <w:pPr>
        <w:numPr>
          <w:ilvl w:val="0"/>
          <w:numId w:val="8"/>
        </w:numPr>
        <w:tabs>
          <w:tab w:val="clear" w:pos="1778"/>
          <w:tab w:val="num" w:pos="1620"/>
        </w:tabs>
        <w:ind w:left="0" w:firstLine="567"/>
        <w:jc w:val="both"/>
        <w:rPr>
          <w:sz w:val="26"/>
          <w:szCs w:val="26"/>
        </w:rPr>
      </w:pPr>
      <w:r w:rsidRPr="000E0E14">
        <w:rPr>
          <w:sz w:val="26"/>
          <w:szCs w:val="26"/>
        </w:rPr>
        <w:t>Приложение № 1 - «Регламент технического обслуживания систем ОПС».</w:t>
      </w:r>
    </w:p>
    <w:p w:rsidR="0043549A" w:rsidRPr="000E0E14" w:rsidRDefault="0043549A" w:rsidP="0043549A">
      <w:pPr>
        <w:numPr>
          <w:ilvl w:val="0"/>
          <w:numId w:val="8"/>
        </w:numPr>
        <w:tabs>
          <w:tab w:val="clear" w:pos="1778"/>
          <w:tab w:val="num" w:pos="1620"/>
        </w:tabs>
        <w:ind w:left="0" w:firstLine="567"/>
        <w:jc w:val="both"/>
        <w:rPr>
          <w:sz w:val="26"/>
          <w:szCs w:val="26"/>
        </w:rPr>
      </w:pPr>
      <w:r w:rsidRPr="000E0E14">
        <w:rPr>
          <w:sz w:val="26"/>
          <w:szCs w:val="26"/>
        </w:rPr>
        <w:t>Приложение № 2 – «</w:t>
      </w:r>
      <w:r w:rsidRPr="000E0E14">
        <w:rPr>
          <w:snapToGrid w:val="0"/>
          <w:sz w:val="26"/>
          <w:szCs w:val="26"/>
        </w:rPr>
        <w:t xml:space="preserve">График проведения технического обслуживания </w:t>
      </w:r>
      <w:r w:rsidRPr="000E0E14">
        <w:rPr>
          <w:sz w:val="26"/>
          <w:szCs w:val="26"/>
        </w:rPr>
        <w:t>систем охранной сигнализации».</w:t>
      </w:r>
    </w:p>
    <w:p w:rsidR="0043549A" w:rsidRPr="000E0E14" w:rsidRDefault="0043549A" w:rsidP="0043549A">
      <w:pPr>
        <w:numPr>
          <w:ilvl w:val="0"/>
          <w:numId w:val="8"/>
        </w:numPr>
        <w:tabs>
          <w:tab w:val="clear" w:pos="1778"/>
          <w:tab w:val="num" w:pos="1620"/>
        </w:tabs>
        <w:ind w:left="0" w:firstLine="567"/>
        <w:jc w:val="both"/>
        <w:rPr>
          <w:sz w:val="26"/>
          <w:szCs w:val="26"/>
        </w:rPr>
      </w:pPr>
      <w:r w:rsidRPr="000E0E14">
        <w:rPr>
          <w:sz w:val="26"/>
          <w:szCs w:val="26"/>
        </w:rPr>
        <w:t>Приложение № 3 – «Калькуляция стоимости».</w:t>
      </w:r>
    </w:p>
    <w:p w:rsidR="0043549A" w:rsidRPr="000E0E14" w:rsidRDefault="0043549A" w:rsidP="0043549A">
      <w:pPr>
        <w:numPr>
          <w:ilvl w:val="0"/>
          <w:numId w:val="8"/>
        </w:numPr>
        <w:tabs>
          <w:tab w:val="clear" w:pos="1778"/>
          <w:tab w:val="num" w:pos="1620"/>
        </w:tabs>
        <w:ind w:left="0" w:firstLine="567"/>
        <w:jc w:val="both"/>
        <w:rPr>
          <w:sz w:val="26"/>
          <w:szCs w:val="26"/>
        </w:rPr>
      </w:pPr>
      <w:r w:rsidRPr="000E0E14">
        <w:rPr>
          <w:sz w:val="26"/>
          <w:szCs w:val="26"/>
        </w:rPr>
        <w:t xml:space="preserve">Приложение № 4 – «Журнал </w:t>
      </w:r>
      <w:r w:rsidRPr="000E0E14">
        <w:rPr>
          <w:snapToGrid w:val="0"/>
          <w:sz w:val="26"/>
          <w:szCs w:val="26"/>
        </w:rPr>
        <w:t>технического обслуживания</w:t>
      </w:r>
      <w:r w:rsidRPr="000E0E14">
        <w:rPr>
          <w:sz w:val="26"/>
          <w:szCs w:val="26"/>
        </w:rPr>
        <w:t xml:space="preserve">». </w:t>
      </w:r>
    </w:p>
    <w:p w:rsidR="0043549A" w:rsidRPr="000E0E14" w:rsidRDefault="0043549A" w:rsidP="0043549A">
      <w:pPr>
        <w:ind w:firstLine="567"/>
        <w:jc w:val="both"/>
        <w:rPr>
          <w:sz w:val="26"/>
          <w:szCs w:val="26"/>
        </w:rPr>
      </w:pPr>
      <w:r w:rsidRPr="000E0E14">
        <w:rPr>
          <w:sz w:val="26"/>
          <w:szCs w:val="26"/>
        </w:rPr>
        <w:t>10.4. Все указанные выше приложения являются неотъемлемыми частями настоящего Договора и во всех случаях должны рассматриваться, толковаться и учитываться вместе с Договором.</w:t>
      </w:r>
    </w:p>
    <w:p w:rsidR="0043549A" w:rsidRPr="000E0E14" w:rsidRDefault="0043549A" w:rsidP="0043549A">
      <w:pPr>
        <w:ind w:firstLine="567"/>
        <w:jc w:val="both"/>
        <w:rPr>
          <w:sz w:val="26"/>
          <w:szCs w:val="26"/>
        </w:rPr>
      </w:pPr>
    </w:p>
    <w:p w:rsidR="0043549A" w:rsidRPr="000E0E14" w:rsidRDefault="0043549A" w:rsidP="0043549A">
      <w:pPr>
        <w:numPr>
          <w:ilvl w:val="0"/>
          <w:numId w:val="9"/>
        </w:numPr>
        <w:suppressAutoHyphens/>
        <w:jc w:val="center"/>
        <w:rPr>
          <w:b/>
          <w:sz w:val="26"/>
          <w:szCs w:val="26"/>
        </w:rPr>
      </w:pPr>
      <w:r w:rsidRPr="000E0E14">
        <w:rPr>
          <w:b/>
          <w:sz w:val="26"/>
          <w:szCs w:val="26"/>
        </w:rPr>
        <w:t>Адреса, реквизиты и подписи Сторон</w:t>
      </w:r>
    </w:p>
    <w:tbl>
      <w:tblPr>
        <w:tblW w:w="0" w:type="auto"/>
        <w:tblLook w:val="01E0"/>
      </w:tblPr>
      <w:tblGrid>
        <w:gridCol w:w="4806"/>
        <w:gridCol w:w="4765"/>
      </w:tblGrid>
      <w:tr w:rsidR="0043549A" w:rsidRPr="000E0E14" w:rsidTr="00233AFD">
        <w:tc>
          <w:tcPr>
            <w:tcW w:w="4806" w:type="dxa"/>
          </w:tcPr>
          <w:p w:rsidR="0043549A" w:rsidRPr="000E0E14" w:rsidRDefault="0043549A" w:rsidP="00233AFD">
            <w:pPr>
              <w:widowControl w:val="0"/>
              <w:jc w:val="both"/>
              <w:rPr>
                <w:b/>
                <w:bCs/>
                <w:snapToGrid w:val="0"/>
                <w:sz w:val="26"/>
                <w:szCs w:val="26"/>
              </w:rPr>
            </w:pPr>
            <w:r w:rsidRPr="000E0E14">
              <w:rPr>
                <w:b/>
                <w:bCs/>
                <w:snapToGrid w:val="0"/>
                <w:sz w:val="26"/>
                <w:szCs w:val="26"/>
              </w:rPr>
              <w:t>Заказчик:</w:t>
            </w:r>
          </w:p>
          <w:p w:rsidR="0043549A" w:rsidRPr="000E0E14" w:rsidRDefault="0043549A" w:rsidP="00233AFD">
            <w:pPr>
              <w:widowControl w:val="0"/>
              <w:jc w:val="both"/>
              <w:rPr>
                <w:b/>
                <w:bCs/>
                <w:snapToGrid w:val="0"/>
                <w:sz w:val="26"/>
                <w:szCs w:val="26"/>
              </w:rPr>
            </w:pPr>
            <w:r w:rsidRPr="000E0E14">
              <w:rPr>
                <w:b/>
                <w:bCs/>
                <w:snapToGrid w:val="0"/>
                <w:sz w:val="26"/>
                <w:szCs w:val="26"/>
              </w:rPr>
              <w:t>ПАО «</w:t>
            </w:r>
            <w:proofErr w:type="spellStart"/>
            <w:r w:rsidRPr="000E0E14">
              <w:rPr>
                <w:b/>
                <w:bCs/>
                <w:snapToGrid w:val="0"/>
                <w:sz w:val="26"/>
                <w:szCs w:val="26"/>
              </w:rPr>
              <w:t>ТрансКонтейнер</w:t>
            </w:r>
            <w:proofErr w:type="spellEnd"/>
            <w:r w:rsidRPr="000E0E14">
              <w:rPr>
                <w:b/>
                <w:bCs/>
                <w:snapToGrid w:val="0"/>
                <w:sz w:val="26"/>
                <w:szCs w:val="26"/>
              </w:rPr>
              <w:t xml:space="preserve">» </w:t>
            </w:r>
          </w:p>
          <w:p w:rsidR="0043549A" w:rsidRPr="000E0E14" w:rsidRDefault="0043549A" w:rsidP="00233AFD">
            <w:pPr>
              <w:jc w:val="both"/>
              <w:rPr>
                <w:sz w:val="26"/>
                <w:szCs w:val="26"/>
              </w:rPr>
            </w:pPr>
            <w:r w:rsidRPr="000E0E14">
              <w:rPr>
                <w:b/>
                <w:sz w:val="26"/>
                <w:szCs w:val="26"/>
              </w:rPr>
              <w:t>Место нахождения</w:t>
            </w:r>
            <w:r w:rsidRPr="000E0E14">
              <w:rPr>
                <w:sz w:val="26"/>
                <w:szCs w:val="26"/>
              </w:rPr>
              <w:t>: Российская Федерация,</w:t>
            </w:r>
          </w:p>
          <w:p w:rsidR="0043549A" w:rsidRPr="000E0E14" w:rsidRDefault="0043549A" w:rsidP="00233AFD">
            <w:pPr>
              <w:jc w:val="both"/>
              <w:rPr>
                <w:sz w:val="26"/>
                <w:szCs w:val="26"/>
              </w:rPr>
            </w:pPr>
            <w:smartTag w:uri="urn:schemas-microsoft-com:office:smarttags" w:element="metricconverter">
              <w:smartTagPr>
                <w:attr w:name="ProductID" w:val="125047, г"/>
              </w:smartTagPr>
              <w:r w:rsidRPr="000E0E14">
                <w:rPr>
                  <w:sz w:val="26"/>
                  <w:szCs w:val="26"/>
                </w:rPr>
                <w:t>125047, г</w:t>
              </w:r>
            </w:smartTag>
            <w:r w:rsidRPr="000E0E14">
              <w:rPr>
                <w:sz w:val="26"/>
                <w:szCs w:val="26"/>
              </w:rPr>
              <w:t>. Москва, Оружейный переулок, д.19</w:t>
            </w:r>
          </w:p>
          <w:p w:rsidR="0043549A" w:rsidRPr="000E0E14" w:rsidRDefault="0043549A" w:rsidP="00233AFD">
            <w:pPr>
              <w:rPr>
                <w:sz w:val="26"/>
                <w:szCs w:val="26"/>
              </w:rPr>
            </w:pPr>
            <w:r w:rsidRPr="000E0E14">
              <w:rPr>
                <w:sz w:val="26"/>
                <w:szCs w:val="26"/>
              </w:rPr>
              <w:t>ИНН 7708591995 КПП 997650001</w:t>
            </w:r>
          </w:p>
          <w:p w:rsidR="0043549A" w:rsidRPr="000E0E14" w:rsidRDefault="0043549A" w:rsidP="00233AFD">
            <w:pPr>
              <w:rPr>
                <w:sz w:val="26"/>
                <w:szCs w:val="26"/>
              </w:rPr>
            </w:pPr>
            <w:r w:rsidRPr="000E0E14">
              <w:rPr>
                <w:sz w:val="26"/>
                <w:szCs w:val="26"/>
              </w:rPr>
              <w:t>Филиал ПАО «</w:t>
            </w:r>
            <w:proofErr w:type="spellStart"/>
            <w:r w:rsidRPr="000E0E14">
              <w:rPr>
                <w:sz w:val="26"/>
                <w:szCs w:val="26"/>
              </w:rPr>
              <w:t>ТрансКонтейнер</w:t>
            </w:r>
            <w:proofErr w:type="spellEnd"/>
            <w:r w:rsidRPr="000E0E14">
              <w:rPr>
                <w:sz w:val="26"/>
                <w:szCs w:val="26"/>
              </w:rPr>
              <w:t xml:space="preserve">» </w:t>
            </w:r>
          </w:p>
          <w:p w:rsidR="0043549A" w:rsidRPr="000E0E14" w:rsidRDefault="0043549A" w:rsidP="00233AFD">
            <w:pPr>
              <w:rPr>
                <w:sz w:val="26"/>
                <w:szCs w:val="26"/>
              </w:rPr>
            </w:pPr>
            <w:r w:rsidRPr="000E0E14">
              <w:rPr>
                <w:sz w:val="26"/>
                <w:szCs w:val="26"/>
              </w:rPr>
              <w:t>на Московской железной дороге</w:t>
            </w:r>
          </w:p>
          <w:p w:rsidR="0043549A" w:rsidRPr="000E0E14" w:rsidRDefault="0043549A" w:rsidP="00233AFD">
            <w:pPr>
              <w:rPr>
                <w:sz w:val="26"/>
                <w:szCs w:val="26"/>
              </w:rPr>
            </w:pPr>
            <w:r w:rsidRPr="000E0E14">
              <w:rPr>
                <w:sz w:val="26"/>
                <w:szCs w:val="26"/>
              </w:rPr>
              <w:t xml:space="preserve">Почтовый адрес: </w:t>
            </w:r>
            <w:smartTag w:uri="urn:schemas-microsoft-com:office:smarttags" w:element="metricconverter">
              <w:smartTagPr>
                <w:attr w:name="ProductID" w:val="107014, г"/>
              </w:smartTagPr>
              <w:r w:rsidRPr="000E0E14">
                <w:rPr>
                  <w:sz w:val="26"/>
                  <w:szCs w:val="26"/>
                </w:rPr>
                <w:t>107014, г</w:t>
              </w:r>
            </w:smartTag>
            <w:r w:rsidRPr="000E0E14">
              <w:rPr>
                <w:sz w:val="26"/>
                <w:szCs w:val="26"/>
              </w:rPr>
              <w:t xml:space="preserve">. Москва, </w:t>
            </w:r>
          </w:p>
          <w:p w:rsidR="0043549A" w:rsidRPr="000E0E14" w:rsidRDefault="0043549A" w:rsidP="00233AFD">
            <w:pPr>
              <w:rPr>
                <w:sz w:val="26"/>
                <w:szCs w:val="26"/>
              </w:rPr>
            </w:pPr>
            <w:r w:rsidRPr="000E0E14">
              <w:rPr>
                <w:sz w:val="26"/>
                <w:szCs w:val="26"/>
              </w:rPr>
              <w:t>ул. Короленко, д.8</w:t>
            </w:r>
          </w:p>
          <w:p w:rsidR="0043549A" w:rsidRPr="000E0E14" w:rsidRDefault="0043549A" w:rsidP="00233AFD">
            <w:pPr>
              <w:rPr>
                <w:sz w:val="26"/>
                <w:szCs w:val="26"/>
              </w:rPr>
            </w:pPr>
            <w:r w:rsidRPr="000E0E14">
              <w:rPr>
                <w:b/>
                <w:sz w:val="26"/>
                <w:szCs w:val="26"/>
              </w:rPr>
              <w:t>Банковские реквизиты</w:t>
            </w:r>
            <w:r w:rsidRPr="000E0E14">
              <w:rPr>
                <w:sz w:val="26"/>
                <w:szCs w:val="26"/>
              </w:rPr>
              <w:t>:</w:t>
            </w:r>
          </w:p>
          <w:p w:rsidR="0043549A" w:rsidRPr="000E0E14" w:rsidRDefault="0043549A" w:rsidP="00233AFD">
            <w:pPr>
              <w:rPr>
                <w:sz w:val="26"/>
                <w:szCs w:val="26"/>
              </w:rPr>
            </w:pPr>
            <w:proofErr w:type="spellStart"/>
            <w:proofErr w:type="gramStart"/>
            <w:r w:rsidRPr="000E0E14">
              <w:rPr>
                <w:sz w:val="26"/>
                <w:szCs w:val="26"/>
              </w:rPr>
              <w:t>р</w:t>
            </w:r>
            <w:proofErr w:type="spellEnd"/>
            <w:proofErr w:type="gramEnd"/>
            <w:r w:rsidRPr="000E0E14">
              <w:rPr>
                <w:sz w:val="26"/>
                <w:szCs w:val="26"/>
              </w:rPr>
              <w:t xml:space="preserve">/с 40702810300420000010 </w:t>
            </w:r>
          </w:p>
          <w:p w:rsidR="0043549A" w:rsidRPr="000E0E14" w:rsidRDefault="0043549A" w:rsidP="00233AFD">
            <w:pPr>
              <w:rPr>
                <w:sz w:val="26"/>
                <w:szCs w:val="26"/>
              </w:rPr>
            </w:pPr>
            <w:r w:rsidRPr="000E0E14">
              <w:rPr>
                <w:sz w:val="26"/>
                <w:szCs w:val="26"/>
              </w:rPr>
              <w:t>в ПАО «Банк ВТБ» г. Москва</w:t>
            </w:r>
          </w:p>
          <w:p w:rsidR="0043549A" w:rsidRPr="000E0E14" w:rsidRDefault="0043549A" w:rsidP="00233AFD">
            <w:pPr>
              <w:rPr>
                <w:sz w:val="26"/>
                <w:szCs w:val="26"/>
              </w:rPr>
            </w:pPr>
            <w:r w:rsidRPr="000E0E14">
              <w:rPr>
                <w:sz w:val="26"/>
                <w:szCs w:val="26"/>
              </w:rPr>
              <w:t>к/с 30101810700000000187</w:t>
            </w:r>
          </w:p>
          <w:p w:rsidR="0043549A" w:rsidRPr="000E0E14" w:rsidRDefault="0043549A" w:rsidP="00233AFD">
            <w:pPr>
              <w:rPr>
                <w:sz w:val="26"/>
                <w:szCs w:val="26"/>
              </w:rPr>
            </w:pPr>
            <w:r w:rsidRPr="000E0E14">
              <w:rPr>
                <w:sz w:val="26"/>
                <w:szCs w:val="26"/>
              </w:rPr>
              <w:t xml:space="preserve"> БИК 044525187</w:t>
            </w:r>
          </w:p>
          <w:p w:rsidR="0043549A" w:rsidRPr="000E0E14" w:rsidRDefault="0043549A" w:rsidP="00233AFD">
            <w:pPr>
              <w:rPr>
                <w:sz w:val="26"/>
                <w:szCs w:val="26"/>
              </w:rPr>
            </w:pPr>
          </w:p>
          <w:p w:rsidR="0043549A" w:rsidRPr="000E0E14" w:rsidRDefault="0043549A" w:rsidP="00233AFD">
            <w:pPr>
              <w:rPr>
                <w:b/>
                <w:sz w:val="26"/>
                <w:szCs w:val="26"/>
              </w:rPr>
            </w:pPr>
            <w:r w:rsidRPr="000E0E14">
              <w:rPr>
                <w:b/>
                <w:snapToGrid w:val="0"/>
                <w:sz w:val="26"/>
                <w:szCs w:val="26"/>
              </w:rPr>
              <w:t>Директор</w:t>
            </w:r>
            <w:r w:rsidRPr="000E0E14">
              <w:rPr>
                <w:b/>
                <w:sz w:val="26"/>
                <w:szCs w:val="26"/>
              </w:rPr>
              <w:t xml:space="preserve"> филиала</w:t>
            </w:r>
          </w:p>
          <w:p w:rsidR="0043549A" w:rsidRPr="000E0E14" w:rsidRDefault="0043549A" w:rsidP="00233AFD">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43549A" w:rsidRPr="000E0E14" w:rsidRDefault="0043549A" w:rsidP="00233AFD">
            <w:pPr>
              <w:rPr>
                <w:b/>
                <w:snapToGrid w:val="0"/>
                <w:sz w:val="26"/>
                <w:szCs w:val="26"/>
              </w:rPr>
            </w:pPr>
            <w:r w:rsidRPr="000E0E14">
              <w:rPr>
                <w:b/>
                <w:snapToGrid w:val="0"/>
                <w:sz w:val="26"/>
                <w:szCs w:val="26"/>
              </w:rPr>
              <w:t>на Московской железной дороге</w:t>
            </w:r>
          </w:p>
          <w:p w:rsidR="0043549A" w:rsidRPr="000E0E14" w:rsidRDefault="0043549A" w:rsidP="00233AFD">
            <w:pPr>
              <w:rPr>
                <w:b/>
                <w:snapToGrid w:val="0"/>
                <w:sz w:val="26"/>
                <w:szCs w:val="26"/>
              </w:rPr>
            </w:pPr>
          </w:p>
          <w:p w:rsidR="0043549A" w:rsidRPr="000E0E14" w:rsidRDefault="0043549A" w:rsidP="00233AFD">
            <w:pPr>
              <w:rPr>
                <w:b/>
                <w:snapToGrid w:val="0"/>
                <w:sz w:val="26"/>
                <w:szCs w:val="26"/>
              </w:rPr>
            </w:pPr>
            <w:r w:rsidRPr="000E0E14">
              <w:rPr>
                <w:b/>
                <w:snapToGrid w:val="0"/>
                <w:sz w:val="26"/>
                <w:szCs w:val="26"/>
              </w:rPr>
              <w:t>___________________/</w:t>
            </w:r>
            <w:proofErr w:type="spellStart"/>
            <w:r w:rsidRPr="000E0E14">
              <w:rPr>
                <w:b/>
                <w:snapToGrid w:val="0"/>
                <w:sz w:val="26"/>
                <w:szCs w:val="26"/>
              </w:rPr>
              <w:t>Галимов</w:t>
            </w:r>
            <w:proofErr w:type="spellEnd"/>
            <w:r w:rsidRPr="000E0E14">
              <w:rPr>
                <w:b/>
                <w:snapToGrid w:val="0"/>
                <w:sz w:val="26"/>
                <w:szCs w:val="26"/>
              </w:rPr>
              <w:t xml:space="preserve"> М.В./</w:t>
            </w:r>
          </w:p>
          <w:p w:rsidR="0043549A" w:rsidRPr="000E0E14" w:rsidRDefault="0043549A" w:rsidP="00233AFD">
            <w:pPr>
              <w:rPr>
                <w:b/>
                <w:sz w:val="26"/>
                <w:szCs w:val="26"/>
              </w:rPr>
            </w:pPr>
            <w:r w:rsidRPr="000E0E14">
              <w:rPr>
                <w:b/>
                <w:snapToGrid w:val="0"/>
                <w:sz w:val="26"/>
                <w:szCs w:val="26"/>
              </w:rPr>
              <w:t>м.п.</w:t>
            </w:r>
          </w:p>
        </w:tc>
        <w:tc>
          <w:tcPr>
            <w:tcW w:w="4765" w:type="dxa"/>
          </w:tcPr>
          <w:p w:rsidR="0043549A" w:rsidRPr="000E0E14" w:rsidRDefault="0043549A" w:rsidP="00233AFD">
            <w:pPr>
              <w:rPr>
                <w:b/>
                <w:sz w:val="26"/>
                <w:szCs w:val="26"/>
              </w:rPr>
            </w:pPr>
            <w:r w:rsidRPr="000E0E14">
              <w:rPr>
                <w:b/>
                <w:sz w:val="26"/>
                <w:szCs w:val="26"/>
              </w:rPr>
              <w:t>Подрядчик:</w:t>
            </w:r>
          </w:p>
        </w:tc>
      </w:tr>
    </w:tbl>
    <w:p w:rsidR="0043549A" w:rsidRPr="000E0E14" w:rsidRDefault="0043549A" w:rsidP="0043549A">
      <w:pPr>
        <w:jc w:val="right"/>
        <w:rPr>
          <w:sz w:val="26"/>
          <w:szCs w:val="26"/>
        </w:rPr>
      </w:pPr>
      <w:r w:rsidRPr="000E0E14">
        <w:rPr>
          <w:b/>
          <w:sz w:val="26"/>
          <w:szCs w:val="26"/>
        </w:rPr>
        <w:lastRenderedPageBreak/>
        <w:t>Приложение №1</w:t>
      </w:r>
    </w:p>
    <w:p w:rsidR="0043549A" w:rsidRPr="000E0E14" w:rsidRDefault="0043549A" w:rsidP="0043549A">
      <w:pPr>
        <w:ind w:left="-360"/>
        <w:jc w:val="right"/>
        <w:rPr>
          <w:b/>
          <w:sz w:val="26"/>
          <w:szCs w:val="26"/>
          <w:lang w:eastAsia="en-US"/>
        </w:rPr>
      </w:pPr>
      <w:r w:rsidRPr="000E0E14">
        <w:rPr>
          <w:b/>
          <w:sz w:val="26"/>
          <w:szCs w:val="26"/>
        </w:rPr>
        <w:t>к Договору № ______________   от «____»  __________ 2016г.</w:t>
      </w:r>
    </w:p>
    <w:p w:rsidR="0043549A" w:rsidRPr="000E0E14" w:rsidRDefault="0043549A" w:rsidP="0043549A">
      <w:pPr>
        <w:pStyle w:val="1"/>
        <w:ind w:left="432" w:hanging="432"/>
        <w:jc w:val="center"/>
        <w:rPr>
          <w:b w:val="0"/>
          <w:bCs w:val="0"/>
          <w:sz w:val="26"/>
          <w:szCs w:val="26"/>
        </w:rPr>
      </w:pPr>
      <w:r w:rsidRPr="000E0E14">
        <w:rPr>
          <w:b w:val="0"/>
          <w:bCs w:val="0"/>
          <w:sz w:val="26"/>
          <w:szCs w:val="26"/>
        </w:rPr>
        <w:t>Регламент</w:t>
      </w:r>
    </w:p>
    <w:p w:rsidR="0043549A" w:rsidRPr="000E0E14" w:rsidRDefault="0043549A" w:rsidP="0043549A">
      <w:pPr>
        <w:pStyle w:val="21"/>
        <w:shd w:val="clear" w:color="auto" w:fill="FFFFFF"/>
        <w:spacing w:before="120" w:line="210" w:lineRule="atLeast"/>
        <w:jc w:val="center"/>
        <w:rPr>
          <w:color w:val="333333"/>
          <w:sz w:val="26"/>
          <w:szCs w:val="26"/>
        </w:rPr>
      </w:pPr>
      <w:r w:rsidRPr="000E0E14">
        <w:rPr>
          <w:sz w:val="26"/>
          <w:szCs w:val="26"/>
        </w:rPr>
        <w:t>технического обслуживания систем охранно-пожарной сигнализации</w:t>
      </w:r>
    </w:p>
    <w:p w:rsidR="0043549A" w:rsidRPr="000E0E14" w:rsidRDefault="0043549A" w:rsidP="0043549A">
      <w:pPr>
        <w:jc w:val="center"/>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714"/>
        <w:gridCol w:w="1643"/>
      </w:tblGrid>
      <w:tr w:rsidR="0043549A" w:rsidRPr="000E0E14" w:rsidTr="0043549A">
        <w:tblPrEx>
          <w:tblCellMar>
            <w:top w:w="0" w:type="dxa"/>
            <w:bottom w:w="0" w:type="dxa"/>
          </w:tblCellMar>
        </w:tblPrEx>
        <w:tc>
          <w:tcPr>
            <w:tcW w:w="674" w:type="dxa"/>
          </w:tcPr>
          <w:p w:rsidR="0043549A" w:rsidRPr="000E0E14" w:rsidRDefault="0043549A" w:rsidP="00233AFD">
            <w:pPr>
              <w:jc w:val="center"/>
              <w:rPr>
                <w:b/>
                <w:bCs/>
                <w:sz w:val="26"/>
                <w:szCs w:val="26"/>
              </w:rPr>
            </w:pPr>
            <w:r w:rsidRPr="000E0E14">
              <w:rPr>
                <w:b/>
                <w:bCs/>
                <w:sz w:val="26"/>
                <w:szCs w:val="26"/>
              </w:rPr>
              <w:t xml:space="preserve">№ </w:t>
            </w:r>
            <w:proofErr w:type="spellStart"/>
            <w:proofErr w:type="gramStart"/>
            <w:r w:rsidRPr="000E0E14">
              <w:rPr>
                <w:b/>
                <w:bCs/>
                <w:sz w:val="26"/>
                <w:szCs w:val="26"/>
              </w:rPr>
              <w:t>п</w:t>
            </w:r>
            <w:proofErr w:type="spellEnd"/>
            <w:proofErr w:type="gramEnd"/>
            <w:r w:rsidRPr="000E0E14">
              <w:rPr>
                <w:b/>
                <w:bCs/>
                <w:sz w:val="26"/>
                <w:szCs w:val="26"/>
              </w:rPr>
              <w:t>/</w:t>
            </w:r>
            <w:proofErr w:type="spellStart"/>
            <w:r w:rsidRPr="000E0E14">
              <w:rPr>
                <w:b/>
                <w:bCs/>
                <w:sz w:val="26"/>
                <w:szCs w:val="26"/>
              </w:rPr>
              <w:t>п</w:t>
            </w:r>
            <w:proofErr w:type="spellEnd"/>
          </w:p>
        </w:tc>
        <w:tc>
          <w:tcPr>
            <w:tcW w:w="7714" w:type="dxa"/>
            <w:vAlign w:val="center"/>
          </w:tcPr>
          <w:p w:rsidR="0043549A" w:rsidRPr="000E0E14" w:rsidRDefault="0043549A" w:rsidP="00233AFD">
            <w:pPr>
              <w:pStyle w:val="2"/>
              <w:rPr>
                <w:b w:val="0"/>
                <w:sz w:val="26"/>
                <w:szCs w:val="26"/>
              </w:rPr>
            </w:pPr>
            <w:r w:rsidRPr="000E0E14">
              <w:rPr>
                <w:b w:val="0"/>
                <w:sz w:val="26"/>
                <w:szCs w:val="26"/>
              </w:rPr>
              <w:t>Наименование работ</w:t>
            </w:r>
          </w:p>
        </w:tc>
        <w:tc>
          <w:tcPr>
            <w:tcW w:w="1643" w:type="dxa"/>
            <w:vAlign w:val="center"/>
          </w:tcPr>
          <w:p w:rsidR="0043549A" w:rsidRPr="000E0E14" w:rsidRDefault="0043549A" w:rsidP="00233AFD">
            <w:pPr>
              <w:pStyle w:val="2"/>
              <w:rPr>
                <w:b w:val="0"/>
                <w:bCs w:val="0"/>
                <w:sz w:val="26"/>
                <w:szCs w:val="26"/>
              </w:rPr>
            </w:pPr>
            <w:r w:rsidRPr="000E0E14">
              <w:rPr>
                <w:b w:val="0"/>
                <w:sz w:val="26"/>
                <w:szCs w:val="26"/>
              </w:rPr>
              <w:t>Периодичность проведения</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1.</w:t>
            </w:r>
          </w:p>
        </w:tc>
        <w:tc>
          <w:tcPr>
            <w:tcW w:w="9357" w:type="dxa"/>
            <w:gridSpan w:val="2"/>
          </w:tcPr>
          <w:p w:rsidR="0043549A" w:rsidRPr="000E0E14" w:rsidRDefault="0043549A" w:rsidP="00233AFD">
            <w:pPr>
              <w:jc w:val="center"/>
              <w:rPr>
                <w:b/>
                <w:bCs/>
                <w:sz w:val="26"/>
                <w:szCs w:val="26"/>
              </w:rPr>
            </w:pPr>
            <w:r w:rsidRPr="000E0E14">
              <w:rPr>
                <w:b/>
                <w:bCs/>
                <w:sz w:val="26"/>
                <w:szCs w:val="26"/>
              </w:rPr>
              <w:t>Кабельная сеть</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1.1</w:t>
            </w:r>
          </w:p>
        </w:tc>
        <w:tc>
          <w:tcPr>
            <w:tcW w:w="7714" w:type="dxa"/>
          </w:tcPr>
          <w:p w:rsidR="0043549A" w:rsidRPr="000E0E14" w:rsidRDefault="0043549A" w:rsidP="00233AFD">
            <w:pPr>
              <w:jc w:val="both"/>
              <w:rPr>
                <w:bCs/>
                <w:sz w:val="26"/>
                <w:szCs w:val="26"/>
              </w:rPr>
            </w:pPr>
            <w:r w:rsidRPr="000E0E14">
              <w:rPr>
                <w:bCs/>
                <w:sz w:val="26"/>
                <w:szCs w:val="26"/>
              </w:rPr>
              <w:t xml:space="preserve">Внешний осмотр, контроль наличия крышек на </w:t>
            </w:r>
            <w:proofErr w:type="spellStart"/>
            <w:r w:rsidRPr="000E0E14">
              <w:rPr>
                <w:bCs/>
                <w:sz w:val="26"/>
                <w:szCs w:val="26"/>
              </w:rPr>
              <w:t>разветвительных</w:t>
            </w:r>
            <w:proofErr w:type="spellEnd"/>
            <w:r w:rsidRPr="000E0E14">
              <w:rPr>
                <w:bCs/>
                <w:sz w:val="26"/>
                <w:szCs w:val="26"/>
              </w:rPr>
              <w:t xml:space="preserve"> коробках, крепления и соединения кабелей питания, целостности гибких переходов и технологического запаса проводов, отсутствия вставок другого типа проводов, механических повреждений.</w:t>
            </w:r>
          </w:p>
        </w:tc>
        <w:tc>
          <w:tcPr>
            <w:tcW w:w="1643" w:type="dxa"/>
            <w:vAlign w:val="center"/>
          </w:tcPr>
          <w:p w:rsidR="0043549A" w:rsidRPr="000E0E14" w:rsidRDefault="0043549A" w:rsidP="00233AFD">
            <w:pPr>
              <w:jc w:val="center"/>
              <w:rPr>
                <w:bCs/>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1.2</w:t>
            </w:r>
          </w:p>
        </w:tc>
        <w:tc>
          <w:tcPr>
            <w:tcW w:w="7714" w:type="dxa"/>
          </w:tcPr>
          <w:p w:rsidR="0043549A" w:rsidRPr="000E0E14" w:rsidRDefault="0043549A" w:rsidP="00233AFD">
            <w:pPr>
              <w:jc w:val="both"/>
              <w:rPr>
                <w:bCs/>
                <w:sz w:val="26"/>
                <w:szCs w:val="26"/>
              </w:rPr>
            </w:pPr>
            <w:r w:rsidRPr="000E0E14">
              <w:rPr>
                <w:bCs/>
                <w:sz w:val="26"/>
                <w:szCs w:val="26"/>
              </w:rPr>
              <w:t>Удаление перемычек, скруток, провисов кабелей,</w:t>
            </w:r>
            <w:r w:rsidRPr="000E0E14">
              <w:rPr>
                <w:rFonts w:ascii="Time Roman Cyr" w:hAnsi="Time Roman Cyr"/>
                <w:sz w:val="26"/>
                <w:szCs w:val="26"/>
                <w:shd w:val="clear" w:color="auto" w:fill="FFFFFF"/>
              </w:rPr>
              <w:t xml:space="preserve"> проверка электрических соединений</w:t>
            </w:r>
            <w:r w:rsidRPr="000E0E14">
              <w:rPr>
                <w:bCs/>
                <w:sz w:val="26"/>
                <w:szCs w:val="26"/>
              </w:rPr>
              <w:t>.</w:t>
            </w:r>
          </w:p>
        </w:tc>
        <w:tc>
          <w:tcPr>
            <w:tcW w:w="1643" w:type="dxa"/>
            <w:vAlign w:val="center"/>
          </w:tcPr>
          <w:p w:rsidR="0043549A" w:rsidRPr="000E0E14" w:rsidRDefault="0043549A" w:rsidP="00233AFD">
            <w:pPr>
              <w:jc w:val="center"/>
              <w:rPr>
                <w:bCs/>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1.3</w:t>
            </w:r>
          </w:p>
        </w:tc>
        <w:tc>
          <w:tcPr>
            <w:tcW w:w="7714" w:type="dxa"/>
          </w:tcPr>
          <w:p w:rsidR="0043549A" w:rsidRPr="000E0E14" w:rsidRDefault="0043549A" w:rsidP="00233AFD">
            <w:pPr>
              <w:jc w:val="both"/>
              <w:rPr>
                <w:bCs/>
                <w:sz w:val="26"/>
                <w:szCs w:val="26"/>
              </w:rPr>
            </w:pPr>
            <w:r w:rsidRPr="000E0E14">
              <w:rPr>
                <w:bCs/>
                <w:sz w:val="26"/>
                <w:szCs w:val="26"/>
              </w:rPr>
              <w:t>Измерение параметров шлейфа сигнализации, сопротивления изоляции.</w:t>
            </w:r>
          </w:p>
        </w:tc>
        <w:tc>
          <w:tcPr>
            <w:tcW w:w="1643" w:type="dxa"/>
            <w:vAlign w:val="center"/>
          </w:tcPr>
          <w:p w:rsidR="0043549A" w:rsidRPr="000E0E14" w:rsidRDefault="0043549A" w:rsidP="00233AFD">
            <w:pPr>
              <w:jc w:val="center"/>
              <w:rPr>
                <w:bCs/>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w:t>
            </w:r>
          </w:p>
        </w:tc>
        <w:tc>
          <w:tcPr>
            <w:tcW w:w="9357" w:type="dxa"/>
            <w:gridSpan w:val="2"/>
          </w:tcPr>
          <w:p w:rsidR="0043549A" w:rsidRPr="000E0E14" w:rsidRDefault="0043549A" w:rsidP="00233AFD">
            <w:pPr>
              <w:jc w:val="center"/>
              <w:rPr>
                <w:b/>
                <w:bCs/>
                <w:sz w:val="26"/>
                <w:szCs w:val="26"/>
              </w:rPr>
            </w:pPr>
            <w:r w:rsidRPr="000E0E14">
              <w:rPr>
                <w:b/>
                <w:bCs/>
                <w:sz w:val="26"/>
                <w:szCs w:val="26"/>
              </w:rPr>
              <w:t>Система ОПС</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2.1</w:t>
            </w:r>
          </w:p>
        </w:tc>
        <w:tc>
          <w:tcPr>
            <w:tcW w:w="7714" w:type="dxa"/>
          </w:tcPr>
          <w:p w:rsidR="0043549A" w:rsidRPr="000E0E14" w:rsidRDefault="0043549A" w:rsidP="00233AFD">
            <w:pPr>
              <w:jc w:val="both"/>
              <w:rPr>
                <w:bCs/>
                <w:sz w:val="26"/>
                <w:szCs w:val="26"/>
              </w:rPr>
            </w:pPr>
            <w:r w:rsidRPr="000E0E14">
              <w:rPr>
                <w:bCs/>
                <w:sz w:val="26"/>
                <w:szCs w:val="26"/>
              </w:rPr>
              <w:t xml:space="preserve"> Внешний осмотр составных частей системы (приемно-контрольного прибора, </w:t>
            </w:r>
            <w:proofErr w:type="spellStart"/>
            <w:r w:rsidRPr="000E0E14">
              <w:rPr>
                <w:bCs/>
                <w:sz w:val="26"/>
                <w:szCs w:val="26"/>
              </w:rPr>
              <w:t>извещателей</w:t>
            </w:r>
            <w:proofErr w:type="spellEnd"/>
            <w:r w:rsidRPr="000E0E14">
              <w:rPr>
                <w:bCs/>
                <w:sz w:val="26"/>
                <w:szCs w:val="26"/>
              </w:rPr>
              <w:t xml:space="preserve">, источников питания) на отсутствие механических повреждений, коррозии, грязи, прочности креплений </w:t>
            </w:r>
            <w:proofErr w:type="gramStart"/>
            <w:r w:rsidRPr="000E0E14">
              <w:rPr>
                <w:bCs/>
                <w:sz w:val="26"/>
                <w:szCs w:val="26"/>
              </w:rPr>
              <w:t>и т.д</w:t>
            </w:r>
            <w:proofErr w:type="gramEnd"/>
            <w:r w:rsidRPr="000E0E14">
              <w:rPr>
                <w:bCs/>
                <w:sz w:val="26"/>
                <w:szCs w:val="26"/>
              </w:rPr>
              <w:t>..</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2.2</w:t>
            </w:r>
          </w:p>
        </w:tc>
        <w:tc>
          <w:tcPr>
            <w:tcW w:w="7714" w:type="dxa"/>
          </w:tcPr>
          <w:p w:rsidR="0043549A" w:rsidRPr="000E0E14" w:rsidRDefault="0043549A" w:rsidP="00233AFD">
            <w:pPr>
              <w:jc w:val="both"/>
              <w:rPr>
                <w:bCs/>
                <w:sz w:val="26"/>
                <w:szCs w:val="26"/>
              </w:rPr>
            </w:pPr>
            <w:r w:rsidRPr="000E0E14">
              <w:rPr>
                <w:bCs/>
                <w:sz w:val="26"/>
                <w:szCs w:val="26"/>
              </w:rPr>
              <w:t>Контроль рабочего положения выключателей и переключателей, исправности световой индикации, наличие пломб на приемно-контрольном приборе</w:t>
            </w:r>
            <w:r w:rsidRPr="000E0E14">
              <w:rPr>
                <w:rFonts w:ascii="Time Roman Cyr" w:hAnsi="Time Roman Cyr"/>
                <w:sz w:val="26"/>
                <w:szCs w:val="26"/>
                <w:shd w:val="clear" w:color="auto" w:fill="FFFFFF"/>
              </w:rPr>
              <w:t xml:space="preserve"> Чистка наружных поверхностей </w:t>
            </w:r>
            <w:proofErr w:type="spellStart"/>
            <w:r w:rsidRPr="000E0E14">
              <w:rPr>
                <w:rFonts w:ascii="Time Roman Cyr" w:hAnsi="Time Roman Cyr"/>
                <w:sz w:val="26"/>
                <w:szCs w:val="26"/>
                <w:shd w:val="clear" w:color="auto" w:fill="FFFFFF"/>
              </w:rPr>
              <w:t>извещателей</w:t>
            </w:r>
            <w:proofErr w:type="spellEnd"/>
            <w:r w:rsidRPr="000E0E14">
              <w:rPr>
                <w:rFonts w:ascii="Time Roman Cyr" w:hAnsi="Time Roman Cyr"/>
                <w:sz w:val="26"/>
                <w:szCs w:val="26"/>
                <w:shd w:val="clear" w:color="auto" w:fill="FFFFFF"/>
              </w:rPr>
              <w:t xml:space="preserve">, внутреннего монтажа; контактной группы; розетка - </w:t>
            </w:r>
            <w:proofErr w:type="spellStart"/>
            <w:r w:rsidRPr="000E0E14">
              <w:rPr>
                <w:rFonts w:ascii="Time Roman Cyr" w:hAnsi="Time Roman Cyr"/>
                <w:sz w:val="26"/>
                <w:szCs w:val="26"/>
                <w:shd w:val="clear" w:color="auto" w:fill="FFFFFF"/>
              </w:rPr>
              <w:t>извещатель</w:t>
            </w:r>
            <w:proofErr w:type="spellEnd"/>
            <w:r w:rsidRPr="000E0E14">
              <w:rPr>
                <w:rFonts w:ascii="Time Roman Cyr" w:hAnsi="Time Roman Cyr"/>
                <w:sz w:val="26"/>
                <w:szCs w:val="26"/>
                <w:shd w:val="clear" w:color="auto" w:fill="FFFFFF"/>
              </w:rPr>
              <w:t>, контроль их состояния. Контроль состояния мест соединений со шлейфом. Контроль состояния вспомогательных элементов шлейфа (резисторов, диодов), контактов соединительных (разъединительных) коробов.</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2.3</w:t>
            </w:r>
          </w:p>
        </w:tc>
        <w:tc>
          <w:tcPr>
            <w:tcW w:w="7714" w:type="dxa"/>
          </w:tcPr>
          <w:p w:rsidR="0043549A" w:rsidRPr="000E0E14" w:rsidRDefault="0043549A" w:rsidP="00233AFD">
            <w:pPr>
              <w:jc w:val="both"/>
              <w:rPr>
                <w:bCs/>
                <w:sz w:val="26"/>
                <w:szCs w:val="26"/>
              </w:rPr>
            </w:pPr>
            <w:r w:rsidRPr="000E0E14">
              <w:rPr>
                <w:bCs/>
                <w:sz w:val="26"/>
                <w:szCs w:val="26"/>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0E0E14">
              <w:rPr>
                <w:bCs/>
                <w:sz w:val="26"/>
                <w:szCs w:val="26"/>
              </w:rPr>
              <w:t>на</w:t>
            </w:r>
            <w:proofErr w:type="gramEnd"/>
            <w:r w:rsidRPr="000E0E14">
              <w:rPr>
                <w:bCs/>
                <w:sz w:val="26"/>
                <w:szCs w:val="26"/>
              </w:rPr>
              <w:t xml:space="preserve"> резервный.</w:t>
            </w:r>
            <w:r w:rsidRPr="000E0E14">
              <w:rPr>
                <w:rFonts w:ascii="Time Roman Cyr" w:hAnsi="Time Roman Cyr"/>
                <w:sz w:val="26"/>
                <w:szCs w:val="26"/>
                <w:shd w:val="clear" w:color="auto" w:fill="FFFFFF"/>
              </w:rPr>
              <w:t xml:space="preserve"> Обслуживание аккумуляторных батарей</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2.4</w:t>
            </w:r>
          </w:p>
        </w:tc>
        <w:tc>
          <w:tcPr>
            <w:tcW w:w="7714" w:type="dxa"/>
          </w:tcPr>
          <w:p w:rsidR="0043549A" w:rsidRPr="000E0E14" w:rsidRDefault="0043549A" w:rsidP="00233AFD">
            <w:pPr>
              <w:jc w:val="both"/>
              <w:rPr>
                <w:bCs/>
                <w:sz w:val="26"/>
                <w:szCs w:val="26"/>
              </w:rPr>
            </w:pPr>
            <w:r w:rsidRPr="000E0E14">
              <w:rPr>
                <w:bCs/>
                <w:sz w:val="26"/>
                <w:szCs w:val="26"/>
              </w:rPr>
              <w:t xml:space="preserve">Проверка работоспособности составных частей системы (приемно-контрольного прибора, </w:t>
            </w:r>
            <w:proofErr w:type="spellStart"/>
            <w:r w:rsidRPr="000E0E14">
              <w:rPr>
                <w:bCs/>
                <w:sz w:val="26"/>
                <w:szCs w:val="26"/>
              </w:rPr>
              <w:t>извещателей</w:t>
            </w:r>
            <w:proofErr w:type="spellEnd"/>
            <w:r w:rsidRPr="000E0E14">
              <w:rPr>
                <w:bCs/>
                <w:sz w:val="26"/>
                <w:szCs w:val="26"/>
              </w:rPr>
              <w:t>)</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2.5</w:t>
            </w:r>
          </w:p>
        </w:tc>
        <w:tc>
          <w:tcPr>
            <w:tcW w:w="7714" w:type="dxa"/>
          </w:tcPr>
          <w:p w:rsidR="0043549A" w:rsidRPr="000E0E14" w:rsidRDefault="0043549A" w:rsidP="00233AFD">
            <w:pPr>
              <w:jc w:val="both"/>
              <w:rPr>
                <w:bCs/>
                <w:sz w:val="26"/>
                <w:szCs w:val="26"/>
              </w:rPr>
            </w:pPr>
            <w:r w:rsidRPr="000E0E14">
              <w:rPr>
                <w:bCs/>
                <w:sz w:val="26"/>
                <w:szCs w:val="26"/>
              </w:rPr>
              <w:t>Проверка работоспособности системы, тестовая активация.</w:t>
            </w:r>
            <w:r w:rsidRPr="000E0E14">
              <w:rPr>
                <w:rFonts w:ascii="Time Roman Cyr" w:hAnsi="Time Roman Cyr"/>
                <w:sz w:val="26"/>
                <w:szCs w:val="26"/>
                <w:shd w:val="clear" w:color="auto" w:fill="FFFFFF"/>
              </w:rPr>
              <w:t xml:space="preserve"> Проверка срабатывания системы при имитации (по каждому шлейфу) режимов: «Пожар» (тревога), «Неисправность» (</w:t>
            </w:r>
            <w:proofErr w:type="spellStart"/>
            <w:r w:rsidRPr="000E0E14">
              <w:rPr>
                <w:rFonts w:ascii="Time Roman Cyr" w:hAnsi="Time Roman Cyr"/>
                <w:sz w:val="26"/>
                <w:szCs w:val="26"/>
                <w:shd w:val="clear" w:color="auto" w:fill="FFFFFF"/>
              </w:rPr>
              <w:t>к.з</w:t>
            </w:r>
            <w:proofErr w:type="spellEnd"/>
            <w:r w:rsidRPr="000E0E14">
              <w:rPr>
                <w:rFonts w:ascii="Time Roman Cyr" w:hAnsi="Time Roman Cyr"/>
                <w:sz w:val="26"/>
                <w:szCs w:val="26"/>
                <w:shd w:val="clear" w:color="auto" w:fill="FFFFFF"/>
              </w:rPr>
              <w:t>., обрыв). Восстановление «дежурного режима» системы</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2.6</w:t>
            </w:r>
          </w:p>
        </w:tc>
        <w:tc>
          <w:tcPr>
            <w:tcW w:w="7714" w:type="dxa"/>
          </w:tcPr>
          <w:p w:rsidR="0043549A" w:rsidRPr="000E0E14" w:rsidRDefault="0043549A" w:rsidP="00233AFD">
            <w:pPr>
              <w:jc w:val="both"/>
              <w:rPr>
                <w:bCs/>
                <w:sz w:val="26"/>
                <w:szCs w:val="26"/>
              </w:rPr>
            </w:pPr>
            <w:r w:rsidRPr="000E0E14">
              <w:rPr>
                <w:bCs/>
                <w:sz w:val="26"/>
                <w:szCs w:val="26"/>
              </w:rPr>
              <w:t>Очистка от пыли.</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3.</w:t>
            </w:r>
          </w:p>
        </w:tc>
        <w:tc>
          <w:tcPr>
            <w:tcW w:w="9357" w:type="dxa"/>
            <w:gridSpan w:val="2"/>
          </w:tcPr>
          <w:p w:rsidR="0043549A" w:rsidRPr="000E0E14" w:rsidRDefault="0043549A" w:rsidP="00233AFD">
            <w:pPr>
              <w:jc w:val="center"/>
              <w:rPr>
                <w:b/>
                <w:bCs/>
                <w:sz w:val="26"/>
                <w:szCs w:val="26"/>
              </w:rPr>
            </w:pPr>
            <w:r w:rsidRPr="000E0E14">
              <w:rPr>
                <w:b/>
                <w:bCs/>
                <w:sz w:val="26"/>
                <w:szCs w:val="26"/>
              </w:rPr>
              <w:t>Система оповещения о пожаре</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3.1</w:t>
            </w:r>
          </w:p>
        </w:tc>
        <w:tc>
          <w:tcPr>
            <w:tcW w:w="7714" w:type="dxa"/>
          </w:tcPr>
          <w:p w:rsidR="0043549A" w:rsidRPr="000E0E14" w:rsidRDefault="0043549A" w:rsidP="00233AFD">
            <w:pPr>
              <w:jc w:val="both"/>
              <w:rPr>
                <w:bCs/>
                <w:sz w:val="26"/>
                <w:szCs w:val="26"/>
              </w:rPr>
            </w:pPr>
            <w:r w:rsidRPr="000E0E14">
              <w:rPr>
                <w:bCs/>
                <w:sz w:val="26"/>
                <w:szCs w:val="26"/>
              </w:rPr>
              <w:t xml:space="preserve">Внешний осмотр составных частей системы (звуковой </w:t>
            </w:r>
            <w:proofErr w:type="spellStart"/>
            <w:r w:rsidRPr="000E0E14">
              <w:rPr>
                <w:bCs/>
                <w:sz w:val="26"/>
                <w:szCs w:val="26"/>
              </w:rPr>
              <w:t>оповещатель</w:t>
            </w:r>
            <w:proofErr w:type="spellEnd"/>
            <w:r w:rsidRPr="000E0E14">
              <w:rPr>
                <w:bCs/>
                <w:sz w:val="26"/>
                <w:szCs w:val="26"/>
              </w:rPr>
              <w:t xml:space="preserve">, речевой </w:t>
            </w:r>
            <w:proofErr w:type="spellStart"/>
            <w:r w:rsidRPr="000E0E14">
              <w:rPr>
                <w:bCs/>
                <w:sz w:val="26"/>
                <w:szCs w:val="26"/>
              </w:rPr>
              <w:t>оповещатель</w:t>
            </w:r>
            <w:proofErr w:type="spellEnd"/>
            <w:r w:rsidRPr="000E0E14">
              <w:rPr>
                <w:bCs/>
                <w:sz w:val="26"/>
                <w:szCs w:val="26"/>
              </w:rPr>
              <w:t xml:space="preserve">) на отсутствие механических повреждений, коррозии, грязи, прочности креплений </w:t>
            </w:r>
            <w:proofErr w:type="gramStart"/>
            <w:r w:rsidRPr="000E0E14">
              <w:rPr>
                <w:bCs/>
                <w:sz w:val="26"/>
                <w:szCs w:val="26"/>
              </w:rPr>
              <w:t>и т.д</w:t>
            </w:r>
            <w:proofErr w:type="gramEnd"/>
            <w:r w:rsidRPr="000E0E14">
              <w:rPr>
                <w:bCs/>
                <w:sz w:val="26"/>
                <w:szCs w:val="26"/>
              </w:rPr>
              <w:t>.</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lastRenderedPageBreak/>
              <w:t>3.2</w:t>
            </w:r>
          </w:p>
        </w:tc>
        <w:tc>
          <w:tcPr>
            <w:tcW w:w="7714" w:type="dxa"/>
          </w:tcPr>
          <w:p w:rsidR="0043549A" w:rsidRPr="000E0E14" w:rsidRDefault="0043549A" w:rsidP="00233AFD">
            <w:pPr>
              <w:jc w:val="both"/>
              <w:rPr>
                <w:bCs/>
                <w:sz w:val="26"/>
                <w:szCs w:val="26"/>
              </w:rPr>
            </w:pPr>
            <w:r w:rsidRPr="000E0E14">
              <w:rPr>
                <w:bCs/>
                <w:sz w:val="26"/>
                <w:szCs w:val="26"/>
              </w:rPr>
              <w:t xml:space="preserve">Проверка работоспособности составных частей системы (звуковой </w:t>
            </w:r>
            <w:proofErr w:type="spellStart"/>
            <w:r w:rsidRPr="000E0E14">
              <w:rPr>
                <w:bCs/>
                <w:sz w:val="26"/>
                <w:szCs w:val="26"/>
              </w:rPr>
              <w:t>оповещатель</w:t>
            </w:r>
            <w:proofErr w:type="spellEnd"/>
            <w:r w:rsidRPr="000E0E14">
              <w:rPr>
                <w:bCs/>
                <w:sz w:val="26"/>
                <w:szCs w:val="26"/>
              </w:rPr>
              <w:t xml:space="preserve">, речевой </w:t>
            </w:r>
            <w:proofErr w:type="spellStart"/>
            <w:r w:rsidRPr="000E0E14">
              <w:rPr>
                <w:bCs/>
                <w:sz w:val="26"/>
                <w:szCs w:val="26"/>
              </w:rPr>
              <w:t>оповещатель</w:t>
            </w:r>
            <w:proofErr w:type="spellEnd"/>
            <w:proofErr w:type="gramStart"/>
            <w:r w:rsidRPr="000E0E14">
              <w:rPr>
                <w:bCs/>
                <w:sz w:val="26"/>
                <w:szCs w:val="26"/>
              </w:rPr>
              <w:t xml:space="preserve"> )</w:t>
            </w:r>
            <w:proofErr w:type="gramEnd"/>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3.3</w:t>
            </w:r>
          </w:p>
        </w:tc>
        <w:tc>
          <w:tcPr>
            <w:tcW w:w="7714" w:type="dxa"/>
          </w:tcPr>
          <w:p w:rsidR="0043549A" w:rsidRPr="000E0E14" w:rsidRDefault="0043549A" w:rsidP="00233AFD">
            <w:pPr>
              <w:jc w:val="both"/>
              <w:rPr>
                <w:bCs/>
                <w:sz w:val="26"/>
                <w:szCs w:val="26"/>
              </w:rPr>
            </w:pPr>
            <w:r w:rsidRPr="000E0E14">
              <w:rPr>
                <w:bCs/>
                <w:sz w:val="26"/>
                <w:szCs w:val="26"/>
              </w:rPr>
              <w:t>Проверка работоспособности системы, тестовая активация</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r w:rsidR="0043549A" w:rsidRPr="000E0E14" w:rsidTr="0043549A">
        <w:tblPrEx>
          <w:tblCellMar>
            <w:top w:w="0" w:type="dxa"/>
            <w:bottom w:w="0" w:type="dxa"/>
          </w:tblCellMar>
        </w:tblPrEx>
        <w:tc>
          <w:tcPr>
            <w:tcW w:w="674" w:type="dxa"/>
          </w:tcPr>
          <w:p w:rsidR="0043549A" w:rsidRPr="000E0E14" w:rsidRDefault="0043549A" w:rsidP="00233AFD">
            <w:pPr>
              <w:jc w:val="center"/>
              <w:rPr>
                <w:bCs/>
                <w:sz w:val="26"/>
                <w:szCs w:val="26"/>
              </w:rPr>
            </w:pPr>
            <w:r w:rsidRPr="000E0E14">
              <w:rPr>
                <w:bCs/>
                <w:sz w:val="26"/>
                <w:szCs w:val="26"/>
              </w:rPr>
              <w:t>3.4</w:t>
            </w:r>
          </w:p>
        </w:tc>
        <w:tc>
          <w:tcPr>
            <w:tcW w:w="7714" w:type="dxa"/>
          </w:tcPr>
          <w:p w:rsidR="0043549A" w:rsidRPr="000E0E14" w:rsidRDefault="0043549A" w:rsidP="00233AFD">
            <w:pPr>
              <w:jc w:val="both"/>
              <w:rPr>
                <w:bCs/>
                <w:sz w:val="26"/>
                <w:szCs w:val="26"/>
              </w:rPr>
            </w:pPr>
            <w:r w:rsidRPr="000E0E14">
              <w:rPr>
                <w:bCs/>
                <w:sz w:val="26"/>
                <w:szCs w:val="26"/>
              </w:rPr>
              <w:t>Очистка от пыли</w:t>
            </w:r>
          </w:p>
        </w:tc>
        <w:tc>
          <w:tcPr>
            <w:tcW w:w="1643" w:type="dxa"/>
          </w:tcPr>
          <w:p w:rsidR="0043549A" w:rsidRPr="000E0E14" w:rsidRDefault="0043549A" w:rsidP="00233AFD">
            <w:pPr>
              <w:jc w:val="center"/>
              <w:rPr>
                <w:sz w:val="26"/>
                <w:szCs w:val="26"/>
              </w:rPr>
            </w:pPr>
            <w:r w:rsidRPr="000E0E14">
              <w:rPr>
                <w:bCs/>
                <w:sz w:val="26"/>
                <w:szCs w:val="26"/>
              </w:rPr>
              <w:t>Ежемесячно</w:t>
            </w:r>
          </w:p>
        </w:tc>
      </w:tr>
    </w:tbl>
    <w:p w:rsidR="0043549A" w:rsidRPr="000E0E14" w:rsidRDefault="0043549A" w:rsidP="0043549A">
      <w:pPr>
        <w:pStyle w:val="1"/>
        <w:ind w:left="432" w:hanging="432"/>
        <w:jc w:val="both"/>
        <w:rPr>
          <w:b w:val="0"/>
          <w:bCs w:val="0"/>
          <w:sz w:val="26"/>
          <w:szCs w:val="26"/>
        </w:rPr>
      </w:pPr>
      <w:r w:rsidRPr="000E0E14">
        <w:rPr>
          <w:b w:val="0"/>
          <w:sz w:val="26"/>
          <w:szCs w:val="26"/>
        </w:rPr>
        <w:t>Ис</w:t>
      </w:r>
      <w:r>
        <w:rPr>
          <w:b w:val="0"/>
          <w:sz w:val="26"/>
          <w:szCs w:val="26"/>
        </w:rPr>
        <w:t xml:space="preserve">полнитель обязуется </w:t>
      </w:r>
      <w:proofErr w:type="gramStart"/>
      <w:r>
        <w:rPr>
          <w:b w:val="0"/>
          <w:sz w:val="26"/>
          <w:szCs w:val="26"/>
        </w:rPr>
        <w:t>выполнять</w:t>
      </w:r>
      <w:proofErr w:type="gramEnd"/>
      <w:r>
        <w:rPr>
          <w:b w:val="0"/>
          <w:sz w:val="26"/>
          <w:szCs w:val="26"/>
        </w:rPr>
        <w:t xml:space="preserve"> в</w:t>
      </w:r>
      <w:r w:rsidRPr="000E0E14">
        <w:rPr>
          <w:b w:val="0"/>
          <w:sz w:val="26"/>
          <w:szCs w:val="26"/>
        </w:rPr>
        <w:t xml:space="preserve"> том числе Работы указанные в технических паспортах ОПС установленных на Объектах Заказчика.</w:t>
      </w:r>
    </w:p>
    <w:p w:rsidR="0043549A" w:rsidRPr="000E0E14" w:rsidRDefault="0043549A" w:rsidP="0043549A">
      <w:pPr>
        <w:rPr>
          <w:b/>
          <w:snapToGrid w:val="0"/>
          <w:sz w:val="26"/>
          <w:szCs w:val="26"/>
        </w:rPr>
      </w:pPr>
    </w:p>
    <w:tbl>
      <w:tblPr>
        <w:tblW w:w="0" w:type="auto"/>
        <w:tblLook w:val="04A0"/>
      </w:tblPr>
      <w:tblGrid>
        <w:gridCol w:w="4891"/>
        <w:gridCol w:w="4821"/>
      </w:tblGrid>
      <w:tr w:rsidR="0043549A" w:rsidRPr="000E0E14" w:rsidTr="00233AFD">
        <w:tc>
          <w:tcPr>
            <w:tcW w:w="4927" w:type="dxa"/>
          </w:tcPr>
          <w:p w:rsidR="0043549A" w:rsidRPr="000E0E14" w:rsidRDefault="0043549A" w:rsidP="00233AFD">
            <w:pPr>
              <w:widowControl w:val="0"/>
              <w:jc w:val="both"/>
              <w:rPr>
                <w:b/>
                <w:bCs/>
                <w:snapToGrid w:val="0"/>
                <w:sz w:val="26"/>
                <w:szCs w:val="26"/>
              </w:rPr>
            </w:pPr>
            <w:r w:rsidRPr="000E0E14">
              <w:rPr>
                <w:b/>
                <w:bCs/>
                <w:snapToGrid w:val="0"/>
                <w:sz w:val="26"/>
                <w:szCs w:val="26"/>
              </w:rPr>
              <w:t>Заказчик:</w:t>
            </w:r>
          </w:p>
          <w:p w:rsidR="0043549A" w:rsidRPr="000E0E14" w:rsidRDefault="0043549A" w:rsidP="00233AFD">
            <w:pPr>
              <w:jc w:val="right"/>
              <w:rPr>
                <w:b/>
                <w:sz w:val="26"/>
                <w:szCs w:val="26"/>
              </w:rPr>
            </w:pPr>
          </w:p>
          <w:p w:rsidR="0043549A" w:rsidRPr="000E0E14" w:rsidRDefault="0043549A" w:rsidP="00233AFD">
            <w:pPr>
              <w:rPr>
                <w:b/>
                <w:sz w:val="26"/>
                <w:szCs w:val="26"/>
              </w:rPr>
            </w:pPr>
            <w:r w:rsidRPr="000E0E14">
              <w:rPr>
                <w:b/>
                <w:snapToGrid w:val="0"/>
                <w:sz w:val="26"/>
                <w:szCs w:val="26"/>
              </w:rPr>
              <w:t>Директор</w:t>
            </w:r>
            <w:r w:rsidRPr="000E0E14">
              <w:rPr>
                <w:b/>
                <w:sz w:val="26"/>
                <w:szCs w:val="26"/>
              </w:rPr>
              <w:t xml:space="preserve"> филиала</w:t>
            </w:r>
          </w:p>
          <w:p w:rsidR="0043549A" w:rsidRPr="000E0E14" w:rsidRDefault="0043549A" w:rsidP="00233AFD">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43549A" w:rsidRPr="000E0E14" w:rsidRDefault="0043549A" w:rsidP="00233AFD">
            <w:pPr>
              <w:rPr>
                <w:b/>
                <w:snapToGrid w:val="0"/>
                <w:sz w:val="26"/>
                <w:szCs w:val="26"/>
              </w:rPr>
            </w:pPr>
            <w:r w:rsidRPr="000E0E14">
              <w:rPr>
                <w:b/>
                <w:snapToGrid w:val="0"/>
                <w:sz w:val="26"/>
                <w:szCs w:val="26"/>
              </w:rPr>
              <w:t>на Московской железной дороге</w:t>
            </w:r>
          </w:p>
          <w:p w:rsidR="0043549A" w:rsidRPr="000E0E14" w:rsidRDefault="0043549A" w:rsidP="00233AFD">
            <w:pPr>
              <w:rPr>
                <w:b/>
                <w:snapToGrid w:val="0"/>
                <w:sz w:val="26"/>
                <w:szCs w:val="26"/>
              </w:rPr>
            </w:pPr>
          </w:p>
          <w:p w:rsidR="0043549A" w:rsidRPr="000E0E14" w:rsidRDefault="0043549A" w:rsidP="00233AFD">
            <w:pPr>
              <w:rPr>
                <w:b/>
                <w:snapToGrid w:val="0"/>
                <w:sz w:val="26"/>
                <w:szCs w:val="26"/>
              </w:rPr>
            </w:pPr>
            <w:r w:rsidRPr="000E0E14">
              <w:rPr>
                <w:b/>
                <w:snapToGrid w:val="0"/>
                <w:sz w:val="26"/>
                <w:szCs w:val="26"/>
              </w:rPr>
              <w:t>___________________/</w:t>
            </w:r>
            <w:proofErr w:type="spellStart"/>
            <w:r w:rsidRPr="000E0E14">
              <w:rPr>
                <w:b/>
                <w:snapToGrid w:val="0"/>
                <w:sz w:val="26"/>
                <w:szCs w:val="26"/>
              </w:rPr>
              <w:t>Галимов</w:t>
            </w:r>
            <w:proofErr w:type="spellEnd"/>
            <w:r w:rsidRPr="000E0E14">
              <w:rPr>
                <w:b/>
                <w:snapToGrid w:val="0"/>
                <w:sz w:val="26"/>
                <w:szCs w:val="26"/>
              </w:rPr>
              <w:t xml:space="preserve"> М.В./</w:t>
            </w:r>
          </w:p>
          <w:p w:rsidR="0043549A" w:rsidRPr="000E0E14" w:rsidRDefault="0043549A" w:rsidP="00233AFD">
            <w:pPr>
              <w:rPr>
                <w:b/>
                <w:sz w:val="26"/>
                <w:szCs w:val="26"/>
              </w:rPr>
            </w:pPr>
            <w:r w:rsidRPr="000E0E14">
              <w:rPr>
                <w:b/>
                <w:snapToGrid w:val="0"/>
                <w:sz w:val="26"/>
                <w:szCs w:val="26"/>
              </w:rPr>
              <w:t>м.п.</w:t>
            </w:r>
          </w:p>
        </w:tc>
        <w:tc>
          <w:tcPr>
            <w:tcW w:w="4927" w:type="dxa"/>
          </w:tcPr>
          <w:p w:rsidR="0043549A" w:rsidRPr="000E0E14" w:rsidRDefault="0043549A" w:rsidP="00233AFD">
            <w:pPr>
              <w:rPr>
                <w:b/>
                <w:sz w:val="26"/>
                <w:szCs w:val="26"/>
              </w:rPr>
            </w:pPr>
            <w:r w:rsidRPr="000E0E14">
              <w:rPr>
                <w:b/>
                <w:sz w:val="26"/>
                <w:szCs w:val="26"/>
              </w:rPr>
              <w:t>Подрядчик:</w:t>
            </w:r>
          </w:p>
        </w:tc>
      </w:tr>
    </w:tbl>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Default="0043549A" w:rsidP="0043549A">
      <w:pPr>
        <w:jc w:val="right"/>
        <w:rPr>
          <w:b/>
          <w:sz w:val="26"/>
          <w:szCs w:val="26"/>
        </w:rPr>
      </w:pPr>
    </w:p>
    <w:p w:rsidR="00AD1139" w:rsidRDefault="00AD1139" w:rsidP="0043549A">
      <w:pPr>
        <w:jc w:val="right"/>
        <w:rPr>
          <w:b/>
          <w:sz w:val="26"/>
          <w:szCs w:val="26"/>
        </w:rPr>
      </w:pPr>
    </w:p>
    <w:p w:rsidR="00AD1139" w:rsidRDefault="00AD1139" w:rsidP="0043549A">
      <w:pPr>
        <w:jc w:val="right"/>
        <w:rPr>
          <w:b/>
          <w:sz w:val="26"/>
          <w:szCs w:val="26"/>
        </w:rPr>
      </w:pPr>
    </w:p>
    <w:p w:rsidR="00AD1139" w:rsidRDefault="00AD1139" w:rsidP="0043549A">
      <w:pPr>
        <w:jc w:val="right"/>
        <w:rPr>
          <w:b/>
          <w:sz w:val="26"/>
          <w:szCs w:val="26"/>
        </w:rPr>
      </w:pPr>
    </w:p>
    <w:p w:rsidR="00AD1139" w:rsidRPr="00637C12" w:rsidRDefault="00AD1139" w:rsidP="00AD1139">
      <w:pPr>
        <w:jc w:val="right"/>
        <w:rPr>
          <w:sz w:val="22"/>
          <w:szCs w:val="22"/>
        </w:rPr>
      </w:pPr>
      <w:r>
        <w:rPr>
          <w:b/>
          <w:sz w:val="22"/>
          <w:szCs w:val="22"/>
        </w:rPr>
        <w:lastRenderedPageBreak/>
        <w:t>Приложение № 2</w:t>
      </w:r>
      <w:r w:rsidRPr="00637C12">
        <w:rPr>
          <w:b/>
          <w:sz w:val="22"/>
          <w:szCs w:val="22"/>
        </w:rPr>
        <w:t xml:space="preserve"> </w:t>
      </w:r>
    </w:p>
    <w:p w:rsidR="00AD1139" w:rsidRDefault="00AD1139" w:rsidP="00AD1139">
      <w:pPr>
        <w:ind w:left="-360"/>
        <w:jc w:val="right"/>
        <w:rPr>
          <w:b/>
          <w:sz w:val="22"/>
          <w:szCs w:val="22"/>
        </w:rPr>
      </w:pPr>
      <w:r w:rsidRPr="00637C12">
        <w:rPr>
          <w:b/>
          <w:sz w:val="22"/>
          <w:szCs w:val="22"/>
        </w:rPr>
        <w:t xml:space="preserve">к Договору № </w:t>
      </w:r>
      <w:r>
        <w:rPr>
          <w:b/>
          <w:sz w:val="22"/>
          <w:szCs w:val="22"/>
        </w:rPr>
        <w:t>____________________</w:t>
      </w:r>
    </w:p>
    <w:p w:rsidR="00AD1139" w:rsidRPr="00637C12" w:rsidRDefault="00AD1139" w:rsidP="00AD1139">
      <w:pPr>
        <w:ind w:left="-360"/>
        <w:jc w:val="right"/>
        <w:rPr>
          <w:b/>
          <w:sz w:val="22"/>
          <w:szCs w:val="22"/>
          <w:lang w:eastAsia="en-US"/>
        </w:rPr>
      </w:pPr>
      <w:r w:rsidRPr="00637C12">
        <w:rPr>
          <w:b/>
          <w:sz w:val="22"/>
          <w:szCs w:val="22"/>
        </w:rPr>
        <w:t xml:space="preserve">   от «____»  __________ 2016г.</w:t>
      </w:r>
    </w:p>
    <w:p w:rsidR="00AD1139" w:rsidRPr="00637C12" w:rsidRDefault="00AD1139" w:rsidP="00AD1139">
      <w:pPr>
        <w:pStyle w:val="1"/>
        <w:jc w:val="center"/>
        <w:rPr>
          <w:b w:val="0"/>
          <w:bCs w:val="0"/>
        </w:rPr>
      </w:pPr>
      <w:r w:rsidRPr="00637C12">
        <w:rPr>
          <w:bCs w:val="0"/>
        </w:rPr>
        <w:t>График</w:t>
      </w:r>
    </w:p>
    <w:p w:rsidR="00AD1139" w:rsidRPr="00637C12" w:rsidRDefault="00AD1139" w:rsidP="00AD1139">
      <w:pPr>
        <w:jc w:val="center"/>
        <w:rPr>
          <w:b/>
        </w:rPr>
      </w:pPr>
      <w:r w:rsidRPr="00637C12">
        <w:rPr>
          <w:b/>
        </w:rPr>
        <w:t xml:space="preserve">технического обслуживания </w:t>
      </w:r>
      <w:r>
        <w:rPr>
          <w:b/>
        </w:rPr>
        <w:t xml:space="preserve">систем </w:t>
      </w:r>
      <w:proofErr w:type="spellStart"/>
      <w:r w:rsidRPr="00AD1139">
        <w:rPr>
          <w:b/>
        </w:rPr>
        <w:t>охранно</w:t>
      </w:r>
      <w:proofErr w:type="spellEnd"/>
      <w:r w:rsidRPr="00AD1139">
        <w:rPr>
          <w:b/>
        </w:rPr>
        <w:t xml:space="preserve"> – пожарной сигнализации</w:t>
      </w:r>
    </w:p>
    <w:p w:rsidR="00AD1139" w:rsidRPr="00637C12" w:rsidRDefault="00AD1139" w:rsidP="00AD1139">
      <w:pPr>
        <w:jc w:val="right"/>
        <w:rPr>
          <w:b/>
          <w:snapToGrid w:val="0"/>
        </w:rPr>
      </w:pPr>
    </w:p>
    <w:p w:rsidR="00AD1139" w:rsidRPr="00637C12" w:rsidRDefault="00AD1139" w:rsidP="00AD1139">
      <w:pPr>
        <w:pStyle w:val="af"/>
        <w:jc w:val="center"/>
      </w:pPr>
      <w:r w:rsidRPr="00637C12">
        <w:t>ГРАФИК ТО СИСТЕМ</w:t>
      </w:r>
      <w:r>
        <w:t>Ы ______________________________________</w:t>
      </w:r>
      <w:r w:rsidRPr="00637C12">
        <w:t xml:space="preserve"> НА 20</w:t>
      </w:r>
      <w:r>
        <w:t>__-20__</w:t>
      </w:r>
      <w:r w:rsidRPr="00637C12">
        <w:t>  ГОД</w:t>
      </w:r>
      <w:r>
        <w:t>Ы</w:t>
      </w:r>
    </w:p>
    <w:p w:rsidR="00AD1139" w:rsidRPr="00333BB3" w:rsidRDefault="00AD1139" w:rsidP="00AD1139">
      <w:pPr>
        <w:pStyle w:val="af"/>
        <w:jc w:val="center"/>
        <w:rPr>
          <w:u w:val="single"/>
        </w:rPr>
      </w:pPr>
      <w:r>
        <w:rPr>
          <w:u w:val="single"/>
        </w:rPr>
        <w:t>____________________________________________________________</w:t>
      </w:r>
    </w:p>
    <w:p w:rsidR="00AD1139" w:rsidRDefault="00AD1139" w:rsidP="00AD1139">
      <w:pPr>
        <w:pStyle w:val="af"/>
        <w:ind w:left="720"/>
        <w:jc w:val="center"/>
      </w:pPr>
      <w:r w:rsidRPr="00637C12">
        <w:t>(наименование объекта)</w:t>
      </w:r>
    </w:p>
    <w:p w:rsidR="00AD1139" w:rsidRDefault="00AD1139" w:rsidP="00AD1139">
      <w:pPr>
        <w:pStyle w:val="af"/>
        <w:ind w:left="720"/>
        <w:jc w:val="center"/>
      </w:pPr>
    </w:p>
    <w:p w:rsidR="00AD1139" w:rsidRPr="00637C12" w:rsidRDefault="00AD1139" w:rsidP="00AD1139">
      <w:pPr>
        <w:pStyle w:val="af"/>
        <w:ind w:left="720"/>
        <w:jc w:val="center"/>
        <w:rPr>
          <w:u w:val="single"/>
        </w:rPr>
      </w:pPr>
      <w:r>
        <w:t xml:space="preserve">Предоставляется Подрядчиком при заключении Договора. </w:t>
      </w:r>
    </w:p>
    <w:p w:rsidR="00AD1139" w:rsidRPr="00637C12" w:rsidRDefault="00AD1139" w:rsidP="00AD1139">
      <w:pPr>
        <w:jc w:val="right"/>
        <w:rPr>
          <w:b/>
          <w:snapToGrid w:val="0"/>
        </w:rPr>
      </w:pPr>
    </w:p>
    <w:p w:rsidR="00AD1139" w:rsidRPr="00637C12" w:rsidRDefault="00AD1139" w:rsidP="00AD1139">
      <w:pPr>
        <w:jc w:val="right"/>
        <w:rPr>
          <w:b/>
          <w:snapToGrid w:val="0"/>
        </w:rPr>
      </w:pPr>
    </w:p>
    <w:tbl>
      <w:tblPr>
        <w:tblW w:w="10012" w:type="dxa"/>
        <w:tblLook w:val="01E0"/>
      </w:tblPr>
      <w:tblGrid>
        <w:gridCol w:w="5006"/>
        <w:gridCol w:w="5006"/>
      </w:tblGrid>
      <w:tr w:rsidR="00AD1139" w:rsidRPr="00637C12" w:rsidTr="00233AFD">
        <w:tc>
          <w:tcPr>
            <w:tcW w:w="5006" w:type="dxa"/>
          </w:tcPr>
          <w:p w:rsidR="00AD1139" w:rsidRPr="00637C12" w:rsidRDefault="00AD1139" w:rsidP="00233AFD">
            <w:pPr>
              <w:jc w:val="center"/>
              <w:rPr>
                <w:b/>
                <w:bCs/>
              </w:rPr>
            </w:pPr>
            <w:r w:rsidRPr="00637C12">
              <w:rPr>
                <w:b/>
                <w:bCs/>
              </w:rPr>
              <w:t>Заказчик:</w:t>
            </w:r>
          </w:p>
          <w:p w:rsidR="00AD1139" w:rsidRPr="00637C12" w:rsidRDefault="00AD1139" w:rsidP="00233AFD">
            <w:pPr>
              <w:rPr>
                <w:b/>
                <w:bCs/>
              </w:rPr>
            </w:pPr>
          </w:p>
        </w:tc>
        <w:tc>
          <w:tcPr>
            <w:tcW w:w="5006" w:type="dxa"/>
          </w:tcPr>
          <w:p w:rsidR="00AD1139" w:rsidRPr="00637C12" w:rsidRDefault="00AD1139" w:rsidP="00233AFD">
            <w:pPr>
              <w:jc w:val="center"/>
              <w:rPr>
                <w:b/>
                <w:bCs/>
              </w:rPr>
            </w:pPr>
            <w:r>
              <w:rPr>
                <w:b/>
                <w:bCs/>
              </w:rPr>
              <w:t>Подрядчик:</w:t>
            </w:r>
          </w:p>
        </w:tc>
      </w:tr>
      <w:tr w:rsidR="00AD1139" w:rsidTr="00233AFD">
        <w:tc>
          <w:tcPr>
            <w:tcW w:w="5006" w:type="dxa"/>
          </w:tcPr>
          <w:p w:rsidR="00AD1139" w:rsidRDefault="00AD1139" w:rsidP="00233AFD">
            <w:pPr>
              <w:rPr>
                <w:b/>
                <w:bCs/>
              </w:rPr>
            </w:pPr>
            <w:r w:rsidRPr="004C6074">
              <w:rPr>
                <w:b/>
                <w:bCs/>
              </w:rPr>
              <w:t>Директор филиала</w:t>
            </w:r>
          </w:p>
          <w:p w:rsidR="00AD1139" w:rsidRPr="004C6074" w:rsidRDefault="00AD1139" w:rsidP="00233AFD">
            <w:pPr>
              <w:rPr>
                <w:b/>
                <w:bCs/>
              </w:rPr>
            </w:pPr>
            <w:r w:rsidRPr="004C6074">
              <w:rPr>
                <w:b/>
                <w:bCs/>
              </w:rPr>
              <w:t>ПАО «</w:t>
            </w:r>
            <w:proofErr w:type="spellStart"/>
            <w:r>
              <w:rPr>
                <w:b/>
                <w:bCs/>
              </w:rPr>
              <w:t>ТрансК</w:t>
            </w:r>
            <w:r w:rsidRPr="004C6074">
              <w:rPr>
                <w:b/>
                <w:bCs/>
              </w:rPr>
              <w:t>онтейнер</w:t>
            </w:r>
            <w:proofErr w:type="spellEnd"/>
            <w:r w:rsidRPr="004C6074">
              <w:rPr>
                <w:b/>
                <w:bCs/>
              </w:rPr>
              <w:t>»</w:t>
            </w:r>
          </w:p>
          <w:p w:rsidR="00AD1139" w:rsidRPr="004C6074" w:rsidRDefault="00AD1139" w:rsidP="00233AFD">
            <w:pPr>
              <w:rPr>
                <w:b/>
                <w:bCs/>
              </w:rPr>
            </w:pPr>
            <w:r w:rsidRPr="004C6074">
              <w:rPr>
                <w:b/>
                <w:bCs/>
              </w:rPr>
              <w:t>на Московской железной дороге</w:t>
            </w:r>
          </w:p>
          <w:p w:rsidR="00AD1139" w:rsidRPr="004C6074" w:rsidRDefault="00AD1139" w:rsidP="00233AFD">
            <w:pPr>
              <w:rPr>
                <w:b/>
                <w:bCs/>
              </w:rPr>
            </w:pPr>
          </w:p>
          <w:p w:rsidR="00AD1139" w:rsidRPr="004C6074" w:rsidRDefault="00AD1139" w:rsidP="00233AFD">
            <w:pPr>
              <w:rPr>
                <w:b/>
                <w:bCs/>
              </w:rPr>
            </w:pPr>
          </w:p>
          <w:p w:rsidR="00AD1139" w:rsidRPr="004C6074" w:rsidRDefault="00AD1139" w:rsidP="00233AFD">
            <w:pPr>
              <w:rPr>
                <w:b/>
                <w:bCs/>
              </w:rPr>
            </w:pPr>
            <w:r w:rsidRPr="004C6074">
              <w:rPr>
                <w:b/>
                <w:bCs/>
              </w:rPr>
              <w:t xml:space="preserve">_________________/М.В. </w:t>
            </w:r>
            <w:proofErr w:type="spellStart"/>
            <w:r w:rsidRPr="004C6074">
              <w:rPr>
                <w:b/>
                <w:bCs/>
              </w:rPr>
              <w:t>Галимов</w:t>
            </w:r>
            <w:proofErr w:type="spellEnd"/>
            <w:r w:rsidRPr="004C6074">
              <w:rPr>
                <w:b/>
                <w:bCs/>
              </w:rPr>
              <w:t>/</w:t>
            </w:r>
          </w:p>
        </w:tc>
        <w:tc>
          <w:tcPr>
            <w:tcW w:w="5006" w:type="dxa"/>
          </w:tcPr>
          <w:p w:rsidR="00AD1139" w:rsidRPr="004C6074" w:rsidRDefault="00AD1139" w:rsidP="00233AFD">
            <w:pPr>
              <w:rPr>
                <w:b/>
                <w:bCs/>
              </w:rPr>
            </w:pPr>
          </w:p>
          <w:p w:rsidR="00AD1139" w:rsidRPr="004C6074" w:rsidRDefault="00AD1139" w:rsidP="00233AFD">
            <w:pPr>
              <w:rPr>
                <w:b/>
                <w:bCs/>
              </w:rPr>
            </w:pPr>
          </w:p>
          <w:p w:rsidR="00AD1139" w:rsidRPr="004C6074" w:rsidRDefault="00AD1139" w:rsidP="00233AFD">
            <w:pPr>
              <w:rPr>
                <w:b/>
                <w:bCs/>
              </w:rPr>
            </w:pPr>
          </w:p>
          <w:p w:rsidR="00AD1139" w:rsidRPr="004C6074" w:rsidRDefault="00AD1139" w:rsidP="00233AFD">
            <w:pPr>
              <w:rPr>
                <w:b/>
                <w:bCs/>
              </w:rPr>
            </w:pPr>
          </w:p>
          <w:p w:rsidR="00AD1139" w:rsidRPr="004C6074" w:rsidRDefault="00AD1139" w:rsidP="00233AFD">
            <w:pPr>
              <w:rPr>
                <w:b/>
                <w:bCs/>
              </w:rPr>
            </w:pPr>
          </w:p>
          <w:p w:rsidR="00AD1139" w:rsidRPr="004C6074" w:rsidRDefault="00AD1139" w:rsidP="00233AFD">
            <w:pPr>
              <w:rPr>
                <w:b/>
                <w:bCs/>
              </w:rPr>
            </w:pPr>
            <w:r w:rsidRPr="004C6074">
              <w:rPr>
                <w:b/>
                <w:bCs/>
              </w:rPr>
              <w:t>______________________/______________/</w:t>
            </w:r>
          </w:p>
        </w:tc>
      </w:tr>
    </w:tbl>
    <w:p w:rsidR="00AD1139" w:rsidRPr="000E0E14" w:rsidRDefault="00AD1139" w:rsidP="0043549A">
      <w:pPr>
        <w:jc w:val="right"/>
        <w:rPr>
          <w:b/>
          <w:sz w:val="26"/>
          <w:szCs w:val="26"/>
        </w:rPr>
      </w:pPr>
      <w:r w:rsidRPr="00637C12">
        <w:rPr>
          <w:b/>
          <w:snapToGrid w:val="0"/>
        </w:rPr>
        <w:br w:type="page"/>
      </w:r>
    </w:p>
    <w:p w:rsidR="0043549A" w:rsidRPr="000E0E14" w:rsidRDefault="0043549A" w:rsidP="0043549A">
      <w:pPr>
        <w:jc w:val="right"/>
        <w:rPr>
          <w:b/>
          <w:sz w:val="26"/>
          <w:szCs w:val="26"/>
        </w:rPr>
      </w:pPr>
    </w:p>
    <w:p w:rsidR="00C47421" w:rsidRPr="000E0E14" w:rsidRDefault="00C47421" w:rsidP="00C47421">
      <w:pPr>
        <w:jc w:val="right"/>
        <w:rPr>
          <w:b/>
          <w:sz w:val="26"/>
          <w:szCs w:val="26"/>
        </w:rPr>
      </w:pPr>
      <w:r w:rsidRPr="000E0E14">
        <w:rPr>
          <w:b/>
          <w:sz w:val="26"/>
          <w:szCs w:val="26"/>
        </w:rPr>
        <w:t xml:space="preserve">Приложение №3 </w:t>
      </w:r>
    </w:p>
    <w:p w:rsidR="00C47421" w:rsidRPr="000E0E14" w:rsidRDefault="00C47421" w:rsidP="00C47421">
      <w:pPr>
        <w:jc w:val="right"/>
        <w:rPr>
          <w:b/>
          <w:sz w:val="26"/>
          <w:szCs w:val="26"/>
        </w:rPr>
      </w:pPr>
      <w:r w:rsidRPr="000E0E14">
        <w:rPr>
          <w:b/>
          <w:sz w:val="26"/>
          <w:szCs w:val="26"/>
        </w:rPr>
        <w:t xml:space="preserve">                                                              к Договору № ________________</w:t>
      </w:r>
    </w:p>
    <w:p w:rsidR="00C47421" w:rsidRPr="000E0E14" w:rsidRDefault="00C47421" w:rsidP="00C47421">
      <w:pPr>
        <w:jc w:val="right"/>
        <w:rPr>
          <w:b/>
          <w:sz w:val="26"/>
          <w:szCs w:val="26"/>
        </w:rPr>
      </w:pPr>
      <w:r w:rsidRPr="000E0E14">
        <w:rPr>
          <w:b/>
          <w:sz w:val="26"/>
          <w:szCs w:val="26"/>
        </w:rPr>
        <w:t xml:space="preserve"> от «____» ________ 2016 года.</w:t>
      </w:r>
    </w:p>
    <w:p w:rsidR="00C47421" w:rsidRPr="000E0E14" w:rsidRDefault="00C47421" w:rsidP="00C47421">
      <w:pPr>
        <w:jc w:val="right"/>
        <w:rPr>
          <w:sz w:val="26"/>
          <w:szCs w:val="26"/>
        </w:rPr>
      </w:pPr>
    </w:p>
    <w:p w:rsidR="00C47421" w:rsidRPr="000E0E14" w:rsidRDefault="00C47421" w:rsidP="00C47421">
      <w:pPr>
        <w:rPr>
          <w:sz w:val="26"/>
          <w:szCs w:val="26"/>
        </w:rPr>
      </w:pPr>
    </w:p>
    <w:p w:rsidR="00C47421" w:rsidRPr="000E0E14" w:rsidRDefault="00C47421" w:rsidP="00C47421">
      <w:pPr>
        <w:rPr>
          <w:sz w:val="26"/>
          <w:szCs w:val="26"/>
        </w:rPr>
      </w:pPr>
    </w:p>
    <w:p w:rsidR="00C47421" w:rsidRPr="000E0E14" w:rsidRDefault="00C47421" w:rsidP="00C47421">
      <w:pPr>
        <w:rPr>
          <w:sz w:val="26"/>
          <w:szCs w:val="26"/>
        </w:rPr>
      </w:pPr>
      <w:r w:rsidRPr="000E0E14">
        <w:rPr>
          <w:sz w:val="26"/>
          <w:szCs w:val="26"/>
        </w:rPr>
        <w:t>.</w:t>
      </w:r>
    </w:p>
    <w:p w:rsidR="00C47421" w:rsidRPr="000E0E14" w:rsidRDefault="00C47421" w:rsidP="00C47421">
      <w:pPr>
        <w:rPr>
          <w:sz w:val="26"/>
          <w:szCs w:val="26"/>
        </w:rPr>
      </w:pPr>
    </w:p>
    <w:p w:rsidR="00C47421" w:rsidRPr="000E0E14" w:rsidRDefault="00C47421" w:rsidP="00C47421">
      <w:pPr>
        <w:jc w:val="center"/>
        <w:rPr>
          <w:sz w:val="26"/>
          <w:szCs w:val="26"/>
        </w:rPr>
      </w:pPr>
      <w:r w:rsidRPr="000E0E14">
        <w:rPr>
          <w:sz w:val="26"/>
          <w:szCs w:val="26"/>
        </w:rPr>
        <w:t>Расчет</w:t>
      </w:r>
    </w:p>
    <w:p w:rsidR="00C47421" w:rsidRPr="000E0E14" w:rsidRDefault="00C47421" w:rsidP="00C47421">
      <w:pPr>
        <w:jc w:val="center"/>
        <w:rPr>
          <w:sz w:val="26"/>
          <w:szCs w:val="26"/>
        </w:rPr>
      </w:pPr>
      <w:r w:rsidRPr="000E0E14">
        <w:rPr>
          <w:sz w:val="26"/>
          <w:szCs w:val="26"/>
        </w:rPr>
        <w:t>стоимости технического обслуживания в месяц</w:t>
      </w:r>
    </w:p>
    <w:p w:rsidR="00C47421" w:rsidRPr="000E0E14" w:rsidRDefault="00C47421" w:rsidP="00C47421">
      <w:pPr>
        <w:rPr>
          <w:sz w:val="26"/>
          <w:szCs w:val="26"/>
        </w:rPr>
      </w:pPr>
    </w:p>
    <w:p w:rsidR="00C47421" w:rsidRPr="000E0E14" w:rsidRDefault="00C47421" w:rsidP="00C47421">
      <w:pPr>
        <w:rPr>
          <w:sz w:val="26"/>
          <w:szCs w:val="26"/>
        </w:rPr>
      </w:pPr>
      <w:r w:rsidRPr="000E0E14">
        <w:rPr>
          <w:sz w:val="26"/>
          <w:szCs w:val="26"/>
        </w:rPr>
        <w:t xml:space="preserve">Виды работ:  </w:t>
      </w:r>
      <w:r w:rsidRPr="000E0E14">
        <w:rPr>
          <w:sz w:val="26"/>
          <w:szCs w:val="26"/>
        </w:rPr>
        <w:tab/>
        <w:t>- техническое обслуживание систем охранно</w:t>
      </w:r>
      <w:r>
        <w:rPr>
          <w:sz w:val="26"/>
          <w:szCs w:val="26"/>
        </w:rPr>
        <w:t>-пожарной</w:t>
      </w:r>
      <w:r w:rsidRPr="000E0E14">
        <w:rPr>
          <w:sz w:val="26"/>
          <w:szCs w:val="26"/>
        </w:rPr>
        <w:t xml:space="preserve"> сигнализации объектов, расположенных по адресам:</w:t>
      </w:r>
    </w:p>
    <w:p w:rsidR="00C47421" w:rsidRPr="000E0E14" w:rsidRDefault="00C47421" w:rsidP="00C47421">
      <w:pPr>
        <w:rPr>
          <w:sz w:val="26"/>
          <w:szCs w:val="26"/>
        </w:rPr>
      </w:pPr>
    </w:p>
    <w:p w:rsidR="00C47421" w:rsidRPr="000E0E14" w:rsidRDefault="00C47421" w:rsidP="00C47421">
      <w:pPr>
        <w:rPr>
          <w:sz w:val="26"/>
          <w:szCs w:val="26"/>
        </w:rPr>
      </w:pPr>
      <w:r>
        <w:rPr>
          <w:sz w:val="26"/>
          <w:szCs w:val="26"/>
        </w:rPr>
        <w:t>Адре</w:t>
      </w:r>
      <w:r w:rsidRPr="000E0E14">
        <w:rPr>
          <w:sz w:val="26"/>
          <w:szCs w:val="26"/>
        </w:rPr>
        <w:t>с: ____________________________________.</w:t>
      </w:r>
    </w:p>
    <w:p w:rsidR="00C47421" w:rsidRPr="000E0E14" w:rsidRDefault="00C47421" w:rsidP="00C47421">
      <w:pPr>
        <w:rPr>
          <w:sz w:val="26"/>
          <w:szCs w:val="26"/>
        </w:rPr>
      </w:pPr>
      <w:r w:rsidRPr="000E0E14">
        <w:rPr>
          <w:sz w:val="26"/>
          <w:szCs w:val="26"/>
        </w:rPr>
        <w:t xml:space="preserve"> </w:t>
      </w:r>
    </w:p>
    <w:p w:rsidR="00C47421" w:rsidRPr="000E0E14" w:rsidRDefault="00C47421" w:rsidP="00C47421">
      <w:pPr>
        <w:jc w:val="center"/>
        <w:rPr>
          <w:sz w:val="26"/>
          <w:szCs w:val="26"/>
        </w:rPr>
      </w:pPr>
      <w:r w:rsidRPr="000E0E14">
        <w:rPr>
          <w:sz w:val="26"/>
          <w:szCs w:val="26"/>
        </w:rPr>
        <w:t>Предоставляется претендентом в составе Заявки.</w:t>
      </w:r>
    </w:p>
    <w:p w:rsidR="00C47421" w:rsidRPr="000E0E14" w:rsidRDefault="00C47421" w:rsidP="00C47421">
      <w:pPr>
        <w:rPr>
          <w:sz w:val="26"/>
          <w:szCs w:val="26"/>
        </w:rPr>
      </w:pPr>
    </w:p>
    <w:p w:rsidR="00C47421" w:rsidRPr="000E0E14" w:rsidRDefault="00C47421" w:rsidP="00C47421">
      <w:pPr>
        <w:rPr>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tbl>
      <w:tblPr>
        <w:tblW w:w="0" w:type="auto"/>
        <w:tblLook w:val="04A0"/>
      </w:tblPr>
      <w:tblGrid>
        <w:gridCol w:w="4891"/>
        <w:gridCol w:w="4821"/>
      </w:tblGrid>
      <w:tr w:rsidR="00C47421" w:rsidRPr="000E0E14" w:rsidTr="00233AFD">
        <w:tc>
          <w:tcPr>
            <w:tcW w:w="4927" w:type="dxa"/>
          </w:tcPr>
          <w:p w:rsidR="00C47421" w:rsidRPr="000E0E14" w:rsidRDefault="00C47421" w:rsidP="00233AFD">
            <w:pPr>
              <w:widowControl w:val="0"/>
              <w:jc w:val="both"/>
              <w:rPr>
                <w:b/>
                <w:bCs/>
                <w:snapToGrid w:val="0"/>
                <w:sz w:val="26"/>
                <w:szCs w:val="26"/>
              </w:rPr>
            </w:pPr>
            <w:r w:rsidRPr="000E0E14">
              <w:rPr>
                <w:b/>
                <w:bCs/>
                <w:snapToGrid w:val="0"/>
                <w:sz w:val="26"/>
                <w:szCs w:val="26"/>
              </w:rPr>
              <w:t>Заказчик:</w:t>
            </w:r>
          </w:p>
          <w:p w:rsidR="00C47421" w:rsidRPr="000E0E14" w:rsidRDefault="00C47421" w:rsidP="00233AFD">
            <w:pPr>
              <w:jc w:val="right"/>
              <w:rPr>
                <w:b/>
                <w:sz w:val="26"/>
                <w:szCs w:val="26"/>
              </w:rPr>
            </w:pPr>
          </w:p>
          <w:p w:rsidR="00C47421" w:rsidRPr="000E0E14" w:rsidRDefault="00C47421" w:rsidP="00233AFD">
            <w:pPr>
              <w:rPr>
                <w:b/>
                <w:sz w:val="26"/>
                <w:szCs w:val="26"/>
              </w:rPr>
            </w:pPr>
            <w:r w:rsidRPr="000E0E14">
              <w:rPr>
                <w:b/>
                <w:snapToGrid w:val="0"/>
                <w:sz w:val="26"/>
                <w:szCs w:val="26"/>
              </w:rPr>
              <w:t>Директор</w:t>
            </w:r>
            <w:r w:rsidRPr="000E0E14">
              <w:rPr>
                <w:b/>
                <w:sz w:val="26"/>
                <w:szCs w:val="26"/>
              </w:rPr>
              <w:t xml:space="preserve"> филиала</w:t>
            </w:r>
          </w:p>
          <w:p w:rsidR="00C47421" w:rsidRPr="000E0E14" w:rsidRDefault="00C47421" w:rsidP="00233AFD">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C47421" w:rsidRPr="000E0E14" w:rsidRDefault="00C47421" w:rsidP="00233AFD">
            <w:pPr>
              <w:rPr>
                <w:b/>
                <w:snapToGrid w:val="0"/>
                <w:sz w:val="26"/>
                <w:szCs w:val="26"/>
              </w:rPr>
            </w:pPr>
            <w:r w:rsidRPr="000E0E14">
              <w:rPr>
                <w:b/>
                <w:snapToGrid w:val="0"/>
                <w:sz w:val="26"/>
                <w:szCs w:val="26"/>
              </w:rPr>
              <w:t>на Московской железной дороге</w:t>
            </w:r>
          </w:p>
          <w:p w:rsidR="00C47421" w:rsidRPr="000E0E14" w:rsidRDefault="00C47421" w:rsidP="00233AFD">
            <w:pPr>
              <w:rPr>
                <w:b/>
                <w:snapToGrid w:val="0"/>
                <w:sz w:val="26"/>
                <w:szCs w:val="26"/>
              </w:rPr>
            </w:pPr>
          </w:p>
          <w:p w:rsidR="00C47421" w:rsidRPr="000E0E14" w:rsidRDefault="00C47421" w:rsidP="00233AFD">
            <w:pPr>
              <w:rPr>
                <w:b/>
                <w:snapToGrid w:val="0"/>
                <w:sz w:val="26"/>
                <w:szCs w:val="26"/>
              </w:rPr>
            </w:pPr>
            <w:r w:rsidRPr="000E0E14">
              <w:rPr>
                <w:b/>
                <w:snapToGrid w:val="0"/>
                <w:sz w:val="26"/>
                <w:szCs w:val="26"/>
              </w:rPr>
              <w:t>___________________/</w:t>
            </w:r>
            <w:proofErr w:type="spellStart"/>
            <w:r w:rsidRPr="000E0E14">
              <w:rPr>
                <w:b/>
                <w:snapToGrid w:val="0"/>
                <w:sz w:val="26"/>
                <w:szCs w:val="26"/>
              </w:rPr>
              <w:t>Галимов</w:t>
            </w:r>
            <w:proofErr w:type="spellEnd"/>
            <w:r w:rsidRPr="000E0E14">
              <w:rPr>
                <w:b/>
                <w:snapToGrid w:val="0"/>
                <w:sz w:val="26"/>
                <w:szCs w:val="26"/>
              </w:rPr>
              <w:t xml:space="preserve"> М.В./</w:t>
            </w:r>
          </w:p>
          <w:p w:rsidR="00C47421" w:rsidRPr="000E0E14" w:rsidRDefault="00C47421" w:rsidP="00233AFD">
            <w:pPr>
              <w:rPr>
                <w:b/>
                <w:sz w:val="26"/>
                <w:szCs w:val="26"/>
              </w:rPr>
            </w:pPr>
            <w:r w:rsidRPr="000E0E14">
              <w:rPr>
                <w:b/>
                <w:snapToGrid w:val="0"/>
                <w:sz w:val="26"/>
                <w:szCs w:val="26"/>
              </w:rPr>
              <w:t>м.п.</w:t>
            </w:r>
          </w:p>
        </w:tc>
        <w:tc>
          <w:tcPr>
            <w:tcW w:w="4927" w:type="dxa"/>
          </w:tcPr>
          <w:p w:rsidR="00C47421" w:rsidRPr="000E0E14" w:rsidRDefault="00C47421" w:rsidP="00233AFD">
            <w:pPr>
              <w:rPr>
                <w:b/>
                <w:sz w:val="26"/>
                <w:szCs w:val="26"/>
              </w:rPr>
            </w:pPr>
            <w:r w:rsidRPr="000E0E14">
              <w:rPr>
                <w:b/>
                <w:sz w:val="26"/>
                <w:szCs w:val="26"/>
              </w:rPr>
              <w:t>Подрядчик:</w:t>
            </w:r>
          </w:p>
        </w:tc>
      </w:tr>
    </w:tbl>
    <w:p w:rsidR="00C47421" w:rsidRPr="000E0E14" w:rsidRDefault="00C47421" w:rsidP="00C47421">
      <w:pPr>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C47421" w:rsidRPr="000E0E14" w:rsidRDefault="00C47421" w:rsidP="00C47421">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p>
    <w:p w:rsidR="0043549A" w:rsidRPr="000E0E14" w:rsidRDefault="0043549A" w:rsidP="0043549A">
      <w:pPr>
        <w:jc w:val="right"/>
        <w:rPr>
          <w:b/>
          <w:sz w:val="26"/>
          <w:szCs w:val="26"/>
        </w:rPr>
      </w:pPr>
      <w:r w:rsidRPr="000E0E14">
        <w:rPr>
          <w:b/>
          <w:sz w:val="26"/>
          <w:szCs w:val="26"/>
        </w:rPr>
        <w:lastRenderedPageBreak/>
        <w:t>Приложение № 4</w:t>
      </w:r>
    </w:p>
    <w:p w:rsidR="0043549A" w:rsidRPr="000E0E14" w:rsidRDefault="0043549A" w:rsidP="0043549A">
      <w:pPr>
        <w:jc w:val="right"/>
        <w:rPr>
          <w:b/>
          <w:sz w:val="26"/>
          <w:szCs w:val="26"/>
        </w:rPr>
      </w:pPr>
      <w:r w:rsidRPr="000E0E14">
        <w:rPr>
          <w:b/>
          <w:sz w:val="26"/>
          <w:szCs w:val="26"/>
        </w:rPr>
        <w:t>к Договору № _________________________</w:t>
      </w:r>
    </w:p>
    <w:p w:rsidR="0043549A" w:rsidRPr="000E0E14" w:rsidRDefault="0043549A" w:rsidP="0043549A">
      <w:pPr>
        <w:jc w:val="right"/>
        <w:rPr>
          <w:b/>
          <w:sz w:val="26"/>
          <w:szCs w:val="26"/>
        </w:rPr>
      </w:pPr>
      <w:r w:rsidRPr="000E0E14">
        <w:rPr>
          <w:b/>
          <w:sz w:val="26"/>
          <w:szCs w:val="26"/>
        </w:rPr>
        <w:t xml:space="preserve"> от «___» ____________ 2016 года  </w:t>
      </w:r>
    </w:p>
    <w:p w:rsidR="0043549A" w:rsidRPr="000E0E14" w:rsidRDefault="0043549A" w:rsidP="0043549A">
      <w:pPr>
        <w:jc w:val="right"/>
        <w:rPr>
          <w:b/>
          <w:sz w:val="26"/>
          <w:szCs w:val="26"/>
        </w:rPr>
      </w:pPr>
    </w:p>
    <w:p w:rsidR="0043549A" w:rsidRPr="000E0E14" w:rsidRDefault="0043549A" w:rsidP="0043549A">
      <w:pPr>
        <w:jc w:val="center"/>
        <w:outlineLvl w:val="0"/>
        <w:rPr>
          <w:b/>
          <w:sz w:val="26"/>
          <w:szCs w:val="26"/>
        </w:rPr>
      </w:pPr>
      <w:r w:rsidRPr="000E0E14">
        <w:rPr>
          <w:b/>
          <w:sz w:val="26"/>
          <w:szCs w:val="26"/>
        </w:rPr>
        <w:t xml:space="preserve">Журнал технического обслуживания </w:t>
      </w:r>
    </w:p>
    <w:p w:rsidR="0043549A" w:rsidRPr="000E0E14" w:rsidRDefault="0043549A" w:rsidP="0043549A">
      <w:pPr>
        <w:pStyle w:val="af"/>
        <w:jc w:val="center"/>
        <w:rPr>
          <w:sz w:val="26"/>
          <w:szCs w:val="26"/>
        </w:rPr>
      </w:pPr>
      <w:r w:rsidRPr="000E0E14">
        <w:rPr>
          <w:sz w:val="26"/>
          <w:szCs w:val="26"/>
        </w:rPr>
        <w:t xml:space="preserve">Первый лист журнала </w:t>
      </w:r>
    </w:p>
    <w:p w:rsidR="0043549A" w:rsidRPr="000E0E14" w:rsidRDefault="0043549A" w:rsidP="0043549A">
      <w:pPr>
        <w:pStyle w:val="af"/>
        <w:rPr>
          <w:sz w:val="26"/>
          <w:szCs w:val="26"/>
        </w:rPr>
      </w:pPr>
      <w:r w:rsidRPr="000E0E14">
        <w:rPr>
          <w:sz w:val="26"/>
          <w:szCs w:val="26"/>
        </w:rPr>
        <w:t>_____________________________________________________________________________</w:t>
      </w:r>
    </w:p>
    <w:p w:rsidR="0043549A" w:rsidRPr="000E0E14" w:rsidRDefault="0043549A" w:rsidP="0043549A">
      <w:pPr>
        <w:pStyle w:val="af"/>
        <w:jc w:val="center"/>
        <w:rPr>
          <w:sz w:val="26"/>
          <w:szCs w:val="26"/>
        </w:rPr>
      </w:pPr>
      <w:r w:rsidRPr="000E0E14">
        <w:rPr>
          <w:sz w:val="26"/>
          <w:szCs w:val="26"/>
        </w:rPr>
        <w:br/>
      </w:r>
    </w:p>
    <w:p w:rsidR="0043549A" w:rsidRPr="000E0E14" w:rsidRDefault="0043549A" w:rsidP="0043549A">
      <w:pPr>
        <w:pStyle w:val="af"/>
        <w:jc w:val="center"/>
        <w:rPr>
          <w:sz w:val="26"/>
          <w:szCs w:val="26"/>
        </w:rPr>
      </w:pPr>
    </w:p>
    <w:p w:rsidR="0043549A" w:rsidRPr="000E0E14" w:rsidRDefault="0043549A" w:rsidP="0043549A">
      <w:pPr>
        <w:tabs>
          <w:tab w:val="left" w:pos="3960"/>
        </w:tabs>
        <w:jc w:val="both"/>
        <w:rPr>
          <w:sz w:val="26"/>
          <w:szCs w:val="26"/>
        </w:rPr>
      </w:pPr>
    </w:p>
    <w:p w:rsidR="0043549A" w:rsidRPr="000E0E14" w:rsidRDefault="0043549A" w:rsidP="0043549A">
      <w:pPr>
        <w:pStyle w:val="a4"/>
        <w:tabs>
          <w:tab w:val="left" w:pos="3960"/>
        </w:tabs>
        <w:ind w:firstLine="720"/>
        <w:jc w:val="center"/>
        <w:rPr>
          <w:rFonts w:cs="Arial"/>
          <w:szCs w:val="26"/>
        </w:rPr>
      </w:pPr>
      <w:r w:rsidRPr="000E0E14">
        <w:rPr>
          <w:rFonts w:cs="Arial"/>
          <w:szCs w:val="26"/>
        </w:rPr>
        <w:t>ЖУРНАЛ</w:t>
      </w:r>
    </w:p>
    <w:p w:rsidR="0043549A" w:rsidRPr="000E0E14" w:rsidRDefault="0043549A" w:rsidP="0043549A">
      <w:pPr>
        <w:pStyle w:val="a4"/>
        <w:tabs>
          <w:tab w:val="left" w:pos="3960"/>
        </w:tabs>
        <w:spacing w:line="276" w:lineRule="auto"/>
        <w:ind w:firstLine="720"/>
        <w:jc w:val="center"/>
        <w:rPr>
          <w:rFonts w:cs="Arial"/>
          <w:szCs w:val="26"/>
        </w:rPr>
      </w:pPr>
    </w:p>
    <w:p w:rsidR="0043549A" w:rsidRPr="000E0E14" w:rsidRDefault="0043549A" w:rsidP="0043549A">
      <w:pPr>
        <w:pStyle w:val="a4"/>
        <w:tabs>
          <w:tab w:val="left" w:pos="3960"/>
        </w:tabs>
        <w:ind w:firstLine="720"/>
        <w:jc w:val="center"/>
        <w:rPr>
          <w:rFonts w:cs="Arial"/>
          <w:szCs w:val="26"/>
        </w:rPr>
      </w:pPr>
      <w:r w:rsidRPr="000E0E14">
        <w:rPr>
          <w:rFonts w:cs="Arial"/>
          <w:szCs w:val="26"/>
        </w:rPr>
        <w:t xml:space="preserve"> РЕГИСТРАЦИИ  РАБОТ  ПО ТЕХНИЧЕСКОМУ ОБСЛУЖИВАНИЮ </w:t>
      </w:r>
    </w:p>
    <w:p w:rsidR="0043549A" w:rsidRPr="000E0E14" w:rsidRDefault="0043549A" w:rsidP="0043549A">
      <w:pPr>
        <w:pStyle w:val="a4"/>
        <w:tabs>
          <w:tab w:val="left" w:pos="3960"/>
        </w:tabs>
        <w:ind w:firstLine="720"/>
        <w:jc w:val="center"/>
        <w:rPr>
          <w:rFonts w:cs="Arial"/>
          <w:szCs w:val="26"/>
        </w:rPr>
      </w:pPr>
      <w:r w:rsidRPr="000E0E14">
        <w:rPr>
          <w:szCs w:val="26"/>
          <w:u w:val="single"/>
        </w:rPr>
        <w:t>инв. № ____________</w:t>
      </w:r>
      <w:r w:rsidRPr="000E0E14">
        <w:rPr>
          <w:szCs w:val="26"/>
          <w:u w:val="single"/>
        </w:rPr>
        <w:br/>
      </w:r>
    </w:p>
    <w:p w:rsidR="0043549A" w:rsidRPr="000E0E14" w:rsidRDefault="0043549A" w:rsidP="0043549A">
      <w:pPr>
        <w:pStyle w:val="af"/>
        <w:rPr>
          <w:sz w:val="26"/>
          <w:szCs w:val="26"/>
        </w:rPr>
      </w:pPr>
    </w:p>
    <w:p w:rsidR="0043549A" w:rsidRPr="000E0E14" w:rsidRDefault="0043549A" w:rsidP="0043549A">
      <w:pPr>
        <w:pStyle w:val="af"/>
        <w:ind w:left="900"/>
        <w:jc w:val="center"/>
        <w:rPr>
          <w:sz w:val="26"/>
          <w:szCs w:val="26"/>
        </w:rPr>
      </w:pPr>
    </w:p>
    <w:p w:rsidR="0043549A" w:rsidRPr="000E0E14" w:rsidRDefault="0043549A" w:rsidP="0043549A">
      <w:pPr>
        <w:pStyle w:val="af"/>
        <w:ind w:left="900"/>
        <w:jc w:val="center"/>
        <w:rPr>
          <w:sz w:val="26"/>
          <w:szCs w:val="26"/>
        </w:rPr>
      </w:pPr>
    </w:p>
    <w:p w:rsidR="0043549A" w:rsidRPr="000E0E14" w:rsidRDefault="0043549A" w:rsidP="0043549A">
      <w:pPr>
        <w:pStyle w:val="af"/>
        <w:ind w:left="900"/>
        <w:rPr>
          <w:sz w:val="26"/>
          <w:szCs w:val="26"/>
        </w:rPr>
      </w:pPr>
      <w:r w:rsidRPr="000E0E14">
        <w:rPr>
          <w:sz w:val="26"/>
          <w:szCs w:val="26"/>
          <w:u w:val="single"/>
        </w:rPr>
        <w:t>__________________________________________________________</w:t>
      </w:r>
      <w:r w:rsidRPr="000E0E14">
        <w:rPr>
          <w:sz w:val="26"/>
          <w:szCs w:val="26"/>
        </w:rPr>
        <w:br/>
        <w:t>(предприятие - Исполнитель)</w:t>
      </w:r>
    </w:p>
    <w:p w:rsidR="0043549A" w:rsidRPr="000E0E14" w:rsidRDefault="0043549A" w:rsidP="0043549A">
      <w:pPr>
        <w:pStyle w:val="af"/>
        <w:rPr>
          <w:b/>
          <w:sz w:val="26"/>
          <w:szCs w:val="26"/>
        </w:rPr>
      </w:pPr>
      <w:r w:rsidRPr="000E0E14">
        <w:rPr>
          <w:sz w:val="26"/>
          <w:szCs w:val="26"/>
        </w:rPr>
        <w:t xml:space="preserve">             __________________________________________________________</w:t>
      </w:r>
    </w:p>
    <w:p w:rsidR="0043549A" w:rsidRPr="000E0E14" w:rsidRDefault="0043549A" w:rsidP="0043549A">
      <w:pPr>
        <w:pStyle w:val="af"/>
        <w:ind w:left="900"/>
        <w:rPr>
          <w:sz w:val="26"/>
          <w:szCs w:val="26"/>
          <w:u w:val="single"/>
        </w:rPr>
      </w:pPr>
      <w:r w:rsidRPr="000E0E14">
        <w:rPr>
          <w:sz w:val="26"/>
          <w:szCs w:val="26"/>
          <w:u w:val="single"/>
        </w:rPr>
        <w:t xml:space="preserve"> (наименование объекта)</w:t>
      </w:r>
    </w:p>
    <w:p w:rsidR="0043549A" w:rsidRPr="000E0E14" w:rsidRDefault="0043549A" w:rsidP="0043549A">
      <w:pPr>
        <w:pStyle w:val="af"/>
        <w:jc w:val="center"/>
        <w:rPr>
          <w:sz w:val="26"/>
          <w:szCs w:val="26"/>
        </w:rPr>
      </w:pPr>
      <w:r w:rsidRPr="000E0E14">
        <w:rPr>
          <w:sz w:val="26"/>
          <w:szCs w:val="26"/>
        </w:rPr>
        <w:t>Второй лист журнала</w:t>
      </w:r>
    </w:p>
    <w:p w:rsidR="0043549A" w:rsidRPr="000E0E14" w:rsidRDefault="0043549A" w:rsidP="0043549A">
      <w:pPr>
        <w:pStyle w:val="af"/>
        <w:rPr>
          <w:sz w:val="26"/>
          <w:szCs w:val="26"/>
        </w:rPr>
      </w:pPr>
      <w:r w:rsidRPr="000E0E14">
        <w:rPr>
          <w:sz w:val="26"/>
          <w:szCs w:val="26"/>
        </w:rPr>
        <w:t> 1. Наименование объекта и его местонахождение (адрес, телефон) ____________________________________________________________________________</w:t>
      </w:r>
      <w:r w:rsidRPr="000E0E14">
        <w:rPr>
          <w:sz w:val="26"/>
          <w:szCs w:val="26"/>
        </w:rPr>
        <w:br/>
        <w:t>_____________________________________________________________________________</w:t>
      </w:r>
    </w:p>
    <w:p w:rsidR="0043549A" w:rsidRPr="000E0E14" w:rsidRDefault="0043549A" w:rsidP="0043549A">
      <w:pPr>
        <w:pStyle w:val="af"/>
        <w:rPr>
          <w:sz w:val="26"/>
          <w:szCs w:val="26"/>
        </w:rPr>
      </w:pPr>
      <w:r w:rsidRPr="000E0E14">
        <w:rPr>
          <w:sz w:val="26"/>
          <w:szCs w:val="26"/>
        </w:rPr>
        <w:t xml:space="preserve">2. Перечень систем </w:t>
      </w:r>
      <w:proofErr w:type="spellStart"/>
      <w:r w:rsidRPr="000E0E14">
        <w:rPr>
          <w:sz w:val="26"/>
          <w:szCs w:val="26"/>
        </w:rPr>
        <w:t>охранно</w:t>
      </w:r>
      <w:proofErr w:type="spellEnd"/>
      <w:r w:rsidRPr="000E0E14">
        <w:rPr>
          <w:sz w:val="26"/>
          <w:szCs w:val="26"/>
        </w:rPr>
        <w:t xml:space="preserve"> - пожарной сигнализации _______________________________________________________________________________________________________________________________________________________________________________________________________________________________________</w:t>
      </w:r>
    </w:p>
    <w:p w:rsidR="0043549A" w:rsidRPr="000E0E14" w:rsidRDefault="0043549A" w:rsidP="0043549A">
      <w:pPr>
        <w:pStyle w:val="af"/>
        <w:rPr>
          <w:sz w:val="26"/>
          <w:szCs w:val="26"/>
        </w:rPr>
      </w:pPr>
      <w:r w:rsidRPr="000E0E14">
        <w:rPr>
          <w:sz w:val="26"/>
          <w:szCs w:val="26"/>
        </w:rPr>
        <w:lastRenderedPageBreak/>
        <w:t>3. Номер договора, дата его заключения _____________________________________________</w:t>
      </w:r>
    </w:p>
    <w:p w:rsidR="0043549A" w:rsidRPr="000E0E14" w:rsidRDefault="0043549A" w:rsidP="0043549A">
      <w:pPr>
        <w:pStyle w:val="af"/>
        <w:rPr>
          <w:sz w:val="26"/>
          <w:szCs w:val="26"/>
        </w:rPr>
      </w:pPr>
      <w:r w:rsidRPr="000E0E14">
        <w:rPr>
          <w:sz w:val="26"/>
          <w:szCs w:val="26"/>
        </w:rPr>
        <w:t>4. Банковские реквизиты Заказчика _________________________________________________</w:t>
      </w:r>
    </w:p>
    <w:p w:rsidR="0043549A" w:rsidRPr="000E0E14" w:rsidRDefault="0043549A" w:rsidP="0043549A">
      <w:pPr>
        <w:pStyle w:val="af"/>
        <w:rPr>
          <w:sz w:val="26"/>
          <w:szCs w:val="26"/>
        </w:rPr>
      </w:pPr>
      <w:r w:rsidRPr="000E0E14">
        <w:rPr>
          <w:sz w:val="26"/>
          <w:szCs w:val="26"/>
        </w:rPr>
        <w:t>5. Банковские реквизиты Исполнителя ______________________________________________</w:t>
      </w:r>
    </w:p>
    <w:p w:rsidR="0043549A" w:rsidRPr="000E0E14" w:rsidRDefault="0043549A" w:rsidP="0043549A">
      <w:pPr>
        <w:pStyle w:val="af"/>
        <w:rPr>
          <w:sz w:val="26"/>
          <w:szCs w:val="26"/>
        </w:rPr>
      </w:pPr>
      <w:r w:rsidRPr="000E0E14">
        <w:rPr>
          <w:sz w:val="26"/>
          <w:szCs w:val="26"/>
        </w:rPr>
        <w:t>6. Ответственное лицо заказчика ________________________</w:t>
      </w:r>
    </w:p>
    <w:p w:rsidR="0043549A" w:rsidRPr="000E0E14" w:rsidRDefault="0043549A" w:rsidP="0043549A">
      <w:pPr>
        <w:pStyle w:val="af"/>
        <w:rPr>
          <w:sz w:val="26"/>
          <w:szCs w:val="26"/>
        </w:rPr>
      </w:pPr>
      <w:r w:rsidRPr="000E0E14">
        <w:rPr>
          <w:sz w:val="26"/>
          <w:szCs w:val="26"/>
        </w:rPr>
        <w:t>7. Исполнители работ Ф.И.О. телефон</w:t>
      </w:r>
    </w:p>
    <w:p w:rsidR="0043549A" w:rsidRPr="000E0E14" w:rsidRDefault="0043549A" w:rsidP="0043549A">
      <w:pPr>
        <w:pStyle w:val="af"/>
        <w:rPr>
          <w:sz w:val="26"/>
          <w:szCs w:val="26"/>
        </w:rPr>
      </w:pPr>
      <w:r w:rsidRPr="000E0E14">
        <w:rPr>
          <w:sz w:val="26"/>
          <w:szCs w:val="26"/>
        </w:rPr>
        <w:t>_____________________________________________________________________</w:t>
      </w:r>
      <w:r w:rsidRPr="000E0E14">
        <w:rPr>
          <w:sz w:val="26"/>
          <w:szCs w:val="26"/>
        </w:rPr>
        <w:br/>
        <w:t>_____________________________________________________________________</w:t>
      </w:r>
    </w:p>
    <w:p w:rsidR="0043549A" w:rsidRPr="000E0E14" w:rsidRDefault="0043549A" w:rsidP="0043549A">
      <w:pPr>
        <w:pStyle w:val="af"/>
        <w:rPr>
          <w:sz w:val="26"/>
          <w:szCs w:val="26"/>
        </w:rPr>
      </w:pPr>
      <w:r w:rsidRPr="000E0E14">
        <w:rPr>
          <w:sz w:val="26"/>
          <w:szCs w:val="26"/>
        </w:rPr>
        <w:t>Примечание: В журнале пронумеровано и прошнуровано _____________ листов.</w:t>
      </w:r>
    </w:p>
    <w:p w:rsidR="0043549A" w:rsidRPr="000E0E14" w:rsidRDefault="0043549A" w:rsidP="0043549A">
      <w:pPr>
        <w:pStyle w:val="af"/>
        <w:jc w:val="center"/>
        <w:rPr>
          <w:sz w:val="26"/>
          <w:szCs w:val="26"/>
        </w:rPr>
      </w:pPr>
      <w:r w:rsidRPr="000E0E14">
        <w:rPr>
          <w:sz w:val="26"/>
          <w:szCs w:val="26"/>
        </w:rPr>
        <w:t xml:space="preserve">Третий лист журнала                  </w:t>
      </w:r>
      <w:r w:rsidRPr="000E0E14">
        <w:rPr>
          <w:bCs/>
          <w:sz w:val="26"/>
          <w:szCs w:val="26"/>
        </w:rPr>
        <w:t xml:space="preserve"> </w:t>
      </w:r>
    </w:p>
    <w:p w:rsidR="0043549A" w:rsidRPr="000E0E14" w:rsidRDefault="0043549A" w:rsidP="0043549A">
      <w:pPr>
        <w:jc w:val="right"/>
        <w:rPr>
          <w:bCs/>
          <w:sz w:val="26"/>
          <w:szCs w:val="26"/>
        </w:rPr>
      </w:pPr>
      <w:r w:rsidRPr="000E0E14">
        <w:rPr>
          <w:bCs/>
          <w:sz w:val="26"/>
          <w:szCs w:val="26"/>
        </w:rPr>
        <w:t>к договору №</w:t>
      </w:r>
      <w:r w:rsidRPr="000E0E14">
        <w:rPr>
          <w:sz w:val="26"/>
          <w:szCs w:val="26"/>
          <w:u w:val="single"/>
        </w:rPr>
        <w:t xml:space="preserve"> _________ ________ от «___»______  2016_г</w:t>
      </w:r>
      <w:r w:rsidRPr="000E0E14">
        <w:rPr>
          <w:bCs/>
          <w:sz w:val="26"/>
          <w:szCs w:val="26"/>
        </w:rPr>
        <w:t xml:space="preserve">      </w:t>
      </w:r>
    </w:p>
    <w:p w:rsidR="0043549A" w:rsidRPr="000E0E14" w:rsidRDefault="0043549A" w:rsidP="0043549A">
      <w:pPr>
        <w:pBdr>
          <w:bottom w:val="single" w:sz="12" w:space="1" w:color="auto"/>
        </w:pBdr>
        <w:jc w:val="center"/>
        <w:rPr>
          <w:sz w:val="26"/>
          <w:szCs w:val="26"/>
        </w:rPr>
      </w:pPr>
      <w:r w:rsidRPr="000E0E14">
        <w:rPr>
          <w:sz w:val="26"/>
          <w:szCs w:val="26"/>
        </w:rPr>
        <w:t>Перечень работ, выполняемых при техническом обслуживании</w:t>
      </w:r>
    </w:p>
    <w:p w:rsidR="0043549A" w:rsidRPr="000E0E14" w:rsidRDefault="0043549A" w:rsidP="0043549A">
      <w:pPr>
        <w:jc w:val="both"/>
        <w:rPr>
          <w:sz w:val="26"/>
          <w:szCs w:val="26"/>
        </w:rPr>
      </w:pPr>
    </w:p>
    <w:p w:rsidR="0043549A" w:rsidRPr="000E0E14" w:rsidRDefault="0043549A" w:rsidP="0043549A">
      <w:pPr>
        <w:pStyle w:val="af"/>
        <w:jc w:val="center"/>
        <w:rPr>
          <w:sz w:val="26"/>
          <w:szCs w:val="26"/>
        </w:rPr>
      </w:pPr>
      <w:r w:rsidRPr="000E0E14">
        <w:rPr>
          <w:sz w:val="26"/>
          <w:szCs w:val="26"/>
        </w:rPr>
        <w:t>ЗАПОЛНЯЕТСЯ ПОДРЯДЧИКОМ</w:t>
      </w:r>
    </w:p>
    <w:p w:rsidR="0043549A" w:rsidRPr="000E0E14" w:rsidRDefault="0043549A" w:rsidP="0043549A">
      <w:pPr>
        <w:pStyle w:val="af"/>
        <w:jc w:val="center"/>
        <w:rPr>
          <w:sz w:val="26"/>
          <w:szCs w:val="26"/>
        </w:rPr>
      </w:pPr>
    </w:p>
    <w:p w:rsidR="0043549A" w:rsidRPr="000E0E14" w:rsidRDefault="0043549A" w:rsidP="0043549A">
      <w:pPr>
        <w:pStyle w:val="af"/>
        <w:jc w:val="center"/>
        <w:rPr>
          <w:sz w:val="26"/>
          <w:szCs w:val="26"/>
        </w:rPr>
      </w:pPr>
      <w:r w:rsidRPr="000E0E14">
        <w:rPr>
          <w:sz w:val="26"/>
          <w:szCs w:val="26"/>
        </w:rPr>
        <w:t xml:space="preserve">Четвертый лист журнала лист журнала </w:t>
      </w:r>
    </w:p>
    <w:p w:rsidR="0043549A" w:rsidRPr="000E0E14" w:rsidRDefault="0043549A" w:rsidP="0043549A">
      <w:pPr>
        <w:pStyle w:val="af"/>
        <w:jc w:val="center"/>
        <w:rPr>
          <w:sz w:val="26"/>
          <w:szCs w:val="26"/>
        </w:rPr>
      </w:pPr>
      <w:r w:rsidRPr="000E0E14">
        <w:rPr>
          <w:sz w:val="26"/>
          <w:szCs w:val="26"/>
        </w:rPr>
        <w:t>ПРОВЕДЕНИЕ ТО СИСТЕМ ОХРАННО – ПОЖАРНОЙ  СИГНАЛИЗАЦИИ НА 2016  ГОД</w:t>
      </w:r>
    </w:p>
    <w:p w:rsidR="0043549A" w:rsidRPr="000E0E14" w:rsidRDefault="0043549A" w:rsidP="0043549A">
      <w:pPr>
        <w:pStyle w:val="af"/>
        <w:jc w:val="center"/>
        <w:rPr>
          <w:sz w:val="26"/>
          <w:szCs w:val="26"/>
        </w:rPr>
      </w:pPr>
      <w:r w:rsidRPr="000E0E14">
        <w:rPr>
          <w:sz w:val="26"/>
          <w:szCs w:val="26"/>
        </w:rPr>
        <w:t>_________________________________________________________________________</w:t>
      </w:r>
    </w:p>
    <w:p w:rsidR="0043549A" w:rsidRPr="000E0E14" w:rsidRDefault="0043549A" w:rsidP="0043549A">
      <w:pPr>
        <w:pStyle w:val="af"/>
        <w:ind w:left="720"/>
        <w:jc w:val="center"/>
        <w:rPr>
          <w:sz w:val="26"/>
          <w:szCs w:val="26"/>
          <w:u w:val="single"/>
        </w:rPr>
      </w:pPr>
      <w:r w:rsidRPr="000E0E14">
        <w:rPr>
          <w:sz w:val="26"/>
          <w:szCs w:val="26"/>
        </w:rPr>
        <w:t>(наименование объекта)</w:t>
      </w:r>
    </w:p>
    <w:tbl>
      <w:tblPr>
        <w:tblW w:w="1063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9"/>
        <w:gridCol w:w="1559"/>
        <w:gridCol w:w="574"/>
        <w:gridCol w:w="585"/>
        <w:gridCol w:w="691"/>
        <w:gridCol w:w="709"/>
        <w:gridCol w:w="709"/>
        <w:gridCol w:w="591"/>
        <w:gridCol w:w="684"/>
        <w:gridCol w:w="709"/>
        <w:gridCol w:w="709"/>
        <w:gridCol w:w="598"/>
        <w:gridCol w:w="678"/>
        <w:gridCol w:w="567"/>
      </w:tblGrid>
      <w:tr w:rsidR="0043549A" w:rsidRPr="000E0E14" w:rsidTr="00233AFD">
        <w:trPr>
          <w:trHeight w:val="834"/>
          <w:jc w:val="center"/>
        </w:trPr>
        <w:tc>
          <w:tcPr>
            <w:tcW w:w="1269" w:type="dxa"/>
            <w:vMerge w:val="restart"/>
            <w:vAlign w:val="center"/>
          </w:tcPr>
          <w:p w:rsidR="0043549A" w:rsidRPr="000E0E14" w:rsidRDefault="0043549A" w:rsidP="00233AFD">
            <w:pPr>
              <w:jc w:val="center"/>
              <w:rPr>
                <w:sz w:val="26"/>
                <w:szCs w:val="26"/>
              </w:rPr>
            </w:pPr>
            <w:r w:rsidRPr="000E0E14">
              <w:rPr>
                <w:sz w:val="26"/>
                <w:szCs w:val="26"/>
              </w:rPr>
              <w:t>Тип</w:t>
            </w:r>
          </w:p>
          <w:p w:rsidR="0043549A" w:rsidRPr="000E0E14" w:rsidRDefault="0043549A" w:rsidP="00233AFD">
            <w:pPr>
              <w:jc w:val="center"/>
              <w:rPr>
                <w:sz w:val="26"/>
                <w:szCs w:val="26"/>
              </w:rPr>
            </w:pPr>
            <w:r w:rsidRPr="000E0E14">
              <w:rPr>
                <w:sz w:val="26"/>
                <w:szCs w:val="26"/>
              </w:rPr>
              <w:t>установок</w:t>
            </w:r>
          </w:p>
        </w:tc>
        <w:tc>
          <w:tcPr>
            <w:tcW w:w="1559" w:type="dxa"/>
            <w:vMerge w:val="restart"/>
            <w:vAlign w:val="center"/>
          </w:tcPr>
          <w:p w:rsidR="0043549A" w:rsidRPr="000E0E14" w:rsidRDefault="0043549A" w:rsidP="00233AFD">
            <w:pPr>
              <w:jc w:val="center"/>
              <w:rPr>
                <w:sz w:val="26"/>
                <w:szCs w:val="26"/>
              </w:rPr>
            </w:pPr>
            <w:r w:rsidRPr="000E0E14">
              <w:rPr>
                <w:sz w:val="26"/>
                <w:szCs w:val="26"/>
              </w:rPr>
              <w:t>Вид работ</w:t>
            </w:r>
          </w:p>
          <w:p w:rsidR="0043549A" w:rsidRPr="000E0E14" w:rsidRDefault="0043549A" w:rsidP="00233AFD">
            <w:pPr>
              <w:jc w:val="center"/>
              <w:rPr>
                <w:sz w:val="26"/>
                <w:szCs w:val="26"/>
              </w:rPr>
            </w:pPr>
            <w:proofErr w:type="gramStart"/>
            <w:r w:rsidRPr="000E0E14">
              <w:rPr>
                <w:sz w:val="26"/>
                <w:szCs w:val="26"/>
              </w:rPr>
              <w:t>(внешний осмотр,</w:t>
            </w:r>
            <w:proofErr w:type="gramEnd"/>
          </w:p>
          <w:p w:rsidR="0043549A" w:rsidRPr="000E0E14" w:rsidRDefault="0043549A" w:rsidP="00233AFD">
            <w:pPr>
              <w:jc w:val="center"/>
              <w:rPr>
                <w:sz w:val="26"/>
                <w:szCs w:val="26"/>
              </w:rPr>
            </w:pPr>
            <w:r w:rsidRPr="000E0E14">
              <w:rPr>
                <w:sz w:val="26"/>
                <w:szCs w:val="26"/>
              </w:rPr>
              <w:t>проверка</w:t>
            </w:r>
          </w:p>
          <w:p w:rsidR="0043549A" w:rsidRPr="000E0E14" w:rsidRDefault="0043549A" w:rsidP="00233AFD">
            <w:pPr>
              <w:jc w:val="center"/>
              <w:rPr>
                <w:sz w:val="26"/>
                <w:szCs w:val="26"/>
              </w:rPr>
            </w:pPr>
            <w:proofErr w:type="spellStart"/>
            <w:r w:rsidRPr="000E0E14">
              <w:rPr>
                <w:sz w:val="26"/>
                <w:szCs w:val="26"/>
              </w:rPr>
              <w:t>работоспо</w:t>
            </w:r>
            <w:proofErr w:type="spellEnd"/>
            <w:r w:rsidRPr="000E0E14">
              <w:rPr>
                <w:sz w:val="26"/>
                <w:szCs w:val="26"/>
              </w:rPr>
              <w:t>-</w:t>
            </w:r>
          </w:p>
          <w:p w:rsidR="0043549A" w:rsidRPr="000E0E14" w:rsidRDefault="0043549A" w:rsidP="00233AFD">
            <w:pPr>
              <w:jc w:val="center"/>
              <w:rPr>
                <w:sz w:val="26"/>
                <w:szCs w:val="26"/>
              </w:rPr>
            </w:pPr>
            <w:proofErr w:type="spellStart"/>
            <w:r w:rsidRPr="000E0E14">
              <w:rPr>
                <w:sz w:val="26"/>
                <w:szCs w:val="26"/>
              </w:rPr>
              <w:t>собности</w:t>
            </w:r>
            <w:proofErr w:type="spellEnd"/>
            <w:r w:rsidRPr="000E0E14">
              <w:rPr>
                <w:sz w:val="26"/>
                <w:szCs w:val="26"/>
              </w:rPr>
              <w:t>,</w:t>
            </w:r>
          </w:p>
          <w:p w:rsidR="0043549A" w:rsidRPr="000E0E14" w:rsidRDefault="0043549A" w:rsidP="00233AFD">
            <w:pPr>
              <w:jc w:val="center"/>
              <w:rPr>
                <w:sz w:val="26"/>
                <w:szCs w:val="26"/>
              </w:rPr>
            </w:pPr>
            <w:proofErr w:type="spellStart"/>
            <w:r w:rsidRPr="000E0E14">
              <w:rPr>
                <w:sz w:val="26"/>
                <w:szCs w:val="26"/>
              </w:rPr>
              <w:t>профилак</w:t>
            </w:r>
            <w:proofErr w:type="spellEnd"/>
            <w:r w:rsidRPr="000E0E14">
              <w:rPr>
                <w:sz w:val="26"/>
                <w:szCs w:val="26"/>
              </w:rPr>
              <w:t>-</w:t>
            </w:r>
          </w:p>
          <w:p w:rsidR="0043549A" w:rsidRPr="000E0E14" w:rsidRDefault="0043549A" w:rsidP="00233AFD">
            <w:pPr>
              <w:jc w:val="center"/>
              <w:rPr>
                <w:sz w:val="26"/>
                <w:szCs w:val="26"/>
              </w:rPr>
            </w:pPr>
            <w:r w:rsidRPr="000E0E14">
              <w:rPr>
                <w:sz w:val="26"/>
                <w:szCs w:val="26"/>
              </w:rPr>
              <w:t>тика)</w:t>
            </w:r>
          </w:p>
        </w:tc>
        <w:tc>
          <w:tcPr>
            <w:tcW w:w="1850" w:type="dxa"/>
            <w:gridSpan w:val="3"/>
            <w:vAlign w:val="center"/>
          </w:tcPr>
          <w:p w:rsidR="0043549A" w:rsidRPr="000E0E14" w:rsidRDefault="0043549A" w:rsidP="00233AFD">
            <w:pPr>
              <w:jc w:val="center"/>
              <w:rPr>
                <w:sz w:val="26"/>
                <w:szCs w:val="26"/>
              </w:rPr>
            </w:pPr>
            <w:r w:rsidRPr="000E0E14">
              <w:rPr>
                <w:sz w:val="26"/>
                <w:szCs w:val="26"/>
              </w:rPr>
              <w:t>1 квартал</w:t>
            </w:r>
          </w:p>
        </w:tc>
        <w:tc>
          <w:tcPr>
            <w:tcW w:w="2009" w:type="dxa"/>
            <w:gridSpan w:val="3"/>
            <w:vAlign w:val="center"/>
          </w:tcPr>
          <w:p w:rsidR="0043549A" w:rsidRPr="000E0E14" w:rsidRDefault="0043549A" w:rsidP="00233AFD">
            <w:pPr>
              <w:jc w:val="center"/>
              <w:rPr>
                <w:sz w:val="26"/>
                <w:szCs w:val="26"/>
              </w:rPr>
            </w:pPr>
            <w:r w:rsidRPr="000E0E14">
              <w:rPr>
                <w:sz w:val="26"/>
                <w:szCs w:val="26"/>
              </w:rPr>
              <w:t>2 квартал</w:t>
            </w:r>
          </w:p>
        </w:tc>
        <w:tc>
          <w:tcPr>
            <w:tcW w:w="2102" w:type="dxa"/>
            <w:gridSpan w:val="3"/>
            <w:vAlign w:val="center"/>
          </w:tcPr>
          <w:p w:rsidR="0043549A" w:rsidRPr="000E0E14" w:rsidRDefault="0043549A" w:rsidP="00233AFD">
            <w:pPr>
              <w:jc w:val="center"/>
              <w:rPr>
                <w:sz w:val="26"/>
                <w:szCs w:val="26"/>
              </w:rPr>
            </w:pPr>
            <w:r w:rsidRPr="000E0E14">
              <w:rPr>
                <w:sz w:val="26"/>
                <w:szCs w:val="26"/>
              </w:rPr>
              <w:t>3 квартал</w:t>
            </w:r>
          </w:p>
        </w:tc>
        <w:tc>
          <w:tcPr>
            <w:tcW w:w="1843" w:type="dxa"/>
            <w:gridSpan w:val="3"/>
            <w:vAlign w:val="center"/>
          </w:tcPr>
          <w:p w:rsidR="0043549A" w:rsidRPr="000E0E14" w:rsidRDefault="0043549A" w:rsidP="00233AFD">
            <w:pPr>
              <w:jc w:val="center"/>
              <w:rPr>
                <w:sz w:val="26"/>
                <w:szCs w:val="26"/>
              </w:rPr>
            </w:pPr>
            <w:r w:rsidRPr="000E0E14">
              <w:rPr>
                <w:sz w:val="26"/>
                <w:szCs w:val="26"/>
              </w:rPr>
              <w:t>4 квартал</w:t>
            </w:r>
          </w:p>
        </w:tc>
      </w:tr>
      <w:tr w:rsidR="0043549A" w:rsidRPr="000E0E14" w:rsidTr="00233AFD">
        <w:trPr>
          <w:trHeight w:val="527"/>
          <w:jc w:val="center"/>
        </w:trPr>
        <w:tc>
          <w:tcPr>
            <w:tcW w:w="1269" w:type="dxa"/>
            <w:vMerge/>
            <w:vAlign w:val="center"/>
          </w:tcPr>
          <w:p w:rsidR="0043549A" w:rsidRPr="000E0E14" w:rsidRDefault="0043549A" w:rsidP="00233AFD">
            <w:pPr>
              <w:rPr>
                <w:sz w:val="26"/>
                <w:szCs w:val="26"/>
              </w:rPr>
            </w:pPr>
          </w:p>
        </w:tc>
        <w:tc>
          <w:tcPr>
            <w:tcW w:w="1559" w:type="dxa"/>
            <w:vMerge/>
          </w:tcPr>
          <w:p w:rsidR="0043549A" w:rsidRPr="000E0E14" w:rsidRDefault="0043549A" w:rsidP="00233AFD">
            <w:pPr>
              <w:rPr>
                <w:sz w:val="26"/>
                <w:szCs w:val="26"/>
              </w:rPr>
            </w:pPr>
          </w:p>
        </w:tc>
        <w:tc>
          <w:tcPr>
            <w:tcW w:w="1850" w:type="dxa"/>
            <w:gridSpan w:val="3"/>
            <w:vAlign w:val="center"/>
          </w:tcPr>
          <w:p w:rsidR="0043549A" w:rsidRPr="000E0E14" w:rsidRDefault="0043549A" w:rsidP="00233AFD">
            <w:pPr>
              <w:jc w:val="center"/>
              <w:rPr>
                <w:sz w:val="26"/>
                <w:szCs w:val="26"/>
              </w:rPr>
            </w:pPr>
            <w:r w:rsidRPr="000E0E14">
              <w:rPr>
                <w:sz w:val="26"/>
                <w:szCs w:val="26"/>
              </w:rPr>
              <w:t>месяца</w:t>
            </w:r>
          </w:p>
        </w:tc>
        <w:tc>
          <w:tcPr>
            <w:tcW w:w="2009" w:type="dxa"/>
            <w:gridSpan w:val="3"/>
            <w:vAlign w:val="center"/>
          </w:tcPr>
          <w:p w:rsidR="0043549A" w:rsidRPr="000E0E14" w:rsidRDefault="0043549A" w:rsidP="00233AFD">
            <w:pPr>
              <w:jc w:val="center"/>
              <w:rPr>
                <w:sz w:val="26"/>
                <w:szCs w:val="26"/>
              </w:rPr>
            </w:pPr>
            <w:r w:rsidRPr="000E0E14">
              <w:rPr>
                <w:sz w:val="26"/>
                <w:szCs w:val="26"/>
              </w:rPr>
              <w:t>месяца</w:t>
            </w:r>
          </w:p>
        </w:tc>
        <w:tc>
          <w:tcPr>
            <w:tcW w:w="2102" w:type="dxa"/>
            <w:gridSpan w:val="3"/>
            <w:vAlign w:val="center"/>
          </w:tcPr>
          <w:p w:rsidR="0043549A" w:rsidRPr="000E0E14" w:rsidRDefault="0043549A" w:rsidP="00233AFD">
            <w:pPr>
              <w:jc w:val="center"/>
              <w:rPr>
                <w:sz w:val="26"/>
                <w:szCs w:val="26"/>
              </w:rPr>
            </w:pPr>
            <w:r w:rsidRPr="000E0E14">
              <w:rPr>
                <w:sz w:val="26"/>
                <w:szCs w:val="26"/>
              </w:rPr>
              <w:t>месяца</w:t>
            </w:r>
          </w:p>
        </w:tc>
        <w:tc>
          <w:tcPr>
            <w:tcW w:w="1843" w:type="dxa"/>
            <w:gridSpan w:val="3"/>
            <w:vAlign w:val="center"/>
          </w:tcPr>
          <w:p w:rsidR="0043549A" w:rsidRPr="000E0E14" w:rsidRDefault="0043549A" w:rsidP="00233AFD">
            <w:pPr>
              <w:jc w:val="center"/>
              <w:rPr>
                <w:sz w:val="26"/>
                <w:szCs w:val="26"/>
              </w:rPr>
            </w:pPr>
            <w:r w:rsidRPr="000E0E14">
              <w:rPr>
                <w:sz w:val="26"/>
                <w:szCs w:val="26"/>
              </w:rPr>
              <w:t>месяца</w:t>
            </w:r>
          </w:p>
        </w:tc>
      </w:tr>
      <w:tr w:rsidR="0043549A" w:rsidRPr="000E0E14" w:rsidTr="00233AFD">
        <w:trPr>
          <w:trHeight w:val="394"/>
          <w:jc w:val="center"/>
        </w:trPr>
        <w:tc>
          <w:tcPr>
            <w:tcW w:w="1269" w:type="dxa"/>
            <w:vMerge/>
            <w:vAlign w:val="center"/>
          </w:tcPr>
          <w:p w:rsidR="0043549A" w:rsidRPr="000E0E14" w:rsidRDefault="0043549A" w:rsidP="00233AFD">
            <w:pPr>
              <w:rPr>
                <w:sz w:val="26"/>
                <w:szCs w:val="26"/>
              </w:rPr>
            </w:pPr>
          </w:p>
        </w:tc>
        <w:tc>
          <w:tcPr>
            <w:tcW w:w="1559" w:type="dxa"/>
            <w:vMerge/>
          </w:tcPr>
          <w:p w:rsidR="0043549A" w:rsidRPr="000E0E14" w:rsidRDefault="0043549A" w:rsidP="00233AFD">
            <w:pPr>
              <w:rPr>
                <w:sz w:val="26"/>
                <w:szCs w:val="26"/>
              </w:rPr>
            </w:pPr>
          </w:p>
        </w:tc>
        <w:tc>
          <w:tcPr>
            <w:tcW w:w="574" w:type="dxa"/>
            <w:vAlign w:val="center"/>
          </w:tcPr>
          <w:p w:rsidR="0043549A" w:rsidRPr="000E0E14" w:rsidRDefault="0043549A" w:rsidP="00233AFD">
            <w:pPr>
              <w:jc w:val="center"/>
              <w:rPr>
                <w:sz w:val="26"/>
                <w:szCs w:val="26"/>
              </w:rPr>
            </w:pPr>
            <w:r w:rsidRPr="000E0E14">
              <w:rPr>
                <w:sz w:val="26"/>
                <w:szCs w:val="26"/>
              </w:rPr>
              <w:t>1</w:t>
            </w:r>
          </w:p>
        </w:tc>
        <w:tc>
          <w:tcPr>
            <w:tcW w:w="585" w:type="dxa"/>
            <w:vAlign w:val="center"/>
          </w:tcPr>
          <w:p w:rsidR="0043549A" w:rsidRPr="000E0E14" w:rsidRDefault="0043549A" w:rsidP="00233AFD">
            <w:pPr>
              <w:jc w:val="center"/>
              <w:rPr>
                <w:sz w:val="26"/>
                <w:szCs w:val="26"/>
              </w:rPr>
            </w:pPr>
            <w:r w:rsidRPr="000E0E14">
              <w:rPr>
                <w:sz w:val="26"/>
                <w:szCs w:val="26"/>
              </w:rPr>
              <w:t>2</w:t>
            </w:r>
          </w:p>
        </w:tc>
        <w:tc>
          <w:tcPr>
            <w:tcW w:w="691" w:type="dxa"/>
            <w:vAlign w:val="center"/>
          </w:tcPr>
          <w:p w:rsidR="0043549A" w:rsidRPr="000E0E14" w:rsidRDefault="0043549A" w:rsidP="00233AFD">
            <w:pPr>
              <w:jc w:val="center"/>
              <w:rPr>
                <w:sz w:val="26"/>
                <w:szCs w:val="26"/>
              </w:rPr>
            </w:pPr>
            <w:r w:rsidRPr="000E0E14">
              <w:rPr>
                <w:sz w:val="26"/>
                <w:szCs w:val="26"/>
              </w:rPr>
              <w:t>3</w:t>
            </w:r>
          </w:p>
        </w:tc>
        <w:tc>
          <w:tcPr>
            <w:tcW w:w="709" w:type="dxa"/>
            <w:vAlign w:val="center"/>
          </w:tcPr>
          <w:p w:rsidR="0043549A" w:rsidRPr="000E0E14" w:rsidRDefault="0043549A" w:rsidP="00233AFD">
            <w:pPr>
              <w:jc w:val="center"/>
              <w:rPr>
                <w:sz w:val="26"/>
                <w:szCs w:val="26"/>
              </w:rPr>
            </w:pPr>
            <w:r w:rsidRPr="000E0E14">
              <w:rPr>
                <w:sz w:val="26"/>
                <w:szCs w:val="26"/>
              </w:rPr>
              <w:t>4</w:t>
            </w:r>
          </w:p>
        </w:tc>
        <w:tc>
          <w:tcPr>
            <w:tcW w:w="709" w:type="dxa"/>
            <w:vAlign w:val="center"/>
          </w:tcPr>
          <w:p w:rsidR="0043549A" w:rsidRPr="000E0E14" w:rsidRDefault="0043549A" w:rsidP="00233AFD">
            <w:pPr>
              <w:jc w:val="center"/>
              <w:rPr>
                <w:sz w:val="26"/>
                <w:szCs w:val="26"/>
              </w:rPr>
            </w:pPr>
            <w:r w:rsidRPr="000E0E14">
              <w:rPr>
                <w:sz w:val="26"/>
                <w:szCs w:val="26"/>
              </w:rPr>
              <w:t>5</w:t>
            </w:r>
          </w:p>
        </w:tc>
        <w:tc>
          <w:tcPr>
            <w:tcW w:w="591" w:type="dxa"/>
            <w:vAlign w:val="center"/>
          </w:tcPr>
          <w:p w:rsidR="0043549A" w:rsidRPr="000E0E14" w:rsidRDefault="0043549A" w:rsidP="00233AFD">
            <w:pPr>
              <w:jc w:val="center"/>
              <w:rPr>
                <w:sz w:val="26"/>
                <w:szCs w:val="26"/>
              </w:rPr>
            </w:pPr>
            <w:r w:rsidRPr="000E0E14">
              <w:rPr>
                <w:sz w:val="26"/>
                <w:szCs w:val="26"/>
              </w:rPr>
              <w:t>6</w:t>
            </w:r>
          </w:p>
        </w:tc>
        <w:tc>
          <w:tcPr>
            <w:tcW w:w="684" w:type="dxa"/>
            <w:vAlign w:val="center"/>
          </w:tcPr>
          <w:p w:rsidR="0043549A" w:rsidRPr="000E0E14" w:rsidRDefault="0043549A" w:rsidP="00233AFD">
            <w:pPr>
              <w:jc w:val="center"/>
              <w:rPr>
                <w:sz w:val="26"/>
                <w:szCs w:val="26"/>
              </w:rPr>
            </w:pPr>
            <w:r w:rsidRPr="000E0E14">
              <w:rPr>
                <w:sz w:val="26"/>
                <w:szCs w:val="26"/>
              </w:rPr>
              <w:t>7</w:t>
            </w:r>
          </w:p>
        </w:tc>
        <w:tc>
          <w:tcPr>
            <w:tcW w:w="709" w:type="dxa"/>
            <w:vAlign w:val="center"/>
          </w:tcPr>
          <w:p w:rsidR="0043549A" w:rsidRPr="000E0E14" w:rsidRDefault="0043549A" w:rsidP="00233AFD">
            <w:pPr>
              <w:jc w:val="center"/>
              <w:rPr>
                <w:sz w:val="26"/>
                <w:szCs w:val="26"/>
              </w:rPr>
            </w:pPr>
            <w:r w:rsidRPr="000E0E14">
              <w:rPr>
                <w:sz w:val="26"/>
                <w:szCs w:val="26"/>
              </w:rPr>
              <w:t>8</w:t>
            </w:r>
          </w:p>
        </w:tc>
        <w:tc>
          <w:tcPr>
            <w:tcW w:w="709" w:type="dxa"/>
            <w:vAlign w:val="center"/>
          </w:tcPr>
          <w:p w:rsidR="0043549A" w:rsidRPr="000E0E14" w:rsidRDefault="0043549A" w:rsidP="00233AFD">
            <w:pPr>
              <w:jc w:val="center"/>
              <w:rPr>
                <w:sz w:val="26"/>
                <w:szCs w:val="26"/>
              </w:rPr>
            </w:pPr>
            <w:r w:rsidRPr="000E0E14">
              <w:rPr>
                <w:sz w:val="26"/>
                <w:szCs w:val="26"/>
              </w:rPr>
              <w:t>9</w:t>
            </w:r>
          </w:p>
        </w:tc>
        <w:tc>
          <w:tcPr>
            <w:tcW w:w="598" w:type="dxa"/>
            <w:vAlign w:val="center"/>
          </w:tcPr>
          <w:p w:rsidR="0043549A" w:rsidRPr="000E0E14" w:rsidRDefault="0043549A" w:rsidP="00233AFD">
            <w:pPr>
              <w:jc w:val="center"/>
              <w:rPr>
                <w:sz w:val="26"/>
                <w:szCs w:val="26"/>
              </w:rPr>
            </w:pPr>
            <w:r w:rsidRPr="000E0E14">
              <w:rPr>
                <w:sz w:val="26"/>
                <w:szCs w:val="26"/>
              </w:rPr>
              <w:t>10</w:t>
            </w:r>
          </w:p>
        </w:tc>
        <w:tc>
          <w:tcPr>
            <w:tcW w:w="678" w:type="dxa"/>
            <w:vAlign w:val="center"/>
          </w:tcPr>
          <w:p w:rsidR="0043549A" w:rsidRPr="000E0E14" w:rsidRDefault="0043549A" w:rsidP="00233AFD">
            <w:pPr>
              <w:jc w:val="center"/>
              <w:rPr>
                <w:sz w:val="26"/>
                <w:szCs w:val="26"/>
              </w:rPr>
            </w:pPr>
            <w:r w:rsidRPr="000E0E14">
              <w:rPr>
                <w:sz w:val="26"/>
                <w:szCs w:val="26"/>
              </w:rPr>
              <w:t>11</w:t>
            </w:r>
          </w:p>
        </w:tc>
        <w:tc>
          <w:tcPr>
            <w:tcW w:w="567" w:type="dxa"/>
            <w:vAlign w:val="center"/>
          </w:tcPr>
          <w:p w:rsidR="0043549A" w:rsidRPr="000E0E14" w:rsidRDefault="0043549A" w:rsidP="00233AFD">
            <w:pPr>
              <w:jc w:val="center"/>
              <w:rPr>
                <w:sz w:val="26"/>
                <w:szCs w:val="26"/>
              </w:rPr>
            </w:pPr>
            <w:r w:rsidRPr="000E0E14">
              <w:rPr>
                <w:sz w:val="26"/>
                <w:szCs w:val="26"/>
              </w:rPr>
              <w:t>12</w:t>
            </w:r>
          </w:p>
        </w:tc>
      </w:tr>
      <w:tr w:rsidR="0043549A" w:rsidRPr="000E0E14" w:rsidTr="00233AFD">
        <w:trPr>
          <w:trHeight w:val="811"/>
          <w:jc w:val="center"/>
        </w:trPr>
        <w:tc>
          <w:tcPr>
            <w:tcW w:w="1269" w:type="dxa"/>
          </w:tcPr>
          <w:p w:rsidR="0043549A" w:rsidRPr="000E0E14" w:rsidRDefault="0043549A" w:rsidP="00233AFD">
            <w:pPr>
              <w:rPr>
                <w:sz w:val="26"/>
                <w:szCs w:val="26"/>
              </w:rPr>
            </w:pPr>
            <w:r w:rsidRPr="000E0E14">
              <w:rPr>
                <w:sz w:val="26"/>
                <w:szCs w:val="26"/>
              </w:rPr>
              <w:t xml:space="preserve">Система охранной сигнализации </w:t>
            </w:r>
            <w:r w:rsidRPr="000E0E14">
              <w:rPr>
                <w:sz w:val="26"/>
                <w:szCs w:val="26"/>
              </w:rPr>
              <w:lastRenderedPageBreak/>
              <w:t>периметра</w:t>
            </w:r>
          </w:p>
        </w:tc>
        <w:tc>
          <w:tcPr>
            <w:tcW w:w="1559" w:type="dxa"/>
          </w:tcPr>
          <w:p w:rsidR="0043549A" w:rsidRPr="000E0E14" w:rsidRDefault="0043549A" w:rsidP="00233AFD">
            <w:pPr>
              <w:rPr>
                <w:b/>
                <w:sz w:val="26"/>
                <w:szCs w:val="26"/>
              </w:rPr>
            </w:pPr>
            <w:proofErr w:type="gramStart"/>
            <w:r w:rsidRPr="000E0E14">
              <w:rPr>
                <w:b/>
                <w:sz w:val="26"/>
                <w:szCs w:val="26"/>
              </w:rPr>
              <w:lastRenderedPageBreak/>
              <w:t>Регламент</w:t>
            </w:r>
            <w:proofErr w:type="gramEnd"/>
            <w:r w:rsidRPr="000E0E14">
              <w:rPr>
                <w:b/>
                <w:sz w:val="26"/>
                <w:szCs w:val="26"/>
              </w:rPr>
              <w:t xml:space="preserve"> </w:t>
            </w:r>
            <w:r w:rsidRPr="000E0E14">
              <w:rPr>
                <w:sz w:val="26"/>
                <w:szCs w:val="26"/>
              </w:rPr>
              <w:t xml:space="preserve">обслуживающий персонал </w:t>
            </w:r>
          </w:p>
        </w:tc>
        <w:tc>
          <w:tcPr>
            <w:tcW w:w="574" w:type="dxa"/>
          </w:tcPr>
          <w:p w:rsidR="0043549A" w:rsidRPr="000E0E14" w:rsidRDefault="0043549A" w:rsidP="00233AFD">
            <w:pPr>
              <w:spacing w:line="360" w:lineRule="auto"/>
              <w:jc w:val="center"/>
              <w:rPr>
                <w:b/>
                <w:sz w:val="26"/>
                <w:szCs w:val="26"/>
              </w:rPr>
            </w:pPr>
          </w:p>
          <w:p w:rsidR="0043549A" w:rsidRPr="000E0E14" w:rsidRDefault="0043549A" w:rsidP="00233AFD">
            <w:pPr>
              <w:rPr>
                <w:b/>
                <w:sz w:val="26"/>
                <w:szCs w:val="26"/>
              </w:rPr>
            </w:pPr>
          </w:p>
          <w:p w:rsidR="0043549A" w:rsidRPr="000E0E14" w:rsidRDefault="0043549A" w:rsidP="00233AFD">
            <w:pPr>
              <w:rPr>
                <w:b/>
                <w:sz w:val="26"/>
                <w:szCs w:val="26"/>
              </w:rPr>
            </w:pPr>
          </w:p>
          <w:p w:rsidR="0043549A" w:rsidRPr="000E0E14" w:rsidRDefault="0043549A" w:rsidP="00233AFD">
            <w:pPr>
              <w:jc w:val="center"/>
              <w:rPr>
                <w:b/>
                <w:sz w:val="26"/>
                <w:szCs w:val="26"/>
              </w:rPr>
            </w:pPr>
            <w:r w:rsidRPr="000E0E14">
              <w:rPr>
                <w:b/>
                <w:sz w:val="26"/>
                <w:szCs w:val="26"/>
              </w:rPr>
              <w:lastRenderedPageBreak/>
              <w:t>*</w:t>
            </w:r>
          </w:p>
          <w:p w:rsidR="0043549A" w:rsidRPr="000E0E14" w:rsidRDefault="0043549A" w:rsidP="00233AFD">
            <w:pPr>
              <w:jc w:val="center"/>
              <w:rPr>
                <w:b/>
                <w:sz w:val="26"/>
                <w:szCs w:val="26"/>
              </w:rPr>
            </w:pPr>
          </w:p>
          <w:p w:rsidR="0043549A" w:rsidRPr="000E0E14" w:rsidRDefault="0043549A" w:rsidP="00233AFD">
            <w:pPr>
              <w:jc w:val="center"/>
              <w:rPr>
                <w:b/>
                <w:sz w:val="26"/>
                <w:szCs w:val="26"/>
              </w:rPr>
            </w:pPr>
          </w:p>
        </w:tc>
        <w:tc>
          <w:tcPr>
            <w:tcW w:w="585" w:type="dxa"/>
            <w:vAlign w:val="center"/>
          </w:tcPr>
          <w:p w:rsidR="0043549A" w:rsidRPr="000E0E14" w:rsidRDefault="0043549A" w:rsidP="00233AFD">
            <w:pPr>
              <w:jc w:val="center"/>
              <w:rPr>
                <w:sz w:val="26"/>
                <w:szCs w:val="26"/>
              </w:rPr>
            </w:pPr>
            <w:r w:rsidRPr="000E0E14">
              <w:rPr>
                <w:b/>
                <w:sz w:val="26"/>
                <w:szCs w:val="26"/>
              </w:rPr>
              <w:lastRenderedPageBreak/>
              <w:t>*</w:t>
            </w:r>
          </w:p>
        </w:tc>
        <w:tc>
          <w:tcPr>
            <w:tcW w:w="691" w:type="dxa"/>
            <w:vAlign w:val="center"/>
          </w:tcPr>
          <w:p w:rsidR="0043549A" w:rsidRPr="000E0E14" w:rsidRDefault="0043549A" w:rsidP="00233AFD">
            <w:pPr>
              <w:jc w:val="center"/>
              <w:rPr>
                <w:sz w:val="26"/>
                <w:szCs w:val="26"/>
              </w:rPr>
            </w:pPr>
            <w:r w:rsidRPr="000E0E14">
              <w:rPr>
                <w:b/>
                <w:sz w:val="26"/>
                <w:szCs w:val="26"/>
              </w:rPr>
              <w:t>*</w:t>
            </w:r>
          </w:p>
        </w:tc>
        <w:tc>
          <w:tcPr>
            <w:tcW w:w="709" w:type="dxa"/>
            <w:vAlign w:val="center"/>
          </w:tcPr>
          <w:p w:rsidR="0043549A" w:rsidRPr="000E0E14" w:rsidRDefault="0043549A" w:rsidP="00233AFD">
            <w:pPr>
              <w:jc w:val="center"/>
              <w:rPr>
                <w:sz w:val="26"/>
                <w:szCs w:val="26"/>
              </w:rPr>
            </w:pPr>
            <w:r w:rsidRPr="000E0E14">
              <w:rPr>
                <w:b/>
                <w:sz w:val="26"/>
                <w:szCs w:val="26"/>
              </w:rPr>
              <w:t>*</w:t>
            </w:r>
          </w:p>
        </w:tc>
        <w:tc>
          <w:tcPr>
            <w:tcW w:w="709" w:type="dxa"/>
            <w:vAlign w:val="center"/>
          </w:tcPr>
          <w:p w:rsidR="0043549A" w:rsidRPr="000E0E14" w:rsidRDefault="0043549A" w:rsidP="00233AFD">
            <w:pPr>
              <w:jc w:val="center"/>
              <w:rPr>
                <w:sz w:val="26"/>
                <w:szCs w:val="26"/>
              </w:rPr>
            </w:pPr>
            <w:r w:rsidRPr="000E0E14">
              <w:rPr>
                <w:b/>
                <w:sz w:val="26"/>
                <w:szCs w:val="26"/>
              </w:rPr>
              <w:t>*</w:t>
            </w:r>
          </w:p>
        </w:tc>
        <w:tc>
          <w:tcPr>
            <w:tcW w:w="591" w:type="dxa"/>
            <w:vAlign w:val="center"/>
          </w:tcPr>
          <w:p w:rsidR="0043549A" w:rsidRPr="000E0E14" w:rsidRDefault="0043549A" w:rsidP="00233AFD">
            <w:pPr>
              <w:jc w:val="center"/>
              <w:rPr>
                <w:sz w:val="26"/>
                <w:szCs w:val="26"/>
              </w:rPr>
            </w:pPr>
            <w:r w:rsidRPr="000E0E14">
              <w:rPr>
                <w:b/>
                <w:sz w:val="26"/>
                <w:szCs w:val="26"/>
              </w:rPr>
              <w:t>*</w:t>
            </w:r>
          </w:p>
        </w:tc>
        <w:tc>
          <w:tcPr>
            <w:tcW w:w="684" w:type="dxa"/>
            <w:vAlign w:val="center"/>
          </w:tcPr>
          <w:p w:rsidR="0043549A" w:rsidRPr="000E0E14" w:rsidRDefault="0043549A" w:rsidP="00233AFD">
            <w:pPr>
              <w:jc w:val="center"/>
              <w:rPr>
                <w:sz w:val="26"/>
                <w:szCs w:val="26"/>
              </w:rPr>
            </w:pPr>
            <w:r w:rsidRPr="000E0E14">
              <w:rPr>
                <w:b/>
                <w:sz w:val="26"/>
                <w:szCs w:val="26"/>
              </w:rPr>
              <w:t>*</w:t>
            </w:r>
          </w:p>
        </w:tc>
        <w:tc>
          <w:tcPr>
            <w:tcW w:w="709" w:type="dxa"/>
            <w:vAlign w:val="center"/>
          </w:tcPr>
          <w:p w:rsidR="0043549A" w:rsidRPr="000E0E14" w:rsidRDefault="0043549A" w:rsidP="00233AFD">
            <w:pPr>
              <w:jc w:val="center"/>
              <w:rPr>
                <w:sz w:val="26"/>
                <w:szCs w:val="26"/>
              </w:rPr>
            </w:pPr>
            <w:r w:rsidRPr="000E0E14">
              <w:rPr>
                <w:b/>
                <w:sz w:val="26"/>
                <w:szCs w:val="26"/>
              </w:rPr>
              <w:t>*</w:t>
            </w:r>
          </w:p>
        </w:tc>
        <w:tc>
          <w:tcPr>
            <w:tcW w:w="709" w:type="dxa"/>
            <w:vAlign w:val="center"/>
          </w:tcPr>
          <w:p w:rsidR="0043549A" w:rsidRPr="000E0E14" w:rsidRDefault="0043549A" w:rsidP="00233AFD">
            <w:pPr>
              <w:jc w:val="center"/>
              <w:rPr>
                <w:sz w:val="26"/>
                <w:szCs w:val="26"/>
              </w:rPr>
            </w:pPr>
            <w:r w:rsidRPr="000E0E14">
              <w:rPr>
                <w:b/>
                <w:sz w:val="26"/>
                <w:szCs w:val="26"/>
              </w:rPr>
              <w:t>*</w:t>
            </w:r>
          </w:p>
        </w:tc>
        <w:tc>
          <w:tcPr>
            <w:tcW w:w="598" w:type="dxa"/>
            <w:vAlign w:val="center"/>
          </w:tcPr>
          <w:p w:rsidR="0043549A" w:rsidRPr="000E0E14" w:rsidRDefault="0043549A" w:rsidP="00233AFD">
            <w:pPr>
              <w:jc w:val="center"/>
              <w:rPr>
                <w:sz w:val="26"/>
                <w:szCs w:val="26"/>
              </w:rPr>
            </w:pPr>
            <w:r w:rsidRPr="000E0E14">
              <w:rPr>
                <w:b/>
                <w:sz w:val="26"/>
                <w:szCs w:val="26"/>
              </w:rPr>
              <w:t>*</w:t>
            </w:r>
          </w:p>
        </w:tc>
        <w:tc>
          <w:tcPr>
            <w:tcW w:w="678" w:type="dxa"/>
            <w:vAlign w:val="center"/>
          </w:tcPr>
          <w:p w:rsidR="0043549A" w:rsidRPr="000E0E14" w:rsidRDefault="0043549A" w:rsidP="00233AFD">
            <w:pPr>
              <w:jc w:val="center"/>
              <w:rPr>
                <w:sz w:val="26"/>
                <w:szCs w:val="26"/>
              </w:rPr>
            </w:pPr>
            <w:r w:rsidRPr="000E0E14">
              <w:rPr>
                <w:b/>
                <w:sz w:val="26"/>
                <w:szCs w:val="26"/>
              </w:rPr>
              <w:t>*</w:t>
            </w:r>
          </w:p>
        </w:tc>
        <w:tc>
          <w:tcPr>
            <w:tcW w:w="567" w:type="dxa"/>
            <w:vAlign w:val="center"/>
          </w:tcPr>
          <w:p w:rsidR="0043549A" w:rsidRPr="000E0E14" w:rsidRDefault="0043549A" w:rsidP="00233AFD">
            <w:pPr>
              <w:jc w:val="center"/>
              <w:rPr>
                <w:sz w:val="26"/>
                <w:szCs w:val="26"/>
              </w:rPr>
            </w:pPr>
            <w:r w:rsidRPr="000E0E14">
              <w:rPr>
                <w:b/>
                <w:sz w:val="26"/>
                <w:szCs w:val="26"/>
              </w:rPr>
              <w:t>*</w:t>
            </w:r>
          </w:p>
        </w:tc>
      </w:tr>
    </w:tbl>
    <w:p w:rsidR="0043549A" w:rsidRPr="000E0E14" w:rsidRDefault="0043549A" w:rsidP="0043549A">
      <w:pPr>
        <w:pStyle w:val="af"/>
        <w:tabs>
          <w:tab w:val="center" w:pos="4898"/>
        </w:tabs>
        <w:rPr>
          <w:sz w:val="26"/>
          <w:szCs w:val="26"/>
        </w:rPr>
      </w:pPr>
      <w:r w:rsidRPr="000E0E14">
        <w:rPr>
          <w:sz w:val="26"/>
          <w:szCs w:val="26"/>
        </w:rPr>
        <w:lastRenderedPageBreak/>
        <w:t>Заказчик</w:t>
      </w:r>
      <w:r w:rsidRPr="000E0E14">
        <w:rPr>
          <w:sz w:val="26"/>
          <w:szCs w:val="26"/>
        </w:rPr>
        <w:tab/>
        <w:t xml:space="preserve">                               Исполнитель</w:t>
      </w:r>
    </w:p>
    <w:p w:rsidR="0043549A" w:rsidRPr="000E0E14" w:rsidRDefault="0043549A" w:rsidP="0043549A">
      <w:pPr>
        <w:rPr>
          <w:rFonts w:ascii="Times" w:hAnsi="Times"/>
          <w:snapToGrid w:val="0"/>
          <w:sz w:val="26"/>
          <w:szCs w:val="26"/>
        </w:rPr>
      </w:pPr>
    </w:p>
    <w:p w:rsidR="0043549A" w:rsidRPr="000E0E14" w:rsidRDefault="0043549A" w:rsidP="0043549A">
      <w:pPr>
        <w:rPr>
          <w:snapToGrid w:val="0"/>
          <w:sz w:val="26"/>
          <w:szCs w:val="26"/>
        </w:rPr>
      </w:pPr>
      <w:r w:rsidRPr="000E0E14">
        <w:rPr>
          <w:snapToGrid w:val="0"/>
          <w:sz w:val="26"/>
          <w:szCs w:val="26"/>
        </w:rPr>
        <w:t xml:space="preserve">___________________ Ф.И.О.                       ___________________   Ф.И.О.                        </w:t>
      </w:r>
    </w:p>
    <w:p w:rsidR="0043549A" w:rsidRPr="000E0E14" w:rsidRDefault="0043549A" w:rsidP="0043549A">
      <w:pPr>
        <w:rPr>
          <w:rFonts w:ascii="Times" w:hAnsi="Times"/>
          <w:snapToGrid w:val="0"/>
          <w:sz w:val="26"/>
          <w:szCs w:val="26"/>
        </w:rPr>
      </w:pPr>
      <w:r w:rsidRPr="000E0E14">
        <w:rPr>
          <w:rFonts w:ascii="Times" w:hAnsi="Times"/>
          <w:snapToGrid w:val="0"/>
          <w:sz w:val="26"/>
          <w:szCs w:val="26"/>
        </w:rPr>
        <w:t xml:space="preserve">м.п.                                                                                                                  </w:t>
      </w:r>
      <w:r w:rsidRPr="000E0E14">
        <w:rPr>
          <w:rFonts w:ascii="Times" w:hAnsi="Times"/>
          <w:snapToGrid w:val="0"/>
          <w:sz w:val="26"/>
          <w:szCs w:val="26"/>
        </w:rPr>
        <w:tab/>
        <w:t>м.п.</w:t>
      </w:r>
      <w:r w:rsidRPr="000E0E14">
        <w:rPr>
          <w:rFonts w:ascii="Times" w:hAnsi="Times"/>
          <w:snapToGrid w:val="0"/>
          <w:sz w:val="26"/>
          <w:szCs w:val="26"/>
        </w:rPr>
        <w:tab/>
      </w:r>
    </w:p>
    <w:p w:rsidR="0043549A" w:rsidRPr="000E0E14" w:rsidRDefault="0043549A" w:rsidP="0043549A">
      <w:pPr>
        <w:ind w:left="360"/>
        <w:jc w:val="center"/>
        <w:rPr>
          <w:b/>
          <w:sz w:val="26"/>
          <w:szCs w:val="26"/>
        </w:rPr>
      </w:pPr>
    </w:p>
    <w:p w:rsidR="0043549A" w:rsidRPr="000E0E14" w:rsidRDefault="0043549A" w:rsidP="0043549A">
      <w:pPr>
        <w:ind w:left="360"/>
        <w:jc w:val="center"/>
        <w:rPr>
          <w:sz w:val="26"/>
          <w:szCs w:val="26"/>
        </w:rPr>
      </w:pPr>
      <w:r w:rsidRPr="000E0E14">
        <w:rPr>
          <w:sz w:val="26"/>
          <w:szCs w:val="26"/>
        </w:rPr>
        <w:t>Последующие листы журнала</w:t>
      </w:r>
    </w:p>
    <w:p w:rsidR="0043549A" w:rsidRPr="000E0E14" w:rsidRDefault="0043549A" w:rsidP="0043549A">
      <w:pPr>
        <w:ind w:left="360"/>
        <w:jc w:val="center"/>
        <w:rPr>
          <w:sz w:val="26"/>
          <w:szCs w:val="26"/>
        </w:rPr>
      </w:pPr>
    </w:p>
    <w:tbl>
      <w:tblPr>
        <w:tblW w:w="9945" w:type="dxa"/>
        <w:tblInd w:w="93" w:type="dxa"/>
        <w:tblLayout w:type="fixed"/>
        <w:tblLook w:val="00A0"/>
      </w:tblPr>
      <w:tblGrid>
        <w:gridCol w:w="445"/>
        <w:gridCol w:w="2407"/>
        <w:gridCol w:w="994"/>
        <w:gridCol w:w="708"/>
        <w:gridCol w:w="5391"/>
      </w:tblGrid>
      <w:tr w:rsidR="0043549A" w:rsidRPr="000E0E14" w:rsidTr="00233AFD">
        <w:trPr>
          <w:trHeight w:val="765"/>
        </w:trPr>
        <w:tc>
          <w:tcPr>
            <w:tcW w:w="445" w:type="dxa"/>
            <w:tcBorders>
              <w:top w:val="single" w:sz="4" w:space="0" w:color="auto"/>
              <w:left w:val="single" w:sz="4" w:space="0" w:color="auto"/>
              <w:bottom w:val="single" w:sz="4" w:space="0" w:color="auto"/>
              <w:right w:val="single" w:sz="4" w:space="0" w:color="auto"/>
            </w:tcBorders>
            <w:noWrap/>
            <w:vAlign w:val="center"/>
          </w:tcPr>
          <w:p w:rsidR="0043549A" w:rsidRPr="000E0E14" w:rsidRDefault="0043549A" w:rsidP="00233AFD">
            <w:pPr>
              <w:jc w:val="center"/>
              <w:rPr>
                <w:sz w:val="26"/>
                <w:szCs w:val="26"/>
              </w:rPr>
            </w:pPr>
            <w:r w:rsidRPr="000E0E14">
              <w:rPr>
                <w:sz w:val="26"/>
                <w:szCs w:val="26"/>
              </w:rPr>
              <w:t>№</w:t>
            </w:r>
          </w:p>
        </w:tc>
        <w:tc>
          <w:tcPr>
            <w:tcW w:w="2405" w:type="dxa"/>
            <w:tcBorders>
              <w:top w:val="single" w:sz="4" w:space="0" w:color="auto"/>
              <w:left w:val="nil"/>
              <w:bottom w:val="single" w:sz="4" w:space="0" w:color="auto"/>
              <w:right w:val="nil"/>
            </w:tcBorders>
            <w:vAlign w:val="center"/>
          </w:tcPr>
          <w:p w:rsidR="0043549A" w:rsidRPr="000E0E14" w:rsidRDefault="0043549A" w:rsidP="00233AFD">
            <w:pPr>
              <w:jc w:val="center"/>
              <w:rPr>
                <w:sz w:val="26"/>
                <w:szCs w:val="26"/>
              </w:rPr>
            </w:pPr>
            <w:r w:rsidRPr="000E0E14">
              <w:rPr>
                <w:sz w:val="26"/>
                <w:szCs w:val="26"/>
              </w:rPr>
              <w:t>Наименование</w:t>
            </w:r>
            <w:r w:rsidRPr="000E0E14">
              <w:rPr>
                <w:sz w:val="26"/>
                <w:szCs w:val="26"/>
              </w:rPr>
              <w:br/>
              <w:t>оборудования</w:t>
            </w:r>
          </w:p>
        </w:tc>
        <w:tc>
          <w:tcPr>
            <w:tcW w:w="993" w:type="dxa"/>
            <w:tcBorders>
              <w:top w:val="single" w:sz="4" w:space="0" w:color="auto"/>
              <w:left w:val="single" w:sz="4" w:space="0" w:color="auto"/>
              <w:bottom w:val="single" w:sz="4" w:space="0" w:color="auto"/>
              <w:right w:val="nil"/>
            </w:tcBorders>
            <w:vAlign w:val="bottom"/>
          </w:tcPr>
          <w:p w:rsidR="0043549A" w:rsidRPr="000E0E14" w:rsidRDefault="0043549A" w:rsidP="00233AFD">
            <w:pPr>
              <w:jc w:val="center"/>
              <w:rPr>
                <w:sz w:val="26"/>
                <w:szCs w:val="26"/>
              </w:rPr>
            </w:pPr>
            <w:r w:rsidRPr="000E0E14">
              <w:rPr>
                <w:sz w:val="26"/>
                <w:szCs w:val="26"/>
              </w:rPr>
              <w:t>Единица</w:t>
            </w:r>
            <w:r w:rsidRPr="000E0E14">
              <w:rPr>
                <w:sz w:val="26"/>
                <w:szCs w:val="26"/>
              </w:rPr>
              <w:br/>
              <w:t>измерения</w:t>
            </w:r>
          </w:p>
        </w:tc>
        <w:tc>
          <w:tcPr>
            <w:tcW w:w="708" w:type="dxa"/>
            <w:tcBorders>
              <w:top w:val="single" w:sz="4" w:space="0" w:color="auto"/>
              <w:left w:val="single" w:sz="4" w:space="0" w:color="auto"/>
              <w:bottom w:val="single" w:sz="4" w:space="0" w:color="auto"/>
              <w:right w:val="nil"/>
            </w:tcBorders>
            <w:vAlign w:val="center"/>
          </w:tcPr>
          <w:p w:rsidR="0043549A" w:rsidRPr="000E0E14" w:rsidRDefault="0043549A" w:rsidP="00233AFD">
            <w:pPr>
              <w:jc w:val="center"/>
              <w:rPr>
                <w:sz w:val="26"/>
                <w:szCs w:val="26"/>
              </w:rPr>
            </w:pPr>
            <w:r w:rsidRPr="000E0E14">
              <w:rPr>
                <w:sz w:val="26"/>
                <w:szCs w:val="26"/>
              </w:rPr>
              <w:t>Количество</w:t>
            </w:r>
          </w:p>
        </w:tc>
        <w:tc>
          <w:tcPr>
            <w:tcW w:w="5387" w:type="dxa"/>
            <w:tcBorders>
              <w:top w:val="single" w:sz="4" w:space="0" w:color="auto"/>
              <w:left w:val="single" w:sz="4" w:space="0" w:color="auto"/>
              <w:bottom w:val="single" w:sz="4" w:space="0" w:color="auto"/>
              <w:right w:val="single" w:sz="4" w:space="0" w:color="auto"/>
            </w:tcBorders>
            <w:vAlign w:val="center"/>
          </w:tcPr>
          <w:p w:rsidR="0043549A" w:rsidRPr="000E0E14" w:rsidRDefault="0043549A" w:rsidP="00233AFD">
            <w:pPr>
              <w:jc w:val="center"/>
              <w:rPr>
                <w:sz w:val="26"/>
                <w:szCs w:val="26"/>
              </w:rPr>
            </w:pPr>
            <w:r w:rsidRPr="000E0E14">
              <w:rPr>
                <w:sz w:val="26"/>
                <w:szCs w:val="26"/>
              </w:rPr>
              <w:t>Выполненные работы</w:t>
            </w:r>
          </w:p>
        </w:tc>
      </w:tr>
    </w:tbl>
    <w:p w:rsidR="0043549A" w:rsidRPr="000E0E14" w:rsidRDefault="0043549A" w:rsidP="0043549A">
      <w:pPr>
        <w:rPr>
          <w:b/>
          <w:sz w:val="26"/>
          <w:szCs w:val="26"/>
        </w:rPr>
      </w:pPr>
    </w:p>
    <w:p w:rsidR="0043549A" w:rsidRPr="000E0E14" w:rsidRDefault="0043549A" w:rsidP="0043549A">
      <w:pPr>
        <w:jc w:val="both"/>
        <w:rPr>
          <w:sz w:val="26"/>
          <w:szCs w:val="26"/>
        </w:rPr>
      </w:pPr>
    </w:p>
    <w:tbl>
      <w:tblPr>
        <w:tblW w:w="10012" w:type="dxa"/>
        <w:tblLook w:val="01E0"/>
      </w:tblPr>
      <w:tblGrid>
        <w:gridCol w:w="5006"/>
        <w:gridCol w:w="5006"/>
      </w:tblGrid>
      <w:tr w:rsidR="0043549A" w:rsidRPr="000E0E14" w:rsidTr="00233AFD">
        <w:tc>
          <w:tcPr>
            <w:tcW w:w="5006" w:type="dxa"/>
          </w:tcPr>
          <w:p w:rsidR="0043549A" w:rsidRPr="000E0E14" w:rsidRDefault="0043549A" w:rsidP="00233AFD">
            <w:pPr>
              <w:jc w:val="center"/>
              <w:rPr>
                <w:b/>
                <w:bCs/>
                <w:sz w:val="26"/>
                <w:szCs w:val="26"/>
              </w:rPr>
            </w:pPr>
            <w:r w:rsidRPr="000E0E14">
              <w:rPr>
                <w:b/>
                <w:bCs/>
                <w:sz w:val="26"/>
                <w:szCs w:val="26"/>
              </w:rPr>
              <w:t>Заказчик:</w:t>
            </w:r>
          </w:p>
          <w:p w:rsidR="0043549A" w:rsidRPr="000E0E14" w:rsidRDefault="0043549A" w:rsidP="00233AFD">
            <w:pPr>
              <w:rPr>
                <w:b/>
                <w:bCs/>
                <w:sz w:val="26"/>
                <w:szCs w:val="26"/>
              </w:rPr>
            </w:pPr>
          </w:p>
        </w:tc>
        <w:tc>
          <w:tcPr>
            <w:tcW w:w="5006" w:type="dxa"/>
          </w:tcPr>
          <w:p w:rsidR="0043549A" w:rsidRPr="000E0E14" w:rsidRDefault="0043549A" w:rsidP="00233AFD">
            <w:pPr>
              <w:jc w:val="center"/>
              <w:rPr>
                <w:b/>
                <w:bCs/>
                <w:sz w:val="26"/>
                <w:szCs w:val="26"/>
              </w:rPr>
            </w:pPr>
            <w:r w:rsidRPr="000E0E14">
              <w:rPr>
                <w:b/>
                <w:bCs/>
                <w:sz w:val="26"/>
                <w:szCs w:val="26"/>
              </w:rPr>
              <w:t>Исполнитель:</w:t>
            </w:r>
          </w:p>
        </w:tc>
      </w:tr>
      <w:tr w:rsidR="0043549A" w:rsidRPr="000E0E14" w:rsidTr="00233AFD">
        <w:trPr>
          <w:trHeight w:val="2366"/>
        </w:trPr>
        <w:tc>
          <w:tcPr>
            <w:tcW w:w="5006" w:type="dxa"/>
          </w:tcPr>
          <w:p w:rsidR="0043549A" w:rsidRPr="000E0E14" w:rsidRDefault="0043549A" w:rsidP="00233AFD">
            <w:pPr>
              <w:rPr>
                <w:b/>
                <w:sz w:val="26"/>
                <w:szCs w:val="26"/>
              </w:rPr>
            </w:pPr>
            <w:r w:rsidRPr="000E0E14">
              <w:rPr>
                <w:b/>
                <w:sz w:val="26"/>
                <w:szCs w:val="26"/>
              </w:rPr>
              <w:t>Директор филиала</w:t>
            </w:r>
          </w:p>
          <w:p w:rsidR="0043549A" w:rsidRPr="000E0E14" w:rsidRDefault="0043549A" w:rsidP="00233AFD">
            <w:pPr>
              <w:rPr>
                <w:b/>
                <w:sz w:val="26"/>
                <w:szCs w:val="26"/>
              </w:rPr>
            </w:pPr>
            <w:r w:rsidRPr="000E0E14">
              <w:rPr>
                <w:b/>
                <w:sz w:val="26"/>
                <w:szCs w:val="26"/>
              </w:rPr>
              <w:t>ПАО «</w:t>
            </w:r>
            <w:proofErr w:type="spellStart"/>
            <w:r w:rsidRPr="000E0E14">
              <w:rPr>
                <w:b/>
                <w:sz w:val="26"/>
                <w:szCs w:val="26"/>
              </w:rPr>
              <w:t>ТрансКонтейнер</w:t>
            </w:r>
            <w:proofErr w:type="spellEnd"/>
            <w:r w:rsidRPr="000E0E14">
              <w:rPr>
                <w:b/>
                <w:sz w:val="26"/>
                <w:szCs w:val="26"/>
              </w:rPr>
              <w:t>»</w:t>
            </w:r>
          </w:p>
          <w:p w:rsidR="0043549A" w:rsidRPr="000E0E14" w:rsidRDefault="0043549A" w:rsidP="00233AFD">
            <w:pPr>
              <w:rPr>
                <w:b/>
                <w:sz w:val="26"/>
                <w:szCs w:val="26"/>
              </w:rPr>
            </w:pPr>
            <w:r w:rsidRPr="000E0E14">
              <w:rPr>
                <w:b/>
                <w:sz w:val="26"/>
                <w:szCs w:val="26"/>
              </w:rPr>
              <w:t>на Московской железной дороге</w:t>
            </w:r>
          </w:p>
          <w:p w:rsidR="0043549A" w:rsidRPr="000E0E14" w:rsidRDefault="0043549A" w:rsidP="00233AFD">
            <w:pPr>
              <w:rPr>
                <w:b/>
                <w:sz w:val="26"/>
                <w:szCs w:val="26"/>
              </w:rPr>
            </w:pPr>
          </w:p>
          <w:p w:rsidR="0043549A" w:rsidRPr="000E0E14" w:rsidRDefault="0043549A" w:rsidP="00233AFD">
            <w:pPr>
              <w:jc w:val="both"/>
              <w:rPr>
                <w:b/>
                <w:sz w:val="26"/>
                <w:szCs w:val="26"/>
              </w:rPr>
            </w:pPr>
          </w:p>
          <w:p w:rsidR="0043549A" w:rsidRPr="000E0E14" w:rsidRDefault="0043549A" w:rsidP="00233AFD">
            <w:pPr>
              <w:jc w:val="both"/>
              <w:rPr>
                <w:b/>
                <w:bCs/>
                <w:sz w:val="26"/>
                <w:szCs w:val="26"/>
              </w:rPr>
            </w:pPr>
            <w:r w:rsidRPr="000E0E14">
              <w:rPr>
                <w:b/>
                <w:sz w:val="26"/>
                <w:szCs w:val="26"/>
              </w:rPr>
              <w:t xml:space="preserve">_______________ М.В. </w:t>
            </w:r>
            <w:proofErr w:type="spellStart"/>
            <w:r w:rsidRPr="000E0E14">
              <w:rPr>
                <w:b/>
                <w:sz w:val="26"/>
                <w:szCs w:val="26"/>
              </w:rPr>
              <w:t>Галимов</w:t>
            </w:r>
            <w:proofErr w:type="spellEnd"/>
            <w:r w:rsidRPr="000E0E14">
              <w:rPr>
                <w:b/>
                <w:sz w:val="26"/>
                <w:szCs w:val="26"/>
              </w:rPr>
              <w:t xml:space="preserve">               </w:t>
            </w:r>
            <w:r w:rsidRPr="000E0E14">
              <w:rPr>
                <w:b/>
                <w:spacing w:val="-1"/>
                <w:sz w:val="26"/>
                <w:szCs w:val="26"/>
              </w:rPr>
              <w:t xml:space="preserve"> </w:t>
            </w:r>
          </w:p>
          <w:p w:rsidR="0043549A" w:rsidRPr="000E0E14" w:rsidRDefault="0043549A" w:rsidP="00233AFD">
            <w:pPr>
              <w:rPr>
                <w:b/>
                <w:sz w:val="26"/>
                <w:szCs w:val="26"/>
              </w:rPr>
            </w:pPr>
            <w:r w:rsidRPr="000E0E14">
              <w:rPr>
                <w:b/>
                <w:sz w:val="26"/>
                <w:szCs w:val="26"/>
              </w:rPr>
              <w:t>м.п.</w:t>
            </w:r>
            <w:r w:rsidRPr="000E0E14">
              <w:rPr>
                <w:b/>
                <w:spacing w:val="-1"/>
                <w:sz w:val="26"/>
                <w:szCs w:val="26"/>
              </w:rPr>
              <w:tab/>
            </w:r>
          </w:p>
        </w:tc>
        <w:tc>
          <w:tcPr>
            <w:tcW w:w="5006" w:type="dxa"/>
          </w:tcPr>
          <w:p w:rsidR="0043549A" w:rsidRPr="000E0E14" w:rsidRDefault="0043549A" w:rsidP="00233AFD">
            <w:pPr>
              <w:rPr>
                <w:sz w:val="26"/>
                <w:szCs w:val="26"/>
              </w:rPr>
            </w:pPr>
          </w:p>
        </w:tc>
      </w:tr>
    </w:tbl>
    <w:p w:rsidR="00B160B5" w:rsidRPr="008B3275" w:rsidRDefault="00B160B5" w:rsidP="00B160B5">
      <w:pPr>
        <w:rPr>
          <w:sz w:val="22"/>
          <w:szCs w:val="22"/>
          <w:lang w:eastAsia="en-US"/>
        </w:rPr>
      </w:pPr>
    </w:p>
    <w:p w:rsidR="0043549A" w:rsidRDefault="0043549A" w:rsidP="0043549A">
      <w:pPr>
        <w:spacing w:before="60" w:after="60"/>
        <w:jc w:val="both"/>
        <w:rPr>
          <w:sz w:val="28"/>
          <w:szCs w:val="28"/>
        </w:rPr>
      </w:pPr>
      <w:r>
        <w:rPr>
          <w:sz w:val="28"/>
          <w:szCs w:val="28"/>
        </w:rPr>
        <w:t>Далее по тексту.</w:t>
      </w:r>
    </w:p>
    <w:p w:rsidR="00E905DD" w:rsidRPr="008B3275" w:rsidRDefault="00E905DD" w:rsidP="00E905DD">
      <w:pPr>
        <w:spacing w:before="60" w:after="60"/>
        <w:jc w:val="both"/>
        <w:rPr>
          <w:sz w:val="28"/>
          <w:szCs w:val="28"/>
        </w:rPr>
      </w:pPr>
    </w:p>
    <w:p w:rsidR="00E905DD" w:rsidRPr="008B3275" w:rsidRDefault="00E905DD" w:rsidP="00FD5D45">
      <w:pPr>
        <w:spacing w:before="60" w:after="60"/>
        <w:jc w:val="both"/>
        <w:rPr>
          <w:sz w:val="28"/>
          <w:szCs w:val="28"/>
        </w:rPr>
      </w:pPr>
      <w:r w:rsidRPr="008B3275">
        <w:rPr>
          <w:sz w:val="28"/>
          <w:szCs w:val="28"/>
        </w:rPr>
        <w:t>Председатель Конкурсной комиссии</w:t>
      </w:r>
    </w:p>
    <w:p w:rsidR="00FD5D45" w:rsidRPr="008B3275" w:rsidRDefault="00FD5D45" w:rsidP="00FD5D45">
      <w:pPr>
        <w:tabs>
          <w:tab w:val="left" w:pos="4962"/>
        </w:tabs>
        <w:jc w:val="both"/>
        <w:rPr>
          <w:bCs/>
          <w:sz w:val="28"/>
          <w:szCs w:val="28"/>
        </w:rPr>
      </w:pPr>
      <w:r w:rsidRPr="008B3275">
        <w:rPr>
          <w:bCs/>
          <w:sz w:val="28"/>
          <w:szCs w:val="28"/>
        </w:rPr>
        <w:t>филиала</w:t>
      </w:r>
      <w:r w:rsidRPr="008B3275">
        <w:rPr>
          <w:bCs/>
          <w:i/>
          <w:sz w:val="28"/>
          <w:szCs w:val="28"/>
        </w:rPr>
        <w:t xml:space="preserve"> </w:t>
      </w:r>
      <w:r w:rsidRPr="008B3275">
        <w:rPr>
          <w:bCs/>
          <w:sz w:val="28"/>
          <w:szCs w:val="28"/>
        </w:rPr>
        <w:t>ПАО «</w:t>
      </w:r>
      <w:proofErr w:type="spellStart"/>
      <w:r w:rsidRPr="008B3275">
        <w:rPr>
          <w:bCs/>
          <w:sz w:val="28"/>
          <w:szCs w:val="28"/>
        </w:rPr>
        <w:t>ТрансКонтейнер</w:t>
      </w:r>
      <w:proofErr w:type="spellEnd"/>
      <w:r w:rsidRPr="008B3275">
        <w:rPr>
          <w:bCs/>
          <w:sz w:val="28"/>
          <w:szCs w:val="28"/>
        </w:rPr>
        <w:t xml:space="preserve">» </w:t>
      </w:r>
    </w:p>
    <w:p w:rsidR="00FD5D45" w:rsidRPr="00FD5D45" w:rsidRDefault="00FD5D45" w:rsidP="00FD5D45">
      <w:pPr>
        <w:tabs>
          <w:tab w:val="left" w:pos="4962"/>
        </w:tabs>
        <w:jc w:val="both"/>
        <w:rPr>
          <w:bCs/>
          <w:sz w:val="28"/>
          <w:szCs w:val="28"/>
        </w:rPr>
      </w:pPr>
      <w:r w:rsidRPr="008B3275">
        <w:rPr>
          <w:bCs/>
          <w:sz w:val="28"/>
          <w:szCs w:val="28"/>
        </w:rPr>
        <w:t xml:space="preserve">на Московской железной дороге                                                       </w:t>
      </w:r>
      <w:proofErr w:type="spellStart"/>
      <w:r w:rsidRPr="008B3275">
        <w:rPr>
          <w:bCs/>
          <w:sz w:val="28"/>
          <w:szCs w:val="28"/>
        </w:rPr>
        <w:t>М.В.Галимов</w:t>
      </w:r>
      <w:proofErr w:type="spellEnd"/>
    </w:p>
    <w:p w:rsidR="007E3FE0" w:rsidRDefault="007E3FE0"/>
    <w:sectPr w:rsidR="007E3FE0" w:rsidSect="00B160B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 Roman Cyr">
    <w:altName w:val="Times New Roman"/>
    <w:panose1 w:val="00000000000000000000"/>
    <w:charset w:val="CC"/>
    <w:family w:val="auto"/>
    <w:notTrueType/>
    <w:pitch w:val="variable"/>
    <w:sig w:usb0="00000201" w:usb1="00000000" w:usb2="00000000" w:usb3="00000000" w:csb0="00000004" w:csb1="00000000"/>
  </w:font>
  <w:font w:name="Times">
    <w:panose1 w:val="02020603050405020304"/>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0E4C98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7536FE0"/>
    <w:multiLevelType w:val="hybridMultilevel"/>
    <w:tmpl w:val="5386B18A"/>
    <w:lvl w:ilvl="0" w:tplc="8B7218AC">
      <w:numFmt w:val="bullet"/>
      <w:lvlText w:val="-"/>
      <w:lvlJc w:val="left"/>
      <w:pPr>
        <w:tabs>
          <w:tab w:val="num" w:pos="1778"/>
        </w:tabs>
        <w:ind w:left="567" w:firstLine="851"/>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37487FC2"/>
    <w:multiLevelType w:val="hybridMultilevel"/>
    <w:tmpl w:val="37007D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B3254CC"/>
    <w:multiLevelType w:val="multilevel"/>
    <w:tmpl w:val="0E2641F4"/>
    <w:lvl w:ilvl="0">
      <w:start w:val="1"/>
      <w:numFmt w:val="decimal"/>
      <w:lvlText w:val="%1."/>
      <w:lvlJc w:val="left"/>
      <w:pPr>
        <w:ind w:left="927" w:hanging="360"/>
      </w:pPr>
      <w:rPr>
        <w:b/>
      </w:rPr>
    </w:lvl>
    <w:lvl w:ilvl="1">
      <w:start w:val="1"/>
      <w:numFmt w:val="decimal"/>
      <w:isLgl/>
      <w:lvlText w:val="%1.%2."/>
      <w:lvlJc w:val="left"/>
      <w:pPr>
        <w:ind w:left="1070" w:hanging="360"/>
      </w:pPr>
      <w:rPr>
        <w:i w:val="0"/>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63AE4494"/>
    <w:multiLevelType w:val="multilevel"/>
    <w:tmpl w:val="5AF281E0"/>
    <w:lvl w:ilvl="0">
      <w:start w:val="4"/>
      <w:numFmt w:val="decimal"/>
      <w:lvlText w:val="%1."/>
      <w:lvlJc w:val="left"/>
      <w:pPr>
        <w:ind w:left="585" w:hanging="585"/>
      </w:pPr>
      <w:rPr>
        <w:rFonts w:hint="default"/>
      </w:rPr>
    </w:lvl>
    <w:lvl w:ilvl="1">
      <w:start w:val="1"/>
      <w:numFmt w:val="decimal"/>
      <w:lvlText w:val="%1.%2."/>
      <w:lvlJc w:val="left"/>
      <w:pPr>
        <w:ind w:left="1530" w:hanging="720"/>
      </w:pPr>
      <w:rPr>
        <w:rFonts w:hint="default"/>
      </w:rPr>
    </w:lvl>
    <w:lvl w:ilvl="2">
      <w:start w:val="8"/>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nsid w:val="6E42186F"/>
    <w:multiLevelType w:val="multilevel"/>
    <w:tmpl w:val="BACCC4E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125"/>
        </w:tabs>
        <w:ind w:left="1125" w:hanging="465"/>
      </w:pPr>
      <w:rPr>
        <w:rFonts w:cs="Times New Roman" w:hint="default"/>
        <w:sz w:val="24"/>
        <w:szCs w:val="24"/>
      </w:rPr>
    </w:lvl>
    <w:lvl w:ilvl="2">
      <w:start w:val="1"/>
      <w:numFmt w:val="decimal"/>
      <w:lvlText w:val="%1.%2.%3."/>
      <w:lvlJc w:val="left"/>
      <w:pPr>
        <w:tabs>
          <w:tab w:val="num" w:pos="1997"/>
        </w:tabs>
        <w:ind w:left="1997" w:hanging="720"/>
      </w:pPr>
      <w:rPr>
        <w:rFonts w:cs="Times New Roman" w:hint="default"/>
        <w:b w:val="0"/>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720"/>
        </w:tabs>
        <w:ind w:left="3720" w:hanging="108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400"/>
        </w:tabs>
        <w:ind w:left="5400" w:hanging="144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7080"/>
        </w:tabs>
        <w:ind w:left="7080" w:hanging="1800"/>
      </w:pPr>
      <w:rPr>
        <w:rFonts w:cs="Times New Roman" w:hint="default"/>
      </w:rPr>
    </w:lvl>
  </w:abstractNum>
  <w:num w:numId="1">
    <w:abstractNumId w:val="2"/>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905DD"/>
    <w:rsid w:val="000322E3"/>
    <w:rsid w:val="000F0312"/>
    <w:rsid w:val="00137FD3"/>
    <w:rsid w:val="001B3711"/>
    <w:rsid w:val="002012F5"/>
    <w:rsid w:val="002829FF"/>
    <w:rsid w:val="00394FDE"/>
    <w:rsid w:val="003C20E1"/>
    <w:rsid w:val="0043549A"/>
    <w:rsid w:val="00445438"/>
    <w:rsid w:val="004C1428"/>
    <w:rsid w:val="005621D3"/>
    <w:rsid w:val="00593662"/>
    <w:rsid w:val="005F2922"/>
    <w:rsid w:val="0062415E"/>
    <w:rsid w:val="00632CBD"/>
    <w:rsid w:val="0068136F"/>
    <w:rsid w:val="00704C05"/>
    <w:rsid w:val="007104CE"/>
    <w:rsid w:val="007527D9"/>
    <w:rsid w:val="007E3FE0"/>
    <w:rsid w:val="007F5919"/>
    <w:rsid w:val="008104A6"/>
    <w:rsid w:val="008B3275"/>
    <w:rsid w:val="008C10FC"/>
    <w:rsid w:val="00905971"/>
    <w:rsid w:val="00967D1E"/>
    <w:rsid w:val="009C4E51"/>
    <w:rsid w:val="00A1346F"/>
    <w:rsid w:val="00A9778A"/>
    <w:rsid w:val="00AD1139"/>
    <w:rsid w:val="00AE49C1"/>
    <w:rsid w:val="00AF471B"/>
    <w:rsid w:val="00B160B5"/>
    <w:rsid w:val="00B30684"/>
    <w:rsid w:val="00B907B9"/>
    <w:rsid w:val="00BA6ABF"/>
    <w:rsid w:val="00BB7EFE"/>
    <w:rsid w:val="00C260AF"/>
    <w:rsid w:val="00C31A35"/>
    <w:rsid w:val="00C46E08"/>
    <w:rsid w:val="00C47421"/>
    <w:rsid w:val="00C80961"/>
    <w:rsid w:val="00CE698C"/>
    <w:rsid w:val="00D279F7"/>
    <w:rsid w:val="00D62C98"/>
    <w:rsid w:val="00DC0A1A"/>
    <w:rsid w:val="00DF1C8A"/>
    <w:rsid w:val="00E22468"/>
    <w:rsid w:val="00E278B7"/>
    <w:rsid w:val="00E86AB5"/>
    <w:rsid w:val="00E905DD"/>
    <w:rsid w:val="00EB63C1"/>
    <w:rsid w:val="00EE190A"/>
    <w:rsid w:val="00EF4478"/>
    <w:rsid w:val="00F22771"/>
    <w:rsid w:val="00F660A4"/>
    <w:rsid w:val="00F807AF"/>
    <w:rsid w:val="00F81D9B"/>
    <w:rsid w:val="00FD5D45"/>
    <w:rsid w:val="00FD6240"/>
    <w:rsid w:val="00FE31AA"/>
    <w:rsid w:val="00FF0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05DD"/>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E905DD"/>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E905DD"/>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E905DD"/>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E905DD"/>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E905DD"/>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E905DD"/>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E905DD"/>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E905DD"/>
    <w:rPr>
      <w:rFonts w:ascii="Times New Roman" w:eastAsia="Times New Roman" w:hAnsi="Times New Roman" w:cs="Times New Roman"/>
      <w:b/>
      <w:bCs/>
      <w:sz w:val="28"/>
      <w:szCs w:val="28"/>
      <w:lang w:eastAsia="ar-SA"/>
    </w:rPr>
  </w:style>
  <w:style w:type="paragraph" w:customStyle="1" w:styleId="11">
    <w:name w:val="Обычный1"/>
    <w:link w:val="Normal"/>
    <w:uiPriority w:val="99"/>
    <w:rsid w:val="00E905D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E905DD"/>
    <w:rPr>
      <w:rFonts w:ascii="Times New Roman" w:eastAsia="Times New Roman" w:hAnsi="Times New Roman" w:cs="Times New Roman"/>
      <w:sz w:val="28"/>
      <w:szCs w:val="20"/>
      <w:lang w:eastAsia="ru-RU"/>
    </w:rPr>
  </w:style>
  <w:style w:type="paragraph" w:customStyle="1" w:styleId="Default">
    <w:name w:val="Default"/>
    <w:rsid w:val="00E905DD"/>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E905DD"/>
    <w:pPr>
      <w:suppressAutoHyphens/>
      <w:ind w:firstLine="709"/>
      <w:jc w:val="both"/>
    </w:pPr>
    <w:rPr>
      <w:rFonts w:eastAsia="MS Mincho"/>
      <w:sz w:val="26"/>
      <w:lang w:eastAsia="ar-SA"/>
    </w:rPr>
  </w:style>
  <w:style w:type="character" w:customStyle="1" w:styleId="a5">
    <w:name w:val="Основной текст Знак"/>
    <w:basedOn w:val="a1"/>
    <w:link w:val="a4"/>
    <w:uiPriority w:val="99"/>
    <w:semiHidden/>
    <w:rsid w:val="00E905DD"/>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locked/>
    <w:rsid w:val="00E905DD"/>
    <w:rPr>
      <w:rFonts w:ascii="Times New Roman" w:eastAsia="MS Mincho" w:hAnsi="Times New Roman" w:cs="Times New Roman"/>
      <w:sz w:val="26"/>
      <w:szCs w:val="24"/>
      <w:lang w:eastAsia="ar-SA"/>
    </w:rPr>
  </w:style>
  <w:style w:type="table" w:styleId="a6">
    <w:name w:val="Table Grid"/>
    <w:basedOn w:val="a2"/>
    <w:uiPriority w:val="59"/>
    <w:rsid w:val="00E905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a8"/>
    <w:uiPriority w:val="99"/>
    <w:semiHidden/>
    <w:unhideWhenUsed/>
    <w:rsid w:val="00E905DD"/>
    <w:pPr>
      <w:spacing w:after="120"/>
      <w:ind w:left="283"/>
    </w:pPr>
  </w:style>
  <w:style w:type="character" w:customStyle="1" w:styleId="a8">
    <w:name w:val="Основной текст с отступом Знак"/>
    <w:basedOn w:val="a1"/>
    <w:link w:val="a7"/>
    <w:uiPriority w:val="99"/>
    <w:semiHidden/>
    <w:rsid w:val="00E905DD"/>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E905DD"/>
    <w:pPr>
      <w:spacing w:after="120"/>
    </w:pPr>
    <w:rPr>
      <w:sz w:val="16"/>
      <w:szCs w:val="16"/>
    </w:rPr>
  </w:style>
  <w:style w:type="character" w:customStyle="1" w:styleId="32">
    <w:name w:val="Основной текст 3 Знак"/>
    <w:basedOn w:val="a1"/>
    <w:link w:val="31"/>
    <w:uiPriority w:val="99"/>
    <w:semiHidden/>
    <w:rsid w:val="00E905DD"/>
    <w:rPr>
      <w:rFonts w:ascii="Times New Roman" w:eastAsia="Times New Roman" w:hAnsi="Times New Roman" w:cs="Times New Roman"/>
      <w:sz w:val="16"/>
      <w:szCs w:val="16"/>
      <w:lang w:eastAsia="ru-RU"/>
    </w:rPr>
  </w:style>
  <w:style w:type="paragraph" w:styleId="a9">
    <w:name w:val="List Paragraph"/>
    <w:basedOn w:val="a0"/>
    <w:uiPriority w:val="34"/>
    <w:qFormat/>
    <w:rsid w:val="00B160B5"/>
    <w:pPr>
      <w:suppressAutoHyphens/>
      <w:ind w:left="720"/>
    </w:pPr>
    <w:rPr>
      <w:lang w:eastAsia="ar-SA"/>
    </w:rPr>
  </w:style>
  <w:style w:type="paragraph" w:customStyle="1" w:styleId="-3">
    <w:name w:val="Пункт-3"/>
    <w:basedOn w:val="a0"/>
    <w:rsid w:val="00B160B5"/>
    <w:pPr>
      <w:tabs>
        <w:tab w:val="num" w:pos="1985"/>
      </w:tabs>
      <w:ind w:firstLine="709"/>
      <w:jc w:val="both"/>
    </w:pPr>
    <w:rPr>
      <w:sz w:val="28"/>
    </w:rPr>
  </w:style>
  <w:style w:type="paragraph" w:styleId="aa">
    <w:name w:val="Title"/>
    <w:basedOn w:val="a0"/>
    <w:next w:val="a0"/>
    <w:link w:val="ab"/>
    <w:qFormat/>
    <w:rsid w:val="00B160B5"/>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b">
    <w:name w:val="Название Знак"/>
    <w:basedOn w:val="a1"/>
    <w:link w:val="aa"/>
    <w:rsid w:val="00B160B5"/>
    <w:rPr>
      <w:rFonts w:ascii="Arial" w:eastAsia="Times New Roman" w:hAnsi="Arial" w:cs="Arial"/>
      <w:b/>
      <w:bCs/>
      <w:kern w:val="1"/>
      <w:sz w:val="32"/>
      <w:szCs w:val="32"/>
      <w:lang w:eastAsia="ar-SA"/>
    </w:rPr>
  </w:style>
  <w:style w:type="paragraph" w:styleId="ac">
    <w:name w:val="No Spacing"/>
    <w:uiPriority w:val="1"/>
    <w:qFormat/>
    <w:rsid w:val="00B160B5"/>
    <w:pPr>
      <w:suppressAutoHyphens/>
      <w:spacing w:after="0" w:line="240" w:lineRule="auto"/>
    </w:pPr>
    <w:rPr>
      <w:rFonts w:ascii="Calibri" w:eastAsia="Calibri" w:hAnsi="Calibri" w:cs="Times New Roman"/>
      <w:lang w:eastAsia="ar-SA"/>
    </w:rPr>
  </w:style>
  <w:style w:type="paragraph" w:styleId="ad">
    <w:name w:val="Subtitle"/>
    <w:basedOn w:val="a0"/>
    <w:next w:val="a0"/>
    <w:link w:val="ae"/>
    <w:uiPriority w:val="11"/>
    <w:qFormat/>
    <w:rsid w:val="00B160B5"/>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1"/>
    <w:link w:val="ad"/>
    <w:uiPriority w:val="11"/>
    <w:rsid w:val="00B160B5"/>
    <w:rPr>
      <w:rFonts w:asciiTheme="majorHAnsi" w:eastAsiaTheme="majorEastAsia" w:hAnsiTheme="majorHAnsi" w:cstheme="majorBidi"/>
      <w:i/>
      <w:iCs/>
      <w:color w:val="4F81BD" w:themeColor="accent1"/>
      <w:spacing w:val="15"/>
      <w:sz w:val="24"/>
      <w:szCs w:val="24"/>
      <w:lang w:eastAsia="ru-RU"/>
    </w:rPr>
  </w:style>
  <w:style w:type="paragraph" w:styleId="21">
    <w:name w:val="Body Text 2"/>
    <w:basedOn w:val="a0"/>
    <w:link w:val="22"/>
    <w:uiPriority w:val="99"/>
    <w:semiHidden/>
    <w:unhideWhenUsed/>
    <w:rsid w:val="0043549A"/>
    <w:pPr>
      <w:spacing w:after="120" w:line="480" w:lineRule="auto"/>
    </w:pPr>
  </w:style>
  <w:style w:type="character" w:customStyle="1" w:styleId="22">
    <w:name w:val="Основной текст 2 Знак"/>
    <w:basedOn w:val="a1"/>
    <w:link w:val="21"/>
    <w:uiPriority w:val="99"/>
    <w:semiHidden/>
    <w:rsid w:val="0043549A"/>
    <w:rPr>
      <w:rFonts w:ascii="Times New Roman" w:eastAsia="Times New Roman" w:hAnsi="Times New Roman" w:cs="Times New Roman"/>
      <w:sz w:val="24"/>
      <w:szCs w:val="24"/>
      <w:lang w:eastAsia="ru-RU"/>
    </w:rPr>
  </w:style>
  <w:style w:type="paragraph" w:customStyle="1" w:styleId="ConsNormal">
    <w:name w:val="ConsNormal"/>
    <w:rsid w:val="0043549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
    <w:name w:val="List Paragraph"/>
    <w:basedOn w:val="a0"/>
    <w:rsid w:val="0043549A"/>
    <w:pPr>
      <w:suppressAutoHyphens/>
      <w:ind w:left="720"/>
    </w:pPr>
    <w:rPr>
      <w:lang w:eastAsia="ar-SA"/>
    </w:rPr>
  </w:style>
  <w:style w:type="paragraph" w:styleId="af">
    <w:name w:val="Normal (Web)"/>
    <w:basedOn w:val="a0"/>
    <w:rsid w:val="0043549A"/>
    <w:pPr>
      <w:suppressAutoHyphens/>
      <w:spacing w:before="280" w:after="280"/>
    </w:pPr>
    <w:rPr>
      <w:lang w:eastAsia="ar-SA"/>
    </w:rPr>
  </w:style>
  <w:style w:type="paragraph" w:styleId="a">
    <w:name w:val="List Bullet"/>
    <w:basedOn w:val="a0"/>
    <w:autoRedefine/>
    <w:rsid w:val="0043549A"/>
    <w:pPr>
      <w:numPr>
        <w:ilvl w:val="2"/>
        <w:numId w:val="6"/>
      </w:numPr>
      <w:tabs>
        <w:tab w:val="left" w:pos="-567"/>
        <w:tab w:val="left" w:pos="-426"/>
      </w:tabs>
      <w:suppressAutoHyphens/>
      <w:autoSpaceDE w:val="0"/>
      <w:autoSpaceDN w:val="0"/>
      <w:adjustRightInd w:val="0"/>
      <w:ind w:left="0" w:firstLine="709"/>
      <w:jc w:val="both"/>
    </w:pPr>
    <w:rPr>
      <w:b/>
      <w:bCs/>
      <w:i/>
      <w:sz w:val="28"/>
      <w:szCs w:val="28"/>
    </w:rPr>
  </w:style>
  <w:style w:type="paragraph" w:styleId="af0">
    <w:name w:val="Balloon Text"/>
    <w:basedOn w:val="a0"/>
    <w:link w:val="af1"/>
    <w:uiPriority w:val="99"/>
    <w:semiHidden/>
    <w:unhideWhenUsed/>
    <w:rsid w:val="00C47421"/>
    <w:rPr>
      <w:rFonts w:ascii="Tahoma" w:hAnsi="Tahoma" w:cs="Tahoma"/>
      <w:sz w:val="16"/>
      <w:szCs w:val="16"/>
    </w:rPr>
  </w:style>
  <w:style w:type="character" w:customStyle="1" w:styleId="af1">
    <w:name w:val="Текст выноски Знак"/>
    <w:basedOn w:val="a1"/>
    <w:link w:val="af0"/>
    <w:uiPriority w:val="99"/>
    <w:semiHidden/>
    <w:rsid w:val="00C474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F5033-206D-4D10-8056-76EB1D40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4193</Words>
  <Characters>23905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KrivenkovaAN</dc:creator>
  <cp:lastModifiedBy>KrivenkovaAN</cp:lastModifiedBy>
  <cp:revision>11</cp:revision>
  <cp:lastPrinted>2016-04-29T06:46:00Z</cp:lastPrinted>
  <dcterms:created xsi:type="dcterms:W3CDTF">2016-04-28T10:24:00Z</dcterms:created>
  <dcterms:modified xsi:type="dcterms:W3CDTF">2016-04-29T06:56:00Z</dcterms:modified>
</cp:coreProperties>
</file>