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9C2F17" w:rsidRDefault="007D6548" w:rsidP="00A4055F">
      <w:pPr>
        <w:tabs>
          <w:tab w:val="left" w:pos="4962"/>
        </w:tabs>
        <w:ind w:left="4820"/>
        <w:rPr>
          <w:b/>
          <w:bCs/>
          <w:sz w:val="28"/>
          <w:szCs w:val="28"/>
        </w:rPr>
      </w:pPr>
      <w:r w:rsidRPr="009C2F17">
        <w:rPr>
          <w:b/>
          <w:bCs/>
          <w:sz w:val="28"/>
          <w:szCs w:val="28"/>
        </w:rPr>
        <w:t>УТВЕРЖДАЮ</w:t>
      </w:r>
    </w:p>
    <w:p w:rsidR="007D6548" w:rsidRPr="009C2F17" w:rsidRDefault="007D6548" w:rsidP="00A4055F">
      <w:pPr>
        <w:tabs>
          <w:tab w:val="left" w:pos="4962"/>
        </w:tabs>
        <w:ind w:left="4820"/>
        <w:rPr>
          <w:rFonts w:eastAsia="Arial Unicode MS"/>
          <w:b/>
          <w:bCs/>
          <w:sz w:val="28"/>
          <w:szCs w:val="28"/>
        </w:rPr>
      </w:pPr>
    </w:p>
    <w:p w:rsidR="00ED2E65" w:rsidRPr="00ED2E65" w:rsidRDefault="00ED2E65" w:rsidP="00ED2E65">
      <w:pPr>
        <w:ind w:left="3970" w:firstLine="397"/>
        <w:jc w:val="center"/>
        <w:rPr>
          <w:b/>
          <w:sz w:val="28"/>
          <w:szCs w:val="28"/>
        </w:rPr>
      </w:pPr>
      <w:r>
        <w:rPr>
          <w:b/>
          <w:color w:val="000000"/>
          <w:sz w:val="28"/>
          <w:szCs w:val="28"/>
        </w:rPr>
        <w:t xml:space="preserve">   </w:t>
      </w:r>
      <w:r w:rsidRPr="00ED2E65">
        <w:rPr>
          <w:b/>
          <w:color w:val="000000"/>
          <w:sz w:val="28"/>
          <w:szCs w:val="28"/>
        </w:rPr>
        <w:t>Председатель</w:t>
      </w:r>
      <w:r w:rsidRPr="00ED2E65">
        <w:rPr>
          <w:b/>
        </w:rPr>
        <w:t xml:space="preserve"> </w:t>
      </w:r>
      <w:r w:rsidRPr="00ED2E65">
        <w:rPr>
          <w:b/>
          <w:color w:val="000000"/>
          <w:sz w:val="28"/>
          <w:szCs w:val="28"/>
        </w:rPr>
        <w:t>Конкурсной</w:t>
      </w:r>
      <w:r w:rsidRPr="00ED2E65">
        <w:rPr>
          <w:b/>
        </w:rPr>
        <w:t xml:space="preserve"> </w:t>
      </w:r>
      <w:r w:rsidRPr="00ED2E65">
        <w:rPr>
          <w:b/>
          <w:color w:val="000000"/>
          <w:sz w:val="28"/>
          <w:szCs w:val="28"/>
        </w:rPr>
        <w:t>комиссии</w:t>
      </w:r>
      <w:r w:rsidRPr="00ED2E65">
        <w:rPr>
          <w:b/>
        </w:rPr>
        <w:t xml:space="preserve"> </w:t>
      </w:r>
    </w:p>
    <w:p w:rsidR="007D6548" w:rsidRPr="00ED2E65" w:rsidRDefault="00ED2E65" w:rsidP="00ED2E65">
      <w:pPr>
        <w:tabs>
          <w:tab w:val="left" w:pos="4962"/>
        </w:tabs>
        <w:ind w:left="4820"/>
        <w:rPr>
          <w:b/>
          <w:bCs/>
          <w:sz w:val="28"/>
          <w:szCs w:val="28"/>
        </w:rPr>
      </w:pPr>
      <w:r w:rsidRPr="00ED2E65">
        <w:rPr>
          <w:b/>
          <w:color w:val="000000"/>
          <w:sz w:val="28"/>
          <w:szCs w:val="28"/>
        </w:rPr>
        <w:t>филиала</w:t>
      </w:r>
      <w:r w:rsidRPr="00ED2E65">
        <w:rPr>
          <w:b/>
        </w:rPr>
        <w:t xml:space="preserve"> </w:t>
      </w:r>
      <w:r w:rsidRPr="00ED2E65">
        <w:rPr>
          <w:b/>
          <w:color w:val="000000"/>
          <w:sz w:val="28"/>
          <w:szCs w:val="28"/>
        </w:rPr>
        <w:t>ПАО</w:t>
      </w:r>
      <w:r w:rsidRPr="00ED2E65">
        <w:rPr>
          <w:b/>
        </w:rPr>
        <w:t xml:space="preserve"> </w:t>
      </w:r>
      <w:r w:rsidRPr="00ED2E65">
        <w:rPr>
          <w:b/>
          <w:color w:val="000000"/>
          <w:sz w:val="28"/>
          <w:szCs w:val="28"/>
        </w:rPr>
        <w:t>«ТрансКонтейнер»</w:t>
      </w:r>
      <w:r w:rsidRPr="00ED2E65">
        <w:rPr>
          <w:b/>
        </w:rPr>
        <w:t xml:space="preserve"> </w:t>
      </w:r>
      <w:r w:rsidRPr="00ED2E65">
        <w:rPr>
          <w:b/>
          <w:color w:val="000000"/>
          <w:sz w:val="28"/>
          <w:szCs w:val="28"/>
        </w:rPr>
        <w:t>на</w:t>
      </w:r>
      <w:r w:rsidRPr="00ED2E65">
        <w:rPr>
          <w:b/>
        </w:rPr>
        <w:t xml:space="preserve"> </w:t>
      </w:r>
      <w:r w:rsidRPr="00ED2E65">
        <w:rPr>
          <w:b/>
          <w:color w:val="000000"/>
          <w:sz w:val="28"/>
          <w:szCs w:val="28"/>
        </w:rPr>
        <w:t>Свердловской</w:t>
      </w:r>
      <w:r w:rsidRPr="00ED2E65">
        <w:rPr>
          <w:b/>
        </w:rPr>
        <w:t xml:space="preserve"> </w:t>
      </w:r>
      <w:r w:rsidRPr="00ED2E65">
        <w:rPr>
          <w:b/>
          <w:color w:val="000000"/>
          <w:sz w:val="28"/>
          <w:szCs w:val="28"/>
        </w:rPr>
        <w:t>железной</w:t>
      </w:r>
      <w:r w:rsidRPr="00ED2E65">
        <w:rPr>
          <w:b/>
        </w:rPr>
        <w:t xml:space="preserve"> </w:t>
      </w:r>
      <w:r w:rsidRPr="00ED2E65">
        <w:rPr>
          <w:b/>
          <w:color w:val="000000"/>
          <w:sz w:val="28"/>
          <w:szCs w:val="28"/>
        </w:rPr>
        <w:t>дороге</w:t>
      </w:r>
      <w:r w:rsidR="007D6548" w:rsidRPr="00ED2E65">
        <w:rPr>
          <w:b/>
          <w:bCs/>
          <w:sz w:val="28"/>
          <w:szCs w:val="28"/>
        </w:rPr>
        <w:t xml:space="preserve"> </w:t>
      </w:r>
    </w:p>
    <w:p w:rsidR="007D6548" w:rsidRPr="009C2F17" w:rsidRDefault="007D6548" w:rsidP="00A4055F">
      <w:pPr>
        <w:tabs>
          <w:tab w:val="left" w:pos="4962"/>
        </w:tabs>
        <w:ind w:left="4820"/>
        <w:rPr>
          <w:b/>
          <w:bCs/>
          <w:sz w:val="28"/>
          <w:szCs w:val="28"/>
        </w:rPr>
      </w:pPr>
    </w:p>
    <w:p w:rsidR="007D6548" w:rsidRDefault="007D6548" w:rsidP="00A4055F">
      <w:pPr>
        <w:tabs>
          <w:tab w:val="left" w:pos="4962"/>
        </w:tabs>
        <w:ind w:left="4820"/>
        <w:rPr>
          <w:b/>
          <w:bCs/>
          <w:sz w:val="28"/>
          <w:szCs w:val="28"/>
        </w:rPr>
      </w:pPr>
      <w:r w:rsidRPr="009C2F17">
        <w:rPr>
          <w:b/>
          <w:bCs/>
          <w:sz w:val="28"/>
          <w:szCs w:val="28"/>
        </w:rPr>
        <w:t>____________________</w:t>
      </w:r>
      <w:r w:rsidR="00727D3C" w:rsidRPr="009C2F17">
        <w:rPr>
          <w:b/>
          <w:bCs/>
          <w:sz w:val="28"/>
          <w:szCs w:val="28"/>
        </w:rPr>
        <w:t xml:space="preserve"> </w:t>
      </w:r>
      <w:r w:rsidR="00ED2E65">
        <w:rPr>
          <w:b/>
          <w:bCs/>
          <w:sz w:val="28"/>
          <w:szCs w:val="28"/>
        </w:rPr>
        <w:t>Шиба</w:t>
      </w:r>
      <w:r w:rsidR="009C2F17" w:rsidRPr="009C2F17">
        <w:rPr>
          <w:b/>
          <w:bCs/>
          <w:sz w:val="28"/>
          <w:szCs w:val="28"/>
        </w:rPr>
        <w:t xml:space="preserve">ев </w:t>
      </w:r>
      <w:r w:rsidR="00ED2E65">
        <w:rPr>
          <w:b/>
          <w:bCs/>
          <w:sz w:val="28"/>
          <w:szCs w:val="28"/>
        </w:rPr>
        <w:t>С</w:t>
      </w:r>
      <w:r w:rsidR="009C2F17" w:rsidRPr="009C2F17">
        <w:rPr>
          <w:b/>
          <w:bCs/>
          <w:sz w:val="28"/>
          <w:szCs w:val="28"/>
        </w:rPr>
        <w:t>.</w:t>
      </w:r>
      <w:r w:rsidR="00ED2E65">
        <w:rPr>
          <w:b/>
          <w:bCs/>
          <w:sz w:val="28"/>
          <w:szCs w:val="28"/>
        </w:rPr>
        <w:t>С</w:t>
      </w:r>
      <w:r w:rsidR="009C2F17" w:rsidRPr="009C2F17">
        <w:rPr>
          <w:b/>
          <w:bCs/>
          <w:sz w:val="28"/>
          <w:szCs w:val="28"/>
        </w:rPr>
        <w:t xml:space="preserve">. </w:t>
      </w:r>
    </w:p>
    <w:p w:rsidR="007D6548" w:rsidRPr="009C2F17"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9C2F17">
        <w:rPr>
          <w:b/>
          <w:bCs/>
          <w:sz w:val="28"/>
        </w:rPr>
        <w:t>«</w:t>
      </w:r>
      <w:r w:rsidR="00A61570">
        <w:rPr>
          <w:b/>
          <w:bCs/>
          <w:sz w:val="28"/>
        </w:rPr>
        <w:t xml:space="preserve">06»    мая                       </w:t>
      </w:r>
      <w:r w:rsidRPr="009C2F17">
        <w:rPr>
          <w:b/>
          <w:bCs/>
          <w:sz w:val="28"/>
        </w:rPr>
        <w:t>201</w:t>
      </w:r>
      <w:r w:rsidR="00EB2EEB" w:rsidRPr="009C2F17">
        <w:rPr>
          <w:b/>
          <w:bCs/>
          <w:sz w:val="28"/>
        </w:rPr>
        <w:t xml:space="preserve">6 </w:t>
      </w:r>
      <w:r w:rsidR="007D6548" w:rsidRPr="009C2F1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ED2E65">
        <w:rPr>
          <w:szCs w:val="28"/>
        </w:rPr>
        <w:t xml:space="preserve">№ </w:t>
      </w:r>
      <w:r w:rsidR="00ED2E65" w:rsidRPr="00BF10CB">
        <w:rPr>
          <w:szCs w:val="28"/>
        </w:rPr>
        <w:t>ОК-МСП-С</w:t>
      </w:r>
      <w:r w:rsidR="00E0291E">
        <w:rPr>
          <w:szCs w:val="28"/>
        </w:rPr>
        <w:t>ВЕРД</w:t>
      </w:r>
      <w:r w:rsidR="00ED2E65" w:rsidRPr="00BF10CB">
        <w:rPr>
          <w:szCs w:val="28"/>
        </w:rPr>
        <w:t>-</w:t>
      </w:r>
      <w:r w:rsidR="00ED2E65" w:rsidRPr="00E0291E">
        <w:rPr>
          <w:szCs w:val="28"/>
        </w:rPr>
        <w:t>16-00</w:t>
      </w:r>
      <w:r w:rsidR="00E0291E" w:rsidRPr="00E0291E">
        <w:rPr>
          <w:szCs w:val="28"/>
        </w:rPr>
        <w:t>11</w:t>
      </w:r>
      <w:r w:rsidR="00ED2E65" w:rsidRPr="00E0291E">
        <w:rPr>
          <w:szCs w:val="28"/>
        </w:rPr>
        <w:t xml:space="preserve"> </w:t>
      </w:r>
      <w:r w:rsidR="00EF571B" w:rsidRPr="00E0291E">
        <w:rPr>
          <w:szCs w:val="28"/>
        </w:rPr>
        <w:t>(</w:t>
      </w:r>
      <w:r w:rsidR="00EF571B" w:rsidRPr="008C7D27">
        <w:rPr>
          <w:szCs w:val="28"/>
        </w:rPr>
        <w:t>далее – Открытый конкурс)</w:t>
      </w:r>
      <w:r w:rsidR="007D6548" w:rsidRPr="008C7D27">
        <w:rPr>
          <w:szCs w:val="28"/>
        </w:rPr>
        <w:t>.</w:t>
      </w:r>
    </w:p>
    <w:p w:rsidR="009C2F17" w:rsidRPr="00ED2E65" w:rsidRDefault="007D6548" w:rsidP="009C2F17">
      <w:pPr>
        <w:pStyle w:val="19"/>
        <w:numPr>
          <w:ilvl w:val="2"/>
          <w:numId w:val="1"/>
        </w:numPr>
        <w:ind w:left="0" w:firstLine="720"/>
        <w:rPr>
          <w:szCs w:val="28"/>
        </w:rPr>
      </w:pPr>
      <w:r w:rsidRPr="00ED2E65">
        <w:rPr>
          <w:szCs w:val="28"/>
        </w:rPr>
        <w:t xml:space="preserve">Предметом настоящего </w:t>
      </w:r>
      <w:r w:rsidR="008C4183" w:rsidRPr="00ED2E65">
        <w:rPr>
          <w:szCs w:val="28"/>
        </w:rPr>
        <w:t>Открытого конкурса</w:t>
      </w:r>
      <w:r w:rsidRPr="00ED2E65">
        <w:rPr>
          <w:szCs w:val="28"/>
        </w:rPr>
        <w:t xml:space="preserve"> является право на заключение договора </w:t>
      </w:r>
      <w:r w:rsidR="009C2F17" w:rsidRPr="00ED2E65">
        <w:rPr>
          <w:szCs w:val="28"/>
        </w:rPr>
        <w:t xml:space="preserve">на выполнение работ по капитальному ремонту </w:t>
      </w:r>
      <w:r w:rsidR="002D4AA1">
        <w:rPr>
          <w:szCs w:val="28"/>
        </w:rPr>
        <w:t>п</w:t>
      </w:r>
      <w:r w:rsidR="002D4AA1" w:rsidRPr="002D4AA1">
        <w:rPr>
          <w:szCs w:val="28"/>
        </w:rPr>
        <w:t>одкрановы</w:t>
      </w:r>
      <w:r w:rsidR="002D4AA1">
        <w:rPr>
          <w:szCs w:val="28"/>
        </w:rPr>
        <w:t>х</w:t>
      </w:r>
      <w:r w:rsidR="002D4AA1" w:rsidRPr="002D4AA1">
        <w:rPr>
          <w:szCs w:val="28"/>
        </w:rPr>
        <w:t xml:space="preserve"> пут</w:t>
      </w:r>
      <w:r w:rsidR="002D4AA1">
        <w:rPr>
          <w:szCs w:val="28"/>
        </w:rPr>
        <w:t>ей</w:t>
      </w:r>
      <w:r w:rsidR="002D4AA1" w:rsidRPr="002D4AA1">
        <w:rPr>
          <w:szCs w:val="28"/>
        </w:rPr>
        <w:t xml:space="preserve">  (кран КК-Кнт 45-25/5/7)</w:t>
      </w:r>
      <w:r w:rsidR="002D4AA1">
        <w:rPr>
          <w:szCs w:val="28"/>
        </w:rPr>
        <w:t xml:space="preserve"> </w:t>
      </w:r>
      <w:r w:rsidR="00ED2E65" w:rsidRPr="00ED2E65">
        <w:rPr>
          <w:szCs w:val="28"/>
        </w:rPr>
        <w:t>инв.№ 009/0</w:t>
      </w:r>
      <w:r w:rsidR="002D4AA1">
        <w:rPr>
          <w:szCs w:val="28"/>
        </w:rPr>
        <w:t>1</w:t>
      </w:r>
      <w:r w:rsidR="00ED2E65" w:rsidRPr="00ED2E65">
        <w:rPr>
          <w:szCs w:val="28"/>
        </w:rPr>
        <w:t>/0000</w:t>
      </w:r>
      <w:r w:rsidR="002D4AA1">
        <w:rPr>
          <w:szCs w:val="28"/>
        </w:rPr>
        <w:t>3517</w:t>
      </w:r>
      <w:r w:rsidR="00ED2E65" w:rsidRPr="00ED2E65">
        <w:rPr>
          <w:szCs w:val="28"/>
        </w:rPr>
        <w:t xml:space="preserve"> контейнерного терминала Екатеринбург-Товарный филиала </w:t>
      </w:r>
      <w:r w:rsidR="002D4AA1">
        <w:rPr>
          <w:szCs w:val="28"/>
        </w:rPr>
        <w:t xml:space="preserve">                          </w:t>
      </w:r>
      <w:r w:rsidR="00ED2E65" w:rsidRPr="00ED2E65">
        <w:rPr>
          <w:szCs w:val="28"/>
        </w:rPr>
        <w:lastRenderedPageBreak/>
        <w:t>ПАО «ТрансКонтейнер» на Свердловской железной дороге</w:t>
      </w:r>
      <w:r w:rsidR="009C2F17" w:rsidRPr="00ED2E65">
        <w:rPr>
          <w:szCs w:val="28"/>
        </w:rPr>
        <w:t xml:space="preserve">, расположенного по адресу: г. </w:t>
      </w:r>
      <w:r w:rsidR="00ED2E65" w:rsidRPr="00ED2E65">
        <w:rPr>
          <w:szCs w:val="28"/>
        </w:rPr>
        <w:t>Екатеринбург</w:t>
      </w:r>
      <w:r w:rsidR="009C2F17" w:rsidRPr="00ED2E65">
        <w:rPr>
          <w:szCs w:val="28"/>
        </w:rPr>
        <w:t xml:space="preserve">, </w:t>
      </w:r>
      <w:r w:rsidR="00ED2E65" w:rsidRPr="00ED2E65">
        <w:rPr>
          <w:szCs w:val="28"/>
        </w:rPr>
        <w:t>ул. Автомагистральная</w:t>
      </w:r>
      <w:r w:rsidR="009C2F17" w:rsidRPr="00ED2E65">
        <w:rPr>
          <w:szCs w:val="28"/>
        </w:rPr>
        <w:t>, д.</w:t>
      </w:r>
      <w:r w:rsidR="00ED2E65" w:rsidRPr="00ED2E65">
        <w:rPr>
          <w:szCs w:val="28"/>
        </w:rPr>
        <w:t>2.</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D7061"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F72551" w:rsidRPr="007E6DE4" w:rsidRDefault="00F72551" w:rsidP="000954FB">
                  <w:pPr>
                    <w:jc w:val="center"/>
                    <w:rPr>
                      <w:b/>
                      <w:sz w:val="28"/>
                      <w:szCs w:val="28"/>
                    </w:rPr>
                  </w:pPr>
                  <w:r w:rsidRPr="007E6DE4">
                    <w:rPr>
                      <w:b/>
                      <w:sz w:val="28"/>
                      <w:szCs w:val="28"/>
                    </w:rPr>
                    <w:t xml:space="preserve">_____________________________________________, </w:t>
                  </w:r>
                </w:p>
                <w:p w:rsidR="00F72551" w:rsidRDefault="00F7255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72551" w:rsidRPr="007E6DE4" w:rsidRDefault="00F72551" w:rsidP="000954FB">
                  <w:pPr>
                    <w:jc w:val="center"/>
                    <w:rPr>
                      <w:b/>
                      <w:sz w:val="28"/>
                      <w:szCs w:val="28"/>
                    </w:rPr>
                  </w:pPr>
                  <w:r w:rsidRPr="007E6DE4">
                    <w:rPr>
                      <w:b/>
                      <w:sz w:val="28"/>
                      <w:szCs w:val="28"/>
                    </w:rPr>
                    <w:t>________________________________________</w:t>
                  </w:r>
                </w:p>
                <w:p w:rsidR="00F72551" w:rsidRPr="007E6DE4" w:rsidRDefault="00F72551" w:rsidP="000954FB">
                  <w:pPr>
                    <w:jc w:val="center"/>
                    <w:rPr>
                      <w:i/>
                      <w:sz w:val="20"/>
                      <w:szCs w:val="20"/>
                    </w:rPr>
                  </w:pPr>
                  <w:r w:rsidRPr="007E6DE4">
                    <w:rPr>
                      <w:i/>
                      <w:sz w:val="20"/>
                      <w:szCs w:val="20"/>
                    </w:rPr>
                    <w:t>государство регистрации претендента</w:t>
                  </w:r>
                </w:p>
                <w:p w:rsidR="00F72551" w:rsidRPr="007E6DE4" w:rsidRDefault="00F72551" w:rsidP="000954FB">
                  <w:pPr>
                    <w:jc w:val="center"/>
                    <w:rPr>
                      <w:b/>
                      <w:sz w:val="28"/>
                      <w:szCs w:val="28"/>
                    </w:rPr>
                  </w:pPr>
                  <w:r w:rsidRPr="007E6DE4">
                    <w:rPr>
                      <w:b/>
                      <w:sz w:val="28"/>
                      <w:szCs w:val="28"/>
                    </w:rPr>
                    <w:t>_____________________________</w:t>
                  </w:r>
                  <w:r>
                    <w:rPr>
                      <w:b/>
                      <w:sz w:val="28"/>
                      <w:szCs w:val="28"/>
                    </w:rPr>
                    <w:t>__________________</w:t>
                  </w:r>
                </w:p>
                <w:p w:rsidR="00F72551" w:rsidRPr="007E6DE4" w:rsidRDefault="00F72551" w:rsidP="000954FB">
                  <w:pPr>
                    <w:jc w:val="center"/>
                    <w:rPr>
                      <w:i/>
                      <w:sz w:val="20"/>
                      <w:szCs w:val="20"/>
                    </w:rPr>
                  </w:pPr>
                  <w:r w:rsidRPr="007E6DE4">
                    <w:rPr>
                      <w:i/>
                      <w:sz w:val="20"/>
                      <w:szCs w:val="20"/>
                    </w:rPr>
                    <w:t>ИНН претендента (для претендентов-резидентов Российской Федерации)</w:t>
                  </w:r>
                </w:p>
                <w:p w:rsidR="00F72551" w:rsidRDefault="00F72551" w:rsidP="000954FB">
                  <w:pPr>
                    <w:jc w:val="both"/>
                  </w:pPr>
                </w:p>
                <w:p w:rsidR="00F72551" w:rsidRDefault="00F72551"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F72551" w:rsidRPr="00923E2D" w:rsidRDefault="00F72551" w:rsidP="000954FB">
                  <w:pPr>
                    <w:jc w:val="center"/>
                    <w:rPr>
                      <w:b/>
                    </w:rPr>
                  </w:pPr>
                </w:p>
                <w:p w:rsidR="00F72551" w:rsidRPr="00923E2D" w:rsidRDefault="00F72551"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9C2F17" w:rsidRDefault="000954FB" w:rsidP="009A1114">
      <w:pPr>
        <w:pStyle w:val="a"/>
        <w:rPr>
          <w:b w:val="0"/>
          <w:i w:val="0"/>
        </w:rPr>
      </w:pPr>
      <w:r w:rsidRPr="009C2F17">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C2F17">
        <w:rPr>
          <w:b w:val="0"/>
          <w:i w:val="0"/>
        </w:rPr>
        <w:t>4</w:t>
      </w:r>
      <w:r w:rsidRPr="009C2F17">
        <w:rPr>
          <w:b w:val="0"/>
          <w:i w:val="0"/>
        </w:rPr>
        <w:t xml:space="preserve"> настоящей документации</w:t>
      </w:r>
      <w:r w:rsidR="00475935" w:rsidRPr="009C2F17">
        <w:rPr>
          <w:b w:val="0"/>
          <w:i w:val="0"/>
        </w:rPr>
        <w:t xml:space="preserve"> о закупке</w:t>
      </w:r>
      <w:r w:rsidRPr="009C2F17">
        <w:rPr>
          <w:b w:val="0"/>
          <w:i w:val="0"/>
        </w:rPr>
        <w:t>)</w:t>
      </w:r>
      <w:r w:rsidR="00D974D3" w:rsidRPr="009C2F17">
        <w:rPr>
          <w:b w:val="0"/>
          <w:i w:val="0"/>
        </w:rPr>
        <w:t xml:space="preserve"> и/или И</w:t>
      </w:r>
      <w:r w:rsidR="0012610C" w:rsidRPr="009C2F17">
        <w:rPr>
          <w:b w:val="0"/>
          <w:i w:val="0"/>
        </w:rPr>
        <w:t>нформационной карте</w:t>
      </w:r>
      <w:r w:rsidR="00F84C65" w:rsidRPr="009C2F17">
        <w:rPr>
          <w:b w:val="0"/>
          <w:i w:val="0"/>
        </w:rPr>
        <w:t xml:space="preserve"> (раздел 5 настоящей документации о закупке)</w:t>
      </w:r>
      <w:r w:rsidRPr="009C2F17">
        <w:rPr>
          <w:b w:val="0"/>
          <w:i w:val="0"/>
        </w:rPr>
        <w:t>.</w:t>
      </w:r>
    </w:p>
    <w:p w:rsidR="000954FB" w:rsidRPr="009C2F17" w:rsidRDefault="009A1114" w:rsidP="009A1114">
      <w:pPr>
        <w:pStyle w:val="a"/>
        <w:numPr>
          <w:ilvl w:val="0"/>
          <w:numId w:val="0"/>
        </w:numPr>
        <w:rPr>
          <w:b w:val="0"/>
          <w:i w:val="0"/>
        </w:rPr>
      </w:pPr>
      <w:r w:rsidRPr="009C2F17">
        <w:rPr>
          <w:b w:val="0"/>
          <w:i w:val="0"/>
        </w:rPr>
        <w:tab/>
      </w:r>
      <w:r w:rsidRPr="009C2F17">
        <w:rPr>
          <w:b w:val="0"/>
          <w:i w:val="0"/>
        </w:rPr>
        <w:tab/>
      </w:r>
      <w:r w:rsidR="000954FB" w:rsidRPr="009C2F17">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C2F17">
        <w:rPr>
          <w:b w:val="0"/>
          <w:i w:val="0"/>
        </w:rPr>
        <w:t>4</w:t>
      </w:r>
      <w:r w:rsidR="000954FB" w:rsidRPr="009C2F17">
        <w:rPr>
          <w:b w:val="0"/>
          <w:i w:val="0"/>
        </w:rPr>
        <w:t xml:space="preserve"> настоящей документации</w:t>
      </w:r>
      <w:r w:rsidR="00475935" w:rsidRPr="009C2F17">
        <w:rPr>
          <w:b w:val="0"/>
          <w:i w:val="0"/>
        </w:rPr>
        <w:t xml:space="preserve"> о закупке</w:t>
      </w:r>
      <w:r w:rsidR="000954FB" w:rsidRPr="009C2F17">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C2F17">
        <w:rPr>
          <w:b w:val="0"/>
          <w:i w:val="0"/>
        </w:rPr>
        <w:t>Срок выполнения работ, оказания</w:t>
      </w:r>
      <w:r w:rsidRPr="009A1114">
        <w:rPr>
          <w:b w:val="0"/>
          <w:i w:val="0"/>
        </w:rPr>
        <w:t xml:space="preserve">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56758D" w:rsidRDefault="000954FB" w:rsidP="00C177CB">
      <w:pPr>
        <w:pStyle w:val="a"/>
        <w:numPr>
          <w:ilvl w:val="0"/>
          <w:numId w:val="0"/>
        </w:numPr>
        <w:ind w:firstLine="709"/>
        <w:rPr>
          <w:b w:val="0"/>
          <w:i w:val="0"/>
        </w:rPr>
      </w:pPr>
      <w:r w:rsidRPr="0056758D">
        <w:rPr>
          <w:b w:val="0"/>
          <w:i w:val="0"/>
        </w:rPr>
        <w:t>В подтверждение претендент в виде приложения</w:t>
      </w:r>
      <w:r w:rsidR="00214105" w:rsidRPr="0056758D">
        <w:rPr>
          <w:b w:val="0"/>
          <w:i w:val="0"/>
        </w:rPr>
        <w:t xml:space="preserve"> к</w:t>
      </w:r>
      <w:r w:rsidRPr="0056758D">
        <w:rPr>
          <w:b w:val="0"/>
          <w:i w:val="0"/>
        </w:rPr>
        <w:t xml:space="preserve">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56758D" w:rsidRDefault="000954FB" w:rsidP="00B152B6">
      <w:pPr>
        <w:pStyle w:val="a"/>
        <w:rPr>
          <w:b w:val="0"/>
          <w:i w:val="0"/>
        </w:rPr>
      </w:pPr>
      <w:r w:rsidRPr="0056758D">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713746" w:rsidRPr="0056758D">
        <w:rPr>
          <w:b w:val="0"/>
          <w:i w:val="0"/>
        </w:rPr>
        <w:t>6</w:t>
      </w:r>
      <w:r w:rsidRPr="0056758D">
        <w:rPr>
          <w:b w:val="0"/>
          <w:i w:val="0"/>
        </w:rPr>
        <w:t xml:space="preserve"> к настоящей документации</w:t>
      </w:r>
      <w:r w:rsidR="002B41FD" w:rsidRPr="0056758D">
        <w:rPr>
          <w:b w:val="0"/>
          <w:i w:val="0"/>
        </w:rPr>
        <w:t xml:space="preserve"> о закупке</w:t>
      </w:r>
      <w:r w:rsidRPr="0056758D">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ED2E65" w:rsidRPr="00ED2E65" w:rsidRDefault="00ED2E65" w:rsidP="00ED2E65"/>
    <w:p w:rsidR="0056758D" w:rsidRPr="005A5BDF" w:rsidRDefault="0056758D" w:rsidP="0056758D">
      <w:pPr>
        <w:pStyle w:val="afa"/>
        <w:rPr>
          <w:rFonts w:eastAsia="Times New Roman"/>
          <w:b/>
          <w:sz w:val="28"/>
          <w:szCs w:val="28"/>
        </w:rPr>
      </w:pPr>
      <w:r w:rsidRPr="005A5BDF">
        <w:rPr>
          <w:rFonts w:eastAsia="Times New Roman"/>
          <w:b/>
          <w:sz w:val="28"/>
          <w:szCs w:val="28"/>
        </w:rPr>
        <w:t xml:space="preserve">4.1. Цель открытого конкурса. </w:t>
      </w:r>
    </w:p>
    <w:p w:rsidR="0056758D" w:rsidRDefault="0056758D" w:rsidP="002F51FD">
      <w:pPr>
        <w:pStyle w:val="19"/>
        <w:rPr>
          <w:rFonts w:eastAsia="Times New Roman"/>
          <w:b/>
          <w:szCs w:val="28"/>
        </w:rPr>
      </w:pPr>
      <w:r w:rsidRPr="005A5BDF">
        <w:rPr>
          <w:szCs w:val="28"/>
        </w:rPr>
        <w:t xml:space="preserve">Выполнение работ по капитальному ремонту </w:t>
      </w:r>
      <w:r w:rsidR="002D4AA1">
        <w:rPr>
          <w:szCs w:val="28"/>
        </w:rPr>
        <w:t>п</w:t>
      </w:r>
      <w:r w:rsidR="002D4AA1" w:rsidRPr="002D4AA1">
        <w:rPr>
          <w:szCs w:val="28"/>
        </w:rPr>
        <w:t>одкрановы</w:t>
      </w:r>
      <w:r w:rsidR="002D4AA1">
        <w:rPr>
          <w:szCs w:val="28"/>
        </w:rPr>
        <w:t>х</w:t>
      </w:r>
      <w:r w:rsidR="002D4AA1" w:rsidRPr="002D4AA1">
        <w:rPr>
          <w:szCs w:val="28"/>
        </w:rPr>
        <w:t xml:space="preserve"> пут</w:t>
      </w:r>
      <w:r w:rsidR="002D4AA1">
        <w:rPr>
          <w:szCs w:val="28"/>
        </w:rPr>
        <w:t>ей</w:t>
      </w:r>
      <w:r w:rsidR="002D4AA1" w:rsidRPr="002D4AA1">
        <w:rPr>
          <w:szCs w:val="28"/>
        </w:rPr>
        <w:t xml:space="preserve">  (кран КК-Кнт 45-25/5/7)</w:t>
      </w:r>
      <w:r w:rsidR="002D4AA1">
        <w:rPr>
          <w:szCs w:val="28"/>
        </w:rPr>
        <w:t xml:space="preserve"> </w:t>
      </w:r>
      <w:r w:rsidR="002D4AA1" w:rsidRPr="00ED2E65">
        <w:rPr>
          <w:szCs w:val="28"/>
        </w:rPr>
        <w:t>инв.№ 009/0</w:t>
      </w:r>
      <w:r w:rsidR="002D4AA1">
        <w:rPr>
          <w:szCs w:val="28"/>
        </w:rPr>
        <w:t>1</w:t>
      </w:r>
      <w:r w:rsidR="002D4AA1" w:rsidRPr="00ED2E65">
        <w:rPr>
          <w:szCs w:val="28"/>
        </w:rPr>
        <w:t>/0000</w:t>
      </w:r>
      <w:r w:rsidR="002D4AA1">
        <w:rPr>
          <w:szCs w:val="28"/>
        </w:rPr>
        <w:t xml:space="preserve">3517 </w:t>
      </w:r>
      <w:r w:rsidR="00ED2E65">
        <w:rPr>
          <w:szCs w:val="28"/>
        </w:rPr>
        <w:t>контейнерного терминала Екатеринбург-Товарный филиала ПАО «ТрансКонтейнер» на Свердловской железной дороге</w:t>
      </w:r>
      <w:r w:rsidRPr="009C2F17">
        <w:rPr>
          <w:szCs w:val="28"/>
        </w:rPr>
        <w:t xml:space="preserve">, расположенного по адресу: г. </w:t>
      </w:r>
      <w:r w:rsidR="00ED2E65">
        <w:rPr>
          <w:szCs w:val="28"/>
        </w:rPr>
        <w:t>Екатеринбург,</w:t>
      </w:r>
      <w:r w:rsidRPr="009C2F17">
        <w:rPr>
          <w:szCs w:val="28"/>
        </w:rPr>
        <w:t xml:space="preserve"> </w:t>
      </w:r>
      <w:r w:rsidR="002D4AA1">
        <w:rPr>
          <w:szCs w:val="28"/>
        </w:rPr>
        <w:t xml:space="preserve">                           </w:t>
      </w:r>
      <w:r w:rsidR="00ED2E65">
        <w:rPr>
          <w:szCs w:val="28"/>
        </w:rPr>
        <w:t>ул. Автомагистральная</w:t>
      </w:r>
      <w:r w:rsidRPr="009C2F17">
        <w:rPr>
          <w:szCs w:val="28"/>
        </w:rPr>
        <w:t>, д.</w:t>
      </w:r>
      <w:r w:rsidR="00ED2E65">
        <w:rPr>
          <w:szCs w:val="28"/>
        </w:rPr>
        <w:t>2.</w:t>
      </w:r>
    </w:p>
    <w:p w:rsidR="0056758D" w:rsidRPr="00475D28" w:rsidRDefault="0056758D" w:rsidP="0056758D">
      <w:pPr>
        <w:pStyle w:val="afa"/>
        <w:rPr>
          <w:rFonts w:eastAsia="Times New Roman"/>
          <w:b/>
          <w:sz w:val="28"/>
          <w:szCs w:val="28"/>
        </w:rPr>
      </w:pPr>
    </w:p>
    <w:p w:rsidR="0056758D" w:rsidRPr="00475D28" w:rsidRDefault="0056758D" w:rsidP="0056758D">
      <w:pPr>
        <w:pStyle w:val="afa"/>
        <w:rPr>
          <w:rFonts w:eastAsia="Times New Roman"/>
          <w:b/>
          <w:sz w:val="28"/>
          <w:szCs w:val="28"/>
        </w:rPr>
      </w:pPr>
      <w:r w:rsidRPr="00475D28">
        <w:rPr>
          <w:rFonts w:eastAsia="Times New Roman"/>
          <w:b/>
          <w:sz w:val="28"/>
          <w:szCs w:val="28"/>
        </w:rPr>
        <w:t>4.2.  Общие положения.</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4.2.2</w:t>
      </w:r>
      <w:r w:rsidR="00ED2E65">
        <w:rPr>
          <w:rFonts w:ascii="Times New Roman" w:hAnsi="Times New Roman"/>
          <w:sz w:val="28"/>
          <w:szCs w:val="28"/>
        </w:rPr>
        <w:t>.</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56758D"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56758D" w:rsidRPr="000371CA" w:rsidRDefault="0056758D" w:rsidP="0056758D">
      <w:pPr>
        <w:pStyle w:val="affa"/>
        <w:ind w:firstLine="709"/>
        <w:jc w:val="both"/>
        <w:rPr>
          <w:rFonts w:ascii="Times New Roman" w:hAnsi="Times New Roman"/>
          <w:sz w:val="28"/>
          <w:szCs w:val="28"/>
        </w:rPr>
      </w:pPr>
      <w:r>
        <w:rPr>
          <w:rFonts w:ascii="Times New Roman" w:hAnsi="Times New Roman"/>
          <w:sz w:val="28"/>
          <w:szCs w:val="28"/>
        </w:rPr>
        <w:t xml:space="preserve">4.2.4. </w:t>
      </w:r>
      <w:r w:rsidRPr="000371CA">
        <w:rPr>
          <w:rFonts w:ascii="Times New Roman" w:hAnsi="Times New Roman"/>
          <w:sz w:val="28"/>
          <w:szCs w:val="28"/>
        </w:rPr>
        <w:t>Начальная максимальная цена договор</w:t>
      </w:r>
      <w:r w:rsidR="00ED2E65">
        <w:rPr>
          <w:rFonts w:ascii="Times New Roman" w:hAnsi="Times New Roman"/>
          <w:sz w:val="28"/>
          <w:szCs w:val="28"/>
        </w:rPr>
        <w:t>а</w:t>
      </w:r>
      <w:r w:rsidRPr="000371CA">
        <w:rPr>
          <w:rFonts w:ascii="Times New Roman" w:hAnsi="Times New Roman"/>
          <w:sz w:val="28"/>
          <w:szCs w:val="28"/>
        </w:rPr>
        <w:t xml:space="preserve"> составляет                            </w:t>
      </w:r>
      <w:r w:rsidR="002F51FD">
        <w:rPr>
          <w:rFonts w:ascii="Times New Roman" w:hAnsi="Times New Roman"/>
          <w:sz w:val="28"/>
          <w:szCs w:val="28"/>
        </w:rPr>
        <w:t>1 </w:t>
      </w:r>
      <w:r w:rsidR="002D4AA1">
        <w:rPr>
          <w:rFonts w:ascii="Times New Roman" w:hAnsi="Times New Roman"/>
          <w:sz w:val="28"/>
          <w:szCs w:val="28"/>
        </w:rPr>
        <w:t>5</w:t>
      </w:r>
      <w:r w:rsidR="002F51FD">
        <w:rPr>
          <w:rFonts w:ascii="Times New Roman" w:hAnsi="Times New Roman"/>
          <w:sz w:val="28"/>
          <w:szCs w:val="28"/>
        </w:rPr>
        <w:t>00 000,00</w:t>
      </w:r>
      <w:r w:rsidRPr="000371CA">
        <w:rPr>
          <w:rFonts w:ascii="Times New Roman" w:hAnsi="Times New Roman"/>
          <w:sz w:val="28"/>
          <w:szCs w:val="28"/>
        </w:rPr>
        <w:t xml:space="preserve"> (</w:t>
      </w:r>
      <w:r w:rsidR="002D4AA1">
        <w:rPr>
          <w:rFonts w:ascii="Times New Roman" w:hAnsi="Times New Roman"/>
          <w:sz w:val="28"/>
          <w:szCs w:val="28"/>
        </w:rPr>
        <w:t>один</w:t>
      </w:r>
      <w:r w:rsidR="0019420D">
        <w:rPr>
          <w:rFonts w:ascii="Times New Roman" w:hAnsi="Times New Roman"/>
          <w:sz w:val="28"/>
          <w:szCs w:val="28"/>
        </w:rPr>
        <w:t xml:space="preserve"> миллион</w:t>
      </w:r>
      <w:r w:rsidR="002D4AA1">
        <w:rPr>
          <w:rFonts w:ascii="Times New Roman" w:hAnsi="Times New Roman"/>
          <w:sz w:val="28"/>
          <w:szCs w:val="28"/>
        </w:rPr>
        <w:t xml:space="preserve"> пятьсот тысяч</w:t>
      </w:r>
      <w:r w:rsidRPr="000371CA">
        <w:rPr>
          <w:rFonts w:ascii="Times New Roman" w:hAnsi="Times New Roman"/>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56758D" w:rsidRDefault="0056758D" w:rsidP="0056758D">
      <w:pPr>
        <w:pStyle w:val="affa"/>
        <w:ind w:firstLine="709"/>
        <w:jc w:val="both"/>
        <w:rPr>
          <w:rFonts w:ascii="Times New Roman" w:hAnsi="Times New Roman"/>
          <w:sz w:val="28"/>
          <w:szCs w:val="28"/>
        </w:rPr>
      </w:pPr>
    </w:p>
    <w:p w:rsidR="00ED2E65" w:rsidRDefault="00ED2E65" w:rsidP="0056758D">
      <w:pPr>
        <w:pStyle w:val="affa"/>
        <w:ind w:firstLine="709"/>
        <w:jc w:val="both"/>
        <w:rPr>
          <w:rFonts w:ascii="Times New Roman" w:hAnsi="Times New Roman"/>
          <w:sz w:val="28"/>
          <w:szCs w:val="28"/>
        </w:rPr>
      </w:pPr>
    </w:p>
    <w:p w:rsidR="00ED2E65" w:rsidRDefault="00ED2E65" w:rsidP="0056758D">
      <w:pPr>
        <w:pStyle w:val="affa"/>
        <w:ind w:firstLine="709"/>
        <w:jc w:val="both"/>
        <w:rPr>
          <w:rFonts w:ascii="Times New Roman" w:hAnsi="Times New Roman"/>
          <w:sz w:val="28"/>
          <w:szCs w:val="28"/>
        </w:rPr>
      </w:pPr>
    </w:p>
    <w:p w:rsidR="0056758D" w:rsidRPr="00475D28" w:rsidRDefault="0056758D" w:rsidP="0056758D">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56758D" w:rsidRPr="00475D28" w:rsidRDefault="0056758D" w:rsidP="0056758D">
      <w:pPr>
        <w:pStyle w:val="afa"/>
        <w:rPr>
          <w:sz w:val="28"/>
          <w:szCs w:val="28"/>
        </w:rPr>
      </w:pPr>
      <w:r w:rsidRPr="00475D28">
        <w:rPr>
          <w:sz w:val="28"/>
          <w:szCs w:val="28"/>
        </w:rPr>
        <w:t xml:space="preserve">4.3.1. Работы должны быть выполнены в соответствии с нормативными документами РФ (СНиП, ГОСТ, СанПиН и др.). </w:t>
      </w:r>
    </w:p>
    <w:p w:rsidR="0056758D" w:rsidRPr="00475D28" w:rsidRDefault="0056758D" w:rsidP="0056758D">
      <w:pPr>
        <w:pStyle w:val="afa"/>
        <w:rPr>
          <w:sz w:val="28"/>
          <w:szCs w:val="28"/>
        </w:rPr>
      </w:pPr>
      <w:r w:rsidRPr="00475D28">
        <w:rPr>
          <w:sz w:val="28"/>
          <w:szCs w:val="28"/>
        </w:rPr>
        <w:t xml:space="preserve">4.3.2. </w:t>
      </w:r>
      <w:r w:rsidRPr="00475D28">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СНиП 3.01.01-85* «Организация строительного производства»,  действующим  техническим регламентам, стандартам, нормам, правилам, техническим условиям.</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4.3.3. </w:t>
      </w:r>
      <w:r w:rsidRPr="00475D28">
        <w:rPr>
          <w:rFonts w:ascii="Times New Roman" w:hAnsi="Times New Roman"/>
          <w:sz w:val="28"/>
          <w:szCs w:val="28"/>
        </w:rPr>
        <w:t xml:space="preserve">Исполнитель </w:t>
      </w:r>
      <w:r w:rsidRPr="00475D28">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 xml:space="preserve">СП 12-136-2002 «Безопасность труда в строительстве». </w:t>
      </w:r>
    </w:p>
    <w:p w:rsidR="0056758D" w:rsidRPr="00475D28" w:rsidRDefault="0056758D" w:rsidP="0056758D">
      <w:pPr>
        <w:pStyle w:val="affa"/>
        <w:ind w:firstLine="709"/>
        <w:jc w:val="both"/>
        <w:rPr>
          <w:rFonts w:ascii="Times New Roman" w:hAnsi="Times New Roman"/>
        </w:rPr>
      </w:pPr>
      <w:r w:rsidRPr="00475D28">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p>
    <w:p w:rsidR="0056758D" w:rsidRPr="00475D28" w:rsidRDefault="0056758D" w:rsidP="0056758D">
      <w:pPr>
        <w:pStyle w:val="affa"/>
        <w:ind w:firstLine="709"/>
        <w:jc w:val="both"/>
        <w:rPr>
          <w:rStyle w:val="FontStyle12"/>
          <w:rFonts w:ascii="Times New Roman" w:hAnsi="Times New Roman" w:cs="Times New Roman"/>
          <w:sz w:val="28"/>
          <w:szCs w:val="28"/>
        </w:rPr>
      </w:pPr>
      <w:r w:rsidRPr="00475D28">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rsidR="0056758D" w:rsidRPr="00475D28" w:rsidRDefault="0056758D" w:rsidP="0056758D">
      <w:pPr>
        <w:pStyle w:val="affa"/>
        <w:ind w:firstLine="709"/>
        <w:jc w:val="both"/>
        <w:rPr>
          <w:rFonts w:ascii="Times New Roman" w:hAnsi="Times New Roman"/>
          <w:sz w:val="28"/>
          <w:szCs w:val="28"/>
        </w:rPr>
      </w:pPr>
      <w:r w:rsidRPr="00475D28">
        <w:rPr>
          <w:rFonts w:ascii="Times New Roman" w:hAnsi="Times New Roman"/>
          <w:sz w:val="28"/>
          <w:szCs w:val="28"/>
        </w:rPr>
        <w:t>4.</w:t>
      </w:r>
      <w:r w:rsidR="00ED2E65">
        <w:rPr>
          <w:rFonts w:ascii="Times New Roman" w:hAnsi="Times New Roman"/>
          <w:sz w:val="28"/>
          <w:szCs w:val="28"/>
        </w:rPr>
        <w:t>3</w:t>
      </w:r>
      <w:r w:rsidRPr="00475D28">
        <w:rPr>
          <w:rFonts w:ascii="Times New Roman" w:hAnsi="Times New Roman"/>
          <w:sz w:val="28"/>
          <w:szCs w:val="28"/>
        </w:rPr>
        <w:t>.6.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475D28">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объекта в эксплуатацию.</w:t>
      </w:r>
      <w:r w:rsidRPr="00475D28">
        <w:rPr>
          <w:rFonts w:ascii="Times New Roman" w:hAnsi="Times New Roman"/>
          <w:sz w:val="28"/>
          <w:szCs w:val="28"/>
        </w:rPr>
        <w:t xml:space="preserve"> </w:t>
      </w:r>
    </w:p>
    <w:p w:rsidR="0056758D" w:rsidRDefault="0056758D" w:rsidP="0056758D">
      <w:pPr>
        <w:ind w:firstLine="720"/>
        <w:jc w:val="both"/>
        <w:rPr>
          <w:b/>
          <w:sz w:val="28"/>
          <w:szCs w:val="28"/>
        </w:rPr>
      </w:pPr>
    </w:p>
    <w:p w:rsidR="0056758D" w:rsidRDefault="0056758D" w:rsidP="0056758D">
      <w:pPr>
        <w:ind w:firstLine="720"/>
        <w:jc w:val="both"/>
        <w:rPr>
          <w:b/>
          <w:sz w:val="28"/>
          <w:szCs w:val="28"/>
        </w:rPr>
      </w:pPr>
      <w:r w:rsidRPr="00475D28">
        <w:rPr>
          <w:b/>
          <w:sz w:val="28"/>
          <w:szCs w:val="28"/>
        </w:rPr>
        <w:t>4.4. П</w:t>
      </w:r>
      <w:r>
        <w:rPr>
          <w:b/>
          <w:sz w:val="28"/>
          <w:szCs w:val="28"/>
        </w:rPr>
        <w:t xml:space="preserve">орядок сдачи и </w:t>
      </w:r>
      <w:r w:rsidRPr="00475D28">
        <w:rPr>
          <w:b/>
          <w:sz w:val="28"/>
          <w:szCs w:val="28"/>
        </w:rPr>
        <w:t xml:space="preserve"> приемки работ.</w:t>
      </w:r>
    </w:p>
    <w:p w:rsidR="0056758D" w:rsidRPr="00D24E80" w:rsidRDefault="0056758D" w:rsidP="0056758D">
      <w:pPr>
        <w:ind w:firstLine="709"/>
        <w:jc w:val="both"/>
        <w:rPr>
          <w:sz w:val="28"/>
          <w:szCs w:val="28"/>
        </w:rPr>
      </w:pPr>
      <w:r>
        <w:rPr>
          <w:sz w:val="28"/>
          <w:szCs w:val="28"/>
        </w:rPr>
        <w:t xml:space="preserve">4.4.1. </w:t>
      </w:r>
      <w:r w:rsidRPr="00095F43">
        <w:rPr>
          <w:sz w:val="28"/>
          <w:szCs w:val="28"/>
        </w:rPr>
        <w:t xml:space="preserve"> 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освидетельства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56758D" w:rsidRPr="00FC0652" w:rsidRDefault="0056758D" w:rsidP="0056758D">
      <w:pPr>
        <w:pStyle w:val="afa"/>
        <w:ind w:firstLine="720"/>
        <w:rPr>
          <w:sz w:val="28"/>
          <w:szCs w:val="28"/>
        </w:rPr>
      </w:pPr>
      <w:r>
        <w:rPr>
          <w:sz w:val="28"/>
          <w:szCs w:val="28"/>
        </w:rPr>
        <w:t>4.4.2.</w:t>
      </w:r>
      <w:r w:rsidRPr="00095F43">
        <w:rPr>
          <w:sz w:val="28"/>
          <w:szCs w:val="28"/>
        </w:rPr>
        <w:t xml:space="preserve"> </w:t>
      </w:r>
      <w:r w:rsidR="00FC0652" w:rsidRPr="00095F43">
        <w:rPr>
          <w:sz w:val="28"/>
          <w:szCs w:val="28"/>
        </w:rPr>
        <w:t xml:space="preserve">Заказчик в течение </w:t>
      </w:r>
      <w:r w:rsidR="00FC0652">
        <w:rPr>
          <w:sz w:val="28"/>
          <w:szCs w:val="28"/>
        </w:rPr>
        <w:t xml:space="preserve">3 </w:t>
      </w:r>
      <w:r w:rsidR="00FC0652" w:rsidRPr="00095F43">
        <w:rPr>
          <w:sz w:val="28"/>
          <w:szCs w:val="28"/>
        </w:rPr>
        <w:t>(</w:t>
      </w:r>
      <w:r w:rsidR="00FC0652">
        <w:rPr>
          <w:sz w:val="28"/>
          <w:szCs w:val="28"/>
        </w:rPr>
        <w:t>трех</w:t>
      </w:r>
      <w:r w:rsidR="00FC0652" w:rsidRPr="00095F43">
        <w:rPr>
          <w:sz w:val="28"/>
          <w:szCs w:val="28"/>
        </w:rPr>
        <w:t xml:space="preserve">) календарных дней с даты получения направляет Исполнителю </w:t>
      </w:r>
      <w:r w:rsidR="00FC0652">
        <w:rPr>
          <w:sz w:val="28"/>
          <w:szCs w:val="28"/>
        </w:rPr>
        <w:t xml:space="preserve">подписанные </w:t>
      </w:r>
      <w:r w:rsidR="00FC0652" w:rsidRPr="00095F43">
        <w:rPr>
          <w:sz w:val="28"/>
          <w:szCs w:val="28"/>
        </w:rPr>
        <w:t>акт</w:t>
      </w:r>
      <w:r w:rsidR="00FC0652">
        <w:rPr>
          <w:sz w:val="28"/>
          <w:szCs w:val="28"/>
        </w:rPr>
        <w:t>ы</w:t>
      </w:r>
      <w:r w:rsidR="00FC0652" w:rsidRPr="00095F43">
        <w:rPr>
          <w:sz w:val="28"/>
          <w:szCs w:val="28"/>
        </w:rPr>
        <w:t xml:space="preserve"> приемки выполненных Работ </w:t>
      </w:r>
      <w:r w:rsidR="00FC0652" w:rsidRPr="00095F43">
        <w:rPr>
          <w:i/>
          <w:iCs/>
          <w:sz w:val="28"/>
          <w:szCs w:val="28"/>
        </w:rPr>
        <w:t xml:space="preserve">(этапа Работ) </w:t>
      </w:r>
      <w:r w:rsidR="00FC0652" w:rsidRPr="00095F43">
        <w:rPr>
          <w:sz w:val="28"/>
          <w:szCs w:val="28"/>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C0652" w:rsidRPr="00D24E80" w:rsidRDefault="00FC0652" w:rsidP="00FC0652">
      <w:pPr>
        <w:pStyle w:val="afa"/>
        <w:ind w:firstLine="720"/>
        <w:rPr>
          <w:sz w:val="28"/>
          <w:szCs w:val="28"/>
        </w:rPr>
      </w:pPr>
      <w:r>
        <w:rPr>
          <w:sz w:val="28"/>
          <w:szCs w:val="28"/>
        </w:rPr>
        <w:t xml:space="preserve">4.4.3. Исполнитель в течение 3 (трех) календарных дней с даты получения направляет Заказчику подписанный </w:t>
      </w:r>
      <w:r w:rsidRPr="00095F43">
        <w:rPr>
          <w:sz w:val="28"/>
          <w:szCs w:val="28"/>
        </w:rPr>
        <w:t>акт о приеме-сдаче отремонтированных, реконструированных, модернизированных объектов основных средств формы ОС-3</w:t>
      </w:r>
      <w:r>
        <w:rPr>
          <w:sz w:val="28"/>
          <w:szCs w:val="28"/>
        </w:rPr>
        <w:t>.</w:t>
      </w:r>
    </w:p>
    <w:p w:rsidR="0056758D" w:rsidRPr="00475D28" w:rsidRDefault="0056758D" w:rsidP="0056758D">
      <w:pPr>
        <w:ind w:firstLine="720"/>
        <w:jc w:val="both"/>
        <w:rPr>
          <w:b/>
          <w:sz w:val="28"/>
          <w:szCs w:val="28"/>
        </w:rPr>
      </w:pPr>
    </w:p>
    <w:p w:rsidR="0056758D" w:rsidRPr="00475D28" w:rsidRDefault="0056758D" w:rsidP="0056758D">
      <w:pPr>
        <w:pStyle w:val="19"/>
        <w:ind w:firstLine="709"/>
        <w:rPr>
          <w:b/>
          <w:szCs w:val="28"/>
        </w:rPr>
      </w:pPr>
      <w:r w:rsidRPr="00475D28">
        <w:rPr>
          <w:rFonts w:eastAsia="MS Mincho"/>
          <w:b/>
          <w:szCs w:val="28"/>
        </w:rPr>
        <w:t>4.5.</w:t>
      </w:r>
      <w:r w:rsidRPr="00475D28">
        <w:rPr>
          <w:b/>
          <w:szCs w:val="28"/>
        </w:rPr>
        <w:t xml:space="preserve"> Порядок оплаты.</w:t>
      </w:r>
    </w:p>
    <w:p w:rsidR="0056758D" w:rsidRPr="00475D28" w:rsidRDefault="0056758D" w:rsidP="0056758D">
      <w:pPr>
        <w:pStyle w:val="19"/>
        <w:ind w:firstLine="709"/>
        <w:rPr>
          <w:szCs w:val="28"/>
        </w:rPr>
      </w:pPr>
      <w:r w:rsidRPr="00475D28">
        <w:rPr>
          <w:szCs w:val="28"/>
        </w:rPr>
        <w:t xml:space="preserve">4.5.1. Оплата работ производится по безналичному расчету. </w:t>
      </w:r>
    </w:p>
    <w:p w:rsidR="0056758D" w:rsidRDefault="0056758D" w:rsidP="0056758D">
      <w:pPr>
        <w:tabs>
          <w:tab w:val="left" w:pos="567"/>
        </w:tabs>
        <w:ind w:firstLine="709"/>
        <w:jc w:val="both"/>
        <w:rPr>
          <w:sz w:val="28"/>
          <w:szCs w:val="28"/>
        </w:rPr>
      </w:pPr>
      <w:r>
        <w:rPr>
          <w:sz w:val="28"/>
          <w:szCs w:val="28"/>
        </w:rPr>
        <w:t xml:space="preserve">4.5.2. </w:t>
      </w: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рабочих дней с даты подписания д</w:t>
      </w:r>
      <w:r w:rsidRPr="00F50B9C">
        <w:rPr>
          <w:sz w:val="28"/>
          <w:szCs w:val="28"/>
        </w:rPr>
        <w:t>огов</w:t>
      </w:r>
      <w:r>
        <w:rPr>
          <w:sz w:val="28"/>
          <w:szCs w:val="28"/>
        </w:rPr>
        <w:t>ора на основании выставленного п</w:t>
      </w:r>
      <w:r w:rsidRPr="00F50B9C">
        <w:rPr>
          <w:sz w:val="28"/>
          <w:szCs w:val="28"/>
        </w:rPr>
        <w:t>обедителем счета.</w:t>
      </w:r>
    </w:p>
    <w:p w:rsidR="0056758D" w:rsidRDefault="0056758D" w:rsidP="0056758D">
      <w:pPr>
        <w:tabs>
          <w:tab w:val="left" w:pos="567"/>
        </w:tabs>
        <w:ind w:firstLine="709"/>
        <w:jc w:val="both"/>
        <w:rPr>
          <w:sz w:val="28"/>
          <w:szCs w:val="28"/>
        </w:rPr>
      </w:pPr>
      <w:r>
        <w:rPr>
          <w:sz w:val="28"/>
          <w:szCs w:val="28"/>
        </w:rPr>
        <w:t xml:space="preserve">4.5.3. </w:t>
      </w: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56758D" w:rsidRPr="00475D28" w:rsidRDefault="0056758D" w:rsidP="0056758D">
      <w:pPr>
        <w:pStyle w:val="afa"/>
        <w:rPr>
          <w:b/>
          <w:sz w:val="28"/>
          <w:szCs w:val="28"/>
        </w:rPr>
      </w:pPr>
    </w:p>
    <w:p w:rsidR="0056758D" w:rsidRPr="00475D28" w:rsidRDefault="0056758D" w:rsidP="0056758D">
      <w:pPr>
        <w:pStyle w:val="afa"/>
        <w:rPr>
          <w:b/>
          <w:sz w:val="28"/>
          <w:szCs w:val="28"/>
        </w:rPr>
      </w:pPr>
      <w:r w:rsidRPr="00475D28">
        <w:rPr>
          <w:b/>
          <w:sz w:val="28"/>
          <w:szCs w:val="28"/>
        </w:rPr>
        <w:t xml:space="preserve">4.6. Требования к гарантийному сроку. </w:t>
      </w:r>
    </w:p>
    <w:p w:rsidR="0056758D" w:rsidRPr="00475D28" w:rsidRDefault="0056758D" w:rsidP="0056758D">
      <w:pPr>
        <w:pStyle w:val="afa"/>
        <w:ind w:firstLine="720"/>
        <w:rPr>
          <w:b/>
          <w:bCs/>
        </w:rPr>
      </w:pPr>
      <w:r w:rsidRPr="00475D28">
        <w:rPr>
          <w:sz w:val="28"/>
          <w:szCs w:val="28"/>
        </w:rPr>
        <w:t>Гарантийный срок на результаты работ должен составлять не менее 24 месяцев с даты подписания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56758D" w:rsidRPr="00475D28" w:rsidRDefault="0056758D" w:rsidP="0056758D">
      <w:pPr>
        <w:pStyle w:val="afa"/>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56758D" w:rsidRPr="00475D28" w:rsidRDefault="0056758D" w:rsidP="0056758D">
      <w:pPr>
        <w:pStyle w:val="afa"/>
        <w:rPr>
          <w:sz w:val="28"/>
          <w:szCs w:val="28"/>
        </w:rPr>
      </w:pPr>
    </w:p>
    <w:p w:rsidR="0056758D" w:rsidRPr="00C24745" w:rsidRDefault="0056758D" w:rsidP="0056758D">
      <w:pPr>
        <w:ind w:firstLine="709"/>
        <w:jc w:val="both"/>
        <w:rPr>
          <w:rFonts w:eastAsia="MS Mincho"/>
          <w:b/>
          <w:sz w:val="28"/>
          <w:szCs w:val="28"/>
        </w:rPr>
      </w:pPr>
      <w:r w:rsidRPr="00C24745">
        <w:rPr>
          <w:rFonts w:eastAsia="MS Mincho"/>
          <w:b/>
          <w:sz w:val="28"/>
          <w:szCs w:val="28"/>
        </w:rPr>
        <w:t>4.7. Срок выполнения работ.</w:t>
      </w:r>
    </w:p>
    <w:p w:rsidR="002F51FD" w:rsidRDefault="0056758D" w:rsidP="0056758D">
      <w:pPr>
        <w:ind w:firstLine="709"/>
        <w:jc w:val="both"/>
        <w:rPr>
          <w:sz w:val="28"/>
          <w:szCs w:val="28"/>
        </w:rPr>
      </w:pPr>
      <w:r w:rsidRPr="00C24745">
        <w:rPr>
          <w:sz w:val="28"/>
          <w:szCs w:val="28"/>
        </w:rPr>
        <w:t xml:space="preserve">В течение </w:t>
      </w:r>
      <w:r w:rsidR="00F72551">
        <w:rPr>
          <w:sz w:val="28"/>
          <w:szCs w:val="28"/>
        </w:rPr>
        <w:t>3</w:t>
      </w:r>
      <w:r w:rsidRPr="00C24745">
        <w:rPr>
          <w:sz w:val="28"/>
          <w:szCs w:val="28"/>
        </w:rPr>
        <w:t>0 (т</w:t>
      </w:r>
      <w:r w:rsidR="00F72551">
        <w:rPr>
          <w:sz w:val="28"/>
          <w:szCs w:val="28"/>
        </w:rPr>
        <w:t>р</w:t>
      </w:r>
      <w:r w:rsidRPr="00C24745">
        <w:rPr>
          <w:sz w:val="28"/>
          <w:szCs w:val="28"/>
        </w:rPr>
        <w:t>ид</w:t>
      </w:r>
      <w:r w:rsidR="00F72551">
        <w:rPr>
          <w:sz w:val="28"/>
          <w:szCs w:val="28"/>
        </w:rPr>
        <w:t>ца</w:t>
      </w:r>
      <w:r w:rsidRPr="00C24745">
        <w:rPr>
          <w:sz w:val="28"/>
          <w:szCs w:val="28"/>
        </w:rPr>
        <w:t>ти) календарных д</w:t>
      </w:r>
      <w:r w:rsidR="002F51FD" w:rsidRPr="00C24745">
        <w:rPr>
          <w:sz w:val="28"/>
          <w:szCs w:val="28"/>
        </w:rPr>
        <w:t>ней с даты заключения договора.</w:t>
      </w:r>
    </w:p>
    <w:p w:rsidR="0056758D" w:rsidRPr="00475D28" w:rsidRDefault="0056758D" w:rsidP="0056758D">
      <w:pPr>
        <w:ind w:firstLine="709"/>
        <w:jc w:val="both"/>
        <w:rPr>
          <w:sz w:val="28"/>
          <w:szCs w:val="28"/>
        </w:rPr>
      </w:pPr>
      <w:r>
        <w:rPr>
          <w:sz w:val="28"/>
          <w:szCs w:val="28"/>
        </w:rPr>
        <w:t xml:space="preserve">  </w:t>
      </w:r>
    </w:p>
    <w:p w:rsidR="0056758D" w:rsidRPr="00475D28" w:rsidRDefault="0056758D" w:rsidP="0056758D">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56758D" w:rsidRPr="00475D28" w:rsidRDefault="0056758D" w:rsidP="0056758D">
      <w:pPr>
        <w:ind w:firstLine="709"/>
        <w:jc w:val="both"/>
        <w:rPr>
          <w:rFonts w:eastAsia="MS Mincho"/>
          <w:sz w:val="28"/>
          <w:szCs w:val="28"/>
        </w:rPr>
      </w:pPr>
      <w:r w:rsidRPr="00475D28">
        <w:rPr>
          <w:rFonts w:eastAsia="MS Mincho"/>
          <w:sz w:val="28"/>
          <w:szCs w:val="28"/>
        </w:rPr>
        <w:t xml:space="preserve">Российская Федерация,  г. </w:t>
      </w:r>
      <w:r w:rsidR="00ED2E65">
        <w:rPr>
          <w:rFonts w:eastAsia="MS Mincho"/>
          <w:sz w:val="28"/>
          <w:szCs w:val="28"/>
        </w:rPr>
        <w:t>Екатеринбург</w:t>
      </w:r>
      <w:r w:rsidRPr="00475D28">
        <w:rPr>
          <w:rFonts w:eastAsia="MS Mincho"/>
          <w:sz w:val="28"/>
          <w:szCs w:val="28"/>
        </w:rPr>
        <w:t xml:space="preserve">, </w:t>
      </w:r>
      <w:r w:rsidR="00ED2E65">
        <w:rPr>
          <w:rFonts w:eastAsia="MS Mincho"/>
          <w:sz w:val="28"/>
          <w:szCs w:val="28"/>
        </w:rPr>
        <w:t>ул. Автомагистральная</w:t>
      </w:r>
      <w:r w:rsidRPr="00475D28">
        <w:rPr>
          <w:rFonts w:eastAsia="MS Mincho"/>
          <w:sz w:val="28"/>
          <w:szCs w:val="28"/>
        </w:rPr>
        <w:t>, д.</w:t>
      </w:r>
      <w:r w:rsidR="00ED2E65">
        <w:rPr>
          <w:rFonts w:eastAsia="MS Mincho"/>
          <w:sz w:val="28"/>
          <w:szCs w:val="28"/>
        </w:rPr>
        <w:t>2</w:t>
      </w:r>
      <w:r w:rsidRPr="00475D28">
        <w:rPr>
          <w:rFonts w:eastAsia="MS Mincho"/>
          <w:sz w:val="28"/>
          <w:szCs w:val="28"/>
        </w:rPr>
        <w:t>.</w:t>
      </w:r>
    </w:p>
    <w:p w:rsidR="002F51FD" w:rsidRDefault="002F51FD" w:rsidP="0056758D">
      <w:pPr>
        <w:pStyle w:val="afa"/>
        <w:outlineLvl w:val="1"/>
        <w:rPr>
          <w:b/>
          <w:sz w:val="28"/>
          <w:szCs w:val="28"/>
        </w:rPr>
      </w:pPr>
    </w:p>
    <w:p w:rsidR="0056758D" w:rsidRDefault="0056758D" w:rsidP="0056758D">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56758D" w:rsidRPr="00BB11DC" w:rsidRDefault="0056758D" w:rsidP="0056758D">
      <w:pPr>
        <w:pStyle w:val="affa"/>
        <w:ind w:firstLine="709"/>
        <w:jc w:val="both"/>
        <w:rPr>
          <w:rFonts w:ascii="Times New Roman" w:hAnsi="Times New Roman"/>
          <w:sz w:val="28"/>
          <w:szCs w:val="28"/>
        </w:rPr>
      </w:pPr>
      <w:r w:rsidRPr="00BB11DC">
        <w:rPr>
          <w:rFonts w:ascii="Times New Roman" w:hAnsi="Times New Roman"/>
          <w:sz w:val="28"/>
          <w:szCs w:val="28"/>
        </w:rPr>
        <w:t>Победитель должен выполнять работы по установленному графику, а именно:</w:t>
      </w:r>
    </w:p>
    <w:p w:rsidR="0056758D" w:rsidRPr="00B51A1C" w:rsidRDefault="0056758D" w:rsidP="0056758D">
      <w:pPr>
        <w:pStyle w:val="affa"/>
        <w:ind w:firstLine="709"/>
        <w:jc w:val="both"/>
        <w:rPr>
          <w:rFonts w:ascii="Times New Roman" w:hAnsi="Times New Roman"/>
          <w:sz w:val="28"/>
          <w:szCs w:val="28"/>
        </w:rPr>
      </w:pPr>
      <w:r w:rsidRPr="00B51A1C">
        <w:rPr>
          <w:rFonts w:ascii="Times New Roman" w:hAnsi="Times New Roman"/>
          <w:sz w:val="28"/>
          <w:szCs w:val="28"/>
        </w:rPr>
        <w:t>Будничные</w:t>
      </w:r>
      <w:r w:rsidR="00B51A1C" w:rsidRPr="00B51A1C">
        <w:rPr>
          <w:rFonts w:ascii="Times New Roman" w:hAnsi="Times New Roman"/>
          <w:sz w:val="28"/>
          <w:szCs w:val="28"/>
        </w:rPr>
        <w:t>,</w:t>
      </w:r>
      <w:r w:rsidRPr="00B51A1C">
        <w:rPr>
          <w:rFonts w:ascii="Times New Roman" w:hAnsi="Times New Roman"/>
          <w:sz w:val="28"/>
          <w:szCs w:val="28"/>
        </w:rPr>
        <w:t xml:space="preserve"> </w:t>
      </w:r>
      <w:r w:rsidR="00B51A1C" w:rsidRPr="00B51A1C">
        <w:rPr>
          <w:rFonts w:ascii="Times New Roman" w:hAnsi="Times New Roman"/>
          <w:sz w:val="28"/>
          <w:szCs w:val="28"/>
        </w:rPr>
        <w:t>в</w:t>
      </w:r>
      <w:r w:rsidRPr="00B51A1C">
        <w:rPr>
          <w:rFonts w:ascii="Times New Roman" w:hAnsi="Times New Roman"/>
          <w:sz w:val="28"/>
          <w:szCs w:val="28"/>
        </w:rPr>
        <w:t>ыходные и праздничные дни – с 08.00 до 24.00</w:t>
      </w:r>
    </w:p>
    <w:p w:rsidR="0056758D" w:rsidRDefault="0056758D" w:rsidP="0056758D">
      <w:pPr>
        <w:pStyle w:val="affa"/>
        <w:ind w:firstLine="709"/>
        <w:jc w:val="both"/>
        <w:rPr>
          <w:rFonts w:ascii="Times New Roman" w:hAnsi="Times New Roman"/>
          <w:sz w:val="28"/>
          <w:szCs w:val="28"/>
        </w:rPr>
      </w:pPr>
    </w:p>
    <w:p w:rsidR="0056758D" w:rsidRDefault="0056758D" w:rsidP="0056758D">
      <w:pPr>
        <w:pStyle w:val="aff7"/>
        <w:numPr>
          <w:ilvl w:val="1"/>
          <w:numId w:val="32"/>
        </w:numPr>
        <w:ind w:left="0" w:firstLine="709"/>
        <w:jc w:val="both"/>
        <w:rPr>
          <w:rFonts w:eastAsia="MS Mincho"/>
          <w:b/>
          <w:sz w:val="28"/>
          <w:szCs w:val="28"/>
        </w:rPr>
      </w:pPr>
      <w:r>
        <w:rPr>
          <w:rFonts w:eastAsia="MS Mincho"/>
          <w:b/>
          <w:sz w:val="28"/>
          <w:szCs w:val="28"/>
        </w:rPr>
        <w:t xml:space="preserve">Порядок формирования цены договора </w:t>
      </w:r>
    </w:p>
    <w:p w:rsidR="0056758D" w:rsidRPr="00F530AF" w:rsidRDefault="0056758D" w:rsidP="0056758D">
      <w:pPr>
        <w:ind w:firstLine="709"/>
        <w:jc w:val="both"/>
        <w:rPr>
          <w:sz w:val="28"/>
          <w:szCs w:val="28"/>
        </w:rPr>
      </w:pPr>
      <w:r w:rsidRPr="00F530AF">
        <w:rPr>
          <w:sz w:val="28"/>
          <w:szCs w:val="28"/>
        </w:rPr>
        <w:t>Цена договора формируется Участником на основе пункта 4.1</w:t>
      </w:r>
      <w:r w:rsidR="00B51A1C">
        <w:rPr>
          <w:sz w:val="28"/>
          <w:szCs w:val="28"/>
        </w:rPr>
        <w:t>1</w:t>
      </w:r>
      <w:r w:rsidRPr="00F530AF">
        <w:rPr>
          <w:sz w:val="28"/>
          <w:szCs w:val="28"/>
        </w:rPr>
        <w:t xml:space="preserve"> настоящего технического задания.</w:t>
      </w:r>
    </w:p>
    <w:p w:rsidR="00576D3B" w:rsidRPr="00C24745" w:rsidRDefault="0056758D" w:rsidP="00C24745">
      <w:pPr>
        <w:pStyle w:val="Default"/>
        <w:numPr>
          <w:ilvl w:val="2"/>
          <w:numId w:val="32"/>
        </w:numPr>
        <w:tabs>
          <w:tab w:val="left" w:pos="1701"/>
        </w:tabs>
        <w:ind w:left="0" w:firstLine="709"/>
        <w:jc w:val="both"/>
        <w:rPr>
          <w:color w:val="auto"/>
          <w:sz w:val="28"/>
          <w:szCs w:val="28"/>
        </w:rPr>
      </w:pPr>
      <w:r w:rsidRPr="006C1334">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После подведения итогов, победителю необходимо представить сметный расчет в сметно-нормативной базе ОСНБЖ- 2001 с использованием текущих индексов изменения сметной стоимости строительства, реконструкции и капитального</w:t>
      </w:r>
      <w:r w:rsidR="006C1334">
        <w:rPr>
          <w:sz w:val="28"/>
          <w:szCs w:val="28"/>
        </w:rPr>
        <w:t xml:space="preserve"> </w:t>
      </w:r>
      <w:r w:rsidRPr="006C1334">
        <w:rPr>
          <w:sz w:val="28"/>
          <w:szCs w:val="28"/>
        </w:rPr>
        <w:t>ремонта ОАО «РЖД» (приложение №</w:t>
      </w:r>
      <w:r w:rsidR="00AD5091">
        <w:rPr>
          <w:sz w:val="28"/>
          <w:szCs w:val="28"/>
        </w:rPr>
        <w:t xml:space="preserve"> </w:t>
      </w:r>
      <w:r w:rsidRPr="006C1334">
        <w:rPr>
          <w:sz w:val="28"/>
          <w:szCs w:val="28"/>
        </w:rPr>
        <w:t>7 к документации о закупке</w:t>
      </w:r>
      <w:r w:rsidRPr="006C1334">
        <w:rPr>
          <w:color w:val="auto"/>
          <w:sz w:val="28"/>
          <w:szCs w:val="28"/>
        </w:rPr>
        <w:t xml:space="preserve">). </w:t>
      </w:r>
    </w:p>
    <w:p w:rsidR="0056758D" w:rsidRPr="00DE48E8" w:rsidRDefault="0056758D" w:rsidP="0056758D">
      <w:pPr>
        <w:pStyle w:val="Default"/>
        <w:numPr>
          <w:ilvl w:val="2"/>
          <w:numId w:val="32"/>
        </w:numPr>
        <w:tabs>
          <w:tab w:val="left" w:pos="1701"/>
        </w:tabs>
        <w:ind w:left="0" w:firstLine="709"/>
        <w:jc w:val="both"/>
        <w:rPr>
          <w:color w:val="auto"/>
          <w:sz w:val="28"/>
          <w:szCs w:val="28"/>
        </w:rPr>
      </w:pPr>
      <w:r w:rsidRPr="00DE48E8">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r w:rsidR="00475C00">
        <w:rPr>
          <w:rFonts w:eastAsia="MS Mincho"/>
          <w:color w:val="auto"/>
          <w:sz w:val="28"/>
          <w:szCs w:val="28"/>
          <w:lang w:eastAsia="ru-RU"/>
        </w:rPr>
        <w:t>Замена материалов и оборудования  в обязательном порядке согласовывается с Заказчиком за 3 (три) дня до начала выпо</w:t>
      </w:r>
      <w:r w:rsidR="00475701">
        <w:rPr>
          <w:rFonts w:eastAsia="MS Mincho"/>
          <w:color w:val="auto"/>
          <w:sz w:val="28"/>
          <w:szCs w:val="28"/>
          <w:lang w:eastAsia="ru-RU"/>
        </w:rPr>
        <w:t>лнения работ</w:t>
      </w:r>
      <w:r w:rsidR="005A7363">
        <w:rPr>
          <w:rFonts w:eastAsia="MS Mincho"/>
          <w:color w:val="auto"/>
          <w:sz w:val="28"/>
          <w:szCs w:val="28"/>
          <w:lang w:eastAsia="ru-RU"/>
        </w:rPr>
        <w:t xml:space="preserve"> письменным уведомлением.</w:t>
      </w:r>
      <w:r w:rsidR="00475701">
        <w:rPr>
          <w:rFonts w:eastAsia="MS Mincho"/>
          <w:color w:val="auto"/>
          <w:sz w:val="28"/>
          <w:szCs w:val="28"/>
          <w:lang w:eastAsia="ru-RU"/>
        </w:rPr>
        <w:t xml:space="preserve"> </w:t>
      </w:r>
    </w:p>
    <w:p w:rsidR="0056758D"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 xml:space="preserve">Для обеспечения доступа работников и </w:t>
      </w:r>
      <w:r>
        <w:rPr>
          <w:color w:val="auto"/>
          <w:sz w:val="28"/>
          <w:szCs w:val="28"/>
        </w:rPr>
        <w:t xml:space="preserve">завоза </w:t>
      </w:r>
      <w:r w:rsidRPr="00697FCC">
        <w:rPr>
          <w:color w:val="auto"/>
          <w:sz w:val="28"/>
          <w:szCs w:val="28"/>
        </w:rPr>
        <w:t xml:space="preserve">строительного инвентаря на объект производства работ </w:t>
      </w:r>
      <w:r>
        <w:rPr>
          <w:color w:val="auto"/>
          <w:sz w:val="28"/>
          <w:szCs w:val="28"/>
        </w:rPr>
        <w:t>исполнитель</w:t>
      </w:r>
      <w:r w:rsidRPr="00697FCC">
        <w:rPr>
          <w:color w:val="auto"/>
          <w:sz w:val="28"/>
          <w:szCs w:val="28"/>
        </w:rPr>
        <w:t xml:space="preserve"> обязан своевременно информировать Заказчика о</w:t>
      </w:r>
      <w:r>
        <w:rPr>
          <w:color w:val="auto"/>
          <w:sz w:val="28"/>
          <w:szCs w:val="28"/>
        </w:rPr>
        <w:t xml:space="preserve"> необходимости прохода</w:t>
      </w:r>
      <w:r w:rsidRPr="00697FCC">
        <w:rPr>
          <w:color w:val="auto"/>
          <w:sz w:val="28"/>
          <w:szCs w:val="28"/>
        </w:rPr>
        <w:t xml:space="preserve"> занят</w:t>
      </w:r>
      <w:r>
        <w:rPr>
          <w:color w:val="auto"/>
          <w:sz w:val="28"/>
          <w:szCs w:val="28"/>
        </w:rPr>
        <w:t>ого</w:t>
      </w:r>
      <w:r w:rsidRPr="00697FCC">
        <w:rPr>
          <w:color w:val="auto"/>
          <w:sz w:val="28"/>
          <w:szCs w:val="28"/>
        </w:rPr>
        <w:t xml:space="preserve"> персонал</w:t>
      </w:r>
      <w:r>
        <w:rPr>
          <w:color w:val="auto"/>
          <w:sz w:val="28"/>
          <w:szCs w:val="28"/>
        </w:rPr>
        <w:t>а</w:t>
      </w:r>
      <w:r w:rsidRPr="00697FCC">
        <w:rPr>
          <w:color w:val="auto"/>
          <w:sz w:val="28"/>
          <w:szCs w:val="28"/>
        </w:rPr>
        <w:t>, используемо</w:t>
      </w:r>
      <w:r>
        <w:rPr>
          <w:color w:val="auto"/>
          <w:sz w:val="28"/>
          <w:szCs w:val="28"/>
        </w:rPr>
        <w:t>го</w:t>
      </w:r>
      <w:r w:rsidRPr="00697FCC">
        <w:rPr>
          <w:color w:val="auto"/>
          <w:sz w:val="28"/>
          <w:szCs w:val="28"/>
        </w:rPr>
        <w:t xml:space="preserve"> для обеспечения производства ремонтных работ.</w:t>
      </w:r>
    </w:p>
    <w:p w:rsidR="0056758D" w:rsidRPr="008D7370" w:rsidRDefault="0056758D" w:rsidP="0056758D">
      <w:pPr>
        <w:pStyle w:val="Default"/>
        <w:tabs>
          <w:tab w:val="left" w:pos="1701"/>
        </w:tabs>
        <w:ind w:firstLine="709"/>
        <w:jc w:val="both"/>
        <w:rPr>
          <w:color w:val="auto"/>
          <w:sz w:val="28"/>
          <w:szCs w:val="28"/>
        </w:rPr>
      </w:pPr>
      <w:r w:rsidRPr="008D7370">
        <w:rPr>
          <w:color w:val="auto"/>
          <w:sz w:val="28"/>
          <w:szCs w:val="28"/>
        </w:rPr>
        <w:t>В случае привлечения на Работы нерезидентов Российской Федерации</w:t>
      </w:r>
      <w:r>
        <w:rPr>
          <w:color w:val="auto"/>
          <w:sz w:val="28"/>
          <w:szCs w:val="28"/>
        </w:rPr>
        <w:t>,</w:t>
      </w:r>
      <w:r w:rsidRPr="008D7370">
        <w:rPr>
          <w:color w:val="auto"/>
          <w:sz w:val="28"/>
          <w:szCs w:val="28"/>
        </w:rPr>
        <w:t xml:space="preserve"> Победитель при информировании Заказчика обязан предоставить патенты на работу сотрудников </w:t>
      </w:r>
      <w:r>
        <w:rPr>
          <w:color w:val="auto"/>
          <w:sz w:val="28"/>
          <w:szCs w:val="28"/>
        </w:rPr>
        <w:t>исполнител</w:t>
      </w:r>
      <w:r w:rsidRPr="008D7370">
        <w:rPr>
          <w:color w:val="auto"/>
          <w:sz w:val="28"/>
          <w:szCs w:val="28"/>
        </w:rPr>
        <w:t xml:space="preserve">я.  </w:t>
      </w:r>
    </w:p>
    <w:p w:rsidR="0056758D" w:rsidRPr="00697FCC" w:rsidRDefault="0056758D" w:rsidP="0056758D">
      <w:pPr>
        <w:pStyle w:val="Default"/>
        <w:numPr>
          <w:ilvl w:val="2"/>
          <w:numId w:val="32"/>
        </w:numPr>
        <w:tabs>
          <w:tab w:val="left" w:pos="1701"/>
        </w:tabs>
        <w:ind w:left="0" w:firstLine="709"/>
        <w:jc w:val="both"/>
        <w:rPr>
          <w:color w:val="auto"/>
          <w:sz w:val="28"/>
          <w:szCs w:val="28"/>
        </w:rPr>
      </w:pP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 с Заказчиком.</w:t>
      </w:r>
    </w:p>
    <w:p w:rsidR="0056758D" w:rsidRPr="00475D28" w:rsidRDefault="0056758D" w:rsidP="0056758D">
      <w:pPr>
        <w:pStyle w:val="afa"/>
        <w:ind w:firstLine="851"/>
        <w:rPr>
          <w:rFonts w:eastAsia="Times New Roman"/>
          <w:sz w:val="28"/>
          <w:szCs w:val="28"/>
        </w:rPr>
      </w:pPr>
    </w:p>
    <w:p w:rsidR="0056758D" w:rsidRDefault="0056758D" w:rsidP="0056758D">
      <w:pPr>
        <w:ind w:firstLine="709"/>
        <w:jc w:val="both"/>
        <w:rPr>
          <w:rFonts w:eastAsia="MS Mincho"/>
          <w:b/>
          <w:sz w:val="28"/>
          <w:szCs w:val="28"/>
        </w:rPr>
      </w:pPr>
      <w:r>
        <w:rPr>
          <w:rFonts w:eastAsia="MS Mincho"/>
          <w:b/>
          <w:sz w:val="28"/>
          <w:szCs w:val="28"/>
        </w:rPr>
        <w:t>4.1</w:t>
      </w:r>
      <w:r w:rsidR="00B51A1C">
        <w:rPr>
          <w:rFonts w:eastAsia="MS Mincho"/>
          <w:b/>
          <w:sz w:val="28"/>
          <w:szCs w:val="28"/>
        </w:rPr>
        <w:t>1</w:t>
      </w:r>
      <w:r w:rsidRPr="00475D28">
        <w:rPr>
          <w:rFonts w:eastAsia="MS Mincho"/>
          <w:b/>
          <w:sz w:val="28"/>
          <w:szCs w:val="28"/>
        </w:rPr>
        <w:t xml:space="preserve">.  Наименования и виды работ </w:t>
      </w:r>
    </w:p>
    <w:tbl>
      <w:tblPr>
        <w:tblW w:w="9651" w:type="dxa"/>
        <w:tblInd w:w="96" w:type="dxa"/>
        <w:tblLayout w:type="fixed"/>
        <w:tblLook w:val="04A0"/>
      </w:tblPr>
      <w:tblGrid>
        <w:gridCol w:w="702"/>
        <w:gridCol w:w="5973"/>
        <w:gridCol w:w="1559"/>
        <w:gridCol w:w="1417"/>
      </w:tblGrid>
      <w:tr w:rsidR="00AD5091" w:rsidRPr="00AD5091" w:rsidTr="00AD5091">
        <w:trPr>
          <w:trHeight w:val="504"/>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5091" w:rsidRPr="00AD5091" w:rsidRDefault="00AD5091" w:rsidP="00AD5091">
            <w:pPr>
              <w:suppressAutoHyphens w:val="0"/>
              <w:jc w:val="center"/>
              <w:rPr>
                <w:color w:val="000000"/>
                <w:lang w:eastAsia="ru-RU"/>
              </w:rPr>
            </w:pPr>
            <w:r w:rsidRPr="00AD5091">
              <w:rPr>
                <w:color w:val="000000"/>
                <w:lang w:eastAsia="ru-RU"/>
              </w:rPr>
              <w:t>№пп</w:t>
            </w:r>
          </w:p>
        </w:tc>
        <w:tc>
          <w:tcPr>
            <w:tcW w:w="5973" w:type="dxa"/>
            <w:tcBorders>
              <w:top w:val="single" w:sz="4" w:space="0" w:color="000000"/>
              <w:left w:val="nil"/>
              <w:bottom w:val="single" w:sz="4" w:space="0" w:color="000000"/>
              <w:right w:val="single" w:sz="4" w:space="0" w:color="000000"/>
            </w:tcBorders>
            <w:shd w:val="clear" w:color="auto" w:fill="auto"/>
            <w:vAlign w:val="center"/>
            <w:hideMark/>
          </w:tcPr>
          <w:p w:rsidR="00AD5091" w:rsidRPr="00AD5091" w:rsidRDefault="00AD5091" w:rsidP="00AD5091">
            <w:pPr>
              <w:suppressAutoHyphens w:val="0"/>
              <w:jc w:val="center"/>
              <w:rPr>
                <w:color w:val="000000"/>
                <w:lang w:eastAsia="ru-RU"/>
              </w:rPr>
            </w:pPr>
            <w:r w:rsidRPr="00AD5091">
              <w:rPr>
                <w:color w:val="000000"/>
                <w:lang w:eastAsia="ru-RU"/>
              </w:rPr>
              <w:t>Наименование работ и затрат</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AD5091" w:rsidRPr="00AD5091" w:rsidRDefault="00AD5091" w:rsidP="00AD5091">
            <w:pPr>
              <w:suppressAutoHyphens w:val="0"/>
              <w:jc w:val="center"/>
              <w:rPr>
                <w:color w:val="000000"/>
                <w:lang w:eastAsia="ru-RU"/>
              </w:rPr>
            </w:pPr>
            <w:r w:rsidRPr="00AD5091">
              <w:rPr>
                <w:color w:val="000000"/>
                <w:lang w:eastAsia="ru-RU"/>
              </w:rPr>
              <w:t>Ед. изм.</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AD5091" w:rsidRPr="00AD5091" w:rsidRDefault="00AD5091" w:rsidP="00AD5091">
            <w:pPr>
              <w:suppressAutoHyphens w:val="0"/>
              <w:jc w:val="center"/>
              <w:rPr>
                <w:color w:val="000000"/>
                <w:lang w:eastAsia="ru-RU"/>
              </w:rPr>
            </w:pPr>
            <w:r w:rsidRPr="00AD5091">
              <w:rPr>
                <w:color w:val="000000"/>
                <w:lang w:eastAsia="ru-RU"/>
              </w:rPr>
              <w:t>Кол-во</w:t>
            </w:r>
          </w:p>
        </w:tc>
      </w:tr>
      <w:tr w:rsidR="00AD5091" w:rsidRPr="00AD5091" w:rsidTr="00AD5091">
        <w:trPr>
          <w:trHeight w:val="339"/>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5091" w:rsidRPr="00AD5091" w:rsidRDefault="00AD5091" w:rsidP="00AD5091">
            <w:pPr>
              <w:suppressAutoHyphens w:val="0"/>
              <w:jc w:val="center"/>
              <w:rPr>
                <w:color w:val="000000"/>
                <w:lang w:eastAsia="ru-RU"/>
              </w:rPr>
            </w:pPr>
            <w:r w:rsidRPr="00AD5091">
              <w:rPr>
                <w:color w:val="000000"/>
                <w:lang w:eastAsia="ru-RU"/>
              </w:rPr>
              <w:t>1</w:t>
            </w:r>
          </w:p>
        </w:tc>
        <w:tc>
          <w:tcPr>
            <w:tcW w:w="5973" w:type="dxa"/>
            <w:tcBorders>
              <w:top w:val="single" w:sz="4" w:space="0" w:color="000000"/>
              <w:left w:val="nil"/>
              <w:bottom w:val="single" w:sz="4" w:space="0" w:color="000000"/>
              <w:right w:val="single" w:sz="4" w:space="0" w:color="000000"/>
            </w:tcBorders>
            <w:shd w:val="clear" w:color="auto" w:fill="auto"/>
            <w:vAlign w:val="center"/>
            <w:hideMark/>
          </w:tcPr>
          <w:p w:rsidR="00AD5091" w:rsidRPr="00AD5091" w:rsidRDefault="00AD5091" w:rsidP="00AD5091">
            <w:pPr>
              <w:suppressAutoHyphens w:val="0"/>
              <w:jc w:val="center"/>
              <w:rPr>
                <w:color w:val="000000"/>
                <w:lang w:eastAsia="ru-RU"/>
              </w:rPr>
            </w:pPr>
            <w:r w:rsidRPr="00AD5091">
              <w:rPr>
                <w:color w:val="000000"/>
                <w:lang w:eastAsia="ru-RU"/>
              </w:rPr>
              <w:t>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AD5091" w:rsidRPr="00AD5091" w:rsidRDefault="00AD5091" w:rsidP="00AD5091">
            <w:pPr>
              <w:suppressAutoHyphens w:val="0"/>
              <w:jc w:val="center"/>
              <w:rPr>
                <w:color w:val="000000"/>
                <w:lang w:eastAsia="ru-RU"/>
              </w:rPr>
            </w:pPr>
            <w:r w:rsidRPr="00AD5091">
              <w:rPr>
                <w:color w:val="000000"/>
                <w:lang w:eastAsia="ru-RU"/>
              </w:rPr>
              <w:t>3</w:t>
            </w:r>
          </w:p>
        </w:tc>
        <w:tc>
          <w:tcPr>
            <w:tcW w:w="1417" w:type="dxa"/>
            <w:tcBorders>
              <w:top w:val="nil"/>
              <w:left w:val="nil"/>
              <w:bottom w:val="single" w:sz="4" w:space="0" w:color="000000"/>
              <w:right w:val="single" w:sz="4" w:space="0" w:color="000000"/>
            </w:tcBorders>
            <w:shd w:val="clear" w:color="auto" w:fill="auto"/>
            <w:vAlign w:val="center"/>
            <w:hideMark/>
          </w:tcPr>
          <w:p w:rsidR="00AD5091" w:rsidRPr="00AD5091" w:rsidRDefault="00AD5091" w:rsidP="00AD5091">
            <w:pPr>
              <w:suppressAutoHyphens w:val="0"/>
              <w:jc w:val="center"/>
              <w:rPr>
                <w:color w:val="000000"/>
                <w:lang w:eastAsia="ru-RU"/>
              </w:rPr>
            </w:pPr>
            <w:r w:rsidRPr="00AD5091">
              <w:rPr>
                <w:color w:val="000000"/>
                <w:lang w:eastAsia="ru-RU"/>
              </w:rPr>
              <w:t>4</w:t>
            </w:r>
          </w:p>
        </w:tc>
      </w:tr>
      <w:tr w:rsidR="00AD5091" w:rsidRPr="00AD5091" w:rsidTr="00AD5091">
        <w:trPr>
          <w:trHeight w:val="447"/>
        </w:trPr>
        <w:tc>
          <w:tcPr>
            <w:tcW w:w="9651" w:type="dxa"/>
            <w:gridSpan w:val="4"/>
            <w:tcBorders>
              <w:top w:val="single" w:sz="4" w:space="0" w:color="000000"/>
              <w:left w:val="single" w:sz="4" w:space="0" w:color="000000"/>
              <w:bottom w:val="single" w:sz="4" w:space="0" w:color="000000"/>
              <w:right w:val="nil"/>
            </w:tcBorders>
            <w:shd w:val="clear" w:color="auto" w:fill="auto"/>
            <w:vAlign w:val="center"/>
            <w:hideMark/>
          </w:tcPr>
          <w:p w:rsidR="00AD5091" w:rsidRPr="00AD5091" w:rsidRDefault="00AD5091" w:rsidP="00AD5091">
            <w:pPr>
              <w:suppressAutoHyphens w:val="0"/>
              <w:rPr>
                <w:b/>
                <w:bCs/>
                <w:color w:val="000000"/>
                <w:lang w:eastAsia="ru-RU"/>
              </w:rPr>
            </w:pPr>
            <w:r w:rsidRPr="00AD5091">
              <w:rPr>
                <w:b/>
                <w:bCs/>
                <w:color w:val="000000"/>
                <w:lang w:eastAsia="ru-RU"/>
              </w:rPr>
              <w:t>Раздел 1.</w:t>
            </w:r>
          </w:p>
        </w:tc>
      </w:tr>
      <w:tr w:rsidR="00AD5091" w:rsidRPr="00AD5091" w:rsidTr="00AD5091">
        <w:trPr>
          <w:trHeight w:val="447"/>
        </w:trPr>
        <w:tc>
          <w:tcPr>
            <w:tcW w:w="702" w:type="dxa"/>
            <w:tcBorders>
              <w:top w:val="single" w:sz="4" w:space="0" w:color="000000"/>
              <w:left w:val="single" w:sz="4" w:space="0" w:color="000000"/>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1</w:t>
            </w:r>
          </w:p>
        </w:tc>
        <w:tc>
          <w:tcPr>
            <w:tcW w:w="5973"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Выправочно-отделочные работы и окончательная выправка пути на железобетонных шпалах, балласт щебеночный</w:t>
            </w:r>
          </w:p>
        </w:tc>
        <w:tc>
          <w:tcPr>
            <w:tcW w:w="1559"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1 км пути</w:t>
            </w:r>
          </w:p>
        </w:tc>
        <w:tc>
          <w:tcPr>
            <w:tcW w:w="1417" w:type="dxa"/>
            <w:tcBorders>
              <w:top w:val="nil"/>
              <w:left w:val="nil"/>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0,888</w:t>
            </w:r>
          </w:p>
        </w:tc>
      </w:tr>
      <w:tr w:rsidR="00AD5091" w:rsidRPr="00AD5091" w:rsidTr="00AD5091">
        <w:trPr>
          <w:trHeight w:val="225"/>
        </w:trPr>
        <w:tc>
          <w:tcPr>
            <w:tcW w:w="702" w:type="dxa"/>
            <w:tcBorders>
              <w:top w:val="single" w:sz="4" w:space="0" w:color="000000"/>
              <w:left w:val="single" w:sz="4" w:space="0" w:color="000000"/>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2</w:t>
            </w:r>
          </w:p>
        </w:tc>
        <w:tc>
          <w:tcPr>
            <w:tcW w:w="5973"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Нивелировка рельса подкранового пути</w:t>
            </w:r>
          </w:p>
        </w:tc>
        <w:tc>
          <w:tcPr>
            <w:tcW w:w="1559" w:type="dxa"/>
            <w:tcBorders>
              <w:top w:val="single" w:sz="4" w:space="0" w:color="000000"/>
              <w:left w:val="single" w:sz="4" w:space="0" w:color="000000"/>
              <w:bottom w:val="nil"/>
              <w:right w:val="single" w:sz="4" w:space="0" w:color="000000"/>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п. м рельса</w:t>
            </w:r>
          </w:p>
        </w:tc>
        <w:tc>
          <w:tcPr>
            <w:tcW w:w="1417" w:type="dxa"/>
            <w:tcBorders>
              <w:top w:val="single" w:sz="4" w:space="0" w:color="000000"/>
              <w:left w:val="single" w:sz="4" w:space="0" w:color="000000"/>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888</w:t>
            </w:r>
          </w:p>
        </w:tc>
      </w:tr>
      <w:tr w:rsidR="00AD5091" w:rsidRPr="00AD5091" w:rsidTr="00AD5091">
        <w:trPr>
          <w:trHeight w:val="447"/>
        </w:trPr>
        <w:tc>
          <w:tcPr>
            <w:tcW w:w="702" w:type="dxa"/>
            <w:tcBorders>
              <w:top w:val="single" w:sz="4" w:space="0" w:color="000000"/>
              <w:left w:val="single" w:sz="4" w:space="0" w:color="000000"/>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3</w:t>
            </w:r>
          </w:p>
        </w:tc>
        <w:tc>
          <w:tcPr>
            <w:tcW w:w="5973"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Смена дефектных рельсовых скреплений КБ: шайбы пружинные для клеммных болтов</w:t>
            </w:r>
          </w:p>
        </w:tc>
        <w:tc>
          <w:tcPr>
            <w:tcW w:w="1559"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шт.</w:t>
            </w:r>
          </w:p>
        </w:tc>
        <w:tc>
          <w:tcPr>
            <w:tcW w:w="1417" w:type="dxa"/>
            <w:tcBorders>
              <w:top w:val="single" w:sz="4" w:space="0" w:color="000000"/>
              <w:left w:val="nil"/>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408</w:t>
            </w:r>
          </w:p>
        </w:tc>
      </w:tr>
      <w:tr w:rsidR="00AD5091" w:rsidRPr="00AD5091" w:rsidTr="00AD5091">
        <w:trPr>
          <w:trHeight w:val="447"/>
        </w:trPr>
        <w:tc>
          <w:tcPr>
            <w:tcW w:w="702" w:type="dxa"/>
            <w:tcBorders>
              <w:top w:val="single" w:sz="4" w:space="0" w:color="000000"/>
              <w:left w:val="single" w:sz="4" w:space="0" w:color="000000"/>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4</w:t>
            </w:r>
          </w:p>
        </w:tc>
        <w:tc>
          <w:tcPr>
            <w:tcW w:w="5973"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Смена дефектных стыковых скреплений на железобетонных шпалах при раздельном скреплении: стыковые накладки</w:t>
            </w:r>
          </w:p>
        </w:tc>
        <w:tc>
          <w:tcPr>
            <w:tcW w:w="1559"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шт.</w:t>
            </w:r>
          </w:p>
        </w:tc>
        <w:tc>
          <w:tcPr>
            <w:tcW w:w="1417" w:type="dxa"/>
            <w:tcBorders>
              <w:top w:val="single" w:sz="4" w:space="0" w:color="000000"/>
              <w:left w:val="nil"/>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136</w:t>
            </w:r>
          </w:p>
        </w:tc>
      </w:tr>
      <w:tr w:rsidR="00AD5091" w:rsidRPr="00AD5091" w:rsidTr="00AD5091">
        <w:trPr>
          <w:trHeight w:val="225"/>
        </w:trPr>
        <w:tc>
          <w:tcPr>
            <w:tcW w:w="702" w:type="dxa"/>
            <w:tcBorders>
              <w:top w:val="single" w:sz="4" w:space="0" w:color="000000"/>
              <w:left w:val="single" w:sz="4" w:space="0" w:color="000000"/>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5</w:t>
            </w:r>
          </w:p>
        </w:tc>
        <w:tc>
          <w:tcPr>
            <w:tcW w:w="5973"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Ремонт контура заземления</w:t>
            </w:r>
          </w:p>
        </w:tc>
        <w:tc>
          <w:tcPr>
            <w:tcW w:w="1559"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шт.</w:t>
            </w:r>
          </w:p>
        </w:tc>
        <w:tc>
          <w:tcPr>
            <w:tcW w:w="1417" w:type="dxa"/>
            <w:tcBorders>
              <w:top w:val="single" w:sz="4" w:space="0" w:color="000000"/>
              <w:left w:val="nil"/>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2</w:t>
            </w:r>
          </w:p>
        </w:tc>
      </w:tr>
      <w:tr w:rsidR="00AD5091" w:rsidRPr="00AD5091" w:rsidTr="00AD5091">
        <w:trPr>
          <w:trHeight w:val="225"/>
        </w:trPr>
        <w:tc>
          <w:tcPr>
            <w:tcW w:w="702" w:type="dxa"/>
            <w:tcBorders>
              <w:top w:val="single" w:sz="4" w:space="0" w:color="000000"/>
              <w:left w:val="single" w:sz="4" w:space="0" w:color="000000"/>
              <w:bottom w:val="single" w:sz="4" w:space="0" w:color="000000"/>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6</w:t>
            </w:r>
          </w:p>
        </w:tc>
        <w:tc>
          <w:tcPr>
            <w:tcW w:w="5973"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Полоса в сборе для заземления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2</w:t>
            </w:r>
          </w:p>
        </w:tc>
      </w:tr>
      <w:tr w:rsidR="00AD5091" w:rsidRPr="00AD5091" w:rsidTr="00AD5091">
        <w:trPr>
          <w:trHeight w:val="447"/>
        </w:trPr>
        <w:tc>
          <w:tcPr>
            <w:tcW w:w="702" w:type="dxa"/>
            <w:tcBorders>
              <w:top w:val="single" w:sz="4" w:space="0" w:color="000000"/>
              <w:left w:val="single" w:sz="4" w:space="0" w:color="000000"/>
              <w:bottom w:val="single" w:sz="4" w:space="0" w:color="000000"/>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7</w:t>
            </w:r>
          </w:p>
        </w:tc>
        <w:tc>
          <w:tcPr>
            <w:tcW w:w="5973" w:type="dxa"/>
            <w:tcBorders>
              <w:top w:val="single" w:sz="4" w:space="0" w:color="000000"/>
              <w:left w:val="nil"/>
              <w:bottom w:val="single" w:sz="4" w:space="0" w:color="000000"/>
              <w:right w:val="single" w:sz="4" w:space="0" w:color="000000"/>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Сталь угловая равнополочная, марка стали Ст3сп, размером 45х45 мм</w:t>
            </w:r>
          </w:p>
        </w:tc>
        <w:tc>
          <w:tcPr>
            <w:tcW w:w="1559" w:type="dxa"/>
            <w:tcBorders>
              <w:top w:val="single" w:sz="4" w:space="0" w:color="000000"/>
              <w:left w:val="nil"/>
              <w:bottom w:val="single" w:sz="4" w:space="0" w:color="000000"/>
              <w:right w:val="single" w:sz="4" w:space="0" w:color="000000"/>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т</w:t>
            </w:r>
          </w:p>
        </w:tc>
        <w:tc>
          <w:tcPr>
            <w:tcW w:w="1417" w:type="dxa"/>
            <w:tcBorders>
              <w:top w:val="nil"/>
              <w:left w:val="nil"/>
              <w:bottom w:val="single" w:sz="4" w:space="0" w:color="000000"/>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0,2</w:t>
            </w:r>
          </w:p>
        </w:tc>
      </w:tr>
      <w:tr w:rsidR="00AD5091" w:rsidRPr="00AD5091" w:rsidTr="00AD5091">
        <w:trPr>
          <w:trHeight w:val="225"/>
        </w:trPr>
        <w:tc>
          <w:tcPr>
            <w:tcW w:w="702" w:type="dxa"/>
            <w:tcBorders>
              <w:top w:val="single" w:sz="4" w:space="0" w:color="000000"/>
              <w:left w:val="single" w:sz="4" w:space="0" w:color="000000"/>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8</w:t>
            </w:r>
          </w:p>
        </w:tc>
        <w:tc>
          <w:tcPr>
            <w:tcW w:w="5973"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Монтаж  выключающих линеек</w:t>
            </w:r>
          </w:p>
        </w:tc>
        <w:tc>
          <w:tcPr>
            <w:tcW w:w="1559"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шт.</w:t>
            </w:r>
          </w:p>
        </w:tc>
        <w:tc>
          <w:tcPr>
            <w:tcW w:w="1417" w:type="dxa"/>
            <w:tcBorders>
              <w:top w:val="nil"/>
              <w:left w:val="nil"/>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2</w:t>
            </w:r>
          </w:p>
        </w:tc>
      </w:tr>
      <w:tr w:rsidR="00AD5091" w:rsidRPr="00AD5091" w:rsidTr="00AD5091">
        <w:trPr>
          <w:trHeight w:val="447"/>
        </w:trPr>
        <w:tc>
          <w:tcPr>
            <w:tcW w:w="702" w:type="dxa"/>
            <w:tcBorders>
              <w:top w:val="single" w:sz="4" w:space="0" w:color="000000"/>
              <w:left w:val="single" w:sz="4" w:space="0" w:color="000000"/>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9</w:t>
            </w:r>
          </w:p>
        </w:tc>
        <w:tc>
          <w:tcPr>
            <w:tcW w:w="5973"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Изготовление и установка крышек на приямки из рифленой стали т.6мм</w:t>
            </w:r>
          </w:p>
        </w:tc>
        <w:tc>
          <w:tcPr>
            <w:tcW w:w="1559"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т</w:t>
            </w:r>
          </w:p>
        </w:tc>
        <w:tc>
          <w:tcPr>
            <w:tcW w:w="1417" w:type="dxa"/>
            <w:tcBorders>
              <w:top w:val="single" w:sz="4" w:space="0" w:color="000000"/>
              <w:left w:val="nil"/>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0,497</w:t>
            </w:r>
          </w:p>
        </w:tc>
      </w:tr>
      <w:tr w:rsidR="00AD5091" w:rsidRPr="00AD5091" w:rsidTr="00AD5091">
        <w:trPr>
          <w:trHeight w:val="225"/>
        </w:trPr>
        <w:tc>
          <w:tcPr>
            <w:tcW w:w="702" w:type="dxa"/>
            <w:tcBorders>
              <w:top w:val="single" w:sz="4" w:space="0" w:color="000000"/>
              <w:left w:val="single" w:sz="4" w:space="0" w:color="000000"/>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10</w:t>
            </w:r>
          </w:p>
        </w:tc>
        <w:tc>
          <w:tcPr>
            <w:tcW w:w="5973"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 xml:space="preserve">Демонтаж тупиковых упоров на подкрановых путях </w:t>
            </w:r>
          </w:p>
        </w:tc>
        <w:tc>
          <w:tcPr>
            <w:tcW w:w="1559"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1 путь</w:t>
            </w:r>
          </w:p>
        </w:tc>
        <w:tc>
          <w:tcPr>
            <w:tcW w:w="1417" w:type="dxa"/>
            <w:tcBorders>
              <w:top w:val="single" w:sz="4" w:space="0" w:color="000000"/>
              <w:left w:val="nil"/>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1</w:t>
            </w:r>
          </w:p>
        </w:tc>
      </w:tr>
      <w:tr w:rsidR="00AD5091" w:rsidRPr="00AD5091" w:rsidTr="00AD5091">
        <w:trPr>
          <w:trHeight w:val="225"/>
        </w:trPr>
        <w:tc>
          <w:tcPr>
            <w:tcW w:w="702" w:type="dxa"/>
            <w:tcBorders>
              <w:top w:val="single" w:sz="4" w:space="0" w:color="000000"/>
              <w:left w:val="single" w:sz="4" w:space="0" w:color="000000"/>
              <w:bottom w:val="single" w:sz="4" w:space="0" w:color="auto"/>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11</w:t>
            </w:r>
          </w:p>
        </w:tc>
        <w:tc>
          <w:tcPr>
            <w:tcW w:w="5973" w:type="dxa"/>
            <w:tcBorders>
              <w:top w:val="single" w:sz="4" w:space="0" w:color="000000"/>
              <w:left w:val="nil"/>
              <w:bottom w:val="single" w:sz="4" w:space="0" w:color="auto"/>
              <w:right w:val="single" w:sz="4" w:space="0" w:color="000000"/>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Устройство упоров тупиковых: рельсовых</w:t>
            </w:r>
          </w:p>
        </w:tc>
        <w:tc>
          <w:tcPr>
            <w:tcW w:w="1559" w:type="dxa"/>
            <w:tcBorders>
              <w:top w:val="single" w:sz="4" w:space="0" w:color="000000"/>
              <w:left w:val="nil"/>
              <w:bottom w:val="single" w:sz="4" w:space="0" w:color="auto"/>
              <w:right w:val="single" w:sz="4" w:space="0" w:color="000000"/>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упор</w:t>
            </w:r>
          </w:p>
        </w:tc>
        <w:tc>
          <w:tcPr>
            <w:tcW w:w="1417" w:type="dxa"/>
            <w:tcBorders>
              <w:top w:val="single" w:sz="4" w:space="0" w:color="000000"/>
              <w:left w:val="nil"/>
              <w:bottom w:val="single" w:sz="4" w:space="0" w:color="auto"/>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2</w:t>
            </w:r>
          </w:p>
        </w:tc>
      </w:tr>
      <w:tr w:rsidR="00AD5091" w:rsidRPr="00AD5091" w:rsidTr="00AD5091">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12</w:t>
            </w:r>
          </w:p>
        </w:tc>
        <w:tc>
          <w:tcPr>
            <w:tcW w:w="5973" w:type="dxa"/>
            <w:tcBorders>
              <w:top w:val="single" w:sz="4" w:space="0" w:color="auto"/>
              <w:left w:val="single" w:sz="4" w:space="0" w:color="auto"/>
              <w:bottom w:val="single" w:sz="4" w:space="0" w:color="auto"/>
              <w:right w:val="single" w:sz="4" w:space="0" w:color="auto"/>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Зажим для питающих кабелей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10</w:t>
            </w:r>
          </w:p>
        </w:tc>
      </w:tr>
      <w:tr w:rsidR="00AD5091" w:rsidRPr="00AD5091" w:rsidTr="00AD5091">
        <w:trPr>
          <w:trHeight w:val="672"/>
        </w:trPr>
        <w:tc>
          <w:tcPr>
            <w:tcW w:w="702" w:type="dxa"/>
            <w:tcBorders>
              <w:top w:val="single" w:sz="4" w:space="0" w:color="auto"/>
              <w:left w:val="single" w:sz="4" w:space="0" w:color="000000"/>
              <w:bottom w:val="single" w:sz="4" w:space="0" w:color="000000"/>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13</w:t>
            </w:r>
          </w:p>
        </w:tc>
        <w:tc>
          <w:tcPr>
            <w:tcW w:w="5973" w:type="dxa"/>
            <w:tcBorders>
              <w:top w:val="single" w:sz="4" w:space="0" w:color="auto"/>
              <w:left w:val="nil"/>
              <w:bottom w:val="single" w:sz="4" w:space="0" w:color="000000"/>
              <w:right w:val="single" w:sz="4" w:space="0" w:color="000000"/>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Зажим ответвительный прокалывающий изолированный для соединения изолированных алюминиевых и медных проводников (AL-CU/AL-CU), марки SL 24</w:t>
            </w:r>
          </w:p>
        </w:tc>
        <w:tc>
          <w:tcPr>
            <w:tcW w:w="1559" w:type="dxa"/>
            <w:tcBorders>
              <w:top w:val="single" w:sz="4" w:space="0" w:color="auto"/>
              <w:left w:val="nil"/>
              <w:bottom w:val="single" w:sz="4" w:space="0" w:color="000000"/>
              <w:right w:val="single" w:sz="4" w:space="0" w:color="000000"/>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шт.</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10</w:t>
            </w:r>
          </w:p>
        </w:tc>
      </w:tr>
      <w:tr w:rsidR="00AD5091" w:rsidRPr="00AD5091" w:rsidTr="00AD5091">
        <w:trPr>
          <w:trHeight w:val="225"/>
        </w:trPr>
        <w:tc>
          <w:tcPr>
            <w:tcW w:w="702" w:type="dxa"/>
            <w:tcBorders>
              <w:top w:val="single" w:sz="4" w:space="0" w:color="000000"/>
              <w:left w:val="single" w:sz="4" w:space="0" w:color="000000"/>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14</w:t>
            </w:r>
          </w:p>
        </w:tc>
        <w:tc>
          <w:tcPr>
            <w:tcW w:w="5973"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Замена болтов крепления рельса к подкрановой балке</w:t>
            </w:r>
          </w:p>
        </w:tc>
        <w:tc>
          <w:tcPr>
            <w:tcW w:w="1559"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jc w:val="center"/>
              <w:rPr>
                <w:color w:val="000000"/>
                <w:lang w:eastAsia="ru-RU"/>
              </w:rPr>
            </w:pPr>
            <w:r>
              <w:rPr>
                <w:color w:val="000000"/>
                <w:lang w:eastAsia="ru-RU"/>
              </w:rPr>
              <w:t>Шт.</w:t>
            </w:r>
          </w:p>
        </w:tc>
        <w:tc>
          <w:tcPr>
            <w:tcW w:w="1417" w:type="dxa"/>
            <w:tcBorders>
              <w:top w:val="nil"/>
              <w:left w:val="nil"/>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408</w:t>
            </w:r>
          </w:p>
        </w:tc>
      </w:tr>
      <w:tr w:rsidR="00AD5091" w:rsidRPr="00AD5091" w:rsidTr="00AD5091">
        <w:trPr>
          <w:trHeight w:val="225"/>
        </w:trPr>
        <w:tc>
          <w:tcPr>
            <w:tcW w:w="702" w:type="dxa"/>
            <w:tcBorders>
              <w:top w:val="single" w:sz="4" w:space="0" w:color="000000"/>
              <w:left w:val="single" w:sz="4" w:space="0" w:color="000000"/>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15</w:t>
            </w:r>
          </w:p>
        </w:tc>
        <w:tc>
          <w:tcPr>
            <w:tcW w:w="5973"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 xml:space="preserve">Ремонт металлоконструкций кабельных лотков </w:t>
            </w:r>
          </w:p>
        </w:tc>
        <w:tc>
          <w:tcPr>
            <w:tcW w:w="1559" w:type="dxa"/>
            <w:tcBorders>
              <w:top w:val="single" w:sz="4" w:space="0" w:color="000000"/>
              <w:left w:val="nil"/>
              <w:bottom w:val="nil"/>
              <w:right w:val="single" w:sz="4" w:space="0" w:color="000000"/>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м2</w:t>
            </w:r>
          </w:p>
        </w:tc>
        <w:tc>
          <w:tcPr>
            <w:tcW w:w="1417" w:type="dxa"/>
            <w:tcBorders>
              <w:top w:val="single" w:sz="4" w:space="0" w:color="000000"/>
              <w:left w:val="nil"/>
              <w:bottom w:val="nil"/>
              <w:right w:val="single" w:sz="4" w:space="0" w:color="000000"/>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50</w:t>
            </w:r>
          </w:p>
        </w:tc>
      </w:tr>
      <w:tr w:rsidR="00AD5091" w:rsidRPr="00AD5091" w:rsidTr="00AD5091">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16</w:t>
            </w:r>
          </w:p>
        </w:tc>
        <w:tc>
          <w:tcPr>
            <w:tcW w:w="5973" w:type="dxa"/>
            <w:tcBorders>
              <w:top w:val="single" w:sz="4" w:space="0" w:color="auto"/>
              <w:left w:val="nil"/>
              <w:bottom w:val="single" w:sz="4" w:space="0" w:color="auto"/>
              <w:right w:val="single" w:sz="4" w:space="0" w:color="auto"/>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Стяжки стальные</w:t>
            </w:r>
          </w:p>
        </w:tc>
        <w:tc>
          <w:tcPr>
            <w:tcW w:w="1559" w:type="dxa"/>
            <w:tcBorders>
              <w:top w:val="single" w:sz="4" w:space="0" w:color="auto"/>
              <w:left w:val="nil"/>
              <w:bottom w:val="single" w:sz="4" w:space="0" w:color="auto"/>
              <w:right w:val="single" w:sz="4" w:space="0" w:color="auto"/>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т</w:t>
            </w:r>
          </w:p>
        </w:tc>
        <w:tc>
          <w:tcPr>
            <w:tcW w:w="1417" w:type="dxa"/>
            <w:tcBorders>
              <w:top w:val="single" w:sz="4" w:space="0" w:color="auto"/>
              <w:left w:val="nil"/>
              <w:bottom w:val="single" w:sz="4" w:space="0" w:color="auto"/>
              <w:right w:val="single" w:sz="4" w:space="0" w:color="auto"/>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0,10</w:t>
            </w:r>
          </w:p>
        </w:tc>
      </w:tr>
      <w:tr w:rsidR="00AD5091" w:rsidRPr="00AD5091" w:rsidTr="00AD5091">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17</w:t>
            </w:r>
          </w:p>
        </w:tc>
        <w:tc>
          <w:tcPr>
            <w:tcW w:w="5973" w:type="dxa"/>
            <w:tcBorders>
              <w:top w:val="single" w:sz="4" w:space="0" w:color="auto"/>
              <w:left w:val="nil"/>
              <w:bottom w:val="single" w:sz="4" w:space="0" w:color="auto"/>
              <w:right w:val="single" w:sz="4" w:space="0" w:color="auto"/>
            </w:tcBorders>
            <w:shd w:val="clear" w:color="auto" w:fill="auto"/>
            <w:hideMark/>
          </w:tcPr>
          <w:p w:rsidR="00AD5091" w:rsidRPr="00AD5091" w:rsidRDefault="00AD5091" w:rsidP="00AD5091">
            <w:pPr>
              <w:suppressAutoHyphens w:val="0"/>
              <w:rPr>
                <w:color w:val="000000"/>
                <w:lang w:eastAsia="ru-RU"/>
              </w:rPr>
            </w:pPr>
            <w:r w:rsidRPr="00AD5091">
              <w:rPr>
                <w:color w:val="000000"/>
                <w:lang w:eastAsia="ru-RU"/>
              </w:rPr>
              <w:t xml:space="preserve">Планки прижимные стальные </w:t>
            </w:r>
          </w:p>
        </w:tc>
        <w:tc>
          <w:tcPr>
            <w:tcW w:w="1559" w:type="dxa"/>
            <w:tcBorders>
              <w:top w:val="single" w:sz="4" w:space="0" w:color="auto"/>
              <w:left w:val="nil"/>
              <w:bottom w:val="single" w:sz="4" w:space="0" w:color="auto"/>
              <w:right w:val="single" w:sz="4" w:space="0" w:color="auto"/>
            </w:tcBorders>
            <w:shd w:val="clear" w:color="auto" w:fill="auto"/>
            <w:hideMark/>
          </w:tcPr>
          <w:p w:rsidR="00AD5091" w:rsidRPr="00AD5091" w:rsidRDefault="00AD5091" w:rsidP="00AD5091">
            <w:pPr>
              <w:suppressAutoHyphens w:val="0"/>
              <w:jc w:val="center"/>
              <w:rPr>
                <w:color w:val="000000"/>
                <w:lang w:eastAsia="ru-RU"/>
              </w:rPr>
            </w:pPr>
            <w:r w:rsidRPr="00AD5091">
              <w:rPr>
                <w:color w:val="000000"/>
                <w:lang w:eastAsia="ru-RU"/>
              </w:rPr>
              <w:t>т</w:t>
            </w:r>
          </w:p>
        </w:tc>
        <w:tc>
          <w:tcPr>
            <w:tcW w:w="1417" w:type="dxa"/>
            <w:tcBorders>
              <w:top w:val="nil"/>
              <w:left w:val="nil"/>
              <w:bottom w:val="single" w:sz="4" w:space="0" w:color="auto"/>
              <w:right w:val="single" w:sz="4" w:space="0" w:color="auto"/>
            </w:tcBorders>
            <w:shd w:val="clear" w:color="auto" w:fill="auto"/>
            <w:noWrap/>
            <w:hideMark/>
          </w:tcPr>
          <w:p w:rsidR="00AD5091" w:rsidRPr="00AD5091" w:rsidRDefault="00AD5091" w:rsidP="00AD5091">
            <w:pPr>
              <w:suppressAutoHyphens w:val="0"/>
              <w:jc w:val="center"/>
              <w:rPr>
                <w:color w:val="000000"/>
                <w:lang w:eastAsia="ru-RU"/>
              </w:rPr>
            </w:pPr>
            <w:r w:rsidRPr="00AD5091">
              <w:rPr>
                <w:color w:val="000000"/>
                <w:lang w:eastAsia="ru-RU"/>
              </w:rPr>
              <w:t>0,10</w:t>
            </w:r>
          </w:p>
        </w:tc>
      </w:tr>
      <w:tr w:rsidR="00AD5091" w:rsidRPr="00AD5091" w:rsidTr="00AD5091">
        <w:trPr>
          <w:trHeight w:val="744"/>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D5091" w:rsidRPr="00AD5091" w:rsidRDefault="00AD5091" w:rsidP="00AD5091">
            <w:pPr>
              <w:suppressAutoHyphens w:val="0"/>
              <w:rPr>
                <w:color w:val="000000"/>
                <w:lang w:eastAsia="ru-RU"/>
              </w:rPr>
            </w:pPr>
            <w:r w:rsidRPr="00AD5091">
              <w:rPr>
                <w:color w:val="000000"/>
                <w:lang w:eastAsia="ru-RU"/>
              </w:rPr>
              <w:t>Производство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tc>
      </w:tr>
      <w:tr w:rsidR="00AD5091" w:rsidRPr="00AD5091" w:rsidTr="00AD5091">
        <w:trPr>
          <w:trHeight w:val="984"/>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D5091" w:rsidRPr="00AD5091" w:rsidRDefault="00AD5091" w:rsidP="00AD5091">
            <w:pPr>
              <w:suppressAutoHyphens w:val="0"/>
              <w:rPr>
                <w:color w:val="000000"/>
                <w:lang w:eastAsia="ru-RU"/>
              </w:rPr>
            </w:pPr>
            <w:r w:rsidRPr="00AD5091">
              <w:rPr>
                <w:color w:val="000000"/>
                <w:lang w:eastAsia="ru-RU"/>
              </w:rPr>
              <w:t>Производство работ вблизи объектов, находящихся под высоким напряжением; в охранной зоне действующей воздушной линии электропередачи, в том числе контактной сети, если выполнение указанных работ приводит к ограничению действий исполнителей специальными требованиями техники безопасности.</w:t>
            </w:r>
          </w:p>
        </w:tc>
      </w:tr>
    </w:tbl>
    <w:p w:rsidR="00AD5091" w:rsidRPr="00475D28" w:rsidRDefault="00AD5091" w:rsidP="0056758D">
      <w:pPr>
        <w:ind w:firstLine="709"/>
        <w:jc w:val="both"/>
        <w:rPr>
          <w:rFonts w:eastAsia="MS Mincho"/>
          <w:b/>
          <w:sz w:val="28"/>
          <w:szCs w:val="28"/>
        </w:rPr>
      </w:pPr>
    </w:p>
    <w:p w:rsidR="00C3198A" w:rsidRDefault="00C3198A" w:rsidP="000954FB">
      <w:pPr>
        <w:ind w:firstLine="709"/>
        <w:jc w:val="both"/>
        <w:rPr>
          <w:b/>
          <w:sz w:val="28"/>
          <w:szCs w:val="28"/>
          <w:highlight w:val="cyan"/>
        </w:rPr>
      </w:pPr>
    </w:p>
    <w:p w:rsidR="0019420D" w:rsidRDefault="0019420D" w:rsidP="000954FB">
      <w:pPr>
        <w:ind w:firstLine="709"/>
        <w:jc w:val="both"/>
        <w:rPr>
          <w:b/>
          <w:sz w:val="28"/>
          <w:szCs w:val="28"/>
          <w:highlight w:val="cyan"/>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4D08FA">
        <w:trPr>
          <w:trHeight w:val="960"/>
        </w:trPr>
        <w:tc>
          <w:tcPr>
            <w:tcW w:w="534" w:type="dxa"/>
            <w:vAlign w:val="center"/>
          </w:tcPr>
          <w:p w:rsidR="002E18D3" w:rsidRPr="00F86FAA" w:rsidRDefault="002E18D3" w:rsidP="004D08FA">
            <w:pPr>
              <w:pStyle w:val="Default"/>
              <w:jc w:val="center"/>
              <w:rPr>
                <w:b/>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19420D">
            <w:pPr>
              <w:pStyle w:val="Default"/>
              <w:jc w:val="center"/>
              <w:rPr>
                <w:b/>
                <w:color w:val="auto"/>
              </w:rPr>
            </w:pPr>
            <w:r w:rsidRPr="00F86FAA">
              <w:rPr>
                <w:b/>
                <w:color w:val="auto"/>
              </w:rPr>
              <w:t>Содержание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1.</w:t>
            </w:r>
          </w:p>
        </w:tc>
        <w:tc>
          <w:tcPr>
            <w:tcW w:w="2551" w:type="dxa"/>
          </w:tcPr>
          <w:p w:rsidR="004D08FA" w:rsidRPr="00F86FAA" w:rsidRDefault="004D08FA">
            <w:pPr>
              <w:pStyle w:val="Default"/>
              <w:rPr>
                <w:b/>
                <w:color w:val="auto"/>
              </w:rPr>
            </w:pPr>
            <w:r w:rsidRPr="00F86FAA">
              <w:rPr>
                <w:b/>
                <w:color w:val="auto"/>
              </w:rPr>
              <w:t xml:space="preserve">Предмет </w:t>
            </w:r>
            <w:r>
              <w:rPr>
                <w:b/>
                <w:color w:val="auto"/>
              </w:rPr>
              <w:t>Открытого конкурса</w:t>
            </w:r>
          </w:p>
          <w:p w:rsidR="004D08FA" w:rsidRPr="00F86FAA" w:rsidRDefault="004D08FA">
            <w:pPr>
              <w:pStyle w:val="Default"/>
              <w:rPr>
                <w:b/>
                <w:color w:val="auto"/>
              </w:rPr>
            </w:pPr>
          </w:p>
        </w:tc>
        <w:tc>
          <w:tcPr>
            <w:tcW w:w="6768" w:type="dxa"/>
          </w:tcPr>
          <w:p w:rsidR="004D08FA" w:rsidRPr="006B3BD2" w:rsidRDefault="004D08FA" w:rsidP="005C4648">
            <w:pPr>
              <w:pStyle w:val="19"/>
              <w:ind w:firstLine="0"/>
              <w:rPr>
                <w:sz w:val="24"/>
                <w:szCs w:val="24"/>
              </w:rPr>
            </w:pPr>
            <w:r>
              <w:rPr>
                <w:sz w:val="24"/>
                <w:szCs w:val="24"/>
              </w:rPr>
              <w:t>Открытый конкурс</w:t>
            </w:r>
            <w:r w:rsidRPr="00F86FAA">
              <w:rPr>
                <w:sz w:val="24"/>
                <w:szCs w:val="24"/>
              </w:rPr>
              <w:t xml:space="preserve"> № </w:t>
            </w:r>
            <w:r>
              <w:rPr>
                <w:sz w:val="24"/>
                <w:szCs w:val="24"/>
              </w:rPr>
              <w:t>ОК-</w:t>
            </w:r>
            <w:r w:rsidRPr="005C4648">
              <w:rPr>
                <w:sz w:val="24"/>
                <w:szCs w:val="24"/>
              </w:rPr>
              <w:t>МСП-</w:t>
            </w:r>
            <w:r w:rsidR="005C4648" w:rsidRPr="005C4648">
              <w:rPr>
                <w:sz w:val="24"/>
                <w:szCs w:val="24"/>
              </w:rPr>
              <w:t>СВЕРД-</w:t>
            </w:r>
            <w:r w:rsidRPr="005C4648">
              <w:rPr>
                <w:sz w:val="24"/>
                <w:szCs w:val="24"/>
              </w:rPr>
              <w:t>16-00</w:t>
            </w:r>
            <w:r w:rsidR="005C4648" w:rsidRPr="005C4648">
              <w:rPr>
                <w:sz w:val="24"/>
                <w:szCs w:val="24"/>
              </w:rPr>
              <w:t>11</w:t>
            </w:r>
            <w:r w:rsidRPr="005C4648">
              <w:rPr>
                <w:sz w:val="24"/>
                <w:szCs w:val="24"/>
              </w:rPr>
              <w:t xml:space="preserve"> на право заключения договора на капитальный ремонт </w:t>
            </w:r>
            <w:r w:rsidR="00AD5091" w:rsidRPr="005C4648">
              <w:rPr>
                <w:sz w:val="24"/>
                <w:szCs w:val="24"/>
              </w:rPr>
              <w:t>подкрановых</w:t>
            </w:r>
            <w:r w:rsidR="00AD5091" w:rsidRPr="00AD5091">
              <w:rPr>
                <w:sz w:val="24"/>
                <w:szCs w:val="24"/>
              </w:rPr>
              <w:t xml:space="preserve"> путей  (кран </w:t>
            </w:r>
            <w:proofErr w:type="spellStart"/>
            <w:r w:rsidR="00AD5091" w:rsidRPr="00AD5091">
              <w:rPr>
                <w:sz w:val="24"/>
                <w:szCs w:val="24"/>
              </w:rPr>
              <w:t>КК-Кнт</w:t>
            </w:r>
            <w:proofErr w:type="spellEnd"/>
            <w:r w:rsidR="00AD5091" w:rsidRPr="00AD5091">
              <w:rPr>
                <w:sz w:val="24"/>
                <w:szCs w:val="24"/>
              </w:rPr>
              <w:t xml:space="preserve"> 45-25/5/7) </w:t>
            </w:r>
            <w:proofErr w:type="spellStart"/>
            <w:r w:rsidR="00AD5091" w:rsidRPr="00AD5091">
              <w:rPr>
                <w:sz w:val="24"/>
                <w:szCs w:val="24"/>
              </w:rPr>
              <w:t>инв.№</w:t>
            </w:r>
            <w:proofErr w:type="spellEnd"/>
            <w:r w:rsidR="00AD5091" w:rsidRPr="00AD5091">
              <w:rPr>
                <w:sz w:val="24"/>
                <w:szCs w:val="24"/>
              </w:rPr>
              <w:t xml:space="preserve"> 009/01/00003517</w:t>
            </w:r>
            <w:r w:rsidR="00AD5091">
              <w:rPr>
                <w:sz w:val="24"/>
                <w:szCs w:val="24"/>
              </w:rPr>
              <w:t xml:space="preserve"> </w:t>
            </w:r>
            <w:r w:rsidRPr="009D2316">
              <w:rPr>
                <w:sz w:val="24"/>
                <w:szCs w:val="24"/>
              </w:rPr>
              <w:t>контейнерного терминала Екатеринбург-Товарный</w:t>
            </w:r>
            <w:r>
              <w:rPr>
                <w:szCs w:val="28"/>
              </w:rPr>
              <w:t xml:space="preserve"> </w:t>
            </w:r>
            <w:r w:rsidRPr="00C0213A">
              <w:rPr>
                <w:sz w:val="24"/>
                <w:szCs w:val="24"/>
              </w:rPr>
              <w:t>филиала ПАО «ТрансКонтейнер» на Свердловской железной дороге.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2.</w:t>
            </w:r>
          </w:p>
        </w:tc>
        <w:tc>
          <w:tcPr>
            <w:tcW w:w="2551" w:type="dxa"/>
          </w:tcPr>
          <w:p w:rsidR="004D08FA" w:rsidRPr="00F86FAA" w:rsidRDefault="004D08FA"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4D08FA" w:rsidRDefault="004D08FA" w:rsidP="005F587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D08FA" w:rsidRPr="00761C80" w:rsidRDefault="004D08FA" w:rsidP="005F5876">
            <w:pPr>
              <w:pStyle w:val="19"/>
              <w:ind w:firstLine="0"/>
              <w:rPr>
                <w:sz w:val="24"/>
                <w:szCs w:val="24"/>
              </w:rPr>
            </w:pPr>
            <w:r>
              <w:rPr>
                <w:sz w:val="24"/>
                <w:szCs w:val="24"/>
              </w:rPr>
              <w:t xml:space="preserve">Постоянная рабочая группа Конкурсной комиссии филиала ПАО «ТрансКонтейнер» на Свердловской железной дороге </w:t>
            </w:r>
            <w:r w:rsidRPr="00761C80">
              <w:rPr>
                <w:sz w:val="24"/>
                <w:szCs w:val="24"/>
              </w:rPr>
              <w:t>Адрес: 620027, Екатеринбург, Николая Никонова, д. 8.</w:t>
            </w:r>
          </w:p>
          <w:p w:rsidR="004D08FA" w:rsidRDefault="004D08FA" w:rsidP="005F5876">
            <w:pPr>
              <w:pStyle w:val="19"/>
              <w:ind w:firstLine="0"/>
              <w:rPr>
                <w:sz w:val="24"/>
                <w:szCs w:val="24"/>
              </w:rPr>
            </w:pPr>
            <w:r w:rsidRPr="00761C80">
              <w:rPr>
                <w:sz w:val="24"/>
                <w:szCs w:val="24"/>
              </w:rPr>
              <w:t>Контактное(</w:t>
            </w:r>
            <w:proofErr w:type="spellStart"/>
            <w:r w:rsidRPr="00761C80">
              <w:rPr>
                <w:sz w:val="24"/>
                <w:szCs w:val="24"/>
              </w:rPr>
              <w:t>ые</w:t>
            </w:r>
            <w:proofErr w:type="spellEnd"/>
            <w:r w:rsidRPr="00761C80">
              <w:rPr>
                <w:sz w:val="24"/>
                <w:szCs w:val="24"/>
              </w:rPr>
              <w:t xml:space="preserve">) лицо(а) Заказчика: </w:t>
            </w:r>
          </w:p>
          <w:p w:rsidR="004D08FA" w:rsidRDefault="004D08FA" w:rsidP="005F5876">
            <w:pPr>
              <w:pStyle w:val="19"/>
              <w:ind w:firstLine="0"/>
              <w:rPr>
                <w:sz w:val="24"/>
                <w:szCs w:val="24"/>
              </w:rPr>
            </w:pPr>
            <w:r>
              <w:rPr>
                <w:sz w:val="24"/>
                <w:szCs w:val="24"/>
              </w:rPr>
              <w:t>Корепанов Иван Вячеславович</w:t>
            </w:r>
            <w:r w:rsidRPr="003F5164">
              <w:rPr>
                <w:sz w:val="24"/>
                <w:szCs w:val="24"/>
              </w:rPr>
              <w:t xml:space="preserve">, тел. </w:t>
            </w:r>
            <w:r>
              <w:rPr>
                <w:sz w:val="24"/>
                <w:szCs w:val="24"/>
              </w:rPr>
              <w:t xml:space="preserve">+7 </w:t>
            </w:r>
            <w:r w:rsidRPr="003F5164">
              <w:rPr>
                <w:sz w:val="24"/>
                <w:szCs w:val="24"/>
              </w:rPr>
              <w:t>(343) 380-12-</w:t>
            </w:r>
            <w:r>
              <w:rPr>
                <w:sz w:val="24"/>
                <w:szCs w:val="24"/>
              </w:rPr>
              <w:t>45 (</w:t>
            </w:r>
            <w:proofErr w:type="spellStart"/>
            <w:r>
              <w:rPr>
                <w:sz w:val="24"/>
                <w:szCs w:val="24"/>
              </w:rPr>
              <w:t>доб</w:t>
            </w:r>
            <w:proofErr w:type="spellEnd"/>
            <w:r>
              <w:rPr>
                <w:sz w:val="24"/>
                <w:szCs w:val="24"/>
              </w:rPr>
              <w:t>. 5050)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5" w:history="1">
              <w:r w:rsidRPr="00FD2C00">
                <w:rPr>
                  <w:rStyle w:val="a8"/>
                  <w:sz w:val="24"/>
                  <w:szCs w:val="24"/>
                </w:rPr>
                <w:t>KorepanovIV@trcont.ru</w:t>
              </w:r>
            </w:hyperlink>
            <w:r>
              <w:t>,</w:t>
            </w:r>
            <w:r w:rsidRPr="00C16F65">
              <w:rPr>
                <w:color w:val="000000"/>
                <w:sz w:val="24"/>
                <w:szCs w:val="24"/>
              </w:rPr>
              <w:t xml:space="preserve"> факс +7 (343)380-12-00 (доб.5007)</w:t>
            </w:r>
          </w:p>
          <w:p w:rsidR="004D08FA" w:rsidRDefault="004D08FA" w:rsidP="005F5876">
            <w:pPr>
              <w:pStyle w:val="19"/>
              <w:ind w:firstLine="0"/>
              <w:rPr>
                <w:sz w:val="24"/>
                <w:szCs w:val="24"/>
              </w:rPr>
            </w:pPr>
            <w:r w:rsidRPr="00761C80">
              <w:rPr>
                <w:sz w:val="24"/>
                <w:szCs w:val="24"/>
              </w:rPr>
              <w:t>Контактное(</w:t>
            </w:r>
            <w:proofErr w:type="spellStart"/>
            <w:r w:rsidRPr="00761C80">
              <w:rPr>
                <w:sz w:val="24"/>
                <w:szCs w:val="24"/>
              </w:rPr>
              <w:t>ые</w:t>
            </w:r>
            <w:proofErr w:type="spellEnd"/>
            <w:r w:rsidRPr="00761C80">
              <w:rPr>
                <w:sz w:val="24"/>
                <w:szCs w:val="24"/>
              </w:rPr>
              <w:t xml:space="preserve">) лицо(а) Организатора: </w:t>
            </w:r>
          </w:p>
          <w:p w:rsidR="004D08FA" w:rsidRPr="00F86FAA" w:rsidRDefault="004D08FA" w:rsidP="005F5876">
            <w:pPr>
              <w:pStyle w:val="19"/>
              <w:ind w:firstLine="0"/>
              <w:rPr>
                <w:sz w:val="24"/>
                <w:szCs w:val="24"/>
              </w:rPr>
            </w:pPr>
            <w:r w:rsidRPr="00C16F65">
              <w:rPr>
                <w:color w:val="000000"/>
                <w:sz w:val="24"/>
                <w:szCs w:val="24"/>
              </w:rPr>
              <w:t>Корепанов Иван Вячеславович</w:t>
            </w:r>
            <w:r>
              <w:rPr>
                <w:color w:val="000000"/>
                <w:sz w:val="24"/>
                <w:szCs w:val="24"/>
              </w:rPr>
              <w:t>,</w:t>
            </w:r>
            <w:r w:rsidRPr="00C16F65">
              <w:rPr>
                <w:color w:val="000000"/>
                <w:sz w:val="24"/>
                <w:szCs w:val="24"/>
              </w:rPr>
              <w:t xml:space="preserve"> тел</w:t>
            </w:r>
            <w:r>
              <w:rPr>
                <w:color w:val="000000"/>
                <w:sz w:val="24"/>
                <w:szCs w:val="24"/>
              </w:rPr>
              <w:t>.</w:t>
            </w:r>
            <w:r w:rsidRPr="00C16F65">
              <w:rPr>
                <w:color w:val="000000"/>
                <w:sz w:val="24"/>
                <w:szCs w:val="24"/>
              </w:rPr>
              <w:t xml:space="preserve"> +7(343) 380-12-45 (</w:t>
            </w:r>
            <w:proofErr w:type="spellStart"/>
            <w:r w:rsidRPr="00C16F65">
              <w:rPr>
                <w:color w:val="000000"/>
                <w:sz w:val="24"/>
                <w:szCs w:val="24"/>
              </w:rPr>
              <w:t>доб</w:t>
            </w:r>
            <w:proofErr w:type="spellEnd"/>
            <w:r w:rsidRPr="00C16F65">
              <w:rPr>
                <w:color w:val="000000"/>
                <w:sz w:val="24"/>
                <w:szCs w:val="24"/>
              </w:rPr>
              <w:t xml:space="preserve">. 5050), электронный адрес </w:t>
            </w:r>
            <w:proofErr w:type="spellStart"/>
            <w:r>
              <w:rPr>
                <w:color w:val="000000"/>
                <w:sz w:val="24"/>
                <w:szCs w:val="24"/>
              </w:rPr>
              <w:t>KorepanovIV</w:t>
            </w:r>
            <w:r w:rsidRPr="00C16F65">
              <w:rPr>
                <w:color w:val="000000"/>
                <w:sz w:val="24"/>
                <w:szCs w:val="24"/>
              </w:rPr>
              <w:t>@</w:t>
            </w:r>
            <w:r>
              <w:rPr>
                <w:color w:val="000000"/>
                <w:sz w:val="24"/>
                <w:szCs w:val="24"/>
              </w:rPr>
              <w:t>trcont</w:t>
            </w:r>
            <w:r w:rsidRPr="00C16F65">
              <w:rPr>
                <w:color w:val="000000"/>
                <w:sz w:val="24"/>
                <w:szCs w:val="24"/>
              </w:rPr>
              <w:t>.</w:t>
            </w:r>
            <w:r>
              <w:rPr>
                <w:color w:val="000000"/>
                <w:sz w:val="24"/>
                <w:szCs w:val="24"/>
              </w:rPr>
              <w:t>ru</w:t>
            </w:r>
            <w:proofErr w:type="spellEnd"/>
            <w:r w:rsidRPr="00C16F65">
              <w:rPr>
                <w:color w:val="000000"/>
                <w:sz w:val="24"/>
                <w:szCs w:val="24"/>
              </w:rPr>
              <w:t>, факс +7 (343)380-12-00 (доб.5007)</w:t>
            </w:r>
          </w:p>
        </w:tc>
      </w:tr>
      <w:tr w:rsidR="004D08FA" w:rsidRPr="00F86FAA" w:rsidTr="00EF779C">
        <w:tc>
          <w:tcPr>
            <w:tcW w:w="534" w:type="dxa"/>
          </w:tcPr>
          <w:p w:rsidR="004D08FA" w:rsidRPr="00F86FAA" w:rsidRDefault="004D08FA" w:rsidP="00736D40">
            <w:pPr>
              <w:pStyle w:val="19"/>
              <w:ind w:firstLine="0"/>
              <w:rPr>
                <w:b/>
                <w:sz w:val="24"/>
                <w:szCs w:val="24"/>
              </w:rPr>
            </w:pPr>
            <w:r w:rsidRPr="00F86FAA">
              <w:rPr>
                <w:b/>
                <w:sz w:val="24"/>
                <w:szCs w:val="24"/>
              </w:rPr>
              <w:t>3.</w:t>
            </w:r>
          </w:p>
        </w:tc>
        <w:tc>
          <w:tcPr>
            <w:tcW w:w="2551" w:type="dxa"/>
          </w:tcPr>
          <w:p w:rsidR="004D08FA" w:rsidRPr="00F86FAA" w:rsidRDefault="004D08FA"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4D08FA" w:rsidRPr="00F86FAA" w:rsidRDefault="004D08FA" w:rsidP="004C1C3B">
            <w:pPr>
              <w:pStyle w:val="19"/>
              <w:ind w:firstLine="0"/>
              <w:rPr>
                <w:b/>
                <w:sz w:val="24"/>
                <w:szCs w:val="24"/>
              </w:rPr>
            </w:pPr>
            <w:r w:rsidRPr="00F86FAA">
              <w:rPr>
                <w:sz w:val="24"/>
                <w:szCs w:val="24"/>
                <w:shd w:val="clear" w:color="auto" w:fill="FFFF00"/>
              </w:rPr>
              <w:t xml:space="preserve">« </w:t>
            </w:r>
            <w:r w:rsidR="004C1C3B">
              <w:rPr>
                <w:sz w:val="24"/>
                <w:szCs w:val="24"/>
                <w:shd w:val="clear" w:color="auto" w:fill="FFFF00"/>
              </w:rPr>
              <w:t>06</w:t>
            </w:r>
            <w:r w:rsidRPr="00F86FAA">
              <w:rPr>
                <w:sz w:val="24"/>
                <w:szCs w:val="24"/>
                <w:shd w:val="clear" w:color="auto" w:fill="FFFF00"/>
              </w:rPr>
              <w:t xml:space="preserve"> »  </w:t>
            </w:r>
            <w:r w:rsidR="004C1C3B">
              <w:rPr>
                <w:sz w:val="24"/>
                <w:szCs w:val="24"/>
                <w:shd w:val="clear" w:color="auto" w:fill="FFFF00"/>
              </w:rPr>
              <w:t xml:space="preserve">мая </w:t>
            </w:r>
            <w:r w:rsidRPr="00F86FAA">
              <w:rPr>
                <w:sz w:val="24"/>
                <w:szCs w:val="24"/>
                <w:shd w:val="clear" w:color="auto" w:fill="FFFF00"/>
              </w:rPr>
              <w:t xml:space="preserve"> </w:t>
            </w:r>
            <w:r>
              <w:rPr>
                <w:sz w:val="24"/>
                <w:szCs w:val="24"/>
                <w:shd w:val="clear" w:color="auto" w:fill="FFFF00"/>
              </w:rPr>
              <w:t>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E97B40" w:rsidRPr="0019420D" w:rsidRDefault="001356F1" w:rsidP="004D08FA">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w:t>
            </w:r>
            <w:r w:rsidR="0019420D">
              <w:rPr>
                <w:sz w:val="24"/>
                <w:szCs w:val="24"/>
              </w:rPr>
              <w:t>щенной в установленном порядке.</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5.</w:t>
            </w:r>
          </w:p>
        </w:tc>
        <w:tc>
          <w:tcPr>
            <w:tcW w:w="2551" w:type="dxa"/>
          </w:tcPr>
          <w:p w:rsidR="004D08FA" w:rsidRPr="00F86FAA" w:rsidRDefault="004D08FA">
            <w:pPr>
              <w:pStyle w:val="Default"/>
              <w:rPr>
                <w:b/>
                <w:color w:val="auto"/>
              </w:rPr>
            </w:pPr>
            <w:r w:rsidRPr="00F86FAA">
              <w:rPr>
                <w:b/>
                <w:color w:val="auto"/>
              </w:rPr>
              <w:t>Начальная (максимальная) цена договора/ цена лота</w:t>
            </w:r>
          </w:p>
        </w:tc>
        <w:tc>
          <w:tcPr>
            <w:tcW w:w="6768" w:type="dxa"/>
          </w:tcPr>
          <w:p w:rsidR="004D08FA" w:rsidRPr="00C81E37" w:rsidRDefault="004D08FA" w:rsidP="00AD5091">
            <w:pPr>
              <w:pStyle w:val="19"/>
              <w:ind w:firstLine="0"/>
              <w:rPr>
                <w:sz w:val="24"/>
                <w:szCs w:val="24"/>
              </w:rPr>
            </w:pPr>
            <w:r w:rsidRPr="00C81E37">
              <w:rPr>
                <w:sz w:val="24"/>
                <w:szCs w:val="24"/>
              </w:rPr>
              <w:t xml:space="preserve">Начальная (максимальная) цена договора составляет </w:t>
            </w:r>
            <w:r>
              <w:rPr>
                <w:sz w:val="24"/>
                <w:szCs w:val="24"/>
              </w:rPr>
              <w:t>1 </w:t>
            </w:r>
            <w:r w:rsidR="00AD5091">
              <w:rPr>
                <w:sz w:val="24"/>
                <w:szCs w:val="24"/>
              </w:rPr>
              <w:t>5</w:t>
            </w:r>
            <w:r>
              <w:rPr>
                <w:sz w:val="24"/>
                <w:szCs w:val="24"/>
              </w:rPr>
              <w:t>00 000 (</w:t>
            </w:r>
            <w:r w:rsidR="00AD5091">
              <w:rPr>
                <w:sz w:val="24"/>
                <w:szCs w:val="24"/>
              </w:rPr>
              <w:t xml:space="preserve">один </w:t>
            </w:r>
            <w:r>
              <w:rPr>
                <w:sz w:val="24"/>
                <w:szCs w:val="24"/>
              </w:rPr>
              <w:t>миллион</w:t>
            </w:r>
            <w:r w:rsidR="00AD5091">
              <w:rPr>
                <w:sz w:val="24"/>
                <w:szCs w:val="24"/>
              </w:rPr>
              <w:t xml:space="preserve"> пятьсот тысяч</w:t>
            </w:r>
            <w:r>
              <w:rPr>
                <w:sz w:val="24"/>
                <w:szCs w:val="24"/>
              </w:rPr>
              <w:t>)</w:t>
            </w:r>
            <w:r w:rsidRPr="00C81E37">
              <w:rPr>
                <w:sz w:val="24"/>
                <w:szCs w:val="24"/>
              </w:rPr>
              <w:t xml:space="preserve"> рублей с учетом всех налогов (кроме НДС), стоимости материалов, изделий, конструкций и оборудования,</w:t>
            </w:r>
            <w:r>
              <w:rPr>
                <w:sz w:val="24"/>
                <w:szCs w:val="24"/>
              </w:rPr>
              <w:t xml:space="preserve"> </w:t>
            </w:r>
            <w:r w:rsidRPr="00C81E37">
              <w:rPr>
                <w:sz w:val="24"/>
                <w:szCs w:val="24"/>
              </w:rPr>
              <w:t>затрат</w:t>
            </w:r>
            <w:r>
              <w:rPr>
                <w:sz w:val="24"/>
                <w:szCs w:val="24"/>
              </w:rPr>
              <w:t>,</w:t>
            </w:r>
            <w:r w:rsidRPr="00C81E37">
              <w:rPr>
                <w:sz w:val="24"/>
                <w:szCs w:val="24"/>
              </w:rPr>
              <w:t xml:space="preserve"> связанных с доставкой на объект, хранением,</w:t>
            </w:r>
            <w:r>
              <w:rPr>
                <w:sz w:val="24"/>
                <w:szCs w:val="24"/>
              </w:rPr>
              <w:t xml:space="preserve"> </w:t>
            </w:r>
            <w:r w:rsidRPr="00C81E37">
              <w:rPr>
                <w:sz w:val="24"/>
                <w:szCs w:val="24"/>
              </w:rPr>
              <w:t>погрузочно-разгрузочными работами, по выполнению всех установленных таможенных процедур, а также всех затрат, расходов</w:t>
            </w:r>
            <w:r>
              <w:rPr>
                <w:sz w:val="24"/>
                <w:szCs w:val="24"/>
              </w:rPr>
              <w:t>,</w:t>
            </w:r>
            <w:r w:rsidRPr="00C81E37">
              <w:rPr>
                <w:sz w:val="24"/>
                <w:szCs w:val="24"/>
              </w:rPr>
              <w:t xml:space="preserve"> связанных с выполнением работ, оказанием услуг, в том числе  подрядных (указывается соответствующее определение).</w:t>
            </w:r>
            <w:r>
              <w:rPr>
                <w:sz w:val="24"/>
                <w:szCs w:val="24"/>
              </w:rPr>
              <w:t xml:space="preserve"> </w:t>
            </w:r>
            <w:r w:rsidRPr="00C81E37">
              <w:rPr>
                <w:sz w:val="24"/>
                <w:szCs w:val="24"/>
              </w:rPr>
              <w:t>Сумма НДС и условия начисления определяются в соответствии с законодательством Российской Федерации.</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6.</w:t>
            </w:r>
          </w:p>
        </w:tc>
        <w:tc>
          <w:tcPr>
            <w:tcW w:w="2551" w:type="dxa"/>
          </w:tcPr>
          <w:p w:rsidR="004D08FA" w:rsidRPr="00F86FAA" w:rsidRDefault="004D08FA"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4D08FA" w:rsidRPr="008C1BC9" w:rsidRDefault="004D08FA" w:rsidP="00B03EBE">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 xml:space="preserve">« </w:t>
            </w:r>
            <w:r w:rsidR="00B03EBE">
              <w:rPr>
                <w:sz w:val="24"/>
                <w:szCs w:val="24"/>
                <w:shd w:val="clear" w:color="auto" w:fill="FFFF00"/>
              </w:rPr>
              <w:t xml:space="preserve"> </w:t>
            </w:r>
            <w:r w:rsidR="004C1C3B">
              <w:rPr>
                <w:sz w:val="24"/>
                <w:szCs w:val="24"/>
                <w:shd w:val="clear" w:color="auto" w:fill="FFFF00"/>
              </w:rPr>
              <w:t>27</w:t>
            </w:r>
            <w:r w:rsidR="00B03EBE">
              <w:rPr>
                <w:sz w:val="24"/>
                <w:szCs w:val="24"/>
                <w:shd w:val="clear" w:color="auto" w:fill="FFFF00"/>
              </w:rPr>
              <w:t xml:space="preserve"> </w:t>
            </w:r>
            <w:r>
              <w:rPr>
                <w:sz w:val="24"/>
                <w:szCs w:val="24"/>
                <w:shd w:val="clear" w:color="auto" w:fill="FFFF00"/>
              </w:rPr>
              <w:t xml:space="preserve"> » мая 2016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4D08FA" w:rsidRPr="00F86FAA" w:rsidTr="00EF779C">
        <w:tc>
          <w:tcPr>
            <w:tcW w:w="534" w:type="dxa"/>
          </w:tcPr>
          <w:p w:rsidR="004D08FA" w:rsidRPr="00F86FAA" w:rsidRDefault="004D08FA" w:rsidP="00736D40">
            <w:pPr>
              <w:pStyle w:val="19"/>
              <w:ind w:firstLine="0"/>
              <w:rPr>
                <w:b/>
                <w:sz w:val="24"/>
                <w:szCs w:val="24"/>
              </w:rPr>
            </w:pPr>
            <w:r w:rsidRPr="00F86FAA">
              <w:rPr>
                <w:b/>
                <w:sz w:val="24"/>
                <w:szCs w:val="24"/>
              </w:rPr>
              <w:t>7.</w:t>
            </w:r>
          </w:p>
        </w:tc>
        <w:tc>
          <w:tcPr>
            <w:tcW w:w="2551" w:type="dxa"/>
          </w:tcPr>
          <w:p w:rsidR="004D08FA" w:rsidRPr="00F86FAA" w:rsidRDefault="004D08FA"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4D08FA" w:rsidRPr="00F86FAA" w:rsidRDefault="004D08FA" w:rsidP="004C1C3B">
            <w:pPr>
              <w:pStyle w:val="19"/>
              <w:ind w:firstLine="0"/>
              <w:rPr>
                <w:i/>
                <w:sz w:val="24"/>
                <w:szCs w:val="24"/>
              </w:rPr>
            </w:pPr>
            <w:r>
              <w:rPr>
                <w:sz w:val="24"/>
                <w:szCs w:val="24"/>
              </w:rPr>
              <w:t xml:space="preserve">Вскрытие Заявок состоится </w:t>
            </w:r>
            <w:r w:rsidR="004C1C3B">
              <w:rPr>
                <w:sz w:val="24"/>
                <w:szCs w:val="24"/>
                <w:shd w:val="clear" w:color="auto" w:fill="FFFF00"/>
              </w:rPr>
              <w:t>«27</w:t>
            </w:r>
            <w:r>
              <w:rPr>
                <w:sz w:val="24"/>
                <w:szCs w:val="24"/>
                <w:shd w:val="clear" w:color="auto" w:fill="FFFF00"/>
              </w:rPr>
              <w:t xml:space="preserve">» мая 2016 </w:t>
            </w:r>
            <w:r w:rsidRPr="00F86FAA">
              <w:rPr>
                <w:sz w:val="24"/>
                <w:szCs w:val="24"/>
                <w:shd w:val="clear" w:color="auto" w:fill="FFFF00"/>
              </w:rPr>
              <w:t xml:space="preserve">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D08FA" w:rsidRPr="00F86FAA" w:rsidTr="00EF779C">
        <w:tc>
          <w:tcPr>
            <w:tcW w:w="534" w:type="dxa"/>
          </w:tcPr>
          <w:p w:rsidR="004D08FA" w:rsidRPr="00F86FAA" w:rsidRDefault="004D08FA" w:rsidP="00804946">
            <w:pPr>
              <w:pStyle w:val="19"/>
              <w:ind w:firstLine="0"/>
              <w:rPr>
                <w:b/>
                <w:sz w:val="24"/>
                <w:szCs w:val="24"/>
              </w:rPr>
            </w:pPr>
            <w:r w:rsidRPr="00F86FAA">
              <w:rPr>
                <w:b/>
                <w:sz w:val="24"/>
                <w:szCs w:val="24"/>
              </w:rPr>
              <w:t xml:space="preserve">8. </w:t>
            </w:r>
          </w:p>
        </w:tc>
        <w:tc>
          <w:tcPr>
            <w:tcW w:w="2551" w:type="dxa"/>
          </w:tcPr>
          <w:p w:rsidR="004D08FA" w:rsidRPr="00F86FAA" w:rsidRDefault="004D08FA"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4D08FA" w:rsidRPr="00F86FAA" w:rsidRDefault="004D08FA" w:rsidP="004C1C3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4C1C3B">
              <w:rPr>
                <w:sz w:val="24"/>
                <w:szCs w:val="24"/>
                <w:shd w:val="clear" w:color="auto" w:fill="FFFF00"/>
              </w:rPr>
              <w:t>30</w:t>
            </w:r>
            <w:r>
              <w:rPr>
                <w:sz w:val="24"/>
                <w:szCs w:val="24"/>
                <w:shd w:val="clear" w:color="auto" w:fill="FFFF00"/>
              </w:rPr>
              <w:t xml:space="preserve"> » мая 2016</w:t>
            </w:r>
            <w:r w:rsidRPr="00F86FAA">
              <w:rPr>
                <w:sz w:val="24"/>
                <w:szCs w:val="24"/>
                <w:shd w:val="clear" w:color="auto" w:fill="FFFF00"/>
              </w:rPr>
              <w:t xml:space="preserve"> г. в </w:t>
            </w:r>
            <w:r>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4D08FA" w:rsidRPr="00F86FAA" w:rsidTr="00EF779C">
        <w:tc>
          <w:tcPr>
            <w:tcW w:w="534" w:type="dxa"/>
          </w:tcPr>
          <w:p w:rsidR="004D08FA" w:rsidRPr="00F86FAA" w:rsidRDefault="004D08FA" w:rsidP="00804946">
            <w:pPr>
              <w:pStyle w:val="19"/>
              <w:ind w:firstLine="0"/>
              <w:rPr>
                <w:b/>
                <w:sz w:val="24"/>
                <w:szCs w:val="24"/>
              </w:rPr>
            </w:pPr>
            <w:r>
              <w:rPr>
                <w:b/>
                <w:sz w:val="24"/>
                <w:szCs w:val="24"/>
              </w:rPr>
              <w:t>9.</w:t>
            </w:r>
          </w:p>
        </w:tc>
        <w:tc>
          <w:tcPr>
            <w:tcW w:w="2551" w:type="dxa"/>
          </w:tcPr>
          <w:p w:rsidR="004D08FA" w:rsidRPr="00F86FAA" w:rsidRDefault="004D08FA" w:rsidP="008035D3">
            <w:pPr>
              <w:pStyle w:val="Default"/>
              <w:rPr>
                <w:b/>
                <w:color w:val="auto"/>
              </w:rPr>
            </w:pPr>
            <w:r>
              <w:rPr>
                <w:b/>
                <w:color w:val="auto"/>
              </w:rPr>
              <w:t>Конкурсная комиссия</w:t>
            </w:r>
          </w:p>
        </w:tc>
        <w:tc>
          <w:tcPr>
            <w:tcW w:w="6768" w:type="dxa"/>
          </w:tcPr>
          <w:p w:rsidR="004D08FA" w:rsidRDefault="004D08FA" w:rsidP="005F5876">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Pr>
                <w:sz w:val="24"/>
                <w:szCs w:val="24"/>
              </w:rPr>
              <w:t xml:space="preserve"> </w:t>
            </w:r>
            <w:r w:rsidR="004C1C3B">
              <w:rPr>
                <w:sz w:val="24"/>
                <w:szCs w:val="24"/>
              </w:rPr>
              <w:t>филиала</w:t>
            </w:r>
            <w:r>
              <w:rPr>
                <w:sz w:val="24"/>
                <w:szCs w:val="24"/>
              </w:rPr>
              <w:t xml:space="preserve">  ПАО «ТрансКонтейнер»</w:t>
            </w:r>
            <w:r w:rsidR="004C1C3B">
              <w:rPr>
                <w:sz w:val="24"/>
                <w:szCs w:val="24"/>
              </w:rPr>
              <w:t xml:space="preserve"> на Свердловской железной дороге</w:t>
            </w:r>
            <w:r>
              <w:rPr>
                <w:sz w:val="24"/>
                <w:szCs w:val="24"/>
              </w:rPr>
              <w:t>.</w:t>
            </w:r>
          </w:p>
          <w:p w:rsidR="004D08FA" w:rsidRPr="009830CC" w:rsidRDefault="004D08FA" w:rsidP="00B03EBE">
            <w:pPr>
              <w:pStyle w:val="19"/>
              <w:ind w:firstLine="0"/>
              <w:rPr>
                <w:sz w:val="24"/>
                <w:szCs w:val="24"/>
                <w:highlight w:val="cyan"/>
              </w:rPr>
            </w:pPr>
            <w:r>
              <w:rPr>
                <w:sz w:val="24"/>
                <w:szCs w:val="24"/>
              </w:rPr>
              <w:t xml:space="preserve">Адрес: </w:t>
            </w:r>
            <w:r w:rsidR="00B03EBE">
              <w:rPr>
                <w:sz w:val="24"/>
                <w:szCs w:val="24"/>
              </w:rPr>
              <w:t>620027</w:t>
            </w:r>
            <w:r w:rsidRPr="00F86FAA">
              <w:rPr>
                <w:sz w:val="24"/>
                <w:szCs w:val="24"/>
              </w:rPr>
              <w:t xml:space="preserve">, </w:t>
            </w:r>
            <w:r w:rsidR="00B03EBE">
              <w:rPr>
                <w:sz w:val="24"/>
                <w:szCs w:val="24"/>
              </w:rPr>
              <w:t>г.Екатеринбург</w:t>
            </w:r>
            <w:r w:rsidRPr="00F86FAA">
              <w:rPr>
                <w:sz w:val="24"/>
                <w:szCs w:val="24"/>
              </w:rPr>
              <w:t xml:space="preserve">, </w:t>
            </w:r>
            <w:r w:rsidR="00B03EBE">
              <w:rPr>
                <w:sz w:val="24"/>
                <w:szCs w:val="24"/>
              </w:rPr>
              <w:t>ул. Николая Никонова</w:t>
            </w:r>
            <w:r w:rsidRPr="00F86FAA">
              <w:rPr>
                <w:sz w:val="24"/>
                <w:szCs w:val="24"/>
              </w:rPr>
              <w:t>, д.</w:t>
            </w:r>
            <w:r w:rsidR="00B03EBE">
              <w:rPr>
                <w:sz w:val="24"/>
                <w:szCs w:val="24"/>
              </w:rPr>
              <w:t>8</w:t>
            </w:r>
            <w:r>
              <w:rPr>
                <w:sz w:val="24"/>
                <w:szCs w:val="24"/>
              </w:rPr>
              <w:t>.</w:t>
            </w:r>
            <w:r w:rsidRPr="009830CC">
              <w:rPr>
                <w:sz w:val="24"/>
                <w:szCs w:val="24"/>
              </w:rPr>
              <w:t xml:space="preserve"> </w:t>
            </w:r>
          </w:p>
        </w:tc>
      </w:tr>
      <w:tr w:rsidR="004D08FA" w:rsidRPr="00F86FAA" w:rsidTr="00EF779C">
        <w:tc>
          <w:tcPr>
            <w:tcW w:w="534" w:type="dxa"/>
          </w:tcPr>
          <w:p w:rsidR="004D08FA" w:rsidRPr="00F86FAA" w:rsidRDefault="004D08FA" w:rsidP="00804946">
            <w:pPr>
              <w:pStyle w:val="19"/>
              <w:ind w:firstLine="0"/>
              <w:rPr>
                <w:b/>
                <w:sz w:val="24"/>
                <w:szCs w:val="24"/>
              </w:rPr>
            </w:pPr>
            <w:r>
              <w:rPr>
                <w:b/>
                <w:sz w:val="24"/>
                <w:szCs w:val="24"/>
              </w:rPr>
              <w:t>10.</w:t>
            </w:r>
          </w:p>
        </w:tc>
        <w:tc>
          <w:tcPr>
            <w:tcW w:w="2551" w:type="dxa"/>
          </w:tcPr>
          <w:p w:rsidR="004D08FA" w:rsidRPr="00F86FAA" w:rsidRDefault="004D08FA" w:rsidP="008035D3">
            <w:pPr>
              <w:pStyle w:val="Default"/>
              <w:rPr>
                <w:b/>
                <w:color w:val="auto"/>
              </w:rPr>
            </w:pPr>
            <w:r>
              <w:rPr>
                <w:b/>
                <w:color w:val="auto"/>
              </w:rPr>
              <w:t>Подведение итогов</w:t>
            </w:r>
          </w:p>
        </w:tc>
        <w:tc>
          <w:tcPr>
            <w:tcW w:w="6768" w:type="dxa"/>
          </w:tcPr>
          <w:p w:rsidR="004D08FA" w:rsidRPr="00F86FAA" w:rsidRDefault="004D08FA" w:rsidP="00B03EBE">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 </w:t>
            </w:r>
            <w:r>
              <w:rPr>
                <w:sz w:val="24"/>
                <w:szCs w:val="24"/>
                <w:shd w:val="clear" w:color="auto" w:fill="FFFF00"/>
              </w:rPr>
              <w:t>14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 xml:space="preserve">« </w:t>
            </w:r>
            <w:r w:rsidR="00B03EBE">
              <w:rPr>
                <w:sz w:val="24"/>
                <w:szCs w:val="24"/>
                <w:shd w:val="clear" w:color="auto" w:fill="FFFF00"/>
              </w:rPr>
              <w:t xml:space="preserve"> </w:t>
            </w:r>
            <w:r w:rsidR="004C1C3B">
              <w:rPr>
                <w:sz w:val="24"/>
                <w:szCs w:val="24"/>
                <w:shd w:val="clear" w:color="auto" w:fill="FFFF00"/>
              </w:rPr>
              <w:t>02</w:t>
            </w:r>
            <w:r w:rsidR="00B03EBE">
              <w:rPr>
                <w:sz w:val="24"/>
                <w:szCs w:val="24"/>
                <w:shd w:val="clear" w:color="auto" w:fill="FFFF00"/>
              </w:rPr>
              <w:t xml:space="preserve"> </w:t>
            </w:r>
            <w:r>
              <w:rPr>
                <w:sz w:val="24"/>
                <w:szCs w:val="24"/>
                <w:shd w:val="clear" w:color="auto" w:fill="FFFF00"/>
              </w:rPr>
              <w:t xml:space="preserve"> » июня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19420D" w:rsidRPr="00743F88" w:rsidRDefault="0019420D" w:rsidP="0019420D">
            <w:pPr>
              <w:pStyle w:val="19"/>
              <w:ind w:firstLine="0"/>
              <w:rPr>
                <w:sz w:val="24"/>
                <w:szCs w:val="24"/>
              </w:rPr>
            </w:pPr>
            <w:r w:rsidRPr="00095F43">
              <w:rPr>
                <w:sz w:val="24"/>
                <w:szCs w:val="24"/>
              </w:rPr>
              <w:t xml:space="preserve">Оплата работ производится по безналичному расчету. </w:t>
            </w:r>
            <w:r w:rsidRPr="00743F88">
              <w:rPr>
                <w:sz w:val="24"/>
                <w:szCs w:val="24"/>
              </w:rPr>
              <w:t>Авансирование предусмотрено в размере не более 25 (двадцат</w:t>
            </w:r>
            <w:r>
              <w:rPr>
                <w:sz w:val="24"/>
                <w:szCs w:val="24"/>
              </w:rPr>
              <w:t>и</w:t>
            </w:r>
            <w:r w:rsidRPr="00743F88">
              <w:rPr>
                <w:sz w:val="24"/>
                <w:szCs w:val="24"/>
              </w:rPr>
              <w:t xml:space="preserve"> пят</w:t>
            </w:r>
            <w:r>
              <w:rPr>
                <w:sz w:val="24"/>
                <w:szCs w:val="24"/>
              </w:rPr>
              <w:t>и</w:t>
            </w:r>
            <w:r w:rsidRPr="00743F88">
              <w:rPr>
                <w:sz w:val="24"/>
                <w:szCs w:val="24"/>
              </w:rPr>
              <w:t xml:space="preserve">) % от цены договора, в течение </w:t>
            </w:r>
            <w:r>
              <w:rPr>
                <w:sz w:val="24"/>
                <w:szCs w:val="24"/>
              </w:rPr>
              <w:t>1</w:t>
            </w:r>
            <w:r w:rsidRPr="00743F88">
              <w:rPr>
                <w:sz w:val="24"/>
                <w:szCs w:val="24"/>
              </w:rPr>
              <w:t>0 (</w:t>
            </w:r>
            <w:r>
              <w:rPr>
                <w:sz w:val="24"/>
                <w:szCs w:val="24"/>
              </w:rPr>
              <w:t>десяти</w:t>
            </w:r>
            <w:r w:rsidRPr="00743F88">
              <w:rPr>
                <w:sz w:val="24"/>
                <w:szCs w:val="24"/>
              </w:rPr>
              <w:t xml:space="preserve">) </w:t>
            </w:r>
            <w:r>
              <w:rPr>
                <w:sz w:val="24"/>
                <w:szCs w:val="24"/>
              </w:rPr>
              <w:t>рабочих дней с даты подписания д</w:t>
            </w:r>
            <w:r w:rsidRPr="00743F88">
              <w:rPr>
                <w:sz w:val="24"/>
                <w:szCs w:val="24"/>
              </w:rPr>
              <w:t>огов</w:t>
            </w:r>
            <w:r>
              <w:rPr>
                <w:sz w:val="24"/>
                <w:szCs w:val="24"/>
              </w:rPr>
              <w:t>ора на основании выставленного п</w:t>
            </w:r>
            <w:r w:rsidRPr="00743F88">
              <w:rPr>
                <w:sz w:val="24"/>
                <w:szCs w:val="24"/>
              </w:rPr>
              <w:t xml:space="preserve">обедителем счета. </w:t>
            </w:r>
          </w:p>
          <w:p w:rsidR="00E97B40" w:rsidRPr="00F86FAA" w:rsidRDefault="0019420D" w:rsidP="004D08FA">
            <w:pPr>
              <w:pStyle w:val="19"/>
              <w:ind w:firstLine="0"/>
              <w:rPr>
                <w:sz w:val="24"/>
                <w:szCs w:val="24"/>
              </w:rPr>
            </w:pPr>
            <w:r w:rsidRPr="00095F43">
              <w:rPr>
                <w:sz w:val="24"/>
                <w:szCs w:val="24"/>
              </w:rPr>
              <w:t>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9420D" w:rsidP="00B129CC">
            <w:pPr>
              <w:pStyle w:val="19"/>
              <w:ind w:firstLine="0"/>
              <w:rPr>
                <w:b/>
                <w:sz w:val="24"/>
                <w:szCs w:val="24"/>
              </w:rPr>
            </w:pPr>
            <w:r w:rsidRPr="00D17BE8">
              <w:rPr>
                <w:rFonts w:eastAsia="Times New Roman"/>
                <w:color w:val="000000"/>
                <w:sz w:val="23"/>
                <w:szCs w:val="23"/>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9420D" w:rsidRPr="00AD1E6A" w:rsidRDefault="0019420D" w:rsidP="0019420D">
            <w:pPr>
              <w:jc w:val="both"/>
            </w:pPr>
            <w:r w:rsidRPr="00AD1E6A">
              <w:rPr>
                <w:b/>
                <w:bCs/>
              </w:rPr>
              <w:t xml:space="preserve">Срок </w:t>
            </w:r>
            <w:r w:rsidRPr="00AD1E6A">
              <w:rPr>
                <w:b/>
              </w:rPr>
              <w:t>выполнения работ, оказания услуг, поставки товара и т.д.</w:t>
            </w:r>
            <w:r w:rsidRPr="00AD1E6A">
              <w:rPr>
                <w:b/>
                <w:bCs/>
              </w:rPr>
              <w:t xml:space="preserve">: </w:t>
            </w:r>
            <w:r w:rsidRPr="00C24745">
              <w:t xml:space="preserve">в течение </w:t>
            </w:r>
            <w:r w:rsidR="00F72551">
              <w:t>3</w:t>
            </w:r>
            <w:r w:rsidRPr="00C24745">
              <w:t>0 (</w:t>
            </w:r>
            <w:r w:rsidR="00F72551">
              <w:t>тридца</w:t>
            </w:r>
            <w:r w:rsidRPr="00C24745">
              <w:t>ти) календарных дней с даты заключения договора.</w:t>
            </w:r>
          </w:p>
          <w:p w:rsidR="00E97B40" w:rsidRPr="00F86FAA" w:rsidRDefault="0019420D" w:rsidP="004D08FA">
            <w:pPr>
              <w:pStyle w:val="Default"/>
              <w:jc w:val="both"/>
              <w:rPr>
                <w:b/>
                <w:color w:val="auto"/>
              </w:rPr>
            </w:pPr>
            <w:r w:rsidRPr="00AD1E6A">
              <w:rPr>
                <w:b/>
                <w:bCs/>
                <w:color w:val="auto"/>
              </w:rPr>
              <w:t xml:space="preserve">Место </w:t>
            </w:r>
            <w:r w:rsidRPr="00AD1E6A">
              <w:rPr>
                <w:b/>
                <w:color w:val="auto"/>
              </w:rPr>
              <w:t xml:space="preserve">выполнения работ, оказания услуг, поставки товара и т.д.: </w:t>
            </w:r>
            <w:r w:rsidRPr="00AD1E6A">
              <w:rPr>
                <w:rFonts w:eastAsia="Times New Roman"/>
              </w:rPr>
              <w:t xml:space="preserve">Российская Федерация, г. </w:t>
            </w:r>
            <w:r w:rsidR="004D08FA">
              <w:rPr>
                <w:rFonts w:eastAsia="Times New Roman"/>
              </w:rPr>
              <w:t>Екатеринбург</w:t>
            </w:r>
            <w:r w:rsidRPr="00AD1E6A">
              <w:rPr>
                <w:rFonts w:eastAsia="Times New Roman"/>
              </w:rPr>
              <w:t xml:space="preserve">, </w:t>
            </w:r>
            <w:r w:rsidR="004D08FA">
              <w:rPr>
                <w:rFonts w:eastAsia="Times New Roman"/>
              </w:rPr>
              <w:t>ул. Автомагистральная,</w:t>
            </w:r>
            <w:r w:rsidRPr="00AD1E6A">
              <w:rPr>
                <w:rFonts w:eastAsia="Times New Roman"/>
              </w:rPr>
              <w:t xml:space="preserve"> д.</w:t>
            </w:r>
            <w:r w:rsidR="004D08FA">
              <w:rPr>
                <w:rFonts w:eastAsia="Times New Roman"/>
              </w:rPr>
              <w:t>2.</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19420D" w:rsidP="00E14F30">
            <w:pPr>
              <w:pStyle w:val="19"/>
              <w:ind w:firstLine="0"/>
              <w:rPr>
                <w:sz w:val="24"/>
                <w:szCs w:val="24"/>
              </w:rPr>
            </w:pPr>
            <w:r w:rsidRPr="00D17BE8">
              <w:rPr>
                <w:rFonts w:eastAsia="Times New Roman"/>
                <w:color w:val="000000"/>
                <w:sz w:val="23"/>
                <w:szCs w:val="23"/>
              </w:rPr>
              <w:t>Состав и объем услуг определен в разделе 4 «Техническое задание»</w:t>
            </w:r>
          </w:p>
        </w:tc>
      </w:tr>
      <w:tr w:rsidR="0019420D" w:rsidRPr="00F86FAA" w:rsidTr="00EF779C">
        <w:tc>
          <w:tcPr>
            <w:tcW w:w="534" w:type="dxa"/>
          </w:tcPr>
          <w:p w:rsidR="0019420D" w:rsidRPr="00F86FAA" w:rsidRDefault="0019420D"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19420D" w:rsidRPr="00F86FAA" w:rsidRDefault="0019420D" w:rsidP="008035D3">
            <w:pPr>
              <w:pStyle w:val="Default"/>
              <w:rPr>
                <w:b/>
                <w:color w:val="auto"/>
              </w:rPr>
            </w:pPr>
            <w:r w:rsidRPr="00F86FAA">
              <w:rPr>
                <w:b/>
                <w:color w:val="auto"/>
              </w:rPr>
              <w:t xml:space="preserve">Официальный язык </w:t>
            </w:r>
          </w:p>
        </w:tc>
        <w:tc>
          <w:tcPr>
            <w:tcW w:w="6768" w:type="dxa"/>
          </w:tcPr>
          <w:p w:rsidR="00E97B40" w:rsidRPr="00F86FAA" w:rsidRDefault="0019420D" w:rsidP="004D08FA">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19420D" w:rsidRPr="00F86FAA" w:rsidTr="00EF779C">
        <w:tc>
          <w:tcPr>
            <w:tcW w:w="534" w:type="dxa"/>
          </w:tcPr>
          <w:p w:rsidR="0019420D" w:rsidRPr="00F86FAA" w:rsidRDefault="0019420D"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19420D" w:rsidRPr="00F86FAA" w:rsidRDefault="0019420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19420D" w:rsidRPr="00F86FAA" w:rsidRDefault="0019420D" w:rsidP="00804946">
            <w:pPr>
              <w:pStyle w:val="19"/>
              <w:ind w:firstLine="0"/>
              <w:rPr>
                <w:b/>
                <w:sz w:val="24"/>
                <w:szCs w:val="24"/>
                <w:highlight w:val="yellow"/>
              </w:rPr>
            </w:pPr>
            <w:r w:rsidRPr="00D17BE8">
              <w:rPr>
                <w:rFonts w:eastAsia="Times New Roman"/>
                <w:color w:val="000000"/>
                <w:sz w:val="23"/>
                <w:szCs w:val="23"/>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602D5" w:rsidRPr="009A4793" w:rsidRDefault="006602D5"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083C85" w:rsidRDefault="006602D5" w:rsidP="006602D5">
            <w:pPr>
              <w:pStyle w:val="afa"/>
              <w:ind w:firstLine="539"/>
              <w:rPr>
                <w:sz w:val="24"/>
              </w:rPr>
            </w:pPr>
            <w:r w:rsidRPr="00083C85">
              <w:rPr>
                <w:sz w:val="24"/>
              </w:rPr>
              <w:t>1.</w:t>
            </w:r>
            <w:r w:rsidR="00D42FCC" w:rsidRPr="00083C85">
              <w:rPr>
                <w:sz w:val="24"/>
              </w:rPr>
              <w:t>2</w:t>
            </w:r>
            <w:r w:rsidRPr="00083C85">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02D5" w:rsidRPr="00400B1B" w:rsidRDefault="006602D5" w:rsidP="00D42FCC">
            <w:pPr>
              <w:pStyle w:val="afa"/>
              <w:ind w:firstLine="539"/>
              <w:rPr>
                <w:sz w:val="24"/>
              </w:rPr>
            </w:pPr>
            <w:r w:rsidRPr="007D39D7">
              <w:rPr>
                <w:sz w:val="24"/>
              </w:rPr>
              <w:t>1.</w:t>
            </w:r>
            <w:r w:rsidR="00400B1B">
              <w:rPr>
                <w:sz w:val="24"/>
              </w:rPr>
              <w:t>3</w:t>
            </w:r>
            <w:r w:rsidRPr="007D39D7">
              <w:rPr>
                <w:sz w:val="24"/>
              </w:rPr>
              <w:t xml:space="preserve"> </w:t>
            </w:r>
            <w:r w:rsidRPr="00400B1B">
              <w:rPr>
                <w:sz w:val="24"/>
              </w:rPr>
              <w:t>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D42FCC" w:rsidRPr="00C24745">
              <w:rPr>
                <w:sz w:val="24"/>
              </w:rPr>
              <w:t xml:space="preserve">выполнение работ по капитальному ремонту </w:t>
            </w:r>
            <w:r w:rsidR="00FC0652">
              <w:rPr>
                <w:sz w:val="24"/>
              </w:rPr>
              <w:t>подкрановых путей</w:t>
            </w:r>
            <w:r w:rsidR="00D42FCC" w:rsidRPr="00C24745">
              <w:rPr>
                <w:sz w:val="24"/>
              </w:rPr>
              <w:t xml:space="preserve">) </w:t>
            </w:r>
            <w:r w:rsidRPr="00400B1B">
              <w:rPr>
                <w:sz w:val="24"/>
              </w:rPr>
              <w:t xml:space="preserve">с суммарной стоимостью договоров не менее </w:t>
            </w:r>
            <w:r w:rsidR="00D42FCC" w:rsidRPr="004A4A1B">
              <w:rPr>
                <w:sz w:val="24"/>
              </w:rPr>
              <w:t>50%</w:t>
            </w:r>
            <w:r w:rsidRPr="00400B1B">
              <w:rPr>
                <w:sz w:val="24"/>
              </w:rPr>
              <w:t xml:space="preserve"> от начальной (максимальной) цены договора.</w:t>
            </w:r>
            <w:r w:rsidR="00D42FCC" w:rsidRPr="00C24745">
              <w:rPr>
                <w:rFonts w:eastAsia="Times New Roman"/>
                <w:color w:val="000000"/>
                <w:sz w:val="24"/>
              </w:rPr>
              <w:t xml:space="preserve"> Стоимость каждого указываемого и предоставленного договора должна быть не менее 500 (пятьсот) тысяч рублей без учета НДС.</w:t>
            </w:r>
          </w:p>
          <w:p w:rsidR="006602D5" w:rsidRPr="004E7D54" w:rsidRDefault="006602D5" w:rsidP="006602D5">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602D5" w:rsidRPr="009A4793" w:rsidRDefault="004D08FA" w:rsidP="004D08FA">
            <w:pPr>
              <w:pStyle w:val="afa"/>
              <w:tabs>
                <w:tab w:val="left" w:pos="0"/>
                <w:tab w:val="left" w:pos="1440"/>
              </w:tabs>
              <w:ind w:firstLine="0"/>
              <w:rPr>
                <w:sz w:val="24"/>
              </w:rPr>
            </w:pPr>
            <w:r>
              <w:rPr>
                <w:sz w:val="24"/>
              </w:rPr>
              <w:t xml:space="preserve">         </w:t>
            </w:r>
            <w:r w:rsidR="006602D5"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83C85" w:rsidRDefault="004D08FA" w:rsidP="004D08FA">
            <w:pPr>
              <w:pStyle w:val="afa"/>
              <w:tabs>
                <w:tab w:val="left" w:pos="0"/>
                <w:tab w:val="left" w:pos="1440"/>
              </w:tabs>
              <w:ind w:firstLine="0"/>
              <w:rPr>
                <w:sz w:val="24"/>
              </w:rPr>
            </w:pPr>
            <w:r>
              <w:rPr>
                <w:sz w:val="24"/>
              </w:rPr>
              <w:t xml:space="preserve">          </w:t>
            </w:r>
            <w:r w:rsidR="006602D5" w:rsidRPr="009A4793">
              <w:rPr>
                <w:sz w:val="24"/>
              </w:rPr>
              <w:t xml:space="preserve">2.2 </w:t>
            </w:r>
            <w:r w:rsidR="00083C85" w:rsidRPr="00CF770E">
              <w:rPr>
                <w:color w:val="000000"/>
                <w:sz w:val="23"/>
                <w:szCs w:val="23"/>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D08FA" w:rsidRDefault="004D08FA" w:rsidP="004D08FA">
            <w:pPr>
              <w:pStyle w:val="afa"/>
              <w:tabs>
                <w:tab w:val="left" w:pos="0"/>
                <w:tab w:val="left" w:pos="1440"/>
              </w:tabs>
              <w:ind w:firstLine="0"/>
              <w:rPr>
                <w:sz w:val="24"/>
              </w:rPr>
            </w:pPr>
            <w:r>
              <w:rPr>
                <w:sz w:val="24"/>
              </w:rPr>
              <w:t xml:space="preserve">          </w:t>
            </w:r>
            <w:r w:rsidR="00083C85">
              <w:rPr>
                <w:sz w:val="24"/>
              </w:rPr>
              <w:t xml:space="preserve">2.3 </w:t>
            </w:r>
            <w:r w:rsidR="006602D5" w:rsidRPr="009A4793">
              <w:rPr>
                <w:sz w:val="24"/>
              </w:rPr>
              <w:t>бухгалтерская (финансовая) отчетность, а именно: бухгалтерские балансы и отчеты о финансовых результатах за 201</w:t>
            </w:r>
            <w:r w:rsidR="000A118B">
              <w:rPr>
                <w:sz w:val="24"/>
              </w:rPr>
              <w:t>4</w:t>
            </w:r>
            <w:r>
              <w:rPr>
                <w:sz w:val="24"/>
              </w:rPr>
              <w:t xml:space="preserve"> </w:t>
            </w:r>
            <w:r w:rsidR="000A118B">
              <w:rPr>
                <w:sz w:val="24"/>
              </w:rPr>
              <w:t xml:space="preserve">г. или за </w:t>
            </w:r>
            <w:r w:rsidR="00D42FCC">
              <w:rPr>
                <w:sz w:val="24"/>
              </w:rPr>
              <w:t>201</w:t>
            </w:r>
            <w:r w:rsidR="000A118B">
              <w:rPr>
                <w:sz w:val="24"/>
              </w:rPr>
              <w:t>5</w:t>
            </w:r>
            <w:r w:rsidR="006602D5" w:rsidRPr="009A4793">
              <w:rPr>
                <w:sz w:val="24"/>
              </w:rPr>
              <w:t xml:space="preserve"> </w:t>
            </w:r>
            <w:r w:rsidR="000A118B">
              <w:rPr>
                <w:sz w:val="24"/>
              </w:rPr>
              <w:t xml:space="preserve"> </w:t>
            </w:r>
            <w:r w:rsidR="00D42FCC">
              <w:rPr>
                <w:sz w:val="24"/>
              </w:rPr>
              <w:t>г.</w:t>
            </w:r>
            <w:r w:rsidR="000A118B">
              <w:rPr>
                <w:sz w:val="24"/>
              </w:rPr>
              <w:t xml:space="preserve"> (в случае ее сдачи</w:t>
            </w:r>
            <w:r w:rsidR="000A118B" w:rsidRPr="00C24745">
              <w:rPr>
                <w:sz w:val="24"/>
              </w:rPr>
              <w:t>)</w:t>
            </w:r>
            <w:r w:rsidR="006602D5" w:rsidRPr="009A4793">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w:t>
            </w:r>
            <w:r w:rsidR="006602D5">
              <w:rPr>
                <w:sz w:val="24"/>
              </w:rPr>
              <w:t>субъекта МСП</w:t>
            </w:r>
            <w:r w:rsidR="006602D5" w:rsidRPr="009A4793">
              <w:rPr>
                <w:sz w:val="24"/>
              </w:rPr>
              <w:t>, выступающего на стороне одного претендента);</w:t>
            </w:r>
          </w:p>
          <w:p w:rsidR="006602D5" w:rsidRPr="009A4793" w:rsidRDefault="004D08FA" w:rsidP="004D08FA">
            <w:pPr>
              <w:pStyle w:val="afa"/>
              <w:tabs>
                <w:tab w:val="left" w:pos="0"/>
                <w:tab w:val="left" w:pos="1440"/>
              </w:tabs>
              <w:ind w:firstLine="0"/>
              <w:rPr>
                <w:sz w:val="24"/>
              </w:rPr>
            </w:pPr>
            <w:r>
              <w:rPr>
                <w:sz w:val="24"/>
              </w:rPr>
              <w:t xml:space="preserve">          </w:t>
            </w:r>
            <w:r w:rsidR="006602D5" w:rsidRPr="009A4793">
              <w:rPr>
                <w:sz w:val="24"/>
              </w:rPr>
              <w:t>2.</w:t>
            </w:r>
            <w:r w:rsidR="00083C85">
              <w:rPr>
                <w:sz w:val="24"/>
              </w:rPr>
              <w:t>4</w:t>
            </w:r>
            <w:r w:rsidR="006602D5"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6602D5" w:rsidRPr="009A4793" w:rsidRDefault="006602D5" w:rsidP="004D08FA">
            <w:pPr>
              <w:pStyle w:val="afa"/>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A4793" w:rsidRDefault="006602D5" w:rsidP="004D08FA">
            <w:pPr>
              <w:pStyle w:val="afa"/>
              <w:tabs>
                <w:tab w:val="left" w:pos="0"/>
                <w:tab w:val="left" w:pos="1440"/>
              </w:tabs>
              <w:ind w:firstLine="601"/>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6602D5" w:rsidRPr="009A4793" w:rsidRDefault="006602D5" w:rsidP="004D08FA">
            <w:pPr>
              <w:pStyle w:val="afa"/>
              <w:tabs>
                <w:tab w:val="left" w:pos="0"/>
                <w:tab w:val="left" w:pos="1440"/>
              </w:tabs>
              <w:ind w:firstLine="601"/>
              <w:rPr>
                <w:sz w:val="24"/>
              </w:rPr>
            </w:pPr>
            <w:r w:rsidRPr="009A4793">
              <w:rPr>
                <w:sz w:val="24"/>
              </w:rPr>
              <w:t>2.</w:t>
            </w:r>
            <w:r w:rsidR="00083C85">
              <w:rPr>
                <w:sz w:val="24"/>
              </w:rPr>
              <w:t>5</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6602D5" w:rsidRPr="009A4793" w:rsidRDefault="006602D5" w:rsidP="006602D5">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602D5" w:rsidRDefault="006602D5" w:rsidP="006602D5">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83C85" w:rsidRPr="00D469D9" w:rsidRDefault="006602D5" w:rsidP="004D08FA">
            <w:pPr>
              <w:pStyle w:val="afa"/>
              <w:tabs>
                <w:tab w:val="left" w:pos="1418"/>
              </w:tabs>
              <w:ind w:firstLine="601"/>
              <w:rPr>
                <w:sz w:val="24"/>
              </w:rPr>
            </w:pPr>
            <w:r w:rsidRPr="00D469D9">
              <w:rPr>
                <w:sz w:val="24"/>
              </w:rPr>
              <w:t>2.</w:t>
            </w:r>
            <w:r w:rsidR="00D469D9" w:rsidRPr="00D469D9">
              <w:rPr>
                <w:sz w:val="24"/>
              </w:rPr>
              <w:t>6</w:t>
            </w:r>
            <w:r w:rsidRPr="00D469D9">
              <w:rPr>
                <w:sz w:val="24"/>
              </w:rPr>
              <w:t xml:space="preserve"> документ по форме приложения № 4 к документации о закупке о наличии опыта поставки товара, выполнения работ, оказания услуг и т.д. за период </w:t>
            </w:r>
            <w:r w:rsidRPr="000A118B">
              <w:rPr>
                <w:sz w:val="24"/>
              </w:rPr>
              <w:t>2013 - 2016 годы (включительно), по предмету, аналогичному предмету Открытого конкурса (</w:t>
            </w:r>
            <w:r w:rsidR="00083C85" w:rsidRPr="00C24745">
              <w:rPr>
                <w:sz w:val="24"/>
              </w:rPr>
              <w:t xml:space="preserve">выполнение работ по капитальному </w:t>
            </w:r>
            <w:r w:rsidR="00B03EBE">
              <w:rPr>
                <w:sz w:val="24"/>
              </w:rPr>
              <w:t>подкрановых путей</w:t>
            </w:r>
            <w:r w:rsidRPr="000A118B">
              <w:rPr>
                <w:sz w:val="24"/>
              </w:rPr>
              <w:t xml:space="preserve">) </w:t>
            </w:r>
            <w:r w:rsidR="000A118B">
              <w:rPr>
                <w:sz w:val="24"/>
                <w:lang w:val="en-US"/>
              </w:rPr>
              <w:t>c</w:t>
            </w:r>
            <w:r w:rsidRPr="000A118B">
              <w:rPr>
                <w:sz w:val="24"/>
              </w:rPr>
              <w:t xml:space="preserve"> приложением</w:t>
            </w:r>
            <w:r w:rsidRPr="00D469D9">
              <w:rPr>
                <w:sz w:val="24"/>
              </w:rPr>
              <w:t xml:space="preserve">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w:t>
            </w:r>
            <w:r w:rsidR="000A118B">
              <w:rPr>
                <w:sz w:val="24"/>
              </w:rPr>
              <w:t>,</w:t>
            </w:r>
            <w:r w:rsidRPr="00D469D9">
              <w:rPr>
                <w:sz w:val="24"/>
              </w:rPr>
              <w:t xml:space="preserve"> указанных в п</w:t>
            </w:r>
            <w:r w:rsidR="004D08FA">
              <w:rPr>
                <w:sz w:val="24"/>
              </w:rPr>
              <w:t>риложенном договоре (договорах);</w:t>
            </w:r>
            <w:r w:rsidRPr="00D469D9">
              <w:rPr>
                <w:sz w:val="24"/>
              </w:rPr>
              <w:t xml:space="preserve"> </w:t>
            </w:r>
          </w:p>
          <w:p w:rsidR="006602D5" w:rsidRDefault="006602D5" w:rsidP="004D08FA">
            <w:pPr>
              <w:pStyle w:val="afa"/>
              <w:ind w:firstLine="601"/>
              <w:rPr>
                <w:sz w:val="24"/>
              </w:rPr>
            </w:pPr>
            <w:r w:rsidRPr="00D469D9">
              <w:rPr>
                <w:sz w:val="24"/>
              </w:rPr>
              <w:t>2.</w:t>
            </w:r>
            <w:r w:rsidR="00D469D9" w:rsidRPr="00D469D9">
              <w:rPr>
                <w:sz w:val="24"/>
              </w:rPr>
              <w:t xml:space="preserve">7 </w:t>
            </w:r>
            <w:r w:rsidRPr="00D469D9">
              <w:rPr>
                <w:sz w:val="24"/>
              </w:rPr>
              <w:t>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00D469D9">
              <w:rPr>
                <w:sz w:val="24"/>
              </w:rPr>
              <w:t>.</w:t>
            </w:r>
          </w:p>
          <w:p w:rsidR="004A4A1B" w:rsidRDefault="004A4A1B" w:rsidP="004D08FA">
            <w:pPr>
              <w:pStyle w:val="afa"/>
              <w:ind w:firstLine="601"/>
              <w:rPr>
                <w:sz w:val="24"/>
              </w:rPr>
            </w:pPr>
            <w:r>
              <w:rPr>
                <w:sz w:val="24"/>
              </w:rPr>
              <w:t>В случае если такого одобрения не требуется, претендент представляет соответствующее обоснованное заявление.</w:t>
            </w:r>
          </w:p>
          <w:p w:rsidR="00540C84" w:rsidRDefault="00FC0652" w:rsidP="00540C84">
            <w:pPr>
              <w:pStyle w:val="afa"/>
              <w:ind w:left="34" w:firstLine="567"/>
              <w:rPr>
                <w:color w:val="000000"/>
                <w:sz w:val="24"/>
              </w:rPr>
            </w:pPr>
            <w:r>
              <w:rPr>
                <w:color w:val="000000"/>
                <w:sz w:val="24"/>
              </w:rPr>
              <w:t xml:space="preserve">2.8. </w:t>
            </w:r>
            <w:r w:rsidRPr="00C16F65">
              <w:rPr>
                <w:color w:val="000000"/>
                <w:sz w:val="24"/>
              </w:rPr>
              <w:t>Действующие лицензии, сертификации, разрешения, допуски</w:t>
            </w:r>
            <w:r w:rsidR="00540C84">
              <w:rPr>
                <w:color w:val="000000"/>
                <w:sz w:val="24"/>
              </w:rPr>
              <w:t xml:space="preserve"> на право осуществления деятельности на опасных производственных объектах,</w:t>
            </w:r>
            <w:r w:rsidRPr="00C16F65">
              <w:rPr>
                <w:color w:val="000000"/>
                <w:sz w:val="24"/>
              </w:rPr>
              <w:t xml:space="preserve">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r w:rsidR="00540C84">
              <w:rPr>
                <w:color w:val="000000"/>
                <w:sz w:val="24"/>
              </w:rPr>
              <w:t>.</w:t>
            </w:r>
          </w:p>
          <w:p w:rsidR="00E97B40" w:rsidRPr="00D469D9" w:rsidRDefault="00083C85" w:rsidP="00540C84">
            <w:pPr>
              <w:pStyle w:val="afa"/>
              <w:ind w:left="34" w:firstLine="567"/>
              <w:rPr>
                <w:i/>
                <w:sz w:val="24"/>
                <w:highlight w:val="cyan"/>
              </w:rPr>
            </w:pPr>
            <w:r w:rsidRPr="00095F43">
              <w:rPr>
                <w:rFonts w:eastAsia="Times New Roman"/>
                <w:color w:val="000000"/>
                <w:sz w:val="23"/>
                <w:szCs w:val="23"/>
              </w:rPr>
              <w:t>2.</w:t>
            </w:r>
            <w:r w:rsidR="00FC0652">
              <w:rPr>
                <w:rFonts w:eastAsia="Times New Roman"/>
                <w:color w:val="000000"/>
                <w:sz w:val="23"/>
                <w:szCs w:val="23"/>
              </w:rPr>
              <w:t>9</w:t>
            </w:r>
            <w:r w:rsidRPr="00095F43">
              <w:rPr>
                <w:rFonts w:eastAsia="Times New Roman"/>
                <w:color w:val="000000"/>
                <w:sz w:val="23"/>
                <w:szCs w:val="23"/>
              </w:rPr>
              <w:t xml:space="preserve">. </w:t>
            </w:r>
            <w:r w:rsidRPr="00CF770E">
              <w:rPr>
                <w:rFonts w:eastAsia="Times New Roman"/>
                <w:color w:val="000000"/>
                <w:sz w:val="23"/>
                <w:szCs w:val="23"/>
              </w:rPr>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w:t>
            </w:r>
            <w:r w:rsidRPr="00DF40D3">
              <w:rPr>
                <w:rFonts w:eastAsia="Times New Roman"/>
                <w:color w:val="000000"/>
                <w:sz w:val="23"/>
                <w:szCs w:val="23"/>
              </w:rPr>
              <w:t>приложения № 6 к настоящей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E97B40" w:rsidRPr="00F86FAA" w:rsidRDefault="004B6D94" w:rsidP="004D08FA">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C4EF0">
        <w:trPr>
          <w:trHeight w:val="3170"/>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D469D9" w:rsidRDefault="00D469D9"/>
          <w:tbl>
            <w:tblPr>
              <w:tblStyle w:val="afff2"/>
              <w:tblW w:w="6266" w:type="dxa"/>
              <w:tblLayout w:type="fixed"/>
              <w:tblLook w:val="04A0"/>
            </w:tblPr>
            <w:tblGrid>
              <w:gridCol w:w="4707"/>
              <w:gridCol w:w="1559"/>
            </w:tblGrid>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083C85" w:rsidRDefault="00083C85" w:rsidP="00C3198A">
                  <w:pPr>
                    <w:pStyle w:val="afa"/>
                    <w:ind w:firstLine="0"/>
                    <w:rPr>
                      <w:b/>
                      <w:i/>
                      <w:sz w:val="24"/>
                      <w:highlight w:val="cyan"/>
                    </w:rPr>
                  </w:pPr>
                  <w:r w:rsidRPr="00D17BE8">
                    <w:rPr>
                      <w:rFonts w:eastAsia="Times New Roman"/>
                      <w:b/>
                      <w:bCs/>
                      <w:color w:val="000000"/>
                      <w:sz w:val="23"/>
                      <w:szCs w:val="23"/>
                    </w:rPr>
                    <w:t xml:space="preserve">Значение </w:t>
                  </w:r>
                  <w:proofErr w:type="spellStart"/>
                  <w:r w:rsidRPr="00D17BE8">
                    <w:rPr>
                      <w:rFonts w:eastAsia="Times New Roman"/>
                      <w:b/>
                      <w:bCs/>
                      <w:color w:val="000000"/>
                      <w:sz w:val="23"/>
                      <w:szCs w:val="23"/>
                    </w:rPr>
                    <w:t>Кз</w:t>
                  </w:r>
                  <w:proofErr w:type="spellEnd"/>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0,55</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Размер аванса</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0,15</w:t>
                  </w:r>
                </w:p>
              </w:tc>
            </w:tr>
            <w:tr w:rsidR="00083C85" w:rsidTr="00C3198A">
              <w:tc>
                <w:tcPr>
                  <w:tcW w:w="4707" w:type="dxa"/>
                  <w:vAlign w:val="center"/>
                </w:tcPr>
                <w:p w:rsidR="00083C85" w:rsidRDefault="00083C85" w:rsidP="00083C85">
                  <w:pPr>
                    <w:pStyle w:val="afa"/>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за 2013-201</w:t>
                  </w:r>
                  <w:r>
                    <w:rPr>
                      <w:rFonts w:eastAsia="Times New Roman"/>
                      <w:color w:val="000000"/>
                      <w:sz w:val="23"/>
                      <w:szCs w:val="23"/>
                    </w:rPr>
                    <w:t>6</w:t>
                  </w:r>
                  <w:r w:rsidRPr="00D17BE8">
                    <w:rPr>
                      <w:rFonts w:eastAsia="Times New Roman"/>
                      <w:color w:val="000000"/>
                      <w:sz w:val="23"/>
                      <w:szCs w:val="23"/>
                    </w:rPr>
                    <w:t xml:space="preserve"> г.г.</w:t>
                  </w:r>
                  <w:r>
                    <w:rPr>
                      <w:rFonts w:eastAsia="Times New Roman"/>
                      <w:color w:val="000000"/>
                      <w:sz w:val="23"/>
                      <w:szCs w:val="23"/>
                    </w:rPr>
                    <w:t xml:space="preserve"> включительно</w:t>
                  </w:r>
                  <w:r w:rsidRPr="00D17BE8">
                    <w:rPr>
                      <w:rFonts w:eastAsia="Times New Roman"/>
                      <w:color w:val="000000"/>
                      <w:sz w:val="23"/>
                      <w:szCs w:val="23"/>
                    </w:rPr>
                    <w:t>)</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w:t>
                  </w:r>
                  <w:r w:rsidR="004A4A1B">
                    <w:rPr>
                      <w:rFonts w:eastAsia="Times New Roman"/>
                      <w:color w:val="000000"/>
                      <w:sz w:val="23"/>
                      <w:szCs w:val="23"/>
                    </w:rPr>
                    <w:t>0</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0,15</w:t>
                  </w:r>
                </w:p>
              </w:tc>
            </w:tr>
            <w:tr w:rsidR="00083C85" w:rsidTr="00C3198A">
              <w:tc>
                <w:tcPr>
                  <w:tcW w:w="4707"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Срок предоставления гарантии качества товаров, работ, услуг</w:t>
                  </w:r>
                </w:p>
              </w:tc>
              <w:tc>
                <w:tcPr>
                  <w:tcW w:w="1559" w:type="dxa"/>
                  <w:vAlign w:val="center"/>
                </w:tcPr>
                <w:p w:rsidR="00083C85" w:rsidRDefault="00083C85" w:rsidP="00C3198A">
                  <w:pPr>
                    <w:pStyle w:val="afa"/>
                    <w:ind w:firstLine="0"/>
                    <w:rPr>
                      <w:b/>
                      <w:i/>
                      <w:sz w:val="24"/>
                      <w:highlight w:val="cyan"/>
                    </w:rPr>
                  </w:pPr>
                  <w:r w:rsidRPr="00D17BE8">
                    <w:rPr>
                      <w:rFonts w:eastAsia="Times New Roman"/>
                      <w:color w:val="000000"/>
                      <w:sz w:val="23"/>
                      <w:szCs w:val="23"/>
                    </w:rPr>
                    <w:t>0,05</w:t>
                  </w:r>
                </w:p>
              </w:tc>
            </w:tr>
          </w:tbl>
          <w:p w:rsidR="007D6548" w:rsidRPr="00F86FAA" w:rsidRDefault="007D6548" w:rsidP="00083C85">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Победитель вправе направить </w:t>
            </w:r>
            <w:r w:rsidR="00DB6989" w:rsidRPr="00D469D9">
              <w:rPr>
                <w:sz w:val="24"/>
              </w:rPr>
              <w:t xml:space="preserve">Заказчику </w:t>
            </w:r>
            <w:r w:rsidRPr="00D469D9">
              <w:rPr>
                <w:sz w:val="24"/>
              </w:rPr>
              <w:t xml:space="preserve">предложения по внесению изменений в договор, размещенный в составе настоящей документации </w:t>
            </w:r>
            <w:r w:rsidR="002B41FD" w:rsidRPr="00D469D9">
              <w:rPr>
                <w:sz w:val="24"/>
              </w:rPr>
              <w:t xml:space="preserve">о закупке </w:t>
            </w:r>
            <w:r w:rsidRPr="00D469D9">
              <w:rPr>
                <w:sz w:val="24"/>
              </w:rPr>
              <w:t xml:space="preserve">(приложение № 5), до момента его подписания победителем. </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Указанные предложения должны быть получены </w:t>
            </w:r>
            <w:r w:rsidR="00DB6989" w:rsidRPr="00D469D9">
              <w:rPr>
                <w:sz w:val="24"/>
              </w:rPr>
              <w:t>Заказчиком</w:t>
            </w:r>
            <w:r w:rsidRPr="00D469D9">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Изменения могут касаться только положений договора, которые не были одним из оценочных критериев для выбора побе</w:t>
            </w:r>
            <w:r w:rsidR="00493AB2" w:rsidRPr="00D469D9">
              <w:rPr>
                <w:sz w:val="24"/>
              </w:rPr>
              <w:t>дителя, указанных в пункте 1</w:t>
            </w:r>
            <w:r w:rsidR="00DF69CD" w:rsidRPr="00D469D9">
              <w:rPr>
                <w:sz w:val="24"/>
              </w:rPr>
              <w:t>9</w:t>
            </w:r>
            <w:r w:rsidR="00493AB2" w:rsidRPr="00D469D9">
              <w:rPr>
                <w:sz w:val="24"/>
              </w:rPr>
              <w:t xml:space="preserve"> Информационной карты</w:t>
            </w:r>
            <w:r w:rsidRPr="00D469D9">
              <w:rPr>
                <w:sz w:val="24"/>
              </w:rPr>
              <w:t xml:space="preserve"> настоящей документации</w:t>
            </w:r>
            <w:r w:rsidR="00493AB2" w:rsidRPr="00D469D9">
              <w:rPr>
                <w:sz w:val="24"/>
              </w:rPr>
              <w:t xml:space="preserve"> о закупке</w:t>
            </w:r>
            <w:r w:rsidRPr="00D469D9">
              <w:rPr>
                <w:sz w:val="24"/>
              </w:rPr>
              <w:t>.</w:t>
            </w:r>
          </w:p>
          <w:p w:rsidR="007341C2" w:rsidRPr="00D469D9" w:rsidRDefault="007341C2" w:rsidP="007341C2">
            <w:pPr>
              <w:pStyle w:val="-3"/>
              <w:numPr>
                <w:ilvl w:val="2"/>
                <w:numId w:val="0"/>
              </w:numPr>
              <w:tabs>
                <w:tab w:val="num" w:pos="1985"/>
              </w:tabs>
              <w:suppressAutoHyphens/>
              <w:ind w:firstLine="709"/>
              <w:rPr>
                <w:sz w:val="24"/>
              </w:rPr>
            </w:pPr>
            <w:r w:rsidRPr="00D469D9">
              <w:rPr>
                <w:sz w:val="24"/>
              </w:rPr>
              <w:t xml:space="preserve">Внесение изменений в договор по предложениям победителя является правом </w:t>
            </w:r>
            <w:r w:rsidR="00DF69CD" w:rsidRPr="00D469D9">
              <w:rPr>
                <w:sz w:val="24"/>
              </w:rPr>
              <w:t>Заказчика</w:t>
            </w:r>
            <w:r w:rsidRPr="00D469D9">
              <w:rPr>
                <w:sz w:val="24"/>
              </w:rPr>
              <w:t xml:space="preserve"> и осуществляется по </w:t>
            </w:r>
            <w:proofErr w:type="spellStart"/>
            <w:r w:rsidRPr="00D469D9">
              <w:rPr>
                <w:sz w:val="24"/>
              </w:rPr>
              <w:t>усмотрению</w:t>
            </w:r>
            <w:r w:rsidR="00DF69CD" w:rsidRPr="00D469D9">
              <w:rPr>
                <w:sz w:val="24"/>
              </w:rPr>
              <w:t>Заказчика</w:t>
            </w:r>
            <w:proofErr w:type="spellEnd"/>
            <w:r w:rsidRPr="00D469D9">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69D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69D9">
              <w:rPr>
                <w:sz w:val="24"/>
              </w:rPr>
              <w:t xml:space="preserve"> </w:t>
            </w:r>
            <w:r w:rsidR="00DF69CD" w:rsidRPr="00D469D9">
              <w:rPr>
                <w:sz w:val="24"/>
              </w:rPr>
              <w:t>Заказчиком</w:t>
            </w:r>
            <w:r w:rsidRPr="00D469D9">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E97B40" w:rsidRPr="00F86FAA" w:rsidRDefault="00DF40D3" w:rsidP="004D08FA">
            <w:pPr>
              <w:pStyle w:val="19"/>
              <w:ind w:firstLine="0"/>
              <w:rPr>
                <w:sz w:val="24"/>
                <w:szCs w:val="24"/>
              </w:rPr>
            </w:pPr>
            <w:r w:rsidRPr="00972B1A">
              <w:rPr>
                <w:rFonts w:eastAsia="Times New Roman"/>
                <w:color w:val="000000"/>
                <w:sz w:val="23"/>
                <w:szCs w:val="23"/>
              </w:rPr>
              <w:t>Привлечение субподрядчиков допускается</w:t>
            </w:r>
            <w:r>
              <w:rPr>
                <w:rFonts w:eastAsia="Times New Roman"/>
                <w:color w:val="000000"/>
                <w:sz w:val="23"/>
                <w:szCs w:val="23"/>
              </w:rPr>
              <w:t xml:space="preserve">. </w:t>
            </w:r>
            <w:r w:rsidRPr="00972B1A">
              <w:rPr>
                <w:sz w:val="24"/>
                <w:szCs w:val="24"/>
              </w:rPr>
              <w:t xml:space="preserve"> </w:t>
            </w:r>
            <w:r>
              <w:rPr>
                <w:sz w:val="24"/>
                <w:szCs w:val="24"/>
              </w:rPr>
              <w:t xml:space="preserve">Информация о привлекаемых </w:t>
            </w:r>
            <w:r w:rsidRPr="00D469D9">
              <w:rPr>
                <w:sz w:val="24"/>
                <w:szCs w:val="24"/>
              </w:rPr>
              <w:t>субподрядных организациях предоставляется в соответствии с приложением № 6 настоящей документации о закупке.</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E97B40" w:rsidRPr="00F86FAA" w:rsidRDefault="001356F1" w:rsidP="004D08FA">
            <w:pPr>
              <w:pStyle w:val="19"/>
              <w:ind w:firstLine="0"/>
              <w:rPr>
                <w:i/>
                <w:sz w:val="24"/>
                <w:szCs w:val="24"/>
              </w:rPr>
            </w:pPr>
            <w:r w:rsidRPr="003D2759">
              <w:rPr>
                <w:sz w:val="24"/>
                <w:szCs w:val="24"/>
              </w:rPr>
              <w:t xml:space="preserve">Заявка должна действовать не менее </w:t>
            </w:r>
            <w:r w:rsidR="00DF40D3">
              <w:rPr>
                <w:sz w:val="24"/>
                <w:szCs w:val="24"/>
              </w:rPr>
              <w:t>60</w:t>
            </w:r>
            <w:r>
              <w:rPr>
                <w:sz w:val="24"/>
                <w:szCs w:val="24"/>
              </w:rPr>
              <w:t xml:space="preserve"> </w:t>
            </w:r>
            <w:r w:rsidRPr="00DF40D3">
              <w:rPr>
                <w:sz w:val="24"/>
                <w:szCs w:val="24"/>
              </w:rPr>
              <w:t>(</w:t>
            </w:r>
            <w:r w:rsidR="00DF40D3" w:rsidRPr="00DF40D3">
              <w:rPr>
                <w:i/>
                <w:sz w:val="24"/>
                <w:szCs w:val="24"/>
              </w:rPr>
              <w:t>шестьдесят</w:t>
            </w:r>
            <w:r w:rsidRPr="00DF40D3">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bookmarkStart w:id="2" w:name="_GoBack"/>
            <w:bookmarkEnd w:id="2"/>
          </w:p>
        </w:tc>
      </w:tr>
      <w:tr w:rsidR="00DF40D3" w:rsidRPr="00F86FAA" w:rsidTr="00EF779C">
        <w:tc>
          <w:tcPr>
            <w:tcW w:w="534" w:type="dxa"/>
          </w:tcPr>
          <w:p w:rsidR="00DF40D3" w:rsidRPr="00F86FAA" w:rsidRDefault="00DF40D3"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DF40D3" w:rsidRPr="00F86FAA" w:rsidRDefault="00DF40D3">
            <w:pPr>
              <w:pStyle w:val="Default"/>
              <w:rPr>
                <w:b/>
                <w:color w:val="auto"/>
              </w:rPr>
            </w:pPr>
            <w:r>
              <w:rPr>
                <w:b/>
                <w:color w:val="auto"/>
              </w:rPr>
              <w:t>Обеспечение З</w:t>
            </w:r>
            <w:r w:rsidRPr="00F86FAA">
              <w:rPr>
                <w:b/>
                <w:color w:val="auto"/>
              </w:rPr>
              <w:t>аявки</w:t>
            </w:r>
          </w:p>
        </w:tc>
        <w:tc>
          <w:tcPr>
            <w:tcW w:w="6768" w:type="dxa"/>
          </w:tcPr>
          <w:p w:rsidR="00DF40D3" w:rsidRPr="00F86FAA" w:rsidRDefault="00DF40D3" w:rsidP="00596F0C">
            <w:pPr>
              <w:pStyle w:val="19"/>
              <w:ind w:firstLine="0"/>
              <w:rPr>
                <w:sz w:val="24"/>
                <w:szCs w:val="24"/>
              </w:rPr>
            </w:pPr>
            <w:r w:rsidRPr="00D17BE8">
              <w:rPr>
                <w:rFonts w:eastAsia="Times New Roman"/>
                <w:color w:val="000000"/>
                <w:sz w:val="23"/>
                <w:szCs w:val="23"/>
              </w:rPr>
              <w:t>Не предусмотрено</w:t>
            </w:r>
          </w:p>
        </w:tc>
      </w:tr>
      <w:tr w:rsidR="00DF40D3" w:rsidRPr="00F86FAA" w:rsidTr="00EF779C">
        <w:tc>
          <w:tcPr>
            <w:tcW w:w="534" w:type="dxa"/>
          </w:tcPr>
          <w:p w:rsidR="00DF40D3" w:rsidRPr="00F86FAA" w:rsidRDefault="00DF40D3"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DF40D3" w:rsidRPr="00F86FAA" w:rsidRDefault="00DF40D3" w:rsidP="00DF6AE3">
            <w:pPr>
              <w:pStyle w:val="Default"/>
              <w:rPr>
                <w:b/>
                <w:color w:val="auto"/>
              </w:rPr>
            </w:pPr>
            <w:r w:rsidRPr="00F86FAA">
              <w:rPr>
                <w:b/>
                <w:color w:val="auto"/>
              </w:rPr>
              <w:t>Обеспечение исполнения договора</w:t>
            </w:r>
          </w:p>
        </w:tc>
        <w:tc>
          <w:tcPr>
            <w:tcW w:w="6768" w:type="dxa"/>
          </w:tcPr>
          <w:p w:rsidR="00DF40D3" w:rsidRPr="00F86FAA" w:rsidRDefault="00DF40D3" w:rsidP="00DF40D3">
            <w:pPr>
              <w:pStyle w:val="19"/>
              <w:ind w:firstLine="0"/>
              <w:rPr>
                <w:sz w:val="24"/>
                <w:szCs w:val="24"/>
              </w:rPr>
            </w:pPr>
            <w:r w:rsidRPr="00D17BE8">
              <w:rPr>
                <w:rFonts w:eastAsia="Times New Roman"/>
                <w:color w:val="000000"/>
                <w:sz w:val="23"/>
                <w:szCs w:val="23"/>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2"/>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4"/>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5"/>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7"/>
        <w:gridCol w:w="1150"/>
        <w:gridCol w:w="1127"/>
        <w:gridCol w:w="1244"/>
        <w:gridCol w:w="2144"/>
        <w:gridCol w:w="2119"/>
        <w:gridCol w:w="1553"/>
      </w:tblGrid>
      <w:tr w:rsidR="00D469D9" w:rsidRPr="00384CDC" w:rsidTr="00D469D9">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п/п</w:t>
            </w:r>
          </w:p>
        </w:tc>
        <w:tc>
          <w:tcPr>
            <w:tcW w:w="583"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Наименование работ</w:t>
            </w:r>
          </w:p>
        </w:tc>
        <w:tc>
          <w:tcPr>
            <w:tcW w:w="572"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Цена работ в руб., без учета НДС </w:t>
            </w: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 xml:space="preserve">Цена работ в руб., с учетом НДС </w:t>
            </w:r>
          </w:p>
        </w:tc>
        <w:tc>
          <w:tcPr>
            <w:tcW w:w="1088"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Условия и порядок расчетов за работы (указывается размер авансового платежа в процентах, но не более 25% от цены договора)</w:t>
            </w:r>
          </w:p>
        </w:tc>
        <w:tc>
          <w:tcPr>
            <w:tcW w:w="1075"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Срок выполнения работ (указывается количество календарных дней с момента заключения договора)</w:t>
            </w:r>
          </w:p>
        </w:tc>
        <w:tc>
          <w:tcPr>
            <w:tcW w:w="788" w:type="pct"/>
            <w:tcBorders>
              <w:top w:val="single" w:sz="4" w:space="0" w:color="auto"/>
              <w:left w:val="single" w:sz="4" w:space="0" w:color="auto"/>
              <w:bottom w:val="single" w:sz="4" w:space="0" w:color="auto"/>
              <w:right w:val="single" w:sz="4" w:space="0" w:color="auto"/>
            </w:tcBorders>
            <w:vAlign w:val="center"/>
          </w:tcPr>
          <w:p w:rsidR="00D469D9" w:rsidRPr="006A5CB3" w:rsidRDefault="00D469D9" w:rsidP="00475C00">
            <w:pPr>
              <w:jc w:val="center"/>
              <w:rPr>
                <w:color w:val="000000"/>
              </w:rPr>
            </w:pPr>
            <w:r w:rsidRPr="006A5CB3">
              <w:t>Гарантийный срок (указывается количество месяцев), но не менее 24 месяцев.</w:t>
            </w:r>
          </w:p>
          <w:p w:rsidR="00D469D9" w:rsidRPr="00384CDC" w:rsidRDefault="00D469D9" w:rsidP="00BF6892">
            <w:pPr>
              <w:jc w:val="center"/>
            </w:pPr>
          </w:p>
        </w:tc>
      </w:tr>
      <w:tr w:rsidR="00D469D9" w:rsidRPr="00384CDC" w:rsidTr="00D469D9">
        <w:trPr>
          <w:trHeight w:val="255"/>
        </w:trPr>
        <w:tc>
          <w:tcPr>
            <w:tcW w:w="262" w:type="pct"/>
            <w:tcBorders>
              <w:top w:val="nil"/>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t>1</w:t>
            </w:r>
          </w:p>
        </w:tc>
        <w:tc>
          <w:tcPr>
            <w:tcW w:w="583" w:type="pct"/>
            <w:tcBorders>
              <w:top w:val="nil"/>
              <w:left w:val="nil"/>
              <w:bottom w:val="single" w:sz="4" w:space="0" w:color="auto"/>
              <w:right w:val="single" w:sz="4" w:space="0" w:color="auto"/>
            </w:tcBorders>
            <w:noWrap/>
            <w:vAlign w:val="center"/>
          </w:tcPr>
          <w:p w:rsidR="00D469D9" w:rsidRPr="00384CDC" w:rsidRDefault="00D469D9" w:rsidP="00BF6892">
            <w:pPr>
              <w:jc w:val="center"/>
            </w:pPr>
            <w:r w:rsidRPr="006A5CB3">
              <w:t>2</w:t>
            </w:r>
          </w:p>
        </w:tc>
        <w:tc>
          <w:tcPr>
            <w:tcW w:w="572"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r w:rsidRPr="006A5CB3">
              <w:t>3</w:t>
            </w: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r w:rsidRPr="006A5CB3">
              <w:t>4</w:t>
            </w:r>
          </w:p>
        </w:tc>
        <w:tc>
          <w:tcPr>
            <w:tcW w:w="10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5</w:t>
            </w:r>
          </w:p>
        </w:tc>
        <w:tc>
          <w:tcPr>
            <w:tcW w:w="1075"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r w:rsidRPr="006A5CB3">
              <w:rPr>
                <w:color w:val="000000"/>
              </w:rPr>
              <w:t>6</w:t>
            </w:r>
          </w:p>
        </w:tc>
        <w:tc>
          <w:tcPr>
            <w:tcW w:w="7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7</w:t>
            </w:r>
          </w:p>
        </w:tc>
      </w:tr>
      <w:tr w:rsidR="00D469D9" w:rsidRPr="00384CDC" w:rsidTr="00D469D9">
        <w:trPr>
          <w:trHeight w:val="315"/>
        </w:trPr>
        <w:tc>
          <w:tcPr>
            <w:tcW w:w="262" w:type="pct"/>
            <w:tcBorders>
              <w:top w:val="nil"/>
              <w:left w:val="single" w:sz="4" w:space="0" w:color="auto"/>
              <w:bottom w:val="single" w:sz="4" w:space="0" w:color="auto"/>
              <w:right w:val="single" w:sz="4" w:space="0" w:color="auto"/>
            </w:tcBorders>
            <w:noWrap/>
            <w:vAlign w:val="center"/>
          </w:tcPr>
          <w:p w:rsidR="00D469D9" w:rsidRPr="00384CDC" w:rsidRDefault="00D469D9" w:rsidP="00BF6892">
            <w:pPr>
              <w:jc w:val="center"/>
            </w:pPr>
            <w:r w:rsidRPr="006A5CB3">
              <w:rPr>
                <w:color w:val="000000"/>
              </w:rPr>
              <w:t>1</w:t>
            </w:r>
          </w:p>
        </w:tc>
        <w:tc>
          <w:tcPr>
            <w:tcW w:w="583" w:type="pct"/>
            <w:tcBorders>
              <w:top w:val="nil"/>
              <w:left w:val="nil"/>
              <w:bottom w:val="single" w:sz="4" w:space="0" w:color="auto"/>
              <w:right w:val="single" w:sz="4" w:space="0" w:color="auto"/>
            </w:tcBorders>
            <w:noWrap/>
            <w:vAlign w:val="center"/>
          </w:tcPr>
          <w:p w:rsidR="00D469D9" w:rsidRPr="00384CDC" w:rsidRDefault="00D469D9" w:rsidP="00BF6892">
            <w:pPr>
              <w:jc w:val="center"/>
            </w:pPr>
          </w:p>
        </w:tc>
        <w:tc>
          <w:tcPr>
            <w:tcW w:w="572"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p>
        </w:tc>
        <w:tc>
          <w:tcPr>
            <w:tcW w:w="631" w:type="pct"/>
            <w:tcBorders>
              <w:top w:val="single" w:sz="4" w:space="0" w:color="auto"/>
              <w:left w:val="single" w:sz="4" w:space="0" w:color="auto"/>
              <w:bottom w:val="single" w:sz="4" w:space="0" w:color="auto"/>
              <w:right w:val="single" w:sz="4" w:space="0" w:color="auto"/>
            </w:tcBorders>
            <w:vAlign w:val="center"/>
          </w:tcPr>
          <w:p w:rsidR="00D469D9" w:rsidRPr="00384CDC" w:rsidRDefault="00D469D9" w:rsidP="00BF6892">
            <w:pPr>
              <w:jc w:val="center"/>
            </w:pPr>
          </w:p>
        </w:tc>
        <w:tc>
          <w:tcPr>
            <w:tcW w:w="10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p>
        </w:tc>
        <w:tc>
          <w:tcPr>
            <w:tcW w:w="1075" w:type="pct"/>
            <w:tcBorders>
              <w:top w:val="single" w:sz="4" w:space="0" w:color="auto"/>
              <w:left w:val="nil"/>
              <w:bottom w:val="single" w:sz="4" w:space="0" w:color="auto"/>
              <w:right w:val="single" w:sz="4" w:space="0" w:color="auto"/>
            </w:tcBorders>
            <w:vAlign w:val="center"/>
          </w:tcPr>
          <w:p w:rsidR="00D469D9" w:rsidRPr="00384CDC" w:rsidRDefault="00D469D9" w:rsidP="00BF6892">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D469D9" w:rsidRPr="00384CDC" w:rsidRDefault="00D469D9" w:rsidP="00BF6892">
            <w:pPr>
              <w:jc w:val="center"/>
            </w:pPr>
          </w:p>
        </w:tc>
      </w:tr>
    </w:tbl>
    <w:p w:rsidR="00D469D9" w:rsidRDefault="00D469D9" w:rsidP="0018682A">
      <w:pPr>
        <w:ind w:firstLine="567"/>
        <w:jc w:val="both"/>
        <w:rPr>
          <w:b/>
          <w:sz w:val="28"/>
          <w:szCs w:val="28"/>
          <w:highlight w:val="cyan"/>
        </w:rPr>
      </w:pPr>
    </w:p>
    <w:p w:rsidR="000954FB" w:rsidRPr="000379F8" w:rsidRDefault="000954FB" w:rsidP="000954FB">
      <w:pPr>
        <w:ind w:firstLine="567"/>
        <w:jc w:val="both"/>
        <w:rPr>
          <w:color w:val="BFBFBF"/>
          <w:sz w:val="28"/>
          <w:szCs w:val="28"/>
        </w:rPr>
      </w:pPr>
    </w:p>
    <w:p w:rsidR="00D469D9" w:rsidRPr="00CF770E" w:rsidRDefault="00D469D9" w:rsidP="00D469D9">
      <w:pPr>
        <w:pStyle w:val="afd"/>
        <w:jc w:val="both"/>
        <w:rPr>
          <w:szCs w:val="28"/>
        </w:rPr>
      </w:pPr>
      <w:r>
        <w:rPr>
          <w:szCs w:val="28"/>
        </w:rPr>
        <w:t xml:space="preserve">1. </w:t>
      </w:r>
      <w:r w:rsidRPr="00CF770E">
        <w:rPr>
          <w:szCs w:val="28"/>
        </w:rPr>
        <w:t xml:space="preserve">Цена, указанная в настоящем финансово-коммерческом предложении по </w:t>
      </w:r>
      <w:r w:rsidRPr="00CF770E">
        <w:rPr>
          <w:i/>
          <w:szCs w:val="28"/>
        </w:rPr>
        <w:t xml:space="preserve">(поставке товаров, выполнению </w:t>
      </w:r>
      <w:proofErr w:type="spellStart"/>
      <w:r w:rsidRPr="00CF770E">
        <w:rPr>
          <w:i/>
          <w:szCs w:val="28"/>
        </w:rPr>
        <w:t>работ,оказанием</w:t>
      </w:r>
      <w:proofErr w:type="spellEnd"/>
      <w:r w:rsidRPr="00CF770E">
        <w:rPr>
          <w:i/>
          <w:szCs w:val="28"/>
        </w:rPr>
        <w:t xml:space="preserve"> услуг)</w:t>
      </w:r>
      <w:r w:rsidRPr="00CF770E">
        <w:rPr>
          <w:szCs w:val="28"/>
        </w:rPr>
        <w:t>,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4D08FA">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D469D9" w:rsidRPr="00CF770E" w:rsidRDefault="00D469D9" w:rsidP="00D469D9">
      <w:pPr>
        <w:pStyle w:val="afd"/>
        <w:jc w:val="both"/>
        <w:rPr>
          <w:szCs w:val="28"/>
        </w:rPr>
      </w:pPr>
      <w:r w:rsidRPr="00CF770E">
        <w:rPr>
          <w:szCs w:val="28"/>
        </w:rPr>
        <w:t>1) приложение № 1 – Расчет стоимости работ на ___ листах.</w:t>
      </w:r>
    </w:p>
    <w:p w:rsidR="00D469D9" w:rsidRPr="00CF770E" w:rsidRDefault="00D469D9" w:rsidP="00D469D9">
      <w:pPr>
        <w:pStyle w:val="afd"/>
        <w:jc w:val="both"/>
        <w:rPr>
          <w:szCs w:val="28"/>
        </w:rPr>
      </w:pPr>
      <w:r w:rsidRPr="00CF770E">
        <w:rPr>
          <w:szCs w:val="28"/>
        </w:rPr>
        <w:t>2) приложение № 2 – Календарный план выполнения работ на ___ листах (составляется по форме соответствующего приложения к проекту договора).</w:t>
      </w:r>
    </w:p>
    <w:p w:rsidR="00D469D9" w:rsidRPr="00CF770E" w:rsidRDefault="00D469D9" w:rsidP="00D469D9">
      <w:pPr>
        <w:pStyle w:val="afd"/>
        <w:jc w:val="both"/>
        <w:rPr>
          <w:szCs w:val="28"/>
        </w:rPr>
      </w:pPr>
      <w:r w:rsidRPr="00CF770E">
        <w:rPr>
          <w:szCs w:val="28"/>
        </w:rPr>
        <w:t>3) Сведения о планируемых к привлечению субподрядных организациях (составляется по форме приложения № 6 к документации о закупке).</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84014" w:rsidRDefault="00D84014" w:rsidP="00B00452">
      <w:pPr>
        <w:pStyle w:val="2"/>
        <w:spacing w:before="0" w:after="0"/>
        <w:jc w:val="right"/>
        <w:rPr>
          <w:rFonts w:cs="Times New Roman"/>
          <w:i w:val="0"/>
          <w:iCs w:val="0"/>
        </w:rPr>
        <w:sectPr w:rsidR="00D8401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1E086B" w:rsidRDefault="000954FB" w:rsidP="00B00452">
      <w:pPr>
        <w:pStyle w:val="2"/>
        <w:spacing w:before="0" w:after="0"/>
        <w:jc w:val="right"/>
      </w:pPr>
      <w:r w:rsidRPr="001E086B">
        <w:rPr>
          <w:rFonts w:cs="Times New Roman"/>
          <w:i w:val="0"/>
          <w:iCs w:val="0"/>
        </w:rPr>
        <w:t>Приложение № 4</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D84014" w:rsidRPr="00740F37" w:rsidTr="00C24745">
        <w:trPr>
          <w:trHeight w:val="1788"/>
        </w:trPr>
        <w:tc>
          <w:tcPr>
            <w:tcW w:w="659" w:type="dxa"/>
            <w:vAlign w:val="center"/>
          </w:tcPr>
          <w:p w:rsidR="00D84014" w:rsidRPr="006C1334" w:rsidRDefault="00D84014" w:rsidP="00C24745">
            <w:pPr>
              <w:pStyle w:val="Head71"/>
              <w:widowControl/>
              <w:suppressAutoHyphens w:val="0"/>
              <w:rPr>
                <w:rFonts w:ascii="Times New Roman" w:hAnsi="Times New Roman"/>
                <w:b w:val="0"/>
                <w:sz w:val="20"/>
                <w:lang w:val="ru-RU"/>
              </w:rPr>
            </w:pPr>
            <w:r w:rsidRPr="006C1334">
              <w:rPr>
                <w:rFonts w:ascii="Times New Roman" w:hAnsi="Times New Roman"/>
                <w:b w:val="0"/>
                <w:sz w:val="20"/>
                <w:lang w:val="ru-RU"/>
              </w:rPr>
              <w:t>№</w:t>
            </w:r>
          </w:p>
        </w:tc>
        <w:tc>
          <w:tcPr>
            <w:tcW w:w="1240" w:type="dxa"/>
            <w:vAlign w:val="center"/>
          </w:tcPr>
          <w:p w:rsidR="00D84014" w:rsidRPr="006C1334" w:rsidRDefault="00D84014" w:rsidP="00D84014">
            <w:pPr>
              <w:pStyle w:val="42"/>
              <w:keepNext w:val="0"/>
              <w:suppressAutoHyphens w:val="0"/>
              <w:rPr>
                <w:spacing w:val="0"/>
                <w:sz w:val="20"/>
              </w:rPr>
            </w:pPr>
            <w:r w:rsidRPr="00C24745">
              <w:rPr>
                <w:sz w:val="20"/>
              </w:rPr>
              <w:t>Дата и номер договора (прилагаются копии договоров</w:t>
            </w:r>
            <w:r w:rsidRPr="00C24745">
              <w:rPr>
                <w:rStyle w:val="af7"/>
                <w:sz w:val="20"/>
              </w:rPr>
              <w:footnoteReference w:id="6"/>
            </w:r>
            <w:r w:rsidRPr="00C24745">
              <w:rPr>
                <w:sz w:val="20"/>
              </w:rPr>
              <w:t>)</w:t>
            </w:r>
          </w:p>
        </w:tc>
        <w:tc>
          <w:tcPr>
            <w:tcW w:w="2882" w:type="dxa"/>
            <w:tcBorders>
              <w:bottom w:val="single" w:sz="4" w:space="0" w:color="auto"/>
            </w:tcBorders>
            <w:vAlign w:val="center"/>
          </w:tcPr>
          <w:p w:rsidR="00D84014" w:rsidRPr="006C1334" w:rsidRDefault="00D84014" w:rsidP="00C24745">
            <w:pPr>
              <w:pStyle w:val="42"/>
              <w:keepNext w:val="0"/>
              <w:suppressAutoHyphens w:val="0"/>
              <w:rPr>
                <w:spacing w:val="0"/>
                <w:sz w:val="20"/>
              </w:rPr>
            </w:pPr>
            <w:r w:rsidRPr="006C1334">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D84014" w:rsidRPr="00C24745" w:rsidRDefault="00D84014" w:rsidP="00C24745">
            <w:pPr>
              <w:ind w:firstLine="33"/>
              <w:jc w:val="center"/>
              <w:rPr>
                <w:sz w:val="20"/>
                <w:szCs w:val="20"/>
              </w:rPr>
            </w:pPr>
            <w:r w:rsidRPr="00C24745">
              <w:rPr>
                <w:sz w:val="20"/>
                <w:szCs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D84014" w:rsidRPr="00C24745" w:rsidRDefault="00D84014" w:rsidP="00C24745">
            <w:pPr>
              <w:jc w:val="center"/>
              <w:rPr>
                <w:sz w:val="20"/>
                <w:szCs w:val="20"/>
              </w:rPr>
            </w:pPr>
            <w:r w:rsidRPr="00C24745">
              <w:rPr>
                <w:sz w:val="20"/>
                <w:szCs w:val="20"/>
              </w:rPr>
              <w:t>Сумма договора (в руб. без учета НДС)</w:t>
            </w:r>
          </w:p>
        </w:tc>
        <w:tc>
          <w:tcPr>
            <w:tcW w:w="2062" w:type="dxa"/>
            <w:tcBorders>
              <w:top w:val="single" w:sz="4" w:space="0" w:color="auto"/>
              <w:bottom w:val="single" w:sz="4" w:space="0" w:color="auto"/>
            </w:tcBorders>
            <w:vAlign w:val="center"/>
          </w:tcPr>
          <w:p w:rsidR="00D84014" w:rsidRPr="006C1334" w:rsidRDefault="00D84014" w:rsidP="00484818">
            <w:pPr>
              <w:ind w:firstLine="33"/>
              <w:jc w:val="center"/>
              <w:rPr>
                <w:sz w:val="20"/>
                <w:szCs w:val="20"/>
              </w:rPr>
            </w:pPr>
            <w:r w:rsidRPr="00C24745">
              <w:rPr>
                <w:sz w:val="20"/>
                <w:szCs w:val="20"/>
              </w:rPr>
              <w:t>Предмет договора (указываются только договоры по предмету, аналогичному предмету конкурса )</w:t>
            </w:r>
          </w:p>
        </w:tc>
        <w:tc>
          <w:tcPr>
            <w:tcW w:w="2061" w:type="dxa"/>
            <w:tcBorders>
              <w:top w:val="single" w:sz="4" w:space="0" w:color="auto"/>
              <w:bottom w:val="single" w:sz="4" w:space="0" w:color="auto"/>
              <w:right w:val="single" w:sz="4" w:space="0" w:color="auto"/>
            </w:tcBorders>
            <w:vAlign w:val="center"/>
          </w:tcPr>
          <w:p w:rsidR="00D84014" w:rsidRPr="00C24745" w:rsidRDefault="00D84014" w:rsidP="00C24745">
            <w:pPr>
              <w:jc w:val="center"/>
              <w:rPr>
                <w:sz w:val="20"/>
                <w:szCs w:val="20"/>
              </w:rPr>
            </w:pPr>
            <w:r w:rsidRPr="006C1334">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D84014" w:rsidRPr="00C24745" w:rsidRDefault="00D84014" w:rsidP="00C24745">
            <w:pPr>
              <w:ind w:firstLine="33"/>
              <w:jc w:val="center"/>
              <w:rPr>
                <w:sz w:val="20"/>
                <w:szCs w:val="20"/>
              </w:rPr>
            </w:pPr>
            <w:r w:rsidRPr="00C24745">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84014" w:rsidRPr="00740F37" w:rsidTr="00C24745">
        <w:tc>
          <w:tcPr>
            <w:tcW w:w="659" w:type="dxa"/>
          </w:tcPr>
          <w:p w:rsidR="00D84014" w:rsidRPr="00740F37" w:rsidRDefault="00D84014" w:rsidP="00C24745">
            <w:pPr>
              <w:rPr>
                <w:sz w:val="20"/>
              </w:rPr>
            </w:pPr>
            <w:r w:rsidRPr="00740F37">
              <w:rPr>
                <w:sz w:val="20"/>
              </w:rPr>
              <w:t>1</w:t>
            </w:r>
          </w:p>
        </w:tc>
        <w:tc>
          <w:tcPr>
            <w:tcW w:w="1240" w:type="dxa"/>
          </w:tcPr>
          <w:p w:rsidR="00D84014" w:rsidRPr="00740F37" w:rsidRDefault="00D84014" w:rsidP="00C24745">
            <w:pPr>
              <w:rPr>
                <w:sz w:val="20"/>
              </w:rPr>
            </w:pPr>
          </w:p>
        </w:tc>
        <w:tc>
          <w:tcPr>
            <w:tcW w:w="2882" w:type="dxa"/>
            <w:tcBorders>
              <w:top w:val="single" w:sz="4" w:space="0" w:color="auto"/>
              <w:right w:val="single" w:sz="4" w:space="0" w:color="auto"/>
            </w:tcBorders>
          </w:tcPr>
          <w:p w:rsidR="00D84014" w:rsidRPr="00740F37" w:rsidRDefault="00D84014" w:rsidP="00C24745">
            <w:pPr>
              <w:rPr>
                <w:sz w:val="20"/>
              </w:rPr>
            </w:pPr>
          </w:p>
        </w:tc>
        <w:tc>
          <w:tcPr>
            <w:tcW w:w="2198"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2062"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2061"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1924"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c>
          <w:tcPr>
            <w:tcW w:w="659" w:type="dxa"/>
          </w:tcPr>
          <w:p w:rsidR="00D84014" w:rsidRPr="00740F37" w:rsidRDefault="00D84014" w:rsidP="00C24745">
            <w:pPr>
              <w:rPr>
                <w:sz w:val="20"/>
              </w:rPr>
            </w:pPr>
            <w:r w:rsidRPr="00740F37">
              <w:rPr>
                <w:sz w:val="20"/>
              </w:rPr>
              <w:t>2</w:t>
            </w:r>
          </w:p>
        </w:tc>
        <w:tc>
          <w:tcPr>
            <w:tcW w:w="1240" w:type="dxa"/>
          </w:tcPr>
          <w:p w:rsidR="00D84014" w:rsidRPr="00740F37" w:rsidRDefault="00D84014" w:rsidP="00C24745">
            <w:pPr>
              <w:rPr>
                <w:sz w:val="20"/>
              </w:rPr>
            </w:pPr>
          </w:p>
        </w:tc>
        <w:tc>
          <w:tcPr>
            <w:tcW w:w="2882" w:type="dxa"/>
            <w:tcBorders>
              <w:top w:val="single" w:sz="4" w:space="0" w:color="auto"/>
              <w:right w:val="single" w:sz="4" w:space="0" w:color="auto"/>
            </w:tcBorders>
          </w:tcPr>
          <w:p w:rsidR="00D84014" w:rsidRPr="00740F37" w:rsidRDefault="00D84014" w:rsidP="00C24745">
            <w:pPr>
              <w:rPr>
                <w:sz w:val="20"/>
              </w:rPr>
            </w:pPr>
          </w:p>
        </w:tc>
        <w:tc>
          <w:tcPr>
            <w:tcW w:w="2198"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pPr>
              <w:rPr>
                <w:sz w:val="20"/>
              </w:rPr>
            </w:pPr>
          </w:p>
        </w:tc>
        <w:tc>
          <w:tcPr>
            <w:tcW w:w="2062"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2061"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c>
          <w:tcPr>
            <w:tcW w:w="1924"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rPr>
          <w:gridAfter w:val="3"/>
          <w:wAfter w:w="6047" w:type="dxa"/>
        </w:trPr>
        <w:tc>
          <w:tcPr>
            <w:tcW w:w="6979" w:type="dxa"/>
            <w:gridSpan w:val="4"/>
            <w:tcBorders>
              <w:right w:val="single" w:sz="4" w:space="0" w:color="auto"/>
            </w:tcBorders>
          </w:tcPr>
          <w:p w:rsidR="00D84014" w:rsidRPr="00740F37" w:rsidRDefault="00D84014" w:rsidP="00C24745">
            <w:pPr>
              <w:jc w:val="right"/>
              <w:rPr>
                <w:sz w:val="20"/>
              </w:rPr>
            </w:pPr>
            <w:r w:rsidRPr="00740F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D84014" w:rsidRPr="00740F37" w:rsidRDefault="00D84014" w:rsidP="00C24745"/>
        </w:tc>
      </w:tr>
      <w:tr w:rsidR="00D84014" w:rsidRPr="00740F37" w:rsidTr="00C24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D84014" w:rsidRPr="00740F37" w:rsidRDefault="00D84014" w:rsidP="004D08FA">
            <w:pPr>
              <w:tabs>
                <w:tab w:val="left" w:pos="8640"/>
              </w:tabs>
              <w:jc w:val="right"/>
              <w:rPr>
                <w:sz w:val="20"/>
              </w:rPr>
            </w:pPr>
            <w:r w:rsidRPr="00740F37">
              <w:rPr>
                <w:sz w:val="20"/>
              </w:rPr>
              <w:t>Всего за период</w:t>
            </w:r>
            <w:r w:rsidR="004D08FA">
              <w:rPr>
                <w:sz w:val="20"/>
              </w:rPr>
              <w:t xml:space="preserve"> </w:t>
            </w:r>
            <w:r w:rsidRPr="00740F37">
              <w:rPr>
                <w:sz w:val="20"/>
              </w:rPr>
              <w:t xml:space="preserve"> </w:t>
            </w:r>
            <w:r>
              <w:rPr>
                <w:sz w:val="20"/>
                <w:szCs w:val="20"/>
              </w:rPr>
              <w:t>20</w:t>
            </w:r>
            <w:r w:rsidRPr="00740F37">
              <w:rPr>
                <w:sz w:val="20"/>
                <w:szCs w:val="20"/>
              </w:rPr>
              <w:t>… – 20… гг.</w:t>
            </w:r>
          </w:p>
        </w:tc>
        <w:tc>
          <w:tcPr>
            <w:tcW w:w="1376" w:type="dxa"/>
          </w:tcPr>
          <w:p w:rsidR="00D84014" w:rsidRPr="00740F37" w:rsidRDefault="00D84014" w:rsidP="00C24745">
            <w:pPr>
              <w:rPr>
                <w:sz w:val="20"/>
              </w:rPr>
            </w:pPr>
          </w:p>
        </w:tc>
      </w:tr>
    </w:tbl>
    <w:p w:rsidR="000954FB" w:rsidRDefault="004A4A1B" w:rsidP="004D08FA">
      <w:pPr>
        <w:jc w:val="both"/>
      </w:pPr>
      <w:r>
        <w:tab/>
        <w:t>Приложение: ___________ (копии договоров</w:t>
      </w:r>
      <w:r w:rsidRPr="004A4A1B">
        <w:t xml:space="preserve"> и копи</w:t>
      </w:r>
      <w:r>
        <w:t>и</w:t>
      </w:r>
      <w:r w:rsidRPr="004A4A1B">
        <w:t xml:space="preserve">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w:t>
      </w:r>
      <w:r>
        <w:t>).</w:t>
      </w: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84014" w:rsidRDefault="00081E25" w:rsidP="00081E25">
      <w:pPr>
        <w:rPr>
          <w:sz w:val="28"/>
          <w:szCs w:val="28"/>
          <w:lang w:eastAsia="ru-RU"/>
        </w:rPr>
        <w:sectPr w:rsidR="00D84014" w:rsidSect="00C24745">
          <w:pgSz w:w="16840" w:h="11907" w:orient="landscape" w:code="9"/>
          <w:pgMar w:top="1418" w:right="1134" w:bottom="851" w:left="1134" w:header="794" w:footer="794" w:gutter="0"/>
          <w:cols w:space="720"/>
          <w:titlePg/>
          <w:docGrid w:linePitch="326"/>
        </w:sectPr>
      </w:pPr>
      <w:r w:rsidRPr="00C20080">
        <w:rPr>
          <w:sz w:val="28"/>
          <w:szCs w:val="28"/>
          <w:lang w:eastAsia="ru-RU"/>
        </w:rPr>
        <w:t>"____" _________ 201__ г</w:t>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136A9" w:rsidRDefault="000136A9" w:rsidP="000954FB">
      <w:pPr>
        <w:rPr>
          <w:b/>
          <w:i/>
          <w:sz w:val="28"/>
          <w:szCs w:val="28"/>
          <w:highlight w:val="magenta"/>
        </w:rPr>
      </w:pPr>
    </w:p>
    <w:p w:rsidR="00DF40D3" w:rsidRPr="00E10899" w:rsidRDefault="00DF40D3" w:rsidP="00DF40D3">
      <w:pPr>
        <w:pStyle w:val="afa"/>
        <w:ind w:firstLine="0"/>
        <w:jc w:val="center"/>
        <w:rPr>
          <w:b/>
          <w:sz w:val="60"/>
          <w:szCs w:val="60"/>
        </w:rPr>
      </w:pPr>
      <w:r w:rsidRPr="005A5BDF">
        <w:rPr>
          <w:b/>
          <w:sz w:val="60"/>
          <w:szCs w:val="60"/>
        </w:rPr>
        <w:t>ПРОЕКТ ДОГОВОРА</w:t>
      </w:r>
    </w:p>
    <w:p w:rsidR="00DF40D3" w:rsidRDefault="00DF40D3" w:rsidP="00DF40D3">
      <w:pPr>
        <w:rPr>
          <w:b/>
          <w:i/>
          <w:sz w:val="28"/>
          <w:szCs w:val="28"/>
          <w:highlight w:val="magenta"/>
        </w:rPr>
      </w:pPr>
    </w:p>
    <w:p w:rsidR="00DF40D3" w:rsidRPr="006A5CB3" w:rsidRDefault="00DF40D3" w:rsidP="00DF40D3">
      <w:pPr>
        <w:pStyle w:val="affa"/>
        <w:jc w:val="center"/>
        <w:rPr>
          <w:rFonts w:ascii="Times New Roman" w:hAnsi="Times New Roman"/>
          <w:b/>
        </w:rPr>
      </w:pPr>
      <w:r w:rsidRPr="006A5CB3">
        <w:rPr>
          <w:rFonts w:ascii="Times New Roman" w:hAnsi="Times New Roman"/>
          <w:b/>
        </w:rPr>
        <w:t>Договор  №</w:t>
      </w:r>
      <w:r w:rsidR="004D08FA">
        <w:rPr>
          <w:rFonts w:ascii="Times New Roman" w:hAnsi="Times New Roman"/>
          <w:b/>
        </w:rPr>
        <w:t xml:space="preserve"> НКП СВЖДд</w:t>
      </w:r>
      <w:r w:rsidR="00764E21">
        <w:rPr>
          <w:rFonts w:ascii="Times New Roman" w:hAnsi="Times New Roman"/>
          <w:b/>
        </w:rPr>
        <w:t>-</w:t>
      </w:r>
      <w:r w:rsidRPr="006A5CB3">
        <w:rPr>
          <w:rFonts w:ascii="Times New Roman" w:hAnsi="Times New Roman"/>
          <w:b/>
        </w:rPr>
        <w:t>1</w:t>
      </w:r>
      <w:r w:rsidR="00764E21">
        <w:rPr>
          <w:rFonts w:ascii="Times New Roman" w:hAnsi="Times New Roman"/>
          <w:b/>
        </w:rPr>
        <w:t>_</w:t>
      </w:r>
      <w:r w:rsidRPr="006A5CB3">
        <w:rPr>
          <w:rFonts w:ascii="Times New Roman" w:hAnsi="Times New Roman"/>
          <w:b/>
        </w:rPr>
        <w:t>/___/___</w:t>
      </w:r>
    </w:p>
    <w:p w:rsidR="00DF40D3" w:rsidRDefault="00DF40D3" w:rsidP="00DF40D3">
      <w:pPr>
        <w:pStyle w:val="affa"/>
        <w:jc w:val="center"/>
        <w:rPr>
          <w:rFonts w:ascii="Times New Roman" w:hAnsi="Times New Roman"/>
          <w:b/>
        </w:rPr>
      </w:pPr>
      <w:r w:rsidRPr="006A5CB3">
        <w:rPr>
          <w:rFonts w:ascii="Times New Roman" w:hAnsi="Times New Roman"/>
          <w:b/>
        </w:rPr>
        <w:t>на выполнение работ</w:t>
      </w:r>
    </w:p>
    <w:p w:rsidR="00DF40D3" w:rsidRPr="006A5CB3" w:rsidRDefault="00DF40D3" w:rsidP="00DF40D3">
      <w:pPr>
        <w:pStyle w:val="affa"/>
        <w:jc w:val="center"/>
        <w:rPr>
          <w:rFonts w:ascii="Times New Roman" w:hAnsi="Times New Roman"/>
          <w:b/>
        </w:rPr>
      </w:pPr>
    </w:p>
    <w:p w:rsidR="00DF40D3" w:rsidRPr="006A5CB3" w:rsidRDefault="00DF40D3" w:rsidP="00DF40D3">
      <w:r w:rsidRPr="006A5CB3">
        <w:t>г.</w:t>
      </w:r>
      <w:r w:rsidR="00764E21">
        <w:t xml:space="preserve"> Екатеринбург                                 </w:t>
      </w:r>
      <w:r w:rsidRPr="006A5CB3">
        <w:t xml:space="preserve">                                                 </w:t>
      </w:r>
      <w:r>
        <w:t xml:space="preserve">              </w:t>
      </w:r>
      <w:r w:rsidRPr="006A5CB3">
        <w:t>«__»_______ 201__ г.</w:t>
      </w:r>
    </w:p>
    <w:p w:rsidR="00DF40D3" w:rsidRDefault="00DF40D3" w:rsidP="00DF40D3">
      <w:pPr>
        <w:ind w:firstLine="851"/>
        <w:jc w:val="both"/>
      </w:pPr>
    </w:p>
    <w:p w:rsidR="00DF40D3" w:rsidRDefault="00DF40D3" w:rsidP="00DF40D3">
      <w:pPr>
        <w:ind w:firstLine="851"/>
        <w:jc w:val="both"/>
      </w:pPr>
      <w:r w:rsidRPr="006A5CB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i/>
          <w:iCs/>
        </w:rPr>
        <w:t xml:space="preserve">                         </w:t>
      </w:r>
      <w:r w:rsidRPr="006A5CB3">
        <w:rPr>
          <w:i/>
          <w:iCs/>
          <w:vertAlign w:val="superscript"/>
        </w:rPr>
        <w:t>(должность, Ф.И.О. – полностью)</w:t>
      </w:r>
      <w:r w:rsidRPr="006A5CB3">
        <w:t>______________________________________</w:t>
      </w:r>
    </w:p>
    <w:p w:rsidR="00DF40D3" w:rsidRPr="006A5CB3" w:rsidRDefault="00DF40D3" w:rsidP="00DF40D3">
      <w:pPr>
        <w:jc w:val="both"/>
      </w:pPr>
      <w:r w:rsidRPr="006A5CB3">
        <w:rPr>
          <w:i/>
          <w:iCs/>
          <w:vertAlign w:val="superscript"/>
        </w:rPr>
        <w:t>(указывается документ, уполномочивающий лицо на заключение настоящего  Договора, например:</w:t>
      </w:r>
      <w:r>
        <w:rPr>
          <w:i/>
          <w:iCs/>
          <w:vertAlign w:val="superscript"/>
        </w:rPr>
        <w:t xml:space="preserve"> устава, доверенности от _____  № </w:t>
      </w:r>
      <w:r w:rsidRPr="006A5CB3">
        <w:rPr>
          <w:i/>
          <w:iCs/>
          <w:vertAlign w:val="superscript"/>
        </w:rPr>
        <w:t>_</w:t>
      </w:r>
      <w:r>
        <w:rPr>
          <w:i/>
          <w:iCs/>
          <w:vertAlign w:val="superscript"/>
        </w:rPr>
        <w:t>___</w:t>
      </w:r>
      <w:r w:rsidRPr="006A5CB3">
        <w:rPr>
          <w:i/>
          <w:iCs/>
          <w:vertAlign w:val="superscript"/>
        </w:rPr>
        <w:t>_)</w:t>
      </w:r>
      <w:r w:rsidR="00764E21">
        <w:rPr>
          <w:i/>
          <w:iCs/>
          <w:vertAlign w:val="superscript"/>
        </w:rPr>
        <w:t xml:space="preserve"> </w:t>
      </w:r>
      <w:r w:rsidRPr="006A5CB3">
        <w:t>с одной стороны, и _________________________________________________</w:t>
      </w:r>
      <w:r w:rsidRPr="006A5CB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DF40D3" w:rsidRPr="006A5CB3" w:rsidRDefault="00DF40D3" w:rsidP="00DF40D3">
      <w:pPr>
        <w:jc w:val="both"/>
      </w:pPr>
      <w:r w:rsidRPr="006A5CB3">
        <w:t>именуемое в дальнейшем «Исполнитель», в лице _____</w:t>
      </w:r>
      <w:r>
        <w:t xml:space="preserve">__________ </w:t>
      </w:r>
      <w:r w:rsidRPr="006A5CB3">
        <w:rPr>
          <w:i/>
          <w:vertAlign w:val="superscript"/>
        </w:rPr>
        <w:t>(должность, Ф.И.О. - полностью)</w:t>
      </w:r>
    </w:p>
    <w:p w:rsidR="00DF40D3" w:rsidRDefault="00DF40D3" w:rsidP="00DF40D3">
      <w:pPr>
        <w:jc w:val="both"/>
      </w:pPr>
      <w:r w:rsidRPr="006A5CB3">
        <w:t>действующего на основании______________________________________</w:t>
      </w:r>
      <w:r w:rsidRPr="006A5CB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DF40D3" w:rsidRPr="006A5CB3" w:rsidRDefault="00DF40D3" w:rsidP="00DF40D3">
      <w:pPr>
        <w:jc w:val="both"/>
      </w:pPr>
      <w:r w:rsidRPr="006A5CB3">
        <w:t>с другой стороны, именуемые в дальнейшем «Стороны», заключили настоящий договор на выполнение работ (далее – «Договор») о нижеследующем:</w:t>
      </w:r>
    </w:p>
    <w:p w:rsidR="00130F85" w:rsidRDefault="00130F85" w:rsidP="00DF40D3">
      <w:pPr>
        <w:ind w:firstLine="851"/>
        <w:jc w:val="center"/>
        <w:rPr>
          <w:b/>
        </w:rPr>
      </w:pPr>
    </w:p>
    <w:p w:rsidR="00DF40D3" w:rsidRPr="006A5CB3" w:rsidRDefault="00DF40D3" w:rsidP="00DF40D3">
      <w:pPr>
        <w:ind w:firstLine="851"/>
        <w:jc w:val="center"/>
        <w:rPr>
          <w:b/>
        </w:rPr>
      </w:pPr>
      <w:r w:rsidRPr="006A5CB3">
        <w:rPr>
          <w:b/>
        </w:rPr>
        <w:t>1. Предмет Договора</w:t>
      </w:r>
    </w:p>
    <w:p w:rsidR="00DF40D3" w:rsidRPr="006A5CB3" w:rsidRDefault="00DF40D3" w:rsidP="00DF40D3">
      <w:pPr>
        <w:numPr>
          <w:ilvl w:val="1"/>
          <w:numId w:val="34"/>
        </w:numPr>
        <w:tabs>
          <w:tab w:val="clear" w:pos="1174"/>
          <w:tab w:val="num" w:pos="0"/>
          <w:tab w:val="num" w:pos="360"/>
        </w:tabs>
        <w:suppressAutoHyphens w:val="0"/>
        <w:ind w:left="0" w:firstLine="851"/>
        <w:jc w:val="both"/>
      </w:pPr>
      <w:r w:rsidRPr="006A5CB3">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DF40D3" w:rsidRPr="006A5CB3" w:rsidRDefault="00DF40D3" w:rsidP="00DF40D3">
      <w:pPr>
        <w:jc w:val="both"/>
        <w:rPr>
          <w:i/>
        </w:rPr>
      </w:pPr>
      <w:r w:rsidRPr="006A5CB3">
        <w:rPr>
          <w:i/>
        </w:rPr>
        <w:t>(указывается наименование Работ,  отражающее их краткое содержание)</w:t>
      </w:r>
    </w:p>
    <w:p w:rsidR="00DF40D3" w:rsidRPr="006A5CB3" w:rsidRDefault="00DF40D3" w:rsidP="00DF40D3">
      <w:pPr>
        <w:pStyle w:val="afd"/>
        <w:ind w:firstLine="851"/>
        <w:jc w:val="both"/>
        <w:rPr>
          <w:sz w:val="24"/>
          <w:szCs w:val="24"/>
        </w:rPr>
      </w:pPr>
      <w:r w:rsidRPr="006A5CB3">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DF40D3" w:rsidRPr="006A5CB3" w:rsidRDefault="00DF40D3" w:rsidP="00DF40D3">
      <w:pPr>
        <w:pStyle w:val="afd"/>
        <w:ind w:firstLine="851"/>
        <w:jc w:val="both"/>
        <w:rPr>
          <w:sz w:val="24"/>
          <w:szCs w:val="24"/>
        </w:rPr>
      </w:pPr>
      <w:r w:rsidRPr="006A5CB3">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DF40D3" w:rsidRPr="006A5CB3" w:rsidRDefault="00DF40D3" w:rsidP="00764E21">
      <w:pPr>
        <w:tabs>
          <w:tab w:val="num" w:pos="450"/>
        </w:tabs>
        <w:ind w:firstLine="851"/>
        <w:jc w:val="both"/>
      </w:pPr>
      <w:r w:rsidRPr="006A5CB3">
        <w:t>1.4. Результатом Работ по настоящему Договору является: _______________________________</w:t>
      </w:r>
      <w:r w:rsidRPr="006A5CB3">
        <w:rPr>
          <w:i/>
        </w:rPr>
        <w:t>(указывается необходимый результат)</w:t>
      </w:r>
    </w:p>
    <w:p w:rsidR="00DF40D3" w:rsidRPr="006A5CB3" w:rsidRDefault="00DF40D3" w:rsidP="00DF40D3">
      <w:pPr>
        <w:pStyle w:val="afd"/>
        <w:ind w:firstLine="851"/>
        <w:jc w:val="both"/>
        <w:rPr>
          <w:sz w:val="24"/>
          <w:szCs w:val="24"/>
        </w:rPr>
      </w:pPr>
    </w:p>
    <w:p w:rsidR="00DF40D3" w:rsidRPr="006A5CB3" w:rsidRDefault="00DF40D3" w:rsidP="00DF40D3">
      <w:pPr>
        <w:ind w:firstLine="851"/>
        <w:jc w:val="center"/>
        <w:rPr>
          <w:b/>
        </w:rPr>
      </w:pPr>
      <w:r w:rsidRPr="006A5CB3">
        <w:rPr>
          <w:b/>
        </w:rPr>
        <w:t>2. Цена Работ и порядок оплаты</w:t>
      </w:r>
    </w:p>
    <w:p w:rsidR="00DF40D3" w:rsidRPr="006A5CB3" w:rsidRDefault="00DF40D3" w:rsidP="00DF40D3">
      <w:pPr>
        <w:ind w:firstLine="851"/>
        <w:jc w:val="both"/>
      </w:pPr>
      <w:r w:rsidRPr="006A5CB3">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w:t>
      </w:r>
      <w:r>
        <w:t xml:space="preserve">  ____  (____________)   рублей. </w:t>
      </w:r>
      <w:r w:rsidRPr="006A5CB3">
        <w:rPr>
          <w:i/>
        </w:rPr>
        <w:t>(цена Работ и сумма налога указываются цифрами и в скобках прописью. Пример: «10 000,00 (десять тысяч) рублей 00 копеек»)</w:t>
      </w:r>
    </w:p>
    <w:p w:rsidR="00DF40D3" w:rsidRPr="006A5CB3" w:rsidRDefault="00DF40D3" w:rsidP="00DF40D3">
      <w:pPr>
        <w:ind w:firstLine="851"/>
        <w:jc w:val="both"/>
      </w:pPr>
      <w:r w:rsidRPr="006A5CB3">
        <w:rPr>
          <w:iCs/>
        </w:rPr>
        <w:t>Смета</w:t>
      </w:r>
      <w:r w:rsidRPr="006A5CB3">
        <w:t xml:space="preserve"> на выполнение Работ (приложение № 5) является неотъемлемой частью настоящего Договора.</w:t>
      </w:r>
    </w:p>
    <w:p w:rsidR="00DF40D3" w:rsidRDefault="00DF40D3" w:rsidP="00DF40D3">
      <w:pPr>
        <w:pStyle w:val="afd"/>
        <w:ind w:firstLine="851"/>
        <w:jc w:val="both"/>
        <w:rPr>
          <w:sz w:val="24"/>
          <w:szCs w:val="24"/>
        </w:rPr>
      </w:pPr>
      <w:r w:rsidRPr="006A5CB3">
        <w:rPr>
          <w:sz w:val="24"/>
          <w:szCs w:val="24"/>
        </w:rPr>
        <w:t xml:space="preserve">2.2. </w:t>
      </w:r>
      <w:r w:rsidRPr="003F199D">
        <w:rPr>
          <w:sz w:val="24"/>
          <w:szCs w:val="24"/>
        </w:rPr>
        <w:t>Оплата работ производится по безналичному расчету.</w:t>
      </w:r>
    </w:p>
    <w:p w:rsidR="00DF40D3" w:rsidRPr="00D07A20" w:rsidRDefault="00DF40D3" w:rsidP="00DF40D3">
      <w:pPr>
        <w:pStyle w:val="afd"/>
        <w:ind w:firstLine="851"/>
        <w:jc w:val="both"/>
        <w:rPr>
          <w:sz w:val="24"/>
          <w:szCs w:val="24"/>
        </w:rPr>
      </w:pPr>
      <w:r>
        <w:rPr>
          <w:sz w:val="24"/>
          <w:szCs w:val="24"/>
        </w:rPr>
        <w:t xml:space="preserve">2.3. </w:t>
      </w:r>
      <w:r w:rsidRPr="00D07A20">
        <w:rPr>
          <w:sz w:val="24"/>
          <w:szCs w:val="24"/>
        </w:rPr>
        <w:t>Авансирование предусмотрено в размере _____% от цены договора, в течение 10 (десяти) рабочих дней с даты подписания Договора на основании выставленного Победителем счета.</w:t>
      </w:r>
    </w:p>
    <w:p w:rsidR="00DF40D3" w:rsidRPr="003F199D" w:rsidRDefault="00DF40D3" w:rsidP="00DF40D3">
      <w:pPr>
        <w:pStyle w:val="afd"/>
        <w:ind w:firstLine="851"/>
        <w:jc w:val="both"/>
        <w:rPr>
          <w:sz w:val="24"/>
          <w:szCs w:val="24"/>
        </w:rPr>
      </w:pPr>
      <w:r w:rsidRPr="00D07A20">
        <w:rPr>
          <w:sz w:val="24"/>
          <w:szCs w:val="24"/>
        </w:rPr>
        <w:t>2.4.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130F85" w:rsidRDefault="00130F85" w:rsidP="00DF40D3">
      <w:pPr>
        <w:pStyle w:val="afd"/>
        <w:ind w:firstLine="851"/>
        <w:jc w:val="center"/>
        <w:rPr>
          <w:b/>
          <w:sz w:val="24"/>
          <w:szCs w:val="24"/>
        </w:rPr>
      </w:pPr>
    </w:p>
    <w:p w:rsidR="00DF40D3" w:rsidRDefault="00DF40D3" w:rsidP="00DF40D3">
      <w:pPr>
        <w:pStyle w:val="afd"/>
        <w:ind w:firstLine="851"/>
        <w:jc w:val="center"/>
        <w:rPr>
          <w:b/>
          <w:sz w:val="24"/>
          <w:szCs w:val="24"/>
        </w:rPr>
      </w:pPr>
      <w:r w:rsidRPr="007958DF">
        <w:rPr>
          <w:b/>
          <w:sz w:val="24"/>
          <w:szCs w:val="24"/>
        </w:rPr>
        <w:t>3. Порядок сдачи и приемки Работ</w:t>
      </w:r>
    </w:p>
    <w:p w:rsidR="00DF40D3" w:rsidRPr="00EA7E70" w:rsidRDefault="00DF40D3" w:rsidP="00764E21">
      <w:pPr>
        <w:ind w:firstLine="851"/>
        <w:jc w:val="both"/>
      </w:pPr>
      <w:r w:rsidRPr="00CC5C7E">
        <w:t xml:space="preserve">3.1. По завершении  выполнения Работ </w:t>
      </w:r>
      <w:r w:rsidRPr="00CC5C7E">
        <w:rPr>
          <w:i/>
        </w:rPr>
        <w:t>(этапа Работ)</w:t>
      </w:r>
      <w:r w:rsidRPr="00CC5C7E">
        <w:rPr>
          <w:i/>
          <w:iCs/>
        </w:rPr>
        <w:t xml:space="preserve"> </w:t>
      </w:r>
      <w:r w:rsidRPr="00CC5C7E">
        <w:t xml:space="preserve">Исполнитель в течение 5 (пяти) календарных дней представляет Заказчику </w:t>
      </w:r>
      <w:r w:rsidRPr="00EA7E70">
        <w:t>акты приемки выполненных работ формы КС – 2, справк</w:t>
      </w:r>
      <w:r>
        <w:t>и</w:t>
      </w:r>
      <w:r w:rsidRPr="00EA7E70">
        <w:t xml:space="preserve"> о стоимости выполненных работ и затрат формы КС-3, счета-фактур</w:t>
      </w:r>
      <w:r>
        <w:t>ы</w:t>
      </w:r>
      <w:r w:rsidRPr="00EA7E70">
        <w:t xml:space="preserve">. Предъявляется журнал производства работ (общий журнал), акты на </w:t>
      </w:r>
      <w:proofErr w:type="spellStart"/>
      <w:r>
        <w:t>освидетельства</w:t>
      </w:r>
      <w:proofErr w:type="spellEnd"/>
      <w:r>
        <w:t xml:space="preserve"> </w:t>
      </w:r>
      <w:r w:rsidRPr="00EA7E70">
        <w:t>скрыты</w:t>
      </w:r>
      <w:r>
        <w:t>х</w:t>
      </w:r>
      <w:r w:rsidRPr="00EA7E70">
        <w:t xml:space="preserve"> работ, сертификаты соответствия на используемую продукцию и мат</w:t>
      </w:r>
      <w:r>
        <w:t>ериалы. Объём работ, принимаемых</w:t>
      </w:r>
      <w:r w:rsidRPr="00EA7E70">
        <w:t xml:space="preserve"> у Исполнителя, должен соответствовать объёмам работ, изложенны</w:t>
      </w:r>
      <w:r>
        <w:t>м</w:t>
      </w:r>
      <w:r w:rsidRPr="00EA7E70">
        <w:t xml:space="preserve"> в приложении к договору подряда. </w:t>
      </w:r>
    </w:p>
    <w:p w:rsidR="00FC0652" w:rsidRPr="002E4D3D" w:rsidRDefault="00FC0652" w:rsidP="00FC0652">
      <w:pPr>
        <w:pStyle w:val="afa"/>
        <w:ind w:firstLine="851"/>
        <w:rPr>
          <w:sz w:val="24"/>
        </w:rPr>
      </w:pPr>
      <w:r w:rsidRPr="00CC5C7E">
        <w:rPr>
          <w:sz w:val="24"/>
        </w:rPr>
        <w:t>3.2. Заказчик в течение __ (___________)</w:t>
      </w:r>
      <w:r>
        <w:rPr>
          <w:sz w:val="24"/>
        </w:rPr>
        <w:t xml:space="preserve"> </w:t>
      </w:r>
      <w:r w:rsidRPr="002E4D3D">
        <w:rPr>
          <w:sz w:val="24"/>
        </w:rPr>
        <w:t xml:space="preserve">календарных дней с даты получения направляет Исполнителю подписанные акты приемки выполненных Работ </w:t>
      </w:r>
      <w:r w:rsidRPr="002E4D3D">
        <w:rPr>
          <w:i/>
          <w:iCs/>
          <w:sz w:val="24"/>
        </w:rPr>
        <w:t xml:space="preserve">(этапа Работ) </w:t>
      </w:r>
      <w:r w:rsidRPr="002E4D3D">
        <w:rPr>
          <w:sz w:val="24"/>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C0652" w:rsidRPr="00FC0652" w:rsidRDefault="00FC0652" w:rsidP="00FC0652">
      <w:pPr>
        <w:pStyle w:val="affa"/>
        <w:ind w:firstLine="851"/>
        <w:jc w:val="both"/>
        <w:rPr>
          <w:rFonts w:ascii="Times New Roman" w:eastAsia="MS Mincho" w:hAnsi="Times New Roman"/>
          <w:sz w:val="24"/>
          <w:szCs w:val="24"/>
        </w:rPr>
      </w:pPr>
      <w:r w:rsidRPr="00FC0652">
        <w:rPr>
          <w:rFonts w:ascii="Times New Roman" w:eastAsia="MS Mincho" w:hAnsi="Times New Roman"/>
          <w:sz w:val="24"/>
          <w:szCs w:val="24"/>
        </w:rPr>
        <w:t>3.3. Исполнитель в течение 3 (трех) календарных дней с даты получения направляет Заказчику подписанный акт о приеме-сдаче отремонтированных, реконструированных, модернизированных объектов основных средств формы ОС-3</w:t>
      </w:r>
      <w:r>
        <w:rPr>
          <w:rFonts w:ascii="Times New Roman" w:eastAsia="MS Mincho" w:hAnsi="Times New Roman"/>
          <w:sz w:val="24"/>
          <w:szCs w:val="24"/>
        </w:rPr>
        <w:t>.</w:t>
      </w:r>
    </w:p>
    <w:p w:rsidR="00DF40D3" w:rsidRPr="00CC5C7E" w:rsidRDefault="00DF40D3" w:rsidP="00FC0652">
      <w:pPr>
        <w:pStyle w:val="affa"/>
        <w:ind w:firstLine="851"/>
        <w:jc w:val="both"/>
        <w:rPr>
          <w:rFonts w:ascii="Times New Roman" w:hAnsi="Times New Roman"/>
          <w:sz w:val="24"/>
          <w:szCs w:val="24"/>
        </w:rPr>
      </w:pPr>
      <w:r w:rsidRPr="00CC5C7E">
        <w:rPr>
          <w:rFonts w:ascii="Times New Roman" w:hAnsi="Times New Roman"/>
          <w:sz w:val="24"/>
          <w:szCs w:val="24"/>
        </w:rPr>
        <w:t>3.</w:t>
      </w:r>
      <w:r w:rsidR="00FC0652">
        <w:rPr>
          <w:rFonts w:ascii="Times New Roman" w:hAnsi="Times New Roman"/>
          <w:sz w:val="24"/>
          <w:szCs w:val="24"/>
        </w:rPr>
        <w:t>4</w:t>
      </w:r>
      <w:r w:rsidRPr="00CC5C7E">
        <w:rPr>
          <w:rFonts w:ascii="Times New Roman" w:hAnsi="Times New Roman"/>
          <w:sz w:val="24"/>
          <w:szCs w:val="24"/>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F40D3" w:rsidRPr="00CC5C7E" w:rsidRDefault="00DF40D3" w:rsidP="00DF40D3">
      <w:pPr>
        <w:pStyle w:val="affa"/>
        <w:ind w:firstLine="851"/>
        <w:jc w:val="both"/>
        <w:rPr>
          <w:rFonts w:ascii="Times New Roman" w:hAnsi="Times New Roman"/>
          <w:sz w:val="24"/>
          <w:szCs w:val="24"/>
        </w:rPr>
      </w:pPr>
      <w:r w:rsidRPr="00CC5C7E">
        <w:rPr>
          <w:rFonts w:ascii="Times New Roman" w:hAnsi="Times New Roman"/>
          <w:sz w:val="24"/>
          <w:szCs w:val="24"/>
        </w:rPr>
        <w:t>3.</w:t>
      </w:r>
      <w:r w:rsidR="00FC0652">
        <w:rPr>
          <w:rFonts w:ascii="Times New Roman" w:hAnsi="Times New Roman"/>
          <w:sz w:val="24"/>
          <w:szCs w:val="24"/>
        </w:rPr>
        <w:t>5</w:t>
      </w:r>
      <w:r w:rsidRPr="00CC5C7E">
        <w:rPr>
          <w:rFonts w:ascii="Times New Roman" w:hAnsi="Times New Roman"/>
          <w:sz w:val="24"/>
          <w:szCs w:val="24"/>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DF40D3" w:rsidRDefault="00DF40D3" w:rsidP="00DF40D3">
      <w:pPr>
        <w:pStyle w:val="afd"/>
        <w:ind w:firstLine="851"/>
        <w:jc w:val="center"/>
        <w:rPr>
          <w:b/>
          <w:sz w:val="24"/>
          <w:szCs w:val="24"/>
        </w:rPr>
      </w:pPr>
      <w:r w:rsidRPr="006A5CB3">
        <w:rPr>
          <w:b/>
          <w:sz w:val="24"/>
          <w:szCs w:val="24"/>
        </w:rPr>
        <w:t>4. Обязанности Сторон</w:t>
      </w:r>
    </w:p>
    <w:p w:rsidR="00DF40D3" w:rsidRPr="006A5CB3" w:rsidRDefault="00DF40D3" w:rsidP="00DF40D3">
      <w:pPr>
        <w:pStyle w:val="afd"/>
        <w:ind w:firstLine="851"/>
        <w:jc w:val="both"/>
        <w:rPr>
          <w:sz w:val="24"/>
          <w:szCs w:val="24"/>
        </w:rPr>
      </w:pPr>
      <w:r w:rsidRPr="006A5CB3">
        <w:rPr>
          <w:sz w:val="24"/>
          <w:szCs w:val="24"/>
        </w:rPr>
        <w:t>4.1. Исполнитель обязан:</w:t>
      </w:r>
    </w:p>
    <w:p w:rsidR="00DF40D3" w:rsidRPr="006A5CB3" w:rsidRDefault="00DF40D3" w:rsidP="00DF40D3">
      <w:pPr>
        <w:pStyle w:val="afd"/>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DF40D3" w:rsidRPr="006A5CB3" w:rsidRDefault="00DF40D3" w:rsidP="00DF40D3">
      <w:pPr>
        <w:jc w:val="both"/>
      </w:pPr>
      <w:r w:rsidRPr="006A5CB3">
        <w:t xml:space="preserve">Результаты Работ должны отвечать требованиям законодательства Российской Федерации, требованиям, установленным _____________, </w:t>
      </w:r>
      <w:r w:rsidRPr="006A5CB3">
        <w:rPr>
          <w:vertAlign w:val="subscript"/>
        </w:rPr>
        <w:t>указываются нормативные документы, ГОСТы.</w:t>
      </w:r>
    </w:p>
    <w:p w:rsidR="00DF40D3" w:rsidRPr="006A5CB3" w:rsidRDefault="00DF40D3" w:rsidP="00DF40D3">
      <w:pPr>
        <w:jc w:val="both"/>
      </w:pPr>
      <w:r w:rsidRPr="006A5CB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DF40D3" w:rsidRPr="006A5CB3" w:rsidRDefault="00DF40D3" w:rsidP="00DF40D3">
      <w:pPr>
        <w:ind w:firstLine="851"/>
        <w:jc w:val="both"/>
      </w:pPr>
      <w:r w:rsidRPr="006A5CB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DF40D3" w:rsidRPr="006A5CB3" w:rsidRDefault="00DF40D3" w:rsidP="00DF40D3">
      <w:pPr>
        <w:ind w:firstLine="851"/>
        <w:jc w:val="both"/>
      </w:pPr>
      <w:r w:rsidRPr="006A5CB3">
        <w:t>4.1.3. Устранять недостатки в выполненных Работах своими силами и за свой счет.</w:t>
      </w:r>
    </w:p>
    <w:p w:rsidR="00DF40D3" w:rsidRPr="006A5CB3" w:rsidRDefault="00DF40D3" w:rsidP="00DF40D3">
      <w:pPr>
        <w:ind w:firstLine="851"/>
        <w:jc w:val="both"/>
      </w:pPr>
      <w:r w:rsidRPr="006A5CB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64E21" w:rsidRPr="00B1015D" w:rsidRDefault="00DF40D3" w:rsidP="00764E21">
      <w:pPr>
        <w:ind w:firstLine="851"/>
        <w:jc w:val="both"/>
      </w:pPr>
      <w:r w:rsidRPr="006A5CB3">
        <w:t>4.1.5. Гарантийный срок на результаты Работ по настоящему Договору - ____ (____________) месяцев с даты п</w:t>
      </w:r>
      <w:r>
        <w:t xml:space="preserve">одписания  обеими сторонами акта о приеме-сдаче </w:t>
      </w:r>
      <w:r w:rsidR="00764E21" w:rsidRPr="006A5CB3">
        <w:rPr>
          <w:vertAlign w:val="superscript"/>
        </w:rPr>
        <w:t xml:space="preserve"> (цифрами) (прописью с маленькой буквы)</w:t>
      </w:r>
    </w:p>
    <w:p w:rsidR="00DF40D3" w:rsidRDefault="00DF40D3" w:rsidP="00764E21">
      <w:pPr>
        <w:jc w:val="both"/>
      </w:pPr>
      <w:r w:rsidRPr="00E27484">
        <w:t>отремонтированных, реконструированных, модернизированных объектов основных средств формы ОС-3</w:t>
      </w:r>
      <w:r>
        <w:t>.</w:t>
      </w:r>
    </w:p>
    <w:p w:rsidR="00DF40D3" w:rsidRPr="006A5CB3" w:rsidRDefault="00DF40D3" w:rsidP="00DF40D3">
      <w:pPr>
        <w:pStyle w:val="afd"/>
        <w:ind w:firstLine="851"/>
        <w:jc w:val="both"/>
        <w:rPr>
          <w:sz w:val="24"/>
          <w:szCs w:val="24"/>
        </w:rPr>
      </w:pPr>
      <w:r w:rsidRPr="006A5CB3">
        <w:rPr>
          <w:sz w:val="24"/>
          <w:szCs w:val="24"/>
        </w:rPr>
        <w:t>4.1.6. Незамедлительно информировать Заказчика в случае выявления нецелесообразности продолжения выполнения Работ.</w:t>
      </w:r>
    </w:p>
    <w:p w:rsidR="00DF40D3" w:rsidRPr="006A5CB3" w:rsidRDefault="00DF40D3" w:rsidP="00DF40D3">
      <w:pPr>
        <w:pStyle w:val="afd"/>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DF40D3" w:rsidRPr="006A5CB3" w:rsidRDefault="00DF40D3" w:rsidP="00DF40D3">
      <w:pPr>
        <w:pStyle w:val="afd"/>
        <w:ind w:firstLine="851"/>
        <w:jc w:val="both"/>
        <w:rPr>
          <w:sz w:val="24"/>
          <w:szCs w:val="24"/>
        </w:rPr>
      </w:pPr>
      <w:r w:rsidRPr="006A5CB3">
        <w:rPr>
          <w:sz w:val="24"/>
          <w:szCs w:val="24"/>
        </w:rPr>
        <w:t>4.2. Заказчик обязан:</w:t>
      </w:r>
    </w:p>
    <w:p w:rsidR="00DF40D3" w:rsidRPr="006A5CB3" w:rsidRDefault="00DF40D3" w:rsidP="00DF40D3">
      <w:pPr>
        <w:pStyle w:val="afd"/>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rsidR="00DF40D3" w:rsidRPr="006A5CB3" w:rsidRDefault="00DF40D3" w:rsidP="00DF40D3">
      <w:pPr>
        <w:pStyle w:val="afd"/>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DF40D3" w:rsidRPr="006A5CB3" w:rsidRDefault="00DF40D3" w:rsidP="00DF40D3">
      <w:pPr>
        <w:pStyle w:val="afd"/>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DF40D3" w:rsidRPr="006A5CB3" w:rsidRDefault="00DF40D3" w:rsidP="00DF40D3">
      <w:pPr>
        <w:pStyle w:val="19"/>
        <w:ind w:firstLine="851"/>
        <w:rPr>
          <w:sz w:val="24"/>
          <w:szCs w:val="24"/>
        </w:rPr>
      </w:pPr>
      <w:r w:rsidRPr="006A5CB3">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F40D3" w:rsidRPr="006A5CB3" w:rsidRDefault="00DF40D3" w:rsidP="00DF40D3">
      <w:pPr>
        <w:pStyle w:val="19"/>
        <w:ind w:firstLine="851"/>
        <w:rPr>
          <w:sz w:val="24"/>
          <w:szCs w:val="24"/>
        </w:rPr>
      </w:pPr>
      <w:r w:rsidRPr="006A5CB3">
        <w:rPr>
          <w:sz w:val="24"/>
          <w:szCs w:val="24"/>
        </w:rPr>
        <w:t>4.3. Заказчик вправе:</w:t>
      </w:r>
    </w:p>
    <w:p w:rsidR="00DF40D3" w:rsidRDefault="00DF40D3" w:rsidP="00DF40D3">
      <w:pPr>
        <w:autoSpaceDE w:val="0"/>
        <w:autoSpaceDN w:val="0"/>
        <w:adjustRightInd w:val="0"/>
        <w:ind w:firstLine="708"/>
        <w:jc w:val="both"/>
      </w:pPr>
      <w:r w:rsidRPr="006A5CB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30F85" w:rsidRPr="006A5CB3" w:rsidRDefault="00130F85" w:rsidP="00DF40D3">
      <w:pPr>
        <w:autoSpaceDE w:val="0"/>
        <w:autoSpaceDN w:val="0"/>
        <w:adjustRightInd w:val="0"/>
        <w:ind w:firstLine="708"/>
        <w:jc w:val="both"/>
      </w:pPr>
    </w:p>
    <w:p w:rsidR="00DF40D3" w:rsidRPr="006A5CB3" w:rsidRDefault="00DF40D3" w:rsidP="00DF40D3">
      <w:pPr>
        <w:ind w:firstLine="851"/>
        <w:jc w:val="center"/>
        <w:rPr>
          <w:b/>
        </w:rPr>
      </w:pPr>
      <w:r w:rsidRPr="006A5CB3">
        <w:rPr>
          <w:b/>
        </w:rPr>
        <w:t>5. Ответственность Сторон</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C0652"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5.2. </w:t>
      </w:r>
      <w:r w:rsidRPr="00D07A20">
        <w:rPr>
          <w:rFonts w:ascii="Times New Roman" w:hAnsi="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w:t>
      </w:r>
      <w:r w:rsidR="00FC0652">
        <w:rPr>
          <w:rFonts w:ascii="Times New Roman" w:hAnsi="Times New Roman"/>
          <w:sz w:val="24"/>
          <w:szCs w:val="24"/>
        </w:rPr>
        <w:t>.</w:t>
      </w:r>
    </w:p>
    <w:p w:rsidR="00DF40D3" w:rsidRPr="00223465" w:rsidRDefault="00DF40D3" w:rsidP="00DF40D3">
      <w:pPr>
        <w:pStyle w:val="affa"/>
        <w:ind w:firstLine="851"/>
        <w:jc w:val="both"/>
        <w:rPr>
          <w:rFonts w:ascii="Times New Roman" w:hAnsi="Times New Roman"/>
          <w:sz w:val="24"/>
          <w:szCs w:val="24"/>
        </w:rPr>
      </w:pPr>
      <w:r w:rsidRPr="00D07A20">
        <w:rPr>
          <w:rFonts w:ascii="Times New Roman" w:hAnsi="Times New Roman"/>
          <w:sz w:val="24"/>
          <w:szCs w:val="24"/>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0,1 (одна десятая) % от цены настоящего Договора. </w:t>
      </w:r>
      <w:r w:rsidRPr="00223465">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DF40D3" w:rsidRPr="00223465" w:rsidRDefault="00DF40D3" w:rsidP="00DF40D3">
      <w:pPr>
        <w:pStyle w:val="affa"/>
        <w:ind w:firstLine="851"/>
        <w:jc w:val="both"/>
        <w:rPr>
          <w:rFonts w:ascii="Times New Roman" w:hAnsi="Times New Roman"/>
          <w:b/>
          <w:sz w:val="24"/>
          <w:szCs w:val="24"/>
        </w:rPr>
      </w:pPr>
      <w:r w:rsidRPr="00223465">
        <w:rPr>
          <w:rFonts w:ascii="Times New Roman" w:hAnsi="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b/>
          <w:sz w:val="24"/>
          <w:szCs w:val="24"/>
        </w:rPr>
        <w:t xml:space="preserve"> </w:t>
      </w:r>
    </w:p>
    <w:p w:rsidR="00DF40D3" w:rsidRPr="006A5CB3" w:rsidRDefault="00DF40D3" w:rsidP="00DF40D3">
      <w:pPr>
        <w:pStyle w:val="ConsNormal"/>
        <w:ind w:firstLine="0"/>
        <w:jc w:val="both"/>
        <w:rPr>
          <w:rFonts w:ascii="Times New Roman" w:hAnsi="Times New Roman"/>
          <w:b/>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F40D3" w:rsidRPr="006A5CB3" w:rsidRDefault="00DF40D3" w:rsidP="00DF40D3">
      <w:pPr>
        <w:pStyle w:val="ConsNormal"/>
        <w:ind w:firstLine="0"/>
        <w:jc w:val="both"/>
        <w:rPr>
          <w:rFonts w:ascii="Times New Roman" w:hAnsi="Times New Roman"/>
          <w:i/>
          <w:iCs/>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40D3" w:rsidRPr="006A5CB3"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F40D3" w:rsidRPr="00CC5C7E" w:rsidRDefault="00DF40D3" w:rsidP="00DF40D3">
      <w:pPr>
        <w:pStyle w:val="ConsNormal"/>
        <w:ind w:firstLine="851"/>
        <w:jc w:val="both"/>
        <w:rPr>
          <w:rFonts w:ascii="Times New Roman" w:hAnsi="Times New Roman"/>
          <w:i/>
          <w:szCs w:val="24"/>
        </w:rPr>
      </w:pPr>
      <w:r w:rsidRPr="006A5CB3">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4"/>
          <w:szCs w:val="24"/>
        </w:rPr>
        <w:t xml:space="preserve">арбитражный суд </w:t>
      </w:r>
      <w:r w:rsidR="00FC0652">
        <w:rPr>
          <w:rFonts w:ascii="Times New Roman" w:hAnsi="Times New Roman"/>
          <w:sz w:val="24"/>
          <w:szCs w:val="24"/>
        </w:rPr>
        <w:t>Свердловской области.</w:t>
      </w:r>
    </w:p>
    <w:p w:rsidR="00DF40D3" w:rsidRPr="006A5CB3" w:rsidRDefault="00DF40D3" w:rsidP="00DF40D3">
      <w:pPr>
        <w:pStyle w:val="ConsNormal"/>
        <w:ind w:firstLine="0"/>
        <w:jc w:val="center"/>
        <w:rPr>
          <w:rFonts w:ascii="Times New Roman" w:hAnsi="Times New Roman"/>
          <w:b/>
          <w:sz w:val="24"/>
          <w:szCs w:val="24"/>
        </w:rPr>
      </w:pPr>
    </w:p>
    <w:p w:rsidR="00DF40D3" w:rsidRPr="006A5CB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F40D3" w:rsidRPr="00223465" w:rsidRDefault="00DF40D3" w:rsidP="00DF40D3">
      <w:pPr>
        <w:pStyle w:val="affa"/>
        <w:ind w:firstLine="851"/>
        <w:jc w:val="both"/>
        <w:rPr>
          <w:rFonts w:ascii="Times New Roman" w:hAnsi="Times New Roman"/>
          <w:sz w:val="24"/>
          <w:szCs w:val="24"/>
        </w:rPr>
      </w:pPr>
      <w:r w:rsidRPr="00223465">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Pr>
          <w:rFonts w:ascii="Times New Roman" w:hAnsi="Times New Roman"/>
          <w:sz w:val="24"/>
          <w:szCs w:val="24"/>
        </w:rPr>
        <w:t xml:space="preserve">даты получения Исполнителем </w:t>
      </w:r>
      <w:r w:rsidRPr="00223465">
        <w:rPr>
          <w:rFonts w:ascii="Times New Roman" w:hAnsi="Times New Roman"/>
          <w:sz w:val="24"/>
          <w:szCs w:val="24"/>
        </w:rPr>
        <w:t>уведомления о расторжении настоящего Договора.</w:t>
      </w:r>
    </w:p>
    <w:p w:rsidR="00DF40D3" w:rsidRDefault="00DF40D3" w:rsidP="00DF40D3">
      <w:pPr>
        <w:pStyle w:val="ConsNormal"/>
        <w:ind w:firstLine="851"/>
        <w:jc w:val="center"/>
        <w:rPr>
          <w:rFonts w:ascii="Times New Roman" w:hAnsi="Times New Roman"/>
          <w:b/>
          <w:sz w:val="24"/>
          <w:szCs w:val="24"/>
        </w:rPr>
      </w:pPr>
    </w:p>
    <w:p w:rsidR="00DF40D3" w:rsidRDefault="00DF40D3" w:rsidP="00DF40D3">
      <w:pPr>
        <w:pStyle w:val="ConsNormal"/>
        <w:ind w:firstLine="851"/>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DF40D3" w:rsidRPr="00B1015D" w:rsidRDefault="00DF40D3" w:rsidP="00DF40D3">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Pr>
          <w:rFonts w:ascii="Times New Roman" w:hAnsi="Times New Roman"/>
          <w:sz w:val="24"/>
          <w:szCs w:val="24"/>
        </w:rPr>
        <w:t xml:space="preserve">ует по ______________________. </w:t>
      </w:r>
      <w:r w:rsidRPr="006A5CB3">
        <w:rPr>
          <w:rFonts w:ascii="Times New Roman" w:hAnsi="Times New Roman"/>
          <w:i/>
          <w:iCs/>
          <w:sz w:val="24"/>
          <w:szCs w:val="24"/>
        </w:rPr>
        <w:t>(например: 31 декабря 201</w:t>
      </w:r>
      <w:r w:rsidR="00764E21">
        <w:rPr>
          <w:rFonts w:ascii="Times New Roman" w:hAnsi="Times New Roman"/>
          <w:i/>
          <w:iCs/>
          <w:sz w:val="24"/>
          <w:szCs w:val="24"/>
        </w:rPr>
        <w:t>6</w:t>
      </w:r>
      <w:r w:rsidRPr="006A5CB3">
        <w:rPr>
          <w:rFonts w:ascii="Times New Roman" w:hAnsi="Times New Roman"/>
          <w:i/>
          <w:iCs/>
          <w:sz w:val="24"/>
          <w:szCs w:val="24"/>
        </w:rPr>
        <w:t xml:space="preserve"> года)</w:t>
      </w:r>
    </w:p>
    <w:p w:rsidR="00DF40D3" w:rsidRDefault="00DF40D3" w:rsidP="00DF40D3">
      <w:pPr>
        <w:pStyle w:val="ConsNormal"/>
        <w:ind w:firstLine="851"/>
        <w:jc w:val="both"/>
        <w:rPr>
          <w:rFonts w:ascii="Times New Roman" w:hAnsi="Times New Roman"/>
          <w:b/>
          <w:bCs/>
          <w:sz w:val="24"/>
          <w:szCs w:val="24"/>
        </w:rPr>
      </w:pPr>
    </w:p>
    <w:p w:rsidR="00DF40D3" w:rsidRDefault="00DF40D3" w:rsidP="00DF40D3">
      <w:pPr>
        <w:pStyle w:val="ConsNormal"/>
        <w:ind w:firstLine="851"/>
        <w:jc w:val="center"/>
        <w:rPr>
          <w:rFonts w:ascii="Times New Roman" w:hAnsi="Times New Roman"/>
          <w:b/>
          <w:bCs/>
          <w:sz w:val="24"/>
          <w:szCs w:val="24"/>
        </w:rPr>
      </w:pPr>
      <w:r w:rsidRPr="006A5CB3">
        <w:rPr>
          <w:rFonts w:ascii="Times New Roman" w:hAnsi="Times New Roman"/>
          <w:b/>
          <w:bCs/>
          <w:sz w:val="24"/>
          <w:szCs w:val="24"/>
        </w:rPr>
        <w:t>10. Прочие условия</w:t>
      </w:r>
    </w:p>
    <w:p w:rsidR="00DF40D3" w:rsidRPr="006A5CB3" w:rsidRDefault="00DF40D3" w:rsidP="00DF40D3">
      <w:pPr>
        <w:pStyle w:val="19"/>
        <w:ind w:firstLine="851"/>
        <w:rPr>
          <w:sz w:val="24"/>
          <w:szCs w:val="24"/>
        </w:rPr>
      </w:pPr>
      <w:r w:rsidRPr="006A5CB3">
        <w:rPr>
          <w:sz w:val="24"/>
          <w:szCs w:val="24"/>
        </w:rPr>
        <w:t>10.1. Право собственности на результат Работ по настоящему Договору принадлежит Заказчику.</w:t>
      </w:r>
    </w:p>
    <w:p w:rsidR="00DF40D3" w:rsidRPr="006A5CB3" w:rsidRDefault="00DF40D3" w:rsidP="00DF40D3">
      <w:pPr>
        <w:pStyle w:val="19"/>
        <w:ind w:firstLine="851"/>
        <w:rPr>
          <w:sz w:val="24"/>
          <w:szCs w:val="24"/>
        </w:rPr>
      </w:pPr>
      <w:r w:rsidRPr="006A5CB3">
        <w:rPr>
          <w:sz w:val="24"/>
          <w:szCs w:val="24"/>
        </w:rPr>
        <w:t>10.2. В случае изменения  у какой-либо из Сторон  юридического статуса, адреса и банковских реквизитов, она обязана в течение _________________ рабочих дней со дня</w:t>
      </w:r>
    </w:p>
    <w:p w:rsidR="00DF40D3" w:rsidRPr="00764E21" w:rsidRDefault="00DF40D3" w:rsidP="00DF40D3">
      <w:pPr>
        <w:pStyle w:val="19"/>
        <w:ind w:firstLine="851"/>
        <w:rPr>
          <w:i/>
          <w:iCs/>
          <w:sz w:val="24"/>
          <w:szCs w:val="24"/>
        </w:rPr>
      </w:pPr>
      <w:r>
        <w:rPr>
          <w:sz w:val="24"/>
          <w:szCs w:val="24"/>
        </w:rPr>
        <w:tab/>
      </w:r>
      <w:r>
        <w:rPr>
          <w:sz w:val="24"/>
          <w:szCs w:val="24"/>
        </w:rPr>
        <w:tab/>
      </w:r>
      <w:r>
        <w:rPr>
          <w:sz w:val="24"/>
          <w:szCs w:val="24"/>
        </w:rPr>
        <w:tab/>
      </w:r>
      <w:r>
        <w:rPr>
          <w:sz w:val="24"/>
          <w:szCs w:val="24"/>
        </w:rPr>
        <w:tab/>
      </w:r>
      <w:r>
        <w:rPr>
          <w:sz w:val="24"/>
          <w:szCs w:val="24"/>
        </w:rPr>
        <w:tab/>
      </w:r>
      <w:r w:rsidRPr="00764E21">
        <w:rPr>
          <w:sz w:val="24"/>
          <w:szCs w:val="24"/>
        </w:rPr>
        <w:t xml:space="preserve"> </w:t>
      </w:r>
      <w:r w:rsidR="00764E21">
        <w:rPr>
          <w:sz w:val="24"/>
          <w:szCs w:val="24"/>
        </w:rPr>
        <w:t xml:space="preserve">                           </w:t>
      </w:r>
      <w:r w:rsidRPr="00764E21">
        <w:rPr>
          <w:sz w:val="24"/>
          <w:szCs w:val="24"/>
        </w:rPr>
        <w:t xml:space="preserve">     </w:t>
      </w:r>
      <w:r w:rsidRPr="00764E21">
        <w:rPr>
          <w:i/>
          <w:iCs/>
          <w:sz w:val="24"/>
          <w:szCs w:val="24"/>
        </w:rPr>
        <w:t>(например:  5 (пяти)</w:t>
      </w:r>
      <w:r w:rsidR="00764E21">
        <w:rPr>
          <w:i/>
          <w:iCs/>
          <w:sz w:val="24"/>
          <w:szCs w:val="24"/>
        </w:rPr>
        <w:t>)</w:t>
      </w:r>
    </w:p>
    <w:p w:rsidR="00DF40D3" w:rsidRPr="006A5CB3" w:rsidRDefault="00DF40D3" w:rsidP="00764E21">
      <w:pPr>
        <w:pStyle w:val="19"/>
        <w:ind w:firstLine="0"/>
        <w:rPr>
          <w:sz w:val="24"/>
          <w:szCs w:val="24"/>
        </w:rPr>
      </w:pPr>
      <w:r w:rsidRPr="006A5CB3">
        <w:rPr>
          <w:sz w:val="24"/>
          <w:szCs w:val="24"/>
        </w:rPr>
        <w:t>возникновения изменений  известить другую Сторону.</w:t>
      </w:r>
    </w:p>
    <w:p w:rsidR="00DF40D3" w:rsidRPr="00223465" w:rsidRDefault="00DF40D3" w:rsidP="00DF40D3">
      <w:pPr>
        <w:pStyle w:val="ConsNormal"/>
        <w:ind w:firstLine="851"/>
        <w:jc w:val="both"/>
        <w:rPr>
          <w:rFonts w:ascii="Times New Roman" w:hAnsi="Times New Roman"/>
          <w:i/>
          <w:szCs w:val="24"/>
        </w:rPr>
      </w:pPr>
      <w:r w:rsidRPr="00223465">
        <w:rPr>
          <w:rFonts w:ascii="Times New Roman" w:hAnsi="Times New Roman"/>
          <w:i/>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дней с даты расторжения настоящего Договора.</w:t>
      </w:r>
      <w:r w:rsidRPr="00223465">
        <w:rPr>
          <w:rStyle w:val="af7"/>
          <w:rFonts w:ascii="Times New Roman" w:hAnsi="Times New Roman"/>
          <w:i/>
          <w:szCs w:val="24"/>
        </w:rPr>
        <w:footnoteReference w:id="7"/>
      </w:r>
      <w:r w:rsidRPr="00223465">
        <w:rPr>
          <w:rFonts w:ascii="Times New Roman" w:hAnsi="Times New Roman"/>
          <w:szCs w:val="24"/>
        </w:rPr>
        <w:t xml:space="preserve">  </w:t>
      </w:r>
      <w:r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 например: 10 (десяти)</w:t>
      </w:r>
      <w:r>
        <w:rPr>
          <w:rFonts w:ascii="Times New Roman" w:hAnsi="Times New Roman"/>
          <w:i/>
          <w:szCs w:val="24"/>
        </w:rPr>
        <w:t xml:space="preserve"> </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10.5. Все приложения к настоящему Договору являются его неотъемлемыми частями.</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 К настоящему Договору прилагаются:</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10.9.1. Техническое задание  (приложение № 1);</w:t>
      </w:r>
    </w:p>
    <w:p w:rsidR="00DF40D3" w:rsidRPr="00B1015D" w:rsidRDefault="00DF40D3" w:rsidP="00DF40D3">
      <w:pPr>
        <w:pStyle w:val="affa"/>
        <w:ind w:firstLine="851"/>
        <w:jc w:val="both"/>
        <w:rPr>
          <w:rFonts w:ascii="Times New Roman" w:hAnsi="Times New Roman"/>
          <w:sz w:val="24"/>
          <w:szCs w:val="24"/>
        </w:rPr>
      </w:pPr>
      <w:r w:rsidRPr="00B1015D">
        <w:rPr>
          <w:rFonts w:ascii="Times New Roman" w:hAnsi="Times New Roman"/>
          <w:sz w:val="24"/>
          <w:szCs w:val="24"/>
        </w:rPr>
        <w:t>10.9.2. Календарный план (приложение № 2);</w:t>
      </w:r>
    </w:p>
    <w:p w:rsidR="00DF40D3" w:rsidRPr="00B1015D" w:rsidRDefault="00DF40D3" w:rsidP="00DF40D3">
      <w:pPr>
        <w:pStyle w:val="affa"/>
        <w:ind w:firstLine="851"/>
        <w:jc w:val="both"/>
        <w:rPr>
          <w:rFonts w:ascii="Times New Roman" w:hAnsi="Times New Roman"/>
          <w:sz w:val="24"/>
          <w:szCs w:val="24"/>
        </w:rPr>
      </w:pPr>
      <w:r>
        <w:rPr>
          <w:rFonts w:ascii="Times New Roman" w:hAnsi="Times New Roman"/>
          <w:sz w:val="24"/>
          <w:szCs w:val="24"/>
        </w:rPr>
        <w:t>10.9</w:t>
      </w:r>
      <w:r w:rsidRPr="00B1015D">
        <w:rPr>
          <w:rFonts w:ascii="Times New Roman" w:hAnsi="Times New Roman"/>
          <w:sz w:val="24"/>
          <w:szCs w:val="24"/>
        </w:rPr>
        <w:t>.3. Протокол согласования договорной цены (приложение № 3);</w:t>
      </w:r>
    </w:p>
    <w:p w:rsidR="00DF40D3" w:rsidRPr="00B1015D" w:rsidRDefault="00DF40D3" w:rsidP="00DF40D3">
      <w:pPr>
        <w:pStyle w:val="affa"/>
        <w:ind w:firstLine="851"/>
        <w:jc w:val="both"/>
        <w:rPr>
          <w:rFonts w:ascii="Times New Roman" w:hAnsi="Times New Roman"/>
          <w:b/>
          <w:sz w:val="24"/>
          <w:szCs w:val="24"/>
        </w:rPr>
      </w:pPr>
      <w:r>
        <w:rPr>
          <w:rFonts w:ascii="Times New Roman" w:hAnsi="Times New Roman"/>
          <w:iCs/>
          <w:sz w:val="24"/>
          <w:szCs w:val="24"/>
        </w:rPr>
        <w:t>10.9.4</w:t>
      </w:r>
      <w:r w:rsidRPr="00B1015D">
        <w:rPr>
          <w:rFonts w:ascii="Times New Roman" w:hAnsi="Times New Roman"/>
          <w:iCs/>
          <w:sz w:val="24"/>
          <w:szCs w:val="24"/>
        </w:rPr>
        <w:t>. Смета</w:t>
      </w:r>
      <w:r w:rsidRPr="00B1015D">
        <w:rPr>
          <w:rFonts w:ascii="Times New Roman" w:hAnsi="Times New Roman"/>
          <w:sz w:val="24"/>
          <w:szCs w:val="24"/>
        </w:rPr>
        <w:t xml:space="preserve"> на </w:t>
      </w:r>
      <w:r>
        <w:rPr>
          <w:rFonts w:ascii="Times New Roman" w:hAnsi="Times New Roman"/>
          <w:sz w:val="24"/>
          <w:szCs w:val="24"/>
        </w:rPr>
        <w:t>выполнение Работ (приложение № 4</w:t>
      </w:r>
      <w:r w:rsidRPr="00B1015D">
        <w:rPr>
          <w:rFonts w:ascii="Times New Roman" w:hAnsi="Times New Roman"/>
          <w:sz w:val="24"/>
          <w:szCs w:val="24"/>
        </w:rPr>
        <w:t>).</w:t>
      </w:r>
    </w:p>
    <w:p w:rsidR="00DF40D3" w:rsidRDefault="00DF40D3" w:rsidP="00DF40D3">
      <w:pPr>
        <w:ind w:firstLine="851"/>
        <w:jc w:val="both"/>
        <w:rPr>
          <w:b/>
        </w:rPr>
      </w:pPr>
    </w:p>
    <w:p w:rsidR="00DF40D3" w:rsidRPr="006A5CB3" w:rsidRDefault="00DF40D3" w:rsidP="00DF40D3">
      <w:pPr>
        <w:ind w:firstLine="851"/>
        <w:jc w:val="both"/>
      </w:pPr>
      <w:r w:rsidRPr="006A5CB3">
        <w:rPr>
          <w:b/>
        </w:rPr>
        <w:t>11. Юридические адреса и платежные реквизиты Сторон</w:t>
      </w:r>
    </w:p>
    <w:p w:rsidR="00764E21" w:rsidRPr="00BA54BB" w:rsidRDefault="00764E21" w:rsidP="00764E21">
      <w:pPr>
        <w:pStyle w:val="afd"/>
        <w:ind w:firstLine="0"/>
        <w:rPr>
          <w:sz w:val="24"/>
          <w:szCs w:val="24"/>
        </w:rPr>
      </w:pPr>
      <w:r w:rsidRPr="00BA54BB">
        <w:rPr>
          <w:b/>
          <w:sz w:val="24"/>
          <w:szCs w:val="24"/>
        </w:rPr>
        <w:t xml:space="preserve">Заказчик: </w:t>
      </w:r>
      <w:r w:rsidRPr="00BA54BB">
        <w:rPr>
          <w:sz w:val="24"/>
          <w:szCs w:val="24"/>
        </w:rPr>
        <w:t xml:space="preserve"> </w:t>
      </w:r>
      <w:r>
        <w:rPr>
          <w:sz w:val="24"/>
          <w:szCs w:val="24"/>
        </w:rPr>
        <w:t>Публичное</w:t>
      </w:r>
      <w:r w:rsidRPr="00BA54BB">
        <w:rPr>
          <w:sz w:val="24"/>
          <w:szCs w:val="24"/>
        </w:rPr>
        <w:t xml:space="preserve"> акционерное общество «Центр по перевозке грузов в контейнерах «ТрансКонтейнер»</w:t>
      </w:r>
    </w:p>
    <w:p w:rsidR="00764E21" w:rsidRDefault="00764E21" w:rsidP="00764E21">
      <w:pPr>
        <w:shd w:val="clear" w:color="auto" w:fill="FFFFFF"/>
        <w:jc w:val="both"/>
        <w:rPr>
          <w:color w:val="000000"/>
          <w:spacing w:val="5"/>
        </w:rPr>
      </w:pPr>
      <w:r w:rsidRPr="00BA54BB">
        <w:rPr>
          <w:color w:val="000000"/>
          <w:spacing w:val="5"/>
        </w:rPr>
        <w:t>Место нахождения: Российская Федерация, 1</w:t>
      </w:r>
      <w:r>
        <w:rPr>
          <w:color w:val="000000"/>
          <w:spacing w:val="5"/>
        </w:rPr>
        <w:t>25047</w:t>
      </w:r>
      <w:r w:rsidRPr="00BA54BB">
        <w:rPr>
          <w:color w:val="000000"/>
          <w:spacing w:val="5"/>
        </w:rPr>
        <w:t>, г.</w:t>
      </w:r>
      <w:r>
        <w:rPr>
          <w:color w:val="000000"/>
          <w:spacing w:val="5"/>
        </w:rPr>
        <w:t xml:space="preserve"> </w:t>
      </w:r>
      <w:r w:rsidRPr="00BA54BB">
        <w:rPr>
          <w:color w:val="000000"/>
          <w:spacing w:val="5"/>
        </w:rPr>
        <w:t xml:space="preserve">Москва, </w:t>
      </w:r>
      <w:r>
        <w:rPr>
          <w:color w:val="000000"/>
          <w:spacing w:val="5"/>
        </w:rPr>
        <w:t>Оружейный переулок</w:t>
      </w:r>
      <w:r w:rsidRPr="00BA54BB">
        <w:rPr>
          <w:color w:val="000000"/>
          <w:spacing w:val="5"/>
        </w:rPr>
        <w:t xml:space="preserve">, </w:t>
      </w:r>
    </w:p>
    <w:p w:rsidR="00764E21" w:rsidRPr="00BA54BB" w:rsidRDefault="00764E21" w:rsidP="00764E21">
      <w:pPr>
        <w:shd w:val="clear" w:color="auto" w:fill="FFFFFF"/>
        <w:jc w:val="both"/>
        <w:rPr>
          <w:color w:val="000000"/>
          <w:spacing w:val="5"/>
        </w:rPr>
      </w:pPr>
      <w:r w:rsidRPr="00BA54BB">
        <w:rPr>
          <w:color w:val="000000"/>
          <w:spacing w:val="5"/>
        </w:rPr>
        <w:t>д. 1</w:t>
      </w:r>
      <w:r>
        <w:rPr>
          <w:color w:val="000000"/>
          <w:spacing w:val="5"/>
        </w:rPr>
        <w:t>9</w:t>
      </w:r>
      <w:r w:rsidRPr="00BA54BB">
        <w:rPr>
          <w:color w:val="000000"/>
          <w:spacing w:val="5"/>
        </w:rPr>
        <w:t xml:space="preserve"> </w:t>
      </w:r>
    </w:p>
    <w:p w:rsidR="00764E21" w:rsidRPr="00BA54BB" w:rsidRDefault="00764E21" w:rsidP="00764E21">
      <w:pPr>
        <w:shd w:val="clear" w:color="auto" w:fill="FFFFFF"/>
        <w:jc w:val="both"/>
        <w:rPr>
          <w:color w:val="000000"/>
          <w:spacing w:val="5"/>
        </w:rPr>
      </w:pPr>
      <w:r w:rsidRPr="00BA54BB">
        <w:rPr>
          <w:color w:val="000000"/>
          <w:spacing w:val="5"/>
        </w:rPr>
        <w:t>ИНН 7708591995, КПП 997650001</w:t>
      </w:r>
    </w:p>
    <w:p w:rsidR="00764E21" w:rsidRPr="00BA54BB" w:rsidRDefault="00764E21" w:rsidP="00764E21">
      <w:pPr>
        <w:shd w:val="clear" w:color="auto" w:fill="FFFFFF"/>
        <w:tabs>
          <w:tab w:val="left" w:pos="5098"/>
        </w:tabs>
        <w:snapToGrid w:val="0"/>
        <w:rPr>
          <w:spacing w:val="3"/>
        </w:rPr>
      </w:pPr>
      <w:r w:rsidRPr="00BA54BB">
        <w:rPr>
          <w:spacing w:val="3"/>
        </w:rPr>
        <w:t xml:space="preserve">Филиал </w:t>
      </w:r>
      <w:r>
        <w:rPr>
          <w:spacing w:val="3"/>
        </w:rPr>
        <w:t>П</w:t>
      </w:r>
      <w:r w:rsidRPr="00BA54BB">
        <w:rPr>
          <w:spacing w:val="3"/>
        </w:rPr>
        <w:t>АО «Центр по перевозке грузов в контейнерах «ТрансКонтейнер» на Свердловской железной дороге</w:t>
      </w:r>
    </w:p>
    <w:p w:rsidR="00764E21" w:rsidRPr="00BA54BB" w:rsidRDefault="00764E21" w:rsidP="00764E21">
      <w:pPr>
        <w:shd w:val="clear" w:color="auto" w:fill="FFFFFF"/>
        <w:tabs>
          <w:tab w:val="left" w:pos="5098"/>
        </w:tabs>
        <w:snapToGrid w:val="0"/>
        <w:rPr>
          <w:spacing w:val="3"/>
        </w:rPr>
      </w:pPr>
      <w:r w:rsidRPr="00BA54BB">
        <w:rPr>
          <w:spacing w:val="3"/>
        </w:rPr>
        <w:t>ИНН 7708591995   КПП 665945001</w:t>
      </w:r>
    </w:p>
    <w:p w:rsidR="00764E21" w:rsidRPr="00BA54BB" w:rsidRDefault="00764E21" w:rsidP="00764E21">
      <w:pPr>
        <w:shd w:val="clear" w:color="auto" w:fill="FFFFFF"/>
        <w:tabs>
          <w:tab w:val="left" w:pos="5098"/>
        </w:tabs>
        <w:snapToGrid w:val="0"/>
        <w:rPr>
          <w:spacing w:val="3"/>
        </w:rPr>
      </w:pPr>
      <w:r w:rsidRPr="00BA54BB">
        <w:rPr>
          <w:spacing w:val="3"/>
        </w:rPr>
        <w:t>ОГРН 1067746341024  ОКПО 96417242</w:t>
      </w:r>
    </w:p>
    <w:p w:rsidR="00764E21" w:rsidRPr="00BA54BB" w:rsidRDefault="00764E21" w:rsidP="00764E21">
      <w:pPr>
        <w:shd w:val="clear" w:color="auto" w:fill="FFFFFF"/>
        <w:tabs>
          <w:tab w:val="left" w:pos="5098"/>
        </w:tabs>
        <w:snapToGrid w:val="0"/>
        <w:rPr>
          <w:spacing w:val="3"/>
        </w:rPr>
      </w:pPr>
      <w:r w:rsidRPr="00BA54BB">
        <w:rPr>
          <w:spacing w:val="3"/>
        </w:rPr>
        <w:t>Место нахождения и почтовый адрес филиала: 620027, г. Екатеринбург, ул. Николая Никонова, д. 8</w:t>
      </w:r>
    </w:p>
    <w:p w:rsidR="00764E21" w:rsidRPr="00BA54BB" w:rsidRDefault="00764E21" w:rsidP="00764E21">
      <w:pPr>
        <w:shd w:val="clear" w:color="auto" w:fill="FFFFFF"/>
        <w:tabs>
          <w:tab w:val="left" w:pos="5098"/>
        </w:tabs>
        <w:rPr>
          <w:spacing w:val="3"/>
        </w:rPr>
      </w:pPr>
      <w:r w:rsidRPr="00BA54BB">
        <w:rPr>
          <w:spacing w:val="3"/>
        </w:rPr>
        <w:t>Банковские реквизиты:</w:t>
      </w:r>
    </w:p>
    <w:p w:rsidR="00764E21" w:rsidRPr="00BA54BB" w:rsidRDefault="00764E21" w:rsidP="00764E21">
      <w:pPr>
        <w:shd w:val="clear" w:color="auto" w:fill="FFFFFF"/>
        <w:tabs>
          <w:tab w:val="left" w:pos="5098"/>
        </w:tabs>
        <w:rPr>
          <w:spacing w:val="3"/>
        </w:rPr>
      </w:pPr>
      <w:r w:rsidRPr="00BA54BB">
        <w:rPr>
          <w:spacing w:val="3"/>
        </w:rPr>
        <w:t xml:space="preserve">БИК </w:t>
      </w:r>
      <w:r w:rsidRPr="00F300D3">
        <w:t>046577952</w:t>
      </w:r>
    </w:p>
    <w:p w:rsidR="00764E21" w:rsidRPr="00BA54BB" w:rsidRDefault="00764E21" w:rsidP="00764E21">
      <w:pPr>
        <w:shd w:val="clear" w:color="auto" w:fill="FFFFFF"/>
        <w:tabs>
          <w:tab w:val="left" w:pos="5098"/>
        </w:tabs>
        <w:rPr>
          <w:spacing w:val="3"/>
        </w:rPr>
      </w:pPr>
      <w:proofErr w:type="spellStart"/>
      <w:r w:rsidRPr="00BA54BB">
        <w:rPr>
          <w:spacing w:val="3"/>
        </w:rPr>
        <w:t>р</w:t>
      </w:r>
      <w:proofErr w:type="spellEnd"/>
      <w:r w:rsidRPr="00BA54BB">
        <w:rPr>
          <w:spacing w:val="3"/>
        </w:rPr>
        <w:t>/</w:t>
      </w:r>
      <w:proofErr w:type="spellStart"/>
      <w:r w:rsidRPr="00BA54BB">
        <w:rPr>
          <w:spacing w:val="3"/>
        </w:rPr>
        <w:t>сч</w:t>
      </w:r>
      <w:proofErr w:type="spellEnd"/>
      <w:r w:rsidRPr="00BA54BB">
        <w:rPr>
          <w:spacing w:val="3"/>
        </w:rPr>
        <w:t xml:space="preserve"> </w:t>
      </w:r>
      <w:r w:rsidRPr="00F300D3">
        <w:t>40702810600280107758</w:t>
      </w:r>
    </w:p>
    <w:p w:rsidR="00764E21" w:rsidRPr="00BA54BB" w:rsidRDefault="00764E21" w:rsidP="00764E21">
      <w:pPr>
        <w:shd w:val="clear" w:color="auto" w:fill="FFFFFF"/>
        <w:tabs>
          <w:tab w:val="left" w:pos="5098"/>
        </w:tabs>
        <w:rPr>
          <w:spacing w:val="3"/>
        </w:rPr>
      </w:pPr>
      <w:r w:rsidRPr="00BA54BB">
        <w:rPr>
          <w:spacing w:val="3"/>
        </w:rPr>
        <w:t>к/</w:t>
      </w:r>
      <w:proofErr w:type="spellStart"/>
      <w:r w:rsidRPr="00BA54BB">
        <w:rPr>
          <w:spacing w:val="3"/>
        </w:rPr>
        <w:t>сч</w:t>
      </w:r>
      <w:proofErr w:type="spellEnd"/>
      <w:r w:rsidRPr="00BA54BB">
        <w:rPr>
          <w:spacing w:val="3"/>
        </w:rPr>
        <w:t xml:space="preserve"> </w:t>
      </w:r>
      <w:r w:rsidRPr="00F300D3">
        <w:t>30101810400000000952</w:t>
      </w:r>
    </w:p>
    <w:p w:rsidR="00764E21" w:rsidRDefault="00764E21" w:rsidP="00764E21">
      <w:pPr>
        <w:shd w:val="clear" w:color="auto" w:fill="FFFFFF"/>
        <w:tabs>
          <w:tab w:val="left" w:pos="5098"/>
        </w:tabs>
        <w:rPr>
          <w:spacing w:val="3"/>
        </w:rPr>
      </w:pPr>
      <w:r w:rsidRPr="00BA54BB">
        <w:rPr>
          <w:spacing w:val="3"/>
        </w:rPr>
        <w:t xml:space="preserve">в </w:t>
      </w:r>
      <w:r w:rsidRPr="00F300D3">
        <w:t>Филиале ОАО Банк ВТБ</w:t>
      </w:r>
      <w:r>
        <w:t xml:space="preserve"> </w:t>
      </w:r>
      <w:r w:rsidRPr="00BA54BB">
        <w:rPr>
          <w:spacing w:val="3"/>
        </w:rPr>
        <w:t>в г. Екатеринбурге</w:t>
      </w:r>
    </w:p>
    <w:p w:rsidR="00DF40D3" w:rsidRPr="00CC5C7E" w:rsidRDefault="00DF40D3" w:rsidP="00DF40D3">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тел. (</w:t>
      </w:r>
      <w:r w:rsidR="00764E21">
        <w:rPr>
          <w:rFonts w:ascii="Times New Roman" w:hAnsi="Times New Roman"/>
          <w:color w:val="000000"/>
          <w:spacing w:val="5"/>
          <w:sz w:val="24"/>
          <w:szCs w:val="24"/>
        </w:rPr>
        <w:t>343</w:t>
      </w:r>
      <w:r w:rsidRPr="00CC5C7E">
        <w:rPr>
          <w:rFonts w:ascii="Times New Roman" w:hAnsi="Times New Roman"/>
          <w:color w:val="000000"/>
          <w:spacing w:val="5"/>
          <w:sz w:val="24"/>
          <w:szCs w:val="24"/>
        </w:rPr>
        <w:t xml:space="preserve">) </w:t>
      </w:r>
      <w:r w:rsidR="00764E21">
        <w:rPr>
          <w:rFonts w:ascii="Times New Roman" w:hAnsi="Times New Roman"/>
          <w:color w:val="000000"/>
          <w:spacing w:val="5"/>
          <w:sz w:val="24"/>
          <w:szCs w:val="24"/>
        </w:rPr>
        <w:t>380</w:t>
      </w:r>
      <w:r w:rsidRPr="00CC5C7E">
        <w:rPr>
          <w:rFonts w:ascii="Times New Roman" w:hAnsi="Times New Roman"/>
          <w:color w:val="000000"/>
          <w:spacing w:val="5"/>
          <w:sz w:val="24"/>
          <w:szCs w:val="24"/>
        </w:rPr>
        <w:t>-1</w:t>
      </w:r>
      <w:r w:rsidR="00764E21">
        <w:rPr>
          <w:rFonts w:ascii="Times New Roman" w:hAnsi="Times New Roman"/>
          <w:color w:val="000000"/>
          <w:spacing w:val="5"/>
          <w:sz w:val="24"/>
          <w:szCs w:val="24"/>
        </w:rPr>
        <w:t>2</w:t>
      </w:r>
      <w:r w:rsidRPr="00CC5C7E">
        <w:rPr>
          <w:rFonts w:ascii="Times New Roman" w:hAnsi="Times New Roman"/>
          <w:color w:val="000000"/>
          <w:spacing w:val="5"/>
          <w:sz w:val="24"/>
          <w:szCs w:val="24"/>
        </w:rPr>
        <w:t>-</w:t>
      </w:r>
      <w:r w:rsidR="00764E21">
        <w:rPr>
          <w:rFonts w:ascii="Times New Roman" w:hAnsi="Times New Roman"/>
          <w:color w:val="000000"/>
          <w:spacing w:val="5"/>
          <w:sz w:val="24"/>
          <w:szCs w:val="24"/>
        </w:rPr>
        <w:t>00 (доб.5008)</w:t>
      </w:r>
      <w:r w:rsidRPr="00CC5C7E">
        <w:rPr>
          <w:rFonts w:ascii="Times New Roman" w:hAnsi="Times New Roman"/>
          <w:color w:val="000000"/>
          <w:spacing w:val="5"/>
          <w:sz w:val="24"/>
          <w:szCs w:val="24"/>
        </w:rPr>
        <w:t xml:space="preserve">, факс </w:t>
      </w:r>
      <w:r w:rsidR="00764E21">
        <w:rPr>
          <w:rFonts w:ascii="Times New Roman" w:hAnsi="Times New Roman"/>
          <w:color w:val="000000"/>
          <w:spacing w:val="5"/>
          <w:sz w:val="24"/>
          <w:szCs w:val="24"/>
        </w:rPr>
        <w:t>(доб.5007)</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w:t>
      </w:r>
      <w:hyperlink r:id="rId21" w:history="1">
        <w:r w:rsidR="00684768" w:rsidRPr="007E34DA">
          <w:rPr>
            <w:rStyle w:val="a8"/>
            <w:rFonts w:ascii="Arial" w:hAnsi="Arial" w:cs="Arial"/>
            <w:sz w:val="18"/>
            <w:szCs w:val="18"/>
          </w:rPr>
          <w:t xml:space="preserve"> </w:t>
        </w:r>
        <w:r w:rsidR="00684768" w:rsidRPr="007E34DA">
          <w:rPr>
            <w:rStyle w:val="a8"/>
            <w:rFonts w:ascii="Times New Roman" w:hAnsi="Times New Roman"/>
            <w:sz w:val="24"/>
            <w:szCs w:val="24"/>
            <w:lang w:val="en-US"/>
          </w:rPr>
          <w:t>svzd</w:t>
        </w:r>
        <w:r w:rsidR="00684768" w:rsidRPr="007E34DA">
          <w:rPr>
            <w:rStyle w:val="a8"/>
            <w:rFonts w:ascii="Times New Roman" w:eastAsia="MS Mincho" w:hAnsi="Times New Roman"/>
            <w:sz w:val="24"/>
            <w:szCs w:val="24"/>
          </w:rPr>
          <w:t>@</w:t>
        </w:r>
        <w:r w:rsidR="00684768" w:rsidRPr="007E34DA">
          <w:rPr>
            <w:rStyle w:val="a8"/>
            <w:rFonts w:ascii="Times New Roman" w:eastAsia="MS Mincho" w:hAnsi="Times New Roman"/>
            <w:sz w:val="24"/>
            <w:szCs w:val="24"/>
            <w:lang w:val="en-US"/>
          </w:rPr>
          <w:t>trcont</w:t>
        </w:r>
        <w:r w:rsidR="00684768" w:rsidRPr="007E34DA">
          <w:rPr>
            <w:rStyle w:val="a8"/>
            <w:rFonts w:ascii="Times New Roman" w:eastAsia="MS Mincho" w:hAnsi="Times New Roman"/>
            <w:sz w:val="24"/>
            <w:szCs w:val="24"/>
          </w:rPr>
          <w:t>.</w:t>
        </w:r>
        <w:r w:rsidR="00684768" w:rsidRPr="007E34DA">
          <w:rPr>
            <w:rStyle w:val="a8"/>
            <w:rFonts w:ascii="Times New Roman" w:eastAsia="MS Mincho" w:hAnsi="Times New Roman"/>
            <w:sz w:val="24"/>
            <w:szCs w:val="24"/>
            <w:lang w:val="en-US"/>
          </w:rPr>
          <w:t>ru</w:t>
        </w:r>
      </w:hyperlink>
    </w:p>
    <w:p w:rsidR="00DF40D3" w:rsidRPr="00CC5C7E" w:rsidRDefault="00DF40D3" w:rsidP="00DF40D3">
      <w:pPr>
        <w:pStyle w:val="affa"/>
        <w:rPr>
          <w:rFonts w:ascii="Times New Roman" w:hAnsi="Times New Roman"/>
          <w:sz w:val="24"/>
          <w:szCs w:val="24"/>
        </w:rPr>
      </w:pPr>
      <w:r w:rsidRPr="00CC5C7E">
        <w:rPr>
          <w:rFonts w:ascii="Times New Roman" w:hAnsi="Times New Roman"/>
          <w:b/>
          <w:sz w:val="24"/>
          <w:szCs w:val="24"/>
        </w:rPr>
        <w:t>Исполнитель: ________________________________________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color w:val="000000"/>
          <w:spacing w:val="5"/>
          <w:sz w:val="24"/>
          <w:szCs w:val="24"/>
        </w:rPr>
        <w:t>Место нахождения:</w:t>
      </w:r>
      <w:r w:rsidRPr="00CC5C7E">
        <w:rPr>
          <w:rFonts w:ascii="Times New Roman" w:hAnsi="Times New Roman"/>
          <w:b/>
          <w:sz w:val="24"/>
          <w:szCs w:val="24"/>
        </w:rPr>
        <w:t xml:space="preserve"> ________________________________________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Почтовый индекс:  _________,</w:t>
      </w:r>
      <w:r w:rsidRPr="00CC5C7E">
        <w:rPr>
          <w:rFonts w:ascii="Times New Roman" w:hAnsi="Times New Roman"/>
          <w:b/>
          <w:sz w:val="24"/>
          <w:szCs w:val="24"/>
        </w:rPr>
        <w:t xml:space="preserve">  </w:t>
      </w:r>
      <w:r w:rsidRPr="00CC5C7E">
        <w:rPr>
          <w:rFonts w:ascii="Times New Roman" w:hAnsi="Times New Roman"/>
          <w:sz w:val="24"/>
          <w:szCs w:val="24"/>
        </w:rPr>
        <w:t>адрес:______________________________</w:t>
      </w:r>
    </w:p>
    <w:p w:rsidR="00DF40D3" w:rsidRPr="00CC5C7E" w:rsidRDefault="00DF40D3" w:rsidP="00DF40D3">
      <w:pPr>
        <w:pStyle w:val="affa"/>
        <w:rPr>
          <w:rFonts w:ascii="Times New Roman" w:hAnsi="Times New Roman"/>
          <w:sz w:val="24"/>
          <w:szCs w:val="24"/>
        </w:rPr>
      </w:pPr>
      <w:r w:rsidRPr="00CC5C7E">
        <w:rPr>
          <w:rFonts w:ascii="Times New Roman" w:hAnsi="Times New Roman"/>
          <w:sz w:val="24"/>
          <w:szCs w:val="24"/>
        </w:rPr>
        <w:t xml:space="preserve">ОГРН_______________ИНН ______________, ОКПО ______________, </w:t>
      </w:r>
    </w:p>
    <w:p w:rsidR="00DF40D3" w:rsidRPr="00CC5C7E" w:rsidRDefault="00DF40D3" w:rsidP="00DF40D3">
      <w:pPr>
        <w:pStyle w:val="affa"/>
        <w:rPr>
          <w:rFonts w:ascii="Times New Roman" w:hAnsi="Times New Roman"/>
          <w:i/>
          <w:sz w:val="24"/>
          <w:szCs w:val="24"/>
        </w:rPr>
      </w:pPr>
      <w:r w:rsidRPr="00CC5C7E">
        <w:rPr>
          <w:rFonts w:ascii="Times New Roman" w:hAnsi="Times New Roman"/>
          <w:sz w:val="24"/>
          <w:szCs w:val="24"/>
        </w:rPr>
        <w:t xml:space="preserve">КПП ______________ , </w:t>
      </w:r>
    </w:p>
    <w:p w:rsidR="00DF40D3" w:rsidRPr="00CC5C7E" w:rsidRDefault="00DF40D3" w:rsidP="00DF40D3">
      <w:pPr>
        <w:pStyle w:val="affa"/>
        <w:rPr>
          <w:rFonts w:ascii="Times New Roman" w:hAnsi="Times New Roman"/>
          <w:i/>
          <w:iCs/>
          <w:sz w:val="24"/>
          <w:szCs w:val="24"/>
        </w:rPr>
      </w:pPr>
      <w:r w:rsidRPr="00CC5C7E">
        <w:rPr>
          <w:rFonts w:ascii="Times New Roman" w:hAnsi="Times New Roman"/>
          <w:i/>
          <w:iCs/>
          <w:sz w:val="24"/>
          <w:szCs w:val="24"/>
        </w:rPr>
        <w:t xml:space="preserve">р/счет  ______________________ в  ____________________,            к/счет _______________________ в  ___________________________, БИК _______________, </w:t>
      </w:r>
    </w:p>
    <w:p w:rsidR="00DF40D3" w:rsidRPr="00CC5C7E" w:rsidRDefault="00DF40D3" w:rsidP="00DF40D3">
      <w:pPr>
        <w:pStyle w:val="affa"/>
        <w:rPr>
          <w:rFonts w:ascii="Times New Roman" w:hAnsi="Times New Roman"/>
          <w:sz w:val="24"/>
          <w:szCs w:val="24"/>
        </w:rPr>
      </w:pPr>
      <w:r w:rsidRPr="00CC5C7E">
        <w:rPr>
          <w:rFonts w:ascii="Times New Roman" w:hAnsi="Times New Roman"/>
          <w:iCs/>
          <w:sz w:val="24"/>
          <w:szCs w:val="24"/>
        </w:rPr>
        <w:t>тел.</w:t>
      </w:r>
      <w:r w:rsidRPr="00CC5C7E">
        <w:rPr>
          <w:rFonts w:ascii="Times New Roman" w:hAnsi="Times New Roman"/>
          <w:i/>
          <w:sz w:val="24"/>
          <w:szCs w:val="24"/>
        </w:rPr>
        <w:t xml:space="preserve"> ________</w:t>
      </w:r>
      <w:r w:rsidRPr="00CC5C7E">
        <w:rPr>
          <w:rFonts w:ascii="Times New Roman" w:hAnsi="Times New Roman"/>
          <w:sz w:val="24"/>
          <w:szCs w:val="24"/>
        </w:rPr>
        <w:t>, факс _____________,</w:t>
      </w:r>
    </w:p>
    <w:p w:rsidR="00DF40D3" w:rsidRDefault="00DF40D3" w:rsidP="00DF40D3">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_________________</w:t>
      </w:r>
    </w:p>
    <w:tbl>
      <w:tblPr>
        <w:tblW w:w="0" w:type="auto"/>
        <w:tblInd w:w="223" w:type="dxa"/>
        <w:tblLook w:val="0000"/>
      </w:tblPr>
      <w:tblGrid>
        <w:gridCol w:w="4705"/>
        <w:gridCol w:w="4139"/>
      </w:tblGrid>
      <w:tr w:rsidR="00DF40D3" w:rsidRPr="00CC5C7E" w:rsidTr="00764E21">
        <w:trPr>
          <w:trHeight w:val="68"/>
        </w:trPr>
        <w:tc>
          <w:tcPr>
            <w:tcW w:w="4705" w:type="dxa"/>
          </w:tcPr>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Заказчик:</w:t>
            </w: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________    ______________</w:t>
            </w:r>
          </w:p>
          <w:p w:rsidR="00DF40D3" w:rsidRPr="00CC5C7E" w:rsidRDefault="00DF40D3" w:rsidP="00764E21">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tc>
        <w:tc>
          <w:tcPr>
            <w:tcW w:w="4139" w:type="dxa"/>
          </w:tcPr>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Исполнитель:</w:t>
            </w:r>
          </w:p>
          <w:p w:rsidR="00DF40D3" w:rsidRPr="00CC5C7E" w:rsidRDefault="00DF40D3" w:rsidP="00C3198A">
            <w:pPr>
              <w:pStyle w:val="affa"/>
              <w:rPr>
                <w:rFonts w:ascii="Times New Roman" w:hAnsi="Times New Roman"/>
                <w:sz w:val="24"/>
                <w:szCs w:val="24"/>
              </w:rPr>
            </w:pPr>
            <w:r w:rsidRPr="00CC5C7E">
              <w:rPr>
                <w:rFonts w:ascii="Times New Roman" w:hAnsi="Times New Roman"/>
                <w:sz w:val="24"/>
                <w:szCs w:val="24"/>
              </w:rPr>
              <w:t>________    ______________</w:t>
            </w:r>
          </w:p>
          <w:p w:rsidR="00DF40D3" w:rsidRPr="00CC5C7E" w:rsidRDefault="00DF40D3" w:rsidP="00764E21">
            <w:pPr>
              <w:pStyle w:val="affa"/>
              <w:rPr>
                <w:rFonts w:ascii="Times New Roman" w:hAnsi="Times New Roman"/>
                <w:sz w:val="24"/>
                <w:szCs w:val="24"/>
              </w:rPr>
            </w:pPr>
            <w:r w:rsidRPr="00CC5C7E">
              <w:rPr>
                <w:rFonts w:ascii="Times New Roman" w:hAnsi="Times New Roman"/>
                <w:sz w:val="24"/>
                <w:szCs w:val="24"/>
                <w:vertAlign w:val="superscript"/>
              </w:rPr>
              <w:t xml:space="preserve">(подпись)                        (Ф.И.О.)                                              </w:t>
            </w:r>
          </w:p>
        </w:tc>
      </w:tr>
    </w:tbl>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1</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3" w:name="OLE_LINK1"/>
      <w:bookmarkStart w:id="4" w:name="OLE_LINK2"/>
      <w:r w:rsidRPr="006A5CB3">
        <w:rPr>
          <w:rFonts w:ascii="Times New Roman" w:hAnsi="Times New Roman"/>
          <w:sz w:val="24"/>
          <w:szCs w:val="24"/>
        </w:rPr>
        <w:t>выполнение работ</w:t>
      </w:r>
      <w:bookmarkEnd w:id="3"/>
      <w:bookmarkEnd w:id="4"/>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center"/>
        <w:rPr>
          <w:rFonts w:ascii="Times New Roman" w:hAnsi="Times New Roman"/>
          <w:sz w:val="24"/>
          <w:szCs w:val="24"/>
        </w:rPr>
      </w:pPr>
    </w:p>
    <w:p w:rsidR="00DF40D3" w:rsidRDefault="00DF40D3" w:rsidP="00DF40D3">
      <w:pPr>
        <w:pStyle w:val="ConsNormal"/>
        <w:widowControl/>
        <w:ind w:firstLine="0"/>
        <w:jc w:val="center"/>
        <w:rPr>
          <w:rFonts w:ascii="Times New Roman" w:hAnsi="Times New Roman"/>
          <w:sz w:val="24"/>
          <w:szCs w:val="24"/>
        </w:rPr>
      </w:pP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DF40D3" w:rsidRPr="006A5CB3" w:rsidRDefault="00DF40D3" w:rsidP="00DF40D3">
      <w:pPr>
        <w:pStyle w:val="ConsNormal"/>
        <w:widowControl/>
        <w:ind w:firstLine="540"/>
        <w:jc w:val="both"/>
        <w:rPr>
          <w:rFonts w:ascii="Times New Roman" w:hAnsi="Times New Roman"/>
          <w:sz w:val="24"/>
          <w:szCs w:val="24"/>
        </w:rPr>
      </w:pPr>
    </w:p>
    <w:p w:rsidR="00DF40D3" w:rsidRPr="006A5CB3" w:rsidRDefault="00DF40D3" w:rsidP="00DF40D3">
      <w:pPr>
        <w:pStyle w:val="ConsNonformat"/>
        <w:widowControl/>
        <w:jc w:val="center"/>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От Заказчика:</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От Исполнителя:</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2</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DF40D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Календарный план</w:t>
      </w:r>
    </w:p>
    <w:p w:rsidR="00DF40D3" w:rsidRPr="006A5CB3" w:rsidRDefault="00DF40D3" w:rsidP="00DF40D3">
      <w:pPr>
        <w:pStyle w:val="ConsNormal"/>
        <w:widowControl/>
        <w:ind w:firstLine="0"/>
        <w:rPr>
          <w:rFonts w:ascii="Times New Roman" w:hAnsi="Times New Roman"/>
          <w:sz w:val="24"/>
          <w:szCs w:val="24"/>
        </w:rPr>
      </w:pPr>
    </w:p>
    <w:tbl>
      <w:tblPr>
        <w:tblW w:w="0" w:type="auto"/>
        <w:jc w:val="center"/>
        <w:tblInd w:w="70" w:type="dxa"/>
        <w:tblLayout w:type="fixed"/>
        <w:tblCellMar>
          <w:left w:w="70" w:type="dxa"/>
          <w:right w:w="70" w:type="dxa"/>
        </w:tblCellMar>
        <w:tblLook w:val="0000"/>
      </w:tblPr>
      <w:tblGrid>
        <w:gridCol w:w="1890"/>
        <w:gridCol w:w="2160"/>
        <w:gridCol w:w="2565"/>
        <w:gridCol w:w="1890"/>
      </w:tblGrid>
      <w:tr w:rsidR="00DF40D3" w:rsidRPr="006A5CB3" w:rsidTr="00C3198A">
        <w:trPr>
          <w:trHeight w:val="48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Наименование </w:t>
            </w:r>
            <w:r w:rsidRPr="006A5CB3">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Цена Работ с   </w:t>
            </w:r>
            <w:r w:rsidRPr="006A5CB3">
              <w:rPr>
                <w:rFonts w:ascii="Times New Roman" w:hAnsi="Times New Roman" w:cs="Times New Roman"/>
                <w:sz w:val="24"/>
                <w:szCs w:val="24"/>
              </w:rPr>
              <w:br/>
              <w:t xml:space="preserve">НДС,           </w:t>
            </w:r>
            <w:r w:rsidRPr="006A5CB3">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Срок выполнения Работ     </w:t>
            </w:r>
            <w:r w:rsidRPr="006A5CB3">
              <w:rPr>
                <w:rFonts w:ascii="Times New Roman" w:hAnsi="Times New Roman" w:cs="Times New Roman"/>
                <w:sz w:val="24"/>
                <w:szCs w:val="24"/>
              </w:rPr>
              <w:br/>
              <w:t xml:space="preserve">начало-окончание  </w:t>
            </w:r>
            <w:r w:rsidRPr="006A5CB3">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Отчетные  </w:t>
            </w:r>
            <w:r w:rsidRPr="006A5CB3">
              <w:rPr>
                <w:rFonts w:ascii="Times New Roman" w:hAnsi="Times New Roman" w:cs="Times New Roman"/>
                <w:sz w:val="24"/>
                <w:szCs w:val="24"/>
              </w:rPr>
              <w:br/>
              <w:t xml:space="preserve">документы </w:t>
            </w: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r w:rsidR="00DF40D3" w:rsidRPr="006A5CB3" w:rsidTr="00C3198A">
        <w:trPr>
          <w:trHeight w:val="240"/>
          <w:jc w:val="center"/>
        </w:trPr>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r w:rsidRPr="006A5CB3">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F40D3" w:rsidRPr="006A5CB3" w:rsidRDefault="00DF40D3" w:rsidP="00C3198A">
            <w:pPr>
              <w:pStyle w:val="ConsCell"/>
              <w:widowControl/>
              <w:jc w:val="both"/>
              <w:rPr>
                <w:rFonts w:ascii="Times New Roman" w:hAnsi="Times New Roman" w:cs="Times New Roman"/>
                <w:sz w:val="24"/>
                <w:szCs w:val="24"/>
              </w:rPr>
            </w:pP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Заказчик:</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Исполнитель:</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3</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sidR="00764E21">
        <w:rPr>
          <w:rFonts w:ascii="Times New Roman" w:hAnsi="Times New Roman"/>
          <w:sz w:val="24"/>
          <w:szCs w:val="24"/>
        </w:rPr>
        <w:t xml:space="preserve"> НКП СВЖДд-</w:t>
      </w:r>
      <w:r w:rsidRPr="006A5CB3">
        <w:rPr>
          <w:rFonts w:ascii="Times New Roman" w:hAnsi="Times New Roman"/>
          <w:sz w:val="24"/>
          <w:szCs w:val="24"/>
        </w:rPr>
        <w:t>1_/___/___</w:t>
      </w:r>
    </w:p>
    <w:p w:rsidR="00DF40D3" w:rsidRPr="006A5CB3" w:rsidRDefault="00DF40D3" w:rsidP="00DF40D3">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«___»_________201_г.</w:t>
      </w:r>
    </w:p>
    <w:p w:rsidR="00DF40D3" w:rsidRPr="006A5CB3" w:rsidRDefault="00DF40D3" w:rsidP="00DF40D3">
      <w:pPr>
        <w:pStyle w:val="ConsNonformat"/>
        <w:widowControl/>
        <w:jc w:val="both"/>
        <w:rPr>
          <w:rFonts w:ascii="Times New Roman" w:hAnsi="Times New Roman" w:cs="Times New Roman"/>
          <w:sz w:val="24"/>
          <w:szCs w:val="24"/>
        </w:rPr>
      </w:pPr>
    </w:p>
    <w:p w:rsidR="00DF40D3" w:rsidRDefault="00DF40D3" w:rsidP="00DF40D3">
      <w:pPr>
        <w:pStyle w:val="ConsNormal"/>
        <w:widowControl/>
        <w:ind w:firstLine="0"/>
        <w:jc w:val="both"/>
        <w:rPr>
          <w:rFonts w:ascii="Times New Roman" w:hAnsi="Times New Roman"/>
          <w:sz w:val="24"/>
          <w:szCs w:val="24"/>
        </w:rPr>
      </w:pP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Протокол</w:t>
      </w:r>
    </w:p>
    <w:p w:rsidR="00DF40D3" w:rsidRPr="006A5CB3" w:rsidRDefault="00DF40D3" w:rsidP="00DF40D3">
      <w:pPr>
        <w:pStyle w:val="ConsNormal"/>
        <w:widowControl/>
        <w:ind w:firstLine="0"/>
        <w:jc w:val="center"/>
        <w:rPr>
          <w:rFonts w:ascii="Times New Roman" w:hAnsi="Times New Roman"/>
          <w:sz w:val="24"/>
          <w:szCs w:val="24"/>
        </w:rPr>
      </w:pPr>
      <w:r w:rsidRPr="006A5CB3">
        <w:rPr>
          <w:rFonts w:ascii="Times New Roman" w:hAnsi="Times New Roman"/>
          <w:sz w:val="24"/>
          <w:szCs w:val="24"/>
        </w:rPr>
        <w:t>согласования договорной цены</w:t>
      </w: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rmal"/>
        <w:widowControl/>
        <w:ind w:firstLine="540"/>
        <w:jc w:val="both"/>
        <w:rPr>
          <w:rFonts w:ascii="Times New Roman" w:hAnsi="Times New Roman"/>
          <w:sz w:val="24"/>
          <w:szCs w:val="24"/>
        </w:rPr>
      </w:pPr>
      <w:r w:rsidRPr="006A5CB3">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p w:rsidR="00DF40D3" w:rsidRPr="006A5CB3" w:rsidRDefault="00DF40D3" w:rsidP="00DF40D3">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DF40D3" w:rsidRPr="006A5CB3" w:rsidTr="00C3198A">
        <w:trPr>
          <w:trHeight w:val="2074"/>
        </w:trPr>
        <w:tc>
          <w:tcPr>
            <w:tcW w:w="4705" w:type="dxa"/>
            <w:tcBorders>
              <w:top w:val="nil"/>
              <w:left w:val="nil"/>
              <w:bottom w:val="nil"/>
              <w:right w:val="nil"/>
            </w:tcBorders>
          </w:tcPr>
          <w:p w:rsidR="00DF40D3" w:rsidRPr="006A5CB3" w:rsidRDefault="00DF40D3" w:rsidP="00C3198A">
            <w:pPr>
              <w:jc w:val="both"/>
            </w:pPr>
            <w:r w:rsidRPr="006A5CB3">
              <w:t>Заказчик:</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DF40D3" w:rsidRPr="006A5CB3" w:rsidRDefault="00DF40D3" w:rsidP="00C3198A">
            <w:pPr>
              <w:jc w:val="both"/>
            </w:pPr>
            <w:r w:rsidRPr="006A5CB3">
              <w:t>Исполнитель:</w:t>
            </w:r>
          </w:p>
          <w:p w:rsidR="00DF40D3" w:rsidRPr="006A5CB3" w:rsidRDefault="00DF40D3" w:rsidP="00C3198A">
            <w:pPr>
              <w:jc w:val="both"/>
            </w:pPr>
          </w:p>
          <w:p w:rsidR="00DF40D3" w:rsidRPr="006A5CB3" w:rsidRDefault="00DF40D3" w:rsidP="00C3198A">
            <w:pPr>
              <w:jc w:val="both"/>
            </w:pPr>
            <w:r w:rsidRPr="006A5CB3">
              <w:t>________    ______________</w:t>
            </w:r>
          </w:p>
          <w:p w:rsidR="00DF40D3" w:rsidRPr="006A5CB3" w:rsidRDefault="00DF40D3" w:rsidP="00C3198A">
            <w:pPr>
              <w:jc w:val="both"/>
            </w:pPr>
            <w:r w:rsidRPr="006A5CB3">
              <w:rPr>
                <w:vertAlign w:val="superscript"/>
              </w:rPr>
              <w:t xml:space="preserve">(подпись)                        (Ф.И.О.)                                                                         </w:t>
            </w:r>
          </w:p>
        </w:tc>
      </w:tr>
    </w:tbl>
    <w:p w:rsidR="00DF40D3" w:rsidRDefault="00DF40D3" w:rsidP="00DF40D3">
      <w:pPr>
        <w:rPr>
          <w:rFonts w:eastAsia="MS Mincho"/>
          <w:b/>
          <w:i/>
          <w:sz w:val="28"/>
          <w:szCs w:val="28"/>
        </w:rPr>
      </w:pPr>
      <w:r>
        <w:rPr>
          <w:b/>
          <w:i/>
          <w:sz w:val="28"/>
          <w:szCs w:val="28"/>
        </w:rPr>
        <w:br w:type="page"/>
      </w:r>
    </w:p>
    <w:p w:rsidR="000954FB" w:rsidRPr="00130F85" w:rsidRDefault="000954FB" w:rsidP="00130F85">
      <w:pPr>
        <w:jc w:val="right"/>
        <w:rPr>
          <w:b/>
          <w:iCs/>
          <w:sz w:val="28"/>
          <w:szCs w:val="28"/>
        </w:rPr>
      </w:pPr>
      <w:r w:rsidRPr="00130F85">
        <w:rPr>
          <w:b/>
          <w:iCs/>
          <w:sz w:val="28"/>
          <w:szCs w:val="28"/>
        </w:rPr>
        <w:t xml:space="preserve">Приложение № </w:t>
      </w:r>
      <w:r w:rsidR="00713746" w:rsidRPr="00130F85">
        <w:rPr>
          <w:b/>
          <w:iCs/>
          <w:sz w:val="28"/>
          <w:szCs w:val="28"/>
        </w:rPr>
        <w:t>6</w:t>
      </w:r>
    </w:p>
    <w:p w:rsidR="000954FB" w:rsidRPr="00DF40D3" w:rsidRDefault="000954FB" w:rsidP="001E086B">
      <w:pPr>
        <w:pStyle w:val="2"/>
        <w:spacing w:before="0" w:after="0"/>
        <w:jc w:val="right"/>
        <w:rPr>
          <w:rFonts w:cs="Times New Roman"/>
          <w:i w:val="0"/>
          <w:iCs w:val="0"/>
        </w:rPr>
      </w:pPr>
      <w:r w:rsidRPr="00DF40D3">
        <w:rPr>
          <w:rFonts w:cs="Times New Roman"/>
          <w:i w:val="0"/>
          <w:iCs w:val="0"/>
        </w:rPr>
        <w:t>к документации о закупке</w:t>
      </w:r>
    </w:p>
    <w:p w:rsidR="000954FB" w:rsidRPr="00DF40D3" w:rsidRDefault="000954FB" w:rsidP="000954FB">
      <w:pPr>
        <w:rPr>
          <w:sz w:val="28"/>
          <w:szCs w:val="28"/>
        </w:rPr>
      </w:pPr>
    </w:p>
    <w:p w:rsidR="000954FB" w:rsidRPr="00DF40D3" w:rsidRDefault="000954FB" w:rsidP="000954FB">
      <w:pPr>
        <w:tabs>
          <w:tab w:val="left" w:pos="9639"/>
        </w:tabs>
        <w:ind w:firstLine="567"/>
        <w:jc w:val="center"/>
        <w:rPr>
          <w:b/>
          <w:szCs w:val="28"/>
        </w:rPr>
      </w:pPr>
      <w:r w:rsidRPr="00DF40D3">
        <w:rPr>
          <w:b/>
          <w:szCs w:val="28"/>
        </w:rPr>
        <w:t>СВЕДЕНИЯ О ПЛАНИРУЕМЫХ К ПРИВЛЕЧЕНИЮ СУБПОДРЯДНЫХ ОРГАНИЗАЦИЯХ</w:t>
      </w:r>
    </w:p>
    <w:p w:rsidR="000954FB" w:rsidRPr="00DF40D3" w:rsidRDefault="000954FB" w:rsidP="000954FB">
      <w:pPr>
        <w:tabs>
          <w:tab w:val="left" w:pos="9639"/>
        </w:tabs>
        <w:ind w:firstLine="567"/>
        <w:jc w:val="center"/>
        <w:rPr>
          <w:i/>
        </w:rPr>
      </w:pPr>
      <w:r w:rsidRPr="00DF40D3">
        <w:rPr>
          <w:i/>
        </w:rPr>
        <w:t>(отдельный лист по каждому субподрядчику)</w:t>
      </w:r>
    </w:p>
    <w:p w:rsidR="000954FB" w:rsidRPr="00DF40D3" w:rsidRDefault="000954FB" w:rsidP="000954FB">
      <w:pPr>
        <w:tabs>
          <w:tab w:val="left" w:pos="9639"/>
        </w:tabs>
        <w:ind w:firstLine="567"/>
        <w:jc w:val="center"/>
        <w:rPr>
          <w:sz w:val="22"/>
        </w:rPr>
      </w:pPr>
    </w:p>
    <w:p w:rsidR="000954FB" w:rsidRPr="00DF40D3" w:rsidRDefault="000954FB" w:rsidP="000954FB">
      <w:pPr>
        <w:tabs>
          <w:tab w:val="left" w:pos="9639"/>
        </w:tabs>
        <w:ind w:firstLine="567"/>
        <w:jc w:val="center"/>
        <w:rPr>
          <w:b/>
          <w:sz w:val="28"/>
          <w:szCs w:val="28"/>
        </w:rPr>
      </w:pPr>
      <w:r w:rsidRPr="00DF40D3">
        <w:rPr>
          <w:b/>
          <w:sz w:val="28"/>
          <w:szCs w:val="28"/>
        </w:rPr>
        <w:t>Наименование организации, фирмы:</w:t>
      </w:r>
    </w:p>
    <w:p w:rsidR="000954FB" w:rsidRPr="00DF40D3" w:rsidRDefault="000954FB" w:rsidP="000954FB">
      <w:pPr>
        <w:tabs>
          <w:tab w:val="left" w:pos="9639"/>
        </w:tabs>
        <w:ind w:firstLine="567"/>
        <w:rPr>
          <w:sz w:val="22"/>
        </w:rPr>
      </w:pPr>
      <w:r w:rsidRPr="00DF40D3">
        <w:rPr>
          <w:sz w:val="22"/>
        </w:rPr>
        <w:t>____________________________________________________________________________</w:t>
      </w:r>
    </w:p>
    <w:p w:rsidR="000954FB" w:rsidRPr="00DF40D3"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DF40D3" w:rsidTr="00BF6892">
        <w:tc>
          <w:tcPr>
            <w:tcW w:w="3138" w:type="dxa"/>
          </w:tcPr>
          <w:p w:rsidR="000954FB" w:rsidRPr="00DF40D3" w:rsidRDefault="000954FB" w:rsidP="00BF6892">
            <w:pPr>
              <w:tabs>
                <w:tab w:val="left" w:pos="9639"/>
              </w:tabs>
              <w:rPr>
                <w:szCs w:val="28"/>
              </w:rPr>
            </w:pPr>
          </w:p>
        </w:tc>
        <w:tc>
          <w:tcPr>
            <w:tcW w:w="3426" w:type="dxa"/>
            <w:gridSpan w:val="2"/>
            <w:vAlign w:val="center"/>
          </w:tcPr>
          <w:p w:rsidR="000954FB" w:rsidRPr="00DF40D3" w:rsidRDefault="000954FB" w:rsidP="00BF6892">
            <w:pPr>
              <w:tabs>
                <w:tab w:val="left" w:pos="9639"/>
              </w:tabs>
              <w:jc w:val="center"/>
              <w:rPr>
                <w:szCs w:val="28"/>
              </w:rPr>
            </w:pPr>
            <w:r w:rsidRPr="00DF40D3">
              <w:rPr>
                <w:szCs w:val="28"/>
              </w:rPr>
              <w:t>Головная фирма</w:t>
            </w:r>
          </w:p>
        </w:tc>
        <w:tc>
          <w:tcPr>
            <w:tcW w:w="3156" w:type="dxa"/>
            <w:vAlign w:val="center"/>
          </w:tcPr>
          <w:p w:rsidR="000954FB" w:rsidRPr="00DF40D3" w:rsidRDefault="000954FB" w:rsidP="00BF6892">
            <w:pPr>
              <w:tabs>
                <w:tab w:val="left" w:pos="9639"/>
              </w:tabs>
              <w:jc w:val="center"/>
              <w:rPr>
                <w:szCs w:val="28"/>
              </w:rPr>
            </w:pPr>
            <w:r w:rsidRPr="00DF40D3">
              <w:rPr>
                <w:szCs w:val="28"/>
              </w:rPr>
              <w:t>Филиалы и дочерние предприятия</w:t>
            </w:r>
          </w:p>
        </w:tc>
      </w:tr>
      <w:tr w:rsidR="000954FB" w:rsidRPr="00DF40D3" w:rsidTr="00BF6892">
        <w:trPr>
          <w:trHeight w:val="391"/>
        </w:trPr>
        <w:tc>
          <w:tcPr>
            <w:tcW w:w="3138" w:type="dxa"/>
          </w:tcPr>
          <w:p w:rsidR="000954FB" w:rsidRPr="00DF40D3" w:rsidRDefault="000954FB" w:rsidP="00BF6892">
            <w:pPr>
              <w:tabs>
                <w:tab w:val="left" w:pos="9639"/>
              </w:tabs>
            </w:pPr>
            <w:r w:rsidRPr="00DF40D3">
              <w:t>Адрес</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6"/>
        </w:trPr>
        <w:tc>
          <w:tcPr>
            <w:tcW w:w="3138" w:type="dxa"/>
          </w:tcPr>
          <w:p w:rsidR="000954FB" w:rsidRPr="00DF40D3" w:rsidRDefault="000954FB" w:rsidP="00BF6892">
            <w:pPr>
              <w:tabs>
                <w:tab w:val="left" w:pos="9639"/>
              </w:tabs>
            </w:pPr>
            <w:r w:rsidRPr="00DF40D3">
              <w:t>Телефон</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55"/>
        </w:trPr>
        <w:tc>
          <w:tcPr>
            <w:tcW w:w="3138" w:type="dxa"/>
          </w:tcPr>
          <w:p w:rsidR="000954FB" w:rsidRPr="00DF40D3" w:rsidRDefault="000954FB" w:rsidP="00BF6892">
            <w:pPr>
              <w:tabs>
                <w:tab w:val="left" w:pos="9639"/>
              </w:tabs>
            </w:pPr>
            <w:r w:rsidRPr="00DF40D3">
              <w:t>Факс</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51"/>
        </w:trPr>
        <w:tc>
          <w:tcPr>
            <w:tcW w:w="3138" w:type="dxa"/>
          </w:tcPr>
          <w:p w:rsidR="000954FB" w:rsidRPr="00DF40D3" w:rsidRDefault="000954FB" w:rsidP="00BF6892">
            <w:pPr>
              <w:tabs>
                <w:tab w:val="left" w:pos="9639"/>
              </w:tabs>
            </w:pPr>
            <w:r w:rsidRPr="00DF40D3">
              <w:t>Ответственное лицо</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8"/>
        </w:trPr>
        <w:tc>
          <w:tcPr>
            <w:tcW w:w="3138" w:type="dxa"/>
          </w:tcPr>
          <w:p w:rsidR="000954FB" w:rsidRPr="00DF40D3" w:rsidRDefault="000954FB" w:rsidP="00BF6892">
            <w:pPr>
              <w:tabs>
                <w:tab w:val="left" w:pos="9639"/>
              </w:tabs>
            </w:pPr>
            <w:r w:rsidRPr="00DF40D3">
              <w:t>Форма (ООО, ЗАО и т.д.)</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343"/>
        </w:trPr>
        <w:tc>
          <w:tcPr>
            <w:tcW w:w="3138" w:type="dxa"/>
          </w:tcPr>
          <w:p w:rsidR="000954FB" w:rsidRPr="00DF40D3" w:rsidRDefault="000954FB" w:rsidP="00BF6892">
            <w:pPr>
              <w:tabs>
                <w:tab w:val="left" w:pos="9639"/>
              </w:tabs>
            </w:pPr>
            <w:r w:rsidRPr="00DF40D3">
              <w:t>Уставный капитал</w:t>
            </w:r>
          </w:p>
        </w:tc>
        <w:tc>
          <w:tcPr>
            <w:tcW w:w="3426" w:type="dxa"/>
            <w:gridSpan w:val="2"/>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rPr>
          <w:trHeight w:val="505"/>
        </w:trPr>
        <w:tc>
          <w:tcPr>
            <w:tcW w:w="3138" w:type="dxa"/>
            <w:tcBorders>
              <w:bottom w:val="nil"/>
            </w:tcBorders>
          </w:tcPr>
          <w:p w:rsidR="000954FB" w:rsidRPr="00DF40D3" w:rsidRDefault="000954FB" w:rsidP="00BF6892">
            <w:pPr>
              <w:tabs>
                <w:tab w:val="left" w:pos="9639"/>
              </w:tabs>
            </w:pPr>
            <w:r w:rsidRPr="00DF40D3">
              <w:t>Сфера деятельности</w:t>
            </w:r>
          </w:p>
        </w:tc>
        <w:tc>
          <w:tcPr>
            <w:tcW w:w="3426" w:type="dxa"/>
            <w:gridSpan w:val="2"/>
            <w:tcBorders>
              <w:bottom w:val="nil"/>
            </w:tcBorders>
          </w:tcPr>
          <w:p w:rsidR="000954FB" w:rsidRPr="00DF40D3" w:rsidRDefault="000954FB" w:rsidP="00BF6892">
            <w:pPr>
              <w:tabs>
                <w:tab w:val="left" w:pos="9639"/>
              </w:tabs>
              <w:jc w:val="center"/>
            </w:pPr>
          </w:p>
        </w:tc>
        <w:tc>
          <w:tcPr>
            <w:tcW w:w="3156" w:type="dxa"/>
            <w:tcBorders>
              <w:bottom w:val="nil"/>
            </w:tcBorders>
          </w:tcPr>
          <w:p w:rsidR="000954FB" w:rsidRPr="00DF40D3" w:rsidRDefault="000954FB" w:rsidP="00BF6892">
            <w:pPr>
              <w:tabs>
                <w:tab w:val="left" w:pos="9639"/>
              </w:tabs>
              <w:jc w:val="center"/>
            </w:pPr>
          </w:p>
        </w:tc>
      </w:tr>
      <w:tr w:rsidR="000954FB" w:rsidRPr="00DF40D3" w:rsidTr="00BF6892">
        <w:tc>
          <w:tcPr>
            <w:tcW w:w="3138" w:type="dxa"/>
            <w:tcBorders>
              <w:right w:val="nil"/>
            </w:tcBorders>
          </w:tcPr>
          <w:p w:rsidR="000954FB" w:rsidRPr="00DF40D3" w:rsidRDefault="000954FB" w:rsidP="00BF6892">
            <w:pPr>
              <w:tabs>
                <w:tab w:val="left" w:pos="9639"/>
              </w:tabs>
            </w:pPr>
            <w:r w:rsidRPr="00DF40D3">
              <w:t>Руководитель:</w:t>
            </w:r>
          </w:p>
        </w:tc>
        <w:tc>
          <w:tcPr>
            <w:tcW w:w="3426" w:type="dxa"/>
            <w:gridSpan w:val="2"/>
            <w:tcBorders>
              <w:left w:val="nil"/>
              <w:right w:val="nil"/>
            </w:tcBorders>
          </w:tcPr>
          <w:p w:rsidR="000954FB" w:rsidRPr="00DF40D3" w:rsidRDefault="000954FB" w:rsidP="00BF6892">
            <w:pPr>
              <w:tabs>
                <w:tab w:val="left" w:pos="9639"/>
              </w:tabs>
            </w:pPr>
            <w:r w:rsidRPr="00DF40D3">
              <w:t>Дата:</w:t>
            </w:r>
          </w:p>
        </w:tc>
        <w:tc>
          <w:tcPr>
            <w:tcW w:w="3156" w:type="dxa"/>
            <w:tcBorders>
              <w:left w:val="nil"/>
            </w:tcBorders>
          </w:tcPr>
          <w:p w:rsidR="000954FB" w:rsidRPr="00DF40D3" w:rsidRDefault="000954FB" w:rsidP="00BF6892">
            <w:pPr>
              <w:tabs>
                <w:tab w:val="left" w:pos="9639"/>
              </w:tabs>
            </w:pPr>
            <w:r w:rsidRPr="00DF40D3">
              <w:t>Печать/подпись (субподрядчика)</w:t>
            </w:r>
          </w:p>
        </w:tc>
      </w:tr>
      <w:tr w:rsidR="000954FB" w:rsidRPr="00DF40D3" w:rsidTr="00BF6892">
        <w:trPr>
          <w:cantSplit/>
        </w:trPr>
        <w:tc>
          <w:tcPr>
            <w:tcW w:w="9720" w:type="dxa"/>
            <w:gridSpan w:val="4"/>
          </w:tcPr>
          <w:p w:rsidR="000954FB" w:rsidRPr="00DF40D3" w:rsidRDefault="000954FB" w:rsidP="00BF6892">
            <w:pPr>
              <w:tabs>
                <w:tab w:val="left" w:pos="9639"/>
              </w:tabs>
              <w:jc w:val="center"/>
            </w:pPr>
          </w:p>
        </w:tc>
      </w:tr>
      <w:tr w:rsidR="000954FB" w:rsidRPr="00DF40D3" w:rsidTr="00BF6892">
        <w:trPr>
          <w:cantSplit/>
        </w:trPr>
        <w:tc>
          <w:tcPr>
            <w:tcW w:w="4782" w:type="dxa"/>
            <w:gridSpan w:val="2"/>
            <w:vMerge w:val="restart"/>
            <w:vAlign w:val="center"/>
          </w:tcPr>
          <w:p w:rsidR="000954FB" w:rsidRPr="00DF40D3" w:rsidRDefault="000954FB" w:rsidP="00BF6892">
            <w:pPr>
              <w:tabs>
                <w:tab w:val="left" w:pos="9639"/>
              </w:tabs>
            </w:pPr>
            <w:r w:rsidRPr="00DF40D3">
              <w:t>Виды работ, передаваемые субподрядчику по предмету конкурса</w:t>
            </w:r>
          </w:p>
        </w:tc>
        <w:tc>
          <w:tcPr>
            <w:tcW w:w="4938" w:type="dxa"/>
            <w:gridSpan w:val="2"/>
          </w:tcPr>
          <w:p w:rsidR="000954FB" w:rsidRPr="00DF40D3" w:rsidRDefault="000954FB" w:rsidP="00BF6892">
            <w:pPr>
              <w:tabs>
                <w:tab w:val="left" w:pos="9639"/>
              </w:tabs>
              <w:jc w:val="center"/>
            </w:pPr>
            <w:r w:rsidRPr="00DF40D3">
              <w:t>Передаваемые объемы работ</w:t>
            </w:r>
          </w:p>
        </w:tc>
      </w:tr>
      <w:tr w:rsidR="000954FB" w:rsidRPr="00DF40D3" w:rsidTr="00BF6892">
        <w:trPr>
          <w:cantSplit/>
        </w:trPr>
        <w:tc>
          <w:tcPr>
            <w:tcW w:w="4782" w:type="dxa"/>
            <w:gridSpan w:val="2"/>
            <w:vMerge/>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r w:rsidRPr="00DF40D3">
              <w:t>В физических единицах</w:t>
            </w:r>
          </w:p>
        </w:tc>
        <w:tc>
          <w:tcPr>
            <w:tcW w:w="3156" w:type="dxa"/>
            <w:vAlign w:val="center"/>
          </w:tcPr>
          <w:p w:rsidR="000954FB" w:rsidRPr="00DF40D3" w:rsidRDefault="000954FB" w:rsidP="00BF6892">
            <w:pPr>
              <w:tabs>
                <w:tab w:val="left" w:pos="9639"/>
              </w:tabs>
              <w:jc w:val="center"/>
            </w:pPr>
            <w:r w:rsidRPr="00DF40D3">
              <w:t>В % к общему объему работ по предмету конкурса</w:t>
            </w:r>
          </w:p>
        </w:tc>
      </w:tr>
      <w:tr w:rsidR="000954FB" w:rsidRPr="00DF40D3" w:rsidTr="00BF6892">
        <w:tc>
          <w:tcPr>
            <w:tcW w:w="4782" w:type="dxa"/>
            <w:gridSpan w:val="2"/>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c>
          <w:tcPr>
            <w:tcW w:w="4782" w:type="dxa"/>
            <w:gridSpan w:val="2"/>
          </w:tcPr>
          <w:p w:rsidR="000954FB" w:rsidRPr="00DF40D3" w:rsidRDefault="000954FB" w:rsidP="00BF6892">
            <w:pPr>
              <w:tabs>
                <w:tab w:val="left" w:pos="9639"/>
              </w:tabs>
            </w:pPr>
          </w:p>
        </w:tc>
        <w:tc>
          <w:tcPr>
            <w:tcW w:w="1782" w:type="dxa"/>
          </w:tcPr>
          <w:p w:rsidR="000954FB" w:rsidRPr="00DF40D3" w:rsidRDefault="000954FB" w:rsidP="00BF6892">
            <w:pPr>
              <w:tabs>
                <w:tab w:val="left" w:pos="9639"/>
              </w:tabs>
              <w:jc w:val="center"/>
            </w:pPr>
          </w:p>
        </w:tc>
        <w:tc>
          <w:tcPr>
            <w:tcW w:w="3156" w:type="dxa"/>
          </w:tcPr>
          <w:p w:rsidR="000954FB" w:rsidRPr="00DF40D3" w:rsidRDefault="000954FB" w:rsidP="00BF6892">
            <w:pPr>
              <w:tabs>
                <w:tab w:val="left" w:pos="9639"/>
              </w:tabs>
              <w:jc w:val="center"/>
            </w:pPr>
          </w:p>
        </w:tc>
      </w:tr>
      <w:tr w:rsidR="000954FB" w:rsidRPr="00DF40D3" w:rsidTr="00BF6892">
        <w:tc>
          <w:tcPr>
            <w:tcW w:w="6564" w:type="dxa"/>
            <w:gridSpan w:val="3"/>
          </w:tcPr>
          <w:p w:rsidR="000954FB" w:rsidRPr="00DF40D3" w:rsidRDefault="000954FB" w:rsidP="00BF6892">
            <w:pPr>
              <w:tabs>
                <w:tab w:val="left" w:pos="9639"/>
              </w:tabs>
            </w:pPr>
            <w:r w:rsidRPr="00DF40D3">
              <w:t>Итого % передаваемых субподрядчику объёмов работ к общему объёму работ по предмету конкурса</w:t>
            </w:r>
          </w:p>
        </w:tc>
        <w:tc>
          <w:tcPr>
            <w:tcW w:w="3156" w:type="dxa"/>
          </w:tcPr>
          <w:p w:rsidR="000954FB" w:rsidRPr="00DF40D3" w:rsidRDefault="000954FB" w:rsidP="00BF6892">
            <w:pPr>
              <w:tabs>
                <w:tab w:val="left" w:pos="9639"/>
              </w:tabs>
              <w:jc w:val="center"/>
            </w:pPr>
          </w:p>
        </w:tc>
      </w:tr>
    </w:tbl>
    <w:p w:rsidR="000954FB" w:rsidRPr="00DF40D3" w:rsidRDefault="000954FB" w:rsidP="000954FB">
      <w:pPr>
        <w:tabs>
          <w:tab w:val="left" w:pos="9639"/>
        </w:tabs>
        <w:ind w:firstLine="720"/>
        <w:jc w:val="both"/>
        <w:rPr>
          <w:szCs w:val="28"/>
        </w:rPr>
      </w:pPr>
      <w:r w:rsidRPr="00DF40D3">
        <w:rPr>
          <w:szCs w:val="28"/>
        </w:rPr>
        <w:t>Приложения:</w:t>
      </w:r>
    </w:p>
    <w:p w:rsidR="000954FB" w:rsidRPr="00DF40D3" w:rsidRDefault="000954FB" w:rsidP="000954FB">
      <w:pPr>
        <w:tabs>
          <w:tab w:val="left" w:pos="9639"/>
        </w:tabs>
        <w:ind w:firstLine="720"/>
        <w:jc w:val="both"/>
        <w:rPr>
          <w:szCs w:val="28"/>
        </w:rPr>
      </w:pPr>
      <w:r w:rsidRPr="00DF40D3">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DF40D3" w:rsidRDefault="000954FB" w:rsidP="006A6E7D">
      <w:pPr>
        <w:tabs>
          <w:tab w:val="left" w:pos="9639"/>
        </w:tabs>
        <w:ind w:firstLine="720"/>
        <w:jc w:val="both"/>
        <w:rPr>
          <w:szCs w:val="28"/>
        </w:rPr>
      </w:pPr>
      <w:r w:rsidRPr="00DF40D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Pr="00DF40D3" w:rsidRDefault="007F189B" w:rsidP="006A6E7D">
      <w:pPr>
        <w:tabs>
          <w:tab w:val="left" w:pos="9639"/>
        </w:tabs>
        <w:ind w:firstLine="720"/>
        <w:jc w:val="both"/>
        <w:rPr>
          <w:szCs w:val="28"/>
        </w:rPr>
      </w:pPr>
    </w:p>
    <w:p w:rsidR="00081E25" w:rsidRPr="00DF40D3" w:rsidRDefault="00081E25" w:rsidP="00081E25">
      <w:pPr>
        <w:pStyle w:val="afa"/>
        <w:ind w:firstLine="0"/>
        <w:jc w:val="left"/>
        <w:rPr>
          <w:rFonts w:eastAsia="Times New Roman"/>
          <w:sz w:val="28"/>
          <w:szCs w:val="28"/>
        </w:rPr>
      </w:pPr>
    </w:p>
    <w:p w:rsidR="00081E25" w:rsidRPr="00DF40D3" w:rsidRDefault="00081E25" w:rsidP="00081E25">
      <w:pPr>
        <w:keepNext/>
        <w:ind w:firstLine="706"/>
        <w:jc w:val="both"/>
        <w:outlineLvl w:val="2"/>
        <w:rPr>
          <w:rFonts w:ascii="Arial" w:hAnsi="Arial"/>
          <w:bCs/>
          <w:sz w:val="28"/>
          <w:szCs w:val="28"/>
        </w:rPr>
      </w:pPr>
      <w:r w:rsidRPr="00DF40D3">
        <w:rPr>
          <w:b/>
          <w:bCs/>
          <w:sz w:val="28"/>
          <w:szCs w:val="28"/>
        </w:rPr>
        <w:t>Представитель, имеющий полномочия подписать Заявку на участие от имени ____________________________________________________________</w:t>
      </w:r>
    </w:p>
    <w:p w:rsidR="00081E25" w:rsidRPr="00DF40D3" w:rsidRDefault="00081E25" w:rsidP="00081E25">
      <w:pPr>
        <w:tabs>
          <w:tab w:val="left" w:pos="8640"/>
        </w:tabs>
        <w:jc w:val="center"/>
        <w:rPr>
          <w:i/>
        </w:rPr>
      </w:pPr>
      <w:r w:rsidRPr="00DF40D3">
        <w:rPr>
          <w:i/>
        </w:rPr>
        <w:t>(наименование претендента)</w:t>
      </w:r>
    </w:p>
    <w:p w:rsidR="00081E25" w:rsidRPr="00DF40D3" w:rsidRDefault="00081E25" w:rsidP="00081E25">
      <w:pPr>
        <w:rPr>
          <w:sz w:val="28"/>
          <w:szCs w:val="28"/>
          <w:lang w:eastAsia="ru-RU"/>
        </w:rPr>
      </w:pPr>
      <w:r w:rsidRPr="00DF40D3">
        <w:rPr>
          <w:sz w:val="28"/>
          <w:szCs w:val="28"/>
          <w:lang w:eastAsia="ru-RU"/>
        </w:rPr>
        <w:t>____________________________________________________________________</w:t>
      </w:r>
    </w:p>
    <w:p w:rsidR="00081E25" w:rsidRPr="00DF40D3" w:rsidRDefault="00081E25" w:rsidP="00081E25">
      <w:pPr>
        <w:rPr>
          <w:i/>
        </w:rPr>
      </w:pPr>
      <w:r w:rsidRPr="00DF40D3">
        <w:rPr>
          <w:i/>
        </w:rPr>
        <w:t xml:space="preserve">       М.П.</w:t>
      </w:r>
      <w:r w:rsidRPr="00DF40D3">
        <w:rPr>
          <w:i/>
        </w:rPr>
        <w:tab/>
      </w:r>
      <w:r w:rsidRPr="00DF40D3">
        <w:rPr>
          <w:i/>
        </w:rPr>
        <w:tab/>
      </w:r>
      <w:r w:rsidRPr="00DF40D3">
        <w:rPr>
          <w:i/>
        </w:rPr>
        <w:tab/>
        <w:t>(должность, подпись, ФИО)</w:t>
      </w:r>
    </w:p>
    <w:p w:rsidR="00081E25" w:rsidRPr="00C20080" w:rsidRDefault="00081E25" w:rsidP="00081E25">
      <w:pPr>
        <w:rPr>
          <w:sz w:val="28"/>
          <w:szCs w:val="28"/>
          <w:lang w:eastAsia="ru-RU"/>
        </w:rPr>
      </w:pPr>
      <w:r w:rsidRPr="00DF40D3">
        <w:rPr>
          <w:sz w:val="28"/>
          <w:szCs w:val="28"/>
          <w:lang w:eastAsia="ru-RU"/>
        </w:rPr>
        <w:t>"____" _________ 201__ г.</w:t>
      </w:r>
    </w:p>
    <w:p w:rsidR="00DF40D3" w:rsidRPr="00DF40D3" w:rsidRDefault="00DF40D3" w:rsidP="00DF40D3">
      <w:pPr>
        <w:pStyle w:val="2"/>
        <w:spacing w:before="0" w:after="0"/>
        <w:jc w:val="right"/>
        <w:rPr>
          <w:rFonts w:cs="Times New Roman"/>
          <w:i w:val="0"/>
          <w:iCs w:val="0"/>
        </w:rPr>
      </w:pPr>
      <w:r w:rsidRPr="00DF40D3">
        <w:rPr>
          <w:rFonts w:cs="Times New Roman"/>
          <w:i w:val="0"/>
          <w:iCs w:val="0"/>
        </w:rPr>
        <w:t xml:space="preserve">Приложение № </w:t>
      </w:r>
      <w:r>
        <w:rPr>
          <w:rFonts w:cs="Times New Roman"/>
          <w:i w:val="0"/>
          <w:iCs w:val="0"/>
        </w:rPr>
        <w:t>7</w:t>
      </w:r>
    </w:p>
    <w:p w:rsidR="00DF40D3" w:rsidRPr="00DF40D3" w:rsidRDefault="00DF40D3" w:rsidP="00DF40D3">
      <w:pPr>
        <w:pStyle w:val="2"/>
        <w:spacing w:before="0" w:after="0"/>
        <w:jc w:val="right"/>
        <w:rPr>
          <w:rFonts w:cs="Times New Roman"/>
          <w:i w:val="0"/>
          <w:iCs w:val="0"/>
        </w:rPr>
      </w:pPr>
      <w:r w:rsidRPr="00DF40D3">
        <w:rPr>
          <w:rFonts w:cs="Times New Roman"/>
          <w:i w:val="0"/>
          <w:iCs w:val="0"/>
        </w:rPr>
        <w:t>к документации о закупке</w:t>
      </w:r>
    </w:p>
    <w:p w:rsidR="000954FB" w:rsidRDefault="00DF40D3" w:rsidP="00DF40D3">
      <w:pPr>
        <w:pStyle w:val="2"/>
        <w:spacing w:before="0" w:after="0"/>
        <w:jc w:val="right"/>
      </w:pPr>
      <w:r>
        <w:rPr>
          <w:i w:val="0"/>
          <w:noProof/>
          <w:lang w:eastAsia="ru-RU"/>
        </w:rPr>
        <w:drawing>
          <wp:inline distT="0" distB="0" distL="0" distR="0">
            <wp:extent cx="5914505" cy="83152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4793" cy="8315684"/>
                    </a:xfrm>
                    <a:prstGeom prst="rect">
                      <a:avLst/>
                    </a:prstGeom>
                    <a:noFill/>
                    <a:ln>
                      <a:noFill/>
                    </a:ln>
                  </pic:spPr>
                </pic:pic>
              </a:graphicData>
            </a:graphic>
          </wp:inline>
        </w:drawing>
      </w:r>
      <w:r w:rsidR="00981833" w:rsidRPr="001E086B">
        <w:rPr>
          <w:i w:val="0"/>
          <w:highlight w:val="cyan"/>
        </w:rPr>
        <w:t xml:space="preserve"> </w:t>
      </w:r>
    </w:p>
    <w:sectPr w:rsidR="000954F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551" w:rsidRDefault="00F72551">
      <w:r>
        <w:separator/>
      </w:r>
    </w:p>
  </w:endnote>
  <w:endnote w:type="continuationSeparator" w:id="1">
    <w:p w:rsidR="00F72551" w:rsidRDefault="00F72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51" w:rsidRDefault="00DD7061" w:rsidP="00BF6892">
    <w:pPr>
      <w:pStyle w:val="afe"/>
      <w:framePr w:wrap="around" w:vAnchor="text" w:hAnchor="margin" w:xAlign="right" w:y="1"/>
      <w:rPr>
        <w:rStyle w:val="a6"/>
      </w:rPr>
    </w:pPr>
    <w:r>
      <w:rPr>
        <w:rStyle w:val="a6"/>
      </w:rPr>
      <w:fldChar w:fldCharType="begin"/>
    </w:r>
    <w:r w:rsidR="00F72551">
      <w:rPr>
        <w:rStyle w:val="a6"/>
      </w:rPr>
      <w:instrText xml:space="preserve">PAGE  </w:instrText>
    </w:r>
    <w:r>
      <w:rPr>
        <w:rStyle w:val="a6"/>
      </w:rPr>
      <w:fldChar w:fldCharType="separate"/>
    </w:r>
    <w:r w:rsidR="00F72551">
      <w:rPr>
        <w:rStyle w:val="a6"/>
        <w:noProof/>
      </w:rPr>
      <w:t>28</w:t>
    </w:r>
    <w:r>
      <w:rPr>
        <w:rStyle w:val="a6"/>
      </w:rPr>
      <w:fldChar w:fldCharType="end"/>
    </w:r>
  </w:p>
  <w:p w:rsidR="00F72551" w:rsidRDefault="00F7255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51" w:rsidRDefault="00F72551">
    <w:pPr>
      <w:pStyle w:val="afe"/>
      <w:jc w:val="center"/>
    </w:pPr>
  </w:p>
  <w:p w:rsidR="00F72551" w:rsidRDefault="00F7255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551" w:rsidRDefault="00F72551">
      <w:r>
        <w:separator/>
      </w:r>
    </w:p>
  </w:footnote>
  <w:footnote w:type="continuationSeparator" w:id="1">
    <w:p w:rsidR="00F72551" w:rsidRDefault="00F72551">
      <w:r>
        <w:continuationSeparator/>
      </w:r>
    </w:p>
  </w:footnote>
  <w:footnote w:id="2">
    <w:p w:rsidR="00F72551" w:rsidRDefault="00F72551" w:rsidP="00865513">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F72551" w:rsidRDefault="00F72551"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F72551" w:rsidRDefault="00F72551"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F72551" w:rsidRDefault="00F72551">
      <w:pPr>
        <w:pStyle w:val="aff"/>
      </w:pPr>
      <w:r>
        <w:rPr>
          <w:rStyle w:val="af7"/>
        </w:rPr>
        <w:footnoteRef/>
      </w:r>
      <w:r>
        <w:t xml:space="preserve"> </w:t>
      </w:r>
      <w:r w:rsidRPr="00D52F01">
        <w:t>Пункты 8-14 настоящей формы заполняются на усмотрение претендента.</w:t>
      </w:r>
    </w:p>
  </w:footnote>
  <w:footnote w:id="6">
    <w:p w:rsidR="00F72551" w:rsidRDefault="00F72551" w:rsidP="00D84014">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7">
    <w:p w:rsidR="00F72551" w:rsidRDefault="00F72551" w:rsidP="00DF40D3">
      <w:pPr>
        <w:pStyle w:val="aff"/>
      </w:pPr>
      <w:r>
        <w:rPr>
          <w:rStyle w:val="af7"/>
        </w:rPr>
        <w:footnoteRef/>
      </w:r>
      <w:r>
        <w:t xml:space="preserve"> </w:t>
      </w:r>
      <w:r w:rsidRPr="00141C8E">
        <w:rPr>
          <w:sz w:val="16"/>
          <w:szCs w:val="16"/>
        </w:rPr>
        <w:t>Пункт включается в текст договора в случае использования авансовой системы расчетов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551" w:rsidRDefault="00DD7061" w:rsidP="00C177CB">
    <w:pPr>
      <w:pStyle w:val="afc"/>
      <w:jc w:val="center"/>
    </w:pPr>
    <w:fldSimple w:instr=" PAGE   \* MERGEFORMAT ">
      <w:r w:rsidR="00A61570">
        <w:rPr>
          <w:noProof/>
        </w:rPr>
        <w:t>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16697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9"/>
  </w:num>
  <w:num w:numId="9">
    <w:abstractNumId w:val="25"/>
  </w:num>
  <w:num w:numId="10">
    <w:abstractNumId w:val="34"/>
  </w:num>
  <w:num w:numId="11">
    <w:abstractNumId w:val="23"/>
  </w:num>
  <w:num w:numId="12">
    <w:abstractNumId w:val="32"/>
  </w:num>
  <w:num w:numId="13">
    <w:abstractNumId w:val="35"/>
  </w:num>
  <w:num w:numId="14">
    <w:abstractNumId w:val="36"/>
  </w:num>
  <w:num w:numId="15">
    <w:abstractNumId w:val="27"/>
  </w:num>
  <w:num w:numId="16">
    <w:abstractNumId w:val="29"/>
  </w:num>
  <w:num w:numId="17">
    <w:abstractNumId w:val="40"/>
  </w:num>
  <w:num w:numId="18">
    <w:abstractNumId w:val="31"/>
  </w:num>
  <w:num w:numId="19">
    <w:abstractNumId w:val="33"/>
  </w:num>
  <w:num w:numId="20">
    <w:abstractNumId w:val="30"/>
  </w:num>
  <w:num w:numId="21">
    <w:abstractNumId w:val="2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2"/>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3E4"/>
    <w:rsid w:val="00074D09"/>
    <w:rsid w:val="000753BB"/>
    <w:rsid w:val="00076F66"/>
    <w:rsid w:val="0007720B"/>
    <w:rsid w:val="00081E25"/>
    <w:rsid w:val="00083039"/>
    <w:rsid w:val="00083C85"/>
    <w:rsid w:val="000846BC"/>
    <w:rsid w:val="00090344"/>
    <w:rsid w:val="00092D66"/>
    <w:rsid w:val="00093D12"/>
    <w:rsid w:val="00093F19"/>
    <w:rsid w:val="000954FB"/>
    <w:rsid w:val="000978CE"/>
    <w:rsid w:val="000A0092"/>
    <w:rsid w:val="000A118B"/>
    <w:rsid w:val="000A2B5E"/>
    <w:rsid w:val="000A2D97"/>
    <w:rsid w:val="000A3B81"/>
    <w:rsid w:val="000A4915"/>
    <w:rsid w:val="000A574E"/>
    <w:rsid w:val="000A679F"/>
    <w:rsid w:val="000B5302"/>
    <w:rsid w:val="000C7CAF"/>
    <w:rsid w:val="000D5F3B"/>
    <w:rsid w:val="000D6B39"/>
    <w:rsid w:val="000E15C9"/>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0F85"/>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420D"/>
    <w:rsid w:val="0019760E"/>
    <w:rsid w:val="001A364E"/>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3889"/>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4AA1"/>
    <w:rsid w:val="002D5869"/>
    <w:rsid w:val="002E18D3"/>
    <w:rsid w:val="002E3DBF"/>
    <w:rsid w:val="002E4853"/>
    <w:rsid w:val="002E66D4"/>
    <w:rsid w:val="002F1275"/>
    <w:rsid w:val="002F345D"/>
    <w:rsid w:val="002F40DE"/>
    <w:rsid w:val="002F51FD"/>
    <w:rsid w:val="002F543C"/>
    <w:rsid w:val="002F6A6B"/>
    <w:rsid w:val="0030151C"/>
    <w:rsid w:val="003072B4"/>
    <w:rsid w:val="00311A92"/>
    <w:rsid w:val="00313385"/>
    <w:rsid w:val="00313F83"/>
    <w:rsid w:val="00331930"/>
    <w:rsid w:val="0033333B"/>
    <w:rsid w:val="00334292"/>
    <w:rsid w:val="00335079"/>
    <w:rsid w:val="00335F0B"/>
    <w:rsid w:val="0033715C"/>
    <w:rsid w:val="0034030F"/>
    <w:rsid w:val="00343C35"/>
    <w:rsid w:val="00352F31"/>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00B1B"/>
    <w:rsid w:val="00403113"/>
    <w:rsid w:val="00410B56"/>
    <w:rsid w:val="004224C0"/>
    <w:rsid w:val="004272B0"/>
    <w:rsid w:val="004314C8"/>
    <w:rsid w:val="00431B5B"/>
    <w:rsid w:val="00432CF8"/>
    <w:rsid w:val="0043423C"/>
    <w:rsid w:val="0043596D"/>
    <w:rsid w:val="00435A9A"/>
    <w:rsid w:val="00443169"/>
    <w:rsid w:val="00444F6A"/>
    <w:rsid w:val="00445397"/>
    <w:rsid w:val="00445695"/>
    <w:rsid w:val="00454ECC"/>
    <w:rsid w:val="00457202"/>
    <w:rsid w:val="004634C8"/>
    <w:rsid w:val="0046442D"/>
    <w:rsid w:val="0047033B"/>
    <w:rsid w:val="00470EDD"/>
    <w:rsid w:val="004745C7"/>
    <w:rsid w:val="00475701"/>
    <w:rsid w:val="00475935"/>
    <w:rsid w:val="00475C00"/>
    <w:rsid w:val="0047650E"/>
    <w:rsid w:val="004765EC"/>
    <w:rsid w:val="004774A6"/>
    <w:rsid w:val="0047759E"/>
    <w:rsid w:val="004808B9"/>
    <w:rsid w:val="00484818"/>
    <w:rsid w:val="004874C1"/>
    <w:rsid w:val="00493AB2"/>
    <w:rsid w:val="00495CB0"/>
    <w:rsid w:val="004965AE"/>
    <w:rsid w:val="004A25F0"/>
    <w:rsid w:val="004A4A1B"/>
    <w:rsid w:val="004A66FA"/>
    <w:rsid w:val="004B0D75"/>
    <w:rsid w:val="004B3482"/>
    <w:rsid w:val="004B6D94"/>
    <w:rsid w:val="004B70CA"/>
    <w:rsid w:val="004C0A7F"/>
    <w:rsid w:val="004C1C3B"/>
    <w:rsid w:val="004C2235"/>
    <w:rsid w:val="004C7528"/>
    <w:rsid w:val="004D08FA"/>
    <w:rsid w:val="004D44D7"/>
    <w:rsid w:val="004D4FA2"/>
    <w:rsid w:val="004D64EB"/>
    <w:rsid w:val="004D6625"/>
    <w:rsid w:val="004E13F0"/>
    <w:rsid w:val="004E1725"/>
    <w:rsid w:val="004E202E"/>
    <w:rsid w:val="004E3757"/>
    <w:rsid w:val="004E3AC2"/>
    <w:rsid w:val="004F2ABB"/>
    <w:rsid w:val="004F3FB0"/>
    <w:rsid w:val="004F5E74"/>
    <w:rsid w:val="004F6737"/>
    <w:rsid w:val="00502F25"/>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3C86"/>
    <w:rsid w:val="00534697"/>
    <w:rsid w:val="005373EF"/>
    <w:rsid w:val="00540C84"/>
    <w:rsid w:val="00544668"/>
    <w:rsid w:val="00545B89"/>
    <w:rsid w:val="005508EC"/>
    <w:rsid w:val="00551655"/>
    <w:rsid w:val="0056027E"/>
    <w:rsid w:val="0056426C"/>
    <w:rsid w:val="00565202"/>
    <w:rsid w:val="00567173"/>
    <w:rsid w:val="0056758D"/>
    <w:rsid w:val="005716FC"/>
    <w:rsid w:val="00571D62"/>
    <w:rsid w:val="00575E36"/>
    <w:rsid w:val="00576D3B"/>
    <w:rsid w:val="005834BA"/>
    <w:rsid w:val="00590A1B"/>
    <w:rsid w:val="00593786"/>
    <w:rsid w:val="00596F0C"/>
    <w:rsid w:val="005A0E3B"/>
    <w:rsid w:val="005A2B08"/>
    <w:rsid w:val="005A6CE9"/>
    <w:rsid w:val="005A7085"/>
    <w:rsid w:val="005A7363"/>
    <w:rsid w:val="005B12F9"/>
    <w:rsid w:val="005B3F20"/>
    <w:rsid w:val="005C4648"/>
    <w:rsid w:val="005C6744"/>
    <w:rsid w:val="005D02E7"/>
    <w:rsid w:val="005D0613"/>
    <w:rsid w:val="005D6190"/>
    <w:rsid w:val="005D64F1"/>
    <w:rsid w:val="005D6803"/>
    <w:rsid w:val="005D77E9"/>
    <w:rsid w:val="005E0074"/>
    <w:rsid w:val="005E0B21"/>
    <w:rsid w:val="005E6CAE"/>
    <w:rsid w:val="005F2D24"/>
    <w:rsid w:val="005F5726"/>
    <w:rsid w:val="005F587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3DA3"/>
    <w:rsid w:val="00664449"/>
    <w:rsid w:val="00670FD8"/>
    <w:rsid w:val="00674404"/>
    <w:rsid w:val="00674B5D"/>
    <w:rsid w:val="00677EA3"/>
    <w:rsid w:val="006801C2"/>
    <w:rsid w:val="00681C65"/>
    <w:rsid w:val="00684768"/>
    <w:rsid w:val="00690B2B"/>
    <w:rsid w:val="00693668"/>
    <w:rsid w:val="006A1CB3"/>
    <w:rsid w:val="006A1D30"/>
    <w:rsid w:val="006A6A23"/>
    <w:rsid w:val="006A6E08"/>
    <w:rsid w:val="006A6E7D"/>
    <w:rsid w:val="006A76EE"/>
    <w:rsid w:val="006B3895"/>
    <w:rsid w:val="006B3974"/>
    <w:rsid w:val="006B3BD2"/>
    <w:rsid w:val="006C1334"/>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13746"/>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4E21"/>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1DB"/>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216F"/>
    <w:rsid w:val="008B3819"/>
    <w:rsid w:val="008B7A42"/>
    <w:rsid w:val="008B7FB1"/>
    <w:rsid w:val="008C1BC9"/>
    <w:rsid w:val="008C4183"/>
    <w:rsid w:val="008C7D27"/>
    <w:rsid w:val="008D04DC"/>
    <w:rsid w:val="008D1FAC"/>
    <w:rsid w:val="008D2E20"/>
    <w:rsid w:val="008D2F7D"/>
    <w:rsid w:val="008D36E9"/>
    <w:rsid w:val="008D67F8"/>
    <w:rsid w:val="008E22A1"/>
    <w:rsid w:val="008E5FFE"/>
    <w:rsid w:val="008E60E5"/>
    <w:rsid w:val="009001A0"/>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122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2F17"/>
    <w:rsid w:val="009C4240"/>
    <w:rsid w:val="009D14A2"/>
    <w:rsid w:val="009D3A40"/>
    <w:rsid w:val="009D4112"/>
    <w:rsid w:val="009E0BD8"/>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570"/>
    <w:rsid w:val="00A616F9"/>
    <w:rsid w:val="00A62751"/>
    <w:rsid w:val="00A647EF"/>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C4EE5"/>
    <w:rsid w:val="00AD18C4"/>
    <w:rsid w:val="00AD39CE"/>
    <w:rsid w:val="00AD5091"/>
    <w:rsid w:val="00AE2756"/>
    <w:rsid w:val="00AE44DB"/>
    <w:rsid w:val="00AE660B"/>
    <w:rsid w:val="00AF4CAE"/>
    <w:rsid w:val="00AF6ABE"/>
    <w:rsid w:val="00B00452"/>
    <w:rsid w:val="00B02654"/>
    <w:rsid w:val="00B03EBE"/>
    <w:rsid w:val="00B129CC"/>
    <w:rsid w:val="00B152B6"/>
    <w:rsid w:val="00B16E5C"/>
    <w:rsid w:val="00B20C51"/>
    <w:rsid w:val="00B22346"/>
    <w:rsid w:val="00B22B90"/>
    <w:rsid w:val="00B24553"/>
    <w:rsid w:val="00B25998"/>
    <w:rsid w:val="00B27D14"/>
    <w:rsid w:val="00B304A9"/>
    <w:rsid w:val="00B31747"/>
    <w:rsid w:val="00B346F5"/>
    <w:rsid w:val="00B34DF0"/>
    <w:rsid w:val="00B410A3"/>
    <w:rsid w:val="00B42C10"/>
    <w:rsid w:val="00B4382C"/>
    <w:rsid w:val="00B4765F"/>
    <w:rsid w:val="00B5040A"/>
    <w:rsid w:val="00B51A1C"/>
    <w:rsid w:val="00B51C2D"/>
    <w:rsid w:val="00B52CCB"/>
    <w:rsid w:val="00B55C29"/>
    <w:rsid w:val="00B55FE0"/>
    <w:rsid w:val="00B60E20"/>
    <w:rsid w:val="00B61E06"/>
    <w:rsid w:val="00B63139"/>
    <w:rsid w:val="00B654BE"/>
    <w:rsid w:val="00B66758"/>
    <w:rsid w:val="00B72376"/>
    <w:rsid w:val="00B7520F"/>
    <w:rsid w:val="00B75801"/>
    <w:rsid w:val="00B7639C"/>
    <w:rsid w:val="00B77F30"/>
    <w:rsid w:val="00B924BD"/>
    <w:rsid w:val="00B938CD"/>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4745"/>
    <w:rsid w:val="00C264D5"/>
    <w:rsid w:val="00C2793E"/>
    <w:rsid w:val="00C318D3"/>
    <w:rsid w:val="00C3191F"/>
    <w:rsid w:val="00C3198A"/>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B99"/>
    <w:rsid w:val="00CA3682"/>
    <w:rsid w:val="00CA673D"/>
    <w:rsid w:val="00CB0819"/>
    <w:rsid w:val="00CB0979"/>
    <w:rsid w:val="00CB3BBA"/>
    <w:rsid w:val="00CB5E99"/>
    <w:rsid w:val="00CC3790"/>
    <w:rsid w:val="00CD0F32"/>
    <w:rsid w:val="00CE7EB4"/>
    <w:rsid w:val="00CF1DCB"/>
    <w:rsid w:val="00CF401E"/>
    <w:rsid w:val="00D01C16"/>
    <w:rsid w:val="00D11463"/>
    <w:rsid w:val="00D11ED5"/>
    <w:rsid w:val="00D126A9"/>
    <w:rsid w:val="00D12DC8"/>
    <w:rsid w:val="00D13938"/>
    <w:rsid w:val="00D16DE0"/>
    <w:rsid w:val="00D17BAC"/>
    <w:rsid w:val="00D217C4"/>
    <w:rsid w:val="00D2399B"/>
    <w:rsid w:val="00D272EA"/>
    <w:rsid w:val="00D32FFA"/>
    <w:rsid w:val="00D33BE3"/>
    <w:rsid w:val="00D412F3"/>
    <w:rsid w:val="00D42E30"/>
    <w:rsid w:val="00D42FCC"/>
    <w:rsid w:val="00D4516A"/>
    <w:rsid w:val="00D469D9"/>
    <w:rsid w:val="00D46DAB"/>
    <w:rsid w:val="00D52F01"/>
    <w:rsid w:val="00D57C3F"/>
    <w:rsid w:val="00D6187B"/>
    <w:rsid w:val="00D64EB5"/>
    <w:rsid w:val="00D65E96"/>
    <w:rsid w:val="00D6739A"/>
    <w:rsid w:val="00D703B6"/>
    <w:rsid w:val="00D7766E"/>
    <w:rsid w:val="00D84014"/>
    <w:rsid w:val="00D86EFD"/>
    <w:rsid w:val="00D91431"/>
    <w:rsid w:val="00D94307"/>
    <w:rsid w:val="00D953A5"/>
    <w:rsid w:val="00D963B6"/>
    <w:rsid w:val="00D97449"/>
    <w:rsid w:val="00D974D3"/>
    <w:rsid w:val="00DA113A"/>
    <w:rsid w:val="00DA2CEF"/>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061"/>
    <w:rsid w:val="00DD75A6"/>
    <w:rsid w:val="00DD7B26"/>
    <w:rsid w:val="00DE0A47"/>
    <w:rsid w:val="00DE3BCD"/>
    <w:rsid w:val="00DE647C"/>
    <w:rsid w:val="00DF031E"/>
    <w:rsid w:val="00DF40D3"/>
    <w:rsid w:val="00DF69CD"/>
    <w:rsid w:val="00DF6AE3"/>
    <w:rsid w:val="00DF7C35"/>
    <w:rsid w:val="00E0065F"/>
    <w:rsid w:val="00E0291E"/>
    <w:rsid w:val="00E047BD"/>
    <w:rsid w:val="00E0642C"/>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97B40"/>
    <w:rsid w:val="00EA1804"/>
    <w:rsid w:val="00EB1B7D"/>
    <w:rsid w:val="00EB2EEB"/>
    <w:rsid w:val="00EB37F5"/>
    <w:rsid w:val="00EB3FD3"/>
    <w:rsid w:val="00EB75F0"/>
    <w:rsid w:val="00EC35CE"/>
    <w:rsid w:val="00EC4BDA"/>
    <w:rsid w:val="00EC4EF0"/>
    <w:rsid w:val="00ED09C7"/>
    <w:rsid w:val="00ED2E65"/>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72551"/>
    <w:rsid w:val="00F727F2"/>
    <w:rsid w:val="00F75159"/>
    <w:rsid w:val="00F76448"/>
    <w:rsid w:val="00F77D26"/>
    <w:rsid w:val="00F80056"/>
    <w:rsid w:val="00F804A4"/>
    <w:rsid w:val="00F84C65"/>
    <w:rsid w:val="00F85117"/>
    <w:rsid w:val="00F85698"/>
    <w:rsid w:val="00F86FAA"/>
    <w:rsid w:val="00F87826"/>
    <w:rsid w:val="00F91C4C"/>
    <w:rsid w:val="00F935EB"/>
    <w:rsid w:val="00F97E18"/>
    <w:rsid w:val="00FA3C13"/>
    <w:rsid w:val="00FA40D7"/>
    <w:rsid w:val="00FA44EB"/>
    <w:rsid w:val="00FA6A0D"/>
    <w:rsid w:val="00FA7187"/>
    <w:rsid w:val="00FB06DC"/>
    <w:rsid w:val="00FB1D5C"/>
    <w:rsid w:val="00FB34CC"/>
    <w:rsid w:val="00FB3EF7"/>
    <w:rsid w:val="00FB75C5"/>
    <w:rsid w:val="00FC019E"/>
    <w:rsid w:val="00FC0652"/>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56758D"/>
    <w:rPr>
      <w:rFonts w:ascii="Arial" w:hAnsi="Arial" w:cs="Arial"/>
      <w:sz w:val="22"/>
      <w:szCs w:val="22"/>
    </w:rPr>
  </w:style>
  <w:style w:type="paragraph" w:customStyle="1" w:styleId="ConsNonformat">
    <w:name w:val="ConsNonformat"/>
    <w:link w:val="ConsNonformat0"/>
    <w:rsid w:val="00DF40D3"/>
    <w:pPr>
      <w:widowControl w:val="0"/>
      <w:autoSpaceDE w:val="0"/>
      <w:autoSpaceDN w:val="0"/>
      <w:adjustRightInd w:val="0"/>
    </w:pPr>
    <w:rPr>
      <w:rFonts w:ascii="Courier New" w:hAnsi="Courier New" w:cs="Courier New"/>
    </w:rPr>
  </w:style>
  <w:style w:type="paragraph" w:customStyle="1" w:styleId="ConsCell">
    <w:name w:val="ConsCell"/>
    <w:rsid w:val="00DF40D3"/>
    <w:pPr>
      <w:widowControl w:val="0"/>
      <w:autoSpaceDE w:val="0"/>
      <w:autoSpaceDN w:val="0"/>
      <w:adjustRightInd w:val="0"/>
    </w:pPr>
    <w:rPr>
      <w:rFonts w:ascii="Arial" w:hAnsi="Arial" w:cs="Arial"/>
    </w:rPr>
  </w:style>
  <w:style w:type="character" w:customStyle="1" w:styleId="ConsNonformat0">
    <w:name w:val="ConsNonformat Знак"/>
    <w:link w:val="ConsNonformat"/>
    <w:rsid w:val="00DF40D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uiPriority w:val="99"/>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56758D"/>
    <w:rPr>
      <w:rFonts w:ascii="Arial" w:hAnsi="Arial" w:cs="Arial"/>
      <w:sz w:val="22"/>
      <w:szCs w:val="22"/>
    </w:rPr>
  </w:style>
  <w:style w:type="paragraph" w:customStyle="1" w:styleId="ConsNonformat">
    <w:name w:val="ConsNonformat"/>
    <w:link w:val="ConsNonformat0"/>
    <w:rsid w:val="00DF40D3"/>
    <w:pPr>
      <w:widowControl w:val="0"/>
      <w:autoSpaceDE w:val="0"/>
      <w:autoSpaceDN w:val="0"/>
      <w:adjustRightInd w:val="0"/>
    </w:pPr>
    <w:rPr>
      <w:rFonts w:ascii="Courier New" w:hAnsi="Courier New" w:cs="Courier New"/>
    </w:rPr>
  </w:style>
  <w:style w:type="paragraph" w:customStyle="1" w:styleId="ConsCell">
    <w:name w:val="ConsCell"/>
    <w:rsid w:val="00DF40D3"/>
    <w:pPr>
      <w:widowControl w:val="0"/>
      <w:autoSpaceDE w:val="0"/>
      <w:autoSpaceDN w:val="0"/>
      <w:adjustRightInd w:val="0"/>
    </w:pPr>
    <w:rPr>
      <w:rFonts w:ascii="Arial" w:hAnsi="Arial" w:cs="Arial"/>
    </w:rPr>
  </w:style>
  <w:style w:type="character" w:customStyle="1" w:styleId="ConsNonformat0">
    <w:name w:val="ConsNonformat Знак"/>
    <w:link w:val="ConsNonformat"/>
    <w:rsid w:val="00DF40D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4792967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68710649">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20svzd@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orepanovIV@trcon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8D20-D4FD-4A49-B129-EF9F87BEE791}">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B52A6A91-87F1-4C6A-878E-A3A8A5D03BD7}">
  <ds:schemaRefs>
    <ds:schemaRef ds:uri="http://schemas.openxmlformats.org/officeDocument/2006/bibliography"/>
  </ds:schemaRefs>
</ds:datastoreItem>
</file>

<file path=customXml/itemProps5.xml><?xml version="1.0" encoding="utf-8"?>
<ds:datastoreItem xmlns:ds="http://schemas.openxmlformats.org/officeDocument/2006/customXml" ds:itemID="{4ED0C8B0-FBAE-423A-BD36-2E74CC741104}">
  <ds:schemaRefs>
    <ds:schemaRef ds:uri="http://schemas.openxmlformats.org/officeDocument/2006/bibliography"/>
  </ds:schemaRefs>
</ds:datastoreItem>
</file>

<file path=customXml/itemProps6.xml><?xml version="1.0" encoding="utf-8"?>
<ds:datastoreItem xmlns:ds="http://schemas.openxmlformats.org/officeDocument/2006/customXml" ds:itemID="{AC57126F-FA0C-4A41-8566-F8D8B8BF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49</Pages>
  <Words>15858</Words>
  <Characters>90394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106040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Романова Ольга Юрьевна</cp:lastModifiedBy>
  <cp:revision>7</cp:revision>
  <cp:lastPrinted>2016-05-06T10:22:00Z</cp:lastPrinted>
  <dcterms:created xsi:type="dcterms:W3CDTF">2016-04-25T06:19:00Z</dcterms:created>
  <dcterms:modified xsi:type="dcterms:W3CDTF">2016-05-06T10:44:00Z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