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D71" w:rsidRDefault="00901D71" w:rsidP="00AF4708">
      <w:pPr>
        <w:ind w:firstLine="0"/>
        <w:jc w:val="center"/>
      </w:pPr>
      <w:r w:rsidRPr="00AF4708">
        <w:rPr>
          <w:b/>
          <w:sz w:val="32"/>
          <w:szCs w:val="32"/>
        </w:rPr>
        <w:t>Извещение о проведении открытого конкурса</w:t>
      </w:r>
      <w:r w:rsidRPr="00CB1C18">
        <w:t xml:space="preserve"> </w:t>
      </w:r>
    </w:p>
    <w:p w:rsidR="00901D71" w:rsidRDefault="00901D71" w:rsidP="00AF4708">
      <w:pPr>
        <w:ind w:firstLine="0"/>
        <w:jc w:val="center"/>
        <w:rPr>
          <w:b/>
          <w:sz w:val="32"/>
          <w:szCs w:val="32"/>
        </w:rPr>
      </w:pPr>
      <w:r>
        <w:rPr>
          <w:b/>
          <w:sz w:val="32"/>
          <w:szCs w:val="32"/>
        </w:rPr>
        <w:t>№ ОК-МСП</w:t>
      </w:r>
      <w:r w:rsidRPr="00225891">
        <w:rPr>
          <w:b/>
          <w:sz w:val="32"/>
          <w:szCs w:val="32"/>
        </w:rPr>
        <w:t>-</w:t>
      </w:r>
      <w:r>
        <w:rPr>
          <w:b/>
          <w:sz w:val="32"/>
          <w:szCs w:val="32"/>
        </w:rPr>
        <w:t>НКПКБШ</w:t>
      </w:r>
      <w:r w:rsidRPr="00225891">
        <w:rPr>
          <w:b/>
          <w:sz w:val="32"/>
          <w:szCs w:val="32"/>
        </w:rPr>
        <w:t>-</w:t>
      </w:r>
      <w:r>
        <w:rPr>
          <w:b/>
          <w:sz w:val="32"/>
          <w:szCs w:val="32"/>
        </w:rPr>
        <w:t>16</w:t>
      </w:r>
      <w:r w:rsidRPr="00225891">
        <w:rPr>
          <w:b/>
          <w:sz w:val="32"/>
          <w:szCs w:val="32"/>
        </w:rPr>
        <w:t>-</w:t>
      </w:r>
      <w:r>
        <w:rPr>
          <w:b/>
          <w:sz w:val="32"/>
          <w:szCs w:val="32"/>
        </w:rPr>
        <w:t>0006</w:t>
      </w:r>
    </w:p>
    <w:p w:rsidR="00901D71" w:rsidRDefault="00901D71" w:rsidP="00AF4708">
      <w:pPr>
        <w:ind w:firstLine="0"/>
        <w:jc w:val="center"/>
        <w:rPr>
          <w:b/>
          <w:sz w:val="32"/>
          <w:szCs w:val="32"/>
        </w:rPr>
      </w:pPr>
    </w:p>
    <w:p w:rsidR="00901D71" w:rsidRPr="00AF4708" w:rsidRDefault="00901D71" w:rsidP="00AF470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901D71" w:rsidRDefault="00901D71" w:rsidP="00AF4708">
      <w:pPr>
        <w:jc w:val="both"/>
      </w:pPr>
    </w:p>
    <w:p w:rsidR="00901D71" w:rsidRPr="00225891" w:rsidRDefault="00901D71" w:rsidP="00662448">
      <w:pPr>
        <w:pStyle w:val="1"/>
        <w:suppressAutoHyphens/>
        <w:rPr>
          <w:sz w:val="28"/>
          <w:szCs w:val="28"/>
        </w:rPr>
      </w:pPr>
      <w:r w:rsidRPr="00225891">
        <w:rPr>
          <w:b/>
          <w:sz w:val="28"/>
          <w:szCs w:val="28"/>
        </w:rPr>
        <w:t>Публичное акционерное общество «Центр по перевозке грузов в контейнерах «ТрансКонтейнер» (ПАО «ТрансКонтейнер»)</w:t>
      </w:r>
      <w:r w:rsidRPr="00225891">
        <w:rPr>
          <w:sz w:val="28"/>
          <w:szCs w:val="28"/>
        </w:rPr>
        <w:t xml:space="preserve"> в лице филиала ПАО «ТрансКонтейнер» на Куйбышевской железной дороге (далее – Заказчик), руководствуясь:</w:t>
      </w:r>
    </w:p>
    <w:p w:rsidR="00901D71" w:rsidRPr="00225891" w:rsidRDefault="00901D71" w:rsidP="00662448">
      <w:pPr>
        <w:pStyle w:val="1"/>
        <w:suppressAutoHyphens/>
        <w:rPr>
          <w:sz w:val="28"/>
          <w:szCs w:val="28"/>
        </w:rPr>
      </w:pPr>
      <w:r w:rsidRPr="00225891">
        <w:rPr>
          <w:sz w:val="28"/>
          <w:szCs w:val="28"/>
        </w:rPr>
        <w:t xml:space="preserve"> а) положениями Федерального закона от 18 июля </w:t>
      </w:r>
      <w:smartTag w:uri="urn:schemas-microsoft-com:office:smarttags" w:element="metricconverter">
        <w:smartTagPr>
          <w:attr w:name="ProductID" w:val="2011 г"/>
        </w:smartTagPr>
        <w:r w:rsidRPr="00225891">
          <w:rPr>
            <w:sz w:val="28"/>
            <w:szCs w:val="28"/>
          </w:rPr>
          <w:t>2011 г</w:t>
        </w:r>
      </w:smartTag>
      <w:r w:rsidRPr="00225891">
        <w:rPr>
          <w:sz w:val="28"/>
          <w:szCs w:val="28"/>
        </w:rPr>
        <w:t>. № 223-ФЗ «О закупках товаров, работ, услуг отдельными видами юридических лиц»;</w:t>
      </w:r>
    </w:p>
    <w:p w:rsidR="00901D71" w:rsidRPr="008C7D27" w:rsidRDefault="00901D71" w:rsidP="008217F8">
      <w:pPr>
        <w:widowControl w:val="0"/>
        <w:autoSpaceDE w:val="0"/>
        <w:autoSpaceDN w:val="0"/>
        <w:adjustRightInd w:val="0"/>
        <w:jc w:val="both"/>
        <w:rPr>
          <w:bCs/>
          <w:szCs w:val="28"/>
        </w:rPr>
      </w:pPr>
      <w:r w:rsidRPr="008C7D27">
        <w:rPr>
          <w:szCs w:val="28"/>
        </w:rPr>
        <w:t xml:space="preserve">б) </w:t>
      </w:r>
      <w:r w:rsidRPr="008C7D27">
        <w:rPr>
          <w:bCs/>
          <w:szCs w:val="28"/>
        </w:rPr>
        <w:t xml:space="preserve">Постановлением Правительства Российской Федерации от 11 декабря </w:t>
      </w:r>
      <w:smartTag w:uri="urn:schemas-microsoft-com:office:smarttags" w:element="metricconverter">
        <w:smartTagPr>
          <w:attr w:name="ProductID" w:val="2014 г"/>
        </w:smartTagPr>
        <w:r w:rsidRPr="008C7D27">
          <w:rPr>
            <w:bCs/>
            <w:szCs w:val="28"/>
          </w:rPr>
          <w:t>2014 г</w:t>
        </w:r>
      </w:smartTag>
      <w:r w:rsidRPr="008C7D27">
        <w:rPr>
          <w:bCs/>
          <w:szCs w:val="28"/>
        </w:rPr>
        <w:t>.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901D71" w:rsidRPr="00225891" w:rsidRDefault="00901D71" w:rsidP="00662448">
      <w:pPr>
        <w:pStyle w:val="1"/>
        <w:suppressAutoHyphens/>
        <w:rPr>
          <w:sz w:val="28"/>
          <w:szCs w:val="28"/>
        </w:rPr>
      </w:pPr>
      <w:r w:rsidRPr="00225891">
        <w:rPr>
          <w:sz w:val="28"/>
          <w:szCs w:val="28"/>
        </w:rPr>
        <w:t xml:space="preserve">в)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w:t>
      </w:r>
      <w:smartTag w:uri="urn:schemas-microsoft-com:office:smarttags" w:element="metricconverter">
        <w:smartTagPr>
          <w:attr w:name="ProductID" w:val="2013 г"/>
        </w:smartTagPr>
        <w:r w:rsidRPr="00225891">
          <w:rPr>
            <w:sz w:val="28"/>
            <w:szCs w:val="28"/>
          </w:rPr>
          <w:t>2013 г</w:t>
        </w:r>
      </w:smartTag>
      <w:r w:rsidRPr="00225891">
        <w:rPr>
          <w:sz w:val="28"/>
          <w:szCs w:val="28"/>
        </w:rPr>
        <w:t xml:space="preserve">. (протокол № 8) (далее – Положение о закупках), </w:t>
      </w:r>
    </w:p>
    <w:p w:rsidR="00901D71" w:rsidRPr="00225891" w:rsidRDefault="00901D71" w:rsidP="001C5A7E">
      <w:pPr>
        <w:pStyle w:val="1"/>
        <w:suppressAutoHyphens/>
        <w:rPr>
          <w:sz w:val="28"/>
          <w:szCs w:val="28"/>
        </w:rPr>
      </w:pPr>
    </w:p>
    <w:p w:rsidR="00901D71" w:rsidRPr="00225891" w:rsidRDefault="00901D71" w:rsidP="001C5A7E">
      <w:pPr>
        <w:pStyle w:val="1"/>
        <w:suppressAutoHyphens/>
        <w:rPr>
          <w:b/>
          <w:sz w:val="28"/>
          <w:szCs w:val="28"/>
        </w:rPr>
      </w:pPr>
      <w:r w:rsidRPr="00225891">
        <w:rPr>
          <w:b/>
          <w:sz w:val="28"/>
          <w:szCs w:val="28"/>
        </w:rPr>
        <w:t>проводит среди субъектов малого и среднего предпринимательства</w:t>
      </w:r>
    </w:p>
    <w:p w:rsidR="00901D71" w:rsidRDefault="00901D71" w:rsidP="00ED1B9E">
      <w:pPr>
        <w:pStyle w:val="1"/>
        <w:suppressAutoHyphens/>
        <w:ind w:firstLine="708"/>
        <w:rPr>
          <w:sz w:val="28"/>
          <w:szCs w:val="28"/>
        </w:rPr>
      </w:pPr>
    </w:p>
    <w:p w:rsidR="00901D71" w:rsidRPr="005C29DC" w:rsidRDefault="00901D71" w:rsidP="00ED1B9E">
      <w:pPr>
        <w:pStyle w:val="1"/>
        <w:suppressAutoHyphens/>
        <w:ind w:firstLine="708"/>
        <w:rPr>
          <w:sz w:val="28"/>
          <w:szCs w:val="28"/>
        </w:rPr>
      </w:pPr>
      <w:r w:rsidRPr="00225891">
        <w:rPr>
          <w:sz w:val="28"/>
        </w:rPr>
        <w:t>Открытый конкурс № ОК-МСП-НКПКБШ-16-</w:t>
      </w:r>
      <w:r>
        <w:rPr>
          <w:sz w:val="28"/>
        </w:rPr>
        <w:t>0006</w:t>
      </w:r>
      <w:r w:rsidRPr="00225891">
        <w:rPr>
          <w:sz w:val="28"/>
        </w:rPr>
        <w:t xml:space="preserve"> </w:t>
      </w:r>
      <w:r>
        <w:rPr>
          <w:sz w:val="28"/>
        </w:rPr>
        <w:t>на право заключения договора на</w:t>
      </w:r>
      <w:r w:rsidRPr="005C29DC">
        <w:rPr>
          <w:sz w:val="28"/>
          <w:szCs w:val="28"/>
        </w:rPr>
        <w:t xml:space="preserve"> </w:t>
      </w:r>
      <w:r w:rsidRPr="005C29DC">
        <w:rPr>
          <w:i/>
          <w:sz w:val="28"/>
          <w:szCs w:val="28"/>
        </w:rPr>
        <w:t xml:space="preserve"> </w:t>
      </w:r>
      <w:r w:rsidRPr="005C29DC">
        <w:rPr>
          <w:sz w:val="28"/>
          <w:szCs w:val="28"/>
        </w:rPr>
        <w:t xml:space="preserve">выполнение работ по капитальному ремонту </w:t>
      </w:r>
      <w:r>
        <w:rPr>
          <w:sz w:val="28"/>
          <w:szCs w:val="28"/>
        </w:rPr>
        <w:t xml:space="preserve">козлового крана ТАКРАФ заводской №21 инв.№007/02/00000489 на Контейнерном терминале  Пенза </w:t>
      </w:r>
      <w:r w:rsidRPr="005C29DC">
        <w:rPr>
          <w:sz w:val="28"/>
          <w:szCs w:val="28"/>
        </w:rPr>
        <w:t>филиала ПАО «ТрансКонтейнер» на Куйбышевской железной дороге, расположенного по адресу: 44</w:t>
      </w:r>
      <w:r>
        <w:rPr>
          <w:sz w:val="28"/>
          <w:szCs w:val="28"/>
        </w:rPr>
        <w:t>0067</w:t>
      </w:r>
      <w:r w:rsidRPr="005C29DC">
        <w:rPr>
          <w:sz w:val="28"/>
          <w:szCs w:val="28"/>
        </w:rPr>
        <w:t>, Р</w:t>
      </w:r>
      <w:r>
        <w:rPr>
          <w:sz w:val="28"/>
          <w:szCs w:val="28"/>
        </w:rPr>
        <w:t xml:space="preserve">оссийская </w:t>
      </w:r>
      <w:r w:rsidRPr="005C29DC">
        <w:rPr>
          <w:sz w:val="28"/>
          <w:szCs w:val="28"/>
        </w:rPr>
        <w:t>Ф</w:t>
      </w:r>
      <w:r>
        <w:rPr>
          <w:sz w:val="28"/>
          <w:szCs w:val="28"/>
        </w:rPr>
        <w:t>едерация</w:t>
      </w:r>
      <w:r w:rsidRPr="005C29DC">
        <w:rPr>
          <w:sz w:val="28"/>
          <w:szCs w:val="28"/>
        </w:rPr>
        <w:t>, г.</w:t>
      </w:r>
      <w:r>
        <w:rPr>
          <w:sz w:val="28"/>
          <w:szCs w:val="28"/>
        </w:rPr>
        <w:t>Пенза</w:t>
      </w:r>
      <w:r w:rsidRPr="005C29DC">
        <w:rPr>
          <w:sz w:val="28"/>
          <w:szCs w:val="28"/>
        </w:rPr>
        <w:t>, ул.</w:t>
      </w:r>
      <w:r>
        <w:rPr>
          <w:sz w:val="28"/>
          <w:szCs w:val="28"/>
        </w:rPr>
        <w:t>Чаадаева</w:t>
      </w:r>
      <w:r w:rsidRPr="005C29DC">
        <w:rPr>
          <w:sz w:val="28"/>
          <w:szCs w:val="28"/>
        </w:rPr>
        <w:t xml:space="preserve">, д. </w:t>
      </w:r>
      <w:r>
        <w:rPr>
          <w:sz w:val="28"/>
          <w:szCs w:val="28"/>
        </w:rPr>
        <w:t>66</w:t>
      </w:r>
      <w:r w:rsidRPr="005C29DC">
        <w:rPr>
          <w:sz w:val="28"/>
          <w:szCs w:val="28"/>
        </w:rPr>
        <w:t xml:space="preserve">.  </w:t>
      </w:r>
    </w:p>
    <w:p w:rsidR="00901D71" w:rsidRDefault="00901D71" w:rsidP="005C29DC">
      <w:pPr>
        <w:pStyle w:val="1"/>
        <w:suppressAutoHyphens/>
        <w:rPr>
          <w:sz w:val="28"/>
          <w:szCs w:val="28"/>
        </w:rPr>
      </w:pPr>
    </w:p>
    <w:p w:rsidR="00901D71" w:rsidRPr="005C29DC" w:rsidRDefault="00901D71" w:rsidP="005C29DC">
      <w:pPr>
        <w:pStyle w:val="1"/>
        <w:suppressAutoHyphens/>
        <w:rPr>
          <w:sz w:val="28"/>
          <w:szCs w:val="28"/>
        </w:rPr>
      </w:pPr>
      <w:r w:rsidRPr="005C29DC">
        <w:rPr>
          <w:sz w:val="28"/>
          <w:szCs w:val="28"/>
        </w:rPr>
        <w:t>Место нахождения Заказчика: 125047,Российская Федерация, г. Москва, Оружейный переулок, д.19;</w:t>
      </w:r>
    </w:p>
    <w:p w:rsidR="00901D71" w:rsidRPr="00225891" w:rsidRDefault="00901D71" w:rsidP="00D43A0F">
      <w:pPr>
        <w:jc w:val="both"/>
        <w:rPr>
          <w:szCs w:val="28"/>
        </w:rPr>
      </w:pPr>
      <w:r w:rsidRPr="00225891">
        <w:rPr>
          <w:szCs w:val="28"/>
        </w:rPr>
        <w:t xml:space="preserve">Почтовый адрес Заказчика: </w:t>
      </w:r>
      <w:r>
        <w:rPr>
          <w:szCs w:val="28"/>
        </w:rPr>
        <w:t>443041, Российская Федерация, Самарская область, г. Самара, ул. Льва Толстого, д.131.</w:t>
      </w:r>
    </w:p>
    <w:p w:rsidR="00901D71" w:rsidRPr="00225891" w:rsidRDefault="00901D71" w:rsidP="003F2B7A">
      <w:pPr>
        <w:jc w:val="both"/>
        <w:rPr>
          <w:szCs w:val="28"/>
        </w:rPr>
      </w:pPr>
    </w:p>
    <w:p w:rsidR="00901D71" w:rsidRPr="00216833" w:rsidRDefault="00901D71" w:rsidP="003F2B7A">
      <w:pPr>
        <w:jc w:val="both"/>
        <w:rPr>
          <w:b/>
        </w:rPr>
      </w:pPr>
      <w:r w:rsidRPr="00216833">
        <w:rPr>
          <w:b/>
        </w:rPr>
        <w:t>Контактная информация</w:t>
      </w:r>
      <w:r>
        <w:rPr>
          <w:b/>
        </w:rPr>
        <w:t xml:space="preserve"> Заказчика:</w:t>
      </w:r>
    </w:p>
    <w:p w:rsidR="00901D71" w:rsidRDefault="00901D71" w:rsidP="003F2B7A">
      <w:pPr>
        <w:jc w:val="both"/>
      </w:pPr>
      <w:r>
        <w:t>Ф.И.О.: Железина Ирина Олеговна</w:t>
      </w:r>
    </w:p>
    <w:p w:rsidR="00901D71" w:rsidRPr="009E36B6" w:rsidRDefault="00901D71" w:rsidP="003F2B7A">
      <w:pPr>
        <w:jc w:val="both"/>
      </w:pPr>
      <w:r w:rsidRPr="00C64E36">
        <w:t xml:space="preserve">Адрес электронной почты: </w:t>
      </w:r>
      <w:r>
        <w:rPr>
          <w:u w:val="single"/>
          <w:lang w:val="en-US"/>
        </w:rPr>
        <w:t>ZhelezinaIO</w:t>
      </w:r>
      <w:r w:rsidRPr="00D2020C">
        <w:rPr>
          <w:u w:val="single"/>
        </w:rPr>
        <w:t>@</w:t>
      </w:r>
      <w:r>
        <w:rPr>
          <w:u w:val="single"/>
          <w:lang w:val="en-US"/>
        </w:rPr>
        <w:t>trcont</w:t>
      </w:r>
      <w:r w:rsidRPr="00D2020C">
        <w:rPr>
          <w:u w:val="single"/>
        </w:rPr>
        <w:t>.</w:t>
      </w:r>
      <w:r>
        <w:rPr>
          <w:u w:val="single"/>
          <w:lang w:val="en-US"/>
        </w:rPr>
        <w:t>ru</w:t>
      </w:r>
    </w:p>
    <w:p w:rsidR="00901D71" w:rsidRPr="00C64E36" w:rsidRDefault="00901D71" w:rsidP="003F2B7A">
      <w:pPr>
        <w:jc w:val="both"/>
      </w:pPr>
      <w:r>
        <w:t>Т</w:t>
      </w:r>
      <w:r w:rsidRPr="00C64E36">
        <w:t xml:space="preserve">елефон: </w:t>
      </w:r>
      <w:r w:rsidRPr="009663FE">
        <w:t>(846)303-46-99</w:t>
      </w:r>
      <w:r w:rsidRPr="00C64E36">
        <w:t xml:space="preserve">, </w:t>
      </w:r>
    </w:p>
    <w:p w:rsidR="00901D71" w:rsidRPr="00C64E36" w:rsidRDefault="00901D71" w:rsidP="00216833">
      <w:pPr>
        <w:jc w:val="both"/>
      </w:pPr>
      <w:r>
        <w:t>Ф</w:t>
      </w:r>
      <w:r w:rsidRPr="00C64E36">
        <w:t xml:space="preserve">акс: </w:t>
      </w:r>
      <w:r w:rsidRPr="009663FE">
        <w:t>(846)303-71-14</w:t>
      </w:r>
      <w:r w:rsidRPr="00C64E36">
        <w:t>.</w:t>
      </w:r>
    </w:p>
    <w:p w:rsidR="00901D71" w:rsidRDefault="00901D71" w:rsidP="00AF4708">
      <w:pPr>
        <w:jc w:val="both"/>
      </w:pPr>
    </w:p>
    <w:p w:rsidR="00901D71" w:rsidRDefault="00901D71" w:rsidP="006B60A2">
      <w:pPr>
        <w:pStyle w:val="1"/>
        <w:ind w:firstLine="708"/>
        <w:rPr>
          <w:sz w:val="28"/>
          <w:szCs w:val="28"/>
        </w:rPr>
      </w:pPr>
      <w:r w:rsidRPr="005C29DC">
        <w:rPr>
          <w:b/>
          <w:sz w:val="28"/>
          <w:szCs w:val="28"/>
        </w:rPr>
        <w:t>Организатором открытого конкурса</w:t>
      </w:r>
      <w:r w:rsidRPr="005C29DC">
        <w:rPr>
          <w:sz w:val="28"/>
          <w:szCs w:val="28"/>
        </w:rPr>
        <w:t xml:space="preserve"> является </w:t>
      </w:r>
      <w:r w:rsidRPr="005C29DC">
        <w:rPr>
          <w:sz w:val="28"/>
          <w:szCs w:val="28"/>
        </w:rPr>
        <w:br/>
        <w:t xml:space="preserve">ПАО «ТрансКонтейнер». </w:t>
      </w:r>
      <w:r>
        <w:rPr>
          <w:sz w:val="28"/>
          <w:szCs w:val="28"/>
        </w:rPr>
        <w:t xml:space="preserve">Функции Организатора выполняет </w:t>
      </w:r>
      <w:r w:rsidRPr="005C29DC">
        <w:rPr>
          <w:sz w:val="28"/>
          <w:szCs w:val="28"/>
        </w:rPr>
        <w:t xml:space="preserve">Постоянная рабочая группа Конкурсной комиссии </w:t>
      </w:r>
      <w:r>
        <w:rPr>
          <w:sz w:val="28"/>
          <w:szCs w:val="28"/>
        </w:rPr>
        <w:t xml:space="preserve">филиала </w:t>
      </w:r>
      <w:r w:rsidRPr="005C29DC">
        <w:rPr>
          <w:sz w:val="28"/>
          <w:szCs w:val="28"/>
        </w:rPr>
        <w:t xml:space="preserve"> </w:t>
      </w:r>
      <w:r w:rsidRPr="005C29DC">
        <w:rPr>
          <w:sz w:val="28"/>
          <w:szCs w:val="28"/>
        </w:rPr>
        <w:br/>
        <w:t>ПАО «ТрансКонтейнер»</w:t>
      </w:r>
      <w:r>
        <w:rPr>
          <w:sz w:val="28"/>
          <w:szCs w:val="28"/>
        </w:rPr>
        <w:t xml:space="preserve"> на Куйбышевской железной дороге</w:t>
      </w:r>
    </w:p>
    <w:p w:rsidR="00901D71" w:rsidRPr="005C29DC" w:rsidRDefault="00901D71" w:rsidP="006B60A2">
      <w:pPr>
        <w:pStyle w:val="1"/>
        <w:ind w:firstLine="708"/>
        <w:rPr>
          <w:sz w:val="28"/>
          <w:szCs w:val="28"/>
        </w:rPr>
      </w:pPr>
      <w:r w:rsidRPr="005C29DC">
        <w:rPr>
          <w:sz w:val="28"/>
          <w:szCs w:val="28"/>
        </w:rPr>
        <w:t>.</w:t>
      </w:r>
    </w:p>
    <w:p w:rsidR="00901D71" w:rsidRDefault="00901D71" w:rsidP="006B60A2">
      <w:pPr>
        <w:pStyle w:val="1"/>
        <w:ind w:firstLine="0"/>
        <w:rPr>
          <w:sz w:val="28"/>
          <w:szCs w:val="28"/>
        </w:rPr>
      </w:pPr>
      <w:r w:rsidRPr="005C29DC">
        <w:rPr>
          <w:sz w:val="28"/>
          <w:szCs w:val="28"/>
        </w:rPr>
        <w:t>Адрес:</w:t>
      </w:r>
      <w:r>
        <w:rPr>
          <w:sz w:val="28"/>
          <w:szCs w:val="28"/>
        </w:rPr>
        <w:t xml:space="preserve"> 443041,</w:t>
      </w:r>
      <w:r w:rsidRPr="005C29DC">
        <w:rPr>
          <w:sz w:val="28"/>
          <w:szCs w:val="28"/>
        </w:rPr>
        <w:t xml:space="preserve"> Российская Федерация, </w:t>
      </w:r>
      <w:r>
        <w:rPr>
          <w:sz w:val="28"/>
          <w:szCs w:val="28"/>
        </w:rPr>
        <w:t>Самарская область, г.Самара</w:t>
      </w:r>
      <w:r w:rsidRPr="005C29DC">
        <w:rPr>
          <w:sz w:val="28"/>
          <w:szCs w:val="28"/>
        </w:rPr>
        <w:t xml:space="preserve">, </w:t>
      </w:r>
      <w:r>
        <w:rPr>
          <w:sz w:val="28"/>
          <w:szCs w:val="28"/>
        </w:rPr>
        <w:t>ул. Льва Толстого</w:t>
      </w:r>
      <w:r w:rsidRPr="005C29DC">
        <w:rPr>
          <w:sz w:val="28"/>
          <w:szCs w:val="28"/>
        </w:rPr>
        <w:t>, д.1</w:t>
      </w:r>
      <w:r>
        <w:rPr>
          <w:sz w:val="28"/>
          <w:szCs w:val="28"/>
        </w:rPr>
        <w:t>31</w:t>
      </w:r>
      <w:r w:rsidRPr="005C29DC">
        <w:rPr>
          <w:sz w:val="28"/>
          <w:szCs w:val="28"/>
        </w:rPr>
        <w:t xml:space="preserve">. </w:t>
      </w:r>
    </w:p>
    <w:p w:rsidR="00901D71" w:rsidRPr="005C29DC" w:rsidRDefault="00901D71" w:rsidP="006B60A2">
      <w:pPr>
        <w:pStyle w:val="1"/>
        <w:ind w:firstLine="0"/>
        <w:rPr>
          <w:sz w:val="28"/>
          <w:szCs w:val="28"/>
        </w:rPr>
      </w:pPr>
    </w:p>
    <w:p w:rsidR="00901D71" w:rsidRPr="005C29DC" w:rsidRDefault="00901D71" w:rsidP="006B60A2">
      <w:pPr>
        <w:pStyle w:val="1"/>
        <w:suppressAutoHyphens/>
        <w:ind w:firstLine="708"/>
        <w:rPr>
          <w:sz w:val="28"/>
          <w:szCs w:val="28"/>
        </w:rPr>
      </w:pPr>
      <w:r w:rsidRPr="005C29DC">
        <w:rPr>
          <w:sz w:val="28"/>
          <w:szCs w:val="28"/>
        </w:rPr>
        <w:t xml:space="preserve">Контактное лицо Организатора: </w:t>
      </w:r>
    </w:p>
    <w:p w:rsidR="00901D71" w:rsidRPr="00D61728" w:rsidRDefault="00901D71" w:rsidP="00CB2E96">
      <w:pPr>
        <w:pStyle w:val="1"/>
        <w:ind w:firstLine="708"/>
        <w:rPr>
          <w:sz w:val="28"/>
          <w:szCs w:val="28"/>
          <w:u w:val="single"/>
        </w:rPr>
      </w:pPr>
      <w:r>
        <w:rPr>
          <w:sz w:val="28"/>
          <w:szCs w:val="28"/>
        </w:rPr>
        <w:t>Вишневский Евгений Адольфович</w:t>
      </w:r>
      <w:r w:rsidRPr="005C29DC">
        <w:rPr>
          <w:sz w:val="28"/>
          <w:szCs w:val="28"/>
        </w:rPr>
        <w:t>, тел.</w:t>
      </w:r>
      <w:r>
        <w:rPr>
          <w:sz w:val="28"/>
          <w:szCs w:val="28"/>
        </w:rPr>
        <w:t>/факс</w:t>
      </w:r>
      <w:r w:rsidRPr="005C29DC">
        <w:rPr>
          <w:sz w:val="28"/>
          <w:szCs w:val="28"/>
        </w:rPr>
        <w:t xml:space="preserve"> (</w:t>
      </w:r>
      <w:r>
        <w:rPr>
          <w:sz w:val="28"/>
          <w:szCs w:val="28"/>
        </w:rPr>
        <w:t>846</w:t>
      </w:r>
      <w:r w:rsidRPr="005C29DC">
        <w:rPr>
          <w:sz w:val="28"/>
          <w:szCs w:val="28"/>
        </w:rPr>
        <w:t xml:space="preserve">) </w:t>
      </w:r>
      <w:r>
        <w:rPr>
          <w:sz w:val="28"/>
          <w:szCs w:val="28"/>
        </w:rPr>
        <w:t>303-71-14</w:t>
      </w:r>
      <w:r w:rsidRPr="005C29DC">
        <w:rPr>
          <w:sz w:val="28"/>
          <w:szCs w:val="28"/>
        </w:rPr>
        <w:t>, электронный адрес</w:t>
      </w:r>
      <w:r>
        <w:rPr>
          <w:sz w:val="28"/>
          <w:szCs w:val="28"/>
        </w:rPr>
        <w:t>:</w:t>
      </w:r>
      <w:r w:rsidRPr="005C29DC">
        <w:rPr>
          <w:sz w:val="28"/>
          <w:szCs w:val="28"/>
        </w:rPr>
        <w:t xml:space="preserve"> </w:t>
      </w:r>
      <w:hyperlink r:id="rId7" w:history="1">
        <w:r w:rsidRPr="00D61728">
          <w:rPr>
            <w:rStyle w:val="Hyperlink"/>
            <w:color w:val="auto"/>
            <w:sz w:val="28"/>
            <w:szCs w:val="28"/>
            <w:lang w:val="en-US"/>
          </w:rPr>
          <w:t>VishnevskiyEA</w:t>
        </w:r>
        <w:r w:rsidRPr="00D61728">
          <w:rPr>
            <w:rStyle w:val="Hyperlink"/>
            <w:color w:val="auto"/>
            <w:sz w:val="28"/>
            <w:szCs w:val="28"/>
          </w:rPr>
          <w:t>@</w:t>
        </w:r>
        <w:r w:rsidRPr="00D61728">
          <w:rPr>
            <w:rStyle w:val="Hyperlink"/>
            <w:color w:val="auto"/>
            <w:sz w:val="28"/>
            <w:szCs w:val="28"/>
            <w:lang w:val="en-US"/>
          </w:rPr>
          <w:t>trcont</w:t>
        </w:r>
        <w:r w:rsidRPr="00D61728">
          <w:rPr>
            <w:rStyle w:val="Hyperlink"/>
            <w:color w:val="auto"/>
            <w:sz w:val="28"/>
            <w:szCs w:val="28"/>
          </w:rPr>
          <w:t>.</w:t>
        </w:r>
        <w:r w:rsidRPr="00D61728">
          <w:rPr>
            <w:rStyle w:val="Hyperlink"/>
            <w:color w:val="auto"/>
            <w:sz w:val="28"/>
            <w:szCs w:val="28"/>
            <w:lang w:val="en-US"/>
          </w:rPr>
          <w:t>ru</w:t>
        </w:r>
      </w:hyperlink>
    </w:p>
    <w:p w:rsidR="00901D71" w:rsidRPr="00D61728" w:rsidRDefault="00901D71" w:rsidP="00CB2E96">
      <w:pPr>
        <w:pStyle w:val="1"/>
        <w:ind w:firstLine="708"/>
        <w:rPr>
          <w:sz w:val="28"/>
          <w:szCs w:val="28"/>
          <w:u w:val="single"/>
        </w:rPr>
      </w:pPr>
    </w:p>
    <w:p w:rsidR="00901D71" w:rsidRDefault="00901D71" w:rsidP="00CB1C18">
      <w:pPr>
        <w:jc w:val="both"/>
        <w:rPr>
          <w:szCs w:val="28"/>
        </w:rPr>
      </w:pPr>
      <w:r w:rsidRPr="00662448">
        <w:rPr>
          <w:b/>
          <w:szCs w:val="28"/>
        </w:rPr>
        <w:t>Предмет договора</w:t>
      </w:r>
      <w:r>
        <w:rPr>
          <w:szCs w:val="28"/>
        </w:rPr>
        <w:t xml:space="preserve"> </w:t>
      </w:r>
    </w:p>
    <w:p w:rsidR="00901D71" w:rsidRDefault="00901D71" w:rsidP="002C0F1D">
      <w:pPr>
        <w:jc w:val="both"/>
        <w:rPr>
          <w:szCs w:val="28"/>
        </w:rPr>
      </w:pPr>
      <w:r w:rsidRPr="002C0F1D">
        <w:rPr>
          <w:b/>
          <w:szCs w:val="28"/>
        </w:rPr>
        <w:t xml:space="preserve">Лот № </w:t>
      </w:r>
      <w:r>
        <w:rPr>
          <w:b/>
          <w:szCs w:val="28"/>
        </w:rPr>
        <w:t>1</w:t>
      </w:r>
    </w:p>
    <w:p w:rsidR="00901D71" w:rsidRPr="00AC0842" w:rsidRDefault="00901D71" w:rsidP="002C0F1D">
      <w:pPr>
        <w:jc w:val="both"/>
        <w:rPr>
          <w:szCs w:val="28"/>
        </w:rPr>
      </w:pPr>
      <w:r w:rsidRPr="00AC0842">
        <w:rPr>
          <w:szCs w:val="28"/>
        </w:rPr>
        <w:t xml:space="preserve">Предмет договора: </w:t>
      </w:r>
      <w:r>
        <w:rPr>
          <w:szCs w:val="28"/>
        </w:rPr>
        <w:t>В</w:t>
      </w:r>
      <w:r>
        <w:t>ыполнение работ по капитальному ремонту козлового крана ТАКРАФ на контейнерном терминале Пенза филиала ПАО «ТрансКонтейнер» на Куйбышевской железной дороге, расположенного по адресу: 440067, Российская Федерация, г.Пенза, ул.Чаадаева, д.66.</w:t>
      </w:r>
      <w:r>
        <w:rPr>
          <w:i/>
          <w:u w:val="single"/>
        </w:rPr>
        <w:t xml:space="preserve">  </w:t>
      </w:r>
    </w:p>
    <w:p w:rsidR="00901D71" w:rsidRDefault="00901D71" w:rsidP="002C0F1D">
      <w:pPr>
        <w:jc w:val="both"/>
      </w:pPr>
      <w:r w:rsidRPr="00AC0842">
        <w:rPr>
          <w:szCs w:val="28"/>
        </w:rPr>
        <w:t xml:space="preserve">Начальная (максимальная) цена договора: </w:t>
      </w:r>
      <w:r>
        <w:t xml:space="preserve"> 2 500 000 (два миллиона пятьсот тысяч) рублей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Сумма НДС и условия начисления определяются в соответствии с законодательством Российской Федерации. </w:t>
      </w:r>
    </w:p>
    <w:p w:rsidR="00901D71" w:rsidRDefault="00901D71"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1819"/>
        <w:gridCol w:w="1819"/>
        <w:gridCol w:w="1417"/>
        <w:gridCol w:w="1557"/>
        <w:gridCol w:w="2412"/>
      </w:tblGrid>
      <w:tr w:rsidR="00901D71" w:rsidRPr="00D4610F" w:rsidTr="00D4610F">
        <w:tc>
          <w:tcPr>
            <w:tcW w:w="675" w:type="dxa"/>
          </w:tcPr>
          <w:p w:rsidR="00901D71" w:rsidRPr="00BF465C" w:rsidRDefault="00901D71">
            <w:pPr>
              <w:snapToGrid w:val="0"/>
              <w:ind w:firstLine="0"/>
              <w:rPr>
                <w:sz w:val="24"/>
                <w:szCs w:val="24"/>
              </w:rPr>
            </w:pPr>
            <w:r w:rsidRPr="00BF465C">
              <w:rPr>
                <w:sz w:val="24"/>
                <w:szCs w:val="24"/>
              </w:rPr>
              <w:t>№</w:t>
            </w:r>
          </w:p>
        </w:tc>
        <w:tc>
          <w:tcPr>
            <w:tcW w:w="1819" w:type="dxa"/>
          </w:tcPr>
          <w:p w:rsidR="00901D71" w:rsidRPr="00BF465C" w:rsidRDefault="00901D71" w:rsidP="00D4610F">
            <w:pPr>
              <w:snapToGrid w:val="0"/>
              <w:ind w:firstLine="0"/>
              <w:rPr>
                <w:sz w:val="24"/>
                <w:szCs w:val="24"/>
              </w:rPr>
            </w:pPr>
            <w:r w:rsidRPr="00BF465C">
              <w:rPr>
                <w:sz w:val="24"/>
                <w:szCs w:val="24"/>
              </w:rPr>
              <w:t>Классификация по ОКПД 2</w:t>
            </w:r>
          </w:p>
        </w:tc>
        <w:tc>
          <w:tcPr>
            <w:tcW w:w="1819" w:type="dxa"/>
          </w:tcPr>
          <w:p w:rsidR="00901D71" w:rsidRPr="00BF465C" w:rsidRDefault="00901D71" w:rsidP="00D4610F">
            <w:pPr>
              <w:snapToGrid w:val="0"/>
              <w:ind w:firstLine="0"/>
              <w:rPr>
                <w:sz w:val="24"/>
                <w:szCs w:val="24"/>
              </w:rPr>
            </w:pPr>
            <w:r w:rsidRPr="00BF465C">
              <w:rPr>
                <w:sz w:val="24"/>
                <w:szCs w:val="24"/>
              </w:rPr>
              <w:t>Классификация по ОКВЭД 2</w:t>
            </w:r>
          </w:p>
        </w:tc>
        <w:tc>
          <w:tcPr>
            <w:tcW w:w="1417" w:type="dxa"/>
          </w:tcPr>
          <w:p w:rsidR="00901D71" w:rsidRPr="00BF465C" w:rsidRDefault="00901D71" w:rsidP="00D4610F">
            <w:pPr>
              <w:snapToGrid w:val="0"/>
              <w:ind w:firstLine="0"/>
              <w:rPr>
                <w:sz w:val="24"/>
                <w:szCs w:val="24"/>
              </w:rPr>
            </w:pPr>
            <w:r w:rsidRPr="00BF465C">
              <w:rPr>
                <w:sz w:val="24"/>
                <w:szCs w:val="24"/>
              </w:rPr>
              <w:t>Количество (Объем)</w:t>
            </w:r>
          </w:p>
        </w:tc>
        <w:tc>
          <w:tcPr>
            <w:tcW w:w="1557" w:type="dxa"/>
          </w:tcPr>
          <w:p w:rsidR="00901D71" w:rsidRPr="00BF465C" w:rsidRDefault="00901D71" w:rsidP="00D4610F">
            <w:pPr>
              <w:snapToGrid w:val="0"/>
              <w:ind w:firstLine="0"/>
              <w:rPr>
                <w:sz w:val="24"/>
                <w:szCs w:val="24"/>
              </w:rPr>
            </w:pPr>
            <w:r w:rsidRPr="00BF465C">
              <w:rPr>
                <w:sz w:val="24"/>
                <w:szCs w:val="24"/>
              </w:rPr>
              <w:t>Ед. измерения</w:t>
            </w:r>
          </w:p>
        </w:tc>
        <w:tc>
          <w:tcPr>
            <w:tcW w:w="2412" w:type="dxa"/>
          </w:tcPr>
          <w:p w:rsidR="00901D71" w:rsidRPr="00BF465C" w:rsidRDefault="00901D71" w:rsidP="00D4610F">
            <w:pPr>
              <w:snapToGrid w:val="0"/>
              <w:ind w:firstLine="0"/>
              <w:rPr>
                <w:sz w:val="24"/>
                <w:szCs w:val="24"/>
              </w:rPr>
            </w:pPr>
            <w:r w:rsidRPr="00BF465C">
              <w:rPr>
                <w:sz w:val="24"/>
                <w:szCs w:val="24"/>
              </w:rPr>
              <w:t>Дополнительные сведения</w:t>
            </w:r>
          </w:p>
        </w:tc>
      </w:tr>
      <w:tr w:rsidR="00901D71" w:rsidRPr="00D4610F" w:rsidTr="00D4610F">
        <w:tc>
          <w:tcPr>
            <w:tcW w:w="675" w:type="dxa"/>
          </w:tcPr>
          <w:p w:rsidR="00901D71" w:rsidRPr="00D4610F" w:rsidRDefault="00901D71" w:rsidP="00D4610F">
            <w:pPr>
              <w:snapToGrid w:val="0"/>
              <w:ind w:firstLine="0"/>
              <w:rPr>
                <w:sz w:val="24"/>
                <w:szCs w:val="24"/>
              </w:rPr>
            </w:pPr>
            <w:r w:rsidRPr="00D4610F">
              <w:rPr>
                <w:sz w:val="24"/>
                <w:szCs w:val="24"/>
              </w:rPr>
              <w:t>1.</w:t>
            </w:r>
          </w:p>
        </w:tc>
        <w:tc>
          <w:tcPr>
            <w:tcW w:w="1819" w:type="dxa"/>
          </w:tcPr>
          <w:p w:rsidR="00901D71" w:rsidRPr="00BF465C" w:rsidRDefault="00901D71" w:rsidP="00D4610F">
            <w:pPr>
              <w:snapToGrid w:val="0"/>
              <w:ind w:firstLine="0"/>
              <w:rPr>
                <w:sz w:val="24"/>
                <w:szCs w:val="24"/>
              </w:rPr>
            </w:pPr>
            <w:r>
              <w:rPr>
                <w:sz w:val="24"/>
                <w:szCs w:val="24"/>
              </w:rPr>
              <w:t>33.12.15</w:t>
            </w:r>
          </w:p>
        </w:tc>
        <w:tc>
          <w:tcPr>
            <w:tcW w:w="1819" w:type="dxa"/>
          </w:tcPr>
          <w:p w:rsidR="00901D71" w:rsidRPr="00BF465C" w:rsidRDefault="00901D71" w:rsidP="00D4610F">
            <w:pPr>
              <w:snapToGrid w:val="0"/>
              <w:ind w:firstLine="0"/>
              <w:rPr>
                <w:sz w:val="24"/>
                <w:szCs w:val="24"/>
              </w:rPr>
            </w:pPr>
            <w:r>
              <w:rPr>
                <w:sz w:val="24"/>
                <w:szCs w:val="24"/>
              </w:rPr>
              <w:t>33.12</w:t>
            </w:r>
          </w:p>
        </w:tc>
        <w:tc>
          <w:tcPr>
            <w:tcW w:w="1417" w:type="dxa"/>
          </w:tcPr>
          <w:p w:rsidR="00901D71" w:rsidRPr="00BF465C" w:rsidRDefault="00901D71" w:rsidP="00D4610F">
            <w:pPr>
              <w:snapToGrid w:val="0"/>
              <w:ind w:firstLine="0"/>
              <w:rPr>
                <w:sz w:val="24"/>
                <w:szCs w:val="24"/>
              </w:rPr>
            </w:pPr>
            <w:r>
              <w:rPr>
                <w:sz w:val="24"/>
                <w:szCs w:val="24"/>
              </w:rPr>
              <w:t>1</w:t>
            </w:r>
          </w:p>
        </w:tc>
        <w:tc>
          <w:tcPr>
            <w:tcW w:w="1557" w:type="dxa"/>
          </w:tcPr>
          <w:p w:rsidR="00901D71" w:rsidRPr="00BF465C" w:rsidRDefault="00901D71" w:rsidP="00D4610F">
            <w:pPr>
              <w:snapToGrid w:val="0"/>
              <w:ind w:firstLine="0"/>
              <w:rPr>
                <w:sz w:val="24"/>
                <w:szCs w:val="24"/>
              </w:rPr>
            </w:pPr>
            <w:r>
              <w:rPr>
                <w:sz w:val="24"/>
                <w:szCs w:val="24"/>
              </w:rPr>
              <w:t>Условная единица</w:t>
            </w:r>
          </w:p>
        </w:tc>
        <w:tc>
          <w:tcPr>
            <w:tcW w:w="2412" w:type="dxa"/>
          </w:tcPr>
          <w:p w:rsidR="00901D71" w:rsidRPr="00BF465C" w:rsidRDefault="00901D71" w:rsidP="00D4610F">
            <w:pPr>
              <w:snapToGrid w:val="0"/>
              <w:ind w:firstLine="0"/>
              <w:rPr>
                <w:sz w:val="24"/>
                <w:szCs w:val="24"/>
              </w:rPr>
            </w:pPr>
            <w:r w:rsidRPr="00BF465C">
              <w:rPr>
                <w:sz w:val="24"/>
                <w:szCs w:val="24"/>
              </w:rPr>
              <w:t xml:space="preserve">Строка годового плана закупок № </w:t>
            </w:r>
            <w:r>
              <w:rPr>
                <w:sz w:val="24"/>
                <w:szCs w:val="24"/>
              </w:rPr>
              <w:t>201</w:t>
            </w:r>
          </w:p>
        </w:tc>
      </w:tr>
    </w:tbl>
    <w:p w:rsidR="00901D71" w:rsidRDefault="00901D71" w:rsidP="00482BFC">
      <w:pPr>
        <w:jc w:val="both"/>
        <w:rPr>
          <w:szCs w:val="28"/>
        </w:rPr>
      </w:pPr>
    </w:p>
    <w:p w:rsidR="00901D71" w:rsidRPr="00D54159" w:rsidRDefault="00901D71" w:rsidP="00482BFC">
      <w:pPr>
        <w:jc w:val="both"/>
        <w:rPr>
          <w:szCs w:val="28"/>
        </w:rPr>
      </w:pPr>
      <w:r w:rsidRPr="00D54159">
        <w:rPr>
          <w:szCs w:val="28"/>
        </w:rPr>
        <w:t>Место в</w:t>
      </w:r>
      <w:r>
        <w:rPr>
          <w:szCs w:val="28"/>
        </w:rPr>
        <w:t>ыполнения работ: 440067, Российская Федерация, г. Пенза, ул. Чаадаева, д.66</w:t>
      </w:r>
      <w:r w:rsidRPr="00D54159">
        <w:rPr>
          <w:szCs w:val="28"/>
        </w:rPr>
        <w:t>.</w:t>
      </w:r>
    </w:p>
    <w:p w:rsidR="00901D71" w:rsidRDefault="00901D71" w:rsidP="00AC0842">
      <w:pPr>
        <w:jc w:val="both"/>
        <w:rPr>
          <w:b/>
          <w:szCs w:val="28"/>
          <w:highlight w:val="cyan"/>
        </w:rPr>
      </w:pPr>
    </w:p>
    <w:p w:rsidR="00901D71" w:rsidRDefault="00901D71" w:rsidP="00962FD2">
      <w:pPr>
        <w:ind w:firstLine="0"/>
        <w:jc w:val="both"/>
        <w:rPr>
          <w:szCs w:val="28"/>
        </w:rPr>
      </w:pPr>
      <w:r>
        <w:rPr>
          <w:b/>
          <w:szCs w:val="28"/>
        </w:rPr>
        <w:t xml:space="preserve">Информация о </w:t>
      </w:r>
      <w:r w:rsidRPr="00662448">
        <w:rPr>
          <w:b/>
          <w:szCs w:val="28"/>
        </w:rPr>
        <w:t>Документаци</w:t>
      </w:r>
      <w:r>
        <w:rPr>
          <w:b/>
          <w:szCs w:val="28"/>
        </w:rPr>
        <w:t>и</w:t>
      </w:r>
      <w:r w:rsidRPr="00662448">
        <w:rPr>
          <w:b/>
          <w:szCs w:val="28"/>
        </w:rPr>
        <w:t xml:space="preserve"> </w:t>
      </w:r>
      <w:r>
        <w:rPr>
          <w:b/>
          <w:szCs w:val="28"/>
        </w:rPr>
        <w:t>п</w:t>
      </w:r>
      <w:r w:rsidRPr="00662448">
        <w:rPr>
          <w:b/>
          <w:szCs w:val="28"/>
        </w:rPr>
        <w:t>о закупке</w:t>
      </w:r>
      <w:r>
        <w:rPr>
          <w:szCs w:val="28"/>
        </w:rPr>
        <w:t xml:space="preserve"> </w:t>
      </w:r>
    </w:p>
    <w:p w:rsidR="00901D71" w:rsidRDefault="00901D71" w:rsidP="00CB1C18">
      <w:pPr>
        <w:jc w:val="both"/>
        <w:rPr>
          <w:szCs w:val="28"/>
        </w:rPr>
      </w:pPr>
      <w:r>
        <w:rPr>
          <w:szCs w:val="28"/>
        </w:rPr>
        <w:t xml:space="preserve">Срок предоставления документации по закупке: </w:t>
      </w:r>
      <w:r>
        <w:rPr>
          <w:szCs w:val="28"/>
        </w:rPr>
        <w:br/>
      </w:r>
      <w:r w:rsidRPr="00774B47">
        <w:rPr>
          <w:szCs w:val="28"/>
        </w:rPr>
        <w:t>с  «</w:t>
      </w:r>
      <w:r>
        <w:rPr>
          <w:szCs w:val="28"/>
        </w:rPr>
        <w:t xml:space="preserve"> 18</w:t>
      </w:r>
      <w:r w:rsidRPr="00774B47">
        <w:rPr>
          <w:szCs w:val="28"/>
        </w:rPr>
        <w:t xml:space="preserve"> » </w:t>
      </w:r>
      <w:r>
        <w:rPr>
          <w:szCs w:val="28"/>
        </w:rPr>
        <w:t>мая</w:t>
      </w:r>
      <w:r w:rsidRPr="00774B47">
        <w:rPr>
          <w:szCs w:val="28"/>
        </w:rPr>
        <w:t xml:space="preserve"> </w:t>
      </w:r>
      <w:smartTag w:uri="urn:schemas-microsoft-com:office:smarttags" w:element="metricconverter">
        <w:smartTagPr>
          <w:attr w:name="ProductID" w:val="2016 г"/>
        </w:smartTagPr>
        <w:r w:rsidRPr="00774B47">
          <w:rPr>
            <w:szCs w:val="28"/>
          </w:rPr>
          <w:t>2016 г</w:t>
        </w:r>
      </w:smartTag>
      <w:r w:rsidRPr="00774B47">
        <w:rPr>
          <w:szCs w:val="28"/>
        </w:rPr>
        <w:t xml:space="preserve">. по « </w:t>
      </w:r>
      <w:r>
        <w:rPr>
          <w:szCs w:val="28"/>
        </w:rPr>
        <w:t xml:space="preserve"> 07</w:t>
      </w:r>
      <w:r w:rsidRPr="00774B47">
        <w:rPr>
          <w:szCs w:val="28"/>
        </w:rPr>
        <w:t xml:space="preserve"> »  </w:t>
      </w:r>
      <w:r>
        <w:rPr>
          <w:szCs w:val="28"/>
        </w:rPr>
        <w:t>июня</w:t>
      </w:r>
      <w:r w:rsidRPr="00774B47">
        <w:rPr>
          <w:szCs w:val="28"/>
        </w:rPr>
        <w:t xml:space="preserve">  </w:t>
      </w:r>
      <w:smartTag w:uri="urn:schemas-microsoft-com:office:smarttags" w:element="metricconverter">
        <w:smartTagPr>
          <w:attr w:name="ProductID" w:val="2016 г"/>
        </w:smartTagPr>
        <w:r w:rsidRPr="00774B47">
          <w:rPr>
            <w:szCs w:val="28"/>
          </w:rPr>
          <w:t>2016 г</w:t>
        </w:r>
      </w:smartTag>
      <w:r w:rsidRPr="00774B47">
        <w:rPr>
          <w:szCs w:val="28"/>
        </w:rPr>
        <w:t>.</w:t>
      </w:r>
      <w:r>
        <w:rPr>
          <w:szCs w:val="28"/>
        </w:rPr>
        <w:t xml:space="preserve"> </w:t>
      </w:r>
    </w:p>
    <w:p w:rsidR="00901D71" w:rsidRPr="001C5A7E" w:rsidRDefault="00901D71" w:rsidP="00CB1C18">
      <w:pPr>
        <w:jc w:val="both"/>
        <w:rPr>
          <w:b/>
          <w:i/>
          <w:szCs w:val="28"/>
        </w:rPr>
      </w:pPr>
      <w:r w:rsidRPr="001C5A7E">
        <w:rPr>
          <w:b/>
          <w:szCs w:val="28"/>
        </w:rPr>
        <w:t>Место предоставления документации</w:t>
      </w:r>
      <w:r w:rsidRPr="001C5A7E">
        <w:rPr>
          <w:szCs w:val="28"/>
        </w:rPr>
        <w:t>: документация о закупке размещается</w:t>
      </w:r>
      <w:r w:rsidRPr="001C5A7E">
        <w:rPr>
          <w:b/>
          <w:i/>
          <w:szCs w:val="28"/>
        </w:rPr>
        <w:t xml:space="preserve"> </w:t>
      </w:r>
      <w:r w:rsidRPr="001C5A7E">
        <w:rPr>
          <w:szCs w:val="28"/>
        </w:rPr>
        <w:t xml:space="preserve">на сайте </w:t>
      </w:r>
      <w:r>
        <w:rPr>
          <w:szCs w:val="28"/>
        </w:rPr>
        <w:t>ПАО</w:t>
      </w:r>
      <w:r w:rsidRPr="001C5A7E">
        <w:rPr>
          <w:szCs w:val="28"/>
        </w:rPr>
        <w:t xml:space="preserve"> «ТрансКонтейнер» (</w:t>
      </w:r>
      <w:hyperlink r:id="rId8" w:history="1">
        <w:r w:rsidRPr="001C5A7E">
          <w:rPr>
            <w:rStyle w:val="Hyperlink"/>
            <w:szCs w:val="28"/>
          </w:rPr>
          <w:t>http://www.trcont.ru</w:t>
        </w:r>
      </w:hyperlink>
      <w:r w:rsidRPr="001C5A7E">
        <w:rPr>
          <w:szCs w:val="28"/>
        </w:rPr>
        <w:t xml:space="preserve">) (далее – сайт </w:t>
      </w:r>
      <w:r>
        <w:rPr>
          <w:szCs w:val="28"/>
        </w:rPr>
        <w:t>ПАО</w:t>
      </w:r>
      <w:r w:rsidRPr="001C5A7E">
        <w:rPr>
          <w:szCs w:val="28"/>
        </w:rPr>
        <w:t xml:space="preserve"> «ТрансКонтейнер») и</w:t>
      </w:r>
      <w:r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9" w:history="1">
        <w:r w:rsidRPr="001C5A7E">
          <w:rPr>
            <w:rStyle w:val="Hyperlink"/>
            <w:szCs w:val="28"/>
          </w:rPr>
          <w:t>www.zakupki.gov.ru</w:t>
        </w:r>
      </w:hyperlink>
      <w:r w:rsidRPr="001C5A7E">
        <w:rPr>
          <w:szCs w:val="28"/>
        </w:rPr>
        <w:t xml:space="preserve">) (далее – Официальный сайт). </w:t>
      </w:r>
      <w:r w:rsidRPr="00C82664">
        <w:rPr>
          <w:szCs w:val="28"/>
        </w:rPr>
        <w:t>Предоставление Заказчиком документации на материальном (бумажном) носителе не предусмотрено.</w:t>
      </w:r>
      <w:r w:rsidRPr="001C5A7E">
        <w:rPr>
          <w:szCs w:val="28"/>
        </w:rPr>
        <w:t xml:space="preserve"> </w:t>
      </w:r>
    </w:p>
    <w:p w:rsidR="00901D71" w:rsidRPr="001C5A7E" w:rsidRDefault="00901D71" w:rsidP="00772A14">
      <w:pPr>
        <w:jc w:val="both"/>
        <w:rPr>
          <w:b/>
          <w:szCs w:val="28"/>
        </w:rPr>
      </w:pPr>
    </w:p>
    <w:p w:rsidR="00901D71" w:rsidRDefault="00901D71" w:rsidP="00962FD2">
      <w:pPr>
        <w:ind w:firstLine="0"/>
        <w:jc w:val="both"/>
        <w:rPr>
          <w:b/>
        </w:rPr>
      </w:pPr>
      <w:r w:rsidRPr="00772A14">
        <w:rPr>
          <w:b/>
        </w:rPr>
        <w:t>Размер, порядок и сроки внесения платы за предоставление документации о закупке</w:t>
      </w:r>
    </w:p>
    <w:p w:rsidR="00901D71" w:rsidRPr="00772A14" w:rsidRDefault="00901D71" w:rsidP="00772A14">
      <w:pPr>
        <w:jc w:val="both"/>
        <w:rPr>
          <w:b/>
          <w:i/>
        </w:rPr>
      </w:pPr>
      <w:r w:rsidRPr="00C82664">
        <w:rPr>
          <w:szCs w:val="28"/>
        </w:rPr>
        <w:t>Плата не требуется.</w:t>
      </w:r>
      <w:r w:rsidRPr="00772A14">
        <w:rPr>
          <w:szCs w:val="28"/>
        </w:rPr>
        <w:t xml:space="preserve"> </w:t>
      </w:r>
    </w:p>
    <w:p w:rsidR="00901D71" w:rsidRDefault="00901D71" w:rsidP="007B4A2D">
      <w:pPr>
        <w:jc w:val="both"/>
      </w:pPr>
    </w:p>
    <w:p w:rsidR="00901D71" w:rsidRPr="00772A14" w:rsidRDefault="00901D71" w:rsidP="00962FD2">
      <w:pPr>
        <w:ind w:firstLine="0"/>
        <w:jc w:val="both"/>
        <w:rPr>
          <w:b/>
        </w:rPr>
      </w:pPr>
      <w:r w:rsidRPr="00772A14">
        <w:rPr>
          <w:b/>
        </w:rPr>
        <w:t>Информаци</w:t>
      </w:r>
      <w:r>
        <w:rPr>
          <w:b/>
        </w:rPr>
        <w:t>я о порядке  проведения закупки</w:t>
      </w:r>
    </w:p>
    <w:p w:rsidR="00901D71" w:rsidRDefault="00901D71"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t xml:space="preserve"> (по местному времени Организатора): </w:t>
      </w:r>
    </w:p>
    <w:p w:rsidR="00901D71" w:rsidRDefault="00901D71" w:rsidP="007B4A2D">
      <w:pPr>
        <w:jc w:val="both"/>
        <w:rPr>
          <w:b/>
        </w:rPr>
      </w:pPr>
      <w:r>
        <w:tab/>
      </w:r>
      <w:r w:rsidRPr="008900CC">
        <w:rPr>
          <w:szCs w:val="28"/>
        </w:rPr>
        <w:t xml:space="preserve">« </w:t>
      </w:r>
      <w:r>
        <w:rPr>
          <w:szCs w:val="28"/>
        </w:rPr>
        <w:t xml:space="preserve"> 07 </w:t>
      </w:r>
      <w:r w:rsidRPr="008900CC">
        <w:rPr>
          <w:szCs w:val="28"/>
        </w:rPr>
        <w:t xml:space="preserve"> »  </w:t>
      </w:r>
      <w:r>
        <w:rPr>
          <w:szCs w:val="28"/>
        </w:rPr>
        <w:t>июня</w:t>
      </w:r>
      <w:r w:rsidRPr="008900CC">
        <w:rPr>
          <w:szCs w:val="28"/>
        </w:rPr>
        <w:t xml:space="preserve">   </w:t>
      </w:r>
      <w:smartTag w:uri="urn:schemas-microsoft-com:office:smarttags" w:element="metricconverter">
        <w:smartTagPr>
          <w:attr w:name="ProductID" w:val="2016 г"/>
        </w:smartTagPr>
        <w:r w:rsidRPr="008900CC">
          <w:rPr>
            <w:szCs w:val="28"/>
          </w:rPr>
          <w:t>2016 г</w:t>
        </w:r>
      </w:smartTag>
      <w:r w:rsidRPr="008900CC">
        <w:rPr>
          <w:szCs w:val="28"/>
        </w:rPr>
        <w:t>.</w:t>
      </w:r>
      <w:r w:rsidRPr="008900CC">
        <w:t xml:space="preserve"> </w:t>
      </w:r>
      <w:r>
        <w:t>17</w:t>
      </w:r>
      <w:r w:rsidRPr="008900CC">
        <w:t xml:space="preserve"> час. 00 мин.</w:t>
      </w:r>
    </w:p>
    <w:p w:rsidR="00901D71" w:rsidRPr="000A67CD" w:rsidRDefault="00901D71" w:rsidP="007B4A2D">
      <w:pPr>
        <w:jc w:val="both"/>
      </w:pPr>
      <w:r w:rsidRPr="00C82664">
        <w:tab/>
        <w:t>Место: 443041, РФ, г.Самара, ул. Льва Толстого, д. 131</w:t>
      </w:r>
      <w:r w:rsidRPr="00C82664">
        <w:rPr>
          <w:i/>
        </w:rPr>
        <w:t xml:space="preserve"> </w:t>
      </w:r>
    </w:p>
    <w:p w:rsidR="00901D71" w:rsidRDefault="00901D71" w:rsidP="00962FD2">
      <w:pPr>
        <w:jc w:val="both"/>
        <w:rPr>
          <w:b/>
        </w:rPr>
      </w:pPr>
    </w:p>
    <w:p w:rsidR="00901D71" w:rsidRDefault="00901D71" w:rsidP="00962FD2">
      <w:pPr>
        <w:jc w:val="both"/>
      </w:pPr>
      <w:r w:rsidRPr="00662448">
        <w:rPr>
          <w:b/>
        </w:rPr>
        <w:t xml:space="preserve">Вскрытие конвертов с </w:t>
      </w:r>
      <w:r>
        <w:rPr>
          <w:b/>
        </w:rPr>
        <w:t>З</w:t>
      </w:r>
      <w:r w:rsidRPr="00662448">
        <w:rPr>
          <w:b/>
        </w:rPr>
        <w:t>аявками</w:t>
      </w:r>
      <w:r>
        <w:t>:</w:t>
      </w:r>
    </w:p>
    <w:p w:rsidR="00901D71" w:rsidRDefault="00901D71" w:rsidP="00B677F8">
      <w:pPr>
        <w:jc w:val="both"/>
        <w:rPr>
          <w:b/>
        </w:rPr>
      </w:pPr>
      <w:r>
        <w:tab/>
      </w:r>
      <w:r w:rsidRPr="008900CC">
        <w:rPr>
          <w:szCs w:val="28"/>
        </w:rPr>
        <w:t>«</w:t>
      </w:r>
      <w:r>
        <w:rPr>
          <w:szCs w:val="28"/>
        </w:rPr>
        <w:t xml:space="preserve">  08</w:t>
      </w:r>
      <w:r w:rsidRPr="008900CC">
        <w:rPr>
          <w:szCs w:val="28"/>
        </w:rPr>
        <w:t xml:space="preserve"> »  </w:t>
      </w:r>
      <w:r>
        <w:rPr>
          <w:szCs w:val="28"/>
        </w:rPr>
        <w:t xml:space="preserve">июня  </w:t>
      </w:r>
      <w:r w:rsidRPr="008900CC">
        <w:rPr>
          <w:szCs w:val="28"/>
        </w:rPr>
        <w:t xml:space="preserve"> </w:t>
      </w:r>
      <w:smartTag w:uri="urn:schemas-microsoft-com:office:smarttags" w:element="metricconverter">
        <w:smartTagPr>
          <w:attr w:name="ProductID" w:val="2016 г"/>
        </w:smartTagPr>
        <w:r w:rsidRPr="008900CC">
          <w:rPr>
            <w:szCs w:val="28"/>
          </w:rPr>
          <w:t>2016 г</w:t>
        </w:r>
      </w:smartTag>
      <w:r w:rsidRPr="008900CC">
        <w:rPr>
          <w:szCs w:val="28"/>
        </w:rPr>
        <w:t>.</w:t>
      </w:r>
      <w:r w:rsidRPr="008900CC">
        <w:t xml:space="preserve"> 10 час. 00 мин.</w:t>
      </w:r>
    </w:p>
    <w:p w:rsidR="00901D71" w:rsidRPr="000A67CD" w:rsidRDefault="00901D71" w:rsidP="00C82664">
      <w:pPr>
        <w:jc w:val="both"/>
      </w:pPr>
      <w:r w:rsidRPr="00C82664">
        <w:t>Место: 443041, РФ, г.Самара, ул. Льва Толстого, д. 131</w:t>
      </w:r>
      <w:r w:rsidRPr="00C82664">
        <w:rPr>
          <w:i/>
        </w:rPr>
        <w:t xml:space="preserve"> </w:t>
      </w:r>
    </w:p>
    <w:p w:rsidR="00901D71" w:rsidRDefault="00901D71" w:rsidP="00C82664">
      <w:pPr>
        <w:jc w:val="both"/>
        <w:rPr>
          <w:b/>
        </w:rPr>
      </w:pPr>
    </w:p>
    <w:p w:rsidR="00901D71" w:rsidRDefault="00901D71" w:rsidP="00662448">
      <w:pPr>
        <w:jc w:val="both"/>
      </w:pPr>
    </w:p>
    <w:p w:rsidR="00901D71" w:rsidRDefault="00901D71" w:rsidP="00662448">
      <w:pPr>
        <w:jc w:val="both"/>
        <w:rPr>
          <w:b/>
          <w:szCs w:val="28"/>
        </w:rPr>
      </w:pPr>
      <w:r w:rsidRPr="00662448">
        <w:rPr>
          <w:b/>
          <w:szCs w:val="28"/>
        </w:rPr>
        <w:t xml:space="preserve">Рассмотрение </w:t>
      </w:r>
      <w:r>
        <w:rPr>
          <w:b/>
          <w:szCs w:val="28"/>
        </w:rPr>
        <w:t>и сопоставление Заявок:</w:t>
      </w:r>
    </w:p>
    <w:p w:rsidR="00901D71" w:rsidRDefault="00901D71" w:rsidP="00B677F8">
      <w:pPr>
        <w:jc w:val="both"/>
        <w:rPr>
          <w:b/>
        </w:rPr>
      </w:pPr>
      <w:r>
        <w:tab/>
      </w:r>
      <w:r w:rsidRPr="008900CC">
        <w:rPr>
          <w:szCs w:val="28"/>
        </w:rPr>
        <w:t>«</w:t>
      </w:r>
      <w:r>
        <w:rPr>
          <w:szCs w:val="28"/>
        </w:rPr>
        <w:t xml:space="preserve"> 10 </w:t>
      </w:r>
      <w:r w:rsidRPr="008900CC">
        <w:rPr>
          <w:szCs w:val="28"/>
        </w:rPr>
        <w:t xml:space="preserve">»  </w:t>
      </w:r>
      <w:r>
        <w:rPr>
          <w:szCs w:val="28"/>
        </w:rPr>
        <w:t>июня</w:t>
      </w:r>
      <w:r w:rsidRPr="008900CC">
        <w:rPr>
          <w:szCs w:val="28"/>
        </w:rPr>
        <w:t xml:space="preserve">   </w:t>
      </w:r>
      <w:smartTag w:uri="urn:schemas-microsoft-com:office:smarttags" w:element="metricconverter">
        <w:smartTagPr>
          <w:attr w:name="ProductID" w:val="2016 г"/>
        </w:smartTagPr>
        <w:r w:rsidRPr="008900CC">
          <w:rPr>
            <w:szCs w:val="28"/>
          </w:rPr>
          <w:t>2016 г</w:t>
        </w:r>
      </w:smartTag>
      <w:r w:rsidRPr="008900CC">
        <w:rPr>
          <w:szCs w:val="28"/>
        </w:rPr>
        <w:t>.</w:t>
      </w:r>
      <w:r w:rsidRPr="008900CC">
        <w:t xml:space="preserve"> 10 час. 00 мин.</w:t>
      </w:r>
    </w:p>
    <w:p w:rsidR="00901D71" w:rsidRPr="000A67CD" w:rsidRDefault="00901D71" w:rsidP="00C82664">
      <w:pPr>
        <w:jc w:val="both"/>
      </w:pPr>
      <w:r w:rsidRPr="00C82664">
        <w:t>Место: 443041, РФ, г.Самара, ул. Льва Толстого, д. 131</w:t>
      </w:r>
      <w:r w:rsidRPr="00C82664">
        <w:rPr>
          <w:i/>
        </w:rPr>
        <w:t xml:space="preserve"> </w:t>
      </w:r>
    </w:p>
    <w:p w:rsidR="00901D71" w:rsidRDefault="00901D71" w:rsidP="00C82664">
      <w:pPr>
        <w:jc w:val="both"/>
        <w:rPr>
          <w:b/>
        </w:rPr>
      </w:pPr>
    </w:p>
    <w:p w:rsidR="00901D71" w:rsidRPr="00915DBD" w:rsidRDefault="00901D71" w:rsidP="00702B9B">
      <w:pPr>
        <w:pStyle w:val="BodyText"/>
        <w:suppressAutoHyphens/>
        <w:ind w:left="708" w:firstLine="0"/>
        <w:rPr>
          <w:sz w:val="28"/>
          <w:szCs w:val="28"/>
        </w:rPr>
      </w:pPr>
      <w:r w:rsidRPr="00915DBD">
        <w:rPr>
          <w:sz w:val="28"/>
          <w:szCs w:val="28"/>
        </w:rPr>
        <w:t>Информация о ходе рассмотрения Заявок не подлежит разглашению.</w:t>
      </w:r>
    </w:p>
    <w:p w:rsidR="00901D71" w:rsidRDefault="00901D71" w:rsidP="00962FD2">
      <w:pPr>
        <w:jc w:val="both"/>
        <w:rPr>
          <w:b/>
        </w:rPr>
      </w:pPr>
      <w:r w:rsidRPr="00662448">
        <w:rPr>
          <w:b/>
        </w:rPr>
        <w:t>Подведение</w:t>
      </w:r>
      <w:r>
        <w:rPr>
          <w:b/>
        </w:rPr>
        <w:t xml:space="preserve"> итогов:</w:t>
      </w:r>
    </w:p>
    <w:p w:rsidR="00901D71" w:rsidRDefault="00901D71" w:rsidP="00B677F8">
      <w:pPr>
        <w:jc w:val="both"/>
        <w:rPr>
          <w:b/>
        </w:rPr>
      </w:pPr>
      <w:r>
        <w:tab/>
        <w:t xml:space="preserve">не позднее </w:t>
      </w:r>
      <w:r>
        <w:rPr>
          <w:szCs w:val="28"/>
        </w:rPr>
        <w:t xml:space="preserve">«  15 </w:t>
      </w:r>
      <w:r w:rsidRPr="008900CC">
        <w:rPr>
          <w:szCs w:val="28"/>
        </w:rPr>
        <w:t xml:space="preserve">» </w:t>
      </w:r>
      <w:r>
        <w:rPr>
          <w:szCs w:val="28"/>
        </w:rPr>
        <w:t>июня</w:t>
      </w:r>
      <w:r w:rsidRPr="008900CC">
        <w:rPr>
          <w:szCs w:val="28"/>
        </w:rPr>
        <w:t xml:space="preserve">  </w:t>
      </w:r>
      <w:smartTag w:uri="urn:schemas-microsoft-com:office:smarttags" w:element="metricconverter">
        <w:smartTagPr>
          <w:attr w:name="ProductID" w:val="2016 г"/>
        </w:smartTagPr>
        <w:r w:rsidRPr="008900CC">
          <w:rPr>
            <w:szCs w:val="28"/>
          </w:rPr>
          <w:t>2016 г</w:t>
        </w:r>
      </w:smartTag>
      <w:r w:rsidRPr="008900CC">
        <w:rPr>
          <w:szCs w:val="28"/>
        </w:rPr>
        <w:t>.</w:t>
      </w:r>
      <w:r w:rsidRPr="008900CC">
        <w:t xml:space="preserve"> 14 час. 00 мин.</w:t>
      </w:r>
    </w:p>
    <w:p w:rsidR="00901D71" w:rsidRPr="000A67CD" w:rsidRDefault="00901D71" w:rsidP="00C82664">
      <w:pPr>
        <w:jc w:val="both"/>
      </w:pPr>
      <w:r w:rsidRPr="00C82664">
        <w:t>Место: 443041, РФ, г.Самара, ул. Льва Толстого, д. 131</w:t>
      </w:r>
      <w:r w:rsidRPr="00C82664">
        <w:rPr>
          <w:i/>
        </w:rPr>
        <w:t xml:space="preserve"> </w:t>
      </w:r>
    </w:p>
    <w:p w:rsidR="00901D71" w:rsidRDefault="00901D71" w:rsidP="00C82664">
      <w:pPr>
        <w:jc w:val="both"/>
        <w:rPr>
          <w:b/>
        </w:rPr>
      </w:pPr>
    </w:p>
    <w:p w:rsidR="00901D71" w:rsidRPr="006E2388" w:rsidRDefault="00901D71"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901D71" w:rsidRDefault="00901D71" w:rsidP="00662448">
      <w:pPr>
        <w:jc w:val="both"/>
      </w:pPr>
    </w:p>
    <w:p w:rsidR="00901D71" w:rsidRDefault="00901D71" w:rsidP="00662448">
      <w:pPr>
        <w:jc w:val="both"/>
      </w:pPr>
      <w:r w:rsidRPr="00662448">
        <w:rPr>
          <w:b/>
        </w:rPr>
        <w:t>Дат</w:t>
      </w:r>
      <w:r>
        <w:rPr>
          <w:b/>
        </w:rPr>
        <w:t>ы</w:t>
      </w:r>
      <w:r w:rsidRPr="00662448">
        <w:rPr>
          <w:b/>
        </w:rPr>
        <w:t xml:space="preserve"> </w:t>
      </w:r>
      <w:r>
        <w:rPr>
          <w:b/>
        </w:rPr>
        <w:t xml:space="preserve">окончания </w:t>
      </w:r>
      <w:r w:rsidRPr="00662448">
        <w:rPr>
          <w:b/>
        </w:rPr>
        <w:t>подачи Заявок, вскрытия конвертов с Заявками и подведени</w:t>
      </w:r>
      <w:r>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901D71" w:rsidRDefault="00901D71" w:rsidP="00662448">
      <w:pPr>
        <w:jc w:val="both"/>
        <w:rPr>
          <w:b/>
        </w:rPr>
      </w:pPr>
      <w:r w:rsidRPr="00662448">
        <w:t xml:space="preserve">Соответствующие изменения размещаются </w:t>
      </w:r>
      <w:r>
        <w:t xml:space="preserve">на сайте </w:t>
      </w:r>
      <w:r>
        <w:br/>
        <w:t>ПАО «ТрансКонтейнер» и Официальном сайте в порядке, предусмотренном документацией о закупке</w:t>
      </w:r>
      <w:r w:rsidRPr="00662448">
        <w:t>.</w:t>
      </w:r>
      <w:r w:rsidRPr="00CB1C18">
        <w:rPr>
          <w:b/>
        </w:rPr>
        <w:t xml:space="preserve"> </w:t>
      </w:r>
    </w:p>
    <w:p w:rsidR="00901D71" w:rsidRDefault="00901D71" w:rsidP="007A053B">
      <w:pPr>
        <w:jc w:val="both"/>
        <w:rPr>
          <w:b/>
        </w:rPr>
      </w:pPr>
      <w:r>
        <w:rPr>
          <w:b/>
        </w:rPr>
        <w:t xml:space="preserve">           </w:t>
      </w:r>
    </w:p>
    <w:p w:rsidR="00901D71" w:rsidRPr="00662448" w:rsidRDefault="00901D71"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901D71" w:rsidRDefault="00901D71" w:rsidP="00966BF5">
      <w:pPr>
        <w:jc w:val="both"/>
        <w:rPr>
          <w:b/>
        </w:rPr>
      </w:pPr>
    </w:p>
    <w:p w:rsidR="00901D71" w:rsidRDefault="00901D71"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901D71" w:rsidRDefault="00901D71" w:rsidP="00B81AC6">
      <w:pPr>
        <w:pStyle w:val="BodyText"/>
        <w:suppressAutoHyphens/>
        <w:rPr>
          <w:sz w:val="28"/>
          <w:szCs w:val="28"/>
        </w:rPr>
      </w:pPr>
    </w:p>
    <w:p w:rsidR="00901D71" w:rsidRPr="00662448" w:rsidRDefault="00901D71" w:rsidP="00B81AC6">
      <w:pPr>
        <w:pStyle w:val="BodyText"/>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Pr>
          <w:b/>
          <w:sz w:val="28"/>
          <w:szCs w:val="28"/>
        </w:rPr>
        <w:t>6</w:t>
      </w:r>
      <w:r w:rsidRPr="00662448">
        <w:rPr>
          <w:b/>
          <w:sz w:val="28"/>
          <w:szCs w:val="28"/>
        </w:rPr>
        <w:t>-3</w:t>
      </w:r>
      <w:r>
        <w:rPr>
          <w:b/>
          <w:sz w:val="28"/>
          <w:szCs w:val="28"/>
        </w:rPr>
        <w:t>7</w:t>
      </w:r>
      <w:r w:rsidRPr="00662448">
        <w:rPr>
          <w:b/>
          <w:sz w:val="28"/>
          <w:szCs w:val="28"/>
        </w:rPr>
        <w:t xml:space="preserve"> Положения о закупках.</w:t>
      </w:r>
    </w:p>
    <w:p w:rsidR="00901D71" w:rsidRDefault="00901D71" w:rsidP="007A053B">
      <w:pPr>
        <w:jc w:val="both"/>
      </w:pPr>
    </w:p>
    <w:p w:rsidR="00901D71" w:rsidRDefault="00901D71" w:rsidP="007A053B">
      <w:pPr>
        <w:jc w:val="both"/>
        <w:rPr>
          <w:b/>
        </w:rPr>
      </w:pPr>
      <w:r w:rsidRPr="003E13B8">
        <w:rPr>
          <w:b/>
        </w:rPr>
        <w:t xml:space="preserve">Открытый конкурс может быть прекращен в </w:t>
      </w:r>
      <w:r w:rsidRPr="00AA79FA">
        <w:rPr>
          <w:b/>
        </w:rPr>
        <w:t xml:space="preserve">любой момент до принятия решения Конкурсной комиссией о победителе открытого конкурса. </w:t>
      </w:r>
    </w:p>
    <w:p w:rsidR="00901D71" w:rsidRPr="00AA79FA" w:rsidRDefault="00901D71" w:rsidP="007A053B">
      <w:pPr>
        <w:jc w:val="both"/>
      </w:pPr>
      <w:r w:rsidRPr="00AA79FA">
        <w:t xml:space="preserve">При этом </w:t>
      </w:r>
      <w:r>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901D71" w:rsidRDefault="00901D71" w:rsidP="007A053B">
      <w:pPr>
        <w:jc w:val="both"/>
      </w:pPr>
    </w:p>
    <w:p w:rsidR="00901D71" w:rsidRPr="00C43903" w:rsidRDefault="00901D71" w:rsidP="007A053B">
      <w:pPr>
        <w:jc w:val="both"/>
        <w:rPr>
          <w:b/>
        </w:rPr>
      </w:pPr>
      <w:r w:rsidRPr="00C43903">
        <w:rPr>
          <w:b/>
        </w:rPr>
        <w:t>В настоящее извещение и документацию о закупке могут быть внесены изменения и дополнения.</w:t>
      </w:r>
    </w:p>
    <w:p w:rsidR="00901D71" w:rsidRDefault="00901D71" w:rsidP="007A053B">
      <w:pPr>
        <w:jc w:val="both"/>
      </w:pPr>
    </w:p>
    <w:p w:rsidR="00901D71" w:rsidRDefault="00901D71" w:rsidP="007A053B">
      <w:pPr>
        <w:jc w:val="both"/>
      </w:pPr>
      <w:r w:rsidRPr="00C43903">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ПАО «ТрансКонтейнер» и Официальном сайте в порядке, установленном Положением о закупках.</w:t>
      </w:r>
    </w:p>
    <w:p w:rsidR="00901D71" w:rsidRDefault="00901D71" w:rsidP="007A053B">
      <w:pPr>
        <w:jc w:val="both"/>
      </w:pPr>
      <w:r>
        <w:t xml:space="preserve"> </w:t>
      </w:r>
    </w:p>
    <w:sectPr w:rsidR="00901D71" w:rsidSect="004F2B79">
      <w:headerReference w:type="default" r:id="rId10"/>
      <w:headerReference w:type="first" r:id="rId11"/>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D71" w:rsidRDefault="00901D71" w:rsidP="00CB1C18">
      <w:r>
        <w:separator/>
      </w:r>
    </w:p>
  </w:endnote>
  <w:endnote w:type="continuationSeparator" w:id="0">
    <w:p w:rsidR="00901D71" w:rsidRDefault="00901D71"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D71" w:rsidRDefault="00901D71" w:rsidP="00CB1C18">
      <w:r>
        <w:separator/>
      </w:r>
    </w:p>
  </w:footnote>
  <w:footnote w:type="continuationSeparator" w:id="0">
    <w:p w:rsidR="00901D71" w:rsidRDefault="00901D71"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D71" w:rsidRDefault="00901D71">
    <w:pPr>
      <w:pStyle w:val="Header"/>
      <w:jc w:val="center"/>
    </w:pPr>
    <w:fldSimple w:instr=" PAGE   \* MERGEFORMAT ">
      <w:r>
        <w:rPr>
          <w:noProof/>
        </w:rPr>
        <w:t>4</w:t>
      </w:r>
    </w:fldSimple>
  </w:p>
  <w:p w:rsidR="00901D71" w:rsidRDefault="00901D7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D71" w:rsidRPr="004F2B79" w:rsidRDefault="00901D71" w:rsidP="004F2B79">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3459"/>
    <w:rsid w:val="000037A5"/>
    <w:rsid w:val="00024F41"/>
    <w:rsid w:val="00026B5E"/>
    <w:rsid w:val="00063509"/>
    <w:rsid w:val="00066F40"/>
    <w:rsid w:val="000777AB"/>
    <w:rsid w:val="00082A72"/>
    <w:rsid w:val="00082F94"/>
    <w:rsid w:val="00083273"/>
    <w:rsid w:val="00084180"/>
    <w:rsid w:val="00085F72"/>
    <w:rsid w:val="000A15F8"/>
    <w:rsid w:val="000A60A3"/>
    <w:rsid w:val="000A67CD"/>
    <w:rsid w:val="000A799D"/>
    <w:rsid w:val="000C39C3"/>
    <w:rsid w:val="000C5FD9"/>
    <w:rsid w:val="000C6F6B"/>
    <w:rsid w:val="00107B80"/>
    <w:rsid w:val="00117473"/>
    <w:rsid w:val="001212C5"/>
    <w:rsid w:val="00121857"/>
    <w:rsid w:val="00124964"/>
    <w:rsid w:val="00132AFA"/>
    <w:rsid w:val="00133CFF"/>
    <w:rsid w:val="0014182E"/>
    <w:rsid w:val="0014455A"/>
    <w:rsid w:val="001475DB"/>
    <w:rsid w:val="00152424"/>
    <w:rsid w:val="00166D4A"/>
    <w:rsid w:val="00173B9E"/>
    <w:rsid w:val="00177D91"/>
    <w:rsid w:val="00181EBD"/>
    <w:rsid w:val="001B0FDE"/>
    <w:rsid w:val="001B76AA"/>
    <w:rsid w:val="001C05F5"/>
    <w:rsid w:val="001C5502"/>
    <w:rsid w:val="001C5A7E"/>
    <w:rsid w:val="001F0B3B"/>
    <w:rsid w:val="001F3946"/>
    <w:rsid w:val="001F4F2E"/>
    <w:rsid w:val="001F52B9"/>
    <w:rsid w:val="00204B07"/>
    <w:rsid w:val="0020709B"/>
    <w:rsid w:val="00216833"/>
    <w:rsid w:val="00225891"/>
    <w:rsid w:val="002311FA"/>
    <w:rsid w:val="002350DE"/>
    <w:rsid w:val="00237904"/>
    <w:rsid w:val="00241C7E"/>
    <w:rsid w:val="00245141"/>
    <w:rsid w:val="00250C33"/>
    <w:rsid w:val="00253543"/>
    <w:rsid w:val="00254E29"/>
    <w:rsid w:val="0026332C"/>
    <w:rsid w:val="002636BF"/>
    <w:rsid w:val="0028492E"/>
    <w:rsid w:val="0029070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459B3"/>
    <w:rsid w:val="00365697"/>
    <w:rsid w:val="003839C8"/>
    <w:rsid w:val="00395AA4"/>
    <w:rsid w:val="003A00F1"/>
    <w:rsid w:val="003A37C7"/>
    <w:rsid w:val="003B0F45"/>
    <w:rsid w:val="003C58C8"/>
    <w:rsid w:val="003C7469"/>
    <w:rsid w:val="003D0AA6"/>
    <w:rsid w:val="003E13B8"/>
    <w:rsid w:val="003E1D49"/>
    <w:rsid w:val="003F2B7A"/>
    <w:rsid w:val="003F4F60"/>
    <w:rsid w:val="0041301F"/>
    <w:rsid w:val="00416EE6"/>
    <w:rsid w:val="00422918"/>
    <w:rsid w:val="00427B60"/>
    <w:rsid w:val="0044002D"/>
    <w:rsid w:val="004566F4"/>
    <w:rsid w:val="00476125"/>
    <w:rsid w:val="00482157"/>
    <w:rsid w:val="00482BFC"/>
    <w:rsid w:val="00483D8D"/>
    <w:rsid w:val="004B3332"/>
    <w:rsid w:val="004B7489"/>
    <w:rsid w:val="004C3E28"/>
    <w:rsid w:val="004C63EA"/>
    <w:rsid w:val="004E09D6"/>
    <w:rsid w:val="004E0CB0"/>
    <w:rsid w:val="004F05D6"/>
    <w:rsid w:val="004F2B79"/>
    <w:rsid w:val="00500D9B"/>
    <w:rsid w:val="0050283D"/>
    <w:rsid w:val="00510572"/>
    <w:rsid w:val="00512FEB"/>
    <w:rsid w:val="005142C5"/>
    <w:rsid w:val="00521192"/>
    <w:rsid w:val="00531303"/>
    <w:rsid w:val="00542DB9"/>
    <w:rsid w:val="00543AC0"/>
    <w:rsid w:val="00553B8C"/>
    <w:rsid w:val="005634C1"/>
    <w:rsid w:val="00564686"/>
    <w:rsid w:val="0058350F"/>
    <w:rsid w:val="00583AE4"/>
    <w:rsid w:val="00584D63"/>
    <w:rsid w:val="005A69AB"/>
    <w:rsid w:val="005B697C"/>
    <w:rsid w:val="005C1B79"/>
    <w:rsid w:val="005C29DC"/>
    <w:rsid w:val="005C609C"/>
    <w:rsid w:val="005E0384"/>
    <w:rsid w:val="006072F9"/>
    <w:rsid w:val="006117F1"/>
    <w:rsid w:val="006225D1"/>
    <w:rsid w:val="0062336E"/>
    <w:rsid w:val="006269F9"/>
    <w:rsid w:val="006323ED"/>
    <w:rsid w:val="00637F99"/>
    <w:rsid w:val="006527AA"/>
    <w:rsid w:val="0065729B"/>
    <w:rsid w:val="0065731F"/>
    <w:rsid w:val="00661273"/>
    <w:rsid w:val="00662448"/>
    <w:rsid w:val="006713BF"/>
    <w:rsid w:val="0069732C"/>
    <w:rsid w:val="006B32C7"/>
    <w:rsid w:val="006B60A2"/>
    <w:rsid w:val="006E0FA2"/>
    <w:rsid w:val="006E2388"/>
    <w:rsid w:val="006E65EB"/>
    <w:rsid w:val="006F5EEA"/>
    <w:rsid w:val="007022A0"/>
    <w:rsid w:val="00702B9B"/>
    <w:rsid w:val="00706492"/>
    <w:rsid w:val="0071472A"/>
    <w:rsid w:val="00720B00"/>
    <w:rsid w:val="00724EED"/>
    <w:rsid w:val="007442D3"/>
    <w:rsid w:val="0075014E"/>
    <w:rsid w:val="00760CAD"/>
    <w:rsid w:val="00772A14"/>
    <w:rsid w:val="00774B47"/>
    <w:rsid w:val="00790FF6"/>
    <w:rsid w:val="00795795"/>
    <w:rsid w:val="007A053B"/>
    <w:rsid w:val="007A2DF1"/>
    <w:rsid w:val="007B4A2D"/>
    <w:rsid w:val="007D6F31"/>
    <w:rsid w:val="007F5506"/>
    <w:rsid w:val="007F577C"/>
    <w:rsid w:val="00807177"/>
    <w:rsid w:val="008128DB"/>
    <w:rsid w:val="008217F8"/>
    <w:rsid w:val="00831584"/>
    <w:rsid w:val="00852B23"/>
    <w:rsid w:val="00855037"/>
    <w:rsid w:val="00866A1C"/>
    <w:rsid w:val="00877914"/>
    <w:rsid w:val="00884629"/>
    <w:rsid w:val="00887002"/>
    <w:rsid w:val="008900CC"/>
    <w:rsid w:val="008A5808"/>
    <w:rsid w:val="008B29D7"/>
    <w:rsid w:val="008B60AB"/>
    <w:rsid w:val="008C18E8"/>
    <w:rsid w:val="008C7B27"/>
    <w:rsid w:val="008C7D27"/>
    <w:rsid w:val="008E0CEC"/>
    <w:rsid w:val="008E1656"/>
    <w:rsid w:val="008F0A98"/>
    <w:rsid w:val="00901D71"/>
    <w:rsid w:val="00910BE4"/>
    <w:rsid w:val="00915DBD"/>
    <w:rsid w:val="00917E5D"/>
    <w:rsid w:val="0092627C"/>
    <w:rsid w:val="0093062F"/>
    <w:rsid w:val="00947272"/>
    <w:rsid w:val="00962FD2"/>
    <w:rsid w:val="009662B7"/>
    <w:rsid w:val="009663FE"/>
    <w:rsid w:val="00966A78"/>
    <w:rsid w:val="00966BF5"/>
    <w:rsid w:val="00977250"/>
    <w:rsid w:val="00982B2B"/>
    <w:rsid w:val="00992B6D"/>
    <w:rsid w:val="00994F52"/>
    <w:rsid w:val="009B6FDE"/>
    <w:rsid w:val="009C16C0"/>
    <w:rsid w:val="009C4A5D"/>
    <w:rsid w:val="009E36B6"/>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52834"/>
    <w:rsid w:val="00A61E76"/>
    <w:rsid w:val="00A716A3"/>
    <w:rsid w:val="00A7517C"/>
    <w:rsid w:val="00A767DE"/>
    <w:rsid w:val="00A80137"/>
    <w:rsid w:val="00A80D6D"/>
    <w:rsid w:val="00A81F2D"/>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412D5"/>
    <w:rsid w:val="00B4220C"/>
    <w:rsid w:val="00B45C5E"/>
    <w:rsid w:val="00B46F61"/>
    <w:rsid w:val="00B50EA6"/>
    <w:rsid w:val="00B609F1"/>
    <w:rsid w:val="00B65DA2"/>
    <w:rsid w:val="00B677F8"/>
    <w:rsid w:val="00B75A74"/>
    <w:rsid w:val="00B81AC6"/>
    <w:rsid w:val="00B978BE"/>
    <w:rsid w:val="00BA2D83"/>
    <w:rsid w:val="00BB3A49"/>
    <w:rsid w:val="00BB6B08"/>
    <w:rsid w:val="00BB7300"/>
    <w:rsid w:val="00BC29CF"/>
    <w:rsid w:val="00BD06F5"/>
    <w:rsid w:val="00BD3223"/>
    <w:rsid w:val="00BD6739"/>
    <w:rsid w:val="00BD7748"/>
    <w:rsid w:val="00BE4FBE"/>
    <w:rsid w:val="00BE6083"/>
    <w:rsid w:val="00BE7F31"/>
    <w:rsid w:val="00BF2940"/>
    <w:rsid w:val="00BF465C"/>
    <w:rsid w:val="00C00A33"/>
    <w:rsid w:val="00C0686E"/>
    <w:rsid w:val="00C10B7F"/>
    <w:rsid w:val="00C15A25"/>
    <w:rsid w:val="00C22319"/>
    <w:rsid w:val="00C2562C"/>
    <w:rsid w:val="00C31435"/>
    <w:rsid w:val="00C375C3"/>
    <w:rsid w:val="00C40A83"/>
    <w:rsid w:val="00C43903"/>
    <w:rsid w:val="00C518F8"/>
    <w:rsid w:val="00C52492"/>
    <w:rsid w:val="00C64E36"/>
    <w:rsid w:val="00C710BB"/>
    <w:rsid w:val="00C73DDA"/>
    <w:rsid w:val="00C82664"/>
    <w:rsid w:val="00CA3A20"/>
    <w:rsid w:val="00CA69C9"/>
    <w:rsid w:val="00CB1C18"/>
    <w:rsid w:val="00CB2E96"/>
    <w:rsid w:val="00CC3B3C"/>
    <w:rsid w:val="00CC5281"/>
    <w:rsid w:val="00CD3444"/>
    <w:rsid w:val="00CE09CD"/>
    <w:rsid w:val="00CE3802"/>
    <w:rsid w:val="00CF0827"/>
    <w:rsid w:val="00D0636A"/>
    <w:rsid w:val="00D16EFB"/>
    <w:rsid w:val="00D2020C"/>
    <w:rsid w:val="00D21C01"/>
    <w:rsid w:val="00D24B36"/>
    <w:rsid w:val="00D32B13"/>
    <w:rsid w:val="00D32F01"/>
    <w:rsid w:val="00D32FFA"/>
    <w:rsid w:val="00D35556"/>
    <w:rsid w:val="00D40099"/>
    <w:rsid w:val="00D43A0F"/>
    <w:rsid w:val="00D4610F"/>
    <w:rsid w:val="00D50A82"/>
    <w:rsid w:val="00D54159"/>
    <w:rsid w:val="00D61728"/>
    <w:rsid w:val="00D70D67"/>
    <w:rsid w:val="00D73B2F"/>
    <w:rsid w:val="00D7451B"/>
    <w:rsid w:val="00D84F35"/>
    <w:rsid w:val="00D9562C"/>
    <w:rsid w:val="00DA21ED"/>
    <w:rsid w:val="00DB11D3"/>
    <w:rsid w:val="00DE5F8C"/>
    <w:rsid w:val="00DF402D"/>
    <w:rsid w:val="00E075F2"/>
    <w:rsid w:val="00E1025D"/>
    <w:rsid w:val="00E16968"/>
    <w:rsid w:val="00E20AD7"/>
    <w:rsid w:val="00E26F81"/>
    <w:rsid w:val="00E35CDC"/>
    <w:rsid w:val="00E43FDD"/>
    <w:rsid w:val="00E453FF"/>
    <w:rsid w:val="00E478BA"/>
    <w:rsid w:val="00E5065E"/>
    <w:rsid w:val="00E50CBA"/>
    <w:rsid w:val="00E7093B"/>
    <w:rsid w:val="00E86A0B"/>
    <w:rsid w:val="00E87D4E"/>
    <w:rsid w:val="00E90B84"/>
    <w:rsid w:val="00E9433F"/>
    <w:rsid w:val="00EA5DB6"/>
    <w:rsid w:val="00EB5105"/>
    <w:rsid w:val="00EB75A8"/>
    <w:rsid w:val="00EC0251"/>
    <w:rsid w:val="00ED1117"/>
    <w:rsid w:val="00ED1B2D"/>
    <w:rsid w:val="00ED1B9E"/>
    <w:rsid w:val="00ED48EE"/>
    <w:rsid w:val="00ED60FD"/>
    <w:rsid w:val="00EE134E"/>
    <w:rsid w:val="00EF170C"/>
    <w:rsid w:val="00F0713A"/>
    <w:rsid w:val="00F22417"/>
    <w:rsid w:val="00F25640"/>
    <w:rsid w:val="00F262FE"/>
    <w:rsid w:val="00F3417A"/>
    <w:rsid w:val="00F530C7"/>
    <w:rsid w:val="00F532A7"/>
    <w:rsid w:val="00F550C6"/>
    <w:rsid w:val="00F6476F"/>
    <w:rsid w:val="00F72DD1"/>
    <w:rsid w:val="00F752D3"/>
    <w:rsid w:val="00F776E4"/>
    <w:rsid w:val="00F91597"/>
    <w:rsid w:val="00F932A1"/>
    <w:rsid w:val="00F94074"/>
    <w:rsid w:val="00F9545A"/>
    <w:rsid w:val="00FA3C3D"/>
    <w:rsid w:val="00FB2259"/>
    <w:rsid w:val="00FD0809"/>
    <w:rsid w:val="00FD4487"/>
    <w:rsid w:val="00FE777D"/>
    <w:rsid w:val="00FF1BDC"/>
    <w:rsid w:val="00FF1FF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BA8"/>
    <w:pPr>
      <w:tabs>
        <w:tab w:val="left" w:pos="709"/>
      </w:tabs>
      <w:ind w:firstLine="709"/>
    </w:pPr>
    <w:rPr>
      <w:rFonts w:ascii="Times New Roman" w:hAnsi="Times New Roman"/>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link w:val="Normal0"/>
    <w:uiPriority w:val="99"/>
    <w:rsid w:val="00CB1C18"/>
    <w:pPr>
      <w:ind w:firstLine="720"/>
      <w:jc w:val="both"/>
    </w:pPr>
    <w:rPr>
      <w:rFonts w:ascii="Times New Roman" w:hAnsi="Times New Roman"/>
    </w:rPr>
  </w:style>
  <w:style w:type="character" w:customStyle="1" w:styleId="Normal0">
    <w:name w:val="Normal Знак"/>
    <w:link w:val="1"/>
    <w:uiPriority w:val="99"/>
    <w:locked/>
    <w:rsid w:val="00CB1C18"/>
    <w:rPr>
      <w:rFonts w:ascii="Times New Roman" w:hAnsi="Times New Roman"/>
      <w:sz w:val="22"/>
      <w:lang w:eastAsia="ru-RU"/>
    </w:rPr>
  </w:style>
  <w:style w:type="paragraph" w:styleId="FootnoteText">
    <w:name w:val="footnote text"/>
    <w:basedOn w:val="Normal"/>
    <w:link w:val="FootnoteTextChar"/>
    <w:uiPriority w:val="99"/>
    <w:semiHidden/>
    <w:rsid w:val="00CB1C18"/>
    <w:pPr>
      <w:widowControl w:val="0"/>
      <w:tabs>
        <w:tab w:val="clear" w:pos="709"/>
      </w:tabs>
      <w:autoSpaceDE w:val="0"/>
      <w:autoSpaceDN w:val="0"/>
      <w:ind w:firstLine="0"/>
    </w:pPr>
    <w:rPr>
      <w:sz w:val="20"/>
    </w:rPr>
  </w:style>
  <w:style w:type="character" w:customStyle="1" w:styleId="FootnoteTextChar">
    <w:name w:val="Footnote Text Char"/>
    <w:basedOn w:val="DefaultParagraphFont"/>
    <w:link w:val="FootnoteText"/>
    <w:uiPriority w:val="99"/>
    <w:semiHidden/>
    <w:locked/>
    <w:rsid w:val="00CB1C18"/>
    <w:rPr>
      <w:rFonts w:ascii="Times New Roman" w:hAnsi="Times New Roman" w:cs="Times New Roman"/>
      <w:sz w:val="20"/>
      <w:lang w:eastAsia="ru-RU"/>
    </w:rPr>
  </w:style>
  <w:style w:type="character" w:styleId="FootnoteReference">
    <w:name w:val="footnote reference"/>
    <w:basedOn w:val="DefaultParagraphFont"/>
    <w:uiPriority w:val="99"/>
    <w:semiHidden/>
    <w:rsid w:val="00CB1C18"/>
    <w:rPr>
      <w:rFonts w:cs="Times New Roman"/>
      <w:vertAlign w:val="superscript"/>
    </w:rPr>
  </w:style>
  <w:style w:type="character" w:styleId="Hyperlink">
    <w:name w:val="Hyperlink"/>
    <w:basedOn w:val="DefaultParagraphFont"/>
    <w:uiPriority w:val="99"/>
    <w:rsid w:val="00CB1C18"/>
    <w:rPr>
      <w:rFonts w:cs="Times New Roman"/>
      <w:color w:val="0000FF"/>
      <w:u w:val="single"/>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1"/>
    <w:uiPriority w:val="99"/>
    <w:rsid w:val="007B4A2D"/>
    <w:pPr>
      <w:tabs>
        <w:tab w:val="clear" w:pos="709"/>
      </w:tabs>
      <w:jc w:val="both"/>
    </w:pPr>
    <w:rPr>
      <w:rFonts w:eastAsia="MS Mincho"/>
      <w:sz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0B4D27"/>
    <w:rPr>
      <w:rFonts w:ascii="Times New Roman" w:hAnsi="Times New Roman"/>
      <w:sz w:val="28"/>
      <w:szCs w:val="20"/>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
    <w:basedOn w:val="DefaultParagraphFont"/>
    <w:link w:val="BodyText"/>
    <w:uiPriority w:val="99"/>
    <w:semiHidden/>
    <w:locked/>
    <w:rPr>
      <w:rFonts w:ascii="Times New Roman" w:hAnsi="Times New Roman" w:cs="Times New Roman"/>
      <w:sz w:val="20"/>
      <w:szCs w:val="20"/>
    </w:rPr>
  </w:style>
  <w:style w:type="character" w:customStyle="1" w:styleId="BodyTextChar13">
    <w:name w:val="Body Text Char13"/>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basedOn w:val="DefaultParagraphFont"/>
    <w:link w:val="BodyText"/>
    <w:uiPriority w:val="99"/>
    <w:semiHidden/>
    <w:locked/>
    <w:rsid w:val="00E478BA"/>
    <w:rPr>
      <w:rFonts w:ascii="Times New Roman" w:hAnsi="Times New Roman" w:cs="Times New Roman"/>
      <w:sz w:val="20"/>
      <w:szCs w:val="20"/>
    </w:rPr>
  </w:style>
  <w:style w:type="character" w:customStyle="1" w:styleId="BodyTextChar12">
    <w:name w:val="Body Text Char12"/>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basedOn w:val="DefaultParagraphFont"/>
    <w:link w:val="BodyText"/>
    <w:uiPriority w:val="99"/>
    <w:semiHidden/>
    <w:locked/>
    <w:rsid w:val="00365697"/>
    <w:rPr>
      <w:rFonts w:ascii="Times New Roman" w:hAnsi="Times New Roman" w:cs="Times New Roman"/>
      <w:sz w:val="20"/>
      <w:szCs w:val="20"/>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basedOn w:val="DefaultParagraphFont"/>
    <w:link w:val="BodyText"/>
    <w:uiPriority w:val="99"/>
    <w:semiHidden/>
    <w:locked/>
    <w:rsid w:val="005B697C"/>
    <w:rPr>
      <w:rFonts w:ascii="Times New Roman" w:hAnsi="Times New Roman" w:cs="Times New Roman"/>
      <w:sz w:val="20"/>
      <w:szCs w:val="20"/>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basedOn w:val="DefaultParagraphFont"/>
    <w:link w:val="BodyText"/>
    <w:uiPriority w:val="99"/>
    <w:semiHidden/>
    <w:locked/>
    <w:rsid w:val="00E453FF"/>
    <w:rPr>
      <w:rFonts w:ascii="Times New Roman" w:hAnsi="Times New Roman" w:cs="Times New Roman"/>
      <w:sz w:val="20"/>
      <w:szCs w:val="20"/>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DefaultParagraphFont"/>
    <w:link w:val="BodyText"/>
    <w:uiPriority w:val="99"/>
    <w:semiHidden/>
    <w:locked/>
    <w:rsid w:val="00ED48EE"/>
    <w:rPr>
      <w:rFonts w:ascii="Times New Roman" w:hAnsi="Times New Roman" w:cs="Times New Roman"/>
      <w:sz w:val="20"/>
      <w:szCs w:val="20"/>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DefaultParagraphFont"/>
    <w:link w:val="BodyText"/>
    <w:uiPriority w:val="99"/>
    <w:semiHidden/>
    <w:locked/>
    <w:rsid w:val="003F4F60"/>
    <w:rPr>
      <w:rFonts w:ascii="Times New Roman" w:hAnsi="Times New Roman" w:cs="Times New Roman"/>
      <w:sz w:val="20"/>
      <w:szCs w:val="20"/>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link w:val="BodyText"/>
    <w:uiPriority w:val="99"/>
    <w:semiHidden/>
    <w:locked/>
    <w:rsid w:val="00B4220C"/>
    <w:rPr>
      <w:rFonts w:ascii="Times New Roman" w:hAnsi="Times New Roman" w:cs="Times New Roman"/>
      <w:sz w:val="20"/>
      <w:szCs w:val="20"/>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sid w:val="004F05D6"/>
    <w:rPr>
      <w:rFonts w:ascii="Times New Roman" w:hAnsi="Times New Roman" w:cs="Times New Roman"/>
      <w:sz w:val="20"/>
      <w:szCs w:val="20"/>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sid w:val="00416EE6"/>
    <w:rPr>
      <w:rFonts w:ascii="Times New Roman" w:hAnsi="Times New Roman" w:cs="Times New Roman"/>
      <w:sz w:val="20"/>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992B6D"/>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253543"/>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EC0251"/>
    <w:rPr>
      <w:rFonts w:ascii="Times New Roman" w:hAnsi="Times New Roman" w:cs="Times New Roman"/>
      <w:sz w:val="20"/>
      <w:szCs w:val="20"/>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link w:val="BodyText"/>
    <w:uiPriority w:val="99"/>
    <w:locked/>
    <w:rsid w:val="007B4A2D"/>
    <w:rPr>
      <w:rFonts w:ascii="Times New Roman" w:eastAsia="MS Mincho" w:hAnsi="Times New Roman"/>
      <w:sz w:val="24"/>
      <w:lang w:eastAsia="ru-RU"/>
    </w:rPr>
  </w:style>
  <w:style w:type="paragraph" w:styleId="BalloonText">
    <w:name w:val="Balloon Text"/>
    <w:basedOn w:val="Normal"/>
    <w:link w:val="BalloonTextChar"/>
    <w:uiPriority w:val="99"/>
    <w:semiHidden/>
    <w:rsid w:val="00542DB9"/>
    <w:rPr>
      <w:rFonts w:ascii="Tahoma" w:hAnsi="Tahoma"/>
      <w:sz w:val="16"/>
      <w:szCs w:val="16"/>
    </w:rPr>
  </w:style>
  <w:style w:type="character" w:customStyle="1" w:styleId="BalloonTextChar">
    <w:name w:val="Balloon Text Char"/>
    <w:basedOn w:val="DefaultParagraphFont"/>
    <w:link w:val="BalloonText"/>
    <w:uiPriority w:val="99"/>
    <w:semiHidden/>
    <w:locked/>
    <w:rsid w:val="00542DB9"/>
    <w:rPr>
      <w:rFonts w:ascii="Tahoma" w:hAnsi="Tahoma" w:cs="Times New Roman"/>
      <w:snapToGrid w:val="0"/>
      <w:sz w:val="16"/>
      <w:lang w:eastAsia="ru-RU"/>
    </w:rPr>
  </w:style>
  <w:style w:type="character" w:styleId="CommentReference">
    <w:name w:val="annotation reference"/>
    <w:basedOn w:val="DefaultParagraphFont"/>
    <w:uiPriority w:val="99"/>
    <w:semiHidden/>
    <w:rsid w:val="00A44A48"/>
    <w:rPr>
      <w:rFonts w:cs="Times New Roman"/>
      <w:sz w:val="16"/>
    </w:rPr>
  </w:style>
  <w:style w:type="paragraph" w:styleId="CommentText">
    <w:name w:val="annotation text"/>
    <w:basedOn w:val="Normal"/>
    <w:link w:val="CommentTextChar"/>
    <w:uiPriority w:val="99"/>
    <w:semiHidden/>
    <w:rsid w:val="00A44A48"/>
    <w:rPr>
      <w:sz w:val="20"/>
    </w:rPr>
  </w:style>
  <w:style w:type="character" w:customStyle="1" w:styleId="CommentTextChar">
    <w:name w:val="Comment Text Char"/>
    <w:basedOn w:val="DefaultParagraphFont"/>
    <w:link w:val="CommentText"/>
    <w:uiPriority w:val="99"/>
    <w:semiHidden/>
    <w:locked/>
    <w:rsid w:val="00A44A48"/>
    <w:rPr>
      <w:rFonts w:ascii="Times New Roman" w:hAnsi="Times New Roman" w:cs="Times New Roman"/>
      <w:snapToGrid w:val="0"/>
      <w:sz w:val="20"/>
      <w:lang w:eastAsia="ru-RU"/>
    </w:rPr>
  </w:style>
  <w:style w:type="paragraph" w:styleId="CommentSubject">
    <w:name w:val="annotation subject"/>
    <w:basedOn w:val="CommentText"/>
    <w:next w:val="CommentText"/>
    <w:link w:val="CommentSubjectChar"/>
    <w:uiPriority w:val="99"/>
    <w:semiHidden/>
    <w:rsid w:val="00A44A48"/>
    <w:rPr>
      <w:b/>
      <w:bCs/>
    </w:rPr>
  </w:style>
  <w:style w:type="character" w:customStyle="1" w:styleId="CommentSubjectChar">
    <w:name w:val="Comment Subject Char"/>
    <w:basedOn w:val="CommentTextChar"/>
    <w:link w:val="CommentSubject"/>
    <w:uiPriority w:val="99"/>
    <w:semiHidden/>
    <w:locked/>
    <w:rsid w:val="00A44A48"/>
    <w:rPr>
      <w:b/>
    </w:rPr>
  </w:style>
  <w:style w:type="paragraph" w:styleId="Header">
    <w:name w:val="header"/>
    <w:basedOn w:val="Normal"/>
    <w:link w:val="HeaderChar"/>
    <w:uiPriority w:val="99"/>
    <w:rsid w:val="004F2B79"/>
    <w:pPr>
      <w:tabs>
        <w:tab w:val="clear" w:pos="709"/>
        <w:tab w:val="center" w:pos="4677"/>
        <w:tab w:val="right" w:pos="9355"/>
      </w:tabs>
    </w:pPr>
  </w:style>
  <w:style w:type="character" w:customStyle="1" w:styleId="HeaderChar">
    <w:name w:val="Header Char"/>
    <w:basedOn w:val="DefaultParagraphFont"/>
    <w:link w:val="Header"/>
    <w:uiPriority w:val="99"/>
    <w:locked/>
    <w:rsid w:val="004F2B79"/>
    <w:rPr>
      <w:rFonts w:ascii="Times New Roman" w:hAnsi="Times New Roman" w:cs="Times New Roman"/>
      <w:snapToGrid w:val="0"/>
      <w:sz w:val="28"/>
    </w:rPr>
  </w:style>
  <w:style w:type="paragraph" w:styleId="Footer">
    <w:name w:val="footer"/>
    <w:basedOn w:val="Normal"/>
    <w:link w:val="FooterChar"/>
    <w:uiPriority w:val="99"/>
    <w:rsid w:val="004F2B79"/>
    <w:pPr>
      <w:tabs>
        <w:tab w:val="clear" w:pos="709"/>
        <w:tab w:val="center" w:pos="4677"/>
        <w:tab w:val="right" w:pos="9355"/>
      </w:tabs>
    </w:pPr>
  </w:style>
  <w:style w:type="character" w:customStyle="1" w:styleId="FooterChar">
    <w:name w:val="Footer Char"/>
    <w:basedOn w:val="DefaultParagraphFont"/>
    <w:link w:val="Footer"/>
    <w:uiPriority w:val="99"/>
    <w:locked/>
    <w:rsid w:val="004F2B79"/>
    <w:rPr>
      <w:rFonts w:ascii="Times New Roman" w:hAnsi="Times New Roman" w:cs="Times New Roman"/>
      <w:snapToGrid w:val="0"/>
      <w:sz w:val="28"/>
    </w:rPr>
  </w:style>
  <w:style w:type="table" w:styleId="TableGrid">
    <w:name w:val="Table Grid"/>
    <w:basedOn w:val="TableNormal"/>
    <w:uiPriority w:val="99"/>
    <w:rsid w:val="00AC08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5978749">
      <w:marLeft w:val="0"/>
      <w:marRight w:val="0"/>
      <w:marTop w:val="0"/>
      <w:marBottom w:val="0"/>
      <w:divBdr>
        <w:top w:val="none" w:sz="0" w:space="0" w:color="auto"/>
        <w:left w:val="none" w:sz="0" w:space="0" w:color="auto"/>
        <w:bottom w:val="none" w:sz="0" w:space="0" w:color="auto"/>
        <w:right w:val="none" w:sz="0" w:space="0" w:color="auto"/>
      </w:divBdr>
    </w:div>
    <w:div w:id="325978752">
      <w:marLeft w:val="0"/>
      <w:marRight w:val="0"/>
      <w:marTop w:val="0"/>
      <w:marBottom w:val="0"/>
      <w:divBdr>
        <w:top w:val="none" w:sz="0" w:space="0" w:color="auto"/>
        <w:left w:val="none" w:sz="0" w:space="0" w:color="auto"/>
        <w:bottom w:val="none" w:sz="0" w:space="0" w:color="auto"/>
        <w:right w:val="none" w:sz="0" w:space="0" w:color="auto"/>
      </w:divBdr>
      <w:divsChild>
        <w:div w:id="325978748">
          <w:marLeft w:val="0"/>
          <w:marRight w:val="0"/>
          <w:marTop w:val="0"/>
          <w:marBottom w:val="0"/>
          <w:divBdr>
            <w:top w:val="none" w:sz="0" w:space="0" w:color="auto"/>
            <w:left w:val="none" w:sz="0" w:space="0" w:color="auto"/>
            <w:bottom w:val="none" w:sz="0" w:space="0" w:color="auto"/>
            <w:right w:val="none" w:sz="0" w:space="0" w:color="auto"/>
          </w:divBdr>
          <w:divsChild>
            <w:div w:id="325978750">
              <w:marLeft w:val="0"/>
              <w:marRight w:val="0"/>
              <w:marTop w:val="0"/>
              <w:marBottom w:val="0"/>
              <w:divBdr>
                <w:top w:val="none" w:sz="0" w:space="0" w:color="auto"/>
                <w:left w:val="none" w:sz="0" w:space="0" w:color="auto"/>
                <w:bottom w:val="none" w:sz="0" w:space="0" w:color="auto"/>
                <w:right w:val="none" w:sz="0" w:space="0" w:color="auto"/>
              </w:divBdr>
              <w:divsChild>
                <w:div w:id="325978751">
                  <w:marLeft w:val="0"/>
                  <w:marRight w:val="0"/>
                  <w:marTop w:val="0"/>
                  <w:marBottom w:val="0"/>
                  <w:divBdr>
                    <w:top w:val="none" w:sz="0" w:space="0" w:color="auto"/>
                    <w:left w:val="none" w:sz="0" w:space="0" w:color="auto"/>
                    <w:bottom w:val="none" w:sz="0" w:space="0" w:color="auto"/>
                    <w:right w:val="none" w:sz="0" w:space="0" w:color="auto"/>
                  </w:divBdr>
                  <w:divsChild>
                    <w:div w:id="32597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9787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ishnevskiyEA@trcon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72</TotalTime>
  <Pages>4</Pages>
  <Words>966</Words>
  <Characters>5512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subject/>
  <dc:creator>Титков</dc:creator>
  <cp:keywords/>
  <dc:description/>
  <cp:lastModifiedBy>Tester</cp:lastModifiedBy>
  <cp:revision>34</cp:revision>
  <cp:lastPrinted>2013-04-01T13:23:00Z</cp:lastPrinted>
  <dcterms:created xsi:type="dcterms:W3CDTF">2016-04-05T09:24:00Z</dcterms:created>
  <dcterms:modified xsi:type="dcterms:W3CDTF">2016-05-18T09:11:00Z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2016-03-02T01:00:00Z</vt:lpwstr>
  </property>
  <property fmtid="{D5CDD505-2E9C-101B-9397-08002B2CF9AE}" pid="5" name="DocumentAuditory">
    <vt:lpwstr/>
  </property>
  <property fmtid="{D5CDD505-2E9C-101B-9397-08002B2CF9AE}" pid="6" name="DocumentNumber">
    <vt:lpwstr>010</vt:lpwstr>
  </property>
  <property fmtid="{D5CDD505-2E9C-101B-9397-08002B2CF9AE}" pid="7" name="DocumentStatusComment">
    <vt:lpwstr/>
  </property>
  <property fmtid="{D5CDD505-2E9C-101B-9397-08002B2CF9AE}" pid="8" name="DocumentContent">
    <vt:lpwstr>&lt;div class="ExternalClassC2C50EA8F1C842DABFCBA997D24FF08E"&gt;&lt;div&gt;&lt;/div&gt;&lt;/div&gt;</vt:lpwstr>
  </property>
  <property fmtid="{D5CDD505-2E9C-101B-9397-08002B2CF9AE}" pid="9" name="DocumentStatus">
    <vt:lpwstr>Актуален</vt:lpwstr>
  </property>
  <property fmtid="{D5CDD505-2E9C-101B-9397-08002B2CF9AE}" pid="10" name="DocumentPriority">
    <vt:lpwstr>средняя</vt:lpwstr>
  </property>
  <property fmtid="{D5CDD505-2E9C-101B-9397-08002B2CF9AE}" pid="11" name="DocumentCategory">
    <vt:lpwstr/>
  </property>
</Properties>
</file>