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0A0E" w:rsidRPr="00FA74EA" w:rsidRDefault="00DC0A0E" w:rsidP="00DC0A0E">
      <w:pPr>
        <w:tabs>
          <w:tab w:val="left" w:pos="4962"/>
        </w:tabs>
        <w:ind w:left="4820"/>
        <w:rPr>
          <w:b/>
          <w:bCs/>
          <w:sz w:val="28"/>
          <w:szCs w:val="28"/>
        </w:rPr>
      </w:pPr>
      <w:r w:rsidRPr="00FA74EA">
        <w:rPr>
          <w:b/>
          <w:bCs/>
          <w:sz w:val="28"/>
          <w:szCs w:val="28"/>
        </w:rPr>
        <w:t>УТВЕРЖДАЮ</w:t>
      </w:r>
    </w:p>
    <w:p w:rsidR="00DC0A0E" w:rsidRPr="00FA74EA" w:rsidRDefault="00DC0A0E" w:rsidP="00DC0A0E">
      <w:pPr>
        <w:tabs>
          <w:tab w:val="left" w:pos="4962"/>
        </w:tabs>
        <w:ind w:left="4820"/>
        <w:rPr>
          <w:rFonts w:eastAsia="Arial Unicode MS"/>
          <w:b/>
          <w:bCs/>
          <w:sz w:val="28"/>
          <w:szCs w:val="28"/>
        </w:rPr>
      </w:pPr>
    </w:p>
    <w:p w:rsidR="00DC0A0E" w:rsidRPr="00FA74EA" w:rsidRDefault="00DC0A0E" w:rsidP="00DC0A0E">
      <w:pPr>
        <w:tabs>
          <w:tab w:val="left" w:pos="4962"/>
        </w:tabs>
        <w:ind w:left="4820"/>
        <w:rPr>
          <w:bCs/>
          <w:i/>
          <w:sz w:val="28"/>
          <w:szCs w:val="28"/>
        </w:rPr>
      </w:pPr>
      <w:r w:rsidRPr="00FA74EA">
        <w:rPr>
          <w:b/>
          <w:bCs/>
          <w:sz w:val="28"/>
          <w:szCs w:val="28"/>
        </w:rPr>
        <w:t>Председатель Конкурсной комиссии филиала</w:t>
      </w:r>
      <w:r w:rsidRPr="00FA74EA">
        <w:rPr>
          <w:bCs/>
          <w:i/>
          <w:sz w:val="28"/>
          <w:szCs w:val="28"/>
        </w:rPr>
        <w:t xml:space="preserve"> </w:t>
      </w:r>
      <w:r w:rsidRPr="00FA74EA">
        <w:rPr>
          <w:b/>
          <w:bCs/>
          <w:sz w:val="28"/>
          <w:szCs w:val="28"/>
        </w:rPr>
        <w:t>ПАО «ТрансКонтейнер» на             Дальневосточной железной дороге</w:t>
      </w:r>
    </w:p>
    <w:p w:rsidR="00DC0A0E" w:rsidRPr="00FA74EA" w:rsidRDefault="00DC0A0E" w:rsidP="00DC0A0E">
      <w:pPr>
        <w:tabs>
          <w:tab w:val="left" w:pos="4962"/>
        </w:tabs>
        <w:ind w:left="4820"/>
        <w:rPr>
          <w:b/>
          <w:bCs/>
          <w:sz w:val="28"/>
          <w:szCs w:val="28"/>
        </w:rPr>
      </w:pPr>
    </w:p>
    <w:p w:rsidR="00DC0A0E" w:rsidRPr="00FA74EA" w:rsidRDefault="00DC0A0E" w:rsidP="00DC0A0E">
      <w:pPr>
        <w:tabs>
          <w:tab w:val="left" w:pos="4962"/>
        </w:tabs>
        <w:ind w:left="4820"/>
        <w:rPr>
          <w:bCs/>
          <w:i/>
          <w:sz w:val="28"/>
          <w:szCs w:val="28"/>
        </w:rPr>
      </w:pPr>
      <w:r w:rsidRPr="00FA74EA">
        <w:rPr>
          <w:b/>
          <w:bCs/>
          <w:sz w:val="28"/>
          <w:szCs w:val="28"/>
        </w:rPr>
        <w:t xml:space="preserve">_______________________П.С. Силин </w:t>
      </w:r>
    </w:p>
    <w:p w:rsidR="00DC0A0E" w:rsidRPr="00FA74EA" w:rsidRDefault="00DC0A0E" w:rsidP="00DC0A0E">
      <w:pPr>
        <w:tabs>
          <w:tab w:val="left" w:pos="4962"/>
        </w:tabs>
        <w:ind w:left="4820"/>
        <w:rPr>
          <w:b/>
          <w:bCs/>
          <w:sz w:val="28"/>
          <w:szCs w:val="28"/>
        </w:rPr>
      </w:pPr>
    </w:p>
    <w:p w:rsidR="00DC0A0E" w:rsidRPr="00FA74EA" w:rsidRDefault="00DC0A0E" w:rsidP="00DC0A0E">
      <w:pPr>
        <w:ind w:firstLine="709"/>
        <w:jc w:val="right"/>
        <w:rPr>
          <w:b/>
          <w:bCs/>
          <w:spacing w:val="20"/>
          <w:sz w:val="28"/>
          <w:szCs w:val="28"/>
        </w:rPr>
      </w:pPr>
      <w:r w:rsidRPr="00FA74EA">
        <w:rPr>
          <w:b/>
          <w:bCs/>
          <w:sz w:val="28"/>
          <w:szCs w:val="28"/>
        </w:rPr>
        <w:t xml:space="preserve"> «_____»____________________ 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DC0A0E" w:rsidRPr="00FA74EA">
        <w:rPr>
          <w:szCs w:val="28"/>
        </w:rPr>
        <w:t>открытый конкурс № ОК-МСП-НКПДВЖД-16-00</w:t>
      </w:r>
      <w:r w:rsidR="00DC0A0E">
        <w:rPr>
          <w:szCs w:val="28"/>
        </w:rPr>
        <w:t>10</w:t>
      </w:r>
      <w:r w:rsidR="00DC0A0E" w:rsidRPr="00FA74EA">
        <w:rPr>
          <w:szCs w:val="28"/>
        </w:rPr>
        <w:t xml:space="preserve"> (далее – Открытый конкурс)</w:t>
      </w:r>
      <w:r w:rsidR="007D6548" w:rsidRPr="008C7D27">
        <w:rPr>
          <w:szCs w:val="28"/>
        </w:rPr>
        <w:t>.</w:t>
      </w:r>
    </w:p>
    <w:p w:rsidR="00AF5A8D" w:rsidRPr="00421ED6" w:rsidRDefault="00DC0A0E" w:rsidP="00C56383">
      <w:pPr>
        <w:pStyle w:val="19"/>
        <w:numPr>
          <w:ilvl w:val="2"/>
          <w:numId w:val="1"/>
        </w:numPr>
        <w:ind w:left="0" w:firstLine="720"/>
        <w:rPr>
          <w:szCs w:val="28"/>
        </w:rPr>
      </w:pPr>
      <w:r w:rsidRPr="00FA74EA">
        <w:rPr>
          <w:szCs w:val="28"/>
        </w:rPr>
        <w:t xml:space="preserve">Предметом настоящего Открытого конкурса является право на заключение договора на </w:t>
      </w:r>
      <w:r w:rsidRPr="00421ED6">
        <w:rPr>
          <w:szCs w:val="28"/>
        </w:rPr>
        <w:t xml:space="preserve">выполнение работ по капитальному ремонту открытого склада инв. № 000000133,  на Контейнерном терминале Уссурийск. </w:t>
      </w:r>
    </w:p>
    <w:p w:rsidR="004E3AC2" w:rsidRPr="004E3AC2" w:rsidRDefault="00DC0A0E" w:rsidP="00C56383">
      <w:pPr>
        <w:pStyle w:val="19"/>
        <w:numPr>
          <w:ilvl w:val="2"/>
          <w:numId w:val="1"/>
        </w:numPr>
        <w:ind w:left="0" w:firstLine="720"/>
        <w:rPr>
          <w:szCs w:val="28"/>
        </w:rPr>
      </w:pPr>
      <w:r w:rsidRPr="00FA74EA">
        <w:rPr>
          <w:szCs w:val="28"/>
        </w:rP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r w:rsidR="004E3AC2" w:rsidRPr="00AF5A8D">
        <w:rPr>
          <w:i/>
          <w:sz w:val="24"/>
          <w:szCs w:val="24"/>
        </w:rPr>
        <w:t>.</w:t>
      </w:r>
      <w:r w:rsidR="004E3AC2">
        <w:rPr>
          <w:i/>
          <w:sz w:val="24"/>
          <w:szCs w:val="24"/>
        </w:rPr>
        <w:t xml:space="preserve"> </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xml:space="preserve">. Если соответствующая информация не указана в Заявке, претендент считается </w:t>
      </w:r>
      <w:r w:rsidRPr="00D32FFA">
        <w:lastRenderedPageBreak/>
        <w:t>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lastRenderedPageBreak/>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в) не быть включенным в реестр недобросовестных поставщиков, пред</w:t>
      </w:r>
      <w:r>
        <w:rPr>
          <w:sz w:val="28"/>
          <w:szCs w:val="28"/>
        </w:rPr>
        <w:t>у</w:t>
      </w:r>
      <w:r>
        <w:rPr>
          <w:sz w:val="28"/>
          <w:szCs w:val="28"/>
        </w:rPr>
        <w:t xml:space="preserve">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w:t>
      </w:r>
      <w:r>
        <w:rPr>
          <w:sz w:val="28"/>
          <w:szCs w:val="28"/>
          <w:lang w:eastAsia="ru-RU"/>
        </w:rPr>
        <w:t>с</w:t>
      </w:r>
      <w:r>
        <w:rPr>
          <w:sz w:val="28"/>
          <w:szCs w:val="28"/>
          <w:lang w:eastAsia="ru-RU"/>
        </w:rPr>
        <w:t xml:space="preserve">теме в сфере закупок товаров, работ, услуг для обеспечения государственных и </w:t>
      </w:r>
      <w:r>
        <w:rPr>
          <w:sz w:val="28"/>
          <w:szCs w:val="28"/>
          <w:lang w:eastAsia="ru-RU"/>
        </w:rPr>
        <w:lastRenderedPageBreak/>
        <w:t>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 xml:space="preserve">Проверка </w:t>
      </w:r>
      <w:r w:rsidRPr="00655E6C">
        <w:rPr>
          <w:rFonts w:eastAsia="MS Mincho"/>
          <w:sz w:val="28"/>
          <w:szCs w:val="28"/>
        </w:rPr>
        <w:lastRenderedPageBreak/>
        <w:t>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lastRenderedPageBreak/>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lastRenderedPageBreak/>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lastRenderedPageBreak/>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w:t>
      </w:r>
      <w:r>
        <w:rPr>
          <w:sz w:val="28"/>
          <w:szCs w:val="28"/>
        </w:rPr>
        <w:lastRenderedPageBreak/>
        <w:t>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lastRenderedPageBreak/>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lastRenderedPageBreak/>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4A7A4F"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A4BCB" w:rsidRPr="007E6DE4" w:rsidRDefault="003A4BCB" w:rsidP="000954FB">
                  <w:pPr>
                    <w:jc w:val="center"/>
                    <w:rPr>
                      <w:b/>
                      <w:sz w:val="28"/>
                      <w:szCs w:val="28"/>
                    </w:rPr>
                  </w:pPr>
                  <w:r w:rsidRPr="007E6DE4">
                    <w:rPr>
                      <w:b/>
                      <w:sz w:val="28"/>
                      <w:szCs w:val="28"/>
                    </w:rPr>
                    <w:t xml:space="preserve">_____________________________________________, </w:t>
                  </w:r>
                </w:p>
                <w:p w:rsidR="003A4BCB" w:rsidRDefault="003A4BC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A4BCB" w:rsidRPr="007E6DE4" w:rsidRDefault="003A4BCB" w:rsidP="000954FB">
                  <w:pPr>
                    <w:jc w:val="center"/>
                    <w:rPr>
                      <w:b/>
                      <w:sz w:val="28"/>
                      <w:szCs w:val="28"/>
                    </w:rPr>
                  </w:pPr>
                  <w:r w:rsidRPr="007E6DE4">
                    <w:rPr>
                      <w:b/>
                      <w:sz w:val="28"/>
                      <w:szCs w:val="28"/>
                    </w:rPr>
                    <w:t>________________________________________</w:t>
                  </w:r>
                </w:p>
                <w:p w:rsidR="003A4BCB" w:rsidRPr="007E6DE4" w:rsidRDefault="003A4BCB" w:rsidP="000954FB">
                  <w:pPr>
                    <w:jc w:val="center"/>
                    <w:rPr>
                      <w:i/>
                      <w:sz w:val="20"/>
                      <w:szCs w:val="20"/>
                    </w:rPr>
                  </w:pPr>
                  <w:r w:rsidRPr="007E6DE4">
                    <w:rPr>
                      <w:i/>
                      <w:sz w:val="20"/>
                      <w:szCs w:val="20"/>
                    </w:rPr>
                    <w:t>государство регистрации претендента</w:t>
                  </w:r>
                </w:p>
                <w:p w:rsidR="003A4BCB" w:rsidRPr="007E6DE4" w:rsidRDefault="003A4BCB" w:rsidP="000954FB">
                  <w:pPr>
                    <w:jc w:val="center"/>
                    <w:rPr>
                      <w:b/>
                      <w:sz w:val="28"/>
                      <w:szCs w:val="28"/>
                    </w:rPr>
                  </w:pPr>
                  <w:r w:rsidRPr="007E6DE4">
                    <w:rPr>
                      <w:b/>
                      <w:sz w:val="28"/>
                      <w:szCs w:val="28"/>
                    </w:rPr>
                    <w:t>_____________________________</w:t>
                  </w:r>
                  <w:r>
                    <w:rPr>
                      <w:b/>
                      <w:sz w:val="28"/>
                      <w:szCs w:val="28"/>
                    </w:rPr>
                    <w:t>__________________</w:t>
                  </w:r>
                </w:p>
                <w:p w:rsidR="003A4BCB" w:rsidRPr="007E6DE4" w:rsidRDefault="003A4BCB" w:rsidP="000954FB">
                  <w:pPr>
                    <w:jc w:val="center"/>
                    <w:rPr>
                      <w:i/>
                      <w:sz w:val="20"/>
                      <w:szCs w:val="20"/>
                    </w:rPr>
                  </w:pPr>
                  <w:r w:rsidRPr="007E6DE4">
                    <w:rPr>
                      <w:i/>
                      <w:sz w:val="20"/>
                      <w:szCs w:val="20"/>
                    </w:rPr>
                    <w:t>ИНН претендента (для претендентов-резидентов Российской Федерации)</w:t>
                  </w:r>
                </w:p>
                <w:p w:rsidR="003A4BCB" w:rsidRDefault="003A4BCB" w:rsidP="000954FB">
                  <w:pPr>
                    <w:jc w:val="both"/>
                  </w:pPr>
                </w:p>
                <w:p w:rsidR="003A4BCB" w:rsidRDefault="003A4BCB" w:rsidP="00280D55">
                  <w:pPr>
                    <w:jc w:val="center"/>
                    <w:rPr>
                      <w:b/>
                    </w:rPr>
                  </w:pPr>
                  <w:r w:rsidRPr="00923E2D">
                    <w:rPr>
                      <w:b/>
                    </w:rPr>
                    <w:t xml:space="preserve">ЗАЯВКА НА УЧАСТИЕ В </w:t>
                  </w:r>
                  <w:r>
                    <w:rPr>
                      <w:b/>
                    </w:rPr>
                    <w:t xml:space="preserve">ОТКРЫТОМ КОНКУРСЕ </w:t>
                  </w:r>
                </w:p>
                <w:p w:rsidR="003A4BCB" w:rsidRDefault="003A4BCB" w:rsidP="00280D55">
                  <w:pPr>
                    <w:jc w:val="center"/>
                    <w:rPr>
                      <w:b/>
                    </w:rPr>
                  </w:pPr>
                  <w:r>
                    <w:rPr>
                      <w:b/>
                    </w:rPr>
                    <w:t>№ ОК-</w:t>
                  </w:r>
                  <w:r w:rsidRPr="00426EBE">
                    <w:rPr>
                      <w:b/>
                    </w:rPr>
                    <w:t>МСП</w:t>
                  </w:r>
                  <w:r w:rsidRPr="002B1CD1">
                    <w:rPr>
                      <w:b/>
                    </w:rPr>
                    <w:t>-НКПДВЖД-16-00</w:t>
                  </w:r>
                  <w:r>
                    <w:rPr>
                      <w:b/>
                    </w:rPr>
                    <w:t>10</w:t>
                  </w:r>
                </w:p>
                <w:p w:rsidR="003A4BCB" w:rsidRPr="00521EAB" w:rsidRDefault="003A4BCB" w:rsidP="00280D55">
                  <w:pPr>
                    <w:jc w:val="center"/>
                    <w:rPr>
                      <w:i/>
                    </w:rPr>
                  </w:pPr>
                  <w:r w:rsidRPr="002B1CD1">
                    <w:rPr>
                      <w:b/>
                    </w:rPr>
                    <w:t xml:space="preserve">(лот № _________) </w:t>
                  </w:r>
                  <w:r w:rsidRPr="002B1CD1">
                    <w:rPr>
                      <w:i/>
                    </w:rPr>
                    <w:t>(указывается номер лота)</w:t>
                  </w:r>
                </w:p>
                <w:p w:rsidR="003A4BCB" w:rsidRPr="00923E2D" w:rsidRDefault="003A4BCB" w:rsidP="00280D55">
                  <w:pPr>
                    <w:jc w:val="center"/>
                    <w:rPr>
                      <w:b/>
                    </w:rPr>
                  </w:pPr>
                </w:p>
                <w:p w:rsidR="003A4BCB" w:rsidRPr="00923E2D" w:rsidRDefault="003A4BCB"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 xml:space="preserve">электронный носитель информации (флеш-память или компакт-диск), </w:t>
      </w:r>
      <w:r>
        <w:rPr>
          <w:rFonts w:eastAsia="Times New Roman"/>
          <w:sz w:val="28"/>
          <w:szCs w:val="28"/>
        </w:rPr>
        <w:lastRenderedPageBreak/>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151A7">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1151A7">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1151A7">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1151A7">
      <w:pPr>
        <w:pStyle w:val="a"/>
        <w:ind w:left="0" w:firstLine="709"/>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9A1114" w:rsidP="00B85906">
      <w:pPr>
        <w:pStyle w:val="a"/>
        <w:ind w:left="0" w:firstLine="709"/>
        <w:rPr>
          <w:b w:val="0"/>
          <w:i w:val="0"/>
        </w:rPr>
      </w:pPr>
      <w:r w:rsidRPr="009A1114">
        <w:rPr>
          <w:b w:val="0"/>
          <w:i w:val="0"/>
        </w:rPr>
        <w:tab/>
      </w:r>
      <w:r w:rsidRPr="009A1114">
        <w:rPr>
          <w:b w:val="0"/>
          <w:i w:val="0"/>
        </w:rPr>
        <w:tab/>
      </w:r>
      <w:r w:rsidR="000954FB" w:rsidRPr="00B85906">
        <w:rPr>
          <w:b w:val="0"/>
          <w:i w:val="0"/>
        </w:rPr>
        <w:t>Общая</w:t>
      </w:r>
      <w:r w:rsidR="000954FB" w:rsidRPr="0054442E">
        <w:rPr>
          <w:b w:val="0"/>
          <w:i w:val="0"/>
        </w:rPr>
        <w:t xml:space="preserve"> стоимость товаров, работ, услуг подтверждается </w:t>
      </w:r>
      <w:r w:rsidR="00F5029E" w:rsidRPr="0054442E">
        <w:rPr>
          <w:b w:val="0"/>
          <w:i w:val="0"/>
        </w:rPr>
        <w:t xml:space="preserve">Локальным сметным расчетом на выполнение Работ (приложение № </w:t>
      </w:r>
      <w:r w:rsidR="00B4132C" w:rsidRPr="0054442E">
        <w:rPr>
          <w:b w:val="0"/>
          <w:i w:val="0"/>
        </w:rPr>
        <w:t xml:space="preserve">1 к </w:t>
      </w:r>
      <w:r w:rsidR="002A4E16" w:rsidRPr="0054442E">
        <w:rPr>
          <w:b w:val="0"/>
          <w:i w:val="0"/>
        </w:rPr>
        <w:t>Ф</w:t>
      </w:r>
      <w:r w:rsidR="00994952">
        <w:rPr>
          <w:b w:val="0"/>
          <w:i w:val="0"/>
        </w:rPr>
        <w:t>КП</w:t>
      </w:r>
      <w:r w:rsidR="00F5029E" w:rsidRPr="0054442E">
        <w:rPr>
          <w:b w:val="0"/>
          <w:i w:val="0"/>
        </w:rPr>
        <w:t xml:space="preserve">) </w:t>
      </w:r>
      <w:r w:rsidR="00B90F54" w:rsidRPr="0054442E">
        <w:rPr>
          <w:b w:val="0"/>
          <w:i w:val="0"/>
        </w:rPr>
        <w:lastRenderedPageBreak/>
        <w:t>представленным</w:t>
      </w:r>
      <w:r w:rsidR="00F5029E" w:rsidRPr="0054442E">
        <w:rPr>
          <w:b w:val="0"/>
          <w:i w:val="0"/>
        </w:rPr>
        <w:t xml:space="preserve">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54442E" w:rsidRPr="0054442E">
        <w:rPr>
          <w:b w:val="0"/>
          <w:i w:val="0"/>
        </w:rPr>
        <w:t>,</w:t>
      </w:r>
      <w:r w:rsidR="000954FB" w:rsidRPr="0054442E">
        <w:rPr>
          <w:b w:val="0"/>
          <w:i w:val="0"/>
        </w:rPr>
        <w:t xml:space="preserve"> </w:t>
      </w:r>
      <w:r w:rsidR="00B90D5E" w:rsidRPr="0054442E">
        <w:rPr>
          <w:b w:val="0"/>
          <w:i w:val="0"/>
        </w:rPr>
        <w:t>с указанием единичных расценок по всем видам и объемам товаров, работ, услуг</w:t>
      </w:r>
      <w:r w:rsidR="000954FB" w:rsidRPr="0054442E">
        <w:rPr>
          <w:b w:val="0"/>
          <w:i w:val="0"/>
        </w:rPr>
        <w:t xml:space="preserve"> и других материалов, представленных в Техническом задании (раздел </w:t>
      </w:r>
      <w:r w:rsidR="00214105" w:rsidRPr="0054442E">
        <w:rPr>
          <w:b w:val="0"/>
          <w:i w:val="0"/>
        </w:rPr>
        <w:t>4</w:t>
      </w:r>
      <w:r w:rsidR="000954FB" w:rsidRPr="0054442E">
        <w:rPr>
          <w:b w:val="0"/>
          <w:i w:val="0"/>
        </w:rPr>
        <w:t xml:space="preserve"> настоящей документации</w:t>
      </w:r>
      <w:r w:rsidR="00475935" w:rsidRPr="0054442E">
        <w:rPr>
          <w:b w:val="0"/>
          <w:i w:val="0"/>
        </w:rPr>
        <w:t xml:space="preserve"> о закупке</w:t>
      </w:r>
      <w:r w:rsidR="000954FB" w:rsidRPr="0054442E">
        <w:rPr>
          <w:b w:val="0"/>
          <w:i w:val="0"/>
        </w:rPr>
        <w:t>). Расчет оформляется в виде приложения к Финансово - коммерческому предложению.</w:t>
      </w:r>
    </w:p>
    <w:p w:rsidR="000954FB" w:rsidRPr="00262E10" w:rsidRDefault="000954FB" w:rsidP="007C6369">
      <w:pPr>
        <w:pStyle w:val="a"/>
        <w:ind w:left="0" w:firstLine="709"/>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 xml:space="preserve">и/или </w:t>
      </w:r>
      <w:r w:rsidR="00D974D3" w:rsidRPr="00262E10">
        <w:rPr>
          <w:b w:val="0"/>
          <w:i w:val="0"/>
        </w:rPr>
        <w:t>И</w:t>
      </w:r>
      <w:r w:rsidR="00BB5B51" w:rsidRPr="00262E10">
        <w:rPr>
          <w:b w:val="0"/>
          <w:i w:val="0"/>
        </w:rPr>
        <w:t>нформационной карте</w:t>
      </w:r>
      <w:r w:rsidR="00F84C65" w:rsidRPr="00262E10">
        <w:rPr>
          <w:b w:val="0"/>
          <w:i w:val="0"/>
        </w:rPr>
        <w:t xml:space="preserve"> (раздел 5 настоящей документации о закупке)</w:t>
      </w:r>
      <w:r w:rsidRPr="00262E10">
        <w:rPr>
          <w:b w:val="0"/>
          <w:i w:val="0"/>
        </w:rPr>
        <w:t xml:space="preserve">. </w:t>
      </w:r>
    </w:p>
    <w:p w:rsidR="000954FB" w:rsidRPr="00262E10" w:rsidRDefault="000954FB" w:rsidP="00C177CB">
      <w:pPr>
        <w:pStyle w:val="a"/>
        <w:numPr>
          <w:ilvl w:val="0"/>
          <w:numId w:val="0"/>
        </w:numPr>
        <w:ind w:firstLine="709"/>
        <w:rPr>
          <w:b w:val="0"/>
          <w:i w:val="0"/>
        </w:rPr>
      </w:pPr>
      <w:r w:rsidRPr="00262E10">
        <w:rPr>
          <w:b w:val="0"/>
          <w:i w:val="0"/>
        </w:rPr>
        <w:t>В подтверждение претендент в виде приложения</w:t>
      </w:r>
      <w:r w:rsidR="00214105" w:rsidRPr="00262E10">
        <w:rPr>
          <w:b w:val="0"/>
          <w:i w:val="0"/>
        </w:rPr>
        <w:t xml:space="preserve"> к</w:t>
      </w:r>
      <w:r w:rsidRPr="00262E10">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262E10" w:rsidRDefault="000954FB" w:rsidP="007C6369">
      <w:pPr>
        <w:pStyle w:val="a"/>
        <w:ind w:left="0" w:firstLine="709"/>
        <w:rPr>
          <w:b w:val="0"/>
          <w:i w:val="0"/>
        </w:rPr>
      </w:pPr>
      <w:r w:rsidRPr="00262E1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w:t>
      </w:r>
      <w:r w:rsidRPr="00CB3B25">
        <w:rPr>
          <w:b w:val="0"/>
          <w:i w:val="0"/>
        </w:rPr>
        <w:t xml:space="preserve">приложения № </w:t>
      </w:r>
      <w:r w:rsidR="00CB3B25" w:rsidRPr="00CB3B25">
        <w:rPr>
          <w:b w:val="0"/>
          <w:i w:val="0"/>
        </w:rPr>
        <w:t>6</w:t>
      </w:r>
      <w:r w:rsidRPr="00262E10">
        <w:rPr>
          <w:b w:val="0"/>
          <w:i w:val="0"/>
        </w:rPr>
        <w:t xml:space="preserve"> к настоящей документации</w:t>
      </w:r>
      <w:r w:rsidR="002B41FD" w:rsidRPr="00262E10">
        <w:rPr>
          <w:b w:val="0"/>
          <w:i w:val="0"/>
        </w:rPr>
        <w:t xml:space="preserve"> о закупке</w:t>
      </w:r>
      <w:r w:rsidRPr="00262E10">
        <w:rPr>
          <w:b w:val="0"/>
          <w:i w:val="0"/>
        </w:rPr>
        <w:t>.</w:t>
      </w:r>
    </w:p>
    <w:p w:rsidR="000954FB" w:rsidRDefault="000954FB" w:rsidP="009A1114">
      <w:pPr>
        <w:pStyle w:val="a"/>
        <w:numPr>
          <w:ilvl w:val="0"/>
          <w:numId w:val="0"/>
        </w:numPr>
        <w:ind w:left="709"/>
      </w:pPr>
    </w:p>
    <w:p w:rsidR="00262E10" w:rsidRDefault="00262E10">
      <w:pPr>
        <w:suppressAutoHyphens w:val="0"/>
        <w:rPr>
          <w:rFonts w:eastAsia="MS Mincho" w:cs="Arial"/>
          <w:b/>
          <w:bCs/>
          <w:kern w:val="1"/>
          <w:sz w:val="32"/>
          <w:szCs w:val="32"/>
        </w:rPr>
      </w:pPr>
      <w:r>
        <w:br w:type="page"/>
      </w:r>
    </w:p>
    <w:p w:rsidR="00044B1C" w:rsidRDefault="006400A0" w:rsidP="00C177CB">
      <w:pPr>
        <w:pStyle w:val="1"/>
        <w:spacing w:before="0" w:after="0"/>
        <w:ind w:left="0" w:firstLine="0"/>
        <w:jc w:val="center"/>
      </w:pPr>
      <w:r w:rsidRPr="00C177CB">
        <w:lastRenderedPageBreak/>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0B3CDE" w:rsidRPr="00FA74EA" w:rsidRDefault="000B3CDE" w:rsidP="000B3CDE">
      <w:pPr>
        <w:spacing w:after="120"/>
        <w:ind w:firstLine="709"/>
        <w:jc w:val="both"/>
        <w:rPr>
          <w:b/>
          <w:sz w:val="28"/>
          <w:szCs w:val="28"/>
        </w:rPr>
      </w:pPr>
      <w:r w:rsidRPr="00FA74EA">
        <w:rPr>
          <w:b/>
          <w:sz w:val="28"/>
          <w:szCs w:val="28"/>
        </w:rPr>
        <w:t>4.1. Общие положения.</w:t>
      </w:r>
    </w:p>
    <w:p w:rsidR="000B3CDE" w:rsidRPr="00400A43" w:rsidRDefault="00C70C1B" w:rsidP="000B3CDE">
      <w:pPr>
        <w:ind w:firstLine="709"/>
        <w:jc w:val="both"/>
        <w:rPr>
          <w:sz w:val="28"/>
          <w:szCs w:val="28"/>
        </w:rPr>
      </w:pPr>
      <w:r>
        <w:rPr>
          <w:sz w:val="28"/>
          <w:szCs w:val="28"/>
        </w:rPr>
        <w:t xml:space="preserve">4.1.1. </w:t>
      </w:r>
      <w:r w:rsidR="000B3CDE" w:rsidRPr="00C761E8">
        <w:rPr>
          <w:sz w:val="28"/>
          <w:szCs w:val="28"/>
        </w:rPr>
        <w:t xml:space="preserve">Предметом заказа является </w:t>
      </w:r>
      <w:r w:rsidR="000B3CDE" w:rsidRPr="00400A43">
        <w:rPr>
          <w:sz w:val="28"/>
          <w:szCs w:val="28"/>
        </w:rPr>
        <w:t>выполнение работ по капитальному ремонту открытого склада инв. № 000000133,  на Контейнерном терминале Уссурийск. Основанием для выполнения работ является титульный список капитального ремонта зданий и сооружений ПАО «ТрансКонтейнер» на 2016 г.</w:t>
      </w:r>
    </w:p>
    <w:p w:rsidR="000B3CDE" w:rsidRDefault="00C70C1B" w:rsidP="000B3CDE">
      <w:pPr>
        <w:ind w:firstLine="709"/>
        <w:jc w:val="both"/>
        <w:rPr>
          <w:sz w:val="28"/>
          <w:szCs w:val="28"/>
        </w:rPr>
      </w:pPr>
      <w:r>
        <w:rPr>
          <w:sz w:val="28"/>
          <w:szCs w:val="28"/>
        </w:rPr>
        <w:t xml:space="preserve">4.1.2. </w:t>
      </w:r>
      <w:r w:rsidR="000B3CDE" w:rsidRPr="002A5D77">
        <w:rPr>
          <w:sz w:val="28"/>
          <w:szCs w:val="28"/>
        </w:rPr>
        <w:t>Место выполнения Работ:</w:t>
      </w:r>
      <w:r w:rsidR="000B3CDE" w:rsidRPr="002A5D77">
        <w:rPr>
          <w:b/>
          <w:sz w:val="28"/>
          <w:szCs w:val="28"/>
        </w:rPr>
        <w:t xml:space="preserve"> </w:t>
      </w:r>
      <w:r w:rsidR="000B3CDE" w:rsidRPr="002A5D77">
        <w:rPr>
          <w:sz w:val="28"/>
          <w:szCs w:val="28"/>
        </w:rPr>
        <w:t>692524, Российская Федерация</w:t>
      </w:r>
      <w:r w:rsidR="000B3CDE">
        <w:rPr>
          <w:sz w:val="28"/>
          <w:szCs w:val="28"/>
        </w:rPr>
        <w:t>, Приморский край,</w:t>
      </w:r>
      <w:r w:rsidR="000B3CDE" w:rsidRPr="00FA74EA">
        <w:rPr>
          <w:sz w:val="28"/>
          <w:szCs w:val="28"/>
        </w:rPr>
        <w:t xml:space="preserve"> г. Уссурийск, пер. Спасский  7-а (контейнерный терминал Уссурийск)</w:t>
      </w:r>
      <w:r w:rsidR="000B3CDE">
        <w:rPr>
          <w:sz w:val="28"/>
          <w:szCs w:val="28"/>
        </w:rPr>
        <w:t>.</w:t>
      </w:r>
    </w:p>
    <w:p w:rsidR="00400A43" w:rsidRPr="00475D28" w:rsidRDefault="00C70C1B" w:rsidP="00400A43">
      <w:pPr>
        <w:pStyle w:val="affa"/>
        <w:ind w:firstLine="709"/>
        <w:jc w:val="both"/>
        <w:rPr>
          <w:rFonts w:ascii="Times New Roman" w:hAnsi="Times New Roman"/>
          <w:sz w:val="28"/>
          <w:szCs w:val="28"/>
        </w:rPr>
      </w:pPr>
      <w:r>
        <w:rPr>
          <w:rFonts w:ascii="Times New Roman" w:hAnsi="Times New Roman"/>
          <w:sz w:val="28"/>
          <w:szCs w:val="28"/>
        </w:rPr>
        <w:t xml:space="preserve">4.1.3. </w:t>
      </w:r>
      <w:r w:rsidR="00400A43" w:rsidRPr="00475D28">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00A43" w:rsidRPr="00475D28" w:rsidRDefault="00400A43" w:rsidP="00400A43">
      <w:pPr>
        <w:pStyle w:val="affa"/>
        <w:ind w:firstLine="709"/>
        <w:jc w:val="both"/>
        <w:rPr>
          <w:rFonts w:ascii="Times New Roman" w:hAnsi="Times New Roman"/>
          <w:sz w:val="28"/>
          <w:szCs w:val="28"/>
        </w:rPr>
      </w:pPr>
      <w:r w:rsidRPr="00475D28">
        <w:rPr>
          <w:rFonts w:ascii="Times New Roman" w:hAnsi="Times New Roman"/>
          <w:sz w:val="28"/>
          <w:szCs w:val="28"/>
        </w:rPr>
        <w:t>4.</w:t>
      </w:r>
      <w:r w:rsidR="00C70C1B">
        <w:rPr>
          <w:rFonts w:ascii="Times New Roman" w:hAnsi="Times New Roman"/>
          <w:sz w:val="28"/>
          <w:szCs w:val="28"/>
        </w:rPr>
        <w:t>1.4.</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0B3CDE" w:rsidRDefault="00400A43" w:rsidP="00400A43">
      <w:pPr>
        <w:ind w:firstLine="709"/>
        <w:jc w:val="both"/>
        <w:rPr>
          <w:sz w:val="28"/>
          <w:szCs w:val="28"/>
        </w:rPr>
      </w:pPr>
      <w:r w:rsidRPr="00475D28">
        <w:rPr>
          <w:sz w:val="28"/>
          <w:szCs w:val="28"/>
        </w:rPr>
        <w:t>4.</w:t>
      </w:r>
      <w:r w:rsidR="00C70C1B">
        <w:rPr>
          <w:sz w:val="28"/>
          <w:szCs w:val="28"/>
        </w:rPr>
        <w:t>1.5</w:t>
      </w:r>
      <w:r w:rsidRPr="00475D28">
        <w:rPr>
          <w:sz w:val="28"/>
          <w:szCs w:val="28"/>
        </w:rPr>
        <w:t>. Привлечение субподрядчиков допускается.</w:t>
      </w:r>
    </w:p>
    <w:p w:rsidR="00E85963" w:rsidRPr="00FA74EA" w:rsidRDefault="00E85963" w:rsidP="00400A43">
      <w:pPr>
        <w:ind w:firstLine="709"/>
        <w:jc w:val="both"/>
        <w:rPr>
          <w:sz w:val="28"/>
          <w:szCs w:val="28"/>
        </w:rPr>
      </w:pPr>
      <w:r>
        <w:rPr>
          <w:sz w:val="28"/>
          <w:szCs w:val="28"/>
        </w:rPr>
        <w:t xml:space="preserve">4.1.6. </w:t>
      </w:r>
      <w:r w:rsidR="003C42DA">
        <w:rPr>
          <w:sz w:val="28"/>
          <w:szCs w:val="28"/>
        </w:rPr>
        <w:t>Начальная м</w:t>
      </w:r>
      <w:r w:rsidR="0069493C" w:rsidRPr="003C42DA">
        <w:rPr>
          <w:sz w:val="28"/>
          <w:szCs w:val="28"/>
        </w:rPr>
        <w:t>аксимальная цена договора составляет: 2 950 000,00 (два миллиона девятьсот пятьдеся</w:t>
      </w:r>
      <w:r w:rsidR="009C2571">
        <w:rPr>
          <w:sz w:val="28"/>
          <w:szCs w:val="28"/>
        </w:rPr>
        <w:t>т</w:t>
      </w:r>
      <w:r w:rsidR="0069493C" w:rsidRPr="003C42DA">
        <w:rPr>
          <w:sz w:val="28"/>
          <w:szCs w:val="28"/>
        </w:rPr>
        <w:t xml:space="preserve"> тысяч) рублей 00 копеек,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w:t>
      </w:r>
      <w:r w:rsidR="000866BF">
        <w:rPr>
          <w:sz w:val="28"/>
          <w:szCs w:val="28"/>
        </w:rPr>
        <w:t>,</w:t>
      </w:r>
      <w:r w:rsidR="0069493C" w:rsidRPr="003C42DA">
        <w:rPr>
          <w:sz w:val="28"/>
          <w:szCs w:val="28"/>
        </w:rPr>
        <w:t xml:space="preserve"> обязательные  платежи и налоги, кроме НДС</w:t>
      </w:r>
      <w:r w:rsidR="003C42DA">
        <w:rPr>
          <w:sz w:val="28"/>
          <w:szCs w:val="28"/>
        </w:rPr>
        <w:t>.</w:t>
      </w:r>
    </w:p>
    <w:p w:rsidR="000B3CDE" w:rsidRPr="00FA74EA" w:rsidRDefault="000B3CDE" w:rsidP="000B3CDE">
      <w:pPr>
        <w:ind w:firstLine="709"/>
        <w:jc w:val="both"/>
        <w:rPr>
          <w:sz w:val="28"/>
          <w:szCs w:val="28"/>
        </w:rPr>
      </w:pPr>
    </w:p>
    <w:p w:rsidR="000B3CDE" w:rsidRPr="002A5D77" w:rsidRDefault="000B3CDE" w:rsidP="000B3CDE">
      <w:pPr>
        <w:ind w:firstLine="709"/>
        <w:jc w:val="both"/>
        <w:rPr>
          <w:b/>
          <w:sz w:val="28"/>
          <w:szCs w:val="28"/>
        </w:rPr>
      </w:pPr>
      <w:r w:rsidRPr="002A5D77">
        <w:rPr>
          <w:b/>
          <w:sz w:val="28"/>
          <w:szCs w:val="28"/>
        </w:rPr>
        <w:t xml:space="preserve">4.2. </w:t>
      </w:r>
      <w:r w:rsidR="00AD0721">
        <w:rPr>
          <w:b/>
          <w:sz w:val="28"/>
          <w:szCs w:val="28"/>
        </w:rPr>
        <w:t>Т</w:t>
      </w:r>
      <w:r w:rsidRPr="002A5D77">
        <w:rPr>
          <w:b/>
          <w:sz w:val="28"/>
          <w:szCs w:val="28"/>
        </w:rPr>
        <w:t>ребования к выполняемым Работам.</w:t>
      </w:r>
    </w:p>
    <w:p w:rsidR="000B3CDE" w:rsidRPr="00D114BB" w:rsidRDefault="000B3CDE" w:rsidP="00D114BB">
      <w:pPr>
        <w:pStyle w:val="aff7"/>
        <w:numPr>
          <w:ilvl w:val="0"/>
          <w:numId w:val="42"/>
        </w:numPr>
        <w:spacing w:before="120"/>
        <w:ind w:left="0" w:firstLine="709"/>
        <w:jc w:val="both"/>
        <w:rPr>
          <w:sz w:val="28"/>
          <w:szCs w:val="28"/>
        </w:rPr>
      </w:pPr>
      <w:r w:rsidRPr="00D114BB">
        <w:rPr>
          <w:sz w:val="28"/>
          <w:szCs w:val="28"/>
        </w:rPr>
        <w:t xml:space="preserve">Работы </w:t>
      </w:r>
      <w:r w:rsidRPr="00C755A0">
        <w:rPr>
          <w:color w:val="000000" w:themeColor="text1"/>
          <w:sz w:val="28"/>
          <w:szCs w:val="28"/>
        </w:rPr>
        <w:t>по капитальному ремонту открытого склада инв. № 000000133,  на Контейнерном терминале Уссурийск</w:t>
      </w:r>
      <w:r w:rsidRPr="00D114BB">
        <w:rPr>
          <w:color w:val="FF0000"/>
          <w:sz w:val="28"/>
          <w:szCs w:val="28"/>
        </w:rPr>
        <w:t xml:space="preserve"> </w:t>
      </w:r>
      <w:r w:rsidRPr="00D114BB">
        <w:rPr>
          <w:sz w:val="28"/>
          <w:szCs w:val="28"/>
        </w:rPr>
        <w:t xml:space="preserve">исполнитель должен проводить своими силами и использовать свои материалы в </w:t>
      </w:r>
      <w:r w:rsidR="00C755A0" w:rsidRPr="00475D28">
        <w:rPr>
          <w:sz w:val="28"/>
          <w:szCs w:val="28"/>
        </w:rPr>
        <w:t>соответствии с нормативными документами РФ (СНиП, ГОСТ, СанПиН и др.)</w:t>
      </w:r>
      <w:r w:rsidRPr="00D114BB">
        <w:rPr>
          <w:sz w:val="28"/>
          <w:szCs w:val="28"/>
        </w:rPr>
        <w:t>.</w:t>
      </w:r>
    </w:p>
    <w:p w:rsidR="000B3CDE" w:rsidRPr="002A5D77" w:rsidRDefault="000B3CDE" w:rsidP="00D114BB">
      <w:pPr>
        <w:pStyle w:val="aff7"/>
        <w:numPr>
          <w:ilvl w:val="0"/>
          <w:numId w:val="42"/>
        </w:numPr>
        <w:spacing w:before="120"/>
        <w:ind w:left="0" w:firstLine="709"/>
        <w:jc w:val="both"/>
        <w:rPr>
          <w:sz w:val="28"/>
          <w:szCs w:val="28"/>
        </w:rPr>
      </w:pPr>
      <w:r w:rsidRPr="00D114BB">
        <w:rPr>
          <w:sz w:val="28"/>
          <w:szCs w:val="28"/>
        </w:rPr>
        <w:t xml:space="preserve">Работы должны выполняться </w:t>
      </w:r>
      <w:r w:rsidRPr="002A5D77">
        <w:rPr>
          <w:sz w:val="28"/>
          <w:szCs w:val="28"/>
        </w:rPr>
        <w:t>с 08:00 до 20:00 часов, ежедневно, включая работу в выходные и праздничные дни</w:t>
      </w:r>
      <w:r w:rsidRPr="00FA74EA">
        <w:rPr>
          <w:sz w:val="28"/>
          <w:szCs w:val="28"/>
        </w:rPr>
        <w:t>. По согласованию с Заказчиком может быть установлено иное время для выполнения работ</w:t>
      </w:r>
      <w:r w:rsidRPr="002A5D77">
        <w:rPr>
          <w:sz w:val="28"/>
          <w:szCs w:val="28"/>
        </w:rPr>
        <w:t>.</w:t>
      </w:r>
      <w:r w:rsidR="00703674">
        <w:rPr>
          <w:sz w:val="28"/>
          <w:szCs w:val="28"/>
        </w:rPr>
        <w:t xml:space="preserve"> </w:t>
      </w:r>
    </w:p>
    <w:p w:rsidR="000B3CDE" w:rsidRPr="00DD4603" w:rsidRDefault="000B3CDE" w:rsidP="00DD4603">
      <w:pPr>
        <w:pStyle w:val="aff7"/>
        <w:numPr>
          <w:ilvl w:val="0"/>
          <w:numId w:val="42"/>
        </w:numPr>
        <w:spacing w:before="120"/>
        <w:ind w:left="0" w:firstLine="709"/>
        <w:jc w:val="both"/>
        <w:rPr>
          <w:sz w:val="28"/>
          <w:szCs w:val="28"/>
        </w:rPr>
      </w:pPr>
      <w:r w:rsidRPr="00DD4603">
        <w:rPr>
          <w:sz w:val="28"/>
          <w:szCs w:val="28"/>
        </w:rPr>
        <w:t>Исполнитель должен гарантировать, что качество применяемых им материалов, при выполнении работ по капитальному ремонту открытого склада инв. № 000000133, на Контейнерном терминале Уссурийск,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применяемость которые надлежит осуществлять в соответствии с требованиями:</w:t>
      </w:r>
    </w:p>
    <w:p w:rsidR="000B3CDE" w:rsidRPr="000F4EBE" w:rsidRDefault="000B3CDE" w:rsidP="000B3CDE">
      <w:pPr>
        <w:pStyle w:val="112"/>
        <w:keepNext w:val="0"/>
        <w:widowControl w:val="0"/>
        <w:numPr>
          <w:ilvl w:val="0"/>
          <w:numId w:val="40"/>
        </w:numPr>
        <w:adjustRightInd w:val="0"/>
        <w:ind w:left="0" w:firstLine="709"/>
        <w:jc w:val="both"/>
        <w:rPr>
          <w:color w:val="000000" w:themeColor="text1"/>
          <w:sz w:val="28"/>
          <w:szCs w:val="28"/>
        </w:rPr>
      </w:pPr>
      <w:r w:rsidRPr="000F4EBE">
        <w:rPr>
          <w:color w:val="000000" w:themeColor="text1"/>
          <w:sz w:val="28"/>
          <w:szCs w:val="28"/>
        </w:rPr>
        <w:t>СНиП 3.01.01-85 «Организация строительного производства»;</w:t>
      </w:r>
    </w:p>
    <w:p w:rsidR="000B3CDE" w:rsidRPr="000F4EBE" w:rsidRDefault="000B3CDE" w:rsidP="000B3CDE">
      <w:pPr>
        <w:pStyle w:val="aff7"/>
        <w:numPr>
          <w:ilvl w:val="0"/>
          <w:numId w:val="40"/>
        </w:numPr>
        <w:ind w:left="0" w:firstLine="709"/>
        <w:rPr>
          <w:color w:val="000000" w:themeColor="text1"/>
          <w:lang w:eastAsia="ru-RU"/>
        </w:rPr>
      </w:pPr>
      <w:r w:rsidRPr="000F4EBE">
        <w:rPr>
          <w:color w:val="000000" w:themeColor="text1"/>
          <w:sz w:val="28"/>
          <w:szCs w:val="28"/>
        </w:rPr>
        <w:t xml:space="preserve">СНиП 3.01.04-87 «Приемка в эксплуатацию законченных </w:t>
      </w:r>
      <w:r w:rsidR="00E852B7" w:rsidRPr="000F4EBE">
        <w:rPr>
          <w:color w:val="000000" w:themeColor="text1"/>
          <w:sz w:val="28"/>
          <w:szCs w:val="28"/>
        </w:rPr>
        <w:t>с</w:t>
      </w:r>
      <w:r w:rsidRPr="000F4EBE">
        <w:rPr>
          <w:color w:val="000000" w:themeColor="text1"/>
          <w:sz w:val="28"/>
          <w:szCs w:val="28"/>
        </w:rPr>
        <w:t>троитель</w:t>
      </w:r>
      <w:r w:rsidR="00E852B7" w:rsidRPr="000F4EBE">
        <w:rPr>
          <w:color w:val="000000" w:themeColor="text1"/>
          <w:sz w:val="28"/>
          <w:szCs w:val="28"/>
        </w:rPr>
        <w:t>-</w:t>
      </w:r>
      <w:r w:rsidRPr="000F4EBE">
        <w:rPr>
          <w:color w:val="000000" w:themeColor="text1"/>
          <w:sz w:val="28"/>
          <w:szCs w:val="28"/>
        </w:rPr>
        <w:t>ством объектов»;</w:t>
      </w:r>
    </w:p>
    <w:p w:rsidR="000B3CDE" w:rsidRDefault="00C755A0" w:rsidP="000B3CDE">
      <w:pPr>
        <w:pStyle w:val="aff7"/>
        <w:numPr>
          <w:ilvl w:val="0"/>
          <w:numId w:val="40"/>
        </w:numPr>
        <w:ind w:left="0" w:firstLine="709"/>
        <w:rPr>
          <w:color w:val="FF0000"/>
          <w:sz w:val="28"/>
          <w:szCs w:val="28"/>
        </w:rPr>
      </w:pPr>
      <w:r w:rsidRPr="000F4EBE">
        <w:rPr>
          <w:color w:val="000000" w:themeColor="text1"/>
          <w:sz w:val="28"/>
          <w:szCs w:val="28"/>
        </w:rPr>
        <w:lastRenderedPageBreak/>
        <w:t xml:space="preserve">СНиП 3.03.01-87 </w:t>
      </w:r>
      <w:r w:rsidR="000B3CDE" w:rsidRPr="000F4EBE">
        <w:rPr>
          <w:color w:val="000000" w:themeColor="text1"/>
          <w:sz w:val="28"/>
          <w:szCs w:val="28"/>
        </w:rPr>
        <w:t>«</w:t>
      </w:r>
      <w:r w:rsidRPr="000F4EBE">
        <w:rPr>
          <w:color w:val="000000" w:themeColor="text1"/>
          <w:sz w:val="28"/>
          <w:szCs w:val="28"/>
        </w:rPr>
        <w:t>Несущие и ограждающие конструкции</w:t>
      </w:r>
      <w:r w:rsidR="000B3CDE" w:rsidRPr="000F4EBE">
        <w:rPr>
          <w:color w:val="000000" w:themeColor="text1"/>
          <w:sz w:val="28"/>
          <w:szCs w:val="28"/>
        </w:rPr>
        <w:t>»</w:t>
      </w:r>
      <w:r w:rsidR="000B3CDE" w:rsidRPr="00C773D5">
        <w:rPr>
          <w:color w:val="FF0000"/>
          <w:sz w:val="28"/>
          <w:szCs w:val="28"/>
        </w:rPr>
        <w:t>;</w:t>
      </w:r>
    </w:p>
    <w:p w:rsidR="000B3CDE" w:rsidRDefault="00C755A0" w:rsidP="00C755A0">
      <w:pPr>
        <w:pStyle w:val="aff7"/>
        <w:numPr>
          <w:ilvl w:val="0"/>
          <w:numId w:val="42"/>
        </w:numPr>
        <w:spacing w:before="120"/>
        <w:ind w:left="0" w:firstLine="709"/>
        <w:jc w:val="both"/>
        <w:rPr>
          <w:color w:val="FF0000"/>
          <w:sz w:val="28"/>
          <w:szCs w:val="28"/>
        </w:rPr>
      </w:pPr>
      <w:r w:rsidRPr="00475D28">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r w:rsidR="000B3CDE" w:rsidRPr="00C773D5">
        <w:rPr>
          <w:color w:val="FF0000"/>
          <w:sz w:val="28"/>
          <w:szCs w:val="28"/>
        </w:rPr>
        <w:t>.</w:t>
      </w:r>
    </w:p>
    <w:p w:rsidR="000B3CDE" w:rsidRPr="00892D2C" w:rsidRDefault="000B3CDE" w:rsidP="00892D2C">
      <w:pPr>
        <w:pStyle w:val="aff7"/>
        <w:numPr>
          <w:ilvl w:val="0"/>
          <w:numId w:val="42"/>
        </w:numPr>
        <w:spacing w:before="120"/>
        <w:ind w:left="0" w:firstLine="709"/>
        <w:jc w:val="both"/>
        <w:rPr>
          <w:color w:val="000000" w:themeColor="text1"/>
          <w:sz w:val="28"/>
          <w:szCs w:val="28"/>
        </w:rPr>
      </w:pPr>
      <w:r w:rsidRPr="00892D2C">
        <w:rPr>
          <w:rStyle w:val="FontStyle12"/>
          <w:rFonts w:ascii="Times New Roman" w:hAnsi="Times New Roman" w:cs="Times New Roman"/>
          <w:color w:val="000000" w:themeColor="text1"/>
          <w:sz w:val="28"/>
          <w:szCs w:val="28"/>
        </w:rPr>
        <w:t>Исполнитель</w:t>
      </w:r>
      <w:r w:rsidRPr="00892D2C">
        <w:rPr>
          <w:color w:val="000000" w:themeColor="text1"/>
          <w:sz w:val="28"/>
          <w:szCs w:val="28"/>
        </w:rPr>
        <w:t xml:space="preserve"> обязан обеспечить при выполнении работ соблюдение правил</w:t>
      </w:r>
      <w:r w:rsidRPr="00892D2C">
        <w:rPr>
          <w:color w:val="000000" w:themeColor="text1"/>
        </w:rPr>
        <w:t xml:space="preserve"> </w:t>
      </w:r>
      <w:r w:rsidRPr="00892D2C">
        <w:rPr>
          <w:color w:val="000000" w:themeColor="text1"/>
          <w:sz w:val="28"/>
          <w:szCs w:val="28"/>
        </w:rPr>
        <w:t>технической и пожарной безопасности, а таже охраны окружающей среды. Нести полную ответственность за создание безопасных условий труда.</w:t>
      </w:r>
    </w:p>
    <w:p w:rsidR="000B3CDE" w:rsidRPr="00290E2B" w:rsidRDefault="000B3CDE" w:rsidP="00290E2B">
      <w:pPr>
        <w:pStyle w:val="aff7"/>
        <w:numPr>
          <w:ilvl w:val="0"/>
          <w:numId w:val="42"/>
        </w:numPr>
        <w:spacing w:before="120"/>
        <w:ind w:left="0" w:firstLine="709"/>
        <w:jc w:val="both"/>
        <w:rPr>
          <w:rStyle w:val="FontStyle12"/>
          <w:rFonts w:ascii="Times New Roman" w:hAnsi="Times New Roman" w:cs="Times New Roman"/>
          <w:color w:val="000000" w:themeColor="text1"/>
          <w:sz w:val="28"/>
          <w:szCs w:val="28"/>
        </w:rPr>
      </w:pPr>
      <w:r w:rsidRPr="00290E2B">
        <w:rPr>
          <w:rStyle w:val="FontStyle12"/>
          <w:rFonts w:ascii="Times New Roman" w:hAnsi="Times New Roman" w:cs="Times New Roman"/>
          <w:color w:val="000000" w:themeColor="text1"/>
          <w:sz w:val="28"/>
          <w:szCs w:val="28"/>
        </w:rPr>
        <w:t>Выполненные работы, равно как и их результат, должны соответствовать требованиям:</w:t>
      </w:r>
    </w:p>
    <w:p w:rsidR="000B3CDE" w:rsidRPr="00290E2B" w:rsidRDefault="000B3CDE" w:rsidP="00290E2B">
      <w:pPr>
        <w:pStyle w:val="112"/>
        <w:keepNext w:val="0"/>
        <w:widowControl w:val="0"/>
        <w:numPr>
          <w:ilvl w:val="0"/>
          <w:numId w:val="40"/>
        </w:numPr>
        <w:adjustRightInd w:val="0"/>
        <w:ind w:left="0" w:firstLine="709"/>
        <w:jc w:val="both"/>
        <w:rPr>
          <w:color w:val="000000" w:themeColor="text1"/>
          <w:sz w:val="28"/>
          <w:szCs w:val="28"/>
        </w:rPr>
      </w:pPr>
      <w:r w:rsidRPr="00C773D5">
        <w:rPr>
          <w:rStyle w:val="FontStyle12"/>
          <w:color w:val="FF0000"/>
          <w:sz w:val="28"/>
          <w:szCs w:val="28"/>
        </w:rPr>
        <w:t xml:space="preserve"> </w:t>
      </w:r>
      <w:r w:rsidRPr="00290E2B">
        <w:rPr>
          <w:color w:val="000000" w:themeColor="text1"/>
          <w:sz w:val="28"/>
          <w:szCs w:val="28"/>
        </w:rPr>
        <w:t>СНиП 12-03-2001 «Безопасность труда в строительстве. Часть 1. О</w:t>
      </w:r>
      <w:r w:rsidRPr="00290E2B">
        <w:rPr>
          <w:color w:val="000000" w:themeColor="text1"/>
          <w:sz w:val="28"/>
          <w:szCs w:val="28"/>
        </w:rPr>
        <w:t>б</w:t>
      </w:r>
      <w:r w:rsidRPr="00290E2B">
        <w:rPr>
          <w:color w:val="000000" w:themeColor="text1"/>
          <w:sz w:val="28"/>
          <w:szCs w:val="28"/>
        </w:rPr>
        <w:t>щие требования»,</w:t>
      </w:r>
    </w:p>
    <w:p w:rsidR="000B3CDE" w:rsidRPr="00290E2B" w:rsidRDefault="000B3CDE" w:rsidP="00290E2B">
      <w:pPr>
        <w:pStyle w:val="112"/>
        <w:keepNext w:val="0"/>
        <w:widowControl w:val="0"/>
        <w:numPr>
          <w:ilvl w:val="0"/>
          <w:numId w:val="40"/>
        </w:numPr>
        <w:adjustRightInd w:val="0"/>
        <w:ind w:left="0" w:firstLine="709"/>
        <w:jc w:val="both"/>
        <w:rPr>
          <w:color w:val="000000" w:themeColor="text1"/>
          <w:sz w:val="28"/>
          <w:szCs w:val="28"/>
        </w:rPr>
      </w:pPr>
      <w:r w:rsidRPr="00290E2B">
        <w:rPr>
          <w:color w:val="000000" w:themeColor="text1"/>
          <w:sz w:val="28"/>
          <w:szCs w:val="28"/>
        </w:rPr>
        <w:t xml:space="preserve"> СНиП 12-04-2002 «Безопасность труда в строительстве. Часть 2. Строительное производство», </w:t>
      </w:r>
    </w:p>
    <w:p w:rsidR="000B3CDE" w:rsidRPr="00290E2B" w:rsidRDefault="000B3CDE" w:rsidP="00290E2B">
      <w:pPr>
        <w:pStyle w:val="112"/>
        <w:keepNext w:val="0"/>
        <w:widowControl w:val="0"/>
        <w:numPr>
          <w:ilvl w:val="0"/>
          <w:numId w:val="40"/>
        </w:numPr>
        <w:adjustRightInd w:val="0"/>
        <w:ind w:left="0" w:firstLine="709"/>
        <w:jc w:val="both"/>
        <w:rPr>
          <w:color w:val="000000" w:themeColor="text1"/>
          <w:sz w:val="28"/>
          <w:szCs w:val="28"/>
        </w:rPr>
      </w:pPr>
      <w:r w:rsidRPr="00290E2B">
        <w:rPr>
          <w:color w:val="000000" w:themeColor="text1"/>
          <w:sz w:val="28"/>
          <w:szCs w:val="28"/>
        </w:rPr>
        <w:t xml:space="preserve">СП 12-136-2002 «Безопасность труда в строительстве». </w:t>
      </w:r>
    </w:p>
    <w:p w:rsidR="000B3CDE" w:rsidRPr="00290E2B" w:rsidRDefault="000B3CDE" w:rsidP="00290E2B">
      <w:pPr>
        <w:pStyle w:val="112"/>
        <w:keepNext w:val="0"/>
        <w:widowControl w:val="0"/>
        <w:numPr>
          <w:ilvl w:val="0"/>
          <w:numId w:val="40"/>
        </w:numPr>
        <w:adjustRightInd w:val="0"/>
        <w:ind w:left="0" w:firstLine="709"/>
        <w:jc w:val="both"/>
        <w:rPr>
          <w:color w:val="000000" w:themeColor="text1"/>
          <w:sz w:val="28"/>
          <w:szCs w:val="28"/>
        </w:rPr>
      </w:pPr>
      <w:r w:rsidRPr="00290E2B">
        <w:rPr>
          <w:color w:val="000000" w:themeColor="text1"/>
          <w:sz w:val="28"/>
          <w:szCs w:val="28"/>
        </w:rPr>
        <w:t xml:space="preserve">«Решения по охране труда и промышленной безопасности в проектах организации строительства и проектах производства работ», </w:t>
      </w:r>
    </w:p>
    <w:p w:rsidR="000B3CDE" w:rsidRPr="00290E2B" w:rsidRDefault="000B3CDE" w:rsidP="00290E2B">
      <w:pPr>
        <w:pStyle w:val="112"/>
        <w:keepNext w:val="0"/>
        <w:widowControl w:val="0"/>
        <w:numPr>
          <w:ilvl w:val="0"/>
          <w:numId w:val="40"/>
        </w:numPr>
        <w:adjustRightInd w:val="0"/>
        <w:ind w:left="0" w:firstLine="709"/>
        <w:jc w:val="both"/>
        <w:rPr>
          <w:color w:val="000000" w:themeColor="text1"/>
          <w:sz w:val="28"/>
          <w:szCs w:val="28"/>
        </w:rPr>
      </w:pPr>
      <w:r w:rsidRPr="00290E2B">
        <w:rPr>
          <w:color w:val="000000" w:themeColor="text1"/>
          <w:sz w:val="28"/>
          <w:szCs w:val="28"/>
        </w:rPr>
        <w:t>СП 12-135-2003 Свод правил по проектированию и строительству «Безопасность труда в строительстве. Отраслевые типовые инструкции по о</w:t>
      </w:r>
      <w:r w:rsidRPr="00290E2B">
        <w:rPr>
          <w:color w:val="000000" w:themeColor="text1"/>
          <w:sz w:val="28"/>
          <w:szCs w:val="28"/>
        </w:rPr>
        <w:t>х</w:t>
      </w:r>
      <w:r w:rsidRPr="00290E2B">
        <w:rPr>
          <w:color w:val="000000" w:themeColor="text1"/>
          <w:sz w:val="28"/>
          <w:szCs w:val="28"/>
        </w:rPr>
        <w:t>ране труда».</w:t>
      </w:r>
    </w:p>
    <w:p w:rsidR="000B3CDE" w:rsidRPr="00C773D5" w:rsidRDefault="000B3CDE" w:rsidP="000B3CDE">
      <w:pPr>
        <w:ind w:firstLine="709"/>
        <w:jc w:val="both"/>
        <w:rPr>
          <w:sz w:val="28"/>
          <w:szCs w:val="28"/>
        </w:rPr>
      </w:pPr>
      <w:r w:rsidRPr="00C773D5">
        <w:rPr>
          <w:sz w:val="28"/>
          <w:szCs w:val="28"/>
        </w:rPr>
        <w:t>Работы должны выполняться в соответствии с требованиями Технического задания.</w:t>
      </w:r>
    </w:p>
    <w:p w:rsidR="000B3CDE" w:rsidRPr="00C773D5" w:rsidRDefault="000B3CDE" w:rsidP="000B3CDE">
      <w:pPr>
        <w:ind w:firstLine="709"/>
        <w:jc w:val="both"/>
        <w:rPr>
          <w:spacing w:val="-4"/>
          <w:sz w:val="28"/>
          <w:szCs w:val="28"/>
        </w:rPr>
      </w:pPr>
      <w:r w:rsidRPr="00C773D5">
        <w:rPr>
          <w:spacing w:val="-4"/>
          <w:sz w:val="28"/>
          <w:szCs w:val="28"/>
        </w:rPr>
        <w:t>Материалы должны иметь соответствующие сертификаты или иные документы, удостоверяющие их качество.</w:t>
      </w:r>
    </w:p>
    <w:p w:rsidR="000B3CDE" w:rsidRPr="00C773D5" w:rsidRDefault="000B3CDE" w:rsidP="000B3CDE">
      <w:pPr>
        <w:ind w:firstLine="709"/>
        <w:jc w:val="both"/>
        <w:rPr>
          <w:spacing w:val="-4"/>
          <w:sz w:val="28"/>
          <w:szCs w:val="28"/>
        </w:rPr>
      </w:pPr>
    </w:p>
    <w:p w:rsidR="000B3CDE" w:rsidRPr="005F3288" w:rsidRDefault="000B3CDE" w:rsidP="000B3CDE">
      <w:pPr>
        <w:spacing w:line="240" w:lineRule="atLeast"/>
        <w:ind w:firstLine="708"/>
        <w:jc w:val="both"/>
        <w:rPr>
          <w:b/>
          <w:bCs/>
          <w:color w:val="000000"/>
          <w:sz w:val="28"/>
          <w:szCs w:val="28"/>
        </w:rPr>
      </w:pPr>
      <w:r w:rsidRPr="005F3288">
        <w:rPr>
          <w:b/>
          <w:bCs/>
          <w:color w:val="000000"/>
          <w:sz w:val="28"/>
          <w:szCs w:val="28"/>
        </w:rPr>
        <w:t>4.</w:t>
      </w:r>
      <w:r w:rsidR="00474D5B">
        <w:rPr>
          <w:b/>
          <w:bCs/>
          <w:color w:val="000000"/>
          <w:sz w:val="28"/>
          <w:szCs w:val="28"/>
        </w:rPr>
        <w:t>3</w:t>
      </w:r>
      <w:r w:rsidRPr="005F3288">
        <w:rPr>
          <w:b/>
          <w:bCs/>
          <w:color w:val="000000"/>
          <w:sz w:val="28"/>
          <w:szCs w:val="28"/>
        </w:rPr>
        <w:t>. Перечень и объемы выполнения Работ.</w:t>
      </w:r>
    </w:p>
    <w:p w:rsidR="000B3CDE" w:rsidRPr="00213C31" w:rsidRDefault="000B3CDE" w:rsidP="000B3CDE">
      <w:pPr>
        <w:pStyle w:val="19"/>
        <w:spacing w:before="120"/>
        <w:ind w:firstLine="0"/>
        <w:rPr>
          <w:b/>
          <w:szCs w:val="28"/>
          <w:highlight w:val="yellow"/>
        </w:rPr>
      </w:pPr>
      <w:r w:rsidRPr="00213C31">
        <w:rPr>
          <w:bCs/>
          <w:szCs w:val="28"/>
        </w:rPr>
        <w:t xml:space="preserve">Ведомость объемов  </w:t>
      </w:r>
      <w:r w:rsidRPr="00213C31">
        <w:rPr>
          <w:szCs w:val="28"/>
        </w:rPr>
        <w:t>работ по капитальному ремонту открытого склада инв. № 000000133,  на Контейнерном терминале Уссурийск</w:t>
      </w:r>
    </w:p>
    <w:p w:rsidR="000B3CDE" w:rsidRPr="00CB21EE" w:rsidRDefault="000B3CDE" w:rsidP="000B3CDE">
      <w:pPr>
        <w:pStyle w:val="19"/>
        <w:ind w:firstLine="0"/>
        <w:rPr>
          <w:b/>
          <w:color w:val="000000" w:themeColor="text1"/>
          <w:szCs w:val="28"/>
          <w:highlight w:val="yellow"/>
        </w:rPr>
      </w:pPr>
    </w:p>
    <w:tbl>
      <w:tblPr>
        <w:tblW w:w="10081" w:type="dxa"/>
        <w:tblInd w:w="93" w:type="dxa"/>
        <w:tblLayout w:type="fixed"/>
        <w:tblLook w:val="04A0"/>
      </w:tblPr>
      <w:tblGrid>
        <w:gridCol w:w="516"/>
        <w:gridCol w:w="5453"/>
        <w:gridCol w:w="1843"/>
        <w:gridCol w:w="1134"/>
        <w:gridCol w:w="1135"/>
      </w:tblGrid>
      <w:tr w:rsidR="000B3CDE" w:rsidRPr="00CB21EE" w:rsidTr="004E702C">
        <w:trPr>
          <w:trHeight w:val="2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3CDE" w:rsidRPr="00CB21EE" w:rsidRDefault="000B3CDE" w:rsidP="002C5270">
            <w:pPr>
              <w:suppressAutoHyphens w:val="0"/>
              <w:jc w:val="center"/>
              <w:rPr>
                <w:color w:val="000000" w:themeColor="text1"/>
                <w:lang w:eastAsia="ru-RU"/>
              </w:rPr>
            </w:pPr>
            <w:r w:rsidRPr="00CB21EE">
              <w:rPr>
                <w:color w:val="000000" w:themeColor="text1"/>
                <w:lang w:eastAsia="ru-RU"/>
              </w:rPr>
              <w:t>№</w:t>
            </w:r>
            <w:r w:rsidRPr="00CB21EE">
              <w:rPr>
                <w:color w:val="000000" w:themeColor="text1"/>
                <w:lang w:eastAsia="ru-RU"/>
              </w:rPr>
              <w:br/>
              <w:t>пп</w:t>
            </w:r>
          </w:p>
        </w:tc>
        <w:tc>
          <w:tcPr>
            <w:tcW w:w="5453" w:type="dxa"/>
            <w:tcBorders>
              <w:top w:val="single" w:sz="4" w:space="0" w:color="000000"/>
              <w:left w:val="nil"/>
              <w:bottom w:val="single" w:sz="4" w:space="0" w:color="000000"/>
              <w:right w:val="single" w:sz="4" w:space="0" w:color="000000"/>
            </w:tcBorders>
            <w:shd w:val="clear" w:color="auto" w:fill="auto"/>
            <w:vAlign w:val="center"/>
            <w:hideMark/>
          </w:tcPr>
          <w:p w:rsidR="000B3CDE" w:rsidRPr="00CB21EE" w:rsidRDefault="000B3CDE" w:rsidP="002C5270">
            <w:pPr>
              <w:suppressAutoHyphens w:val="0"/>
              <w:jc w:val="center"/>
              <w:rPr>
                <w:color w:val="000000" w:themeColor="text1"/>
                <w:lang w:eastAsia="ru-RU"/>
              </w:rPr>
            </w:pPr>
            <w:r w:rsidRPr="00CB21EE">
              <w:rPr>
                <w:color w:val="000000" w:themeColor="text1"/>
                <w:lang w:eastAsia="ru-RU"/>
              </w:rPr>
              <w:t>Наименование работ и затрат</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E702C" w:rsidRDefault="000B3CDE" w:rsidP="002C5270">
            <w:pPr>
              <w:suppressAutoHyphens w:val="0"/>
              <w:jc w:val="center"/>
              <w:rPr>
                <w:color w:val="000000" w:themeColor="text1"/>
                <w:lang w:eastAsia="ru-RU"/>
              </w:rPr>
            </w:pPr>
            <w:r w:rsidRPr="00CB21EE">
              <w:rPr>
                <w:color w:val="000000" w:themeColor="text1"/>
                <w:lang w:eastAsia="ru-RU"/>
              </w:rPr>
              <w:t xml:space="preserve">Единица </w:t>
            </w:r>
          </w:p>
          <w:p w:rsidR="000B3CDE" w:rsidRPr="00CB21EE" w:rsidRDefault="000B3CDE" w:rsidP="002C5270">
            <w:pPr>
              <w:suppressAutoHyphens w:val="0"/>
              <w:jc w:val="center"/>
              <w:rPr>
                <w:color w:val="000000" w:themeColor="text1"/>
                <w:lang w:eastAsia="ru-RU"/>
              </w:rPr>
            </w:pPr>
            <w:r w:rsidRPr="00CB21EE">
              <w:rPr>
                <w:color w:val="000000" w:themeColor="text1"/>
                <w:lang w:eastAsia="ru-RU"/>
              </w:rPr>
              <w:t>измерения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B3CDE" w:rsidRPr="00CB21EE" w:rsidRDefault="000B3CDE" w:rsidP="002C5270">
            <w:pPr>
              <w:suppressAutoHyphens w:val="0"/>
              <w:jc w:val="center"/>
              <w:rPr>
                <w:color w:val="000000" w:themeColor="text1"/>
                <w:lang w:eastAsia="ru-RU"/>
              </w:rPr>
            </w:pPr>
            <w:r w:rsidRPr="00CB21EE">
              <w:rPr>
                <w:color w:val="000000" w:themeColor="text1"/>
                <w:lang w:eastAsia="ru-RU"/>
              </w:rPr>
              <w:t>Колич</w:t>
            </w:r>
            <w:r w:rsidRPr="00CB21EE">
              <w:rPr>
                <w:color w:val="000000" w:themeColor="text1"/>
                <w:lang w:eastAsia="ru-RU"/>
              </w:rPr>
              <w:t>е</w:t>
            </w:r>
            <w:r w:rsidRPr="00CB21EE">
              <w:rPr>
                <w:color w:val="000000" w:themeColor="text1"/>
                <w:lang w:eastAsia="ru-RU"/>
              </w:rPr>
              <w:t>ство</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rsidR="000B3CDE" w:rsidRPr="00CB21EE" w:rsidRDefault="000B3CDE" w:rsidP="002C5270">
            <w:pPr>
              <w:suppressAutoHyphens w:val="0"/>
              <w:jc w:val="center"/>
              <w:rPr>
                <w:color w:val="000000" w:themeColor="text1"/>
                <w:lang w:eastAsia="ru-RU"/>
              </w:rPr>
            </w:pPr>
            <w:r w:rsidRPr="00CB21EE">
              <w:rPr>
                <w:color w:val="000000" w:themeColor="text1"/>
                <w:lang w:eastAsia="ru-RU"/>
              </w:rPr>
              <w:t>Прим</w:t>
            </w:r>
            <w:r w:rsidRPr="00CB21EE">
              <w:rPr>
                <w:color w:val="000000" w:themeColor="text1"/>
                <w:lang w:eastAsia="ru-RU"/>
              </w:rPr>
              <w:t>е</w:t>
            </w:r>
            <w:r w:rsidRPr="00CB21EE">
              <w:rPr>
                <w:color w:val="000000" w:themeColor="text1"/>
                <w:lang w:eastAsia="ru-RU"/>
              </w:rPr>
              <w:t>чание</w:t>
            </w:r>
          </w:p>
        </w:tc>
      </w:tr>
      <w:tr w:rsidR="00CB21EE" w:rsidRPr="00CB21EE" w:rsidTr="004E702C">
        <w:trPr>
          <w:trHeight w:val="20"/>
        </w:trPr>
        <w:tc>
          <w:tcPr>
            <w:tcW w:w="516" w:type="dxa"/>
            <w:tcBorders>
              <w:top w:val="nil"/>
              <w:left w:val="single" w:sz="4" w:space="0" w:color="000000"/>
              <w:bottom w:val="nil"/>
              <w:right w:val="single" w:sz="4" w:space="0" w:color="000000"/>
            </w:tcBorders>
            <w:shd w:val="clear" w:color="auto" w:fill="auto"/>
            <w:vAlign w:val="center"/>
            <w:hideMark/>
          </w:tcPr>
          <w:p w:rsidR="000B3CDE" w:rsidRPr="00CB21EE" w:rsidRDefault="000B3CDE" w:rsidP="002C5270">
            <w:pPr>
              <w:suppressAutoHyphens w:val="0"/>
              <w:jc w:val="center"/>
              <w:rPr>
                <w:color w:val="000000" w:themeColor="text1"/>
                <w:sz w:val="28"/>
                <w:szCs w:val="28"/>
                <w:lang w:eastAsia="ru-RU"/>
              </w:rPr>
            </w:pPr>
            <w:r w:rsidRPr="00CB21EE">
              <w:rPr>
                <w:color w:val="000000" w:themeColor="text1"/>
                <w:sz w:val="28"/>
                <w:szCs w:val="28"/>
                <w:lang w:eastAsia="ru-RU"/>
              </w:rPr>
              <w:t>1</w:t>
            </w:r>
          </w:p>
        </w:tc>
        <w:tc>
          <w:tcPr>
            <w:tcW w:w="5453" w:type="dxa"/>
            <w:tcBorders>
              <w:top w:val="single" w:sz="4" w:space="0" w:color="000000"/>
              <w:left w:val="nil"/>
              <w:bottom w:val="nil"/>
              <w:right w:val="single" w:sz="4" w:space="0" w:color="000000"/>
            </w:tcBorders>
            <w:shd w:val="clear" w:color="auto" w:fill="auto"/>
            <w:vAlign w:val="center"/>
            <w:hideMark/>
          </w:tcPr>
          <w:p w:rsidR="000B3CDE" w:rsidRPr="00CB21EE" w:rsidRDefault="000B3CDE" w:rsidP="002C5270">
            <w:pPr>
              <w:suppressAutoHyphens w:val="0"/>
              <w:jc w:val="center"/>
              <w:rPr>
                <w:color w:val="000000" w:themeColor="text1"/>
                <w:sz w:val="28"/>
                <w:szCs w:val="28"/>
                <w:lang w:eastAsia="ru-RU"/>
              </w:rPr>
            </w:pPr>
            <w:r w:rsidRPr="00CB21EE">
              <w:rPr>
                <w:color w:val="000000" w:themeColor="text1"/>
                <w:sz w:val="28"/>
                <w:szCs w:val="28"/>
                <w:lang w:eastAsia="ru-RU"/>
              </w:rPr>
              <w:t>2</w:t>
            </w:r>
          </w:p>
        </w:tc>
        <w:tc>
          <w:tcPr>
            <w:tcW w:w="1843" w:type="dxa"/>
            <w:tcBorders>
              <w:top w:val="nil"/>
              <w:left w:val="nil"/>
              <w:bottom w:val="nil"/>
              <w:right w:val="single" w:sz="4" w:space="0" w:color="000000"/>
            </w:tcBorders>
            <w:shd w:val="clear" w:color="auto" w:fill="auto"/>
            <w:vAlign w:val="center"/>
            <w:hideMark/>
          </w:tcPr>
          <w:p w:rsidR="000B3CDE" w:rsidRPr="00CB21EE" w:rsidRDefault="000B3CDE" w:rsidP="002C5270">
            <w:pPr>
              <w:suppressAutoHyphens w:val="0"/>
              <w:jc w:val="center"/>
              <w:rPr>
                <w:color w:val="000000" w:themeColor="text1"/>
                <w:sz w:val="28"/>
                <w:szCs w:val="28"/>
                <w:lang w:eastAsia="ru-RU"/>
              </w:rPr>
            </w:pPr>
            <w:r w:rsidRPr="00CB21EE">
              <w:rPr>
                <w:color w:val="000000" w:themeColor="text1"/>
                <w:sz w:val="28"/>
                <w:szCs w:val="28"/>
                <w:lang w:eastAsia="ru-RU"/>
              </w:rPr>
              <w:t>3</w:t>
            </w:r>
          </w:p>
        </w:tc>
        <w:tc>
          <w:tcPr>
            <w:tcW w:w="1134" w:type="dxa"/>
            <w:tcBorders>
              <w:top w:val="nil"/>
              <w:left w:val="nil"/>
              <w:bottom w:val="nil"/>
              <w:right w:val="single" w:sz="4" w:space="0" w:color="000000"/>
            </w:tcBorders>
            <w:shd w:val="clear" w:color="auto" w:fill="auto"/>
            <w:vAlign w:val="center"/>
            <w:hideMark/>
          </w:tcPr>
          <w:p w:rsidR="000B3CDE" w:rsidRPr="00CB21EE" w:rsidRDefault="000B3CDE" w:rsidP="002C5270">
            <w:pPr>
              <w:suppressAutoHyphens w:val="0"/>
              <w:jc w:val="center"/>
              <w:rPr>
                <w:color w:val="000000" w:themeColor="text1"/>
                <w:sz w:val="28"/>
                <w:szCs w:val="28"/>
                <w:lang w:eastAsia="ru-RU"/>
              </w:rPr>
            </w:pPr>
            <w:r w:rsidRPr="00CB21EE">
              <w:rPr>
                <w:color w:val="000000" w:themeColor="text1"/>
                <w:sz w:val="28"/>
                <w:szCs w:val="28"/>
                <w:lang w:eastAsia="ru-RU"/>
              </w:rPr>
              <w:t>4</w:t>
            </w:r>
          </w:p>
        </w:tc>
        <w:tc>
          <w:tcPr>
            <w:tcW w:w="1135" w:type="dxa"/>
            <w:tcBorders>
              <w:top w:val="single" w:sz="4" w:space="0" w:color="000000"/>
              <w:left w:val="nil"/>
              <w:bottom w:val="nil"/>
              <w:right w:val="single" w:sz="4" w:space="0" w:color="000000"/>
            </w:tcBorders>
            <w:shd w:val="clear" w:color="auto" w:fill="auto"/>
            <w:vAlign w:val="center"/>
            <w:hideMark/>
          </w:tcPr>
          <w:p w:rsidR="000B3CDE" w:rsidRPr="00CB21EE" w:rsidRDefault="000B3CDE" w:rsidP="002C5270">
            <w:pPr>
              <w:suppressAutoHyphens w:val="0"/>
              <w:jc w:val="center"/>
              <w:rPr>
                <w:color w:val="000000" w:themeColor="text1"/>
                <w:sz w:val="28"/>
                <w:szCs w:val="28"/>
                <w:lang w:eastAsia="ru-RU"/>
              </w:rPr>
            </w:pPr>
            <w:r w:rsidRPr="00CB21EE">
              <w:rPr>
                <w:color w:val="000000" w:themeColor="text1"/>
                <w:sz w:val="28"/>
                <w:szCs w:val="28"/>
                <w:lang w:eastAsia="ru-RU"/>
              </w:rPr>
              <w:t>5</w:t>
            </w:r>
          </w:p>
        </w:tc>
      </w:tr>
      <w:tr w:rsidR="000B3CDE" w:rsidRPr="00CB21EE" w:rsidTr="004E702C">
        <w:trPr>
          <w:trHeight w:val="20"/>
        </w:trPr>
        <w:tc>
          <w:tcPr>
            <w:tcW w:w="10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3CDE" w:rsidRPr="003A4BCB" w:rsidRDefault="003A4BCB" w:rsidP="003A4BCB">
            <w:pPr>
              <w:suppressAutoHyphens w:val="0"/>
              <w:rPr>
                <w:b/>
                <w:bCs/>
                <w:color w:val="000000" w:themeColor="text1"/>
                <w:sz w:val="28"/>
                <w:szCs w:val="28"/>
                <w:lang w:eastAsia="ru-RU"/>
              </w:rPr>
            </w:pPr>
            <w:r>
              <w:rPr>
                <w:b/>
                <w:bCs/>
                <w:color w:val="000000" w:themeColor="text1"/>
                <w:sz w:val="28"/>
                <w:szCs w:val="28"/>
                <w:lang w:eastAsia="ru-RU"/>
              </w:rPr>
              <w:t xml:space="preserve">   Раздел 1. Цементобетонное покрытие</w:t>
            </w:r>
          </w:p>
        </w:tc>
      </w:tr>
      <w:tr w:rsidR="003A4BCB" w:rsidRPr="00CB21EE" w:rsidTr="004E702C">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w:t>
            </w:r>
          </w:p>
        </w:tc>
        <w:tc>
          <w:tcPr>
            <w:tcW w:w="5453" w:type="dxa"/>
            <w:tcBorders>
              <w:top w:val="single" w:sz="4" w:space="0" w:color="auto"/>
              <w:left w:val="nil"/>
              <w:bottom w:val="single" w:sz="4" w:space="0" w:color="auto"/>
              <w:right w:val="single" w:sz="4" w:space="0" w:color="auto"/>
            </w:tcBorders>
            <w:shd w:val="clear" w:color="auto" w:fill="auto"/>
            <w:hideMark/>
          </w:tcPr>
          <w:p w:rsidR="003A4BCB" w:rsidRPr="003A4BCB" w:rsidRDefault="003A4BCB">
            <w:pPr>
              <w:rPr>
                <w:rFonts w:ascii="Times New Roman CYR" w:hAnsi="Times New Roman CYR" w:cs="Times New Roman CYR"/>
                <w:bCs/>
                <w:sz w:val="26"/>
                <w:szCs w:val="26"/>
              </w:rPr>
            </w:pPr>
            <w:r w:rsidRPr="003A4BCB">
              <w:rPr>
                <w:rFonts w:ascii="Times New Roman CYR" w:hAnsi="Times New Roman CYR" w:cs="Times New Roman CYR"/>
                <w:bCs/>
                <w:sz w:val="26"/>
                <w:szCs w:val="26"/>
              </w:rPr>
              <w:t>Разборка водосбросных сооружений с проезжей части из продольных лотков из сборного бетона</w:t>
            </w:r>
          </w:p>
        </w:tc>
        <w:tc>
          <w:tcPr>
            <w:tcW w:w="1843" w:type="dxa"/>
            <w:tcBorders>
              <w:top w:val="nil"/>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100 м3 лотка</w:t>
            </w:r>
          </w:p>
        </w:tc>
        <w:tc>
          <w:tcPr>
            <w:tcW w:w="1134" w:type="dxa"/>
            <w:tcBorders>
              <w:top w:val="nil"/>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0,063</w:t>
            </w:r>
          </w:p>
        </w:tc>
        <w:tc>
          <w:tcPr>
            <w:tcW w:w="1135" w:type="dxa"/>
            <w:tcBorders>
              <w:top w:val="single" w:sz="4" w:space="0" w:color="auto"/>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p>
        </w:tc>
      </w:tr>
      <w:tr w:rsidR="003A4BCB" w:rsidRPr="00CB21EE" w:rsidTr="004E702C">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2</w:t>
            </w:r>
          </w:p>
        </w:tc>
        <w:tc>
          <w:tcPr>
            <w:tcW w:w="5453" w:type="dxa"/>
            <w:tcBorders>
              <w:top w:val="single" w:sz="4" w:space="0" w:color="auto"/>
              <w:left w:val="nil"/>
              <w:bottom w:val="single" w:sz="4" w:space="0" w:color="auto"/>
              <w:right w:val="single" w:sz="4" w:space="0" w:color="auto"/>
            </w:tcBorders>
            <w:shd w:val="clear" w:color="auto" w:fill="auto"/>
            <w:hideMark/>
          </w:tcPr>
          <w:p w:rsidR="003A4BCB" w:rsidRPr="003A4BCB" w:rsidRDefault="003A4BCB">
            <w:pPr>
              <w:rPr>
                <w:rFonts w:ascii="Times New Roman CYR" w:hAnsi="Times New Roman CYR" w:cs="Times New Roman CYR"/>
                <w:bCs/>
                <w:sz w:val="26"/>
                <w:szCs w:val="26"/>
              </w:rPr>
            </w:pPr>
            <w:r w:rsidRPr="003A4BCB">
              <w:rPr>
                <w:rFonts w:ascii="Times New Roman CYR" w:hAnsi="Times New Roman CYR" w:cs="Times New Roman CYR"/>
                <w:bCs/>
                <w:sz w:val="26"/>
                <w:szCs w:val="26"/>
              </w:rPr>
              <w:t>Разборка покрытий и оснований цементно-бетонных</w:t>
            </w:r>
          </w:p>
        </w:tc>
        <w:tc>
          <w:tcPr>
            <w:tcW w:w="1843" w:type="dxa"/>
            <w:tcBorders>
              <w:top w:val="nil"/>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100 м3 конструкций</w:t>
            </w:r>
          </w:p>
        </w:tc>
        <w:tc>
          <w:tcPr>
            <w:tcW w:w="1134" w:type="dxa"/>
            <w:tcBorders>
              <w:top w:val="nil"/>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0,6508</w:t>
            </w:r>
          </w:p>
        </w:tc>
        <w:tc>
          <w:tcPr>
            <w:tcW w:w="1135" w:type="dxa"/>
            <w:tcBorders>
              <w:top w:val="single" w:sz="4" w:space="0" w:color="auto"/>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p>
        </w:tc>
      </w:tr>
      <w:tr w:rsidR="003A4BCB" w:rsidRPr="00CB21EE" w:rsidTr="004E702C">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3</w:t>
            </w:r>
          </w:p>
        </w:tc>
        <w:tc>
          <w:tcPr>
            <w:tcW w:w="5453" w:type="dxa"/>
            <w:tcBorders>
              <w:top w:val="single" w:sz="4" w:space="0" w:color="auto"/>
              <w:left w:val="nil"/>
              <w:bottom w:val="single" w:sz="4" w:space="0" w:color="auto"/>
              <w:right w:val="single" w:sz="4" w:space="0" w:color="auto"/>
            </w:tcBorders>
            <w:shd w:val="clear" w:color="auto" w:fill="auto"/>
            <w:hideMark/>
          </w:tcPr>
          <w:p w:rsidR="003A4BCB" w:rsidRPr="003A4BCB" w:rsidRDefault="003A4BCB">
            <w:pPr>
              <w:rPr>
                <w:rFonts w:ascii="Times New Roman CYR" w:hAnsi="Times New Roman CYR" w:cs="Times New Roman CYR"/>
                <w:bCs/>
                <w:sz w:val="26"/>
                <w:szCs w:val="26"/>
              </w:rPr>
            </w:pPr>
            <w:r w:rsidRPr="003A4BCB">
              <w:rPr>
                <w:rFonts w:ascii="Times New Roman CYR" w:hAnsi="Times New Roman CYR" w:cs="Times New Roman CYR"/>
                <w:bCs/>
                <w:sz w:val="26"/>
                <w:szCs w:val="26"/>
              </w:rPr>
              <w:t xml:space="preserve">Погрузо-разгрузочные работы при автомобильных перевозках: Погрузка мусора </w:t>
            </w:r>
            <w:r w:rsidRPr="003A4BCB">
              <w:rPr>
                <w:rFonts w:ascii="Times New Roman CYR" w:hAnsi="Times New Roman CYR" w:cs="Times New Roman CYR"/>
                <w:bCs/>
                <w:sz w:val="26"/>
                <w:szCs w:val="26"/>
              </w:rPr>
              <w:lastRenderedPageBreak/>
              <w:t>строительного</w:t>
            </w:r>
          </w:p>
        </w:tc>
        <w:tc>
          <w:tcPr>
            <w:tcW w:w="1843" w:type="dxa"/>
            <w:tcBorders>
              <w:top w:val="nil"/>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lastRenderedPageBreak/>
              <w:t>1 т груза</w:t>
            </w:r>
          </w:p>
        </w:tc>
        <w:tc>
          <w:tcPr>
            <w:tcW w:w="1134" w:type="dxa"/>
            <w:tcBorders>
              <w:top w:val="nil"/>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117,14</w:t>
            </w:r>
          </w:p>
        </w:tc>
        <w:tc>
          <w:tcPr>
            <w:tcW w:w="1135" w:type="dxa"/>
            <w:tcBorders>
              <w:top w:val="single" w:sz="4" w:space="0" w:color="auto"/>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p>
        </w:tc>
      </w:tr>
      <w:tr w:rsidR="003A4BCB" w:rsidRPr="00CB21EE" w:rsidTr="004E702C">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lastRenderedPageBreak/>
              <w:t>4</w:t>
            </w:r>
          </w:p>
        </w:tc>
        <w:tc>
          <w:tcPr>
            <w:tcW w:w="5453" w:type="dxa"/>
            <w:tcBorders>
              <w:top w:val="single" w:sz="4" w:space="0" w:color="auto"/>
              <w:left w:val="nil"/>
              <w:bottom w:val="single" w:sz="4" w:space="0" w:color="auto"/>
              <w:right w:val="single" w:sz="4" w:space="0" w:color="auto"/>
            </w:tcBorders>
            <w:shd w:val="clear" w:color="auto" w:fill="auto"/>
            <w:hideMark/>
          </w:tcPr>
          <w:p w:rsidR="003A4BCB" w:rsidRPr="003A4BCB" w:rsidRDefault="003A4BCB">
            <w:pPr>
              <w:rPr>
                <w:rFonts w:ascii="Times New Roman CYR" w:hAnsi="Times New Roman CYR" w:cs="Times New Roman CYR"/>
                <w:bCs/>
                <w:sz w:val="26"/>
                <w:szCs w:val="26"/>
              </w:rPr>
            </w:pPr>
            <w:r w:rsidRPr="003A4BCB">
              <w:rPr>
                <w:rFonts w:ascii="Times New Roman CYR" w:hAnsi="Times New Roman CYR" w:cs="Times New Roman CYR"/>
                <w:bCs/>
                <w:sz w:val="26"/>
                <w:szCs w:val="26"/>
              </w:rPr>
              <w:t>Перевозка массовых навалочных грузов автомобилями-самосвалами, работающими вне карьеров на расстояние до 2 км (I класс груза)</w:t>
            </w:r>
          </w:p>
        </w:tc>
        <w:tc>
          <w:tcPr>
            <w:tcW w:w="1843" w:type="dxa"/>
            <w:tcBorders>
              <w:top w:val="nil"/>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 т груза</w:t>
            </w:r>
          </w:p>
        </w:tc>
        <w:tc>
          <w:tcPr>
            <w:tcW w:w="1134" w:type="dxa"/>
            <w:tcBorders>
              <w:top w:val="nil"/>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117,14</w:t>
            </w:r>
          </w:p>
        </w:tc>
        <w:tc>
          <w:tcPr>
            <w:tcW w:w="1135" w:type="dxa"/>
            <w:tcBorders>
              <w:top w:val="single" w:sz="4" w:space="0" w:color="auto"/>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p>
        </w:tc>
      </w:tr>
      <w:tr w:rsidR="003A4BCB" w:rsidRPr="00CB21EE" w:rsidTr="004E702C">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5</w:t>
            </w:r>
          </w:p>
        </w:tc>
        <w:tc>
          <w:tcPr>
            <w:tcW w:w="5453" w:type="dxa"/>
            <w:tcBorders>
              <w:top w:val="single" w:sz="4" w:space="0" w:color="auto"/>
              <w:left w:val="nil"/>
              <w:bottom w:val="single" w:sz="4" w:space="0" w:color="auto"/>
              <w:right w:val="single" w:sz="4" w:space="0" w:color="auto"/>
            </w:tcBorders>
            <w:shd w:val="clear" w:color="auto" w:fill="auto"/>
            <w:hideMark/>
          </w:tcPr>
          <w:p w:rsidR="003A4BCB" w:rsidRPr="003A4BCB" w:rsidRDefault="003A4BCB">
            <w:pPr>
              <w:rPr>
                <w:rFonts w:ascii="Times New Roman CYR" w:hAnsi="Times New Roman CYR" w:cs="Times New Roman CYR"/>
                <w:bCs/>
                <w:sz w:val="26"/>
                <w:szCs w:val="26"/>
              </w:rPr>
            </w:pPr>
            <w:r w:rsidRPr="003A4BCB">
              <w:rPr>
                <w:rFonts w:ascii="Times New Roman CYR" w:hAnsi="Times New Roman CYR" w:cs="Times New Roman CYR"/>
                <w:bCs/>
                <w:sz w:val="26"/>
                <w:szCs w:val="26"/>
              </w:rPr>
              <w:t>Устройство подстилающих и выравнивающих слоев оснований из щебня</w:t>
            </w:r>
          </w:p>
        </w:tc>
        <w:tc>
          <w:tcPr>
            <w:tcW w:w="1843" w:type="dxa"/>
            <w:tcBorders>
              <w:top w:val="nil"/>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100 м3 материала основания (в плотном теле)</w:t>
            </w:r>
          </w:p>
        </w:tc>
        <w:tc>
          <w:tcPr>
            <w:tcW w:w="1134" w:type="dxa"/>
            <w:tcBorders>
              <w:top w:val="nil"/>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1,37</w:t>
            </w:r>
          </w:p>
        </w:tc>
        <w:tc>
          <w:tcPr>
            <w:tcW w:w="1135" w:type="dxa"/>
            <w:tcBorders>
              <w:top w:val="single" w:sz="4" w:space="0" w:color="auto"/>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p>
        </w:tc>
      </w:tr>
      <w:tr w:rsidR="003A4BCB" w:rsidRPr="00CB21EE" w:rsidTr="004E702C">
        <w:trPr>
          <w:trHeight w:val="1364"/>
        </w:trPr>
        <w:tc>
          <w:tcPr>
            <w:tcW w:w="516" w:type="dxa"/>
            <w:tcBorders>
              <w:top w:val="nil"/>
              <w:left w:val="single" w:sz="4" w:space="0" w:color="auto"/>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6</w:t>
            </w:r>
          </w:p>
        </w:tc>
        <w:tc>
          <w:tcPr>
            <w:tcW w:w="5453" w:type="dxa"/>
            <w:tcBorders>
              <w:top w:val="single" w:sz="4" w:space="0" w:color="auto"/>
              <w:left w:val="nil"/>
              <w:bottom w:val="single" w:sz="4" w:space="0" w:color="auto"/>
              <w:right w:val="single" w:sz="4" w:space="0" w:color="auto"/>
            </w:tcBorders>
            <w:shd w:val="clear" w:color="auto" w:fill="auto"/>
            <w:hideMark/>
          </w:tcPr>
          <w:p w:rsidR="003A4BCB" w:rsidRPr="003A4BCB" w:rsidRDefault="003A4BCB">
            <w:pPr>
              <w:rPr>
                <w:rFonts w:ascii="Times New Roman CYR" w:hAnsi="Times New Roman CYR" w:cs="Times New Roman CYR"/>
                <w:bCs/>
                <w:sz w:val="26"/>
                <w:szCs w:val="26"/>
              </w:rPr>
            </w:pPr>
            <w:r w:rsidRPr="003A4BCB">
              <w:rPr>
                <w:rFonts w:ascii="Times New Roman CYR" w:hAnsi="Times New Roman CYR" w:cs="Times New Roman CYR"/>
                <w:bCs/>
                <w:sz w:val="26"/>
                <w:szCs w:val="26"/>
              </w:rPr>
              <w:t>Устройство цементобетонных однослойных покрытий механизированным способом с разгрузкой бетона со смежной полосы покрытия без применения мостика, толщина слоя 18 см</w:t>
            </w:r>
          </w:p>
        </w:tc>
        <w:tc>
          <w:tcPr>
            <w:tcW w:w="1843" w:type="dxa"/>
            <w:tcBorders>
              <w:top w:val="nil"/>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1000 м2 покрытия</w:t>
            </w:r>
          </w:p>
        </w:tc>
        <w:tc>
          <w:tcPr>
            <w:tcW w:w="1134" w:type="dxa"/>
            <w:tcBorders>
              <w:top w:val="nil"/>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1,37</w:t>
            </w:r>
          </w:p>
        </w:tc>
        <w:tc>
          <w:tcPr>
            <w:tcW w:w="1135" w:type="dxa"/>
            <w:tcBorders>
              <w:top w:val="single" w:sz="4" w:space="0" w:color="auto"/>
              <w:left w:val="nil"/>
              <w:bottom w:val="single" w:sz="4" w:space="0" w:color="auto"/>
              <w:right w:val="single" w:sz="4" w:space="0" w:color="auto"/>
            </w:tcBorders>
            <w:shd w:val="clear" w:color="auto" w:fill="auto"/>
            <w:hideMark/>
          </w:tcPr>
          <w:p w:rsidR="003A4BCB" w:rsidRPr="003A4BCB" w:rsidRDefault="003A4BCB">
            <w:pPr>
              <w:jc w:val="center"/>
              <w:rPr>
                <w:rFonts w:ascii="Times New Roman CYR" w:hAnsi="Times New Roman CYR" w:cs="Times New Roman CYR"/>
                <w:bCs/>
                <w:sz w:val="26"/>
                <w:szCs w:val="26"/>
              </w:rPr>
            </w:pPr>
          </w:p>
        </w:tc>
      </w:tr>
      <w:tr w:rsidR="001033CE" w:rsidRPr="001033CE" w:rsidTr="004E702C">
        <w:trPr>
          <w:trHeight w:val="1364"/>
        </w:trPr>
        <w:tc>
          <w:tcPr>
            <w:tcW w:w="516" w:type="dxa"/>
            <w:tcBorders>
              <w:top w:val="nil"/>
              <w:left w:val="single" w:sz="4" w:space="0" w:color="auto"/>
              <w:bottom w:val="single" w:sz="4" w:space="0" w:color="auto"/>
              <w:right w:val="single" w:sz="4" w:space="0" w:color="auto"/>
            </w:tcBorders>
            <w:shd w:val="clear" w:color="auto" w:fill="auto"/>
            <w:hideMark/>
          </w:tcPr>
          <w:p w:rsidR="001033CE" w:rsidRPr="001033CE" w:rsidRDefault="001033CE">
            <w:pPr>
              <w:jc w:val="center"/>
              <w:rPr>
                <w:rFonts w:ascii="Times New Roman CYR" w:hAnsi="Times New Roman CYR" w:cs="Times New Roman CYR"/>
                <w:bCs/>
                <w:sz w:val="26"/>
                <w:szCs w:val="26"/>
              </w:rPr>
            </w:pPr>
            <w:r w:rsidRPr="001033CE">
              <w:rPr>
                <w:rFonts w:ascii="Times New Roman CYR" w:hAnsi="Times New Roman CYR" w:cs="Times New Roman CYR"/>
                <w:bCs/>
                <w:sz w:val="26"/>
                <w:szCs w:val="26"/>
              </w:rPr>
              <w:t>7</w:t>
            </w:r>
          </w:p>
        </w:tc>
        <w:tc>
          <w:tcPr>
            <w:tcW w:w="5453" w:type="dxa"/>
            <w:tcBorders>
              <w:top w:val="single" w:sz="4" w:space="0" w:color="auto"/>
              <w:left w:val="nil"/>
              <w:bottom w:val="single" w:sz="4" w:space="0" w:color="auto"/>
              <w:right w:val="single" w:sz="4" w:space="0" w:color="auto"/>
            </w:tcBorders>
            <w:shd w:val="clear" w:color="auto" w:fill="auto"/>
            <w:hideMark/>
          </w:tcPr>
          <w:p w:rsidR="001033CE" w:rsidRPr="001033CE" w:rsidRDefault="001033CE" w:rsidP="001033CE">
            <w:pPr>
              <w:jc w:val="center"/>
              <w:rPr>
                <w:rFonts w:ascii="Times New Roman CYR" w:hAnsi="Times New Roman CYR" w:cs="Times New Roman CYR"/>
                <w:bCs/>
                <w:sz w:val="26"/>
                <w:szCs w:val="26"/>
              </w:rPr>
            </w:pPr>
            <w:r w:rsidRPr="001033CE">
              <w:rPr>
                <w:rFonts w:ascii="Times New Roman CYR" w:hAnsi="Times New Roman CYR" w:cs="Times New Roman CYR"/>
                <w:bCs/>
                <w:sz w:val="26"/>
                <w:szCs w:val="26"/>
              </w:rPr>
              <w:t>Армирование сталью периодического профиля класса А-III, диаметром 14 мм</w:t>
            </w:r>
          </w:p>
        </w:tc>
        <w:tc>
          <w:tcPr>
            <w:tcW w:w="1843" w:type="dxa"/>
            <w:tcBorders>
              <w:top w:val="nil"/>
              <w:left w:val="nil"/>
              <w:bottom w:val="single" w:sz="4" w:space="0" w:color="auto"/>
              <w:right w:val="single" w:sz="4" w:space="0" w:color="auto"/>
            </w:tcBorders>
            <w:shd w:val="clear" w:color="auto" w:fill="auto"/>
            <w:hideMark/>
          </w:tcPr>
          <w:p w:rsidR="001033CE" w:rsidRPr="001033CE" w:rsidRDefault="004E702C">
            <w:pPr>
              <w:jc w:val="center"/>
              <w:rPr>
                <w:rFonts w:ascii="Times New Roman CYR" w:hAnsi="Times New Roman CYR" w:cs="Times New Roman CYR"/>
                <w:bCs/>
                <w:sz w:val="26"/>
                <w:szCs w:val="26"/>
              </w:rPr>
            </w:pPr>
            <w:r>
              <w:rPr>
                <w:rFonts w:ascii="Times New Roman CYR" w:hAnsi="Times New Roman CYR" w:cs="Times New Roman CYR"/>
                <w:bCs/>
                <w:sz w:val="26"/>
                <w:szCs w:val="26"/>
              </w:rPr>
              <w:t>т</w:t>
            </w:r>
          </w:p>
        </w:tc>
        <w:tc>
          <w:tcPr>
            <w:tcW w:w="1134" w:type="dxa"/>
            <w:tcBorders>
              <w:top w:val="nil"/>
              <w:left w:val="nil"/>
              <w:bottom w:val="single" w:sz="4" w:space="0" w:color="auto"/>
              <w:right w:val="single" w:sz="4" w:space="0" w:color="auto"/>
            </w:tcBorders>
            <w:shd w:val="clear" w:color="auto" w:fill="auto"/>
            <w:hideMark/>
          </w:tcPr>
          <w:p w:rsidR="001033CE" w:rsidRPr="001033CE" w:rsidRDefault="001033CE">
            <w:pPr>
              <w:jc w:val="center"/>
              <w:rPr>
                <w:rFonts w:ascii="Times New Roman CYR" w:hAnsi="Times New Roman CYR" w:cs="Times New Roman CYR"/>
                <w:bCs/>
                <w:sz w:val="26"/>
                <w:szCs w:val="26"/>
              </w:rPr>
            </w:pPr>
            <w:r w:rsidRPr="001033CE">
              <w:rPr>
                <w:rFonts w:ascii="Times New Roman CYR" w:hAnsi="Times New Roman CYR" w:cs="Times New Roman CYR"/>
                <w:bCs/>
                <w:sz w:val="26"/>
                <w:szCs w:val="26"/>
              </w:rPr>
              <w:t>5</w:t>
            </w:r>
          </w:p>
        </w:tc>
        <w:tc>
          <w:tcPr>
            <w:tcW w:w="1135" w:type="dxa"/>
            <w:tcBorders>
              <w:top w:val="single" w:sz="4" w:space="0" w:color="auto"/>
              <w:left w:val="nil"/>
              <w:bottom w:val="single" w:sz="4" w:space="0" w:color="auto"/>
              <w:right w:val="single" w:sz="4" w:space="0" w:color="auto"/>
            </w:tcBorders>
            <w:shd w:val="clear" w:color="auto" w:fill="auto"/>
            <w:hideMark/>
          </w:tcPr>
          <w:p w:rsidR="001033CE" w:rsidRPr="003A4BCB" w:rsidRDefault="001033CE">
            <w:pPr>
              <w:jc w:val="center"/>
              <w:rPr>
                <w:rFonts w:ascii="Times New Roman CYR" w:hAnsi="Times New Roman CYR" w:cs="Times New Roman CYR"/>
                <w:bCs/>
                <w:sz w:val="26"/>
                <w:szCs w:val="26"/>
              </w:rPr>
            </w:pPr>
          </w:p>
        </w:tc>
      </w:tr>
      <w:tr w:rsidR="000B3CDE" w:rsidRPr="00CB21EE" w:rsidTr="004E702C">
        <w:trPr>
          <w:trHeight w:val="20"/>
        </w:trPr>
        <w:tc>
          <w:tcPr>
            <w:tcW w:w="10081" w:type="dxa"/>
            <w:gridSpan w:val="5"/>
            <w:tcBorders>
              <w:top w:val="nil"/>
              <w:left w:val="single" w:sz="4" w:space="0" w:color="auto"/>
              <w:bottom w:val="single" w:sz="4" w:space="0" w:color="auto"/>
              <w:right w:val="single" w:sz="4" w:space="0" w:color="auto"/>
            </w:tcBorders>
            <w:shd w:val="clear" w:color="auto" w:fill="auto"/>
            <w:vAlign w:val="center"/>
            <w:hideMark/>
          </w:tcPr>
          <w:p w:rsidR="000B3CDE" w:rsidRPr="00CB21EE" w:rsidRDefault="000B3CDE" w:rsidP="00CB21EE">
            <w:pPr>
              <w:suppressAutoHyphens w:val="0"/>
              <w:jc w:val="center"/>
              <w:rPr>
                <w:b/>
                <w:color w:val="000000" w:themeColor="text1"/>
                <w:sz w:val="28"/>
                <w:szCs w:val="28"/>
                <w:lang w:eastAsia="ru-RU"/>
              </w:rPr>
            </w:pPr>
            <w:r w:rsidRPr="00CB21EE">
              <w:rPr>
                <w:b/>
                <w:color w:val="000000" w:themeColor="text1"/>
                <w:sz w:val="28"/>
                <w:szCs w:val="28"/>
                <w:lang w:eastAsia="ru-RU"/>
              </w:rPr>
              <w:t>Устройство водоотвода</w:t>
            </w:r>
            <w:r w:rsidR="001033CE">
              <w:rPr>
                <w:b/>
                <w:color w:val="000000" w:themeColor="text1"/>
                <w:sz w:val="28"/>
                <w:szCs w:val="28"/>
                <w:lang w:eastAsia="ru-RU"/>
              </w:rPr>
              <w:t xml:space="preserve"> – 100 м.</w:t>
            </w:r>
          </w:p>
        </w:tc>
      </w:tr>
      <w:tr w:rsidR="0066530B" w:rsidRPr="00CB21EE" w:rsidTr="00455947">
        <w:trPr>
          <w:trHeight w:val="20"/>
        </w:trPr>
        <w:tc>
          <w:tcPr>
            <w:tcW w:w="10081" w:type="dxa"/>
            <w:gridSpan w:val="5"/>
            <w:tcBorders>
              <w:top w:val="nil"/>
              <w:left w:val="single" w:sz="4" w:space="0" w:color="auto"/>
              <w:bottom w:val="single" w:sz="4" w:space="0" w:color="auto"/>
              <w:right w:val="single" w:sz="4" w:space="0" w:color="auto"/>
            </w:tcBorders>
            <w:shd w:val="clear" w:color="auto" w:fill="auto"/>
            <w:hideMark/>
          </w:tcPr>
          <w:p w:rsidR="0066530B" w:rsidRPr="00CB21EE" w:rsidRDefault="0066530B" w:rsidP="002C5270">
            <w:pPr>
              <w:suppressAutoHyphens w:val="0"/>
              <w:rPr>
                <w:color w:val="000000" w:themeColor="text1"/>
                <w:sz w:val="28"/>
                <w:szCs w:val="28"/>
                <w:lang w:eastAsia="ru-RU"/>
              </w:rPr>
            </w:pPr>
            <w:r w:rsidRPr="0066530B">
              <w:rPr>
                <w:color w:val="000000" w:themeColor="text1"/>
                <w:sz w:val="28"/>
                <w:szCs w:val="28"/>
                <w:lang w:eastAsia="ru-RU"/>
              </w:rPr>
              <w:t>Лоток Л1-7, объем 0,063м3, L=1,1м, ширина 0,39м, высота 0,37м, общая прот</w:t>
            </w:r>
            <w:r w:rsidRPr="0066530B">
              <w:rPr>
                <w:color w:val="000000" w:themeColor="text1"/>
                <w:sz w:val="28"/>
                <w:szCs w:val="28"/>
                <w:lang w:eastAsia="ru-RU"/>
              </w:rPr>
              <w:t>я</w:t>
            </w:r>
            <w:r w:rsidRPr="0066530B">
              <w:rPr>
                <w:color w:val="000000" w:themeColor="text1"/>
                <w:sz w:val="28"/>
                <w:szCs w:val="28"/>
                <w:lang w:eastAsia="ru-RU"/>
              </w:rPr>
              <w:t>женность 99м</w:t>
            </w:r>
          </w:p>
        </w:tc>
      </w:tr>
      <w:tr w:rsidR="0066530B" w:rsidRPr="0066530B" w:rsidTr="003269D3">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8</w:t>
            </w:r>
          </w:p>
        </w:tc>
        <w:tc>
          <w:tcPr>
            <w:tcW w:w="5453" w:type="dxa"/>
            <w:tcBorders>
              <w:top w:val="single" w:sz="4" w:space="0" w:color="auto"/>
              <w:left w:val="nil"/>
              <w:bottom w:val="single" w:sz="4" w:space="0" w:color="auto"/>
              <w:right w:val="single" w:sz="4" w:space="0" w:color="auto"/>
            </w:tcBorders>
            <w:shd w:val="clear" w:color="auto" w:fill="auto"/>
            <w:hideMark/>
          </w:tcPr>
          <w:p w:rsidR="0066530B" w:rsidRPr="0066530B" w:rsidRDefault="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Устройство основания под фундаменты щебеночного</w:t>
            </w:r>
          </w:p>
        </w:tc>
        <w:tc>
          <w:tcPr>
            <w:tcW w:w="1843" w:type="dxa"/>
            <w:tcBorders>
              <w:top w:val="nil"/>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1 м3 основания</w:t>
            </w:r>
          </w:p>
        </w:tc>
        <w:tc>
          <w:tcPr>
            <w:tcW w:w="1134" w:type="dxa"/>
            <w:tcBorders>
              <w:top w:val="nil"/>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3,96</w:t>
            </w:r>
          </w:p>
        </w:tc>
        <w:tc>
          <w:tcPr>
            <w:tcW w:w="1135" w:type="dxa"/>
            <w:tcBorders>
              <w:top w:val="single" w:sz="4" w:space="0" w:color="auto"/>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p>
        </w:tc>
      </w:tr>
      <w:tr w:rsidR="0066530B" w:rsidRPr="0066530B" w:rsidTr="003269D3">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9</w:t>
            </w:r>
          </w:p>
        </w:tc>
        <w:tc>
          <w:tcPr>
            <w:tcW w:w="5453" w:type="dxa"/>
            <w:tcBorders>
              <w:top w:val="single" w:sz="4" w:space="0" w:color="auto"/>
              <w:left w:val="nil"/>
              <w:bottom w:val="single" w:sz="4" w:space="0" w:color="auto"/>
              <w:right w:val="single" w:sz="4" w:space="0" w:color="auto"/>
            </w:tcBorders>
            <w:shd w:val="clear" w:color="auto" w:fill="auto"/>
            <w:hideMark/>
          </w:tcPr>
          <w:p w:rsidR="0066530B" w:rsidRPr="0066530B" w:rsidRDefault="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Устройство водосбросных сооружений с проезжей части из продольных лотков из сборного бетона (Лотки Л1-7)</w:t>
            </w:r>
          </w:p>
        </w:tc>
        <w:tc>
          <w:tcPr>
            <w:tcW w:w="1843" w:type="dxa"/>
            <w:tcBorders>
              <w:top w:val="nil"/>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100 м3 лотка</w:t>
            </w:r>
          </w:p>
        </w:tc>
        <w:tc>
          <w:tcPr>
            <w:tcW w:w="1134" w:type="dxa"/>
            <w:tcBorders>
              <w:top w:val="nil"/>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0,063</w:t>
            </w:r>
          </w:p>
        </w:tc>
        <w:tc>
          <w:tcPr>
            <w:tcW w:w="1135" w:type="dxa"/>
            <w:tcBorders>
              <w:top w:val="single" w:sz="4" w:space="0" w:color="auto"/>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p>
        </w:tc>
      </w:tr>
      <w:tr w:rsidR="0066530B" w:rsidRPr="0066530B" w:rsidTr="003269D3">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10</w:t>
            </w:r>
          </w:p>
        </w:tc>
        <w:tc>
          <w:tcPr>
            <w:tcW w:w="5453" w:type="dxa"/>
            <w:tcBorders>
              <w:top w:val="single" w:sz="4" w:space="0" w:color="auto"/>
              <w:left w:val="nil"/>
              <w:bottom w:val="single" w:sz="4" w:space="0" w:color="auto"/>
              <w:right w:val="single" w:sz="4" w:space="0" w:color="auto"/>
            </w:tcBorders>
            <w:shd w:val="clear" w:color="auto" w:fill="auto"/>
            <w:hideMark/>
          </w:tcPr>
          <w:p w:rsidR="0066530B" w:rsidRPr="0066530B" w:rsidRDefault="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Гидроизоляция боковая обмазочная битумная в 2 слоя по выровненной поверхности бутовой кладки, кирпичу, бетону</w:t>
            </w:r>
          </w:p>
        </w:tc>
        <w:tc>
          <w:tcPr>
            <w:tcW w:w="1843" w:type="dxa"/>
            <w:tcBorders>
              <w:top w:val="nil"/>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100 м2 изолируемой поверхности</w:t>
            </w:r>
          </w:p>
        </w:tc>
        <w:tc>
          <w:tcPr>
            <w:tcW w:w="1134" w:type="dxa"/>
            <w:tcBorders>
              <w:top w:val="nil"/>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1,13</w:t>
            </w:r>
          </w:p>
        </w:tc>
        <w:tc>
          <w:tcPr>
            <w:tcW w:w="1135" w:type="dxa"/>
            <w:tcBorders>
              <w:top w:val="single" w:sz="4" w:space="0" w:color="auto"/>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p>
        </w:tc>
      </w:tr>
      <w:tr w:rsidR="0066530B" w:rsidRPr="0066530B" w:rsidTr="003269D3">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11</w:t>
            </w:r>
          </w:p>
        </w:tc>
        <w:tc>
          <w:tcPr>
            <w:tcW w:w="5453" w:type="dxa"/>
            <w:tcBorders>
              <w:top w:val="single" w:sz="4" w:space="0" w:color="auto"/>
              <w:left w:val="nil"/>
              <w:bottom w:val="single" w:sz="4" w:space="0" w:color="auto"/>
              <w:right w:val="single" w:sz="4" w:space="0" w:color="auto"/>
            </w:tcBorders>
            <w:shd w:val="clear" w:color="auto" w:fill="auto"/>
            <w:hideMark/>
          </w:tcPr>
          <w:p w:rsidR="0066530B" w:rsidRPr="0066530B" w:rsidRDefault="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Засыпка вручную траншей, пазух котлованов и ям, группа грунтов 2</w:t>
            </w:r>
          </w:p>
        </w:tc>
        <w:tc>
          <w:tcPr>
            <w:tcW w:w="1843" w:type="dxa"/>
            <w:tcBorders>
              <w:top w:val="nil"/>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100 м3 грунта</w:t>
            </w:r>
          </w:p>
        </w:tc>
        <w:tc>
          <w:tcPr>
            <w:tcW w:w="1134" w:type="dxa"/>
            <w:tcBorders>
              <w:top w:val="nil"/>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0,07</w:t>
            </w:r>
          </w:p>
        </w:tc>
        <w:tc>
          <w:tcPr>
            <w:tcW w:w="1135" w:type="dxa"/>
            <w:tcBorders>
              <w:top w:val="single" w:sz="4" w:space="0" w:color="auto"/>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p>
        </w:tc>
      </w:tr>
      <w:tr w:rsidR="0066530B" w:rsidRPr="0066530B" w:rsidTr="003269D3">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12</w:t>
            </w:r>
          </w:p>
        </w:tc>
        <w:tc>
          <w:tcPr>
            <w:tcW w:w="5453" w:type="dxa"/>
            <w:tcBorders>
              <w:top w:val="single" w:sz="4" w:space="0" w:color="auto"/>
              <w:left w:val="nil"/>
              <w:bottom w:val="single" w:sz="4" w:space="0" w:color="auto"/>
              <w:right w:val="single" w:sz="4" w:space="0" w:color="auto"/>
            </w:tcBorders>
            <w:shd w:val="clear" w:color="auto" w:fill="auto"/>
            <w:hideMark/>
          </w:tcPr>
          <w:p w:rsidR="0066530B" w:rsidRPr="0066530B" w:rsidRDefault="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Установка металлических решеток приямков</w:t>
            </w:r>
          </w:p>
        </w:tc>
        <w:tc>
          <w:tcPr>
            <w:tcW w:w="1843" w:type="dxa"/>
            <w:tcBorders>
              <w:top w:val="nil"/>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1 т металлических изделий</w:t>
            </w:r>
          </w:p>
        </w:tc>
        <w:tc>
          <w:tcPr>
            <w:tcW w:w="1134" w:type="dxa"/>
            <w:tcBorders>
              <w:top w:val="nil"/>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0,95</w:t>
            </w:r>
          </w:p>
        </w:tc>
        <w:tc>
          <w:tcPr>
            <w:tcW w:w="1135" w:type="dxa"/>
            <w:tcBorders>
              <w:top w:val="single" w:sz="4" w:space="0" w:color="auto"/>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p>
        </w:tc>
      </w:tr>
      <w:tr w:rsidR="0066530B" w:rsidRPr="0066530B" w:rsidTr="003269D3">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13</w:t>
            </w:r>
          </w:p>
        </w:tc>
        <w:tc>
          <w:tcPr>
            <w:tcW w:w="5453" w:type="dxa"/>
            <w:tcBorders>
              <w:top w:val="single" w:sz="4" w:space="0" w:color="auto"/>
              <w:left w:val="nil"/>
              <w:bottom w:val="single" w:sz="4" w:space="0" w:color="auto"/>
              <w:right w:val="single" w:sz="4" w:space="0" w:color="auto"/>
            </w:tcBorders>
            <w:shd w:val="clear" w:color="auto" w:fill="auto"/>
            <w:hideMark/>
          </w:tcPr>
          <w:p w:rsidR="0066530B" w:rsidRPr="0066530B" w:rsidRDefault="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Окраска металлических огрунтованных поверхностей эмалью ХС-436 (м/кт решеток)</w:t>
            </w:r>
          </w:p>
        </w:tc>
        <w:tc>
          <w:tcPr>
            <w:tcW w:w="1843" w:type="dxa"/>
            <w:tcBorders>
              <w:top w:val="nil"/>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100 м2 окрашиваемой поверхности</w:t>
            </w:r>
          </w:p>
        </w:tc>
        <w:tc>
          <w:tcPr>
            <w:tcW w:w="1134" w:type="dxa"/>
            <w:tcBorders>
              <w:top w:val="nil"/>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r w:rsidRPr="0066530B">
              <w:rPr>
                <w:rFonts w:ascii="Times New Roman CYR" w:hAnsi="Times New Roman CYR" w:cs="Times New Roman CYR"/>
                <w:bCs/>
                <w:sz w:val="26"/>
                <w:szCs w:val="26"/>
              </w:rPr>
              <w:t>0,2</w:t>
            </w:r>
          </w:p>
        </w:tc>
        <w:tc>
          <w:tcPr>
            <w:tcW w:w="1135" w:type="dxa"/>
            <w:tcBorders>
              <w:top w:val="single" w:sz="4" w:space="0" w:color="auto"/>
              <w:left w:val="nil"/>
              <w:bottom w:val="single" w:sz="4" w:space="0" w:color="auto"/>
              <w:right w:val="single" w:sz="4" w:space="0" w:color="auto"/>
            </w:tcBorders>
            <w:shd w:val="clear" w:color="auto" w:fill="auto"/>
            <w:hideMark/>
          </w:tcPr>
          <w:p w:rsidR="0066530B" w:rsidRPr="0066530B" w:rsidRDefault="0066530B" w:rsidP="0066530B">
            <w:pPr>
              <w:rPr>
                <w:rFonts w:ascii="Times New Roman CYR" w:hAnsi="Times New Roman CYR" w:cs="Times New Roman CYR"/>
                <w:bCs/>
                <w:sz w:val="26"/>
                <w:szCs w:val="26"/>
              </w:rPr>
            </w:pPr>
          </w:p>
        </w:tc>
      </w:tr>
      <w:tr w:rsidR="000B3CDE" w:rsidRPr="00CB21EE" w:rsidTr="004E702C">
        <w:trPr>
          <w:trHeight w:val="20"/>
        </w:trPr>
        <w:tc>
          <w:tcPr>
            <w:tcW w:w="10081" w:type="dxa"/>
            <w:gridSpan w:val="5"/>
            <w:tcBorders>
              <w:top w:val="nil"/>
              <w:left w:val="single" w:sz="4" w:space="0" w:color="auto"/>
              <w:bottom w:val="single" w:sz="4" w:space="0" w:color="auto"/>
              <w:right w:val="single" w:sz="4" w:space="0" w:color="auto"/>
            </w:tcBorders>
            <w:shd w:val="clear" w:color="auto" w:fill="auto"/>
            <w:hideMark/>
          </w:tcPr>
          <w:p w:rsidR="000B3CDE" w:rsidRPr="00CB21EE" w:rsidRDefault="000B3CDE" w:rsidP="002C5270">
            <w:pPr>
              <w:suppressAutoHyphens w:val="0"/>
              <w:jc w:val="both"/>
              <w:rPr>
                <w:b/>
                <w:color w:val="000000" w:themeColor="text1"/>
                <w:sz w:val="28"/>
                <w:szCs w:val="28"/>
                <w:lang w:eastAsia="ru-RU"/>
              </w:rPr>
            </w:pPr>
            <w:r w:rsidRPr="00CB21EE">
              <w:rPr>
                <w:b/>
                <w:color w:val="000000" w:themeColor="text1"/>
                <w:sz w:val="28"/>
                <w:szCs w:val="28"/>
                <w:lang w:eastAsia="ru-RU"/>
              </w:rPr>
              <w:t>Разное</w:t>
            </w:r>
          </w:p>
        </w:tc>
      </w:tr>
      <w:tr w:rsidR="00220E51" w:rsidRPr="00220E51" w:rsidTr="009D6F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220E51" w:rsidRPr="00220E51" w:rsidRDefault="00220E51" w:rsidP="00220E51">
            <w:pPr>
              <w:rPr>
                <w:rFonts w:ascii="Times New Roman CYR" w:hAnsi="Times New Roman CYR" w:cs="Times New Roman CYR"/>
                <w:bCs/>
                <w:sz w:val="26"/>
                <w:szCs w:val="26"/>
              </w:rPr>
            </w:pPr>
            <w:r w:rsidRPr="00220E51">
              <w:rPr>
                <w:rFonts w:ascii="Times New Roman CYR" w:hAnsi="Times New Roman CYR" w:cs="Times New Roman CYR"/>
                <w:bCs/>
                <w:sz w:val="26"/>
                <w:szCs w:val="26"/>
              </w:rPr>
              <w:t>14</w:t>
            </w:r>
          </w:p>
        </w:tc>
        <w:tc>
          <w:tcPr>
            <w:tcW w:w="5453" w:type="dxa"/>
            <w:tcBorders>
              <w:top w:val="single" w:sz="4" w:space="0" w:color="auto"/>
              <w:left w:val="nil"/>
              <w:bottom w:val="single" w:sz="4" w:space="0" w:color="auto"/>
              <w:right w:val="single" w:sz="4" w:space="0" w:color="auto"/>
            </w:tcBorders>
            <w:shd w:val="clear" w:color="auto" w:fill="auto"/>
            <w:hideMark/>
          </w:tcPr>
          <w:p w:rsidR="00220E51" w:rsidRPr="00220E51" w:rsidRDefault="00220E51">
            <w:pPr>
              <w:rPr>
                <w:rFonts w:ascii="Times New Roman CYR" w:hAnsi="Times New Roman CYR" w:cs="Times New Roman CYR"/>
                <w:bCs/>
                <w:sz w:val="26"/>
                <w:szCs w:val="26"/>
              </w:rPr>
            </w:pPr>
            <w:r w:rsidRPr="00220E51">
              <w:rPr>
                <w:rFonts w:ascii="Times New Roman CYR" w:hAnsi="Times New Roman CYR" w:cs="Times New Roman CYR"/>
                <w:bCs/>
                <w:sz w:val="26"/>
                <w:szCs w:val="26"/>
              </w:rPr>
              <w:t xml:space="preserve">Демонтаж автоматического дорожного шлагбаума для контроля проезда шириной до 4 м. </w:t>
            </w:r>
          </w:p>
        </w:tc>
        <w:tc>
          <w:tcPr>
            <w:tcW w:w="1843" w:type="dxa"/>
            <w:tcBorders>
              <w:top w:val="nil"/>
              <w:left w:val="nil"/>
              <w:bottom w:val="single" w:sz="4" w:space="0" w:color="auto"/>
              <w:right w:val="single" w:sz="4" w:space="0" w:color="auto"/>
            </w:tcBorders>
            <w:shd w:val="clear" w:color="auto" w:fill="auto"/>
            <w:hideMark/>
          </w:tcPr>
          <w:p w:rsidR="00220E51" w:rsidRPr="00220E51" w:rsidRDefault="00220E51" w:rsidP="00220E51">
            <w:pPr>
              <w:rPr>
                <w:rFonts w:ascii="Times New Roman CYR" w:hAnsi="Times New Roman CYR" w:cs="Times New Roman CYR"/>
                <w:bCs/>
                <w:sz w:val="26"/>
                <w:szCs w:val="26"/>
              </w:rPr>
            </w:pPr>
            <w:r w:rsidRPr="00220E51">
              <w:rPr>
                <w:rFonts w:ascii="Times New Roman CYR" w:hAnsi="Times New Roman CYR" w:cs="Times New Roman CYR"/>
                <w:bCs/>
                <w:sz w:val="26"/>
                <w:szCs w:val="26"/>
              </w:rPr>
              <w:t>1 компл.</w:t>
            </w:r>
          </w:p>
        </w:tc>
        <w:tc>
          <w:tcPr>
            <w:tcW w:w="1134" w:type="dxa"/>
            <w:tcBorders>
              <w:top w:val="nil"/>
              <w:left w:val="nil"/>
              <w:bottom w:val="single" w:sz="4" w:space="0" w:color="auto"/>
              <w:right w:val="single" w:sz="4" w:space="0" w:color="auto"/>
            </w:tcBorders>
            <w:shd w:val="clear" w:color="auto" w:fill="auto"/>
            <w:hideMark/>
          </w:tcPr>
          <w:p w:rsidR="00220E51" w:rsidRPr="00220E51" w:rsidRDefault="00220E51" w:rsidP="00220E51">
            <w:pPr>
              <w:rPr>
                <w:rFonts w:ascii="Times New Roman CYR" w:hAnsi="Times New Roman CYR" w:cs="Times New Roman CYR"/>
                <w:bCs/>
                <w:sz w:val="26"/>
                <w:szCs w:val="26"/>
              </w:rPr>
            </w:pPr>
            <w:r w:rsidRPr="00220E51">
              <w:rPr>
                <w:rFonts w:ascii="Times New Roman CYR" w:hAnsi="Times New Roman CYR" w:cs="Times New Roman CYR"/>
                <w:bCs/>
                <w:sz w:val="26"/>
                <w:szCs w:val="26"/>
              </w:rPr>
              <w:t>1</w:t>
            </w:r>
          </w:p>
        </w:tc>
        <w:tc>
          <w:tcPr>
            <w:tcW w:w="1135" w:type="dxa"/>
            <w:tcBorders>
              <w:top w:val="single" w:sz="4" w:space="0" w:color="auto"/>
              <w:left w:val="nil"/>
              <w:bottom w:val="single" w:sz="4" w:space="0" w:color="auto"/>
              <w:right w:val="single" w:sz="4" w:space="0" w:color="auto"/>
            </w:tcBorders>
            <w:shd w:val="clear" w:color="auto" w:fill="auto"/>
            <w:hideMark/>
          </w:tcPr>
          <w:p w:rsidR="00220E51" w:rsidRPr="00220E51" w:rsidRDefault="00220E51" w:rsidP="00220E51">
            <w:pPr>
              <w:rPr>
                <w:rFonts w:ascii="Times New Roman CYR" w:hAnsi="Times New Roman CYR" w:cs="Times New Roman CYR"/>
                <w:bCs/>
                <w:sz w:val="26"/>
                <w:szCs w:val="26"/>
              </w:rPr>
            </w:pPr>
          </w:p>
        </w:tc>
      </w:tr>
      <w:tr w:rsidR="00220E51" w:rsidRPr="00220E51" w:rsidTr="009D6F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220E51" w:rsidRPr="00220E51" w:rsidRDefault="00220E51" w:rsidP="00220E51">
            <w:pPr>
              <w:rPr>
                <w:rFonts w:ascii="Times New Roman CYR" w:hAnsi="Times New Roman CYR" w:cs="Times New Roman CYR"/>
                <w:bCs/>
                <w:sz w:val="26"/>
                <w:szCs w:val="26"/>
              </w:rPr>
            </w:pPr>
            <w:r w:rsidRPr="00220E51">
              <w:rPr>
                <w:rFonts w:ascii="Times New Roman CYR" w:hAnsi="Times New Roman CYR" w:cs="Times New Roman CYR"/>
                <w:bCs/>
                <w:sz w:val="26"/>
                <w:szCs w:val="26"/>
              </w:rPr>
              <w:t>15</w:t>
            </w:r>
          </w:p>
        </w:tc>
        <w:tc>
          <w:tcPr>
            <w:tcW w:w="5453" w:type="dxa"/>
            <w:tcBorders>
              <w:top w:val="single" w:sz="4" w:space="0" w:color="auto"/>
              <w:left w:val="nil"/>
              <w:bottom w:val="single" w:sz="4" w:space="0" w:color="auto"/>
              <w:right w:val="single" w:sz="4" w:space="0" w:color="auto"/>
            </w:tcBorders>
            <w:shd w:val="clear" w:color="auto" w:fill="auto"/>
            <w:hideMark/>
          </w:tcPr>
          <w:p w:rsidR="00220E51" w:rsidRPr="00220E51" w:rsidRDefault="00220E51">
            <w:pPr>
              <w:rPr>
                <w:rFonts w:ascii="Times New Roman CYR" w:hAnsi="Times New Roman CYR" w:cs="Times New Roman CYR"/>
                <w:bCs/>
                <w:sz w:val="26"/>
                <w:szCs w:val="26"/>
              </w:rPr>
            </w:pPr>
            <w:r w:rsidRPr="00220E51">
              <w:rPr>
                <w:rFonts w:ascii="Times New Roman CYR" w:hAnsi="Times New Roman CYR" w:cs="Times New Roman CYR"/>
                <w:bCs/>
                <w:sz w:val="26"/>
                <w:szCs w:val="26"/>
              </w:rPr>
              <w:t>Монтаж автоматического дорожного шлагбаума для контроля проезда шириной до 4 м</w:t>
            </w:r>
            <w:r>
              <w:rPr>
                <w:rFonts w:ascii="Times New Roman CYR" w:hAnsi="Times New Roman CYR" w:cs="Times New Roman CYR"/>
                <w:bCs/>
                <w:sz w:val="26"/>
                <w:szCs w:val="26"/>
              </w:rPr>
              <w:t>.</w:t>
            </w:r>
          </w:p>
        </w:tc>
        <w:tc>
          <w:tcPr>
            <w:tcW w:w="1843" w:type="dxa"/>
            <w:tcBorders>
              <w:top w:val="nil"/>
              <w:left w:val="nil"/>
              <w:bottom w:val="single" w:sz="4" w:space="0" w:color="auto"/>
              <w:right w:val="single" w:sz="4" w:space="0" w:color="auto"/>
            </w:tcBorders>
            <w:shd w:val="clear" w:color="auto" w:fill="auto"/>
            <w:hideMark/>
          </w:tcPr>
          <w:p w:rsidR="00220E51" w:rsidRPr="00220E51" w:rsidRDefault="00220E51" w:rsidP="00220E51">
            <w:pPr>
              <w:rPr>
                <w:rFonts w:ascii="Times New Roman CYR" w:hAnsi="Times New Roman CYR" w:cs="Times New Roman CYR"/>
                <w:bCs/>
                <w:sz w:val="26"/>
                <w:szCs w:val="26"/>
              </w:rPr>
            </w:pPr>
            <w:r w:rsidRPr="00220E51">
              <w:rPr>
                <w:rFonts w:ascii="Times New Roman CYR" w:hAnsi="Times New Roman CYR" w:cs="Times New Roman CYR"/>
                <w:bCs/>
                <w:sz w:val="26"/>
                <w:szCs w:val="26"/>
              </w:rPr>
              <w:t>1 компл.</w:t>
            </w:r>
          </w:p>
        </w:tc>
        <w:tc>
          <w:tcPr>
            <w:tcW w:w="1134" w:type="dxa"/>
            <w:tcBorders>
              <w:top w:val="nil"/>
              <w:left w:val="nil"/>
              <w:bottom w:val="single" w:sz="4" w:space="0" w:color="auto"/>
              <w:right w:val="single" w:sz="4" w:space="0" w:color="auto"/>
            </w:tcBorders>
            <w:shd w:val="clear" w:color="auto" w:fill="auto"/>
            <w:hideMark/>
          </w:tcPr>
          <w:p w:rsidR="00220E51" w:rsidRPr="00220E51" w:rsidRDefault="00220E51" w:rsidP="00220E51">
            <w:pPr>
              <w:rPr>
                <w:rFonts w:ascii="Times New Roman CYR" w:hAnsi="Times New Roman CYR" w:cs="Times New Roman CYR"/>
                <w:bCs/>
                <w:sz w:val="26"/>
                <w:szCs w:val="26"/>
              </w:rPr>
            </w:pPr>
            <w:r w:rsidRPr="00220E51">
              <w:rPr>
                <w:rFonts w:ascii="Times New Roman CYR" w:hAnsi="Times New Roman CYR" w:cs="Times New Roman CYR"/>
                <w:bCs/>
                <w:sz w:val="26"/>
                <w:szCs w:val="26"/>
              </w:rPr>
              <w:t>1</w:t>
            </w:r>
          </w:p>
        </w:tc>
        <w:tc>
          <w:tcPr>
            <w:tcW w:w="1135" w:type="dxa"/>
            <w:tcBorders>
              <w:top w:val="single" w:sz="4" w:space="0" w:color="auto"/>
              <w:left w:val="nil"/>
              <w:bottom w:val="single" w:sz="4" w:space="0" w:color="auto"/>
              <w:right w:val="single" w:sz="4" w:space="0" w:color="auto"/>
            </w:tcBorders>
            <w:shd w:val="clear" w:color="auto" w:fill="auto"/>
            <w:hideMark/>
          </w:tcPr>
          <w:p w:rsidR="00220E51" w:rsidRPr="00220E51" w:rsidRDefault="00220E51" w:rsidP="00220E51">
            <w:pPr>
              <w:rPr>
                <w:rFonts w:ascii="Times New Roman CYR" w:hAnsi="Times New Roman CYR" w:cs="Times New Roman CYR"/>
                <w:bCs/>
                <w:sz w:val="26"/>
                <w:szCs w:val="26"/>
              </w:rPr>
            </w:pPr>
          </w:p>
        </w:tc>
      </w:tr>
      <w:tr w:rsidR="000B3CDE" w:rsidRPr="00CB21EE" w:rsidTr="004E702C">
        <w:trPr>
          <w:trHeight w:val="20"/>
        </w:trPr>
        <w:tc>
          <w:tcPr>
            <w:tcW w:w="10081" w:type="dxa"/>
            <w:gridSpan w:val="5"/>
            <w:tcBorders>
              <w:top w:val="nil"/>
              <w:left w:val="single" w:sz="4" w:space="0" w:color="auto"/>
              <w:bottom w:val="single" w:sz="4" w:space="0" w:color="auto"/>
              <w:right w:val="single" w:sz="4" w:space="0" w:color="auto"/>
            </w:tcBorders>
            <w:shd w:val="clear" w:color="auto" w:fill="auto"/>
            <w:hideMark/>
          </w:tcPr>
          <w:p w:rsidR="007C555B" w:rsidRDefault="007C555B" w:rsidP="002C5270">
            <w:pPr>
              <w:suppressAutoHyphens w:val="0"/>
              <w:jc w:val="both"/>
              <w:rPr>
                <w:b/>
                <w:color w:val="000000" w:themeColor="text1"/>
                <w:sz w:val="28"/>
                <w:szCs w:val="28"/>
                <w:lang w:eastAsia="ru-RU"/>
              </w:rPr>
            </w:pPr>
          </w:p>
          <w:p w:rsidR="000B3CDE" w:rsidRPr="00CB21EE" w:rsidRDefault="000B3CDE" w:rsidP="002C5270">
            <w:pPr>
              <w:suppressAutoHyphens w:val="0"/>
              <w:jc w:val="both"/>
              <w:rPr>
                <w:b/>
                <w:color w:val="000000" w:themeColor="text1"/>
                <w:sz w:val="28"/>
                <w:szCs w:val="28"/>
                <w:lang w:eastAsia="ru-RU"/>
              </w:rPr>
            </w:pPr>
            <w:r w:rsidRPr="00CB21EE">
              <w:rPr>
                <w:b/>
                <w:color w:val="000000" w:themeColor="text1"/>
                <w:sz w:val="28"/>
                <w:szCs w:val="28"/>
                <w:lang w:eastAsia="ru-RU"/>
              </w:rPr>
              <w:lastRenderedPageBreak/>
              <w:t>Электромонтажные работы</w:t>
            </w:r>
          </w:p>
        </w:tc>
      </w:tr>
      <w:tr w:rsidR="007C555B" w:rsidRPr="007C555B" w:rsidTr="00FB3849">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7C555B" w:rsidRPr="007C555B" w:rsidRDefault="007C555B" w:rsidP="007C555B">
            <w:pPr>
              <w:rPr>
                <w:rFonts w:ascii="Times New Roman CYR" w:hAnsi="Times New Roman CYR" w:cs="Times New Roman CYR"/>
                <w:bCs/>
                <w:sz w:val="26"/>
                <w:szCs w:val="26"/>
              </w:rPr>
            </w:pPr>
            <w:r w:rsidRPr="007C555B">
              <w:rPr>
                <w:rFonts w:ascii="Times New Roman CYR" w:hAnsi="Times New Roman CYR" w:cs="Times New Roman CYR"/>
                <w:bCs/>
                <w:sz w:val="26"/>
                <w:szCs w:val="26"/>
              </w:rPr>
              <w:lastRenderedPageBreak/>
              <w:t>16</w:t>
            </w:r>
          </w:p>
        </w:tc>
        <w:tc>
          <w:tcPr>
            <w:tcW w:w="5453" w:type="dxa"/>
            <w:tcBorders>
              <w:top w:val="single" w:sz="4" w:space="0" w:color="auto"/>
              <w:left w:val="nil"/>
              <w:bottom w:val="single" w:sz="4" w:space="0" w:color="auto"/>
              <w:right w:val="single" w:sz="4" w:space="0" w:color="auto"/>
            </w:tcBorders>
            <w:shd w:val="clear" w:color="auto" w:fill="auto"/>
            <w:hideMark/>
          </w:tcPr>
          <w:p w:rsidR="007C555B" w:rsidRPr="007C555B" w:rsidRDefault="007C555B">
            <w:pPr>
              <w:rPr>
                <w:rFonts w:ascii="Times New Roman CYR" w:hAnsi="Times New Roman CYR" w:cs="Times New Roman CYR"/>
                <w:bCs/>
                <w:sz w:val="26"/>
                <w:szCs w:val="26"/>
              </w:rPr>
            </w:pPr>
            <w:r w:rsidRPr="007C555B">
              <w:rPr>
                <w:rFonts w:ascii="Times New Roman CYR" w:hAnsi="Times New Roman CYR" w:cs="Times New Roman CYR"/>
                <w:bCs/>
                <w:sz w:val="26"/>
                <w:szCs w:val="26"/>
              </w:rPr>
              <w:t>Демонтаж: прожектор с лампами мощностью до 1000 Вт, устанавливаемый блоками на стальной мачте, количество прожекторов в блоке 2</w:t>
            </w:r>
          </w:p>
        </w:tc>
        <w:tc>
          <w:tcPr>
            <w:tcW w:w="1843" w:type="dxa"/>
            <w:tcBorders>
              <w:top w:val="nil"/>
              <w:left w:val="nil"/>
              <w:bottom w:val="single" w:sz="4" w:space="0" w:color="auto"/>
              <w:right w:val="single" w:sz="4" w:space="0" w:color="auto"/>
            </w:tcBorders>
            <w:shd w:val="clear" w:color="auto" w:fill="auto"/>
            <w:hideMark/>
          </w:tcPr>
          <w:p w:rsidR="007C555B" w:rsidRPr="007C555B" w:rsidRDefault="007C555B" w:rsidP="007C555B">
            <w:pPr>
              <w:rPr>
                <w:rFonts w:ascii="Times New Roman CYR" w:hAnsi="Times New Roman CYR" w:cs="Times New Roman CYR"/>
                <w:bCs/>
                <w:sz w:val="26"/>
                <w:szCs w:val="26"/>
              </w:rPr>
            </w:pPr>
            <w:r w:rsidRPr="007C555B">
              <w:rPr>
                <w:rFonts w:ascii="Times New Roman CYR" w:hAnsi="Times New Roman CYR" w:cs="Times New Roman CYR"/>
                <w:bCs/>
                <w:sz w:val="26"/>
                <w:szCs w:val="26"/>
              </w:rPr>
              <w:t>блоков/шт</w:t>
            </w:r>
          </w:p>
        </w:tc>
        <w:tc>
          <w:tcPr>
            <w:tcW w:w="1134" w:type="dxa"/>
            <w:tcBorders>
              <w:top w:val="nil"/>
              <w:left w:val="nil"/>
              <w:bottom w:val="single" w:sz="4" w:space="0" w:color="auto"/>
              <w:right w:val="single" w:sz="4" w:space="0" w:color="auto"/>
            </w:tcBorders>
            <w:shd w:val="clear" w:color="auto" w:fill="auto"/>
            <w:hideMark/>
          </w:tcPr>
          <w:p w:rsidR="007C555B" w:rsidRPr="007C555B" w:rsidRDefault="007C555B" w:rsidP="007C555B">
            <w:pPr>
              <w:rPr>
                <w:rFonts w:ascii="Times New Roman CYR" w:hAnsi="Times New Roman CYR" w:cs="Times New Roman CYR"/>
                <w:bCs/>
                <w:sz w:val="26"/>
                <w:szCs w:val="26"/>
              </w:rPr>
            </w:pPr>
            <w:r w:rsidRPr="007C555B">
              <w:rPr>
                <w:rFonts w:ascii="Times New Roman CYR" w:hAnsi="Times New Roman CYR" w:cs="Times New Roman CYR"/>
                <w:bCs/>
                <w:sz w:val="26"/>
                <w:szCs w:val="26"/>
              </w:rPr>
              <w:t>11/22</w:t>
            </w:r>
          </w:p>
        </w:tc>
        <w:tc>
          <w:tcPr>
            <w:tcW w:w="1135" w:type="dxa"/>
            <w:tcBorders>
              <w:top w:val="single" w:sz="4" w:space="0" w:color="auto"/>
              <w:left w:val="nil"/>
              <w:bottom w:val="single" w:sz="4" w:space="0" w:color="auto"/>
              <w:right w:val="single" w:sz="4" w:space="0" w:color="auto"/>
            </w:tcBorders>
            <w:shd w:val="clear" w:color="auto" w:fill="auto"/>
            <w:hideMark/>
          </w:tcPr>
          <w:p w:rsidR="007C555B" w:rsidRPr="007C555B" w:rsidRDefault="007C555B" w:rsidP="007C555B">
            <w:pPr>
              <w:rPr>
                <w:rFonts w:ascii="Times New Roman CYR" w:hAnsi="Times New Roman CYR" w:cs="Times New Roman CYR"/>
                <w:bCs/>
                <w:sz w:val="26"/>
                <w:szCs w:val="26"/>
              </w:rPr>
            </w:pPr>
          </w:p>
        </w:tc>
      </w:tr>
      <w:tr w:rsidR="007C555B" w:rsidRPr="007C555B" w:rsidTr="00FB3849">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7C555B" w:rsidRPr="007C555B" w:rsidRDefault="007C555B" w:rsidP="007C555B">
            <w:pPr>
              <w:rPr>
                <w:rFonts w:ascii="Times New Roman CYR" w:hAnsi="Times New Roman CYR" w:cs="Times New Roman CYR"/>
                <w:bCs/>
                <w:sz w:val="26"/>
                <w:szCs w:val="26"/>
              </w:rPr>
            </w:pPr>
            <w:r w:rsidRPr="007C555B">
              <w:rPr>
                <w:rFonts w:ascii="Times New Roman CYR" w:hAnsi="Times New Roman CYR" w:cs="Times New Roman CYR"/>
                <w:bCs/>
                <w:sz w:val="26"/>
                <w:szCs w:val="26"/>
              </w:rPr>
              <w:t>17</w:t>
            </w:r>
          </w:p>
        </w:tc>
        <w:tc>
          <w:tcPr>
            <w:tcW w:w="5453" w:type="dxa"/>
            <w:tcBorders>
              <w:top w:val="single" w:sz="4" w:space="0" w:color="auto"/>
              <w:left w:val="nil"/>
              <w:bottom w:val="single" w:sz="4" w:space="0" w:color="auto"/>
              <w:right w:val="single" w:sz="4" w:space="0" w:color="auto"/>
            </w:tcBorders>
            <w:shd w:val="clear" w:color="auto" w:fill="auto"/>
            <w:hideMark/>
          </w:tcPr>
          <w:p w:rsidR="007C555B" w:rsidRPr="007C555B" w:rsidRDefault="007C555B">
            <w:pPr>
              <w:rPr>
                <w:rFonts w:ascii="Times New Roman CYR" w:hAnsi="Times New Roman CYR" w:cs="Times New Roman CYR"/>
                <w:bCs/>
                <w:sz w:val="26"/>
                <w:szCs w:val="26"/>
              </w:rPr>
            </w:pPr>
            <w:r w:rsidRPr="007C555B">
              <w:rPr>
                <w:rFonts w:ascii="Times New Roman CYR" w:hAnsi="Times New Roman CYR" w:cs="Times New Roman CYR"/>
                <w:bCs/>
                <w:sz w:val="26"/>
                <w:szCs w:val="26"/>
              </w:rPr>
              <w:t>Монтаж прожектора тип ПЗМ-35АУ1  с лампами освещения прожекторными ПЖ 220-1000-4</w:t>
            </w:r>
          </w:p>
        </w:tc>
        <w:tc>
          <w:tcPr>
            <w:tcW w:w="1843" w:type="dxa"/>
            <w:tcBorders>
              <w:top w:val="nil"/>
              <w:left w:val="nil"/>
              <w:bottom w:val="single" w:sz="4" w:space="0" w:color="auto"/>
              <w:right w:val="single" w:sz="4" w:space="0" w:color="auto"/>
            </w:tcBorders>
            <w:shd w:val="clear" w:color="auto" w:fill="auto"/>
            <w:hideMark/>
          </w:tcPr>
          <w:p w:rsidR="007C555B" w:rsidRPr="007C555B" w:rsidRDefault="007C555B" w:rsidP="007C555B">
            <w:pPr>
              <w:rPr>
                <w:rFonts w:ascii="Times New Roman CYR" w:hAnsi="Times New Roman CYR" w:cs="Times New Roman CYR"/>
                <w:bCs/>
                <w:sz w:val="26"/>
                <w:szCs w:val="26"/>
              </w:rPr>
            </w:pPr>
            <w:r w:rsidRPr="007C555B">
              <w:rPr>
                <w:rFonts w:ascii="Times New Roman CYR" w:hAnsi="Times New Roman CYR" w:cs="Times New Roman CYR"/>
                <w:bCs/>
                <w:sz w:val="26"/>
                <w:szCs w:val="26"/>
              </w:rPr>
              <w:t>блоков/шт</w:t>
            </w:r>
          </w:p>
        </w:tc>
        <w:tc>
          <w:tcPr>
            <w:tcW w:w="1134" w:type="dxa"/>
            <w:tcBorders>
              <w:top w:val="nil"/>
              <w:left w:val="nil"/>
              <w:bottom w:val="single" w:sz="4" w:space="0" w:color="auto"/>
              <w:right w:val="single" w:sz="4" w:space="0" w:color="auto"/>
            </w:tcBorders>
            <w:shd w:val="clear" w:color="auto" w:fill="auto"/>
            <w:hideMark/>
          </w:tcPr>
          <w:p w:rsidR="007C555B" w:rsidRPr="007C555B" w:rsidRDefault="007C555B" w:rsidP="007C555B">
            <w:pPr>
              <w:rPr>
                <w:rFonts w:ascii="Times New Roman CYR" w:hAnsi="Times New Roman CYR" w:cs="Times New Roman CYR"/>
                <w:bCs/>
                <w:sz w:val="26"/>
                <w:szCs w:val="26"/>
              </w:rPr>
            </w:pPr>
            <w:r w:rsidRPr="007C555B">
              <w:rPr>
                <w:rFonts w:ascii="Times New Roman CYR" w:hAnsi="Times New Roman CYR" w:cs="Times New Roman CYR"/>
                <w:bCs/>
                <w:sz w:val="26"/>
                <w:szCs w:val="26"/>
              </w:rPr>
              <w:t>11/22</w:t>
            </w:r>
          </w:p>
        </w:tc>
        <w:tc>
          <w:tcPr>
            <w:tcW w:w="1135" w:type="dxa"/>
            <w:tcBorders>
              <w:top w:val="single" w:sz="4" w:space="0" w:color="auto"/>
              <w:left w:val="nil"/>
              <w:bottom w:val="single" w:sz="4" w:space="0" w:color="auto"/>
              <w:right w:val="single" w:sz="4" w:space="0" w:color="auto"/>
            </w:tcBorders>
            <w:shd w:val="clear" w:color="auto" w:fill="auto"/>
            <w:hideMark/>
          </w:tcPr>
          <w:p w:rsidR="007C555B" w:rsidRPr="007C555B" w:rsidRDefault="007C555B" w:rsidP="007C555B">
            <w:pPr>
              <w:rPr>
                <w:rFonts w:ascii="Times New Roman CYR" w:hAnsi="Times New Roman CYR" w:cs="Times New Roman CYR"/>
                <w:bCs/>
                <w:sz w:val="26"/>
                <w:szCs w:val="26"/>
              </w:rPr>
            </w:pPr>
          </w:p>
        </w:tc>
      </w:tr>
      <w:tr w:rsidR="000B3CDE" w:rsidRPr="00FA74EA" w:rsidTr="004E702C">
        <w:trPr>
          <w:trHeight w:val="20"/>
        </w:trPr>
        <w:tc>
          <w:tcPr>
            <w:tcW w:w="10081" w:type="dxa"/>
            <w:gridSpan w:val="5"/>
            <w:tcBorders>
              <w:top w:val="single" w:sz="4" w:space="0" w:color="auto"/>
            </w:tcBorders>
            <w:shd w:val="clear" w:color="auto" w:fill="auto"/>
            <w:hideMark/>
          </w:tcPr>
          <w:p w:rsidR="000B3CDE" w:rsidRDefault="000B3CDE" w:rsidP="002C5270">
            <w:pPr>
              <w:suppressAutoHyphens w:val="0"/>
              <w:rPr>
                <w:b/>
                <w:i/>
                <w:color w:val="FF0000"/>
                <w:sz w:val="28"/>
                <w:szCs w:val="28"/>
                <w:lang w:eastAsia="ru-RU"/>
              </w:rPr>
            </w:pPr>
          </w:p>
          <w:p w:rsidR="000B3CDE" w:rsidRPr="00DE3922" w:rsidRDefault="000B3CDE" w:rsidP="002C5270">
            <w:pPr>
              <w:suppressAutoHyphens w:val="0"/>
              <w:rPr>
                <w:b/>
                <w:i/>
                <w:color w:val="000000" w:themeColor="text1"/>
                <w:sz w:val="28"/>
                <w:szCs w:val="28"/>
                <w:lang w:eastAsia="ru-RU"/>
              </w:rPr>
            </w:pPr>
            <w:r w:rsidRPr="00DE3922">
              <w:rPr>
                <w:b/>
                <w:i/>
                <w:color w:val="000000" w:themeColor="text1"/>
                <w:sz w:val="28"/>
                <w:szCs w:val="28"/>
                <w:lang w:eastAsia="ru-RU"/>
              </w:rPr>
              <w:t>Примечание:</w:t>
            </w:r>
          </w:p>
          <w:p w:rsidR="000B3CDE" w:rsidRPr="00DE3922" w:rsidRDefault="000B3CDE" w:rsidP="000B3CDE">
            <w:pPr>
              <w:pStyle w:val="aff7"/>
              <w:numPr>
                <w:ilvl w:val="0"/>
                <w:numId w:val="39"/>
              </w:numPr>
              <w:ind w:left="49" w:hanging="49"/>
              <w:jc w:val="both"/>
              <w:rPr>
                <w:color w:val="000000" w:themeColor="text1"/>
                <w:sz w:val="28"/>
                <w:szCs w:val="28"/>
              </w:rPr>
            </w:pPr>
            <w:r w:rsidRPr="00DE3922">
              <w:rPr>
                <w:color w:val="000000" w:themeColor="text1"/>
                <w:sz w:val="28"/>
                <w:szCs w:val="28"/>
              </w:rPr>
              <w:t>работы производятся на действующем предприятии в стесненных условиях  (работа козлового крана, перемещение контейнеров на ремонтируемой площадке, движение грузового автотранспорта);</w:t>
            </w:r>
          </w:p>
          <w:p w:rsidR="000B3CDE" w:rsidRPr="00DE3922" w:rsidRDefault="000B3CDE" w:rsidP="000B3CDE">
            <w:pPr>
              <w:pStyle w:val="aff7"/>
              <w:numPr>
                <w:ilvl w:val="0"/>
                <w:numId w:val="39"/>
              </w:numPr>
              <w:ind w:left="49" w:hanging="49"/>
              <w:jc w:val="both"/>
              <w:rPr>
                <w:color w:val="000000" w:themeColor="text1"/>
                <w:sz w:val="28"/>
                <w:szCs w:val="28"/>
              </w:rPr>
            </w:pPr>
            <w:r w:rsidRPr="00DE3922">
              <w:rPr>
                <w:color w:val="000000" w:themeColor="text1"/>
                <w:sz w:val="28"/>
                <w:szCs w:val="28"/>
              </w:rPr>
              <w:t>работы должны выполняться без остановки функционирования объекта Заказчика;</w:t>
            </w:r>
          </w:p>
          <w:p w:rsidR="000B3CDE" w:rsidRPr="00DE3922" w:rsidRDefault="000B3CDE" w:rsidP="000B3CDE">
            <w:pPr>
              <w:pStyle w:val="aff7"/>
              <w:numPr>
                <w:ilvl w:val="0"/>
                <w:numId w:val="39"/>
              </w:numPr>
              <w:ind w:left="49" w:hanging="49"/>
              <w:jc w:val="both"/>
              <w:rPr>
                <w:color w:val="000000" w:themeColor="text1"/>
                <w:sz w:val="28"/>
                <w:szCs w:val="28"/>
              </w:rPr>
            </w:pPr>
            <w:r w:rsidRPr="00DE3922">
              <w:rPr>
                <w:color w:val="000000" w:themeColor="text1"/>
                <w:sz w:val="28"/>
                <w:szCs w:val="28"/>
              </w:rPr>
              <w:t>все работы выполняются с использованием материалов и оборудования Исполнителя;</w:t>
            </w:r>
          </w:p>
          <w:p w:rsidR="000B3CDE" w:rsidRPr="00DE3922" w:rsidRDefault="000B3CDE" w:rsidP="000B3CDE">
            <w:pPr>
              <w:pStyle w:val="aff7"/>
              <w:numPr>
                <w:ilvl w:val="0"/>
                <w:numId w:val="39"/>
              </w:numPr>
              <w:ind w:left="49" w:hanging="49"/>
              <w:jc w:val="both"/>
              <w:rPr>
                <w:color w:val="000000" w:themeColor="text1"/>
                <w:sz w:val="28"/>
                <w:szCs w:val="28"/>
              </w:rPr>
            </w:pPr>
            <w:r w:rsidRPr="00DE3922">
              <w:rPr>
                <w:color w:val="000000" w:themeColor="text1"/>
                <w:sz w:val="28"/>
                <w:szCs w:val="28"/>
              </w:rPr>
              <w:t>на закупаемые материалы Исполнитель предоставляет Заказчику сертификаты соответствия;</w:t>
            </w:r>
          </w:p>
          <w:p w:rsidR="000B3CDE" w:rsidRPr="00DE3922" w:rsidRDefault="000B3CDE" w:rsidP="000B3CDE">
            <w:pPr>
              <w:pStyle w:val="aff7"/>
              <w:numPr>
                <w:ilvl w:val="0"/>
                <w:numId w:val="39"/>
              </w:numPr>
              <w:ind w:left="49" w:hanging="49"/>
              <w:jc w:val="both"/>
              <w:rPr>
                <w:color w:val="000000" w:themeColor="text1"/>
                <w:sz w:val="28"/>
                <w:szCs w:val="28"/>
              </w:rPr>
            </w:pPr>
            <w:r w:rsidRPr="00DE3922">
              <w:rPr>
                <w:color w:val="000000" w:themeColor="text1"/>
                <w:sz w:val="28"/>
                <w:szCs w:val="28"/>
              </w:rPr>
              <w:t>на монтируемое оборудование Исполнитель предосталяет Заказчику сертификаты, паспорта и гарантийные обязательства;</w:t>
            </w:r>
          </w:p>
          <w:p w:rsidR="000B3CDE" w:rsidRPr="00FA74EA" w:rsidRDefault="000B3CDE" w:rsidP="000B3CDE">
            <w:pPr>
              <w:pStyle w:val="aff7"/>
              <w:numPr>
                <w:ilvl w:val="0"/>
                <w:numId w:val="39"/>
              </w:numPr>
              <w:ind w:left="49" w:hanging="49"/>
              <w:jc w:val="both"/>
              <w:rPr>
                <w:color w:val="FF0000"/>
                <w:sz w:val="28"/>
                <w:szCs w:val="28"/>
              </w:rPr>
            </w:pPr>
            <w:r w:rsidRPr="00DE3922">
              <w:rPr>
                <w:color w:val="000000" w:themeColor="text1"/>
                <w:sz w:val="28"/>
                <w:szCs w:val="28"/>
              </w:rPr>
              <w:t>Заказчик имеет право осуществлять контроль за ходом, качеством, сроками выполнения Работ, согласно технического задания.</w:t>
            </w:r>
            <w:r w:rsidRPr="00FA74EA">
              <w:rPr>
                <w:color w:val="FF0000"/>
                <w:sz w:val="28"/>
                <w:szCs w:val="28"/>
              </w:rPr>
              <w:t xml:space="preserve"> </w:t>
            </w:r>
          </w:p>
        </w:tc>
      </w:tr>
    </w:tbl>
    <w:p w:rsidR="000B3CDE" w:rsidRDefault="000B3CDE" w:rsidP="000B3CDE">
      <w:pPr>
        <w:pStyle w:val="19"/>
        <w:ind w:firstLine="0"/>
        <w:rPr>
          <w:b/>
          <w:szCs w:val="28"/>
          <w:highlight w:val="yellow"/>
        </w:rPr>
      </w:pPr>
    </w:p>
    <w:p w:rsidR="000B3CDE" w:rsidRPr="00FA74EA" w:rsidRDefault="000B3CDE" w:rsidP="000B3CDE">
      <w:pPr>
        <w:pStyle w:val="19"/>
        <w:ind w:firstLine="0"/>
        <w:rPr>
          <w:b/>
          <w:szCs w:val="28"/>
          <w:highlight w:val="yellow"/>
        </w:rPr>
      </w:pPr>
    </w:p>
    <w:p w:rsidR="000B3CDE" w:rsidRPr="00FA74EA" w:rsidRDefault="000B3CDE" w:rsidP="000B3CDE">
      <w:pPr>
        <w:jc w:val="both"/>
        <w:rPr>
          <w:sz w:val="28"/>
          <w:szCs w:val="28"/>
          <w:highlight w:val="yellow"/>
        </w:rPr>
      </w:pPr>
    </w:p>
    <w:p w:rsidR="000B3CDE" w:rsidRPr="00FA74EA" w:rsidRDefault="000B3CDE" w:rsidP="000B3CDE">
      <w:pPr>
        <w:ind w:firstLine="708"/>
        <w:jc w:val="right"/>
        <w:rPr>
          <w:b/>
          <w:sz w:val="28"/>
          <w:szCs w:val="28"/>
        </w:rPr>
      </w:pPr>
    </w:p>
    <w:p w:rsidR="004F547B" w:rsidRPr="00FA74EA" w:rsidRDefault="000B3CDE" w:rsidP="004F547B">
      <w:pPr>
        <w:suppressAutoHyphens w:val="0"/>
        <w:jc w:val="right"/>
        <w:rPr>
          <w:b/>
          <w:sz w:val="28"/>
          <w:szCs w:val="28"/>
        </w:rPr>
      </w:pPr>
      <w:r>
        <w:rPr>
          <w:b/>
          <w:sz w:val="28"/>
          <w:szCs w:val="28"/>
        </w:rPr>
        <w:br w:type="page"/>
      </w:r>
    </w:p>
    <w:p w:rsidR="000B3CDE" w:rsidRPr="004F547B" w:rsidRDefault="004F547B" w:rsidP="004F547B">
      <w:pPr>
        <w:ind w:firstLine="709"/>
        <w:jc w:val="both"/>
        <w:rPr>
          <w:sz w:val="28"/>
          <w:szCs w:val="28"/>
        </w:rPr>
      </w:pPr>
      <w:r w:rsidRPr="00FA74EA">
        <w:rPr>
          <w:b/>
          <w:sz w:val="28"/>
          <w:szCs w:val="28"/>
        </w:rPr>
        <w:lastRenderedPageBreak/>
        <w:t>4.</w:t>
      </w:r>
      <w:r>
        <w:rPr>
          <w:b/>
          <w:sz w:val="28"/>
          <w:szCs w:val="28"/>
        </w:rPr>
        <w:t>4</w:t>
      </w:r>
      <w:r w:rsidRPr="00FA74EA">
        <w:rPr>
          <w:b/>
          <w:sz w:val="28"/>
          <w:szCs w:val="28"/>
        </w:rPr>
        <w:t xml:space="preserve">. </w:t>
      </w:r>
      <w:r w:rsidR="000B3CDE" w:rsidRPr="004F547B">
        <w:rPr>
          <w:b/>
          <w:sz w:val="28"/>
          <w:szCs w:val="28"/>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0B3CDE" w:rsidRPr="005F3288" w:rsidRDefault="000B3CDE" w:rsidP="000B3CDE">
      <w:pPr>
        <w:pStyle w:val="afa"/>
        <w:tabs>
          <w:tab w:val="left" w:pos="1080"/>
        </w:tabs>
        <w:rPr>
          <w:b/>
          <w:color w:val="FF0000"/>
          <w:sz w:val="28"/>
          <w:szCs w:val="28"/>
        </w:rPr>
      </w:pPr>
    </w:p>
    <w:tbl>
      <w:tblPr>
        <w:tblW w:w="9889"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889"/>
      </w:tblGrid>
      <w:tr w:rsidR="000B3CDE" w:rsidRPr="005F3288" w:rsidTr="002C5270">
        <w:trPr>
          <w:trHeight w:val="624"/>
        </w:trPr>
        <w:tc>
          <w:tcPr>
            <w:tcW w:w="9889" w:type="dxa"/>
            <w:vAlign w:val="center"/>
          </w:tcPr>
          <w:p w:rsidR="000B3CDE" w:rsidRPr="007948BC" w:rsidRDefault="000B3CDE" w:rsidP="00480608">
            <w:pPr>
              <w:autoSpaceDE w:val="0"/>
              <w:autoSpaceDN w:val="0"/>
              <w:ind w:left="108" w:right="142"/>
              <w:rPr>
                <w:b/>
                <w:bCs/>
                <w:color w:val="FF0000"/>
                <w:sz w:val="28"/>
                <w:szCs w:val="28"/>
              </w:rPr>
            </w:pPr>
            <w:r w:rsidRPr="007948BC">
              <w:rPr>
                <w:b/>
                <w:bCs/>
              </w:rPr>
              <w:t xml:space="preserve">Виды работ по Перечню, утвержденному Приказом Минрегиона России от 30.12.2009 г. № </w:t>
            </w:r>
            <w:r w:rsidR="00480608">
              <w:rPr>
                <w:b/>
                <w:bCs/>
              </w:rPr>
              <w:t>624 (в ред. от</w:t>
            </w:r>
            <w:r w:rsidRPr="007948BC">
              <w:rPr>
                <w:b/>
                <w:bCs/>
              </w:rPr>
              <w:t xml:space="preserve"> 14 ноября 2011 г</w:t>
            </w:r>
            <w:r w:rsidR="00480608">
              <w:rPr>
                <w:b/>
                <w:bCs/>
              </w:rPr>
              <w:t>.)</w:t>
            </w:r>
          </w:p>
        </w:tc>
      </w:tr>
      <w:tr w:rsidR="000B3CDE" w:rsidRPr="005F3288" w:rsidTr="002C5270">
        <w:trPr>
          <w:trHeight w:val="1196"/>
        </w:trPr>
        <w:tc>
          <w:tcPr>
            <w:tcW w:w="9889" w:type="dxa"/>
            <w:vAlign w:val="center"/>
          </w:tcPr>
          <w:p w:rsidR="000B3CDE" w:rsidRPr="000D2681" w:rsidRDefault="000B3CDE" w:rsidP="0073181E">
            <w:pPr>
              <w:suppressAutoHyphens w:val="0"/>
              <w:ind w:left="108" w:right="142"/>
              <w:jc w:val="center"/>
              <w:rPr>
                <w:b/>
                <w:sz w:val="28"/>
                <w:szCs w:val="28"/>
                <w:lang w:eastAsia="ru-RU"/>
              </w:rPr>
            </w:pPr>
            <w:r w:rsidRPr="000D2681">
              <w:rPr>
                <w:b/>
                <w:sz w:val="28"/>
                <w:szCs w:val="28"/>
                <w:lang w:eastAsia="ru-RU"/>
              </w:rPr>
              <w:t>III. Виды работ по строительству, реконструкции</w:t>
            </w:r>
          </w:p>
          <w:p w:rsidR="000B3CDE" w:rsidRPr="000D2681" w:rsidRDefault="000B3CDE" w:rsidP="0073181E">
            <w:pPr>
              <w:suppressAutoHyphens w:val="0"/>
              <w:ind w:left="108" w:right="142"/>
              <w:jc w:val="center"/>
              <w:rPr>
                <w:b/>
                <w:sz w:val="28"/>
                <w:szCs w:val="28"/>
                <w:lang w:eastAsia="ru-RU"/>
              </w:rPr>
            </w:pPr>
            <w:r w:rsidRPr="000D2681">
              <w:rPr>
                <w:b/>
                <w:sz w:val="28"/>
                <w:szCs w:val="28"/>
                <w:lang w:eastAsia="ru-RU"/>
              </w:rPr>
              <w:t>и капитальному ремонту</w:t>
            </w:r>
          </w:p>
          <w:p w:rsidR="000B3CDE" w:rsidRPr="000D2681" w:rsidRDefault="000B3CDE" w:rsidP="0073181E">
            <w:pPr>
              <w:suppressAutoHyphens w:val="0"/>
              <w:ind w:left="108" w:right="142" w:firstLine="426"/>
              <w:jc w:val="both"/>
              <w:rPr>
                <w:b/>
                <w:i/>
                <w:sz w:val="28"/>
                <w:szCs w:val="28"/>
                <w:lang w:eastAsia="ru-RU"/>
              </w:rPr>
            </w:pPr>
            <w:r w:rsidRPr="000D2681">
              <w:rPr>
                <w:b/>
                <w:i/>
                <w:sz w:val="28"/>
                <w:szCs w:val="28"/>
                <w:lang w:eastAsia="ru-RU"/>
              </w:rPr>
              <w:t>3. Земляные работы</w:t>
            </w:r>
          </w:p>
          <w:p w:rsidR="000B3CDE" w:rsidRPr="000D2681" w:rsidRDefault="000B3CDE" w:rsidP="0073181E">
            <w:pPr>
              <w:suppressAutoHyphens w:val="0"/>
              <w:ind w:left="108" w:right="142" w:firstLine="426"/>
              <w:jc w:val="both"/>
              <w:rPr>
                <w:sz w:val="28"/>
                <w:szCs w:val="28"/>
                <w:lang w:eastAsia="ru-RU"/>
              </w:rPr>
            </w:pPr>
            <w:r w:rsidRPr="000D2681">
              <w:rPr>
                <w:sz w:val="28"/>
                <w:szCs w:val="28"/>
                <w:lang w:eastAsia="ru-RU"/>
              </w:rPr>
              <w:t>3.1.  Механизированная разработка грунта.*</w:t>
            </w:r>
          </w:p>
          <w:p w:rsidR="000B3CDE" w:rsidRPr="000D2681" w:rsidRDefault="000B3CDE" w:rsidP="0073181E">
            <w:pPr>
              <w:suppressAutoHyphens w:val="0"/>
              <w:ind w:left="108" w:right="142" w:firstLine="426"/>
              <w:jc w:val="both"/>
              <w:rPr>
                <w:sz w:val="28"/>
                <w:szCs w:val="28"/>
                <w:lang w:eastAsia="ru-RU"/>
              </w:rPr>
            </w:pPr>
            <w:r w:rsidRPr="000D2681">
              <w:rPr>
                <w:sz w:val="28"/>
                <w:szCs w:val="28"/>
                <w:lang w:eastAsia="ru-RU"/>
              </w:rPr>
              <w:t>3.5. Уплотнение грунта катками, грунтоуплотняющими машинами или т</w:t>
            </w:r>
            <w:r w:rsidRPr="000D2681">
              <w:rPr>
                <w:sz w:val="28"/>
                <w:szCs w:val="28"/>
                <w:lang w:eastAsia="ru-RU"/>
              </w:rPr>
              <w:t>я</w:t>
            </w:r>
            <w:r w:rsidRPr="000D2681">
              <w:rPr>
                <w:sz w:val="28"/>
                <w:szCs w:val="28"/>
                <w:lang w:eastAsia="ru-RU"/>
              </w:rPr>
              <w:t>желыми трамбовками.*</w:t>
            </w:r>
          </w:p>
          <w:p w:rsidR="000B3CDE" w:rsidRPr="000D2681" w:rsidRDefault="000B3CDE" w:rsidP="0073181E">
            <w:pPr>
              <w:suppressAutoHyphens w:val="0"/>
              <w:ind w:left="108" w:right="142" w:firstLine="426"/>
              <w:jc w:val="both"/>
              <w:rPr>
                <w:sz w:val="28"/>
                <w:szCs w:val="28"/>
                <w:lang w:eastAsia="ru-RU"/>
              </w:rPr>
            </w:pPr>
            <w:r w:rsidRPr="000D2681">
              <w:rPr>
                <w:sz w:val="28"/>
                <w:szCs w:val="28"/>
                <w:lang w:eastAsia="ru-RU"/>
              </w:rPr>
              <w:t>3.7. Работы по водопонижению, организации поверхностного стока и вод</w:t>
            </w:r>
            <w:r w:rsidRPr="000D2681">
              <w:rPr>
                <w:sz w:val="28"/>
                <w:szCs w:val="28"/>
                <w:lang w:eastAsia="ru-RU"/>
              </w:rPr>
              <w:t>о</w:t>
            </w:r>
            <w:r w:rsidRPr="000D2681">
              <w:rPr>
                <w:sz w:val="28"/>
                <w:szCs w:val="28"/>
                <w:lang w:eastAsia="ru-RU"/>
              </w:rPr>
              <w:t>отвода.</w:t>
            </w:r>
          </w:p>
          <w:p w:rsidR="000B3CDE" w:rsidRPr="000D2681" w:rsidRDefault="000B3CDE" w:rsidP="0073181E">
            <w:pPr>
              <w:suppressAutoHyphens w:val="0"/>
              <w:spacing w:line="312" w:lineRule="auto"/>
              <w:ind w:left="108" w:right="142" w:firstLine="426"/>
              <w:jc w:val="both"/>
              <w:rPr>
                <w:b/>
                <w:i/>
                <w:sz w:val="28"/>
                <w:szCs w:val="28"/>
                <w:lang w:eastAsia="ru-RU"/>
              </w:rPr>
            </w:pPr>
            <w:r w:rsidRPr="000D2681">
              <w:rPr>
                <w:b/>
                <w:i/>
                <w:sz w:val="28"/>
                <w:szCs w:val="28"/>
                <w:lang w:eastAsia="ru-RU"/>
              </w:rPr>
              <w:t>6. Устройство бетонных и железобетонных монолитных конструкций</w:t>
            </w:r>
          </w:p>
          <w:p w:rsidR="000B3CDE" w:rsidRPr="000D2681" w:rsidRDefault="000B3CDE" w:rsidP="0073181E">
            <w:pPr>
              <w:suppressAutoHyphens w:val="0"/>
              <w:spacing w:line="312" w:lineRule="auto"/>
              <w:ind w:left="108" w:right="142" w:firstLine="426"/>
              <w:jc w:val="both"/>
              <w:rPr>
                <w:sz w:val="28"/>
                <w:szCs w:val="28"/>
                <w:lang w:eastAsia="ru-RU"/>
              </w:rPr>
            </w:pPr>
            <w:r w:rsidRPr="000D2681">
              <w:rPr>
                <w:sz w:val="28"/>
                <w:szCs w:val="28"/>
                <w:lang w:eastAsia="ru-RU"/>
              </w:rPr>
              <w:t>6.1. Опалубочные работы.</w:t>
            </w:r>
          </w:p>
          <w:p w:rsidR="000B3CDE" w:rsidRPr="000D2681" w:rsidRDefault="000B3CDE" w:rsidP="0073181E">
            <w:pPr>
              <w:suppressAutoHyphens w:val="0"/>
              <w:spacing w:line="312" w:lineRule="auto"/>
              <w:ind w:left="108" w:right="142" w:firstLine="426"/>
              <w:jc w:val="both"/>
              <w:rPr>
                <w:sz w:val="28"/>
                <w:szCs w:val="28"/>
                <w:lang w:eastAsia="ru-RU"/>
              </w:rPr>
            </w:pPr>
            <w:r w:rsidRPr="000D2681">
              <w:rPr>
                <w:sz w:val="28"/>
                <w:szCs w:val="28"/>
                <w:lang w:eastAsia="ru-RU"/>
              </w:rPr>
              <w:t>6.2. Арматурные работы.</w:t>
            </w:r>
          </w:p>
          <w:p w:rsidR="000B3CDE" w:rsidRPr="000D2681" w:rsidRDefault="000B3CDE" w:rsidP="0073181E">
            <w:pPr>
              <w:suppressAutoHyphens w:val="0"/>
              <w:spacing w:line="312" w:lineRule="auto"/>
              <w:ind w:left="108" w:right="142" w:firstLine="426"/>
              <w:jc w:val="both"/>
              <w:rPr>
                <w:sz w:val="28"/>
                <w:szCs w:val="28"/>
                <w:lang w:eastAsia="ru-RU"/>
              </w:rPr>
            </w:pPr>
            <w:r w:rsidRPr="000D2681">
              <w:rPr>
                <w:sz w:val="28"/>
                <w:szCs w:val="28"/>
                <w:lang w:eastAsia="ru-RU"/>
              </w:rPr>
              <w:t>6.3. Устройство монолитных бетонных и железобетонных конструкций.</w:t>
            </w:r>
          </w:p>
          <w:p w:rsidR="000B3CDE" w:rsidRPr="000D2681" w:rsidRDefault="000B3CDE" w:rsidP="0073181E">
            <w:pPr>
              <w:suppressAutoHyphens w:val="0"/>
              <w:spacing w:line="312" w:lineRule="auto"/>
              <w:ind w:left="108" w:right="142" w:firstLine="426"/>
              <w:jc w:val="both"/>
              <w:rPr>
                <w:b/>
                <w:i/>
                <w:sz w:val="28"/>
                <w:szCs w:val="28"/>
                <w:lang w:eastAsia="ru-RU"/>
              </w:rPr>
            </w:pPr>
            <w:r w:rsidRPr="000D2681">
              <w:rPr>
                <w:b/>
                <w:i/>
                <w:sz w:val="28"/>
                <w:szCs w:val="28"/>
                <w:lang w:eastAsia="ru-RU"/>
              </w:rPr>
              <w:t>12. Защита строительных конструкций, трубопроводов и оборудования (кроме магистральных и промысловых трубопроводов)</w:t>
            </w:r>
          </w:p>
          <w:p w:rsidR="000B3CDE" w:rsidRPr="000D2681" w:rsidRDefault="000B3CDE" w:rsidP="0073181E">
            <w:pPr>
              <w:suppressAutoHyphens w:val="0"/>
              <w:spacing w:line="312" w:lineRule="auto"/>
              <w:ind w:left="108" w:right="142" w:firstLine="426"/>
              <w:jc w:val="both"/>
              <w:rPr>
                <w:sz w:val="28"/>
                <w:szCs w:val="28"/>
                <w:lang w:eastAsia="ru-RU"/>
              </w:rPr>
            </w:pPr>
            <w:r w:rsidRPr="000D2681">
              <w:rPr>
                <w:sz w:val="28"/>
                <w:szCs w:val="28"/>
                <w:lang w:eastAsia="ru-RU"/>
              </w:rPr>
              <w:t>12.3. Защитное покрытие лакокрасочными материалами.*</w:t>
            </w:r>
          </w:p>
          <w:p w:rsidR="000B3CDE" w:rsidRPr="000D2681" w:rsidRDefault="000B3CDE" w:rsidP="0073181E">
            <w:pPr>
              <w:suppressAutoHyphens w:val="0"/>
              <w:spacing w:line="312" w:lineRule="auto"/>
              <w:ind w:left="108" w:right="142" w:firstLine="426"/>
              <w:jc w:val="both"/>
              <w:rPr>
                <w:sz w:val="28"/>
                <w:szCs w:val="28"/>
                <w:lang w:eastAsia="ru-RU"/>
              </w:rPr>
            </w:pPr>
            <w:r w:rsidRPr="000D2681">
              <w:rPr>
                <w:sz w:val="28"/>
                <w:szCs w:val="28"/>
                <w:lang w:eastAsia="ru-RU"/>
              </w:rPr>
              <w:t>12.9. Гидроизоляция строительных конструкций.</w:t>
            </w:r>
          </w:p>
          <w:p w:rsidR="000057EF" w:rsidRPr="000057EF" w:rsidRDefault="000057EF" w:rsidP="000057EF">
            <w:pPr>
              <w:suppressAutoHyphens w:val="0"/>
              <w:spacing w:line="312" w:lineRule="auto"/>
              <w:ind w:left="108" w:right="142" w:firstLine="426"/>
              <w:jc w:val="both"/>
              <w:rPr>
                <w:b/>
                <w:i/>
                <w:sz w:val="28"/>
                <w:szCs w:val="28"/>
                <w:lang w:eastAsia="ru-RU"/>
              </w:rPr>
            </w:pPr>
            <w:r w:rsidRPr="000057EF">
              <w:rPr>
                <w:b/>
                <w:i/>
                <w:sz w:val="28"/>
                <w:szCs w:val="28"/>
                <w:lang w:eastAsia="ru-RU"/>
              </w:rPr>
              <w:t>23. Монтажные работы</w:t>
            </w:r>
          </w:p>
          <w:p w:rsidR="00B909FF" w:rsidRPr="00B909FF" w:rsidRDefault="00B909FF" w:rsidP="00B909FF">
            <w:pPr>
              <w:suppressAutoHyphens w:val="0"/>
              <w:spacing w:line="312" w:lineRule="auto"/>
              <w:ind w:left="108" w:right="142" w:firstLine="426"/>
              <w:jc w:val="both"/>
              <w:rPr>
                <w:sz w:val="28"/>
                <w:szCs w:val="28"/>
                <w:lang w:eastAsia="ru-RU"/>
              </w:rPr>
            </w:pPr>
            <w:r w:rsidRPr="00B909FF">
              <w:rPr>
                <w:sz w:val="28"/>
                <w:szCs w:val="28"/>
                <w:lang w:eastAsia="ru-RU"/>
              </w:rPr>
              <w:t>23.6. Монтаж электротехнических установок, оборудования, систем автом</w:t>
            </w:r>
            <w:r w:rsidRPr="00B909FF">
              <w:rPr>
                <w:sz w:val="28"/>
                <w:szCs w:val="28"/>
                <w:lang w:eastAsia="ru-RU"/>
              </w:rPr>
              <w:t>а</w:t>
            </w:r>
            <w:r w:rsidRPr="00B909FF">
              <w:rPr>
                <w:sz w:val="28"/>
                <w:szCs w:val="28"/>
                <w:lang w:eastAsia="ru-RU"/>
              </w:rPr>
              <w:t>тики и сигнализации</w:t>
            </w:r>
            <w:r w:rsidR="003D15C3">
              <w:rPr>
                <w:sz w:val="28"/>
                <w:szCs w:val="28"/>
                <w:lang w:eastAsia="ru-RU"/>
              </w:rPr>
              <w:t>*</w:t>
            </w:r>
            <w:r>
              <w:rPr>
                <w:sz w:val="28"/>
                <w:szCs w:val="28"/>
                <w:lang w:eastAsia="ru-RU"/>
              </w:rPr>
              <w:t>.</w:t>
            </w:r>
          </w:p>
          <w:p w:rsidR="000B3CDE" w:rsidRPr="000057EF" w:rsidRDefault="000B3CDE" w:rsidP="0073181E">
            <w:pPr>
              <w:suppressAutoHyphens w:val="0"/>
              <w:spacing w:line="312" w:lineRule="auto"/>
              <w:ind w:left="108" w:right="142" w:firstLine="426"/>
              <w:jc w:val="both"/>
              <w:rPr>
                <w:b/>
                <w:i/>
                <w:sz w:val="28"/>
                <w:szCs w:val="28"/>
                <w:lang w:eastAsia="ru-RU"/>
              </w:rPr>
            </w:pPr>
            <w:r w:rsidRPr="000057EF">
              <w:rPr>
                <w:b/>
                <w:i/>
                <w:sz w:val="28"/>
                <w:szCs w:val="28"/>
                <w:lang w:eastAsia="ru-RU"/>
              </w:rPr>
              <w:t>33. Работы по организации строительства, реконструкции и кап</w:t>
            </w:r>
            <w:r w:rsidRPr="000057EF">
              <w:rPr>
                <w:b/>
                <w:i/>
                <w:sz w:val="28"/>
                <w:szCs w:val="28"/>
                <w:lang w:eastAsia="ru-RU"/>
              </w:rPr>
              <w:t>и</w:t>
            </w:r>
            <w:r w:rsidRPr="000057EF">
              <w:rPr>
                <w:b/>
                <w:i/>
                <w:sz w:val="28"/>
                <w:szCs w:val="28"/>
                <w:lang w:eastAsia="ru-RU"/>
              </w:rPr>
              <w:t>тального ремонта привлекаемым застройщиком или заказчиком на осн</w:t>
            </w:r>
            <w:r w:rsidRPr="000057EF">
              <w:rPr>
                <w:b/>
                <w:i/>
                <w:sz w:val="28"/>
                <w:szCs w:val="28"/>
                <w:lang w:eastAsia="ru-RU"/>
              </w:rPr>
              <w:t>о</w:t>
            </w:r>
            <w:r w:rsidRPr="000057EF">
              <w:rPr>
                <w:b/>
                <w:i/>
                <w:sz w:val="28"/>
                <w:szCs w:val="28"/>
                <w:lang w:eastAsia="ru-RU"/>
              </w:rPr>
              <w:t>вании договора юридическим лицом или индивидуальным предпринимат</w:t>
            </w:r>
            <w:r w:rsidRPr="000057EF">
              <w:rPr>
                <w:b/>
                <w:i/>
                <w:sz w:val="28"/>
                <w:szCs w:val="28"/>
                <w:lang w:eastAsia="ru-RU"/>
              </w:rPr>
              <w:t>е</w:t>
            </w:r>
            <w:r w:rsidRPr="000057EF">
              <w:rPr>
                <w:b/>
                <w:i/>
                <w:sz w:val="28"/>
                <w:szCs w:val="28"/>
                <w:lang w:eastAsia="ru-RU"/>
              </w:rPr>
              <w:t>лем (генеральным подрядчиком):</w:t>
            </w:r>
          </w:p>
          <w:p w:rsidR="000B3CDE" w:rsidRPr="005F3288" w:rsidRDefault="000B3CDE" w:rsidP="0073181E">
            <w:pPr>
              <w:suppressAutoHyphens w:val="0"/>
              <w:spacing w:line="312" w:lineRule="auto"/>
              <w:ind w:left="108" w:right="142" w:firstLine="426"/>
              <w:jc w:val="both"/>
              <w:rPr>
                <w:color w:val="FF0000"/>
                <w:sz w:val="28"/>
                <w:szCs w:val="28"/>
                <w:lang w:eastAsia="ru-RU"/>
              </w:rPr>
            </w:pPr>
            <w:r w:rsidRPr="000D2681">
              <w:rPr>
                <w:sz w:val="28"/>
                <w:szCs w:val="28"/>
                <w:lang w:eastAsia="ru-RU"/>
              </w:rPr>
              <w:t>33.2.2. Железные дороги и объекты инфраструктуры железнодорожного транспорта.</w:t>
            </w:r>
          </w:p>
        </w:tc>
      </w:tr>
    </w:tbl>
    <w:p w:rsidR="003D1378" w:rsidRDefault="003D1378" w:rsidP="000B3CDE">
      <w:pPr>
        <w:shd w:val="clear" w:color="auto" w:fill="FFFFFF"/>
        <w:ind w:firstLine="720"/>
        <w:jc w:val="both"/>
        <w:rPr>
          <w:color w:val="000000"/>
          <w:sz w:val="20"/>
          <w:szCs w:val="18"/>
          <w:lang w:eastAsia="ru-RU"/>
        </w:rPr>
      </w:pPr>
    </w:p>
    <w:p w:rsidR="000B3CDE" w:rsidRPr="00B7795A" w:rsidRDefault="000B3CDE" w:rsidP="000B3CDE">
      <w:pPr>
        <w:shd w:val="clear" w:color="auto" w:fill="FFFFFF"/>
        <w:ind w:firstLine="720"/>
        <w:jc w:val="both"/>
        <w:rPr>
          <w:color w:val="000000"/>
          <w:lang w:eastAsia="ru-RU"/>
        </w:rPr>
      </w:pPr>
      <w:r w:rsidRPr="00F62F9F">
        <w:rPr>
          <w:color w:val="000000"/>
          <w:sz w:val="20"/>
          <w:szCs w:val="18"/>
          <w:lang w:eastAsia="ru-RU"/>
        </w:rPr>
        <w:t xml:space="preserve">* </w:t>
      </w:r>
      <w:r w:rsidRPr="008C405B">
        <w:rPr>
          <w:color w:val="000000"/>
          <w:sz w:val="20"/>
          <w:szCs w:val="20"/>
          <w:lang w:eastAsia="ru-RU"/>
        </w:rPr>
        <w:t xml:space="preserve">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w:t>
      </w:r>
      <w:hyperlink r:id="rId15" w:anchor="block_481" w:history="1">
        <w:r w:rsidRPr="008C405B">
          <w:rPr>
            <w:color w:val="008000"/>
            <w:sz w:val="20"/>
            <w:szCs w:val="20"/>
            <w:lang w:eastAsia="ru-RU"/>
          </w:rPr>
          <w:t>статье 48.1</w:t>
        </w:r>
      </w:hyperlink>
      <w:r w:rsidRPr="008C405B">
        <w:rPr>
          <w:color w:val="000000"/>
          <w:sz w:val="20"/>
          <w:szCs w:val="20"/>
          <w:lang w:eastAsia="ru-RU"/>
        </w:rPr>
        <w:t xml:space="preserve"> Градостроительного кодекса Российской Федерации</w:t>
      </w:r>
    </w:p>
    <w:p w:rsidR="000B3CDE" w:rsidRDefault="000B3CDE" w:rsidP="000B3CDE">
      <w:pPr>
        <w:ind w:firstLine="709"/>
        <w:jc w:val="both"/>
        <w:rPr>
          <w:sz w:val="28"/>
          <w:szCs w:val="28"/>
          <w:highlight w:val="yellow"/>
        </w:rPr>
      </w:pPr>
    </w:p>
    <w:p w:rsidR="000B3CDE" w:rsidRPr="00FA74EA" w:rsidRDefault="000B3CDE" w:rsidP="000B3CDE">
      <w:pPr>
        <w:ind w:firstLine="709"/>
        <w:jc w:val="both"/>
        <w:rPr>
          <w:sz w:val="28"/>
          <w:szCs w:val="28"/>
          <w:highlight w:val="yellow"/>
        </w:rPr>
      </w:pPr>
    </w:p>
    <w:p w:rsidR="000B3CDE" w:rsidRPr="00FA74EA" w:rsidRDefault="000B3CDE" w:rsidP="000B3CDE">
      <w:pPr>
        <w:ind w:firstLine="709"/>
        <w:jc w:val="both"/>
        <w:rPr>
          <w:sz w:val="28"/>
          <w:szCs w:val="28"/>
        </w:rPr>
      </w:pPr>
      <w:r w:rsidRPr="00FA74EA">
        <w:rPr>
          <w:b/>
          <w:sz w:val="28"/>
          <w:szCs w:val="28"/>
        </w:rPr>
        <w:lastRenderedPageBreak/>
        <w:t>4.5. Сроки (периоды) выполнения Работ:</w:t>
      </w:r>
    </w:p>
    <w:p w:rsidR="000B3CDE" w:rsidRPr="00FA74EA" w:rsidRDefault="000B3CDE" w:rsidP="000B3CDE">
      <w:pPr>
        <w:jc w:val="both"/>
        <w:rPr>
          <w:sz w:val="28"/>
          <w:szCs w:val="28"/>
        </w:rPr>
      </w:pPr>
      <w:r w:rsidRPr="00FA74EA">
        <w:rPr>
          <w:sz w:val="28"/>
          <w:szCs w:val="28"/>
        </w:rPr>
        <w:t xml:space="preserve">Начало выполнения Работ: с </w:t>
      </w:r>
      <w:r>
        <w:rPr>
          <w:sz w:val="28"/>
          <w:szCs w:val="28"/>
        </w:rPr>
        <w:t xml:space="preserve">даты </w:t>
      </w:r>
      <w:r w:rsidRPr="00FA74EA">
        <w:rPr>
          <w:sz w:val="28"/>
          <w:szCs w:val="28"/>
        </w:rPr>
        <w:t xml:space="preserve"> заключения Договора.</w:t>
      </w:r>
    </w:p>
    <w:p w:rsidR="000B3CDE" w:rsidRPr="00FA74EA" w:rsidRDefault="000B3CDE" w:rsidP="000B3CDE">
      <w:pPr>
        <w:jc w:val="both"/>
        <w:rPr>
          <w:sz w:val="28"/>
          <w:szCs w:val="28"/>
          <w:highlight w:val="yellow"/>
        </w:rPr>
      </w:pPr>
      <w:r w:rsidRPr="00FA74EA">
        <w:rPr>
          <w:sz w:val="28"/>
          <w:szCs w:val="28"/>
        </w:rPr>
        <w:t>Срок окончания Работ</w:t>
      </w:r>
      <w:r>
        <w:rPr>
          <w:sz w:val="28"/>
          <w:szCs w:val="28"/>
        </w:rPr>
        <w:t>:</w:t>
      </w:r>
      <w:r w:rsidRPr="00FA74EA">
        <w:rPr>
          <w:sz w:val="28"/>
          <w:szCs w:val="28"/>
        </w:rPr>
        <w:t xml:space="preserve"> не более </w:t>
      </w:r>
      <w:r w:rsidR="00E85963" w:rsidRPr="00031F96">
        <w:rPr>
          <w:sz w:val="28"/>
          <w:szCs w:val="28"/>
          <w:highlight w:val="yellow"/>
        </w:rPr>
        <w:t>6</w:t>
      </w:r>
      <w:r w:rsidRPr="00031F96">
        <w:rPr>
          <w:sz w:val="28"/>
          <w:szCs w:val="28"/>
          <w:highlight w:val="yellow"/>
        </w:rPr>
        <w:t xml:space="preserve">0 </w:t>
      </w:r>
      <w:r w:rsidR="00E85963" w:rsidRPr="00031F96">
        <w:rPr>
          <w:sz w:val="28"/>
          <w:szCs w:val="28"/>
          <w:highlight w:val="yellow"/>
        </w:rPr>
        <w:t>календарных</w:t>
      </w:r>
      <w:r w:rsidRPr="00FA74EA">
        <w:rPr>
          <w:sz w:val="28"/>
          <w:szCs w:val="28"/>
        </w:rPr>
        <w:t xml:space="preserve"> дней с даты заключения договора</w:t>
      </w:r>
      <w:r>
        <w:rPr>
          <w:sz w:val="28"/>
          <w:szCs w:val="28"/>
        </w:rPr>
        <w:t xml:space="preserve">. </w:t>
      </w:r>
    </w:p>
    <w:p w:rsidR="000B3CDE" w:rsidRPr="00FA74EA" w:rsidRDefault="000B3CDE" w:rsidP="000B3CDE">
      <w:pPr>
        <w:ind w:firstLine="709"/>
        <w:jc w:val="both"/>
        <w:rPr>
          <w:sz w:val="28"/>
          <w:szCs w:val="28"/>
        </w:rPr>
      </w:pPr>
      <w:r w:rsidRPr="00FA74EA">
        <w:rPr>
          <w:b/>
          <w:sz w:val="28"/>
          <w:szCs w:val="28"/>
        </w:rPr>
        <w:t>4.6. Ответственность и гарантии за выполненные Работы:</w:t>
      </w:r>
    </w:p>
    <w:p w:rsidR="000B3CDE" w:rsidRPr="00FA74EA" w:rsidRDefault="000B3CDE" w:rsidP="000B3CDE">
      <w:pPr>
        <w:ind w:firstLine="709"/>
        <w:jc w:val="both"/>
        <w:rPr>
          <w:sz w:val="28"/>
          <w:szCs w:val="28"/>
        </w:rPr>
      </w:pPr>
      <w:r w:rsidRPr="00FA74EA">
        <w:rPr>
          <w:sz w:val="28"/>
          <w:szCs w:val="28"/>
        </w:rPr>
        <w:t>Исполнитель несёт ответственность:</w:t>
      </w:r>
    </w:p>
    <w:p w:rsidR="000B3CDE" w:rsidRPr="00FA74EA" w:rsidRDefault="000B3CDE" w:rsidP="000B3CDE">
      <w:pPr>
        <w:ind w:firstLine="709"/>
        <w:jc w:val="both"/>
        <w:rPr>
          <w:sz w:val="28"/>
          <w:szCs w:val="28"/>
        </w:rPr>
      </w:pPr>
      <w:r w:rsidRPr="00FA74EA">
        <w:rPr>
          <w:sz w:val="28"/>
          <w:szCs w:val="28"/>
        </w:rPr>
        <w:t>- за качество приобретаемых и применяемых материалов;</w:t>
      </w:r>
    </w:p>
    <w:p w:rsidR="000B3CDE" w:rsidRPr="00FA74EA" w:rsidRDefault="000B3CDE" w:rsidP="000B3CDE">
      <w:pPr>
        <w:ind w:firstLine="709"/>
        <w:jc w:val="both"/>
        <w:rPr>
          <w:sz w:val="28"/>
          <w:szCs w:val="28"/>
        </w:rPr>
      </w:pPr>
      <w:r w:rsidRPr="00FA74EA">
        <w:rPr>
          <w:sz w:val="28"/>
          <w:szCs w:val="28"/>
        </w:rPr>
        <w:t>- за производственный контроль качества подрядных Работ;</w:t>
      </w:r>
    </w:p>
    <w:p w:rsidR="000B3CDE" w:rsidRPr="00FA74EA" w:rsidRDefault="000B3CDE" w:rsidP="000B3CDE">
      <w:pPr>
        <w:ind w:firstLine="709"/>
        <w:jc w:val="both"/>
        <w:rPr>
          <w:sz w:val="28"/>
          <w:szCs w:val="28"/>
        </w:rPr>
      </w:pPr>
      <w:r w:rsidRPr="00FA74EA">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0B3CDE" w:rsidRPr="00475D28" w:rsidRDefault="000B3CDE" w:rsidP="000B3CDE">
      <w:pPr>
        <w:pStyle w:val="afa"/>
        <w:ind w:firstLine="720"/>
        <w:rPr>
          <w:b/>
          <w:bCs/>
        </w:rPr>
      </w:pPr>
      <w:r w:rsidRPr="00475D28">
        <w:rPr>
          <w:sz w:val="28"/>
          <w:szCs w:val="28"/>
        </w:rPr>
        <w:t>Гарантийный срок на результаты работ должен составлять не менее 24 месяцев с даты подписания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0B3CDE" w:rsidRPr="00475D28" w:rsidRDefault="000B3CDE" w:rsidP="000B3CDE">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B3CDE" w:rsidRPr="00FA74EA" w:rsidRDefault="000B3CDE" w:rsidP="000B3CDE">
      <w:pPr>
        <w:ind w:firstLine="709"/>
        <w:jc w:val="both"/>
        <w:rPr>
          <w:sz w:val="28"/>
          <w:szCs w:val="28"/>
        </w:rPr>
      </w:pPr>
    </w:p>
    <w:p w:rsidR="000B3CDE" w:rsidRPr="00FA74EA" w:rsidRDefault="000B3CDE" w:rsidP="000B3CDE">
      <w:pPr>
        <w:ind w:firstLine="709"/>
        <w:jc w:val="both"/>
        <w:rPr>
          <w:b/>
          <w:sz w:val="28"/>
          <w:szCs w:val="28"/>
        </w:rPr>
      </w:pPr>
      <w:r w:rsidRPr="00FA74EA">
        <w:rPr>
          <w:b/>
          <w:sz w:val="28"/>
          <w:szCs w:val="28"/>
        </w:rPr>
        <w:t xml:space="preserve">4.7. </w:t>
      </w:r>
      <w:r w:rsidR="00A105F1" w:rsidRPr="00475D28">
        <w:rPr>
          <w:b/>
          <w:sz w:val="28"/>
          <w:szCs w:val="28"/>
        </w:rPr>
        <w:t>П</w:t>
      </w:r>
      <w:r w:rsidR="00A105F1">
        <w:rPr>
          <w:b/>
          <w:sz w:val="28"/>
          <w:szCs w:val="28"/>
        </w:rPr>
        <w:t xml:space="preserve">орядок сдачи и </w:t>
      </w:r>
      <w:r w:rsidR="00A105F1" w:rsidRPr="00475D28">
        <w:rPr>
          <w:b/>
          <w:sz w:val="28"/>
          <w:szCs w:val="28"/>
        </w:rPr>
        <w:t xml:space="preserve"> приемки работ</w:t>
      </w:r>
      <w:r w:rsidRPr="00FA74EA">
        <w:rPr>
          <w:b/>
          <w:sz w:val="28"/>
          <w:szCs w:val="28"/>
        </w:rPr>
        <w:t>:</w:t>
      </w:r>
    </w:p>
    <w:p w:rsidR="000B3CDE" w:rsidRDefault="00EF1EAA" w:rsidP="00EF1EAA">
      <w:pPr>
        <w:tabs>
          <w:tab w:val="num" w:pos="450"/>
        </w:tabs>
        <w:suppressAutoHyphens w:val="0"/>
        <w:ind w:firstLine="709"/>
        <w:jc w:val="both"/>
        <w:rPr>
          <w:sz w:val="28"/>
          <w:szCs w:val="28"/>
        </w:rPr>
      </w:pPr>
      <w:r>
        <w:rPr>
          <w:sz w:val="28"/>
          <w:szCs w:val="28"/>
        </w:rPr>
        <w:t xml:space="preserve">4.7.1. </w:t>
      </w:r>
      <w:r w:rsidR="000B3CDE">
        <w:rPr>
          <w:sz w:val="28"/>
          <w:szCs w:val="28"/>
        </w:rPr>
        <w:t>В</w:t>
      </w:r>
      <w:r w:rsidR="000B3CDE" w:rsidRPr="00FA74EA">
        <w:rPr>
          <w:sz w:val="28"/>
          <w:szCs w:val="28"/>
        </w:rPr>
        <w:t xml:space="preserve"> результате выполненных в полном объеме Исполнителем работ, Заказчик должен получить отремонтированный объект недвижимого имущес</w:t>
      </w:r>
      <w:r w:rsidR="000B3CDE" w:rsidRPr="00FA74EA">
        <w:rPr>
          <w:sz w:val="28"/>
          <w:szCs w:val="28"/>
        </w:rPr>
        <w:t>т</w:t>
      </w:r>
      <w:r w:rsidR="000B3CDE" w:rsidRPr="00FA74EA">
        <w:rPr>
          <w:sz w:val="28"/>
          <w:szCs w:val="28"/>
        </w:rPr>
        <w:t>ва:</w:t>
      </w:r>
      <w:r>
        <w:rPr>
          <w:sz w:val="28"/>
          <w:szCs w:val="28"/>
        </w:rPr>
        <w:t xml:space="preserve"> </w:t>
      </w:r>
      <w:r w:rsidR="000B3CDE" w:rsidRPr="00FA74EA">
        <w:rPr>
          <w:sz w:val="28"/>
          <w:szCs w:val="28"/>
        </w:rPr>
        <w:t>Открытый склад инв. № 000000133, в состоянии пригодном для безопасной эксплуатации</w:t>
      </w:r>
      <w:r w:rsidR="000B3CDE">
        <w:rPr>
          <w:sz w:val="28"/>
          <w:szCs w:val="28"/>
        </w:rPr>
        <w:t>.</w:t>
      </w:r>
    </w:p>
    <w:p w:rsidR="00EF1EAA" w:rsidRPr="00D24E80" w:rsidRDefault="00EF1EAA" w:rsidP="00EF1EAA">
      <w:pPr>
        <w:ind w:firstLine="709"/>
        <w:jc w:val="both"/>
        <w:rPr>
          <w:sz w:val="28"/>
          <w:szCs w:val="28"/>
        </w:rPr>
      </w:pPr>
      <w:r>
        <w:rPr>
          <w:sz w:val="28"/>
          <w:szCs w:val="28"/>
        </w:rPr>
        <w:t xml:space="preserve">4.7.2. </w:t>
      </w:r>
      <w:r w:rsidRPr="00095F43">
        <w:rPr>
          <w:sz w:val="28"/>
          <w:szCs w:val="28"/>
        </w:rPr>
        <w:t xml:space="preserve">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Объём работ, принимаемых у Исполнителя, должен соответствовать объёмам работ, изложенным</w:t>
      </w:r>
      <w:r w:rsidR="00F06C0F">
        <w:rPr>
          <w:sz w:val="28"/>
          <w:szCs w:val="28"/>
        </w:rPr>
        <w:t xml:space="preserve"> в приложении к договору</w:t>
      </w:r>
      <w:r w:rsidRPr="00095F43">
        <w:rPr>
          <w:sz w:val="28"/>
          <w:szCs w:val="28"/>
        </w:rPr>
        <w:t xml:space="preserve">. </w:t>
      </w:r>
    </w:p>
    <w:p w:rsidR="000B3CDE" w:rsidRPr="00D24E80" w:rsidRDefault="00EF1EAA" w:rsidP="00EF1EAA">
      <w:pPr>
        <w:pStyle w:val="afa"/>
        <w:ind w:firstLine="720"/>
        <w:rPr>
          <w:sz w:val="28"/>
          <w:szCs w:val="28"/>
        </w:rPr>
      </w:pPr>
      <w:r>
        <w:rPr>
          <w:sz w:val="28"/>
          <w:szCs w:val="28"/>
        </w:rPr>
        <w:t>4.7.3.</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с даты получения акта приемки выполненных Работ </w:t>
      </w:r>
      <w:r w:rsidRPr="00095F43">
        <w:rPr>
          <w:i/>
          <w:iCs/>
          <w:sz w:val="28"/>
          <w:szCs w:val="28"/>
        </w:rPr>
        <w:t xml:space="preserve">(этапа Работ) </w:t>
      </w:r>
      <w:r w:rsidRPr="00095F43">
        <w:rPr>
          <w:sz w:val="28"/>
          <w:szCs w:val="28"/>
        </w:rPr>
        <w:t>формы КС – 2, справки о стоимости выполненных работ и затрат формы КС-3, счета-фактуры</w:t>
      </w:r>
      <w:r w:rsidRPr="00095F43">
        <w:rPr>
          <w:i/>
          <w:iCs/>
          <w:sz w:val="28"/>
          <w:szCs w:val="28"/>
        </w:rPr>
        <w:t xml:space="preserve"> </w:t>
      </w:r>
      <w:r w:rsidRPr="00095F43">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sidR="000B3CDE" w:rsidRPr="00095F43">
        <w:rPr>
          <w:sz w:val="28"/>
          <w:szCs w:val="28"/>
        </w:rPr>
        <w:t>.</w:t>
      </w:r>
    </w:p>
    <w:p w:rsidR="000B3CDE" w:rsidRDefault="000B3CDE" w:rsidP="000B3CDE">
      <w:pPr>
        <w:pStyle w:val="27"/>
        <w:spacing w:after="0" w:line="240" w:lineRule="auto"/>
        <w:ind w:left="0" w:firstLine="709"/>
        <w:jc w:val="both"/>
        <w:rPr>
          <w:sz w:val="28"/>
          <w:szCs w:val="28"/>
        </w:rPr>
      </w:pPr>
    </w:p>
    <w:p w:rsidR="000B3CDE" w:rsidRPr="00FA74EA" w:rsidRDefault="000B3CDE" w:rsidP="000B3CDE">
      <w:pPr>
        <w:ind w:firstLine="709"/>
        <w:jc w:val="both"/>
        <w:rPr>
          <w:b/>
          <w:sz w:val="28"/>
          <w:szCs w:val="28"/>
        </w:rPr>
      </w:pPr>
      <w:r w:rsidRPr="00FA74EA">
        <w:rPr>
          <w:b/>
          <w:sz w:val="28"/>
          <w:szCs w:val="28"/>
        </w:rPr>
        <w:t>4.8. Форма, сроки и порядок оплаты выполненных Работ.</w:t>
      </w:r>
    </w:p>
    <w:p w:rsidR="000B3CDE" w:rsidRDefault="000B3CDE" w:rsidP="000B3CDE">
      <w:pPr>
        <w:tabs>
          <w:tab w:val="left" w:pos="567"/>
        </w:tabs>
        <w:ind w:firstLine="709"/>
        <w:jc w:val="both"/>
        <w:rPr>
          <w:sz w:val="28"/>
          <w:szCs w:val="28"/>
        </w:rPr>
      </w:pP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рабочих дней с даты подписания д</w:t>
      </w:r>
      <w:r w:rsidRPr="00F50B9C">
        <w:rPr>
          <w:sz w:val="28"/>
          <w:szCs w:val="28"/>
        </w:rPr>
        <w:t>огов</w:t>
      </w:r>
      <w:r>
        <w:rPr>
          <w:sz w:val="28"/>
          <w:szCs w:val="28"/>
        </w:rPr>
        <w:t>ора на основании выставленного п</w:t>
      </w:r>
      <w:r w:rsidRPr="00F50B9C">
        <w:rPr>
          <w:sz w:val="28"/>
          <w:szCs w:val="28"/>
        </w:rPr>
        <w:t>обедителем счета.</w:t>
      </w:r>
    </w:p>
    <w:p w:rsidR="000B3CDE" w:rsidRDefault="000B3CDE" w:rsidP="000B3CDE">
      <w:pPr>
        <w:tabs>
          <w:tab w:val="left" w:pos="567"/>
        </w:tabs>
        <w:ind w:firstLine="709"/>
        <w:jc w:val="both"/>
        <w:rPr>
          <w:sz w:val="28"/>
          <w:szCs w:val="28"/>
        </w:rPr>
      </w:pP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w:t>
      </w:r>
      <w:r w:rsidRPr="00F50B9C">
        <w:rPr>
          <w:sz w:val="28"/>
          <w:szCs w:val="28"/>
        </w:rPr>
        <w:lastRenderedPageBreak/>
        <w:t>работ (по форме КС-2), справки о стоимости выполненных работ и затрат (по форме КС-3) на основании выставленного счета и счета-фактуры.</w:t>
      </w:r>
    </w:p>
    <w:p w:rsidR="000B3CDE" w:rsidRPr="00FA74EA" w:rsidRDefault="0027780D" w:rsidP="000B3CDE">
      <w:pPr>
        <w:ind w:firstLine="709"/>
        <w:jc w:val="both"/>
        <w:rPr>
          <w:sz w:val="28"/>
          <w:szCs w:val="28"/>
        </w:rPr>
      </w:pPr>
      <w:r w:rsidRPr="00FA74EA">
        <w:rPr>
          <w:sz w:val="28"/>
          <w:szCs w:val="28"/>
        </w:rPr>
        <w:t>Оплата осуществляется Заказчиком путем перечисления денежных средств на расчетный счет Исполнителя</w:t>
      </w:r>
      <w:r w:rsidR="007228D5">
        <w:rPr>
          <w:sz w:val="28"/>
          <w:szCs w:val="28"/>
        </w:rPr>
        <w:t>.</w:t>
      </w:r>
    </w:p>
    <w:p w:rsidR="00262E10" w:rsidRDefault="00262E10">
      <w:pPr>
        <w:suppressAutoHyphens w:val="0"/>
        <w:rPr>
          <w:rFonts w:eastAsia="MS Mincho" w:cs="Arial"/>
          <w:b/>
          <w:bCs/>
          <w:kern w:val="1"/>
          <w:sz w:val="32"/>
          <w:szCs w:val="32"/>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088"/>
      </w:tblGrid>
      <w:tr w:rsidR="002C5270" w:rsidRPr="00FA74EA" w:rsidTr="0021511F">
        <w:trPr>
          <w:trHeight w:val="463"/>
        </w:trPr>
        <w:tc>
          <w:tcPr>
            <w:tcW w:w="534" w:type="dxa"/>
            <w:vAlign w:val="center"/>
          </w:tcPr>
          <w:p w:rsidR="002C5270" w:rsidRPr="00FA74EA" w:rsidRDefault="002C5270" w:rsidP="002C5270">
            <w:pPr>
              <w:pStyle w:val="Default"/>
              <w:jc w:val="center"/>
              <w:rPr>
                <w:b/>
                <w:sz w:val="28"/>
                <w:szCs w:val="28"/>
              </w:rPr>
            </w:pPr>
            <w:r w:rsidRPr="00FA74EA">
              <w:rPr>
                <w:b/>
                <w:color w:val="auto"/>
                <w:sz w:val="28"/>
                <w:szCs w:val="28"/>
              </w:rPr>
              <w:t xml:space="preserve">№ </w:t>
            </w:r>
          </w:p>
        </w:tc>
        <w:tc>
          <w:tcPr>
            <w:tcW w:w="2551" w:type="dxa"/>
            <w:vAlign w:val="center"/>
          </w:tcPr>
          <w:p w:rsidR="002C5270" w:rsidRPr="00FA74EA" w:rsidRDefault="002C5270" w:rsidP="002C5270">
            <w:pPr>
              <w:pStyle w:val="Default"/>
              <w:jc w:val="center"/>
              <w:rPr>
                <w:b/>
                <w:color w:val="auto"/>
                <w:sz w:val="28"/>
                <w:szCs w:val="28"/>
              </w:rPr>
            </w:pPr>
            <w:r w:rsidRPr="00FA74EA">
              <w:rPr>
                <w:b/>
                <w:color w:val="auto"/>
                <w:sz w:val="28"/>
                <w:szCs w:val="28"/>
              </w:rPr>
              <w:t>Наименование п/п</w:t>
            </w:r>
          </w:p>
        </w:tc>
        <w:tc>
          <w:tcPr>
            <w:tcW w:w="7088" w:type="dxa"/>
            <w:vAlign w:val="center"/>
          </w:tcPr>
          <w:p w:rsidR="002C5270" w:rsidRPr="002A5EFE" w:rsidRDefault="002C5270" w:rsidP="002C5270">
            <w:pPr>
              <w:pStyle w:val="Default"/>
              <w:jc w:val="center"/>
              <w:rPr>
                <w:b/>
                <w:color w:val="auto"/>
                <w:sz w:val="27"/>
                <w:szCs w:val="27"/>
              </w:rPr>
            </w:pPr>
            <w:r w:rsidRPr="002A5EFE">
              <w:rPr>
                <w:b/>
                <w:color w:val="auto"/>
                <w:sz w:val="27"/>
                <w:szCs w:val="27"/>
              </w:rPr>
              <w:t>Содержание</w:t>
            </w:r>
            <w:r w:rsidRPr="002A5EFE">
              <w:rPr>
                <w:i/>
                <w:color w:val="auto"/>
                <w:sz w:val="27"/>
                <w:szCs w:val="27"/>
              </w:rPr>
              <w:t xml:space="preserve"> </w:t>
            </w:r>
          </w:p>
        </w:tc>
      </w:tr>
      <w:tr w:rsidR="002C5270" w:rsidRPr="00FA74EA" w:rsidTr="0021511F">
        <w:tc>
          <w:tcPr>
            <w:tcW w:w="534" w:type="dxa"/>
          </w:tcPr>
          <w:p w:rsidR="002C5270" w:rsidRPr="00FA74EA" w:rsidRDefault="002C5270" w:rsidP="002C5270">
            <w:pPr>
              <w:pStyle w:val="19"/>
              <w:ind w:firstLine="0"/>
              <w:rPr>
                <w:b/>
                <w:szCs w:val="28"/>
              </w:rPr>
            </w:pPr>
            <w:r w:rsidRPr="00FA74EA">
              <w:rPr>
                <w:b/>
                <w:szCs w:val="28"/>
              </w:rPr>
              <w:t>1.</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Предмет Открытого конкурса</w:t>
            </w:r>
          </w:p>
          <w:p w:rsidR="002C5270" w:rsidRPr="00FA74EA" w:rsidRDefault="002C5270" w:rsidP="002C5270">
            <w:pPr>
              <w:pStyle w:val="Default"/>
              <w:rPr>
                <w:b/>
                <w:color w:val="auto"/>
                <w:sz w:val="28"/>
                <w:szCs w:val="28"/>
              </w:rPr>
            </w:pPr>
          </w:p>
        </w:tc>
        <w:tc>
          <w:tcPr>
            <w:tcW w:w="7088" w:type="dxa"/>
          </w:tcPr>
          <w:p w:rsidR="002C5270" w:rsidRPr="002A5EFE" w:rsidRDefault="002C5270" w:rsidP="002C5270">
            <w:pPr>
              <w:pStyle w:val="19"/>
              <w:ind w:firstLine="0"/>
              <w:rPr>
                <w:sz w:val="27"/>
                <w:szCs w:val="27"/>
              </w:rPr>
            </w:pPr>
            <w:r w:rsidRPr="002A5EFE">
              <w:rPr>
                <w:sz w:val="27"/>
                <w:szCs w:val="27"/>
              </w:rPr>
              <w:t xml:space="preserve">Открытый конкурс </w:t>
            </w:r>
            <w:r w:rsidRPr="002A5EFE">
              <w:rPr>
                <w:b/>
                <w:sz w:val="27"/>
                <w:szCs w:val="27"/>
              </w:rPr>
              <w:t xml:space="preserve">№ </w:t>
            </w:r>
            <w:r w:rsidRPr="002A5EFE">
              <w:rPr>
                <w:sz w:val="27"/>
                <w:szCs w:val="27"/>
              </w:rPr>
              <w:t>ОК-МСП-НКПДВЖД-16-0010 на</w:t>
            </w:r>
            <w:r w:rsidRPr="002A5EFE">
              <w:rPr>
                <w:b/>
                <w:sz w:val="27"/>
                <w:szCs w:val="27"/>
              </w:rPr>
              <w:t xml:space="preserve"> </w:t>
            </w:r>
            <w:r w:rsidRPr="002A5EFE">
              <w:rPr>
                <w:sz w:val="27"/>
                <w:szCs w:val="27"/>
              </w:rPr>
              <w:t>право заключения договора на:</w:t>
            </w:r>
          </w:p>
          <w:p w:rsidR="002C5270" w:rsidRPr="002A5EFE" w:rsidRDefault="002C5270" w:rsidP="002C5270">
            <w:pPr>
              <w:pStyle w:val="19"/>
              <w:ind w:firstLine="0"/>
              <w:rPr>
                <w:sz w:val="27"/>
                <w:szCs w:val="27"/>
              </w:rPr>
            </w:pPr>
            <w:r w:rsidRPr="002A5EFE">
              <w:rPr>
                <w:sz w:val="27"/>
                <w:szCs w:val="27"/>
              </w:rPr>
              <w:t>выполнение работ по капитальному ремонту открытого склада инв. № 000000133,  на Контейнерном терминале Уссурийск.</w:t>
            </w:r>
          </w:p>
        </w:tc>
      </w:tr>
      <w:tr w:rsidR="002C5270" w:rsidRPr="00FA74EA" w:rsidTr="0021511F">
        <w:tc>
          <w:tcPr>
            <w:tcW w:w="534" w:type="dxa"/>
          </w:tcPr>
          <w:p w:rsidR="002C5270" w:rsidRPr="00FA74EA" w:rsidRDefault="002C5270" w:rsidP="002C5270">
            <w:pPr>
              <w:pStyle w:val="19"/>
              <w:ind w:firstLine="0"/>
              <w:rPr>
                <w:b/>
                <w:szCs w:val="28"/>
              </w:rPr>
            </w:pPr>
            <w:r w:rsidRPr="00FA74EA">
              <w:rPr>
                <w:b/>
                <w:szCs w:val="28"/>
              </w:rPr>
              <w:t>2.</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Организатор Открытого конкурса, адрес, контактные лица и представители Заказчика</w:t>
            </w:r>
          </w:p>
        </w:tc>
        <w:tc>
          <w:tcPr>
            <w:tcW w:w="7088" w:type="dxa"/>
          </w:tcPr>
          <w:p w:rsidR="002C5270" w:rsidRPr="002A5EFE" w:rsidRDefault="002C5270" w:rsidP="002C5270">
            <w:pPr>
              <w:pStyle w:val="19"/>
              <w:ind w:firstLine="0"/>
              <w:rPr>
                <w:sz w:val="27"/>
                <w:szCs w:val="27"/>
              </w:rPr>
            </w:pPr>
            <w:r w:rsidRPr="002A5EFE">
              <w:rPr>
                <w:sz w:val="27"/>
                <w:szCs w:val="27"/>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2C5270" w:rsidRPr="002A5EFE" w:rsidRDefault="002C5270" w:rsidP="002C5270">
            <w:pPr>
              <w:jc w:val="both"/>
              <w:rPr>
                <w:sz w:val="27"/>
                <w:szCs w:val="27"/>
              </w:rPr>
            </w:pPr>
            <w:r w:rsidRPr="002A5EFE">
              <w:rPr>
                <w:sz w:val="27"/>
                <w:szCs w:val="27"/>
              </w:rPr>
              <w:t xml:space="preserve">Адрес: Российская Федерация, 680000, г. Хабаровск, ул. Дзержинского, 65, 3 этаж. </w:t>
            </w:r>
          </w:p>
          <w:p w:rsidR="002C5270" w:rsidRPr="002A5EFE" w:rsidRDefault="002C5270" w:rsidP="002C5270">
            <w:pPr>
              <w:spacing w:before="120"/>
              <w:jc w:val="both"/>
              <w:rPr>
                <w:sz w:val="27"/>
                <w:szCs w:val="27"/>
              </w:rPr>
            </w:pPr>
            <w:r w:rsidRPr="002A5EFE">
              <w:rPr>
                <w:sz w:val="27"/>
                <w:szCs w:val="27"/>
              </w:rPr>
              <w:t>Контактное лицо Заказчика:</w:t>
            </w:r>
          </w:p>
          <w:p w:rsidR="002C5270" w:rsidRPr="002A5EFE" w:rsidRDefault="002C5270" w:rsidP="002C5270">
            <w:pPr>
              <w:jc w:val="both"/>
              <w:rPr>
                <w:sz w:val="27"/>
                <w:szCs w:val="27"/>
              </w:rPr>
            </w:pPr>
            <w:r w:rsidRPr="002A5EFE">
              <w:rPr>
                <w:sz w:val="27"/>
                <w:szCs w:val="27"/>
              </w:rPr>
              <w:t>Сапига Александр Анатольевич</w:t>
            </w:r>
          </w:p>
          <w:p w:rsidR="002C5270" w:rsidRPr="002A5EFE" w:rsidRDefault="002306F4" w:rsidP="002C5270">
            <w:pPr>
              <w:jc w:val="both"/>
              <w:rPr>
                <w:bCs/>
                <w:sz w:val="27"/>
                <w:szCs w:val="27"/>
              </w:rPr>
            </w:pPr>
            <w:hyperlink r:id="rId16" w:history="1">
              <w:r w:rsidRPr="009A0B46">
                <w:rPr>
                  <w:rStyle w:val="a8"/>
                  <w:sz w:val="27"/>
                  <w:szCs w:val="27"/>
                  <w:lang w:val="en-US"/>
                </w:rPr>
                <w:t>SapigaAA</w:t>
              </w:r>
              <w:r w:rsidRPr="009A0B46">
                <w:rPr>
                  <w:rStyle w:val="a8"/>
                  <w:sz w:val="27"/>
                  <w:szCs w:val="27"/>
                </w:rPr>
                <w:t>@</w:t>
              </w:r>
              <w:r w:rsidRPr="009A0B46">
                <w:rPr>
                  <w:rStyle w:val="a8"/>
                  <w:sz w:val="27"/>
                  <w:szCs w:val="27"/>
                  <w:lang w:val="en-US"/>
                </w:rPr>
                <w:t>trcont</w:t>
              </w:r>
              <w:r w:rsidRPr="009A0B46">
                <w:rPr>
                  <w:rStyle w:val="a8"/>
                  <w:sz w:val="27"/>
                  <w:szCs w:val="27"/>
                </w:rPr>
                <w:t>.</w:t>
              </w:r>
              <w:r w:rsidRPr="009A0B46">
                <w:rPr>
                  <w:rStyle w:val="a8"/>
                  <w:sz w:val="27"/>
                  <w:szCs w:val="27"/>
                  <w:lang w:val="en-US"/>
                </w:rPr>
                <w:t>ru</w:t>
              </w:r>
            </w:hyperlink>
            <w:r w:rsidR="002C5270" w:rsidRPr="002A5EFE">
              <w:rPr>
                <w:sz w:val="27"/>
                <w:szCs w:val="27"/>
              </w:rPr>
              <w:t>;  Тел. (4212) 38-54-01</w:t>
            </w:r>
          </w:p>
          <w:p w:rsidR="002C5270" w:rsidRPr="002A5EFE" w:rsidRDefault="002C5270" w:rsidP="002C5270">
            <w:pPr>
              <w:spacing w:before="120"/>
              <w:jc w:val="both"/>
              <w:rPr>
                <w:sz w:val="27"/>
                <w:szCs w:val="27"/>
              </w:rPr>
            </w:pPr>
            <w:r w:rsidRPr="002A5EFE">
              <w:rPr>
                <w:sz w:val="27"/>
                <w:szCs w:val="27"/>
              </w:rPr>
              <w:t xml:space="preserve">Контактное лицо Организатора: </w:t>
            </w:r>
          </w:p>
          <w:p w:rsidR="002C5270" w:rsidRPr="002A5EFE" w:rsidRDefault="002C5270" w:rsidP="002C5270">
            <w:pPr>
              <w:jc w:val="both"/>
              <w:rPr>
                <w:bCs/>
                <w:sz w:val="27"/>
                <w:szCs w:val="27"/>
              </w:rPr>
            </w:pPr>
            <w:r w:rsidRPr="002A5EFE">
              <w:rPr>
                <w:bCs/>
                <w:sz w:val="27"/>
                <w:szCs w:val="27"/>
              </w:rPr>
              <w:t>Омельченко Алексей Николаевич.</w:t>
            </w:r>
          </w:p>
          <w:p w:rsidR="002C5270" w:rsidRPr="002A5EFE" w:rsidRDefault="004A7A4F" w:rsidP="002C5270">
            <w:pPr>
              <w:jc w:val="both"/>
              <w:rPr>
                <w:bCs/>
                <w:sz w:val="27"/>
                <w:szCs w:val="27"/>
              </w:rPr>
            </w:pPr>
            <w:hyperlink r:id="rId17" w:history="1">
              <w:r w:rsidR="002C5270" w:rsidRPr="002A5EFE">
                <w:rPr>
                  <w:rStyle w:val="a8"/>
                  <w:rFonts w:eastAsia="MS Mincho"/>
                  <w:bCs/>
                  <w:sz w:val="27"/>
                  <w:szCs w:val="27"/>
                  <w:lang w:val="en-US"/>
                </w:rPr>
                <w:t>OmelchenkoAN</w:t>
              </w:r>
              <w:r w:rsidR="002C5270" w:rsidRPr="002A5EFE">
                <w:rPr>
                  <w:rStyle w:val="a8"/>
                  <w:rFonts w:eastAsia="MS Mincho"/>
                  <w:bCs/>
                  <w:sz w:val="27"/>
                  <w:szCs w:val="27"/>
                </w:rPr>
                <w:t>@</w:t>
              </w:r>
              <w:r w:rsidR="002C5270" w:rsidRPr="002A5EFE">
                <w:rPr>
                  <w:rStyle w:val="a8"/>
                  <w:rFonts w:eastAsia="MS Mincho"/>
                  <w:bCs/>
                  <w:sz w:val="27"/>
                  <w:szCs w:val="27"/>
                  <w:lang w:val="en-US"/>
                </w:rPr>
                <w:t>trcont</w:t>
              </w:r>
              <w:r w:rsidR="002C5270" w:rsidRPr="002A5EFE">
                <w:rPr>
                  <w:rStyle w:val="a8"/>
                  <w:rFonts w:eastAsia="MS Mincho"/>
                  <w:bCs/>
                  <w:sz w:val="27"/>
                  <w:szCs w:val="27"/>
                </w:rPr>
                <w:t>.</w:t>
              </w:r>
              <w:r w:rsidR="002C5270" w:rsidRPr="002A5EFE">
                <w:rPr>
                  <w:rStyle w:val="a8"/>
                  <w:rFonts w:eastAsia="MS Mincho"/>
                  <w:bCs/>
                  <w:sz w:val="27"/>
                  <w:szCs w:val="27"/>
                  <w:lang w:val="en-US"/>
                </w:rPr>
                <w:t>ru</w:t>
              </w:r>
            </w:hyperlink>
            <w:r w:rsidR="002C5270" w:rsidRPr="002A5EFE">
              <w:rPr>
                <w:sz w:val="27"/>
                <w:szCs w:val="27"/>
              </w:rPr>
              <w:t>. Тел. (4212) 45-12-05</w:t>
            </w:r>
          </w:p>
        </w:tc>
      </w:tr>
      <w:tr w:rsidR="002C5270" w:rsidRPr="00FA74EA" w:rsidTr="0021511F">
        <w:tc>
          <w:tcPr>
            <w:tcW w:w="534" w:type="dxa"/>
          </w:tcPr>
          <w:p w:rsidR="002C5270" w:rsidRPr="00FA74EA" w:rsidRDefault="002C5270" w:rsidP="002C5270">
            <w:pPr>
              <w:pStyle w:val="19"/>
              <w:ind w:firstLine="0"/>
              <w:rPr>
                <w:b/>
                <w:szCs w:val="28"/>
              </w:rPr>
            </w:pPr>
            <w:r w:rsidRPr="00FA74EA">
              <w:rPr>
                <w:b/>
                <w:szCs w:val="28"/>
              </w:rPr>
              <w:t>3.</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Дата опубликования извещения о проведении Открытого конкурса</w:t>
            </w:r>
          </w:p>
        </w:tc>
        <w:tc>
          <w:tcPr>
            <w:tcW w:w="7088" w:type="dxa"/>
          </w:tcPr>
          <w:p w:rsidR="002C5270" w:rsidRPr="002A5EFE" w:rsidRDefault="002C5270" w:rsidP="00F6018B">
            <w:pPr>
              <w:pStyle w:val="19"/>
              <w:ind w:firstLine="0"/>
              <w:rPr>
                <w:b/>
                <w:sz w:val="27"/>
                <w:szCs w:val="27"/>
              </w:rPr>
            </w:pPr>
            <w:r w:rsidRPr="002A5EFE">
              <w:rPr>
                <w:sz w:val="27"/>
                <w:szCs w:val="27"/>
                <w:shd w:val="clear" w:color="auto" w:fill="FFFF00"/>
              </w:rPr>
              <w:t>«</w:t>
            </w:r>
            <w:r w:rsidR="0021511F" w:rsidRPr="002A5EFE">
              <w:rPr>
                <w:sz w:val="27"/>
                <w:szCs w:val="27"/>
                <w:shd w:val="clear" w:color="auto" w:fill="FFFF00"/>
              </w:rPr>
              <w:t>2</w:t>
            </w:r>
            <w:r w:rsidR="00F6018B">
              <w:rPr>
                <w:sz w:val="27"/>
                <w:szCs w:val="27"/>
                <w:shd w:val="clear" w:color="auto" w:fill="FFFF00"/>
              </w:rPr>
              <w:t>5</w:t>
            </w:r>
            <w:r w:rsidRPr="002A5EFE">
              <w:rPr>
                <w:sz w:val="27"/>
                <w:szCs w:val="27"/>
                <w:shd w:val="clear" w:color="auto" w:fill="FFFF00"/>
              </w:rPr>
              <w:t>»  мая 2016 г.</w:t>
            </w:r>
          </w:p>
        </w:tc>
      </w:tr>
      <w:tr w:rsidR="002C5270" w:rsidRPr="00FA74EA" w:rsidTr="0021511F">
        <w:tc>
          <w:tcPr>
            <w:tcW w:w="534" w:type="dxa"/>
          </w:tcPr>
          <w:p w:rsidR="002C5270" w:rsidRPr="00FA74EA" w:rsidRDefault="002C5270" w:rsidP="002C5270">
            <w:pPr>
              <w:pStyle w:val="19"/>
              <w:ind w:firstLine="0"/>
              <w:rPr>
                <w:b/>
                <w:szCs w:val="28"/>
              </w:rPr>
            </w:pPr>
            <w:r w:rsidRPr="00FA74EA">
              <w:rPr>
                <w:b/>
                <w:szCs w:val="28"/>
              </w:rPr>
              <w:t>4.</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Средства массовой информации (СМИ), используемые в целях информационног</w:t>
            </w:r>
            <w:r w:rsidRPr="00FA74EA">
              <w:rPr>
                <w:b/>
                <w:color w:val="auto"/>
                <w:sz w:val="28"/>
                <w:szCs w:val="28"/>
              </w:rPr>
              <w:lastRenderedPageBreak/>
              <w:t>о обеспечения проведения процедуры Открытого конкурса</w:t>
            </w:r>
          </w:p>
          <w:p w:rsidR="002C5270" w:rsidRPr="00FA74EA" w:rsidRDefault="002C5270" w:rsidP="002C5270">
            <w:pPr>
              <w:pStyle w:val="Default"/>
              <w:rPr>
                <w:b/>
                <w:color w:val="auto"/>
                <w:sz w:val="28"/>
                <w:szCs w:val="28"/>
              </w:rPr>
            </w:pPr>
          </w:p>
        </w:tc>
        <w:tc>
          <w:tcPr>
            <w:tcW w:w="7088" w:type="dxa"/>
          </w:tcPr>
          <w:p w:rsidR="002C5270" w:rsidRPr="002A5EFE" w:rsidRDefault="002C5270" w:rsidP="002C5270">
            <w:pPr>
              <w:pStyle w:val="19"/>
              <w:ind w:firstLine="0"/>
              <w:rPr>
                <w:sz w:val="27"/>
                <w:szCs w:val="27"/>
              </w:rPr>
            </w:pPr>
            <w:r w:rsidRPr="002A5EFE">
              <w:rPr>
                <w:sz w:val="27"/>
                <w:szCs w:val="27"/>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sidRPr="002A5EFE">
              <w:rPr>
                <w:sz w:val="27"/>
                <w:szCs w:val="27"/>
              </w:rPr>
              <w:lastRenderedPageBreak/>
              <w:t xml:space="preserve">(размещается) в информационно-телекоммуникационной сети «Интернет» на сайте </w:t>
            </w:r>
            <w:r w:rsidRPr="002A5EFE">
              <w:rPr>
                <w:sz w:val="27"/>
                <w:szCs w:val="27"/>
              </w:rPr>
              <w:br/>
              <w:t>ПАО «ТрансКонтейнер» (</w:t>
            </w:r>
            <w:hyperlink r:id="rId18" w:history="1">
              <w:r w:rsidRPr="002A5EFE">
                <w:rPr>
                  <w:rStyle w:val="a8"/>
                  <w:sz w:val="27"/>
                  <w:szCs w:val="27"/>
                </w:rPr>
                <w:t>http://www.trcont.ru</w:t>
              </w:r>
            </w:hyperlink>
            <w:r w:rsidRPr="002A5EFE">
              <w:rPr>
                <w:sz w:val="27"/>
                <w:szCs w:val="27"/>
              </w:rPr>
              <w:t>) и, в предусмотренных законодательством Российской Федерации случаях,</w:t>
            </w:r>
            <w:r w:rsidRPr="002A5EFE">
              <w:rPr>
                <w:color w:val="000000"/>
                <w:sz w:val="27"/>
                <w:szCs w:val="27"/>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2A5EFE">
              <w:rPr>
                <w:sz w:val="27"/>
                <w:szCs w:val="27"/>
              </w:rPr>
              <w:t>официальном сайте для размещения информации о размещении заказов на поставку товаров, выполнение работ, оказание услуг (</w:t>
            </w:r>
            <w:hyperlink r:id="rId19" w:history="1">
              <w:r w:rsidRPr="002A5EFE">
                <w:rPr>
                  <w:rStyle w:val="a8"/>
                  <w:sz w:val="27"/>
                  <w:szCs w:val="27"/>
                </w:rPr>
                <w:t>www.zakupki.gov.ru</w:t>
              </w:r>
            </w:hyperlink>
            <w:r w:rsidRPr="002A5EFE">
              <w:rPr>
                <w:sz w:val="27"/>
                <w:szCs w:val="27"/>
              </w:rPr>
              <w:t>) (далее – Официальный сайт).</w:t>
            </w:r>
          </w:p>
          <w:p w:rsidR="002C5270" w:rsidRPr="002A5EFE" w:rsidRDefault="002C5270" w:rsidP="002C5270">
            <w:pPr>
              <w:pStyle w:val="19"/>
              <w:rPr>
                <w:sz w:val="27"/>
                <w:szCs w:val="27"/>
              </w:rPr>
            </w:pPr>
            <w:r w:rsidRPr="002A5EFE">
              <w:rPr>
                <w:sz w:val="27"/>
                <w:szCs w:val="27"/>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C5270" w:rsidRPr="00FA74EA" w:rsidTr="0021511F">
        <w:tc>
          <w:tcPr>
            <w:tcW w:w="534" w:type="dxa"/>
          </w:tcPr>
          <w:p w:rsidR="002C5270" w:rsidRPr="00FA74EA" w:rsidRDefault="002C5270" w:rsidP="002C5270">
            <w:pPr>
              <w:pStyle w:val="19"/>
              <w:ind w:firstLine="0"/>
              <w:rPr>
                <w:b/>
                <w:szCs w:val="28"/>
              </w:rPr>
            </w:pPr>
            <w:r w:rsidRPr="00FA74EA">
              <w:rPr>
                <w:b/>
                <w:szCs w:val="28"/>
              </w:rPr>
              <w:lastRenderedPageBreak/>
              <w:t>5.</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Начальная (максимальная) цена договора/ цена лота</w:t>
            </w:r>
          </w:p>
        </w:tc>
        <w:tc>
          <w:tcPr>
            <w:tcW w:w="7088" w:type="dxa"/>
          </w:tcPr>
          <w:p w:rsidR="000159E7" w:rsidRDefault="001F3A2F" w:rsidP="001F3A2F">
            <w:pPr>
              <w:pStyle w:val="19"/>
              <w:ind w:firstLine="0"/>
              <w:rPr>
                <w:sz w:val="27"/>
                <w:szCs w:val="27"/>
                <w:highlight w:val="yellow"/>
              </w:rPr>
            </w:pPr>
            <w:r w:rsidRPr="002A5EFE">
              <w:rPr>
                <w:sz w:val="27"/>
                <w:szCs w:val="27"/>
              </w:rPr>
              <w:t>Начальная м</w:t>
            </w:r>
            <w:r w:rsidR="002C5270" w:rsidRPr="002A5EFE">
              <w:rPr>
                <w:sz w:val="27"/>
                <w:szCs w:val="27"/>
              </w:rPr>
              <w:t>аксимальная цена договора составляет</w:t>
            </w:r>
            <w:r w:rsidR="002C5270" w:rsidRPr="002A5EFE">
              <w:rPr>
                <w:sz w:val="27"/>
                <w:szCs w:val="27"/>
                <w:highlight w:val="yellow"/>
              </w:rPr>
              <w:t xml:space="preserve">: </w:t>
            </w:r>
            <w:r w:rsidRPr="002A5EFE">
              <w:rPr>
                <w:sz w:val="27"/>
                <w:szCs w:val="27"/>
                <w:highlight w:val="yellow"/>
              </w:rPr>
              <w:t xml:space="preserve">        </w:t>
            </w:r>
          </w:p>
          <w:p w:rsidR="002C5270" w:rsidRPr="002A5EFE" w:rsidRDefault="002C5270" w:rsidP="001F3A2F">
            <w:pPr>
              <w:pStyle w:val="19"/>
              <w:ind w:firstLine="0"/>
              <w:rPr>
                <w:sz w:val="27"/>
                <w:szCs w:val="27"/>
              </w:rPr>
            </w:pPr>
            <w:r w:rsidRPr="00F6018B">
              <w:rPr>
                <w:sz w:val="27"/>
                <w:szCs w:val="27"/>
              </w:rPr>
              <w:t>2 950 000,00 (два миллиона девятьсот пятьдеся</w:t>
            </w:r>
            <w:r w:rsidR="009C2571">
              <w:rPr>
                <w:sz w:val="27"/>
                <w:szCs w:val="27"/>
              </w:rPr>
              <w:t>т</w:t>
            </w:r>
            <w:r w:rsidRPr="00F6018B">
              <w:rPr>
                <w:sz w:val="27"/>
                <w:szCs w:val="27"/>
              </w:rPr>
              <w:t xml:space="preserve"> тысяч)</w:t>
            </w:r>
            <w:r w:rsidRPr="002A5EFE">
              <w:rPr>
                <w:sz w:val="27"/>
                <w:szCs w:val="27"/>
              </w:rPr>
              <w:t xml:space="preserve"> рублей 00 копеек,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 обязательные  платежи и налоги, кроме НДС.</w:t>
            </w:r>
          </w:p>
        </w:tc>
      </w:tr>
      <w:tr w:rsidR="002C5270" w:rsidRPr="00FA74EA" w:rsidTr="0021511F">
        <w:tc>
          <w:tcPr>
            <w:tcW w:w="534" w:type="dxa"/>
          </w:tcPr>
          <w:p w:rsidR="002C5270" w:rsidRPr="00FA74EA" w:rsidRDefault="002C5270" w:rsidP="002C5270">
            <w:pPr>
              <w:pStyle w:val="19"/>
              <w:ind w:firstLine="0"/>
              <w:rPr>
                <w:b/>
                <w:szCs w:val="28"/>
              </w:rPr>
            </w:pPr>
            <w:r w:rsidRPr="00FA74EA">
              <w:rPr>
                <w:b/>
                <w:szCs w:val="28"/>
              </w:rPr>
              <w:t>6.</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 xml:space="preserve">Место, дата начала и окончания подачи Заявок </w:t>
            </w:r>
          </w:p>
        </w:tc>
        <w:tc>
          <w:tcPr>
            <w:tcW w:w="7088" w:type="dxa"/>
          </w:tcPr>
          <w:p w:rsidR="002C5270" w:rsidRPr="002A5EFE" w:rsidRDefault="002C5270" w:rsidP="00F50FA3">
            <w:pPr>
              <w:pStyle w:val="19"/>
              <w:ind w:firstLine="317"/>
              <w:rPr>
                <w:b/>
                <w:sz w:val="27"/>
                <w:szCs w:val="27"/>
              </w:rPr>
            </w:pPr>
            <w:r w:rsidRPr="002A5EFE">
              <w:rPr>
                <w:sz w:val="27"/>
                <w:szCs w:val="27"/>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17 часов 00 минут </w:t>
            </w:r>
            <w:r w:rsidRPr="002A5EFE">
              <w:rPr>
                <w:sz w:val="27"/>
                <w:szCs w:val="27"/>
                <w:highlight w:val="yellow"/>
              </w:rPr>
              <w:t>«</w:t>
            </w:r>
            <w:r w:rsidR="00754A2C" w:rsidRPr="002A5EFE">
              <w:rPr>
                <w:sz w:val="27"/>
                <w:szCs w:val="27"/>
                <w:highlight w:val="yellow"/>
              </w:rPr>
              <w:t>1</w:t>
            </w:r>
            <w:r w:rsidR="00F50FA3">
              <w:rPr>
                <w:sz w:val="27"/>
                <w:szCs w:val="27"/>
                <w:highlight w:val="yellow"/>
              </w:rPr>
              <w:t>5</w:t>
            </w:r>
            <w:r w:rsidRPr="002A5EFE">
              <w:rPr>
                <w:sz w:val="27"/>
                <w:szCs w:val="27"/>
                <w:highlight w:val="yellow"/>
              </w:rPr>
              <w:t xml:space="preserve">» </w:t>
            </w:r>
            <w:r w:rsidR="00754A2C" w:rsidRPr="002A5EFE">
              <w:rPr>
                <w:sz w:val="27"/>
                <w:szCs w:val="27"/>
                <w:highlight w:val="yellow"/>
              </w:rPr>
              <w:t>июня</w:t>
            </w:r>
            <w:r w:rsidRPr="002A5EFE">
              <w:rPr>
                <w:sz w:val="27"/>
                <w:szCs w:val="27"/>
                <w:highlight w:val="yellow"/>
              </w:rPr>
              <w:t xml:space="preserve"> 2016</w:t>
            </w:r>
            <w:r w:rsidRPr="002A5EFE">
              <w:rPr>
                <w:sz w:val="27"/>
                <w:szCs w:val="27"/>
              </w:rPr>
              <w:t xml:space="preserve"> г. по адресу, указанному в пункте 2 настоящей Информационной карты.</w:t>
            </w:r>
          </w:p>
        </w:tc>
      </w:tr>
      <w:tr w:rsidR="002C5270" w:rsidRPr="00FA74EA" w:rsidTr="0021511F">
        <w:tc>
          <w:tcPr>
            <w:tcW w:w="534" w:type="dxa"/>
          </w:tcPr>
          <w:p w:rsidR="002C5270" w:rsidRPr="00FA74EA" w:rsidRDefault="002C5270" w:rsidP="002C5270">
            <w:pPr>
              <w:pStyle w:val="19"/>
              <w:ind w:firstLine="0"/>
              <w:rPr>
                <w:b/>
                <w:szCs w:val="28"/>
              </w:rPr>
            </w:pPr>
            <w:r w:rsidRPr="00FA74EA">
              <w:rPr>
                <w:b/>
                <w:szCs w:val="28"/>
              </w:rPr>
              <w:t>7.</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Место, дата и время вскрытия Заявок</w:t>
            </w:r>
            <w:r w:rsidRPr="00FA74EA">
              <w:rPr>
                <w:b/>
                <w:color w:val="auto"/>
                <w:sz w:val="28"/>
                <w:szCs w:val="28"/>
              </w:rPr>
              <w:tab/>
            </w:r>
          </w:p>
        </w:tc>
        <w:tc>
          <w:tcPr>
            <w:tcW w:w="7088" w:type="dxa"/>
          </w:tcPr>
          <w:p w:rsidR="002C5270" w:rsidRPr="002A5EFE" w:rsidRDefault="002C5270" w:rsidP="00F50FA3">
            <w:pPr>
              <w:pStyle w:val="19"/>
              <w:ind w:firstLine="284"/>
              <w:rPr>
                <w:i/>
                <w:sz w:val="27"/>
                <w:szCs w:val="27"/>
              </w:rPr>
            </w:pPr>
            <w:r w:rsidRPr="002A5EFE">
              <w:rPr>
                <w:sz w:val="27"/>
                <w:szCs w:val="27"/>
              </w:rPr>
              <w:t xml:space="preserve">Вскрытие Заявок состоится </w:t>
            </w:r>
            <w:r w:rsidRPr="002A5EFE">
              <w:rPr>
                <w:sz w:val="27"/>
                <w:szCs w:val="27"/>
                <w:highlight w:val="yellow"/>
              </w:rPr>
              <w:t>«</w:t>
            </w:r>
            <w:r w:rsidR="00F50FA3">
              <w:rPr>
                <w:sz w:val="27"/>
                <w:szCs w:val="27"/>
                <w:highlight w:val="yellow"/>
              </w:rPr>
              <w:t>17»</w:t>
            </w:r>
            <w:r w:rsidRPr="002A5EFE">
              <w:rPr>
                <w:sz w:val="27"/>
                <w:szCs w:val="27"/>
                <w:highlight w:val="yellow"/>
              </w:rPr>
              <w:t xml:space="preserve"> </w:t>
            </w:r>
            <w:r w:rsidR="00F75A67" w:rsidRPr="002A5EFE">
              <w:rPr>
                <w:sz w:val="27"/>
                <w:szCs w:val="27"/>
                <w:highlight w:val="yellow"/>
              </w:rPr>
              <w:t>июня</w:t>
            </w:r>
            <w:r w:rsidRPr="002A5EFE">
              <w:rPr>
                <w:sz w:val="27"/>
                <w:szCs w:val="27"/>
                <w:highlight w:val="yellow"/>
              </w:rPr>
              <w:t xml:space="preserve"> 2016</w:t>
            </w:r>
            <w:r w:rsidRPr="002A5EFE">
              <w:rPr>
                <w:sz w:val="27"/>
                <w:szCs w:val="27"/>
              </w:rPr>
              <w:t xml:space="preserve">  г. в 16 часов 00 минут местного времени по адресу, указанному в пункте 2 настоящей Информационной карты.</w:t>
            </w:r>
          </w:p>
        </w:tc>
      </w:tr>
      <w:tr w:rsidR="002C5270" w:rsidRPr="00FA74EA" w:rsidTr="0021511F">
        <w:tc>
          <w:tcPr>
            <w:tcW w:w="534" w:type="dxa"/>
          </w:tcPr>
          <w:p w:rsidR="002C5270" w:rsidRPr="00FA74EA" w:rsidRDefault="002C5270" w:rsidP="002C5270">
            <w:pPr>
              <w:pStyle w:val="19"/>
              <w:ind w:firstLine="0"/>
              <w:rPr>
                <w:b/>
                <w:szCs w:val="28"/>
              </w:rPr>
            </w:pPr>
            <w:r w:rsidRPr="00FA74EA">
              <w:rPr>
                <w:b/>
                <w:szCs w:val="28"/>
              </w:rPr>
              <w:t xml:space="preserve">8. </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Оценка и сопоставление и Заявок</w:t>
            </w:r>
          </w:p>
        </w:tc>
        <w:tc>
          <w:tcPr>
            <w:tcW w:w="7088" w:type="dxa"/>
          </w:tcPr>
          <w:p w:rsidR="002C5270" w:rsidRPr="002A5EFE" w:rsidRDefault="002C5270" w:rsidP="0090678F">
            <w:pPr>
              <w:pStyle w:val="19"/>
              <w:ind w:firstLine="284"/>
              <w:rPr>
                <w:sz w:val="27"/>
                <w:szCs w:val="27"/>
              </w:rPr>
            </w:pPr>
            <w:r w:rsidRPr="002A5EFE">
              <w:rPr>
                <w:sz w:val="27"/>
                <w:szCs w:val="27"/>
              </w:rPr>
              <w:t xml:space="preserve">Оценка и сопоставление Заявок состоится </w:t>
            </w:r>
            <w:r w:rsidRPr="002A5EFE">
              <w:rPr>
                <w:sz w:val="27"/>
                <w:szCs w:val="27"/>
              </w:rPr>
              <w:br/>
            </w:r>
            <w:r w:rsidRPr="002A5EFE">
              <w:rPr>
                <w:sz w:val="27"/>
                <w:szCs w:val="27"/>
                <w:highlight w:val="yellow"/>
              </w:rPr>
              <w:t>«</w:t>
            </w:r>
            <w:r w:rsidR="00F75A67" w:rsidRPr="002A5EFE">
              <w:rPr>
                <w:sz w:val="27"/>
                <w:szCs w:val="27"/>
                <w:highlight w:val="yellow"/>
              </w:rPr>
              <w:t>2</w:t>
            </w:r>
            <w:r w:rsidR="0090678F">
              <w:rPr>
                <w:sz w:val="27"/>
                <w:szCs w:val="27"/>
                <w:highlight w:val="yellow"/>
              </w:rPr>
              <w:t>3</w:t>
            </w:r>
            <w:r w:rsidRPr="002A5EFE">
              <w:rPr>
                <w:sz w:val="27"/>
                <w:szCs w:val="27"/>
                <w:highlight w:val="yellow"/>
              </w:rPr>
              <w:t xml:space="preserve">» </w:t>
            </w:r>
            <w:r w:rsidR="00F75A67" w:rsidRPr="002A5EFE">
              <w:rPr>
                <w:sz w:val="27"/>
                <w:szCs w:val="27"/>
                <w:highlight w:val="yellow"/>
              </w:rPr>
              <w:t>июня</w:t>
            </w:r>
            <w:r w:rsidRPr="002A5EFE">
              <w:rPr>
                <w:sz w:val="27"/>
                <w:szCs w:val="27"/>
                <w:highlight w:val="yellow"/>
              </w:rPr>
              <w:t xml:space="preserve"> 2016</w:t>
            </w:r>
            <w:r w:rsidRPr="002A5EFE">
              <w:rPr>
                <w:sz w:val="27"/>
                <w:szCs w:val="27"/>
              </w:rPr>
              <w:t xml:space="preserve"> г. в 14 часов 00 минут местного времени по адресу, указанному в пункте 2 настоящей Информационной карты.</w:t>
            </w:r>
          </w:p>
        </w:tc>
      </w:tr>
      <w:tr w:rsidR="002C5270" w:rsidRPr="00FA74EA" w:rsidTr="0021511F">
        <w:tc>
          <w:tcPr>
            <w:tcW w:w="534" w:type="dxa"/>
          </w:tcPr>
          <w:p w:rsidR="002C5270" w:rsidRPr="00FA74EA" w:rsidRDefault="002C5270" w:rsidP="002C5270">
            <w:pPr>
              <w:pStyle w:val="19"/>
              <w:ind w:firstLine="0"/>
              <w:rPr>
                <w:b/>
                <w:szCs w:val="28"/>
              </w:rPr>
            </w:pPr>
            <w:r w:rsidRPr="00FA74EA">
              <w:rPr>
                <w:b/>
                <w:szCs w:val="28"/>
              </w:rPr>
              <w:t>9.</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Конкурсная комиссия</w:t>
            </w:r>
          </w:p>
        </w:tc>
        <w:tc>
          <w:tcPr>
            <w:tcW w:w="7088" w:type="dxa"/>
          </w:tcPr>
          <w:p w:rsidR="002C5270" w:rsidRPr="002A5EFE" w:rsidRDefault="002C5270" w:rsidP="002C5270">
            <w:pPr>
              <w:pStyle w:val="19"/>
              <w:ind w:firstLine="0"/>
              <w:rPr>
                <w:sz w:val="27"/>
                <w:szCs w:val="27"/>
              </w:rPr>
            </w:pPr>
            <w:r w:rsidRPr="002A5EFE">
              <w:rPr>
                <w:sz w:val="27"/>
                <w:szCs w:val="27"/>
              </w:rPr>
              <w:t>Решение об итогах Открытого конкурса принимается Конкурсной комиссией филиала ПАО «ТрансКонтейнер» на Дальневосточной железной дороге.</w:t>
            </w:r>
          </w:p>
          <w:p w:rsidR="002C5270" w:rsidRPr="002A5EFE" w:rsidRDefault="002C5270" w:rsidP="002C5270">
            <w:pPr>
              <w:pStyle w:val="19"/>
              <w:ind w:firstLine="284"/>
              <w:rPr>
                <w:sz w:val="27"/>
                <w:szCs w:val="27"/>
              </w:rPr>
            </w:pPr>
            <w:r w:rsidRPr="002A5EFE">
              <w:rPr>
                <w:sz w:val="27"/>
                <w:szCs w:val="27"/>
              </w:rPr>
              <w:t>Адрес: Российская Федерация, 680000, г. Хабаровск, ул. Дзержинского, 65, 3 этаж.</w:t>
            </w: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lastRenderedPageBreak/>
              <w:t>10.</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Подведение итогов</w:t>
            </w:r>
          </w:p>
        </w:tc>
        <w:tc>
          <w:tcPr>
            <w:tcW w:w="7088" w:type="dxa"/>
          </w:tcPr>
          <w:p w:rsidR="002C5270" w:rsidRPr="002A5EFE" w:rsidRDefault="002C5270" w:rsidP="0090678F">
            <w:pPr>
              <w:pStyle w:val="19"/>
              <w:ind w:firstLine="284"/>
              <w:rPr>
                <w:sz w:val="27"/>
                <w:szCs w:val="27"/>
              </w:rPr>
            </w:pPr>
            <w:r w:rsidRPr="002A5EFE">
              <w:rPr>
                <w:sz w:val="27"/>
                <w:szCs w:val="27"/>
              </w:rPr>
              <w:t xml:space="preserve">Подведение итогов состоится не позднее 16 часов 00 минут </w:t>
            </w:r>
            <w:r w:rsidRPr="002A5EFE">
              <w:rPr>
                <w:sz w:val="27"/>
                <w:szCs w:val="27"/>
                <w:highlight w:val="yellow"/>
              </w:rPr>
              <w:t>«</w:t>
            </w:r>
            <w:r w:rsidR="0090678F">
              <w:rPr>
                <w:sz w:val="27"/>
                <w:szCs w:val="27"/>
                <w:highlight w:val="yellow"/>
              </w:rPr>
              <w:t>30</w:t>
            </w:r>
            <w:r w:rsidRPr="002A5EFE">
              <w:rPr>
                <w:sz w:val="27"/>
                <w:szCs w:val="27"/>
                <w:highlight w:val="yellow"/>
              </w:rPr>
              <w:t>» ию</w:t>
            </w:r>
            <w:r w:rsidR="009B1738" w:rsidRPr="002A5EFE">
              <w:rPr>
                <w:sz w:val="27"/>
                <w:szCs w:val="27"/>
                <w:highlight w:val="yellow"/>
              </w:rPr>
              <w:t>ня</w:t>
            </w:r>
            <w:r w:rsidRPr="002A5EFE">
              <w:rPr>
                <w:sz w:val="27"/>
                <w:szCs w:val="27"/>
                <w:highlight w:val="yellow"/>
              </w:rPr>
              <w:t xml:space="preserve"> 2016</w:t>
            </w:r>
            <w:r w:rsidRPr="002A5EFE">
              <w:rPr>
                <w:sz w:val="27"/>
                <w:szCs w:val="27"/>
              </w:rPr>
              <w:t xml:space="preserve"> г. местного времени по адресу, указанному в пункте 9 Информационной карты.</w:t>
            </w: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t>11.</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Условия оплаты за товар, выполнение работ, оказание услуг</w:t>
            </w:r>
          </w:p>
        </w:tc>
        <w:tc>
          <w:tcPr>
            <w:tcW w:w="7088" w:type="dxa"/>
          </w:tcPr>
          <w:p w:rsidR="0027780D" w:rsidRPr="0027780D" w:rsidRDefault="002C5270" w:rsidP="0027780D">
            <w:pPr>
              <w:tabs>
                <w:tab w:val="left" w:pos="567"/>
              </w:tabs>
              <w:ind w:firstLine="709"/>
              <w:jc w:val="both"/>
              <w:rPr>
                <w:sz w:val="27"/>
                <w:szCs w:val="27"/>
              </w:rPr>
            </w:pPr>
            <w:r w:rsidRPr="0027780D">
              <w:rPr>
                <w:sz w:val="27"/>
                <w:szCs w:val="27"/>
              </w:rPr>
              <w:t xml:space="preserve">Оплата </w:t>
            </w:r>
            <w:r w:rsidR="0027780D" w:rsidRPr="0027780D">
              <w:rPr>
                <w:sz w:val="27"/>
                <w:szCs w:val="27"/>
              </w:rPr>
              <w:t>Авансирование предусмотрено в размере не более 25 (двадцати пяти) % от цены договора, в течение 10 (десяти) рабочих дней с даты подписания договора на основании выставленного победителем счета.</w:t>
            </w:r>
          </w:p>
          <w:p w:rsidR="0027780D" w:rsidRPr="0027780D" w:rsidRDefault="0027780D" w:rsidP="0027780D">
            <w:pPr>
              <w:tabs>
                <w:tab w:val="left" w:pos="567"/>
              </w:tabs>
              <w:ind w:firstLine="709"/>
              <w:jc w:val="both"/>
              <w:rPr>
                <w:sz w:val="27"/>
                <w:szCs w:val="27"/>
              </w:rPr>
            </w:pPr>
            <w:r w:rsidRPr="0027780D">
              <w:rPr>
                <w:sz w:val="27"/>
                <w:szCs w:val="27"/>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2C5270" w:rsidRPr="002A5EFE" w:rsidRDefault="0027780D" w:rsidP="0027780D">
            <w:pPr>
              <w:ind w:firstLine="709"/>
              <w:jc w:val="both"/>
              <w:rPr>
                <w:sz w:val="27"/>
                <w:szCs w:val="27"/>
              </w:rPr>
            </w:pPr>
            <w:r w:rsidRPr="0027780D">
              <w:rPr>
                <w:sz w:val="27"/>
                <w:szCs w:val="27"/>
              </w:rPr>
              <w:t>Оплата осуществляется Заказчиком путем перечисления денежных средств на расчетный счет Исполнителя</w:t>
            </w:r>
          </w:p>
        </w:tc>
      </w:tr>
      <w:tr w:rsidR="002C5270" w:rsidRPr="00FA74EA" w:rsidTr="0021511F">
        <w:trPr>
          <w:trHeight w:val="449"/>
        </w:trPr>
        <w:tc>
          <w:tcPr>
            <w:tcW w:w="534" w:type="dxa"/>
          </w:tcPr>
          <w:p w:rsidR="002C5270" w:rsidRPr="00FA74EA" w:rsidRDefault="002C5270" w:rsidP="002C5270">
            <w:pPr>
              <w:pStyle w:val="19"/>
              <w:ind w:right="-108" w:firstLine="0"/>
              <w:rPr>
                <w:b/>
                <w:szCs w:val="28"/>
              </w:rPr>
            </w:pPr>
            <w:r w:rsidRPr="00FA74EA">
              <w:rPr>
                <w:b/>
                <w:szCs w:val="28"/>
              </w:rPr>
              <w:t>12.</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 xml:space="preserve">Количество лотов </w:t>
            </w:r>
          </w:p>
        </w:tc>
        <w:tc>
          <w:tcPr>
            <w:tcW w:w="7088" w:type="dxa"/>
          </w:tcPr>
          <w:p w:rsidR="002C5270" w:rsidRPr="002A5EFE" w:rsidRDefault="002C5270" w:rsidP="002C5270">
            <w:pPr>
              <w:pStyle w:val="19"/>
              <w:ind w:firstLine="0"/>
              <w:rPr>
                <w:b/>
                <w:sz w:val="27"/>
                <w:szCs w:val="27"/>
              </w:rPr>
            </w:pPr>
            <w:r w:rsidRPr="002A5EFE">
              <w:rPr>
                <w:b/>
                <w:sz w:val="27"/>
                <w:szCs w:val="27"/>
              </w:rPr>
              <w:t>1 (один)</w:t>
            </w:r>
            <w:r w:rsidRPr="002A5EFE">
              <w:rPr>
                <w:sz w:val="27"/>
                <w:szCs w:val="27"/>
              </w:rPr>
              <w:t xml:space="preserve"> Лот</w:t>
            </w: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t>13.</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 xml:space="preserve">Срок и место </w:t>
            </w:r>
            <w:r w:rsidRPr="00FA74EA">
              <w:rPr>
                <w:b/>
                <w:sz w:val="28"/>
                <w:szCs w:val="28"/>
              </w:rPr>
              <w:t xml:space="preserve">поставки товара, </w:t>
            </w:r>
            <w:r w:rsidRPr="00FA74EA">
              <w:rPr>
                <w:b/>
                <w:color w:val="auto"/>
                <w:sz w:val="28"/>
                <w:szCs w:val="28"/>
              </w:rPr>
              <w:t xml:space="preserve">выполнения </w:t>
            </w:r>
            <w:r w:rsidRPr="00FA74EA">
              <w:rPr>
                <w:b/>
                <w:sz w:val="28"/>
                <w:szCs w:val="28"/>
              </w:rPr>
              <w:t xml:space="preserve"> работ, оказания услуг</w:t>
            </w:r>
          </w:p>
        </w:tc>
        <w:tc>
          <w:tcPr>
            <w:tcW w:w="7088" w:type="dxa"/>
          </w:tcPr>
          <w:p w:rsidR="002C5270" w:rsidRPr="002A5EFE" w:rsidRDefault="002C5270" w:rsidP="002C5270">
            <w:pPr>
              <w:pStyle w:val="Default"/>
              <w:jc w:val="both"/>
              <w:rPr>
                <w:color w:val="auto"/>
                <w:sz w:val="27"/>
                <w:szCs w:val="27"/>
              </w:rPr>
            </w:pPr>
            <w:r w:rsidRPr="002A5EFE">
              <w:rPr>
                <w:b/>
                <w:bCs/>
                <w:color w:val="auto"/>
                <w:sz w:val="27"/>
                <w:szCs w:val="27"/>
              </w:rPr>
              <w:t xml:space="preserve">Срок </w:t>
            </w:r>
            <w:r w:rsidRPr="002A5EFE">
              <w:rPr>
                <w:b/>
                <w:color w:val="auto"/>
                <w:sz w:val="27"/>
                <w:szCs w:val="27"/>
              </w:rPr>
              <w:t>выполнения работ, оказания услуг, поставки товара и т.д.</w:t>
            </w:r>
            <w:r w:rsidRPr="002A5EFE">
              <w:rPr>
                <w:b/>
                <w:bCs/>
                <w:color w:val="auto"/>
                <w:sz w:val="27"/>
                <w:szCs w:val="27"/>
              </w:rPr>
              <w:t xml:space="preserve">: </w:t>
            </w:r>
            <w:r w:rsidRPr="002A5EFE">
              <w:rPr>
                <w:sz w:val="27"/>
                <w:szCs w:val="27"/>
              </w:rPr>
              <w:t xml:space="preserve">Срок начала работ – с даты заключения Договора. Срок окончания Работ по настоящему Договору -   не более </w:t>
            </w:r>
            <w:r w:rsidR="00031F96" w:rsidRPr="002A5EFE">
              <w:rPr>
                <w:color w:val="auto"/>
                <w:sz w:val="27"/>
                <w:szCs w:val="27"/>
                <w:highlight w:val="yellow"/>
              </w:rPr>
              <w:t>60 календарных</w:t>
            </w:r>
            <w:r w:rsidRPr="002A5EFE">
              <w:rPr>
                <w:sz w:val="27"/>
                <w:szCs w:val="27"/>
              </w:rPr>
              <w:t xml:space="preserve"> дней с даты заключения договора</w:t>
            </w:r>
            <w:r w:rsidRPr="002A5EFE">
              <w:rPr>
                <w:color w:val="auto"/>
                <w:sz w:val="27"/>
                <w:szCs w:val="27"/>
              </w:rPr>
              <w:t>.</w:t>
            </w:r>
          </w:p>
          <w:p w:rsidR="002C5270" w:rsidRPr="002A5EFE" w:rsidRDefault="002C5270" w:rsidP="002C5270">
            <w:pPr>
              <w:pStyle w:val="Default"/>
              <w:jc w:val="both"/>
              <w:rPr>
                <w:color w:val="auto"/>
                <w:sz w:val="27"/>
                <w:szCs w:val="27"/>
              </w:rPr>
            </w:pPr>
          </w:p>
          <w:p w:rsidR="002C5270" w:rsidRPr="002A5EFE" w:rsidRDefault="002C5270" w:rsidP="002C5270">
            <w:pPr>
              <w:pStyle w:val="Default"/>
              <w:jc w:val="both"/>
              <w:rPr>
                <w:b/>
                <w:color w:val="auto"/>
                <w:sz w:val="27"/>
                <w:szCs w:val="27"/>
              </w:rPr>
            </w:pPr>
            <w:r w:rsidRPr="002A5EFE">
              <w:rPr>
                <w:b/>
                <w:bCs/>
                <w:color w:val="auto"/>
                <w:sz w:val="27"/>
                <w:szCs w:val="27"/>
              </w:rPr>
              <w:t xml:space="preserve">Место </w:t>
            </w:r>
            <w:r w:rsidRPr="002A5EFE">
              <w:rPr>
                <w:b/>
                <w:color w:val="auto"/>
                <w:sz w:val="27"/>
                <w:szCs w:val="27"/>
              </w:rPr>
              <w:t xml:space="preserve">выполнения работ, оказания услуг, поставки товара и т.д.: </w:t>
            </w:r>
            <w:r w:rsidRPr="002A5EFE">
              <w:rPr>
                <w:sz w:val="27"/>
                <w:szCs w:val="27"/>
              </w:rPr>
              <w:t>692524, Российская Федерация, Приморский край,        г. Уссурийск, пер. Спасский  7-а (контейнерный терминал Уссурийск).</w:t>
            </w: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t>14.</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Состав и количество (объем) товара, работ, услуг</w:t>
            </w:r>
          </w:p>
        </w:tc>
        <w:tc>
          <w:tcPr>
            <w:tcW w:w="7088" w:type="dxa"/>
            <w:vAlign w:val="center"/>
          </w:tcPr>
          <w:p w:rsidR="002C5270" w:rsidRPr="002A5EFE" w:rsidRDefault="002C5270" w:rsidP="002C5270">
            <w:pPr>
              <w:pStyle w:val="19"/>
              <w:ind w:firstLine="0"/>
              <w:jc w:val="left"/>
              <w:rPr>
                <w:sz w:val="27"/>
                <w:szCs w:val="27"/>
              </w:rPr>
            </w:pPr>
            <w:r w:rsidRPr="002A5EFE">
              <w:rPr>
                <w:sz w:val="27"/>
                <w:szCs w:val="27"/>
              </w:rPr>
              <w:t>Состав и объем услуг определен в разделе 4 «Техническое задание»</w:t>
            </w: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t>15.</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 xml:space="preserve">Официальный язык </w:t>
            </w:r>
          </w:p>
        </w:tc>
        <w:tc>
          <w:tcPr>
            <w:tcW w:w="7088" w:type="dxa"/>
          </w:tcPr>
          <w:p w:rsidR="002C5270" w:rsidRPr="002A5EFE" w:rsidRDefault="002C5270" w:rsidP="002C5270">
            <w:pPr>
              <w:pStyle w:val="aff"/>
              <w:jc w:val="both"/>
              <w:rPr>
                <w:sz w:val="27"/>
                <w:szCs w:val="27"/>
              </w:rPr>
            </w:pPr>
            <w:r w:rsidRPr="002A5EFE">
              <w:rPr>
                <w:sz w:val="27"/>
                <w:szCs w:val="27"/>
              </w:rPr>
              <w:t xml:space="preserve">Русский язык. Вся переписка, связанная с проведением Открытого конкурса, ведется на русском языке </w:t>
            </w: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t>16.</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 xml:space="preserve">Валюта Открытого конкурса </w:t>
            </w:r>
          </w:p>
        </w:tc>
        <w:tc>
          <w:tcPr>
            <w:tcW w:w="7088" w:type="dxa"/>
            <w:vAlign w:val="center"/>
          </w:tcPr>
          <w:p w:rsidR="002C5270" w:rsidRPr="002A5EFE" w:rsidRDefault="002C5270" w:rsidP="002C5270">
            <w:pPr>
              <w:pStyle w:val="19"/>
              <w:ind w:firstLine="0"/>
              <w:jc w:val="left"/>
              <w:rPr>
                <w:b/>
                <w:sz w:val="27"/>
                <w:szCs w:val="27"/>
                <w:highlight w:val="yellow"/>
              </w:rPr>
            </w:pPr>
            <w:r w:rsidRPr="002A5EFE">
              <w:rPr>
                <w:sz w:val="27"/>
                <w:szCs w:val="27"/>
              </w:rPr>
              <w:t>Рубли РФ</w:t>
            </w: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t>17.</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 xml:space="preserve">Требования, предъявляемые к претендентам и Заявке на участие в Открытом конкурсе </w:t>
            </w:r>
          </w:p>
        </w:tc>
        <w:tc>
          <w:tcPr>
            <w:tcW w:w="7088" w:type="dxa"/>
          </w:tcPr>
          <w:p w:rsidR="002C5270" w:rsidRPr="002A5EFE" w:rsidRDefault="002C5270" w:rsidP="002C5270">
            <w:pPr>
              <w:jc w:val="both"/>
              <w:rPr>
                <w:sz w:val="27"/>
                <w:szCs w:val="27"/>
              </w:rPr>
            </w:pPr>
            <w:r w:rsidRPr="002A5EFE">
              <w:rPr>
                <w:b/>
                <w:sz w:val="27"/>
                <w:szCs w:val="27"/>
              </w:rPr>
              <w:t>1. Помимо указанных в пунктах 2.1 и 2.2 настоящей документации о закупке требований к претенденту, участнику предъявляются следующие требования:</w:t>
            </w:r>
            <w:r w:rsidRPr="002A5EFE">
              <w:rPr>
                <w:sz w:val="27"/>
                <w:szCs w:val="27"/>
              </w:rPr>
              <w:t xml:space="preserve"> </w:t>
            </w:r>
          </w:p>
          <w:p w:rsidR="002C5270" w:rsidRPr="002A5EFE" w:rsidRDefault="002C5270" w:rsidP="002C5270">
            <w:pPr>
              <w:pStyle w:val="aff7"/>
              <w:numPr>
                <w:ilvl w:val="1"/>
                <w:numId w:val="43"/>
              </w:numPr>
              <w:ind w:left="34" w:firstLine="142"/>
              <w:jc w:val="both"/>
              <w:rPr>
                <w:sz w:val="27"/>
                <w:szCs w:val="27"/>
              </w:rPr>
            </w:pPr>
            <w:r w:rsidRPr="002A5EFE">
              <w:rPr>
                <w:sz w:val="27"/>
                <w:szCs w:val="27"/>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C5270" w:rsidRPr="002A5EFE" w:rsidRDefault="002C5270" w:rsidP="002C5270">
            <w:pPr>
              <w:pStyle w:val="aff7"/>
              <w:numPr>
                <w:ilvl w:val="1"/>
                <w:numId w:val="43"/>
              </w:numPr>
              <w:ind w:left="34" w:firstLine="142"/>
              <w:jc w:val="both"/>
              <w:rPr>
                <w:sz w:val="27"/>
                <w:szCs w:val="27"/>
              </w:rPr>
            </w:pPr>
            <w:r w:rsidRPr="002A5EFE">
              <w:rPr>
                <w:sz w:val="27"/>
                <w:szCs w:val="27"/>
              </w:rPr>
              <w:lastRenderedPageBreak/>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C5270" w:rsidRPr="002A5EFE" w:rsidRDefault="002C5270" w:rsidP="0070655B">
            <w:pPr>
              <w:pStyle w:val="aff7"/>
              <w:numPr>
                <w:ilvl w:val="1"/>
                <w:numId w:val="43"/>
              </w:numPr>
              <w:ind w:left="34" w:firstLine="142"/>
              <w:jc w:val="both"/>
              <w:rPr>
                <w:sz w:val="27"/>
                <w:szCs w:val="27"/>
              </w:rPr>
            </w:pPr>
            <w:r w:rsidRPr="002A5EFE">
              <w:rPr>
                <w:sz w:val="27"/>
                <w:szCs w:val="27"/>
              </w:rPr>
              <w:t>наличие опыта, выполнения работ, оказания услуг и т.д. за период с 201</w:t>
            </w:r>
            <w:r w:rsidR="0010238D" w:rsidRPr="002A5EFE">
              <w:rPr>
                <w:sz w:val="27"/>
                <w:szCs w:val="27"/>
              </w:rPr>
              <w:t>4</w:t>
            </w:r>
            <w:r w:rsidRPr="002A5EFE">
              <w:rPr>
                <w:sz w:val="27"/>
                <w:szCs w:val="27"/>
              </w:rPr>
              <w:t xml:space="preserve"> по 2016 годы (включительно) с  предметом, аналогичн</w:t>
            </w:r>
            <w:r w:rsidR="0010238D" w:rsidRPr="002A5EFE">
              <w:rPr>
                <w:sz w:val="27"/>
                <w:szCs w:val="27"/>
              </w:rPr>
              <w:t>ым</w:t>
            </w:r>
            <w:r w:rsidRPr="002A5EFE">
              <w:rPr>
                <w:sz w:val="27"/>
                <w:szCs w:val="27"/>
              </w:rPr>
              <w:t xml:space="preserve"> предмету </w:t>
            </w:r>
            <w:r w:rsidR="0010238D" w:rsidRPr="002A5EFE">
              <w:rPr>
                <w:sz w:val="27"/>
                <w:szCs w:val="27"/>
              </w:rPr>
              <w:t>настоящего,</w:t>
            </w:r>
            <w:r w:rsidRPr="002A5EFE">
              <w:rPr>
                <w:sz w:val="27"/>
                <w:szCs w:val="27"/>
              </w:rPr>
              <w:t xml:space="preserve"> с суммарной стоимостью договоров не менее </w:t>
            </w:r>
            <w:r w:rsidR="0010238D" w:rsidRPr="002A5EFE">
              <w:rPr>
                <w:sz w:val="27"/>
                <w:szCs w:val="27"/>
              </w:rPr>
              <w:t>3</w:t>
            </w:r>
            <w:r w:rsidRPr="002A5EFE">
              <w:rPr>
                <w:sz w:val="27"/>
                <w:szCs w:val="27"/>
              </w:rPr>
              <w:t xml:space="preserve">0% от начальной (максимальной) цены договора. </w:t>
            </w:r>
          </w:p>
          <w:p w:rsidR="002C5270" w:rsidRPr="002A5EFE" w:rsidRDefault="002C5270" w:rsidP="002C5270">
            <w:pPr>
              <w:jc w:val="both"/>
              <w:rPr>
                <w:b/>
                <w:sz w:val="27"/>
                <w:szCs w:val="27"/>
              </w:rPr>
            </w:pPr>
            <w:r w:rsidRPr="002A5EFE">
              <w:rPr>
                <w:b/>
                <w:sz w:val="27"/>
                <w:szCs w:val="27"/>
              </w:rPr>
              <w:t>2.</w:t>
            </w:r>
            <w:r w:rsidRPr="002A5EFE">
              <w:rPr>
                <w:sz w:val="27"/>
                <w:szCs w:val="27"/>
              </w:rPr>
              <w:t xml:space="preserve">  </w:t>
            </w:r>
            <w:r w:rsidRPr="002A5EFE">
              <w:rPr>
                <w:b/>
                <w:sz w:val="27"/>
                <w:szCs w:val="27"/>
              </w:rPr>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2C5270" w:rsidRPr="002A5EFE" w:rsidRDefault="002C5270" w:rsidP="002C5270">
            <w:pPr>
              <w:pStyle w:val="aff7"/>
              <w:numPr>
                <w:ilvl w:val="1"/>
                <w:numId w:val="44"/>
              </w:numPr>
              <w:ind w:left="0" w:firstLine="176"/>
              <w:jc w:val="both"/>
              <w:rPr>
                <w:rFonts w:eastAsia="MS Mincho"/>
                <w:sz w:val="27"/>
                <w:szCs w:val="27"/>
              </w:rPr>
            </w:pPr>
            <w:r w:rsidRPr="002A5EFE">
              <w:rPr>
                <w:rFonts w:eastAsia="MS Mincho"/>
                <w:sz w:val="27"/>
                <w:szCs w:val="27"/>
              </w:rPr>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500D7" w:rsidRPr="002A5EFE" w:rsidRDefault="002C5270" w:rsidP="002C5270">
            <w:pPr>
              <w:pStyle w:val="aff7"/>
              <w:numPr>
                <w:ilvl w:val="1"/>
                <w:numId w:val="44"/>
              </w:numPr>
              <w:ind w:left="0" w:firstLine="176"/>
              <w:jc w:val="both"/>
              <w:rPr>
                <w:sz w:val="27"/>
                <w:szCs w:val="27"/>
              </w:rPr>
            </w:pPr>
            <w:r w:rsidRPr="002A5EFE">
              <w:rPr>
                <w:rFonts w:eastAsia="MS Mincho"/>
                <w:sz w:val="27"/>
                <w:szCs w:val="27"/>
              </w:rPr>
              <w:t xml:space="preserve">бухгалтерская (финансовая) отчетность, а именно: бухгалтерские балансы и отчеты о финансовых результатах за 2014г. </w:t>
            </w:r>
            <w:r w:rsidR="00002937" w:rsidRPr="002A5EFE">
              <w:rPr>
                <w:rFonts w:eastAsia="MS Mincho"/>
                <w:sz w:val="27"/>
                <w:szCs w:val="27"/>
              </w:rPr>
              <w:t>и</w:t>
            </w:r>
            <w:r w:rsidRPr="002A5EFE">
              <w:rPr>
                <w:rFonts w:eastAsia="MS Mincho"/>
                <w:sz w:val="27"/>
                <w:szCs w:val="27"/>
              </w:rPr>
              <w:t xml:space="preserve"> за 2015  г. (в случае ее сдачи),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субъекта МСП, выступающего на стороне одного претендента);  </w:t>
            </w:r>
          </w:p>
          <w:p w:rsidR="002C5270" w:rsidRPr="002A5EFE" w:rsidRDefault="002C5270" w:rsidP="002C5270">
            <w:pPr>
              <w:pStyle w:val="aff7"/>
              <w:numPr>
                <w:ilvl w:val="1"/>
                <w:numId w:val="44"/>
              </w:numPr>
              <w:ind w:left="0" w:firstLine="176"/>
              <w:jc w:val="both"/>
              <w:rPr>
                <w:sz w:val="27"/>
                <w:szCs w:val="27"/>
              </w:rPr>
            </w:pPr>
            <w:r w:rsidRPr="002A5EFE">
              <w:rPr>
                <w:rFonts w:eastAsia="MS Mincho"/>
                <w:sz w:val="27"/>
                <w:szCs w:val="27"/>
              </w:rPr>
              <w:t>в подтверждение соответствия требованию, установленному частью «а» подпункта</w:t>
            </w:r>
            <w:r w:rsidRPr="002A5EFE">
              <w:rPr>
                <w:sz w:val="27"/>
                <w:szCs w:val="27"/>
              </w:rPr>
              <w:t xml:space="preserve">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C5270" w:rsidRPr="002A5EFE" w:rsidRDefault="002C5270" w:rsidP="002C5270">
            <w:pPr>
              <w:pStyle w:val="afa"/>
              <w:tabs>
                <w:tab w:val="left" w:pos="0"/>
                <w:tab w:val="left" w:pos="1440"/>
              </w:tabs>
              <w:rPr>
                <w:sz w:val="27"/>
                <w:szCs w:val="27"/>
              </w:rPr>
            </w:pPr>
            <w:r w:rsidRPr="002A5EFE">
              <w:rPr>
                <w:sz w:val="27"/>
                <w:szCs w:val="27"/>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w:t>
            </w:r>
            <w:r w:rsidRPr="002A5EFE">
              <w:rPr>
                <w:sz w:val="27"/>
                <w:szCs w:val="27"/>
              </w:rPr>
              <w:lastRenderedPageBreak/>
              <w:t xml:space="preserve">органа и т.п.). </w:t>
            </w:r>
          </w:p>
          <w:p w:rsidR="002C5270" w:rsidRPr="002A5EFE" w:rsidRDefault="002C5270" w:rsidP="002C5270">
            <w:pPr>
              <w:pStyle w:val="afa"/>
              <w:tabs>
                <w:tab w:val="left" w:pos="0"/>
                <w:tab w:val="left" w:pos="1440"/>
              </w:tabs>
              <w:rPr>
                <w:sz w:val="27"/>
                <w:szCs w:val="27"/>
              </w:rPr>
            </w:pPr>
            <w:r w:rsidRPr="002A5EFE">
              <w:rPr>
                <w:sz w:val="27"/>
                <w:szCs w:val="27"/>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2A5EFE">
                <w:rPr>
                  <w:rStyle w:val="a8"/>
                  <w:sz w:val="27"/>
                  <w:szCs w:val="27"/>
                </w:rPr>
                <w:t>https://service.nalog.ru/zd.do)</w:t>
              </w:r>
            </w:hyperlink>
            <w:r w:rsidRPr="002A5EFE">
              <w:rPr>
                <w:sz w:val="27"/>
                <w:szCs w:val="27"/>
              </w:rPr>
              <w:t>);</w:t>
            </w:r>
          </w:p>
          <w:p w:rsidR="002C5270" w:rsidRPr="002A5EFE" w:rsidRDefault="002C5270" w:rsidP="002C5270">
            <w:pPr>
              <w:pStyle w:val="aff7"/>
              <w:numPr>
                <w:ilvl w:val="1"/>
                <w:numId w:val="44"/>
              </w:numPr>
              <w:ind w:left="0" w:firstLine="176"/>
              <w:jc w:val="both"/>
              <w:rPr>
                <w:sz w:val="27"/>
                <w:szCs w:val="27"/>
              </w:rPr>
            </w:pPr>
            <w:r w:rsidRPr="002A5EFE">
              <w:rPr>
                <w:sz w:val="27"/>
                <w:szCs w:val="27"/>
              </w:rPr>
              <w:t xml:space="preserve">в </w:t>
            </w:r>
            <w:r w:rsidRPr="002A5EFE">
              <w:rPr>
                <w:rFonts w:eastAsia="MS Mincho"/>
                <w:sz w:val="27"/>
                <w:szCs w:val="27"/>
              </w:rPr>
              <w:t>подтверждение</w:t>
            </w:r>
            <w:r w:rsidRPr="002A5EFE">
              <w:rPr>
                <w:sz w:val="27"/>
                <w:szCs w:val="27"/>
              </w:rPr>
              <w:t xml:space="preserve">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C5270" w:rsidRPr="002A5EFE" w:rsidRDefault="002C5270" w:rsidP="002C5270">
            <w:pPr>
              <w:pStyle w:val="afa"/>
              <w:tabs>
                <w:tab w:val="left" w:pos="0"/>
                <w:tab w:val="left" w:pos="1440"/>
              </w:tabs>
              <w:rPr>
                <w:sz w:val="27"/>
                <w:szCs w:val="27"/>
              </w:rPr>
            </w:pPr>
            <w:r w:rsidRPr="002A5EFE">
              <w:rPr>
                <w:sz w:val="27"/>
                <w:szCs w:val="27"/>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2C5270" w:rsidRPr="002A5EFE" w:rsidRDefault="002C5270" w:rsidP="002C5270">
            <w:pPr>
              <w:pStyle w:val="afa"/>
              <w:tabs>
                <w:tab w:val="left" w:pos="0"/>
                <w:tab w:val="left" w:pos="1418"/>
              </w:tabs>
              <w:rPr>
                <w:sz w:val="27"/>
                <w:szCs w:val="27"/>
              </w:rPr>
            </w:pPr>
            <w:r w:rsidRPr="002A5EFE">
              <w:rPr>
                <w:sz w:val="27"/>
                <w:szCs w:val="27"/>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B0E54" w:rsidRPr="00102575" w:rsidRDefault="00102575" w:rsidP="002C5270">
            <w:pPr>
              <w:pStyle w:val="aff7"/>
              <w:numPr>
                <w:ilvl w:val="1"/>
                <w:numId w:val="44"/>
              </w:numPr>
              <w:ind w:left="0" w:firstLine="176"/>
              <w:jc w:val="both"/>
              <w:rPr>
                <w:rFonts w:eastAsia="MS Mincho"/>
                <w:sz w:val="27"/>
                <w:szCs w:val="27"/>
              </w:rPr>
            </w:pPr>
            <w:r w:rsidRPr="00102575">
              <w:rPr>
                <w:sz w:val="27"/>
                <w:szCs w:val="27"/>
              </w:rPr>
              <w:t>д</w:t>
            </w:r>
            <w:r w:rsidR="002B0E54" w:rsidRPr="00102575">
              <w:rPr>
                <w:sz w:val="27"/>
                <w:szCs w:val="27"/>
              </w:rPr>
              <w:t>ействующее свидетельство о допуске к выполнению работ</w:t>
            </w:r>
            <w:r w:rsidR="002B0E54" w:rsidRPr="002A5EFE">
              <w:rPr>
                <w:sz w:val="27"/>
                <w:szCs w:val="27"/>
              </w:rPr>
              <w:t xml:space="preserve"> в соответствии с перечнем видов работ, утвержденным приказом Министра регионального развития РФ от 30.12.2009 № 624 с учетом внесенных в </w:t>
            </w:r>
            <w:r w:rsidR="002B0E54" w:rsidRPr="002A5EFE">
              <w:rPr>
                <w:sz w:val="27"/>
                <w:szCs w:val="27"/>
              </w:rPr>
              <w:lastRenderedPageBreak/>
              <w:t xml:space="preserve">приказ </w:t>
            </w:r>
            <w:r w:rsidR="002B0E54" w:rsidRPr="00102575">
              <w:rPr>
                <w:sz w:val="27"/>
                <w:szCs w:val="27"/>
              </w:rPr>
              <w:t>изменений и дополнений, выданное саморегулируемой организацией (СРО), включающие в себя все виды работ, указанные в п. 4.</w:t>
            </w:r>
            <w:r w:rsidR="001C3CC8" w:rsidRPr="00102575">
              <w:rPr>
                <w:sz w:val="27"/>
                <w:szCs w:val="27"/>
              </w:rPr>
              <w:t>4</w:t>
            </w:r>
            <w:r w:rsidR="002B0E54" w:rsidRPr="00102575">
              <w:rPr>
                <w:sz w:val="27"/>
                <w:szCs w:val="27"/>
              </w:rPr>
              <w:t xml:space="preserve"> настоящей конкурсной документации (нотариально заверенная копия)</w:t>
            </w:r>
            <w:r w:rsidR="002B0E54" w:rsidRPr="00102575">
              <w:rPr>
                <w:rFonts w:eastAsia="MS Mincho"/>
                <w:sz w:val="27"/>
                <w:szCs w:val="27"/>
              </w:rPr>
              <w:t>.</w:t>
            </w:r>
          </w:p>
          <w:p w:rsidR="002C5270" w:rsidRPr="002A5EFE" w:rsidRDefault="002C5270" w:rsidP="002C5270">
            <w:pPr>
              <w:pStyle w:val="aff7"/>
              <w:numPr>
                <w:ilvl w:val="1"/>
                <w:numId w:val="44"/>
              </w:numPr>
              <w:ind w:left="0" w:firstLine="176"/>
              <w:jc w:val="both"/>
              <w:rPr>
                <w:rFonts w:eastAsia="MS Mincho"/>
                <w:sz w:val="27"/>
                <w:szCs w:val="27"/>
              </w:rPr>
            </w:pPr>
            <w:r w:rsidRPr="002A5EFE">
              <w:rPr>
                <w:rFonts w:eastAsia="MS Mincho"/>
                <w:sz w:val="27"/>
                <w:szCs w:val="27"/>
              </w:rPr>
              <w:t>документ по форме приложения № 4 к документации о закупке о наличии опыта поставки товара, выполнения работ, оказания услуг и т.д. за период 2014 - 201</w:t>
            </w:r>
            <w:r w:rsidR="00CB7FBA" w:rsidRPr="002A5EFE">
              <w:rPr>
                <w:rFonts w:eastAsia="MS Mincho"/>
                <w:sz w:val="27"/>
                <w:szCs w:val="27"/>
              </w:rPr>
              <w:t>5</w:t>
            </w:r>
            <w:r w:rsidRPr="002A5EFE">
              <w:rPr>
                <w:rFonts w:eastAsia="MS Mincho"/>
                <w:sz w:val="27"/>
                <w:szCs w:val="27"/>
              </w:rPr>
              <w:t xml:space="preserve"> годы (включительно), по предмету, аналогичному предмету настоящего Открытого конкурса (Выполнение работ по капитальному ремонту </w:t>
            </w:r>
            <w:r w:rsidR="00B546CD" w:rsidRPr="002A5EFE">
              <w:rPr>
                <w:rFonts w:eastAsia="MS Mincho"/>
                <w:sz w:val="27"/>
                <w:szCs w:val="27"/>
              </w:rPr>
              <w:t>открытого склада на контейнерном терминале</w:t>
            </w:r>
            <w:r w:rsidRPr="002A5EFE">
              <w:rPr>
                <w:rFonts w:eastAsia="MS Mincho"/>
                <w:sz w:val="27"/>
                <w:szCs w:val="27"/>
              </w:rPr>
              <w:t xml:space="preserve">). С приложением соответствующих подписанных сторонами копий договоров и копий актов передачи (актов 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с подтверждением факта поставки товара/оказания услуг, должна быть не менее </w:t>
            </w:r>
            <w:r w:rsidRPr="00102575">
              <w:rPr>
                <w:rFonts w:eastAsia="MS Mincho"/>
                <w:sz w:val="27"/>
                <w:szCs w:val="27"/>
              </w:rPr>
              <w:t>30%</w:t>
            </w:r>
            <w:r w:rsidRPr="002A5EFE">
              <w:rPr>
                <w:rFonts w:eastAsia="MS Mincho"/>
                <w:sz w:val="27"/>
                <w:szCs w:val="27"/>
              </w:rPr>
              <w:t xml:space="preserve"> от начальной (максимальной) цены договора.</w:t>
            </w:r>
          </w:p>
          <w:p w:rsidR="002C5270" w:rsidRPr="002A5EFE" w:rsidRDefault="002C5270" w:rsidP="008B2012">
            <w:pPr>
              <w:pStyle w:val="aff7"/>
              <w:numPr>
                <w:ilvl w:val="1"/>
                <w:numId w:val="44"/>
              </w:numPr>
              <w:ind w:left="0" w:firstLine="176"/>
              <w:jc w:val="both"/>
              <w:rPr>
                <w:sz w:val="27"/>
                <w:szCs w:val="27"/>
              </w:rPr>
            </w:pPr>
            <w:r w:rsidRPr="002A5EFE">
              <w:rPr>
                <w:rFonts w:eastAsia="MS Mincho"/>
                <w:sz w:val="27"/>
                <w:szCs w:val="27"/>
              </w:rPr>
              <w:t>решение</w:t>
            </w:r>
            <w:r w:rsidRPr="002A5EFE">
              <w:rPr>
                <w:sz w:val="27"/>
                <w:szCs w:val="27"/>
              </w:rPr>
              <w:t xml:space="preserve">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2C5270" w:rsidRPr="002A5EFE" w:rsidRDefault="002C5270" w:rsidP="008B2012">
            <w:pPr>
              <w:jc w:val="both"/>
              <w:rPr>
                <w:sz w:val="27"/>
                <w:szCs w:val="27"/>
              </w:rPr>
            </w:pPr>
            <w:r w:rsidRPr="002A5EFE">
              <w:rPr>
                <w:sz w:val="27"/>
                <w:szCs w:val="27"/>
              </w:rPr>
              <w:t>В случае если такого одобрения не требуется, претендент представляет соответствующее обоснованное заявление.</w:t>
            </w:r>
          </w:p>
          <w:p w:rsidR="002C5270" w:rsidRPr="002A5EFE" w:rsidRDefault="009301B2" w:rsidP="009301B2">
            <w:pPr>
              <w:pStyle w:val="aff7"/>
              <w:numPr>
                <w:ilvl w:val="1"/>
                <w:numId w:val="44"/>
              </w:numPr>
              <w:ind w:left="0" w:firstLine="176"/>
              <w:jc w:val="both"/>
              <w:rPr>
                <w:sz w:val="27"/>
                <w:szCs w:val="27"/>
              </w:rPr>
            </w:pPr>
            <w:r w:rsidRPr="002A5EFE">
              <w:rPr>
                <w:rFonts w:eastAsia="MS Mincho"/>
                <w:sz w:val="27"/>
                <w:szCs w:val="27"/>
              </w:rPr>
              <w:t>Копии</w:t>
            </w:r>
            <w:r w:rsidRPr="002A5EFE">
              <w:rPr>
                <w:sz w:val="27"/>
                <w:szCs w:val="27"/>
              </w:rPr>
              <w:t xml:space="preserve"> удостоверений</w:t>
            </w:r>
            <w:r w:rsidR="00D52CE9" w:rsidRPr="002A5EFE">
              <w:rPr>
                <w:sz w:val="27"/>
                <w:szCs w:val="27"/>
              </w:rPr>
              <w:t xml:space="preserve"> </w:t>
            </w:r>
            <w:r w:rsidRPr="002A5EFE">
              <w:rPr>
                <w:sz w:val="27"/>
                <w:szCs w:val="27"/>
              </w:rPr>
              <w:t>специалистов</w:t>
            </w:r>
            <w:r w:rsidR="004071EE" w:rsidRPr="002A5EFE">
              <w:rPr>
                <w:sz w:val="27"/>
                <w:szCs w:val="27"/>
              </w:rPr>
              <w:t xml:space="preserve"> (плотник-бетонщик, </w:t>
            </w:r>
            <w:r w:rsidR="00C031C1" w:rsidRPr="002A5EFE">
              <w:rPr>
                <w:sz w:val="27"/>
                <w:szCs w:val="27"/>
              </w:rPr>
              <w:t>слесарь-электрик, инженер-строитель</w:t>
            </w:r>
            <w:r w:rsidR="00612B95" w:rsidRPr="002A5EFE">
              <w:rPr>
                <w:sz w:val="27"/>
                <w:szCs w:val="27"/>
              </w:rPr>
              <w:t xml:space="preserve"> и пр.)</w:t>
            </w:r>
            <w:r w:rsidRPr="002A5EFE">
              <w:rPr>
                <w:sz w:val="27"/>
                <w:szCs w:val="27"/>
              </w:rPr>
              <w:t>,</w:t>
            </w:r>
            <w:r w:rsidR="00D52CE9" w:rsidRPr="002A5EFE">
              <w:rPr>
                <w:sz w:val="27"/>
                <w:szCs w:val="27"/>
              </w:rPr>
              <w:t xml:space="preserve"> </w:t>
            </w:r>
            <w:r w:rsidR="00612EB9" w:rsidRPr="002A5EFE">
              <w:rPr>
                <w:sz w:val="27"/>
                <w:szCs w:val="27"/>
              </w:rPr>
              <w:lastRenderedPageBreak/>
              <w:t xml:space="preserve">привлекаемых для осуществления </w:t>
            </w:r>
            <w:r w:rsidR="00D52CE9" w:rsidRPr="002A5EFE">
              <w:rPr>
                <w:sz w:val="27"/>
                <w:szCs w:val="27"/>
              </w:rPr>
              <w:t xml:space="preserve"> работ</w:t>
            </w:r>
            <w:r w:rsidR="00612EB9" w:rsidRPr="002A5EFE">
              <w:rPr>
                <w:sz w:val="27"/>
                <w:szCs w:val="27"/>
              </w:rPr>
              <w:t xml:space="preserve"> по настоящему конкурсу</w:t>
            </w:r>
            <w:r w:rsidR="00D52CE9" w:rsidRPr="002A5EFE">
              <w:rPr>
                <w:sz w:val="27"/>
                <w:szCs w:val="27"/>
              </w:rPr>
              <w:t>, а также</w:t>
            </w:r>
            <w:r w:rsidRPr="002A5EFE">
              <w:rPr>
                <w:sz w:val="27"/>
                <w:szCs w:val="27"/>
              </w:rPr>
              <w:t xml:space="preserve"> свидетельств, протоколов  аттестации </w:t>
            </w:r>
            <w:r w:rsidR="00D52CE9" w:rsidRPr="002A5EFE">
              <w:rPr>
                <w:sz w:val="27"/>
                <w:szCs w:val="27"/>
              </w:rPr>
              <w:t xml:space="preserve">указанных </w:t>
            </w:r>
            <w:r w:rsidR="00971ADE" w:rsidRPr="002A5EFE">
              <w:rPr>
                <w:sz w:val="27"/>
                <w:szCs w:val="27"/>
              </w:rPr>
              <w:t>специалистов</w:t>
            </w:r>
            <w:r w:rsidR="00D52CE9" w:rsidRPr="002A5EFE">
              <w:rPr>
                <w:sz w:val="27"/>
                <w:szCs w:val="27"/>
              </w:rPr>
              <w:t xml:space="preserve"> </w:t>
            </w:r>
            <w:r w:rsidR="00612EB9" w:rsidRPr="002A5EFE">
              <w:rPr>
                <w:sz w:val="27"/>
                <w:szCs w:val="27"/>
              </w:rPr>
              <w:t>в области строительно-монтажных работ</w:t>
            </w:r>
            <w:r w:rsidR="00612B95" w:rsidRPr="002A5EFE">
              <w:rPr>
                <w:sz w:val="27"/>
                <w:szCs w:val="27"/>
              </w:rPr>
              <w:t xml:space="preserve"> (заверенные печатью претендента)</w:t>
            </w:r>
            <w:r w:rsidR="002C5270" w:rsidRPr="002A5EFE">
              <w:rPr>
                <w:sz w:val="27"/>
                <w:szCs w:val="27"/>
              </w:rPr>
              <w:t>.</w:t>
            </w:r>
          </w:p>
          <w:p w:rsidR="002C5270" w:rsidRPr="002A5EFE" w:rsidRDefault="002C5270" w:rsidP="00CB3B25">
            <w:pPr>
              <w:pStyle w:val="aff7"/>
              <w:numPr>
                <w:ilvl w:val="1"/>
                <w:numId w:val="44"/>
              </w:numPr>
              <w:ind w:left="0" w:firstLine="176"/>
              <w:jc w:val="both"/>
              <w:rPr>
                <w:i/>
                <w:sz w:val="27"/>
                <w:szCs w:val="27"/>
              </w:rPr>
            </w:pPr>
            <w:r w:rsidRPr="002A5EFE">
              <w:rPr>
                <w:rFonts w:eastAsia="MS Mincho"/>
                <w:sz w:val="27"/>
                <w:szCs w:val="27"/>
              </w:rPr>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w:t>
            </w:r>
            <w:r w:rsidRPr="00102575">
              <w:rPr>
                <w:rFonts w:eastAsia="MS Mincho"/>
                <w:sz w:val="27"/>
                <w:szCs w:val="27"/>
              </w:rPr>
              <w:t xml:space="preserve">№ </w:t>
            </w:r>
            <w:r w:rsidR="00CB3B25">
              <w:rPr>
                <w:rFonts w:eastAsia="MS Mincho"/>
                <w:sz w:val="27"/>
                <w:szCs w:val="27"/>
              </w:rPr>
              <w:t>6</w:t>
            </w:r>
            <w:r w:rsidRPr="002A5EFE">
              <w:rPr>
                <w:rFonts w:eastAsia="MS Mincho"/>
                <w:sz w:val="27"/>
                <w:szCs w:val="27"/>
              </w:rPr>
              <w:t xml:space="preserve"> к настоящей документации о закупке.</w:t>
            </w: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lastRenderedPageBreak/>
              <w:t>18.</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 xml:space="preserve">Особенности предоставления документов иностранными участниками </w:t>
            </w:r>
          </w:p>
        </w:tc>
        <w:tc>
          <w:tcPr>
            <w:tcW w:w="7088" w:type="dxa"/>
          </w:tcPr>
          <w:p w:rsidR="002C5270" w:rsidRPr="002A5EFE" w:rsidRDefault="002C5270" w:rsidP="002C5270">
            <w:pPr>
              <w:pStyle w:val="afa"/>
              <w:ind w:firstLine="34"/>
              <w:rPr>
                <w:i/>
                <w:sz w:val="27"/>
                <w:szCs w:val="27"/>
                <w:highlight w:val="yellow"/>
              </w:rPr>
            </w:pPr>
            <w:r w:rsidRPr="002A5EFE">
              <w:rPr>
                <w:sz w:val="27"/>
                <w:szCs w:val="27"/>
              </w:rPr>
              <w:t>Особенности не предусмотрены.</w:t>
            </w: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t>19.</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Критерии оценки Заявок на участие в Открытом конкурсе и коэффициент их значимости (Кз)</w:t>
            </w:r>
          </w:p>
        </w:tc>
        <w:tc>
          <w:tcPr>
            <w:tcW w:w="70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2C5270" w:rsidRPr="002A5EFE" w:rsidTr="002C5270">
              <w:tc>
                <w:tcPr>
                  <w:tcW w:w="5274" w:type="dxa"/>
                </w:tcPr>
                <w:p w:rsidR="002C5270" w:rsidRPr="002A5EFE" w:rsidRDefault="002C5270" w:rsidP="002C5270">
                  <w:pPr>
                    <w:pStyle w:val="afa"/>
                    <w:ind w:firstLine="0"/>
                    <w:rPr>
                      <w:b/>
                      <w:sz w:val="27"/>
                      <w:szCs w:val="27"/>
                    </w:rPr>
                  </w:pPr>
                  <w:r w:rsidRPr="002A5EFE">
                    <w:rPr>
                      <w:b/>
                      <w:sz w:val="27"/>
                      <w:szCs w:val="27"/>
                    </w:rPr>
                    <w:t>Критерий оценки</w:t>
                  </w:r>
                </w:p>
              </w:tc>
              <w:tc>
                <w:tcPr>
                  <w:tcW w:w="1263" w:type="dxa"/>
                </w:tcPr>
                <w:p w:rsidR="002C5270" w:rsidRPr="002A5EFE" w:rsidRDefault="002C5270" w:rsidP="002C5270">
                  <w:pPr>
                    <w:pStyle w:val="afa"/>
                    <w:ind w:firstLine="0"/>
                    <w:rPr>
                      <w:b/>
                      <w:sz w:val="27"/>
                      <w:szCs w:val="27"/>
                    </w:rPr>
                  </w:pPr>
                  <w:r w:rsidRPr="002A5EFE">
                    <w:rPr>
                      <w:b/>
                      <w:sz w:val="27"/>
                      <w:szCs w:val="27"/>
                    </w:rPr>
                    <w:t xml:space="preserve">Значение </w:t>
                  </w:r>
                  <w:r w:rsidRPr="002A5EFE">
                    <w:rPr>
                      <w:sz w:val="27"/>
                      <w:szCs w:val="27"/>
                    </w:rPr>
                    <w:t>Кз</w:t>
                  </w:r>
                </w:p>
              </w:tc>
            </w:tr>
            <w:tr w:rsidR="002C5270" w:rsidRPr="002A5EFE" w:rsidTr="002C5270">
              <w:tc>
                <w:tcPr>
                  <w:tcW w:w="5274" w:type="dxa"/>
                </w:tcPr>
                <w:p w:rsidR="002C5270" w:rsidRPr="002A5EFE" w:rsidRDefault="002C5270" w:rsidP="002C5270">
                  <w:pPr>
                    <w:pStyle w:val="afa"/>
                    <w:ind w:firstLine="0"/>
                    <w:rPr>
                      <w:sz w:val="27"/>
                      <w:szCs w:val="27"/>
                    </w:rPr>
                  </w:pPr>
                  <w:r w:rsidRPr="002A5EFE">
                    <w:rPr>
                      <w:sz w:val="27"/>
                      <w:szCs w:val="27"/>
                    </w:rPr>
                    <w:t xml:space="preserve">цена договора </w:t>
                  </w:r>
                </w:p>
              </w:tc>
              <w:tc>
                <w:tcPr>
                  <w:tcW w:w="1263" w:type="dxa"/>
                </w:tcPr>
                <w:p w:rsidR="002C5270" w:rsidRPr="002A5EFE" w:rsidRDefault="002C5270" w:rsidP="002C5270">
                  <w:pPr>
                    <w:pStyle w:val="afa"/>
                    <w:ind w:firstLine="0"/>
                    <w:rPr>
                      <w:sz w:val="27"/>
                      <w:szCs w:val="27"/>
                    </w:rPr>
                  </w:pPr>
                  <w:r w:rsidRPr="002A5EFE">
                    <w:rPr>
                      <w:sz w:val="27"/>
                      <w:szCs w:val="27"/>
                    </w:rPr>
                    <w:t>Кз=0,55</w:t>
                  </w:r>
                </w:p>
              </w:tc>
            </w:tr>
            <w:tr w:rsidR="002C5270" w:rsidRPr="002A5EFE" w:rsidTr="002C5270">
              <w:tc>
                <w:tcPr>
                  <w:tcW w:w="5274" w:type="dxa"/>
                </w:tcPr>
                <w:p w:rsidR="002C5270" w:rsidRPr="002A5EFE" w:rsidRDefault="002C5270" w:rsidP="002C5270">
                  <w:pPr>
                    <w:pStyle w:val="afa"/>
                    <w:ind w:firstLine="0"/>
                    <w:rPr>
                      <w:sz w:val="27"/>
                      <w:szCs w:val="27"/>
                    </w:rPr>
                  </w:pPr>
                  <w:r w:rsidRPr="002A5EFE">
                    <w:rPr>
                      <w:sz w:val="27"/>
                      <w:szCs w:val="27"/>
                    </w:rPr>
                    <w:t>условия и порядок оплаты работ (размер авансового платежа)</w:t>
                  </w:r>
                </w:p>
              </w:tc>
              <w:tc>
                <w:tcPr>
                  <w:tcW w:w="1263" w:type="dxa"/>
                </w:tcPr>
                <w:p w:rsidR="002C5270" w:rsidRPr="002A5EFE" w:rsidRDefault="002C5270" w:rsidP="002C5270">
                  <w:pPr>
                    <w:pStyle w:val="afa"/>
                    <w:ind w:firstLine="0"/>
                    <w:rPr>
                      <w:sz w:val="27"/>
                      <w:szCs w:val="27"/>
                    </w:rPr>
                  </w:pPr>
                  <w:r w:rsidRPr="002A5EFE">
                    <w:rPr>
                      <w:sz w:val="27"/>
                      <w:szCs w:val="27"/>
                    </w:rPr>
                    <w:t>Кз=0,15</w:t>
                  </w:r>
                </w:p>
              </w:tc>
            </w:tr>
            <w:tr w:rsidR="002C5270" w:rsidRPr="002A5EFE" w:rsidTr="002C5270">
              <w:tc>
                <w:tcPr>
                  <w:tcW w:w="5274" w:type="dxa"/>
                </w:tcPr>
                <w:p w:rsidR="002C5270" w:rsidRPr="002A5EFE" w:rsidRDefault="002C5270" w:rsidP="002C5270">
                  <w:pPr>
                    <w:pStyle w:val="afa"/>
                    <w:ind w:firstLine="0"/>
                    <w:rPr>
                      <w:sz w:val="27"/>
                      <w:szCs w:val="27"/>
                    </w:rPr>
                  </w:pPr>
                  <w:r w:rsidRPr="002A5EFE">
                    <w:rPr>
                      <w:sz w:val="27"/>
                      <w:szCs w:val="27"/>
                    </w:rPr>
                    <w:t>опыт участника</w:t>
                  </w:r>
                </w:p>
                <w:p w:rsidR="002C5270" w:rsidRPr="002A5EFE" w:rsidRDefault="002C5270" w:rsidP="002C5270">
                  <w:pPr>
                    <w:pStyle w:val="afa"/>
                    <w:ind w:firstLine="0"/>
                    <w:rPr>
                      <w:sz w:val="27"/>
                      <w:szCs w:val="27"/>
                    </w:rPr>
                  </w:pPr>
                  <w:r w:rsidRPr="002A5EFE">
                    <w:rPr>
                      <w:sz w:val="27"/>
                      <w:szCs w:val="27"/>
                    </w:rPr>
                    <w:t>- общая стоимость предоставленных договоров (подтвержденных актами), соответствующих предмету настоящего открытого конкурса за 2014-2015 гг.</w:t>
                  </w:r>
                </w:p>
              </w:tc>
              <w:tc>
                <w:tcPr>
                  <w:tcW w:w="1263" w:type="dxa"/>
                </w:tcPr>
                <w:p w:rsidR="002C5270" w:rsidRPr="002A5EFE" w:rsidRDefault="002C5270" w:rsidP="002C5270">
                  <w:pPr>
                    <w:rPr>
                      <w:sz w:val="27"/>
                      <w:szCs w:val="27"/>
                    </w:rPr>
                  </w:pPr>
                  <w:r w:rsidRPr="002A5EFE">
                    <w:rPr>
                      <w:sz w:val="27"/>
                      <w:szCs w:val="27"/>
                    </w:rPr>
                    <w:t>Кз=0,10</w:t>
                  </w:r>
                </w:p>
              </w:tc>
            </w:tr>
            <w:tr w:rsidR="002C5270" w:rsidRPr="002A5EFE" w:rsidTr="002C5270">
              <w:tc>
                <w:tcPr>
                  <w:tcW w:w="5274" w:type="dxa"/>
                </w:tcPr>
                <w:p w:rsidR="002C5270" w:rsidRPr="002A5EFE" w:rsidRDefault="002C5270" w:rsidP="002C5270">
                  <w:pPr>
                    <w:pStyle w:val="afa"/>
                    <w:ind w:firstLine="0"/>
                    <w:rPr>
                      <w:sz w:val="27"/>
                      <w:szCs w:val="27"/>
                    </w:rPr>
                  </w:pPr>
                  <w:r w:rsidRPr="002A5EFE">
                    <w:rPr>
                      <w:sz w:val="27"/>
                      <w:szCs w:val="27"/>
                    </w:rPr>
                    <w:t>сроки  выполнения работ</w:t>
                  </w:r>
                </w:p>
              </w:tc>
              <w:tc>
                <w:tcPr>
                  <w:tcW w:w="1263" w:type="dxa"/>
                </w:tcPr>
                <w:p w:rsidR="002C5270" w:rsidRPr="002A5EFE" w:rsidRDefault="002C5270" w:rsidP="002C5270">
                  <w:pPr>
                    <w:rPr>
                      <w:sz w:val="27"/>
                      <w:szCs w:val="27"/>
                    </w:rPr>
                  </w:pPr>
                  <w:r w:rsidRPr="002A5EFE">
                    <w:rPr>
                      <w:sz w:val="27"/>
                      <w:szCs w:val="27"/>
                    </w:rPr>
                    <w:t>Кз=0,15</w:t>
                  </w:r>
                </w:p>
              </w:tc>
            </w:tr>
            <w:tr w:rsidR="002C5270" w:rsidRPr="002A5EFE" w:rsidTr="002C5270">
              <w:tc>
                <w:tcPr>
                  <w:tcW w:w="5274" w:type="dxa"/>
                </w:tcPr>
                <w:p w:rsidR="002C5270" w:rsidRPr="002A5EFE" w:rsidRDefault="002C5270" w:rsidP="002C5270">
                  <w:pPr>
                    <w:pStyle w:val="afa"/>
                    <w:ind w:firstLine="0"/>
                    <w:rPr>
                      <w:sz w:val="27"/>
                      <w:szCs w:val="27"/>
                    </w:rPr>
                  </w:pPr>
                  <w:r w:rsidRPr="002A5EFE">
                    <w:rPr>
                      <w:sz w:val="27"/>
                      <w:szCs w:val="27"/>
                    </w:rPr>
                    <w:t>срок предоставления гарантии качества  работ</w:t>
                  </w:r>
                </w:p>
              </w:tc>
              <w:tc>
                <w:tcPr>
                  <w:tcW w:w="1263" w:type="dxa"/>
                </w:tcPr>
                <w:p w:rsidR="002C5270" w:rsidRPr="002A5EFE" w:rsidRDefault="002C5270" w:rsidP="002C5270">
                  <w:pPr>
                    <w:rPr>
                      <w:sz w:val="27"/>
                      <w:szCs w:val="27"/>
                    </w:rPr>
                  </w:pPr>
                  <w:r w:rsidRPr="002A5EFE">
                    <w:rPr>
                      <w:sz w:val="27"/>
                      <w:szCs w:val="27"/>
                    </w:rPr>
                    <w:t>Кз=0,05</w:t>
                  </w:r>
                </w:p>
              </w:tc>
            </w:tr>
            <w:tr w:rsidR="002C5270" w:rsidRPr="002A5EFE" w:rsidTr="002C5270">
              <w:tc>
                <w:tcPr>
                  <w:tcW w:w="5274" w:type="dxa"/>
                </w:tcPr>
                <w:p w:rsidR="002C5270" w:rsidRPr="002A5EFE" w:rsidRDefault="002C5270" w:rsidP="002C5270">
                  <w:pPr>
                    <w:pStyle w:val="afa"/>
                    <w:ind w:firstLine="0"/>
                    <w:rPr>
                      <w:sz w:val="27"/>
                      <w:szCs w:val="27"/>
                    </w:rPr>
                  </w:pPr>
                  <w:r w:rsidRPr="002A5EFE">
                    <w:rPr>
                      <w:sz w:val="27"/>
                      <w:szCs w:val="27"/>
                    </w:rPr>
                    <w:t>Общая сумма по всем критериям</w:t>
                  </w:r>
                </w:p>
              </w:tc>
              <w:tc>
                <w:tcPr>
                  <w:tcW w:w="1263" w:type="dxa"/>
                </w:tcPr>
                <w:p w:rsidR="002C5270" w:rsidRPr="002A5EFE" w:rsidRDefault="002C5270" w:rsidP="002C5270">
                  <w:pPr>
                    <w:pStyle w:val="afa"/>
                    <w:ind w:firstLine="0"/>
                    <w:rPr>
                      <w:sz w:val="27"/>
                      <w:szCs w:val="27"/>
                    </w:rPr>
                  </w:pPr>
                  <w:r w:rsidRPr="002A5EFE">
                    <w:rPr>
                      <w:sz w:val="27"/>
                      <w:szCs w:val="27"/>
                    </w:rPr>
                    <w:t>1,00</w:t>
                  </w:r>
                </w:p>
              </w:tc>
            </w:tr>
          </w:tbl>
          <w:p w:rsidR="002C5270" w:rsidRPr="002A5EFE" w:rsidRDefault="002C5270" w:rsidP="002C5270">
            <w:pPr>
              <w:pStyle w:val="afa"/>
              <w:ind w:firstLine="0"/>
              <w:rPr>
                <w:b/>
                <w:i/>
                <w:sz w:val="27"/>
                <w:szCs w:val="27"/>
              </w:rPr>
            </w:pP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t>20.</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Особенности заключения договора</w:t>
            </w:r>
          </w:p>
        </w:tc>
        <w:tc>
          <w:tcPr>
            <w:tcW w:w="7088" w:type="dxa"/>
          </w:tcPr>
          <w:p w:rsidR="002C5270" w:rsidRPr="002A5EFE" w:rsidRDefault="002C5270" w:rsidP="002C5270">
            <w:pPr>
              <w:pStyle w:val="afa"/>
              <w:ind w:firstLine="0"/>
              <w:rPr>
                <w:sz w:val="27"/>
                <w:szCs w:val="27"/>
              </w:rPr>
            </w:pPr>
            <w:r w:rsidRPr="002A5EFE">
              <w:rPr>
                <w:sz w:val="27"/>
                <w:szCs w:val="27"/>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C5270" w:rsidRPr="002A5EFE" w:rsidRDefault="002C5270" w:rsidP="002C5270">
            <w:pPr>
              <w:pStyle w:val="-3"/>
              <w:numPr>
                <w:ilvl w:val="2"/>
                <w:numId w:val="0"/>
              </w:numPr>
              <w:tabs>
                <w:tab w:val="num" w:pos="1985"/>
              </w:tabs>
              <w:suppressAutoHyphens/>
              <w:ind w:firstLine="317"/>
              <w:rPr>
                <w:sz w:val="27"/>
                <w:szCs w:val="27"/>
              </w:rPr>
            </w:pPr>
            <w:r w:rsidRPr="002A5EFE">
              <w:rPr>
                <w:sz w:val="27"/>
                <w:szCs w:val="27"/>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C5270" w:rsidRPr="002A5EFE" w:rsidRDefault="002C5270" w:rsidP="002C5270">
            <w:pPr>
              <w:pStyle w:val="-3"/>
              <w:numPr>
                <w:ilvl w:val="2"/>
                <w:numId w:val="0"/>
              </w:numPr>
              <w:tabs>
                <w:tab w:val="num" w:pos="1985"/>
              </w:tabs>
              <w:suppressAutoHyphens/>
              <w:ind w:firstLine="317"/>
              <w:rPr>
                <w:sz w:val="27"/>
                <w:szCs w:val="27"/>
              </w:rPr>
            </w:pPr>
            <w:r w:rsidRPr="002A5EFE">
              <w:rPr>
                <w:sz w:val="27"/>
                <w:szCs w:val="27"/>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C5270" w:rsidRPr="002A5EFE" w:rsidRDefault="002C5270" w:rsidP="002C5270">
            <w:pPr>
              <w:pStyle w:val="-3"/>
              <w:numPr>
                <w:ilvl w:val="2"/>
                <w:numId w:val="0"/>
              </w:numPr>
              <w:tabs>
                <w:tab w:val="num" w:pos="1985"/>
              </w:tabs>
              <w:suppressAutoHyphens/>
              <w:ind w:firstLine="317"/>
              <w:rPr>
                <w:sz w:val="27"/>
                <w:szCs w:val="27"/>
              </w:rPr>
            </w:pPr>
            <w:r w:rsidRPr="002A5EFE">
              <w:rPr>
                <w:sz w:val="27"/>
                <w:szCs w:val="27"/>
              </w:rPr>
              <w:t xml:space="preserve">Внесение изменений в договор по предложениям победителя является правом Заказчика и осуществляется </w:t>
            </w:r>
            <w:r w:rsidRPr="002A5EFE">
              <w:rPr>
                <w:sz w:val="27"/>
                <w:szCs w:val="27"/>
              </w:rPr>
              <w:lastRenderedPageBreak/>
              <w:t>по усмотрениюЗаказчика.</w:t>
            </w:r>
          </w:p>
          <w:p w:rsidR="002C5270" w:rsidRPr="002A5EFE" w:rsidRDefault="002C5270" w:rsidP="002C5270">
            <w:pPr>
              <w:pStyle w:val="-3"/>
              <w:numPr>
                <w:ilvl w:val="2"/>
                <w:numId w:val="0"/>
              </w:numPr>
              <w:tabs>
                <w:tab w:val="num" w:pos="1985"/>
              </w:tabs>
              <w:suppressAutoHyphens/>
              <w:ind w:firstLine="317"/>
              <w:rPr>
                <w:sz w:val="27"/>
                <w:szCs w:val="27"/>
                <w:highlight w:val="cyan"/>
              </w:rPr>
            </w:pPr>
            <w:r w:rsidRPr="002A5EFE">
              <w:rPr>
                <w:sz w:val="27"/>
                <w:szCs w:val="27"/>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lastRenderedPageBreak/>
              <w:t>21.</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Привлечение субподрядчиков, соисполнителей</w:t>
            </w:r>
          </w:p>
        </w:tc>
        <w:tc>
          <w:tcPr>
            <w:tcW w:w="7088" w:type="dxa"/>
          </w:tcPr>
          <w:p w:rsidR="002C5270" w:rsidRPr="002A5EFE" w:rsidRDefault="002C5270" w:rsidP="00FF6F6C">
            <w:pPr>
              <w:pStyle w:val="19"/>
              <w:ind w:firstLine="0"/>
              <w:rPr>
                <w:sz w:val="27"/>
                <w:szCs w:val="27"/>
              </w:rPr>
            </w:pPr>
            <w:r w:rsidRPr="002A5EFE">
              <w:rPr>
                <w:sz w:val="27"/>
                <w:szCs w:val="27"/>
              </w:rPr>
              <w:t>Привлечение субподрядчиков допускается</w:t>
            </w:r>
            <w:r w:rsidR="00FF6F6C" w:rsidRPr="002A5EFE">
              <w:rPr>
                <w:sz w:val="27"/>
                <w:szCs w:val="27"/>
              </w:rPr>
              <w:t>.</w:t>
            </w: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t>22.</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Срок действия Заявки</w:t>
            </w:r>
            <w:r w:rsidRPr="00FA74EA">
              <w:rPr>
                <w:b/>
                <w:color w:val="auto"/>
                <w:sz w:val="28"/>
                <w:szCs w:val="28"/>
              </w:rPr>
              <w:tab/>
            </w:r>
          </w:p>
        </w:tc>
        <w:tc>
          <w:tcPr>
            <w:tcW w:w="7088" w:type="dxa"/>
          </w:tcPr>
          <w:p w:rsidR="002C5270" w:rsidRPr="002A5EFE" w:rsidRDefault="002C5270" w:rsidP="002C5270">
            <w:pPr>
              <w:pStyle w:val="19"/>
              <w:ind w:firstLine="0"/>
              <w:rPr>
                <w:i/>
                <w:sz w:val="27"/>
                <w:szCs w:val="27"/>
              </w:rPr>
            </w:pPr>
            <w:r w:rsidRPr="002A5EFE">
              <w:rPr>
                <w:sz w:val="27"/>
                <w:szCs w:val="27"/>
              </w:rPr>
              <w:t>Заявка должна действовать не менее 60 календарных дней с даты окончания срока подачи Заявок (пункт 6 настоящей Информационной карты).</w:t>
            </w: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t>23.</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Обеспечение Заявки</w:t>
            </w:r>
          </w:p>
        </w:tc>
        <w:tc>
          <w:tcPr>
            <w:tcW w:w="7088" w:type="dxa"/>
          </w:tcPr>
          <w:p w:rsidR="002C5270" w:rsidRPr="002A5EFE" w:rsidRDefault="002C5270" w:rsidP="002C5270">
            <w:pPr>
              <w:pStyle w:val="19"/>
              <w:ind w:firstLine="0"/>
              <w:rPr>
                <w:sz w:val="27"/>
                <w:szCs w:val="27"/>
              </w:rPr>
            </w:pPr>
            <w:r w:rsidRPr="002A5EFE">
              <w:rPr>
                <w:sz w:val="27"/>
                <w:szCs w:val="27"/>
              </w:rPr>
              <w:t>Не предусмотрено</w:t>
            </w:r>
          </w:p>
        </w:tc>
      </w:tr>
      <w:tr w:rsidR="002C5270" w:rsidRPr="00FA74EA" w:rsidTr="0021511F">
        <w:tc>
          <w:tcPr>
            <w:tcW w:w="534" w:type="dxa"/>
          </w:tcPr>
          <w:p w:rsidR="002C5270" w:rsidRPr="00FA74EA" w:rsidRDefault="002C5270" w:rsidP="002C5270">
            <w:pPr>
              <w:pStyle w:val="19"/>
              <w:ind w:right="-108" w:firstLine="0"/>
              <w:rPr>
                <w:b/>
                <w:szCs w:val="28"/>
              </w:rPr>
            </w:pPr>
            <w:r w:rsidRPr="00FA74EA">
              <w:rPr>
                <w:b/>
                <w:szCs w:val="28"/>
              </w:rPr>
              <w:t>24.</w:t>
            </w:r>
          </w:p>
        </w:tc>
        <w:tc>
          <w:tcPr>
            <w:tcW w:w="2551" w:type="dxa"/>
          </w:tcPr>
          <w:p w:rsidR="002C5270" w:rsidRPr="00FA74EA" w:rsidRDefault="002C5270" w:rsidP="002C5270">
            <w:pPr>
              <w:pStyle w:val="Default"/>
              <w:rPr>
                <w:b/>
                <w:color w:val="auto"/>
                <w:sz w:val="28"/>
                <w:szCs w:val="28"/>
              </w:rPr>
            </w:pPr>
            <w:r w:rsidRPr="00FA74EA">
              <w:rPr>
                <w:b/>
                <w:color w:val="auto"/>
                <w:sz w:val="28"/>
                <w:szCs w:val="28"/>
              </w:rPr>
              <w:t>Обеспечение исполнения договора</w:t>
            </w:r>
          </w:p>
        </w:tc>
        <w:tc>
          <w:tcPr>
            <w:tcW w:w="7088" w:type="dxa"/>
          </w:tcPr>
          <w:p w:rsidR="002C5270" w:rsidRPr="002A5EFE" w:rsidRDefault="002C5270" w:rsidP="002C5270">
            <w:pPr>
              <w:pStyle w:val="19"/>
              <w:ind w:firstLine="0"/>
              <w:rPr>
                <w:sz w:val="27"/>
                <w:szCs w:val="27"/>
              </w:rPr>
            </w:pPr>
            <w:r w:rsidRPr="002A5EFE">
              <w:rPr>
                <w:sz w:val="27"/>
                <w:szCs w:val="27"/>
              </w:rPr>
              <w:t>Не предусмотрено</w:t>
            </w:r>
          </w:p>
        </w:tc>
      </w:tr>
    </w:tbl>
    <w:p w:rsidR="002E18D3" w:rsidRDefault="002E18D3" w:rsidP="002E18D3">
      <w:pPr>
        <w:pStyle w:val="19"/>
        <w:ind w:firstLine="0"/>
        <w:rPr>
          <w:b/>
        </w:rPr>
      </w:pPr>
    </w:p>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w:t>
      </w:r>
      <w:r w:rsidRPr="003C2CDC">
        <w:rPr>
          <w:bCs/>
          <w:iCs/>
          <w:sz w:val="28"/>
          <w:szCs w:val="28"/>
        </w:rPr>
        <w:t>н</w:t>
      </w:r>
      <w:r w:rsidRPr="003C2CDC">
        <w:rPr>
          <w:bCs/>
          <w:iCs/>
          <w:sz w:val="28"/>
          <w:szCs w:val="28"/>
        </w:rPr>
        <w:t>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w:t>
            </w:r>
            <w:r w:rsidRPr="001118A3">
              <w:rPr>
                <w:b/>
                <w:bCs/>
                <w:iCs/>
              </w:rPr>
              <w:t>д</w:t>
            </w:r>
            <w:r w:rsidRPr="001118A3">
              <w:rPr>
                <w:b/>
                <w:bCs/>
                <w:iCs/>
              </w:rPr>
              <w:t>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w:t>
            </w:r>
            <w:r w:rsidRPr="00BB5880">
              <w:rPr>
                <w:b/>
                <w:bCs/>
                <w:i/>
                <w:iCs/>
                <w:sz w:val="20"/>
                <w:szCs w:val="20"/>
              </w:rPr>
              <w:t>ч</w:t>
            </w:r>
            <w:r w:rsidRPr="00BB5880">
              <w:rPr>
                <w:b/>
                <w:bCs/>
                <w:i/>
                <w:iCs/>
                <w:sz w:val="20"/>
                <w:szCs w:val="20"/>
              </w:rPr>
              <w:t>ном) капитале (паевом фонде) Российской Ф</w:t>
            </w:r>
            <w:r w:rsidRPr="00BB5880">
              <w:rPr>
                <w:b/>
                <w:bCs/>
                <w:i/>
                <w:iCs/>
                <w:sz w:val="20"/>
                <w:szCs w:val="20"/>
              </w:rPr>
              <w:t>е</w:t>
            </w:r>
            <w:r w:rsidRPr="00BB5880">
              <w:rPr>
                <w:b/>
                <w:bCs/>
                <w:i/>
                <w:iCs/>
                <w:sz w:val="20"/>
                <w:szCs w:val="20"/>
              </w:rPr>
              <w:t>дерации, субъекта Российской Федерации, м</w:t>
            </w:r>
            <w:r w:rsidRPr="00BB5880">
              <w:rPr>
                <w:b/>
                <w:bCs/>
                <w:i/>
                <w:iCs/>
                <w:sz w:val="20"/>
                <w:szCs w:val="20"/>
              </w:rPr>
              <w:t>у</w:t>
            </w:r>
            <w:r w:rsidRPr="00BB5880">
              <w:rPr>
                <w:b/>
                <w:bCs/>
                <w:i/>
                <w:iCs/>
                <w:sz w:val="20"/>
                <w:szCs w:val="20"/>
              </w:rPr>
              <w:t>ниципальных образований, общественных и религиозных организаций (объединений), бл</w:t>
            </w:r>
            <w:r w:rsidRPr="00BB5880">
              <w:rPr>
                <w:b/>
                <w:bCs/>
                <w:i/>
                <w:iCs/>
                <w:sz w:val="20"/>
                <w:szCs w:val="20"/>
              </w:rPr>
              <w:t>а</w:t>
            </w:r>
            <w:r w:rsidRPr="00BB5880">
              <w:rPr>
                <w:b/>
                <w:bCs/>
                <w:i/>
                <w:iCs/>
                <w:sz w:val="20"/>
                <w:szCs w:val="20"/>
              </w:rPr>
              <w:t>готворительных и иных фондов в уставном (складочном) капитале (паевом фонде) указа</w:t>
            </w:r>
            <w:r w:rsidRPr="00BB5880">
              <w:rPr>
                <w:b/>
                <w:bCs/>
                <w:i/>
                <w:iCs/>
                <w:sz w:val="20"/>
                <w:szCs w:val="20"/>
              </w:rPr>
              <w:t>н</w:t>
            </w:r>
            <w:r w:rsidRPr="00BB5880">
              <w:rPr>
                <w:b/>
                <w:bCs/>
                <w:i/>
                <w:iCs/>
                <w:sz w:val="20"/>
                <w:szCs w:val="20"/>
              </w:rPr>
              <w:t>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w:t>
            </w:r>
            <w:r w:rsidRPr="00BB5880">
              <w:rPr>
                <w:b/>
                <w:bCs/>
                <w:i/>
                <w:iCs/>
                <w:sz w:val="20"/>
                <w:szCs w:val="20"/>
              </w:rPr>
              <w:t>н</w:t>
            </w:r>
            <w:r w:rsidRPr="00BB5880">
              <w:rPr>
                <w:b/>
                <w:bCs/>
                <w:i/>
                <w:iCs/>
                <w:sz w:val="20"/>
                <w:szCs w:val="20"/>
              </w:rPr>
              <w:t>дов, состав имущества закрытых паевых инв</w:t>
            </w:r>
            <w:r w:rsidRPr="00BB5880">
              <w:rPr>
                <w:b/>
                <w:bCs/>
                <w:i/>
                <w:iCs/>
                <w:sz w:val="20"/>
                <w:szCs w:val="20"/>
              </w:rPr>
              <w:t>е</w:t>
            </w:r>
            <w:r w:rsidRPr="00BB5880">
              <w:rPr>
                <w:b/>
                <w:bCs/>
                <w:i/>
                <w:iCs/>
                <w:sz w:val="20"/>
                <w:szCs w:val="20"/>
              </w:rPr>
              <w:t>стиционных фондов, состав общего имущес</w:t>
            </w:r>
            <w:r w:rsidRPr="00BB5880">
              <w:rPr>
                <w:b/>
                <w:bCs/>
                <w:i/>
                <w:iCs/>
                <w:sz w:val="20"/>
                <w:szCs w:val="20"/>
              </w:rPr>
              <w:t>т</w:t>
            </w:r>
            <w:r w:rsidRPr="00BB5880">
              <w:rPr>
                <w:b/>
                <w:bCs/>
                <w:i/>
                <w:iCs/>
                <w:sz w:val="20"/>
                <w:szCs w:val="20"/>
              </w:rPr>
              <w:t>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lastRenderedPageBreak/>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w:t>
            </w:r>
            <w:r w:rsidRPr="00BB5880">
              <w:rPr>
                <w:b/>
                <w:bCs/>
                <w:i/>
                <w:iCs/>
                <w:sz w:val="20"/>
                <w:szCs w:val="20"/>
              </w:rPr>
              <w:t>ч</w:t>
            </w:r>
            <w:r w:rsidRPr="00BB5880">
              <w:rPr>
                <w:b/>
                <w:bCs/>
                <w:i/>
                <w:iCs/>
                <w:sz w:val="20"/>
                <w:szCs w:val="20"/>
              </w:rPr>
              <w:t>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w:t>
            </w:r>
            <w:r w:rsidRPr="00BB5880">
              <w:rPr>
                <w:b/>
                <w:bCs/>
                <w:i/>
                <w:iCs/>
                <w:sz w:val="20"/>
                <w:szCs w:val="20"/>
              </w:rPr>
              <w:t>д</w:t>
            </w:r>
            <w:r w:rsidRPr="00BB5880">
              <w:rPr>
                <w:b/>
                <w:bCs/>
                <w:i/>
                <w:iCs/>
                <w:sz w:val="20"/>
                <w:szCs w:val="20"/>
              </w:rPr>
              <w:t>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Средняя численность работников за предш</w:t>
            </w:r>
            <w:r w:rsidRPr="00BB5880">
              <w:rPr>
                <w:b/>
                <w:bCs/>
                <w:i/>
                <w:iCs/>
                <w:sz w:val="20"/>
                <w:szCs w:val="20"/>
              </w:rPr>
              <w:t>е</w:t>
            </w:r>
            <w:r w:rsidRPr="00BB5880">
              <w:rPr>
                <w:b/>
                <w:bCs/>
                <w:i/>
                <w:iCs/>
                <w:sz w:val="20"/>
                <w:szCs w:val="20"/>
              </w:rPr>
              <w:t>ствующий календарный год (определяется с учетом всех работников, в том числе раб</w:t>
            </w:r>
            <w:r w:rsidRPr="00BB5880">
              <w:rPr>
                <w:b/>
                <w:bCs/>
                <w:i/>
                <w:iCs/>
                <w:sz w:val="20"/>
                <w:szCs w:val="20"/>
              </w:rPr>
              <w:t>о</w:t>
            </w:r>
            <w:r w:rsidRPr="00BB5880">
              <w:rPr>
                <w:b/>
                <w:bCs/>
                <w:i/>
                <w:iCs/>
                <w:sz w:val="20"/>
                <w:szCs w:val="20"/>
              </w:rPr>
              <w:t>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w:t>
            </w:r>
            <w:r w:rsidRPr="00BB5880">
              <w:rPr>
                <w:b/>
                <w:bCs/>
                <w:i/>
                <w:iCs/>
                <w:sz w:val="20"/>
                <w:szCs w:val="20"/>
              </w:rPr>
              <w:t>б</w:t>
            </w:r>
            <w:r w:rsidRPr="00BB5880">
              <w:rPr>
                <w:b/>
                <w:bCs/>
                <w:i/>
                <w:iCs/>
                <w:sz w:val="20"/>
                <w:szCs w:val="20"/>
              </w:rPr>
              <w:t>ленных подразделений указанных микропре</w:t>
            </w:r>
            <w:r w:rsidRPr="00BB5880">
              <w:rPr>
                <w:b/>
                <w:bCs/>
                <w:i/>
                <w:iCs/>
                <w:sz w:val="20"/>
                <w:szCs w:val="20"/>
              </w:rPr>
              <w:t>д</w:t>
            </w:r>
            <w:r w:rsidRPr="00BB5880">
              <w:rPr>
                <w:b/>
                <w:bCs/>
                <w:i/>
                <w:iCs/>
                <w:sz w:val="20"/>
                <w:szCs w:val="20"/>
              </w:rPr>
              <w:t>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w:t>
            </w:r>
            <w:r w:rsidRPr="00DB57F6">
              <w:rPr>
                <w:b/>
                <w:bCs/>
                <w:i/>
                <w:iCs/>
              </w:rPr>
              <w:t>ю</w:t>
            </w:r>
            <w:r w:rsidRPr="00DB57F6">
              <w:rPr>
                <w:b/>
                <w:bCs/>
                <w:i/>
                <w:iCs/>
              </w:rPr>
              <w:t>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w:t>
            </w:r>
            <w:r w:rsidRPr="00DB57F6">
              <w:rPr>
                <w:b/>
                <w:bCs/>
                <w:i/>
                <w:iCs/>
              </w:rPr>
              <w:t>ь</w:t>
            </w:r>
            <w:r w:rsidRPr="00DB57F6">
              <w:rPr>
                <w:b/>
                <w:bCs/>
                <w:i/>
                <w:iCs/>
              </w:rPr>
              <w:t>но</w:t>
            </w:r>
          </w:p>
        </w:tc>
        <w:tc>
          <w:tcPr>
            <w:tcW w:w="1417" w:type="dxa"/>
            <w:vMerge w:val="restart"/>
          </w:tcPr>
          <w:p w:rsidR="00865513" w:rsidRPr="00C35E46" w:rsidRDefault="00865513" w:rsidP="00865513">
            <w:pPr>
              <w:suppressAutoHyphens w:val="0"/>
              <w:rPr>
                <w:b/>
                <w:bCs/>
                <w:i/>
                <w:iCs/>
              </w:rPr>
            </w:pPr>
            <w:r w:rsidRPr="00C35E46">
              <w:rPr>
                <w:b/>
                <w:bCs/>
                <w:i/>
                <w:iCs/>
              </w:rPr>
              <w:t>указывае</w:t>
            </w:r>
            <w:r w:rsidRPr="00C35E46">
              <w:rPr>
                <w:b/>
                <w:bCs/>
                <w:i/>
                <w:iCs/>
              </w:rPr>
              <w:t>т</w:t>
            </w:r>
            <w:r w:rsidRPr="00C35E46">
              <w:rPr>
                <w:b/>
                <w:bCs/>
                <w:i/>
                <w:iCs/>
              </w:rPr>
              <w:t>ся колич</w:t>
            </w:r>
            <w:r w:rsidRPr="00C35E46">
              <w:rPr>
                <w:b/>
                <w:bCs/>
                <w:i/>
                <w:iCs/>
              </w:rPr>
              <w:t>е</w:t>
            </w:r>
            <w:r w:rsidRPr="00C35E46">
              <w:rPr>
                <w:b/>
                <w:bCs/>
                <w:i/>
                <w:iCs/>
              </w:rPr>
              <w:t>ство чел</w:t>
            </w:r>
            <w:r w:rsidRPr="00C35E46">
              <w:rPr>
                <w:b/>
                <w:bCs/>
                <w:i/>
                <w:iCs/>
              </w:rPr>
              <w:t>о</w:t>
            </w:r>
            <w:r w:rsidRPr="00C35E46">
              <w:rPr>
                <w:b/>
                <w:bCs/>
                <w:i/>
                <w:iCs/>
              </w:rPr>
              <w:t>век (за к</w:t>
            </w:r>
            <w:r w:rsidRPr="00C35E46">
              <w:rPr>
                <w:b/>
                <w:bCs/>
                <w:i/>
                <w:iCs/>
              </w:rPr>
              <w:t>а</w:t>
            </w:r>
            <w:r w:rsidRPr="00C35E46">
              <w:rPr>
                <w:b/>
                <w:bCs/>
                <w:i/>
                <w:iCs/>
              </w:rPr>
              <w:t>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w:t>
            </w:r>
            <w:r w:rsidRPr="00BB5880">
              <w:rPr>
                <w:b/>
                <w:bCs/>
                <w:i/>
                <w:iCs/>
                <w:sz w:val="20"/>
                <w:szCs w:val="20"/>
              </w:rPr>
              <w:t>ч</w:t>
            </w:r>
            <w:r w:rsidRPr="00BB5880">
              <w:rPr>
                <w:b/>
                <w:bCs/>
                <w:i/>
                <w:iCs/>
                <w:sz w:val="20"/>
                <w:szCs w:val="20"/>
              </w:rPr>
              <w:t>ная стоимость основных средств и нематер</w:t>
            </w:r>
            <w:r w:rsidRPr="00BB5880">
              <w:rPr>
                <w:b/>
                <w:bCs/>
                <w:i/>
                <w:iCs/>
                <w:sz w:val="20"/>
                <w:szCs w:val="20"/>
              </w:rPr>
              <w:t>и</w:t>
            </w:r>
            <w:r w:rsidRPr="00BB5880">
              <w:rPr>
                <w:b/>
                <w:bCs/>
                <w:i/>
                <w:iCs/>
                <w:sz w:val="20"/>
                <w:szCs w:val="20"/>
              </w:rPr>
              <w:t>альных активов) за последние 3 года, млн. ру</w:t>
            </w:r>
            <w:r w:rsidRPr="00BB5880">
              <w:rPr>
                <w:b/>
                <w:bCs/>
                <w:i/>
                <w:iCs/>
                <w:sz w:val="20"/>
                <w:szCs w:val="20"/>
              </w:rPr>
              <w:t>б</w:t>
            </w:r>
            <w:r w:rsidRPr="00BB5880">
              <w:rPr>
                <w:b/>
                <w:bCs/>
                <w:i/>
                <w:iCs/>
                <w:sz w:val="20"/>
                <w:szCs w:val="20"/>
              </w:rPr>
              <w:t>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w:t>
            </w:r>
            <w:r w:rsidRPr="00D52F01">
              <w:rPr>
                <w:b/>
                <w:bCs/>
                <w:i/>
                <w:iCs/>
                <w:sz w:val="22"/>
                <w:szCs w:val="22"/>
              </w:rPr>
              <w:t>б</w:t>
            </w:r>
            <w:r w:rsidRPr="00D52F01">
              <w:rPr>
                <w:b/>
                <w:bCs/>
                <w:i/>
                <w:iCs/>
                <w:sz w:val="22"/>
                <w:szCs w:val="22"/>
              </w:rPr>
              <w:t>лей (за ка</w:t>
            </w:r>
            <w:r w:rsidRPr="00D52F01">
              <w:rPr>
                <w:b/>
                <w:bCs/>
                <w:i/>
                <w:iCs/>
                <w:sz w:val="22"/>
                <w:szCs w:val="22"/>
              </w:rPr>
              <w:t>ж</w:t>
            </w:r>
            <w:r w:rsidRPr="00D52F01">
              <w:rPr>
                <w:b/>
                <w:bCs/>
                <w:i/>
                <w:iCs/>
                <w:sz w:val="22"/>
                <w:szCs w:val="22"/>
              </w:rPr>
              <w:t>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видах деятельности юридического лица согласно учредительным документам или о видах деятельности физического лица, вн</w:t>
            </w:r>
            <w:r w:rsidRPr="00BB5880">
              <w:rPr>
                <w:b/>
                <w:bCs/>
                <w:i/>
                <w:iCs/>
                <w:sz w:val="20"/>
                <w:szCs w:val="20"/>
              </w:rPr>
              <w:t>е</w:t>
            </w:r>
            <w:r w:rsidRPr="00BB5880">
              <w:rPr>
                <w:b/>
                <w:bCs/>
                <w:i/>
                <w:iCs/>
                <w:sz w:val="20"/>
                <w:szCs w:val="20"/>
              </w:rPr>
              <w:t>сенного в Единый государственный реестр и</w:t>
            </w:r>
            <w:r w:rsidRPr="00BB5880">
              <w:rPr>
                <w:b/>
                <w:bCs/>
                <w:i/>
                <w:iCs/>
                <w:sz w:val="20"/>
                <w:szCs w:val="20"/>
              </w:rPr>
              <w:t>н</w:t>
            </w:r>
            <w:r w:rsidRPr="00BB5880">
              <w:rPr>
                <w:b/>
                <w:bCs/>
                <w:i/>
                <w:iCs/>
                <w:sz w:val="20"/>
                <w:szCs w:val="20"/>
              </w:rPr>
              <w:t>дивидуальных предпринимателей и осущест</w:t>
            </w:r>
            <w:r w:rsidRPr="00BB5880">
              <w:rPr>
                <w:b/>
                <w:bCs/>
                <w:i/>
                <w:iCs/>
                <w:sz w:val="20"/>
                <w:szCs w:val="20"/>
              </w:rPr>
              <w:t>в</w:t>
            </w:r>
            <w:r w:rsidRPr="00BB5880">
              <w:rPr>
                <w:b/>
                <w:bCs/>
                <w:i/>
                <w:iCs/>
                <w:sz w:val="20"/>
                <w:szCs w:val="20"/>
              </w:rPr>
              <w:t>ляющего предпринимательскую деятельность без образования юридического лица, с указан</w:t>
            </w:r>
            <w:r w:rsidRPr="00BB5880">
              <w:rPr>
                <w:b/>
                <w:bCs/>
                <w:i/>
                <w:iCs/>
                <w:sz w:val="20"/>
                <w:szCs w:val="20"/>
              </w:rPr>
              <w:t>и</w:t>
            </w:r>
            <w:r w:rsidRPr="00BB5880">
              <w:rPr>
                <w:b/>
                <w:bCs/>
                <w:i/>
                <w:iCs/>
                <w:sz w:val="20"/>
                <w:szCs w:val="20"/>
              </w:rPr>
              <w:t xml:space="preserve">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производимых субъектами малого и среднего предпринимательства товарах, р</w:t>
            </w:r>
            <w:r w:rsidRPr="00BB5880">
              <w:rPr>
                <w:b/>
                <w:bCs/>
                <w:i/>
                <w:iCs/>
                <w:sz w:val="20"/>
                <w:szCs w:val="20"/>
              </w:rPr>
              <w:t>а</w:t>
            </w:r>
            <w:r w:rsidRPr="00BB5880">
              <w:rPr>
                <w:b/>
                <w:bCs/>
                <w:i/>
                <w:iCs/>
                <w:sz w:val="20"/>
                <w:szCs w:val="20"/>
              </w:rPr>
              <w:t xml:space="preserve">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w:t>
            </w:r>
            <w:r w:rsidRPr="00BB5880">
              <w:rPr>
                <w:b/>
                <w:bCs/>
                <w:i/>
                <w:iCs/>
                <w:sz w:val="20"/>
                <w:szCs w:val="20"/>
              </w:rPr>
              <w:t>о</w:t>
            </w:r>
            <w:r w:rsidRPr="00BB5880">
              <w:rPr>
                <w:b/>
                <w:bCs/>
                <w:i/>
                <w:iCs/>
                <w:sz w:val="20"/>
                <w:szCs w:val="20"/>
              </w:rPr>
              <w:t>граммах партнерства отдельных заказчиков с субъектами малого и среднего предприним</w:t>
            </w:r>
            <w:r w:rsidRPr="00BB5880">
              <w:rPr>
                <w:b/>
                <w:bCs/>
                <w:i/>
                <w:iCs/>
                <w:sz w:val="20"/>
                <w:szCs w:val="20"/>
              </w:rPr>
              <w:t>а</w:t>
            </w:r>
            <w:r w:rsidRPr="00BB5880">
              <w:rPr>
                <w:b/>
                <w:bCs/>
                <w:i/>
                <w:iCs/>
                <w:sz w:val="20"/>
                <w:szCs w:val="20"/>
              </w:rPr>
              <w:t>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w:t>
            </w:r>
            <w:r w:rsidRPr="00DB57F6">
              <w:rPr>
                <w:b/>
                <w:bCs/>
                <w:i/>
                <w:iCs/>
              </w:rPr>
              <w:t>и</w:t>
            </w:r>
            <w:r w:rsidRPr="00DB57F6">
              <w:rPr>
                <w:b/>
                <w:bCs/>
                <w:i/>
                <w:iCs/>
              </w:rPr>
              <w:t>ка, реализующего программу партнерс</w:t>
            </w:r>
            <w:r w:rsidRPr="00DB57F6">
              <w:rPr>
                <w:b/>
                <w:bCs/>
                <w:i/>
                <w:iCs/>
              </w:rPr>
              <w:t>т</w:t>
            </w:r>
            <w:r w:rsidRPr="00DB57F6">
              <w:rPr>
                <w:b/>
                <w:bCs/>
                <w:i/>
                <w:iCs/>
              </w:rPr>
              <w:t>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lastRenderedPageBreak/>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w:t>
            </w:r>
            <w:r w:rsidRPr="00BB5880">
              <w:rPr>
                <w:b/>
                <w:bCs/>
                <w:i/>
                <w:iCs/>
                <w:sz w:val="20"/>
                <w:szCs w:val="20"/>
              </w:rPr>
              <w:t>е</w:t>
            </w:r>
            <w:r w:rsidRPr="00BB5880">
              <w:rPr>
                <w:b/>
                <w:bCs/>
                <w:i/>
                <w:iCs/>
                <w:sz w:val="20"/>
                <w:szCs w:val="20"/>
              </w:rPr>
              <w:t xml:space="preserve">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w:t>
            </w:r>
            <w:r w:rsidRPr="00BB5880">
              <w:rPr>
                <w:b/>
                <w:bCs/>
                <w:i/>
                <w:iCs/>
                <w:sz w:val="20"/>
                <w:szCs w:val="20"/>
              </w:rPr>
              <w:t>о</w:t>
            </w:r>
            <w:r w:rsidRPr="00BB5880">
              <w:rPr>
                <w:b/>
                <w:bCs/>
                <w:i/>
                <w:iCs/>
                <w:sz w:val="20"/>
                <w:szCs w:val="20"/>
              </w:rPr>
              <w:t>ставки продукции, включенной в реестр инн</w:t>
            </w:r>
            <w:r w:rsidRPr="00BB5880">
              <w:rPr>
                <w:b/>
                <w:bCs/>
                <w:i/>
                <w:iCs/>
                <w:sz w:val="20"/>
                <w:szCs w:val="20"/>
              </w:rPr>
              <w:t>о</w:t>
            </w:r>
            <w:r w:rsidRPr="00BB5880">
              <w:rPr>
                <w:b/>
                <w:bCs/>
                <w:i/>
                <w:iCs/>
                <w:sz w:val="20"/>
                <w:szCs w:val="20"/>
              </w:rPr>
              <w:t>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w:t>
            </w:r>
            <w:r w:rsidRPr="00BB5880">
              <w:rPr>
                <w:b/>
                <w:bCs/>
                <w:i/>
                <w:iCs/>
                <w:sz w:val="20"/>
                <w:szCs w:val="20"/>
              </w:rPr>
              <w:t>д</w:t>
            </w:r>
            <w:r w:rsidRPr="00BB5880">
              <w:rPr>
                <w:b/>
                <w:bCs/>
                <w:i/>
                <w:iCs/>
                <w:sz w:val="20"/>
                <w:szCs w:val="20"/>
              </w:rPr>
              <w:t>него предпринимательства статуса лица, уч</w:t>
            </w:r>
            <w:r w:rsidRPr="00BB5880">
              <w:rPr>
                <w:b/>
                <w:bCs/>
                <w:i/>
                <w:iCs/>
                <w:sz w:val="20"/>
                <w:szCs w:val="20"/>
              </w:rPr>
              <w:t>а</w:t>
            </w:r>
            <w:r w:rsidRPr="00BB5880">
              <w:rPr>
                <w:b/>
                <w:bCs/>
                <w:i/>
                <w:iCs/>
                <w:sz w:val="20"/>
                <w:szCs w:val="20"/>
              </w:rPr>
              <w:t>ствующего в реализации проекта создания и обеспечения функционирования территор</w:t>
            </w:r>
            <w:r w:rsidRPr="00BB5880">
              <w:rPr>
                <w:b/>
                <w:bCs/>
                <w:i/>
                <w:iCs/>
                <w:sz w:val="20"/>
                <w:szCs w:val="20"/>
              </w:rPr>
              <w:t>и</w:t>
            </w:r>
            <w:r w:rsidRPr="00BB5880">
              <w:rPr>
                <w:b/>
                <w:bCs/>
                <w:i/>
                <w:iCs/>
                <w:sz w:val="20"/>
                <w:szCs w:val="20"/>
              </w:rPr>
              <w:t>ально обособленного комплекса (инновационн</w:t>
            </w:r>
            <w:r w:rsidRPr="00BB5880">
              <w:rPr>
                <w:b/>
                <w:bCs/>
                <w:i/>
                <w:iCs/>
                <w:sz w:val="20"/>
                <w:szCs w:val="20"/>
              </w:rPr>
              <w:t>о</w:t>
            </w:r>
            <w:r w:rsidRPr="00BB5880">
              <w:rPr>
                <w:b/>
                <w:bCs/>
                <w:i/>
                <w:iCs/>
                <w:sz w:val="20"/>
                <w:szCs w:val="20"/>
              </w:rPr>
              <w:t>го центра "Сколково")</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w:t>
            </w:r>
            <w:r w:rsidRPr="00BB5880">
              <w:rPr>
                <w:b/>
                <w:bCs/>
                <w:i/>
                <w:iCs/>
                <w:sz w:val="20"/>
                <w:szCs w:val="20"/>
              </w:rPr>
              <w:t>л</w:t>
            </w:r>
            <w:r w:rsidRPr="00BB5880">
              <w:rPr>
                <w:b/>
                <w:bCs/>
                <w:i/>
                <w:iCs/>
                <w:sz w:val="20"/>
                <w:szCs w:val="20"/>
              </w:rPr>
              <w:t>легиального исполнительного органа, главный бухгалтер субъекта малого и среднего пре</w:t>
            </w:r>
            <w:r w:rsidRPr="00BB5880">
              <w:rPr>
                <w:b/>
                <w:bCs/>
                <w:i/>
                <w:iCs/>
                <w:sz w:val="20"/>
                <w:szCs w:val="20"/>
              </w:rPr>
              <w:t>д</w:t>
            </w:r>
            <w:r w:rsidRPr="00BB5880">
              <w:rPr>
                <w:b/>
                <w:bCs/>
                <w:i/>
                <w:iCs/>
                <w:sz w:val="20"/>
                <w:szCs w:val="20"/>
              </w:rPr>
              <w:t>принимательства не имеют судимости за преступления в сфере экономики (за исключ</w:t>
            </w:r>
            <w:r w:rsidRPr="00BB5880">
              <w:rPr>
                <w:b/>
                <w:bCs/>
                <w:i/>
                <w:iCs/>
                <w:sz w:val="20"/>
                <w:szCs w:val="20"/>
              </w:rPr>
              <w:t>е</w:t>
            </w:r>
            <w:r w:rsidRPr="00BB5880">
              <w:rPr>
                <w:b/>
                <w:bCs/>
                <w:i/>
                <w:iCs/>
                <w:sz w:val="20"/>
                <w:szCs w:val="20"/>
              </w:rPr>
              <w:t>нием лиц, у которых такая судимость погаш</w:t>
            </w:r>
            <w:r w:rsidRPr="00BB5880">
              <w:rPr>
                <w:b/>
                <w:bCs/>
                <w:i/>
                <w:iCs/>
                <w:sz w:val="20"/>
                <w:szCs w:val="20"/>
              </w:rPr>
              <w:t>е</w:t>
            </w:r>
            <w:r w:rsidRPr="00BB5880">
              <w:rPr>
                <w:b/>
                <w:bCs/>
                <w:i/>
                <w:iCs/>
                <w:sz w:val="20"/>
                <w:szCs w:val="20"/>
              </w:rPr>
              <w:t>на или снята), а также о том, что в отнош</w:t>
            </w:r>
            <w:r w:rsidRPr="00BB5880">
              <w:rPr>
                <w:b/>
                <w:bCs/>
                <w:i/>
                <w:iCs/>
                <w:sz w:val="20"/>
                <w:szCs w:val="20"/>
              </w:rPr>
              <w:t>е</w:t>
            </w:r>
            <w:r w:rsidRPr="00BB5880">
              <w:rPr>
                <w:b/>
                <w:bCs/>
                <w:i/>
                <w:iCs/>
                <w:sz w:val="20"/>
                <w:szCs w:val="20"/>
              </w:rPr>
              <w:t>нии указанных физических лиц не применялось наказание в виде лишения права занимать о</w:t>
            </w:r>
            <w:r w:rsidRPr="00BB5880">
              <w:rPr>
                <w:b/>
                <w:bCs/>
                <w:i/>
                <w:iCs/>
                <w:sz w:val="20"/>
                <w:szCs w:val="20"/>
              </w:rPr>
              <w:t>п</w:t>
            </w:r>
            <w:r w:rsidRPr="00BB5880">
              <w:rPr>
                <w:b/>
                <w:bCs/>
                <w:i/>
                <w:iCs/>
                <w:sz w:val="20"/>
                <w:szCs w:val="20"/>
              </w:rPr>
              <w:t>ределенные должности или заниматься опр</w:t>
            </w:r>
            <w:r w:rsidRPr="00BB5880">
              <w:rPr>
                <w:b/>
                <w:bCs/>
                <w:i/>
                <w:iCs/>
                <w:sz w:val="20"/>
                <w:szCs w:val="20"/>
              </w:rPr>
              <w:t>е</w:t>
            </w:r>
            <w:r w:rsidRPr="00BB5880">
              <w:rPr>
                <w:b/>
                <w:bCs/>
                <w:i/>
                <w:iCs/>
                <w:sz w:val="20"/>
                <w:szCs w:val="20"/>
              </w:rPr>
              <w:t>деленной деятельностью, связанной с де</w:t>
            </w:r>
            <w:r w:rsidRPr="00BB5880">
              <w:rPr>
                <w:b/>
                <w:bCs/>
                <w:i/>
                <w:iCs/>
                <w:sz w:val="20"/>
                <w:szCs w:val="20"/>
              </w:rPr>
              <w:t>я</w:t>
            </w:r>
            <w:r w:rsidRPr="00BB5880">
              <w:rPr>
                <w:b/>
                <w:bCs/>
                <w:i/>
                <w:iCs/>
                <w:sz w:val="20"/>
                <w:szCs w:val="20"/>
              </w:rPr>
              <w:t>тельностью субъекта малого и среднего пре</w:t>
            </w:r>
            <w:r w:rsidRPr="00BB5880">
              <w:rPr>
                <w:b/>
                <w:bCs/>
                <w:i/>
                <w:iCs/>
                <w:sz w:val="20"/>
                <w:szCs w:val="20"/>
              </w:rPr>
              <w:t>д</w:t>
            </w:r>
            <w:r w:rsidRPr="00BB5880">
              <w:rPr>
                <w:b/>
                <w:bCs/>
                <w:i/>
                <w:iCs/>
                <w:sz w:val="20"/>
                <w:szCs w:val="20"/>
              </w:rPr>
              <w:t>принимательства, и административное нак</w:t>
            </w:r>
            <w:r w:rsidRPr="00BB5880">
              <w:rPr>
                <w:b/>
                <w:bCs/>
                <w:i/>
                <w:iCs/>
                <w:sz w:val="20"/>
                <w:szCs w:val="20"/>
              </w:rPr>
              <w:t>а</w:t>
            </w:r>
            <w:r w:rsidRPr="00BB5880">
              <w:rPr>
                <w:b/>
                <w:bCs/>
                <w:i/>
                <w:iCs/>
                <w:sz w:val="20"/>
                <w:szCs w:val="20"/>
              </w:rPr>
              <w:t>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Информация о наличии сведений о субъекте малого и среднего предпринимательства в ре</w:t>
            </w:r>
            <w:r w:rsidRPr="00BB5880">
              <w:rPr>
                <w:b/>
                <w:bCs/>
                <w:i/>
                <w:iCs/>
                <w:sz w:val="20"/>
                <w:szCs w:val="20"/>
              </w:rPr>
              <w:t>е</w:t>
            </w:r>
            <w:r w:rsidRPr="00BB5880">
              <w:rPr>
                <w:b/>
                <w:bCs/>
                <w:i/>
                <w:iCs/>
                <w:sz w:val="20"/>
                <w:szCs w:val="20"/>
              </w:rPr>
              <w:t>страх недобросовестных поставщиков, пред</w:t>
            </w:r>
            <w:r w:rsidRPr="00BB5880">
              <w:rPr>
                <w:b/>
                <w:bCs/>
                <w:i/>
                <w:iCs/>
                <w:sz w:val="20"/>
                <w:szCs w:val="20"/>
              </w:rPr>
              <w:t>у</w:t>
            </w:r>
            <w:r w:rsidRPr="00BB5880">
              <w:rPr>
                <w:b/>
                <w:bCs/>
                <w:i/>
                <w:iCs/>
                <w:sz w:val="20"/>
                <w:szCs w:val="20"/>
              </w:rPr>
              <w:t xml:space="preserve">смотренных Федеральным </w:t>
            </w:r>
            <w:r w:rsidRPr="00093D12">
              <w:rPr>
                <w:b/>
                <w:bCs/>
                <w:i/>
                <w:iCs/>
                <w:sz w:val="20"/>
                <w:szCs w:val="20"/>
              </w:rPr>
              <w:t>законом</w:t>
            </w:r>
            <w:r w:rsidRPr="00BB5880">
              <w:rPr>
                <w:b/>
                <w:bCs/>
                <w:i/>
                <w:iCs/>
                <w:sz w:val="20"/>
                <w:szCs w:val="20"/>
              </w:rPr>
              <w:t xml:space="preserve"> "О заку</w:t>
            </w:r>
            <w:r w:rsidRPr="00BB5880">
              <w:rPr>
                <w:b/>
                <w:bCs/>
                <w:i/>
                <w:iCs/>
                <w:sz w:val="20"/>
                <w:szCs w:val="20"/>
              </w:rPr>
              <w:t>п</w:t>
            </w:r>
            <w:r w:rsidRPr="00BB5880">
              <w:rPr>
                <w:b/>
                <w:bCs/>
                <w:i/>
                <w:iCs/>
                <w:sz w:val="20"/>
                <w:szCs w:val="20"/>
              </w:rPr>
              <w:t xml:space="preserve">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w:t>
            </w:r>
            <w:r w:rsidRPr="00BB5880">
              <w:rPr>
                <w:b/>
                <w:bCs/>
                <w:i/>
                <w:iCs/>
                <w:sz w:val="20"/>
                <w:szCs w:val="20"/>
              </w:rPr>
              <w:t>а</w:t>
            </w:r>
            <w:r w:rsidRPr="00BB5880">
              <w:rPr>
                <w:b/>
                <w:bCs/>
                <w:i/>
                <w:iCs/>
                <w:sz w:val="20"/>
                <w:szCs w:val="20"/>
              </w:rPr>
              <w:t>ров, работ, услуг для обеспечения государс</w:t>
            </w:r>
            <w:r w:rsidRPr="00BB5880">
              <w:rPr>
                <w:b/>
                <w:bCs/>
                <w:i/>
                <w:iCs/>
                <w:sz w:val="20"/>
                <w:szCs w:val="20"/>
              </w:rPr>
              <w:t>т</w:t>
            </w:r>
            <w:r w:rsidRPr="00BB5880">
              <w:rPr>
                <w:b/>
                <w:bCs/>
                <w:i/>
                <w:iCs/>
                <w:sz w:val="20"/>
                <w:szCs w:val="20"/>
              </w:rPr>
              <w:t>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5113" w:type="pct"/>
        <w:tblInd w:w="-176" w:type="dxa"/>
        <w:tblLayout w:type="fixed"/>
        <w:tblLook w:val="0000"/>
      </w:tblPr>
      <w:tblGrid>
        <w:gridCol w:w="710"/>
        <w:gridCol w:w="1985"/>
        <w:gridCol w:w="1391"/>
        <w:gridCol w:w="1372"/>
        <w:gridCol w:w="1530"/>
        <w:gridCol w:w="1461"/>
        <w:gridCol w:w="1628"/>
      </w:tblGrid>
      <w:tr w:rsidR="00000BF1" w:rsidRPr="00FA74EA" w:rsidTr="00FF3767">
        <w:trPr>
          <w:trHeight w:val="2484"/>
        </w:trPr>
        <w:tc>
          <w:tcPr>
            <w:tcW w:w="352" w:type="pct"/>
            <w:tcBorders>
              <w:top w:val="single" w:sz="4" w:space="0" w:color="auto"/>
              <w:left w:val="single" w:sz="4" w:space="0" w:color="auto"/>
              <w:bottom w:val="single" w:sz="4" w:space="0" w:color="auto"/>
              <w:right w:val="single" w:sz="4" w:space="0" w:color="auto"/>
            </w:tcBorders>
            <w:vAlign w:val="center"/>
          </w:tcPr>
          <w:p w:rsidR="00000BF1" w:rsidRPr="0038331E" w:rsidRDefault="00000BF1" w:rsidP="00FF3767">
            <w:pPr>
              <w:jc w:val="center"/>
            </w:pPr>
            <w:r w:rsidRPr="0038331E">
              <w:t>№ п/п</w:t>
            </w:r>
          </w:p>
        </w:tc>
        <w:tc>
          <w:tcPr>
            <w:tcW w:w="985" w:type="pct"/>
            <w:tcBorders>
              <w:top w:val="single" w:sz="4" w:space="0" w:color="auto"/>
              <w:left w:val="single" w:sz="4" w:space="0" w:color="auto"/>
              <w:bottom w:val="single" w:sz="4" w:space="0" w:color="auto"/>
              <w:right w:val="single" w:sz="4" w:space="0" w:color="auto"/>
            </w:tcBorders>
            <w:vAlign w:val="center"/>
          </w:tcPr>
          <w:p w:rsidR="00000BF1" w:rsidRPr="0038331E" w:rsidRDefault="00000BF1" w:rsidP="00FF3767">
            <w:pPr>
              <w:jc w:val="center"/>
            </w:pPr>
            <w:r w:rsidRPr="0038331E">
              <w:t xml:space="preserve">Наименование </w:t>
            </w:r>
            <w:r>
              <w:t>работ</w:t>
            </w:r>
          </w:p>
          <w:p w:rsidR="00000BF1" w:rsidRPr="0038331E" w:rsidRDefault="00000BF1" w:rsidP="00FF3767">
            <w:pPr>
              <w:jc w:val="center"/>
            </w:pPr>
          </w:p>
        </w:tc>
        <w:tc>
          <w:tcPr>
            <w:tcW w:w="690" w:type="pct"/>
            <w:tcBorders>
              <w:top w:val="single" w:sz="4" w:space="0" w:color="auto"/>
              <w:left w:val="single" w:sz="4" w:space="0" w:color="auto"/>
              <w:bottom w:val="single" w:sz="4" w:space="0" w:color="auto"/>
              <w:right w:val="single" w:sz="4" w:space="0" w:color="auto"/>
            </w:tcBorders>
            <w:vAlign w:val="center"/>
          </w:tcPr>
          <w:p w:rsidR="00000BF1" w:rsidRPr="0038331E" w:rsidRDefault="00000BF1" w:rsidP="00FF3767">
            <w:pPr>
              <w:jc w:val="center"/>
            </w:pPr>
            <w:r w:rsidRPr="0038331E">
              <w:t xml:space="preserve">Цена работ в руб., без учета НДС </w:t>
            </w:r>
          </w:p>
        </w:tc>
        <w:tc>
          <w:tcPr>
            <w:tcW w:w="681" w:type="pct"/>
            <w:tcBorders>
              <w:top w:val="single" w:sz="4" w:space="0" w:color="auto"/>
              <w:left w:val="single" w:sz="4" w:space="0" w:color="auto"/>
              <w:bottom w:val="single" w:sz="4" w:space="0" w:color="auto"/>
              <w:right w:val="single" w:sz="4" w:space="0" w:color="auto"/>
            </w:tcBorders>
            <w:vAlign w:val="center"/>
          </w:tcPr>
          <w:p w:rsidR="00000BF1" w:rsidRPr="0038331E" w:rsidRDefault="00000BF1" w:rsidP="00FF3767">
            <w:pPr>
              <w:jc w:val="center"/>
            </w:pPr>
            <w:r w:rsidRPr="0038331E">
              <w:t xml:space="preserve">Цена работ в руб., с учетом НДС </w:t>
            </w:r>
          </w:p>
        </w:tc>
        <w:tc>
          <w:tcPr>
            <w:tcW w:w="759" w:type="pct"/>
            <w:tcBorders>
              <w:top w:val="single" w:sz="4" w:space="0" w:color="auto"/>
              <w:left w:val="single" w:sz="4" w:space="0" w:color="auto"/>
              <w:bottom w:val="single" w:sz="4" w:space="0" w:color="auto"/>
              <w:right w:val="single" w:sz="4" w:space="0" w:color="auto"/>
            </w:tcBorders>
            <w:vAlign w:val="center"/>
          </w:tcPr>
          <w:p w:rsidR="00000BF1" w:rsidRPr="00384CDC" w:rsidRDefault="00000BF1" w:rsidP="00FF3767">
            <w:pPr>
              <w:jc w:val="center"/>
            </w:pPr>
            <w:r w:rsidRPr="006A5CB3">
              <w:t>Условия и порядок расчетов за работы (указывается размер авансового платежа в процентах, но не более 25% от цены договора)</w:t>
            </w:r>
          </w:p>
        </w:tc>
        <w:tc>
          <w:tcPr>
            <w:tcW w:w="725" w:type="pct"/>
            <w:tcBorders>
              <w:top w:val="single" w:sz="4" w:space="0" w:color="auto"/>
              <w:left w:val="single" w:sz="4" w:space="0" w:color="auto"/>
              <w:bottom w:val="single" w:sz="4" w:space="0" w:color="auto"/>
              <w:right w:val="single" w:sz="4" w:space="0" w:color="auto"/>
            </w:tcBorders>
            <w:vAlign w:val="center"/>
          </w:tcPr>
          <w:p w:rsidR="00000BF1" w:rsidRPr="00384CDC" w:rsidRDefault="00000BF1" w:rsidP="00FF3767">
            <w:pPr>
              <w:jc w:val="center"/>
            </w:pPr>
            <w:r w:rsidRPr="006A5CB3">
              <w:t>Срок выполнения работ (указывается количество календарных дней с момента заключения договора)</w:t>
            </w:r>
          </w:p>
        </w:tc>
        <w:tc>
          <w:tcPr>
            <w:tcW w:w="808" w:type="pct"/>
            <w:tcBorders>
              <w:top w:val="single" w:sz="4" w:space="0" w:color="auto"/>
              <w:left w:val="nil"/>
              <w:bottom w:val="single" w:sz="4" w:space="0" w:color="auto"/>
              <w:right w:val="single" w:sz="4" w:space="0" w:color="auto"/>
            </w:tcBorders>
            <w:vAlign w:val="center"/>
          </w:tcPr>
          <w:p w:rsidR="00000BF1" w:rsidRPr="006A5CB3" w:rsidRDefault="00000BF1" w:rsidP="00FF3767">
            <w:pPr>
              <w:jc w:val="center"/>
              <w:rPr>
                <w:color w:val="000000"/>
              </w:rPr>
            </w:pPr>
            <w:r w:rsidRPr="006A5CB3">
              <w:t>Гарантийный срок (указывается количество месяцев), но не менее 24 месяцев.</w:t>
            </w:r>
          </w:p>
          <w:p w:rsidR="00000BF1" w:rsidRPr="00384CDC" w:rsidRDefault="00000BF1" w:rsidP="00FF3767">
            <w:pPr>
              <w:jc w:val="center"/>
            </w:pPr>
          </w:p>
        </w:tc>
      </w:tr>
      <w:tr w:rsidR="00000BF1" w:rsidRPr="00FA74EA" w:rsidTr="00FF3767">
        <w:trPr>
          <w:trHeight w:val="255"/>
        </w:trPr>
        <w:tc>
          <w:tcPr>
            <w:tcW w:w="352" w:type="pct"/>
            <w:tcBorders>
              <w:top w:val="nil"/>
              <w:left w:val="single" w:sz="4" w:space="0" w:color="auto"/>
              <w:bottom w:val="single" w:sz="4" w:space="0" w:color="auto"/>
              <w:right w:val="single" w:sz="4" w:space="0" w:color="auto"/>
            </w:tcBorders>
            <w:noWrap/>
            <w:vAlign w:val="bottom"/>
          </w:tcPr>
          <w:p w:rsidR="00000BF1" w:rsidRPr="00FA74EA" w:rsidRDefault="00000BF1" w:rsidP="00FF3767">
            <w:pPr>
              <w:jc w:val="center"/>
              <w:rPr>
                <w:sz w:val="28"/>
                <w:szCs w:val="28"/>
              </w:rPr>
            </w:pPr>
            <w:r w:rsidRPr="00FA74EA">
              <w:rPr>
                <w:sz w:val="28"/>
                <w:szCs w:val="28"/>
              </w:rPr>
              <w:t>1</w:t>
            </w:r>
          </w:p>
        </w:tc>
        <w:tc>
          <w:tcPr>
            <w:tcW w:w="985" w:type="pct"/>
            <w:tcBorders>
              <w:top w:val="nil"/>
              <w:left w:val="nil"/>
              <w:bottom w:val="single" w:sz="4" w:space="0" w:color="auto"/>
              <w:right w:val="single" w:sz="4" w:space="0" w:color="auto"/>
            </w:tcBorders>
            <w:noWrap/>
            <w:vAlign w:val="bottom"/>
          </w:tcPr>
          <w:p w:rsidR="00000BF1" w:rsidRPr="00FA74EA" w:rsidRDefault="00000BF1" w:rsidP="00FF3767">
            <w:pPr>
              <w:jc w:val="center"/>
              <w:rPr>
                <w:sz w:val="28"/>
                <w:szCs w:val="28"/>
              </w:rPr>
            </w:pPr>
            <w:r w:rsidRPr="00FA74EA">
              <w:rPr>
                <w:sz w:val="28"/>
                <w:szCs w:val="28"/>
              </w:rPr>
              <w:t>2</w:t>
            </w:r>
          </w:p>
        </w:tc>
        <w:tc>
          <w:tcPr>
            <w:tcW w:w="690" w:type="pct"/>
            <w:tcBorders>
              <w:top w:val="single" w:sz="4" w:space="0" w:color="auto"/>
              <w:left w:val="single" w:sz="4" w:space="0" w:color="auto"/>
              <w:bottom w:val="single" w:sz="4" w:space="0" w:color="auto"/>
              <w:right w:val="single" w:sz="4" w:space="0" w:color="auto"/>
            </w:tcBorders>
            <w:noWrap/>
            <w:vAlign w:val="bottom"/>
          </w:tcPr>
          <w:p w:rsidR="00000BF1" w:rsidRPr="00FA74EA" w:rsidRDefault="00000BF1" w:rsidP="00FF3767">
            <w:pPr>
              <w:jc w:val="center"/>
              <w:rPr>
                <w:sz w:val="28"/>
                <w:szCs w:val="28"/>
              </w:rPr>
            </w:pPr>
            <w:r w:rsidRPr="00FA74EA">
              <w:rPr>
                <w:sz w:val="28"/>
                <w:szCs w:val="28"/>
              </w:rPr>
              <w:t>3</w:t>
            </w:r>
          </w:p>
        </w:tc>
        <w:tc>
          <w:tcPr>
            <w:tcW w:w="681" w:type="pct"/>
            <w:tcBorders>
              <w:top w:val="single" w:sz="4" w:space="0" w:color="auto"/>
              <w:left w:val="nil"/>
              <w:bottom w:val="single" w:sz="4" w:space="0" w:color="auto"/>
              <w:right w:val="single" w:sz="4" w:space="0" w:color="auto"/>
            </w:tcBorders>
          </w:tcPr>
          <w:p w:rsidR="00000BF1" w:rsidRPr="00FA74EA" w:rsidRDefault="00000BF1" w:rsidP="00FF3767">
            <w:pPr>
              <w:jc w:val="center"/>
              <w:rPr>
                <w:sz w:val="28"/>
                <w:szCs w:val="28"/>
              </w:rPr>
            </w:pPr>
            <w:r w:rsidRPr="00FA74EA">
              <w:rPr>
                <w:sz w:val="28"/>
                <w:szCs w:val="28"/>
              </w:rPr>
              <w:t>4</w:t>
            </w:r>
          </w:p>
        </w:tc>
        <w:tc>
          <w:tcPr>
            <w:tcW w:w="759" w:type="pct"/>
            <w:tcBorders>
              <w:top w:val="single" w:sz="4" w:space="0" w:color="auto"/>
              <w:left w:val="single" w:sz="4" w:space="0" w:color="auto"/>
              <w:bottom w:val="single" w:sz="4" w:space="0" w:color="auto"/>
              <w:right w:val="single" w:sz="4" w:space="0" w:color="auto"/>
            </w:tcBorders>
            <w:vAlign w:val="bottom"/>
          </w:tcPr>
          <w:p w:rsidR="00000BF1" w:rsidRPr="00FA74EA" w:rsidRDefault="00000BF1" w:rsidP="00FF3767">
            <w:pPr>
              <w:jc w:val="center"/>
              <w:rPr>
                <w:sz w:val="28"/>
                <w:szCs w:val="28"/>
              </w:rPr>
            </w:pPr>
            <w:r w:rsidRPr="00FA74EA">
              <w:rPr>
                <w:sz w:val="28"/>
                <w:szCs w:val="28"/>
              </w:rPr>
              <w:t>5</w:t>
            </w:r>
          </w:p>
        </w:tc>
        <w:tc>
          <w:tcPr>
            <w:tcW w:w="725" w:type="pct"/>
            <w:tcBorders>
              <w:top w:val="single" w:sz="4" w:space="0" w:color="auto"/>
              <w:left w:val="single" w:sz="4" w:space="0" w:color="auto"/>
              <w:bottom w:val="single" w:sz="4" w:space="0" w:color="auto"/>
              <w:right w:val="single" w:sz="4" w:space="0" w:color="auto"/>
            </w:tcBorders>
            <w:noWrap/>
            <w:vAlign w:val="bottom"/>
          </w:tcPr>
          <w:p w:rsidR="00000BF1" w:rsidRPr="00FA74EA" w:rsidRDefault="00000BF1" w:rsidP="00FF3767">
            <w:pPr>
              <w:jc w:val="center"/>
              <w:rPr>
                <w:sz w:val="28"/>
                <w:szCs w:val="28"/>
              </w:rPr>
            </w:pPr>
            <w:r w:rsidRPr="00FA74EA">
              <w:rPr>
                <w:sz w:val="28"/>
                <w:szCs w:val="28"/>
              </w:rPr>
              <w:t>6</w:t>
            </w:r>
          </w:p>
        </w:tc>
        <w:tc>
          <w:tcPr>
            <w:tcW w:w="808" w:type="pct"/>
            <w:tcBorders>
              <w:top w:val="single" w:sz="4" w:space="0" w:color="auto"/>
              <w:left w:val="nil"/>
              <w:bottom w:val="single" w:sz="4" w:space="0" w:color="auto"/>
              <w:right w:val="single" w:sz="4" w:space="0" w:color="auto"/>
            </w:tcBorders>
            <w:noWrap/>
            <w:vAlign w:val="bottom"/>
          </w:tcPr>
          <w:p w:rsidR="00000BF1" w:rsidRPr="00FA74EA" w:rsidRDefault="00000BF1" w:rsidP="00FF3767">
            <w:pPr>
              <w:jc w:val="center"/>
              <w:rPr>
                <w:sz w:val="28"/>
                <w:szCs w:val="28"/>
              </w:rPr>
            </w:pPr>
            <w:r>
              <w:rPr>
                <w:sz w:val="28"/>
                <w:szCs w:val="28"/>
              </w:rPr>
              <w:t>7</w:t>
            </w:r>
          </w:p>
        </w:tc>
      </w:tr>
      <w:tr w:rsidR="00000BF1" w:rsidRPr="00FA74EA" w:rsidTr="00FF3767">
        <w:trPr>
          <w:trHeight w:val="315"/>
        </w:trPr>
        <w:tc>
          <w:tcPr>
            <w:tcW w:w="352" w:type="pct"/>
            <w:tcBorders>
              <w:top w:val="nil"/>
              <w:left w:val="single" w:sz="4" w:space="0" w:color="auto"/>
              <w:bottom w:val="single" w:sz="4" w:space="0" w:color="auto"/>
              <w:right w:val="single" w:sz="4" w:space="0" w:color="auto"/>
            </w:tcBorders>
            <w:noWrap/>
            <w:vAlign w:val="bottom"/>
          </w:tcPr>
          <w:p w:rsidR="00000BF1" w:rsidRPr="00FA74EA" w:rsidRDefault="00000BF1" w:rsidP="00FF3767">
            <w:pPr>
              <w:jc w:val="center"/>
              <w:rPr>
                <w:sz w:val="28"/>
                <w:szCs w:val="28"/>
              </w:rPr>
            </w:pPr>
          </w:p>
        </w:tc>
        <w:tc>
          <w:tcPr>
            <w:tcW w:w="985" w:type="pct"/>
            <w:tcBorders>
              <w:top w:val="nil"/>
              <w:left w:val="nil"/>
              <w:bottom w:val="single" w:sz="4" w:space="0" w:color="auto"/>
              <w:right w:val="single" w:sz="4" w:space="0" w:color="auto"/>
            </w:tcBorders>
            <w:noWrap/>
            <w:vAlign w:val="bottom"/>
          </w:tcPr>
          <w:p w:rsidR="00000BF1" w:rsidRPr="00FA74EA" w:rsidRDefault="00000BF1" w:rsidP="00FF3767">
            <w:pPr>
              <w:jc w:val="center"/>
              <w:rPr>
                <w:sz w:val="28"/>
                <w:szCs w:val="28"/>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000BF1" w:rsidRPr="00FA74EA" w:rsidRDefault="00000BF1" w:rsidP="00FF3767">
            <w:pPr>
              <w:jc w:val="center"/>
              <w:rPr>
                <w:sz w:val="28"/>
                <w:szCs w:val="28"/>
              </w:rPr>
            </w:pPr>
          </w:p>
        </w:tc>
        <w:tc>
          <w:tcPr>
            <w:tcW w:w="681" w:type="pct"/>
            <w:tcBorders>
              <w:top w:val="single" w:sz="4" w:space="0" w:color="auto"/>
              <w:left w:val="nil"/>
              <w:bottom w:val="single" w:sz="4" w:space="0" w:color="auto"/>
              <w:right w:val="single" w:sz="4" w:space="0" w:color="auto"/>
            </w:tcBorders>
          </w:tcPr>
          <w:p w:rsidR="00000BF1" w:rsidRPr="00FA74EA" w:rsidRDefault="00000BF1" w:rsidP="00FF3767">
            <w:pPr>
              <w:jc w:val="center"/>
              <w:rPr>
                <w:sz w:val="28"/>
                <w:szCs w:val="28"/>
              </w:rPr>
            </w:pPr>
          </w:p>
        </w:tc>
        <w:tc>
          <w:tcPr>
            <w:tcW w:w="759" w:type="pct"/>
            <w:tcBorders>
              <w:top w:val="single" w:sz="4" w:space="0" w:color="auto"/>
              <w:left w:val="single" w:sz="4" w:space="0" w:color="auto"/>
              <w:bottom w:val="single" w:sz="4" w:space="0" w:color="auto"/>
              <w:right w:val="single" w:sz="4" w:space="0" w:color="auto"/>
            </w:tcBorders>
          </w:tcPr>
          <w:p w:rsidR="00000BF1" w:rsidRPr="00FA74EA" w:rsidRDefault="00000BF1" w:rsidP="00FF3767">
            <w:pPr>
              <w:jc w:val="center"/>
              <w:rPr>
                <w:sz w:val="28"/>
                <w:szCs w:val="28"/>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000BF1" w:rsidRPr="00FA74EA" w:rsidRDefault="00000BF1" w:rsidP="00FF3767">
            <w:pPr>
              <w:jc w:val="center"/>
              <w:rPr>
                <w:sz w:val="28"/>
                <w:szCs w:val="28"/>
              </w:rPr>
            </w:pPr>
          </w:p>
        </w:tc>
        <w:tc>
          <w:tcPr>
            <w:tcW w:w="808" w:type="pct"/>
            <w:tcBorders>
              <w:top w:val="nil"/>
              <w:left w:val="nil"/>
              <w:bottom w:val="single" w:sz="4" w:space="0" w:color="auto"/>
              <w:right w:val="single" w:sz="4" w:space="0" w:color="auto"/>
            </w:tcBorders>
            <w:noWrap/>
            <w:vAlign w:val="bottom"/>
          </w:tcPr>
          <w:p w:rsidR="00000BF1" w:rsidRPr="00FA74EA" w:rsidRDefault="00000BF1" w:rsidP="00FF3767">
            <w:pPr>
              <w:jc w:val="center"/>
              <w:rPr>
                <w:sz w:val="28"/>
                <w:szCs w:val="28"/>
              </w:rPr>
            </w:pPr>
          </w:p>
        </w:tc>
      </w:tr>
      <w:tr w:rsidR="00000BF1" w:rsidRPr="00FA74EA" w:rsidTr="00FF3767">
        <w:trPr>
          <w:trHeight w:val="335"/>
        </w:trPr>
        <w:tc>
          <w:tcPr>
            <w:tcW w:w="1337" w:type="pct"/>
            <w:gridSpan w:val="2"/>
            <w:tcBorders>
              <w:top w:val="nil"/>
              <w:left w:val="single" w:sz="4" w:space="0" w:color="auto"/>
              <w:bottom w:val="single" w:sz="4" w:space="0" w:color="auto"/>
              <w:right w:val="single" w:sz="4" w:space="0" w:color="auto"/>
            </w:tcBorders>
            <w:noWrap/>
            <w:vAlign w:val="bottom"/>
          </w:tcPr>
          <w:p w:rsidR="00000BF1" w:rsidRPr="00FA74EA" w:rsidRDefault="00000BF1" w:rsidP="00FF3767">
            <w:pPr>
              <w:jc w:val="right"/>
              <w:rPr>
                <w:sz w:val="28"/>
                <w:szCs w:val="28"/>
              </w:rPr>
            </w:pPr>
            <w:r w:rsidRPr="00FA74EA">
              <w:rPr>
                <w:sz w:val="28"/>
                <w:szCs w:val="28"/>
              </w:rPr>
              <w:t>Итого:</w:t>
            </w:r>
          </w:p>
        </w:tc>
        <w:tc>
          <w:tcPr>
            <w:tcW w:w="690" w:type="pct"/>
            <w:tcBorders>
              <w:top w:val="single" w:sz="4" w:space="0" w:color="auto"/>
              <w:left w:val="single" w:sz="4" w:space="0" w:color="auto"/>
              <w:bottom w:val="single" w:sz="4" w:space="0" w:color="auto"/>
              <w:right w:val="single" w:sz="4" w:space="0" w:color="auto"/>
            </w:tcBorders>
            <w:noWrap/>
            <w:vAlign w:val="center"/>
          </w:tcPr>
          <w:p w:rsidR="00000BF1" w:rsidRPr="00FA74EA" w:rsidRDefault="00000BF1" w:rsidP="00FF3767">
            <w:pPr>
              <w:jc w:val="center"/>
              <w:rPr>
                <w:sz w:val="28"/>
                <w:szCs w:val="28"/>
              </w:rPr>
            </w:pPr>
          </w:p>
        </w:tc>
        <w:tc>
          <w:tcPr>
            <w:tcW w:w="681" w:type="pct"/>
            <w:tcBorders>
              <w:top w:val="single" w:sz="4" w:space="0" w:color="auto"/>
              <w:left w:val="nil"/>
              <w:bottom w:val="single" w:sz="4" w:space="0" w:color="auto"/>
              <w:right w:val="single" w:sz="4" w:space="0" w:color="auto"/>
            </w:tcBorders>
          </w:tcPr>
          <w:p w:rsidR="00000BF1" w:rsidRPr="00FA74EA" w:rsidRDefault="00000BF1" w:rsidP="00FF3767">
            <w:pPr>
              <w:jc w:val="center"/>
              <w:rPr>
                <w:sz w:val="28"/>
                <w:szCs w:val="28"/>
              </w:rPr>
            </w:pPr>
          </w:p>
        </w:tc>
        <w:tc>
          <w:tcPr>
            <w:tcW w:w="759" w:type="pct"/>
            <w:tcBorders>
              <w:top w:val="single" w:sz="4" w:space="0" w:color="auto"/>
              <w:left w:val="single" w:sz="4" w:space="0" w:color="auto"/>
              <w:bottom w:val="single" w:sz="4" w:space="0" w:color="auto"/>
              <w:right w:val="single" w:sz="4" w:space="0" w:color="auto"/>
            </w:tcBorders>
          </w:tcPr>
          <w:p w:rsidR="00000BF1" w:rsidRPr="00FA74EA" w:rsidRDefault="00000BF1" w:rsidP="00FF3767">
            <w:pPr>
              <w:jc w:val="center"/>
              <w:rPr>
                <w:sz w:val="28"/>
                <w:szCs w:val="28"/>
              </w:rPr>
            </w:pPr>
            <w:r w:rsidRPr="00FA74EA">
              <w:rPr>
                <w:sz w:val="28"/>
                <w:szCs w:val="28"/>
              </w:rPr>
              <w:t>-</w:t>
            </w:r>
          </w:p>
        </w:tc>
        <w:tc>
          <w:tcPr>
            <w:tcW w:w="725" w:type="pct"/>
            <w:tcBorders>
              <w:top w:val="single" w:sz="4" w:space="0" w:color="auto"/>
              <w:left w:val="single" w:sz="4" w:space="0" w:color="auto"/>
              <w:bottom w:val="single" w:sz="4" w:space="0" w:color="auto"/>
              <w:right w:val="single" w:sz="4" w:space="0" w:color="auto"/>
            </w:tcBorders>
            <w:noWrap/>
            <w:vAlign w:val="center"/>
          </w:tcPr>
          <w:p w:rsidR="00000BF1" w:rsidRPr="00FA74EA" w:rsidRDefault="00000BF1" w:rsidP="00FF3767">
            <w:pPr>
              <w:jc w:val="center"/>
              <w:rPr>
                <w:sz w:val="28"/>
                <w:szCs w:val="28"/>
              </w:rPr>
            </w:pPr>
            <w:r w:rsidRPr="00FA74EA">
              <w:rPr>
                <w:sz w:val="28"/>
                <w:szCs w:val="28"/>
              </w:rPr>
              <w:t>-</w:t>
            </w:r>
          </w:p>
        </w:tc>
        <w:tc>
          <w:tcPr>
            <w:tcW w:w="808" w:type="pct"/>
            <w:tcBorders>
              <w:top w:val="nil"/>
              <w:left w:val="nil"/>
              <w:bottom w:val="single" w:sz="4" w:space="0" w:color="auto"/>
              <w:right w:val="single" w:sz="4" w:space="0" w:color="auto"/>
            </w:tcBorders>
            <w:noWrap/>
            <w:vAlign w:val="center"/>
          </w:tcPr>
          <w:p w:rsidR="00000BF1" w:rsidRPr="00FA74EA" w:rsidRDefault="00000BF1" w:rsidP="00FF3767">
            <w:pPr>
              <w:jc w:val="center"/>
              <w:rPr>
                <w:sz w:val="28"/>
                <w:szCs w:val="28"/>
              </w:rPr>
            </w:pPr>
            <w:r w:rsidRPr="00FA74EA">
              <w:rPr>
                <w:sz w:val="28"/>
                <w:szCs w:val="28"/>
              </w:rPr>
              <w:t>-</w:t>
            </w:r>
          </w:p>
        </w:tc>
      </w:tr>
    </w:tbl>
    <w:p w:rsidR="00000BF1" w:rsidRPr="0065769F" w:rsidRDefault="00000BF1" w:rsidP="000954FB">
      <w:pPr>
        <w:ind w:firstLine="708"/>
        <w:rPr>
          <w:bCs/>
          <w:sz w:val="28"/>
          <w:szCs w:val="28"/>
        </w:rPr>
      </w:pPr>
    </w:p>
    <w:p w:rsidR="00000BF1" w:rsidRPr="00FA74EA" w:rsidRDefault="00000BF1" w:rsidP="00000BF1">
      <w:pPr>
        <w:pStyle w:val="afd"/>
        <w:jc w:val="both"/>
        <w:rPr>
          <w:szCs w:val="28"/>
        </w:rPr>
      </w:pPr>
      <w:r w:rsidRPr="00FA74EA">
        <w:rPr>
          <w:szCs w:val="28"/>
        </w:rPr>
        <w:t xml:space="preserve">1. Цена, указанная в настоящем финансово-коммерческом предложении по </w:t>
      </w:r>
      <w:r w:rsidRPr="00FA74EA">
        <w:rPr>
          <w:i/>
          <w:szCs w:val="28"/>
        </w:rPr>
        <w:t>(поставке товаров, выполнению работ, оказанием услуг)</w:t>
      </w:r>
      <w:r w:rsidRPr="00FA74EA">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FA74EA">
        <w:rPr>
          <w:i/>
          <w:szCs w:val="28"/>
        </w:rPr>
        <w:t>(поставке товаров, выполнении работ, оказании услуг).</w:t>
      </w:r>
    </w:p>
    <w:p w:rsidR="00000BF1" w:rsidRPr="00FA74EA" w:rsidRDefault="00000BF1" w:rsidP="00000BF1">
      <w:pPr>
        <w:pStyle w:val="afd"/>
        <w:jc w:val="both"/>
        <w:rPr>
          <w:szCs w:val="28"/>
        </w:rPr>
      </w:pPr>
      <w:r w:rsidRPr="00FA74EA">
        <w:rPr>
          <w:szCs w:val="28"/>
        </w:rPr>
        <w:t>__________</w:t>
      </w:r>
      <w:r w:rsidRPr="00FA74EA">
        <w:rPr>
          <w:i/>
          <w:szCs w:val="28"/>
        </w:rPr>
        <w:t xml:space="preserve"> (Поставка товаров, выполнение работ, оказание услуг)</w:t>
      </w:r>
      <w:r w:rsidRPr="00FA74EA">
        <w:rPr>
          <w:szCs w:val="28"/>
        </w:rPr>
        <w:t xml:space="preserve"> облагается НДС по ставке ____%, размер которого составляет ________/ НДС не облагается </w:t>
      </w:r>
      <w:r w:rsidRPr="00FA74EA">
        <w:rPr>
          <w:i/>
          <w:szCs w:val="28"/>
        </w:rPr>
        <w:t>(указать необходимое).</w:t>
      </w:r>
    </w:p>
    <w:p w:rsidR="00000BF1" w:rsidRPr="00FA74EA" w:rsidRDefault="00000BF1" w:rsidP="00000BF1">
      <w:pPr>
        <w:pStyle w:val="afd"/>
        <w:rPr>
          <w:szCs w:val="28"/>
        </w:rPr>
      </w:pPr>
      <w:r w:rsidRPr="00FA74EA">
        <w:rPr>
          <w:szCs w:val="28"/>
        </w:rPr>
        <w:t xml:space="preserve">2. Дополнительные условия поставки товаров, выполнения работ, оказания услуг _______________________________________________________ </w:t>
      </w:r>
    </w:p>
    <w:p w:rsidR="00000BF1" w:rsidRPr="00FA74EA" w:rsidRDefault="00000BF1" w:rsidP="00000BF1">
      <w:pPr>
        <w:pStyle w:val="afd"/>
        <w:jc w:val="center"/>
        <w:rPr>
          <w:i/>
          <w:szCs w:val="28"/>
        </w:rPr>
      </w:pPr>
      <w:r w:rsidRPr="00FA74EA">
        <w:rPr>
          <w:i/>
          <w:szCs w:val="28"/>
        </w:rPr>
        <w:t>(заполняется претендентом при необходимости).</w:t>
      </w:r>
    </w:p>
    <w:p w:rsidR="00000BF1" w:rsidRPr="00FA74EA" w:rsidRDefault="00000BF1" w:rsidP="00000BF1">
      <w:pPr>
        <w:pStyle w:val="afd"/>
        <w:jc w:val="both"/>
        <w:rPr>
          <w:szCs w:val="28"/>
        </w:rPr>
      </w:pPr>
      <w:r w:rsidRPr="00FA74EA">
        <w:rPr>
          <w:szCs w:val="28"/>
        </w:rPr>
        <w:t xml:space="preserve">3. Срок действия настоящего финансово-коммерческого предложения составляет _______________ </w:t>
      </w:r>
      <w:r w:rsidRPr="00FA74EA">
        <w:rPr>
          <w:i/>
          <w:szCs w:val="28"/>
        </w:rPr>
        <w:t xml:space="preserve">(указывается дата в соответствии с пунктом </w:t>
      </w:r>
      <w:r w:rsidRPr="00FA74EA">
        <w:rPr>
          <w:i/>
          <w:szCs w:val="28"/>
        </w:rPr>
        <w:br/>
        <w:t>22 Информационной карты, но не менее 60 (шестьдесят) календарных дней</w:t>
      </w:r>
      <w:r w:rsidRPr="00FA74EA">
        <w:rPr>
          <w:szCs w:val="28"/>
        </w:rPr>
        <w:t>) с даты окончания срока подачи Заявок, указанной в пункте 6 Информационной карты.</w:t>
      </w:r>
    </w:p>
    <w:p w:rsidR="00000BF1" w:rsidRPr="00FA74EA" w:rsidRDefault="00000BF1" w:rsidP="00000BF1">
      <w:pPr>
        <w:pStyle w:val="afd"/>
        <w:jc w:val="both"/>
        <w:rPr>
          <w:szCs w:val="28"/>
        </w:rPr>
      </w:pPr>
      <w:r w:rsidRPr="00FA74EA">
        <w:rPr>
          <w:szCs w:val="28"/>
        </w:rPr>
        <w:lastRenderedPageBreak/>
        <w:t xml:space="preserve">4. Если наши предложения, изложенные выше, будут приняты, мы берем на себя обязательство ____________ </w:t>
      </w:r>
      <w:r w:rsidRPr="00FA74EA">
        <w:rPr>
          <w:i/>
          <w:szCs w:val="28"/>
        </w:rPr>
        <w:t>(поставить товар, выполнить работы, оказать услуги)</w:t>
      </w:r>
      <w:r w:rsidRPr="00FA74EA">
        <w:rPr>
          <w:szCs w:val="28"/>
        </w:rPr>
        <w:t xml:space="preserve"> в соответствии с требованиями документации о закупке и согласно нашим предложениям. </w:t>
      </w:r>
    </w:p>
    <w:p w:rsidR="00000BF1" w:rsidRPr="00FA74EA" w:rsidRDefault="00000BF1" w:rsidP="00000BF1">
      <w:pPr>
        <w:pStyle w:val="afd"/>
        <w:jc w:val="both"/>
        <w:rPr>
          <w:szCs w:val="28"/>
        </w:rPr>
      </w:pPr>
      <w:r w:rsidRPr="00FA74EA">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00BF1" w:rsidRPr="00FA74EA" w:rsidRDefault="00000BF1" w:rsidP="00000BF1">
      <w:pPr>
        <w:pStyle w:val="afd"/>
        <w:jc w:val="both"/>
        <w:rPr>
          <w:szCs w:val="28"/>
        </w:rPr>
      </w:pPr>
      <w:r w:rsidRPr="00FA74EA">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000BF1" w:rsidRPr="00FA74EA" w:rsidRDefault="00000BF1" w:rsidP="00000BF1">
      <w:pPr>
        <w:pStyle w:val="afd"/>
        <w:jc w:val="both"/>
        <w:rPr>
          <w:szCs w:val="28"/>
        </w:rPr>
      </w:pPr>
      <w:r w:rsidRPr="00FA74EA">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00BF1" w:rsidRPr="00FA74EA" w:rsidRDefault="00000BF1" w:rsidP="00000BF1">
      <w:pPr>
        <w:pStyle w:val="afd"/>
        <w:jc w:val="both"/>
        <w:rPr>
          <w:szCs w:val="28"/>
        </w:rPr>
      </w:pPr>
      <w:r w:rsidRPr="00FA74EA">
        <w:rPr>
          <w:szCs w:val="28"/>
        </w:rPr>
        <w:t> Следующие приложения являются неотъемлемой частью настоящего финансово-коммерческого предложения:</w:t>
      </w:r>
    </w:p>
    <w:p w:rsidR="00000BF1" w:rsidRPr="00165D80" w:rsidRDefault="00000BF1" w:rsidP="00000BF1">
      <w:pPr>
        <w:pStyle w:val="3"/>
        <w:tabs>
          <w:tab w:val="clear" w:pos="720"/>
          <w:tab w:val="num" w:pos="0"/>
        </w:tabs>
        <w:spacing w:before="0" w:after="0"/>
        <w:ind w:left="0" w:firstLine="720"/>
        <w:jc w:val="both"/>
        <w:rPr>
          <w:b w:val="0"/>
          <w:i/>
        </w:rPr>
      </w:pPr>
      <w:r w:rsidRPr="00FA74EA">
        <w:rPr>
          <w:rFonts w:ascii="Times New Roman" w:hAnsi="Times New Roman"/>
          <w:b w:val="0"/>
          <w:sz w:val="28"/>
          <w:szCs w:val="28"/>
        </w:rPr>
        <w:t xml:space="preserve">1) приложение № 1 – </w:t>
      </w:r>
      <w:r>
        <w:rPr>
          <w:rFonts w:ascii="Times New Roman" w:hAnsi="Times New Roman"/>
          <w:b w:val="0"/>
          <w:sz w:val="28"/>
          <w:szCs w:val="28"/>
        </w:rPr>
        <w:t>Локальный сметный расчёт</w:t>
      </w:r>
      <w:r w:rsidRPr="00FA74EA">
        <w:rPr>
          <w:rFonts w:ascii="Times New Roman" w:hAnsi="Times New Roman"/>
          <w:b w:val="0"/>
          <w:sz w:val="28"/>
          <w:szCs w:val="28"/>
        </w:rPr>
        <w:t xml:space="preserve">  на ___ листах  , составленн</w:t>
      </w:r>
      <w:r>
        <w:rPr>
          <w:rFonts w:ascii="Times New Roman" w:hAnsi="Times New Roman"/>
          <w:b w:val="0"/>
          <w:sz w:val="28"/>
          <w:szCs w:val="28"/>
        </w:rPr>
        <w:t>ы</w:t>
      </w:r>
      <w:r w:rsidRPr="00FA74EA">
        <w:rPr>
          <w:rFonts w:ascii="Times New Roman" w:hAnsi="Times New Roman"/>
          <w:b w:val="0"/>
          <w:sz w:val="28"/>
          <w:szCs w:val="28"/>
        </w:rPr>
        <w:t>й по форме согласно приложения №1 к данному Финансово-коммерческому предложению</w:t>
      </w:r>
      <w:r w:rsidR="00994952">
        <w:rPr>
          <w:rFonts w:ascii="Times New Roman" w:hAnsi="Times New Roman"/>
          <w:b w:val="0"/>
          <w:sz w:val="28"/>
          <w:szCs w:val="28"/>
        </w:rPr>
        <w:t xml:space="preserve"> </w:t>
      </w:r>
      <w:r w:rsidR="00165D80" w:rsidRPr="00165D80">
        <w:rPr>
          <w:b w:val="0"/>
          <w:i/>
        </w:rPr>
        <w:t xml:space="preserve">(представленный </w:t>
      </w:r>
      <w:r w:rsidR="00165D80" w:rsidRPr="0054442E">
        <w:rPr>
          <w:b w:val="0"/>
          <w:i/>
        </w:rPr>
        <w:t>в отраслевой сметно-нормативной базе ОСНБЖ-2001</w:t>
      </w:r>
      <w:r w:rsidR="00165D80">
        <w:rPr>
          <w:b w:val="0"/>
          <w:i/>
        </w:rPr>
        <w:t>).</w:t>
      </w:r>
    </w:p>
    <w:p w:rsidR="00000BF1" w:rsidRPr="00FA74EA" w:rsidRDefault="00004FE5" w:rsidP="00000BF1">
      <w:pPr>
        <w:pStyle w:val="afd"/>
        <w:jc w:val="both"/>
        <w:rPr>
          <w:szCs w:val="28"/>
        </w:rPr>
      </w:pPr>
      <w:r>
        <w:rPr>
          <w:szCs w:val="28"/>
        </w:rPr>
        <w:t>2</w:t>
      </w:r>
      <w:r w:rsidR="00000BF1" w:rsidRPr="00FA74EA">
        <w:rPr>
          <w:szCs w:val="28"/>
        </w:rPr>
        <w:t xml:space="preserve">) Сведения о планируемых к привлечению субподрядных организациях (составляется по форме </w:t>
      </w:r>
      <w:r w:rsidR="00000BF1" w:rsidRPr="00DF05AD">
        <w:rPr>
          <w:szCs w:val="28"/>
        </w:rPr>
        <w:t xml:space="preserve">приложения № </w:t>
      </w:r>
      <w:r w:rsidR="00DF05AD">
        <w:rPr>
          <w:szCs w:val="28"/>
        </w:rPr>
        <w:t>6</w:t>
      </w:r>
      <w:r w:rsidR="00000BF1" w:rsidRPr="00FA74EA">
        <w:rPr>
          <w:szCs w:val="28"/>
        </w:rPr>
        <w:t xml:space="preserve"> к документации о закупке).</w:t>
      </w:r>
    </w:p>
    <w:p w:rsidR="00000BF1" w:rsidRPr="00FA74EA" w:rsidRDefault="00000BF1" w:rsidP="00000BF1">
      <w:pPr>
        <w:pStyle w:val="afa"/>
        <w:ind w:firstLine="0"/>
        <w:jc w:val="left"/>
        <w:rPr>
          <w:rFonts w:eastAsia="Times New Roman"/>
          <w:sz w:val="28"/>
          <w:szCs w:val="28"/>
        </w:rPr>
      </w:pPr>
    </w:p>
    <w:p w:rsidR="00000BF1" w:rsidRPr="00FA74EA" w:rsidRDefault="00000BF1" w:rsidP="00000BF1">
      <w:pPr>
        <w:pStyle w:val="afa"/>
        <w:ind w:firstLine="0"/>
        <w:jc w:val="left"/>
        <w:rPr>
          <w:rFonts w:eastAsia="Times New Roman"/>
          <w:sz w:val="28"/>
          <w:szCs w:val="28"/>
        </w:rPr>
      </w:pPr>
    </w:p>
    <w:p w:rsidR="00000BF1" w:rsidRPr="00FA74EA" w:rsidRDefault="00000BF1" w:rsidP="00000BF1">
      <w:pPr>
        <w:pStyle w:val="3"/>
        <w:spacing w:before="0" w:after="0"/>
        <w:ind w:left="0" w:firstLine="706"/>
        <w:jc w:val="both"/>
        <w:rPr>
          <w:rFonts w:ascii="Times New Roman" w:hAnsi="Times New Roman"/>
          <w:b w:val="0"/>
          <w:sz w:val="28"/>
          <w:szCs w:val="28"/>
        </w:rPr>
      </w:pPr>
      <w:r w:rsidRPr="00FA74E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00BF1" w:rsidRPr="00FA74EA" w:rsidRDefault="00000BF1" w:rsidP="00000BF1">
      <w:pPr>
        <w:tabs>
          <w:tab w:val="left" w:pos="8640"/>
        </w:tabs>
        <w:jc w:val="center"/>
        <w:rPr>
          <w:i/>
          <w:sz w:val="28"/>
          <w:szCs w:val="28"/>
        </w:rPr>
      </w:pPr>
      <w:r w:rsidRPr="00FA74EA">
        <w:rPr>
          <w:i/>
          <w:sz w:val="28"/>
          <w:szCs w:val="28"/>
        </w:rPr>
        <w:t>(наименование претендента)</w:t>
      </w:r>
    </w:p>
    <w:p w:rsidR="00000BF1" w:rsidRPr="00FA74EA" w:rsidRDefault="00000BF1" w:rsidP="00000BF1">
      <w:pPr>
        <w:pStyle w:val="33"/>
        <w:suppressAutoHyphens/>
        <w:spacing w:after="0"/>
        <w:rPr>
          <w:sz w:val="28"/>
          <w:szCs w:val="28"/>
        </w:rPr>
      </w:pPr>
      <w:r w:rsidRPr="00FA74EA">
        <w:rPr>
          <w:sz w:val="28"/>
          <w:szCs w:val="28"/>
        </w:rPr>
        <w:t>____________________________________________________________________</w:t>
      </w:r>
    </w:p>
    <w:p w:rsidR="00000BF1" w:rsidRPr="00FA74EA" w:rsidRDefault="00000BF1" w:rsidP="00000BF1">
      <w:pPr>
        <w:rPr>
          <w:i/>
          <w:sz w:val="28"/>
          <w:szCs w:val="28"/>
        </w:rPr>
      </w:pPr>
      <w:r w:rsidRPr="00FA74EA">
        <w:rPr>
          <w:i/>
          <w:sz w:val="28"/>
          <w:szCs w:val="28"/>
        </w:rPr>
        <w:t xml:space="preserve">       Печать</w:t>
      </w:r>
      <w:r w:rsidRPr="00FA74EA">
        <w:rPr>
          <w:i/>
          <w:sz w:val="28"/>
          <w:szCs w:val="28"/>
        </w:rPr>
        <w:tab/>
      </w:r>
      <w:r w:rsidRPr="00FA74EA">
        <w:rPr>
          <w:i/>
          <w:sz w:val="28"/>
          <w:szCs w:val="28"/>
        </w:rPr>
        <w:tab/>
      </w:r>
      <w:r w:rsidRPr="00FA74EA">
        <w:rPr>
          <w:i/>
          <w:sz w:val="28"/>
          <w:szCs w:val="28"/>
        </w:rPr>
        <w:tab/>
        <w:t>(должность, подпись, ФИО)</w:t>
      </w:r>
    </w:p>
    <w:p w:rsidR="00000BF1" w:rsidRPr="00FA74EA" w:rsidRDefault="00000BF1" w:rsidP="00000BF1">
      <w:pPr>
        <w:pStyle w:val="33"/>
        <w:suppressAutoHyphens/>
        <w:spacing w:after="0"/>
        <w:rPr>
          <w:sz w:val="28"/>
          <w:szCs w:val="28"/>
        </w:rPr>
      </w:pPr>
      <w:r w:rsidRPr="00FA74EA">
        <w:rPr>
          <w:sz w:val="28"/>
          <w:szCs w:val="28"/>
        </w:rPr>
        <w:t>"____" _________ 201__ г.</w:t>
      </w:r>
    </w:p>
    <w:p w:rsidR="00000BF1" w:rsidRDefault="00000BF1">
      <w:pPr>
        <w:suppressAutoHyphens w:val="0"/>
      </w:pPr>
      <w:r>
        <w:br w:type="page"/>
      </w:r>
    </w:p>
    <w:p w:rsidR="00000BF1" w:rsidRDefault="00000BF1">
      <w:pPr>
        <w:suppressAutoHyphens w:val="0"/>
        <w:sectPr w:rsidR="00000BF1"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00BF1" w:rsidRDefault="00000BF1" w:rsidP="00DE2CB9">
      <w:pPr>
        <w:pStyle w:val="2"/>
        <w:spacing w:before="0" w:after="0"/>
        <w:jc w:val="right"/>
        <w:rPr>
          <w:rFonts w:cs="Times New Roman"/>
          <w:b w:val="0"/>
          <w:i w:val="0"/>
          <w:iCs w:val="0"/>
        </w:rPr>
      </w:pPr>
    </w:p>
    <w:tbl>
      <w:tblPr>
        <w:tblW w:w="15265" w:type="dxa"/>
        <w:tblInd w:w="93" w:type="dxa"/>
        <w:tblLayout w:type="fixed"/>
        <w:tblLook w:val="0000"/>
      </w:tblPr>
      <w:tblGrid>
        <w:gridCol w:w="15265"/>
      </w:tblGrid>
      <w:tr w:rsidR="007B0D01" w:rsidRPr="00994952" w:rsidTr="00FF3767">
        <w:trPr>
          <w:trHeight w:val="300"/>
        </w:trPr>
        <w:tc>
          <w:tcPr>
            <w:tcW w:w="4006" w:type="dxa"/>
            <w:vAlign w:val="bottom"/>
          </w:tcPr>
          <w:p w:rsidR="007B0D01" w:rsidRPr="00994952" w:rsidRDefault="007B0D01" w:rsidP="007B0D01">
            <w:pPr>
              <w:suppressAutoHyphens w:val="0"/>
              <w:ind w:left="9405"/>
              <w:rPr>
                <w:sz w:val="28"/>
                <w:szCs w:val="28"/>
                <w:lang w:eastAsia="ru-RU"/>
              </w:rPr>
            </w:pPr>
            <w:r w:rsidRPr="00994952">
              <w:rPr>
                <w:sz w:val="28"/>
                <w:szCs w:val="28"/>
                <w:lang w:eastAsia="ru-RU"/>
              </w:rPr>
              <w:t xml:space="preserve">Приложение  №1 </w:t>
            </w:r>
          </w:p>
        </w:tc>
      </w:tr>
      <w:tr w:rsidR="007B0D01" w:rsidRPr="00994952" w:rsidTr="00FF3767">
        <w:trPr>
          <w:trHeight w:val="300"/>
        </w:trPr>
        <w:tc>
          <w:tcPr>
            <w:tcW w:w="4006" w:type="dxa"/>
            <w:vAlign w:val="bottom"/>
          </w:tcPr>
          <w:p w:rsidR="007B0D01" w:rsidRPr="00994952" w:rsidRDefault="007B0D01" w:rsidP="007B0D01">
            <w:pPr>
              <w:suppressAutoHyphens w:val="0"/>
              <w:ind w:left="9405"/>
              <w:rPr>
                <w:sz w:val="28"/>
                <w:szCs w:val="28"/>
                <w:lang w:eastAsia="ru-RU"/>
              </w:rPr>
            </w:pPr>
            <w:r w:rsidRPr="00994952">
              <w:rPr>
                <w:sz w:val="28"/>
                <w:szCs w:val="28"/>
                <w:lang w:eastAsia="ru-RU"/>
              </w:rPr>
              <w:t>к Финансово- коммерческому предложению</w:t>
            </w:r>
          </w:p>
        </w:tc>
      </w:tr>
    </w:tbl>
    <w:p w:rsidR="00DC2881" w:rsidRPr="00994952" w:rsidRDefault="00DC2881" w:rsidP="00DC2881"/>
    <w:p w:rsidR="00DC2881" w:rsidRPr="00994952" w:rsidRDefault="00DC2881" w:rsidP="00DC2881"/>
    <w:tbl>
      <w:tblPr>
        <w:tblW w:w="15265" w:type="dxa"/>
        <w:tblInd w:w="93" w:type="dxa"/>
        <w:tblLayout w:type="fixed"/>
        <w:tblLook w:val="0000"/>
      </w:tblPr>
      <w:tblGrid>
        <w:gridCol w:w="700"/>
        <w:gridCol w:w="1725"/>
        <w:gridCol w:w="992"/>
        <w:gridCol w:w="851"/>
        <w:gridCol w:w="850"/>
        <w:gridCol w:w="993"/>
        <w:gridCol w:w="992"/>
        <w:gridCol w:w="1120"/>
        <w:gridCol w:w="1120"/>
        <w:gridCol w:w="920"/>
        <w:gridCol w:w="1100"/>
        <w:gridCol w:w="969"/>
        <w:gridCol w:w="473"/>
        <w:gridCol w:w="330"/>
        <w:gridCol w:w="1100"/>
        <w:gridCol w:w="1030"/>
      </w:tblGrid>
      <w:tr w:rsidR="007B0D01" w:rsidRPr="00994952" w:rsidTr="00FF3767">
        <w:trPr>
          <w:gridAfter w:val="3"/>
          <w:wAfter w:w="2460" w:type="dxa"/>
          <w:trHeight w:val="300"/>
        </w:trPr>
        <w:tc>
          <w:tcPr>
            <w:tcW w:w="12805" w:type="dxa"/>
            <w:gridSpan w:val="13"/>
            <w:tcBorders>
              <w:top w:val="nil"/>
              <w:left w:val="nil"/>
              <w:bottom w:val="nil"/>
              <w:right w:val="nil"/>
            </w:tcBorders>
            <w:noWrap/>
            <w:vAlign w:val="center"/>
          </w:tcPr>
          <w:p w:rsidR="007B0D01" w:rsidRPr="00994952" w:rsidRDefault="007B0D01" w:rsidP="00FF3767">
            <w:pPr>
              <w:suppressAutoHyphens w:val="0"/>
              <w:jc w:val="center"/>
              <w:rPr>
                <w:sz w:val="28"/>
                <w:szCs w:val="28"/>
                <w:lang w:eastAsia="ru-RU"/>
              </w:rPr>
            </w:pPr>
          </w:p>
          <w:p w:rsidR="007B0D01" w:rsidRPr="00994952" w:rsidRDefault="007B0D01" w:rsidP="00FF3767">
            <w:pPr>
              <w:suppressAutoHyphens w:val="0"/>
              <w:jc w:val="center"/>
              <w:rPr>
                <w:sz w:val="28"/>
                <w:szCs w:val="28"/>
                <w:lang w:eastAsia="ru-RU"/>
              </w:rPr>
            </w:pPr>
            <w:r w:rsidRPr="00994952">
              <w:rPr>
                <w:sz w:val="28"/>
                <w:szCs w:val="28"/>
                <w:lang w:eastAsia="ru-RU"/>
              </w:rPr>
              <w:t>Локальный сметный расчет.</w:t>
            </w:r>
          </w:p>
        </w:tc>
      </w:tr>
      <w:tr w:rsidR="007B0D01" w:rsidRPr="004A50E0" w:rsidTr="00FF3767">
        <w:trPr>
          <w:gridAfter w:val="3"/>
          <w:wAfter w:w="2460" w:type="dxa"/>
          <w:trHeight w:val="300"/>
        </w:trPr>
        <w:tc>
          <w:tcPr>
            <w:tcW w:w="12805" w:type="dxa"/>
            <w:gridSpan w:val="13"/>
            <w:tcBorders>
              <w:top w:val="nil"/>
              <w:left w:val="nil"/>
              <w:bottom w:val="nil"/>
              <w:right w:val="nil"/>
            </w:tcBorders>
            <w:noWrap/>
            <w:vAlign w:val="center"/>
          </w:tcPr>
          <w:p w:rsidR="007B0D01" w:rsidRDefault="007B0D01" w:rsidP="00FF3767">
            <w:pPr>
              <w:suppressAutoHyphens w:val="0"/>
              <w:jc w:val="center"/>
              <w:rPr>
                <w:color w:val="000000"/>
                <w:sz w:val="28"/>
                <w:szCs w:val="28"/>
                <w:lang w:eastAsia="ru-RU"/>
              </w:rPr>
            </w:pPr>
            <w:r w:rsidRPr="00776EC3">
              <w:rPr>
                <w:color w:val="000000"/>
                <w:sz w:val="28"/>
                <w:szCs w:val="28"/>
                <w:lang w:eastAsia="ru-RU"/>
              </w:rPr>
              <w:t>Капитальный ремонт сооружения "Открытый склад", инв.№000000133</w:t>
            </w:r>
            <w:r>
              <w:rPr>
                <w:color w:val="000000"/>
                <w:sz w:val="28"/>
                <w:szCs w:val="28"/>
                <w:lang w:eastAsia="ru-RU"/>
              </w:rPr>
              <w:t xml:space="preserve"> </w:t>
            </w:r>
          </w:p>
          <w:tbl>
            <w:tblPr>
              <w:tblW w:w="6662" w:type="dxa"/>
              <w:tblInd w:w="7987" w:type="dxa"/>
              <w:tblLayout w:type="fixed"/>
              <w:tblLook w:val="04A0"/>
            </w:tblPr>
            <w:tblGrid>
              <w:gridCol w:w="4237"/>
              <w:gridCol w:w="2425"/>
            </w:tblGrid>
            <w:tr w:rsidR="007B0D01" w:rsidRPr="00776EC3" w:rsidTr="00FF3767">
              <w:trPr>
                <w:trHeight w:val="255"/>
              </w:trPr>
              <w:tc>
                <w:tcPr>
                  <w:tcW w:w="4237" w:type="dxa"/>
                  <w:tcBorders>
                    <w:top w:val="nil"/>
                    <w:left w:val="nil"/>
                    <w:bottom w:val="single" w:sz="4" w:space="0" w:color="C0C0C0"/>
                    <w:right w:val="nil"/>
                  </w:tcBorders>
                  <w:shd w:val="clear" w:color="auto" w:fill="auto"/>
                  <w:noWrap/>
                  <w:hideMark/>
                </w:tcPr>
                <w:p w:rsidR="007B0D01" w:rsidRDefault="007B0D01" w:rsidP="00FF3767">
                  <w:pPr>
                    <w:suppressAutoHyphens w:val="0"/>
                    <w:rPr>
                      <w:rFonts w:ascii="Times New Roman CYR" w:hAnsi="Times New Roman CYR" w:cs="Times New Roman CYR"/>
                      <w:color w:val="333333"/>
                      <w:sz w:val="20"/>
                      <w:szCs w:val="20"/>
                      <w:lang w:eastAsia="ru-RU"/>
                    </w:rPr>
                  </w:pPr>
                </w:p>
                <w:p w:rsidR="007B0D01" w:rsidRPr="00776EC3" w:rsidRDefault="007B0D01" w:rsidP="00FF3767">
                  <w:pPr>
                    <w:suppressAutoHyphens w:val="0"/>
                    <w:rPr>
                      <w:rFonts w:ascii="Times New Roman CYR" w:hAnsi="Times New Roman CYR" w:cs="Times New Roman CYR"/>
                      <w:color w:val="333333"/>
                      <w:sz w:val="20"/>
                      <w:szCs w:val="20"/>
                      <w:lang w:eastAsia="ru-RU"/>
                    </w:rPr>
                  </w:pPr>
                  <w:r w:rsidRPr="00776EC3">
                    <w:rPr>
                      <w:rFonts w:ascii="Times New Roman CYR" w:hAnsi="Times New Roman CYR" w:cs="Times New Roman CYR"/>
                      <w:color w:val="333333"/>
                      <w:sz w:val="20"/>
                      <w:szCs w:val="20"/>
                      <w:lang w:eastAsia="ru-RU"/>
                    </w:rPr>
                    <w:t>Сметная стоимость в базисном уровне цен</w:t>
                  </w:r>
                </w:p>
              </w:tc>
              <w:tc>
                <w:tcPr>
                  <w:tcW w:w="2425" w:type="dxa"/>
                  <w:tcBorders>
                    <w:top w:val="nil"/>
                    <w:left w:val="nil"/>
                    <w:bottom w:val="single" w:sz="4" w:space="0" w:color="C0C0C0"/>
                    <w:right w:val="nil"/>
                  </w:tcBorders>
                </w:tcPr>
                <w:p w:rsidR="007B0D01" w:rsidRDefault="007B0D01" w:rsidP="00FF3767">
                  <w:pPr>
                    <w:suppressAutoHyphens w:val="0"/>
                    <w:rPr>
                      <w:rFonts w:ascii="Times New Roman CYR" w:hAnsi="Times New Roman CYR" w:cs="Times New Roman CYR"/>
                      <w:color w:val="333333"/>
                      <w:sz w:val="20"/>
                      <w:szCs w:val="20"/>
                      <w:lang w:eastAsia="ru-RU"/>
                    </w:rPr>
                  </w:pPr>
                </w:p>
              </w:tc>
            </w:tr>
            <w:tr w:rsidR="007B0D01" w:rsidRPr="00776EC3" w:rsidTr="00FF3767">
              <w:trPr>
                <w:trHeight w:val="255"/>
              </w:trPr>
              <w:tc>
                <w:tcPr>
                  <w:tcW w:w="4237" w:type="dxa"/>
                  <w:tcBorders>
                    <w:top w:val="nil"/>
                    <w:left w:val="nil"/>
                    <w:bottom w:val="single" w:sz="4" w:space="0" w:color="C0C0C0"/>
                    <w:right w:val="nil"/>
                  </w:tcBorders>
                  <w:shd w:val="clear" w:color="auto" w:fill="auto"/>
                  <w:noWrap/>
                  <w:hideMark/>
                </w:tcPr>
                <w:p w:rsidR="007B0D01" w:rsidRPr="00776EC3" w:rsidRDefault="007B0D01" w:rsidP="00FF3767">
                  <w:pPr>
                    <w:suppressAutoHyphens w:val="0"/>
                    <w:rPr>
                      <w:rFonts w:ascii="Times New Roman CYR" w:hAnsi="Times New Roman CYR" w:cs="Times New Roman CYR"/>
                      <w:color w:val="808080"/>
                      <w:sz w:val="20"/>
                      <w:szCs w:val="20"/>
                      <w:lang w:eastAsia="ru-RU"/>
                    </w:rPr>
                  </w:pPr>
                  <w:r w:rsidRPr="00776EC3">
                    <w:rPr>
                      <w:rFonts w:ascii="Times New Roman CYR" w:hAnsi="Times New Roman CYR" w:cs="Times New Roman CYR"/>
                      <w:color w:val="808080"/>
                      <w:sz w:val="20"/>
                      <w:szCs w:val="20"/>
                      <w:lang w:eastAsia="ru-RU"/>
                    </w:rPr>
                    <w:t>Расчетный индекс изменения сметной стоим</w:t>
                  </w:r>
                  <w:r w:rsidRPr="00776EC3">
                    <w:rPr>
                      <w:rFonts w:ascii="Times New Roman CYR" w:hAnsi="Times New Roman CYR" w:cs="Times New Roman CYR"/>
                      <w:color w:val="808080"/>
                      <w:sz w:val="20"/>
                      <w:szCs w:val="20"/>
                      <w:lang w:eastAsia="ru-RU"/>
                    </w:rPr>
                    <w:t>о</w:t>
                  </w:r>
                  <w:r w:rsidRPr="00776EC3">
                    <w:rPr>
                      <w:rFonts w:ascii="Times New Roman CYR" w:hAnsi="Times New Roman CYR" w:cs="Times New Roman CYR"/>
                      <w:color w:val="808080"/>
                      <w:sz w:val="20"/>
                      <w:szCs w:val="20"/>
                      <w:lang w:eastAsia="ru-RU"/>
                    </w:rPr>
                    <w:t>сти</w:t>
                  </w:r>
                </w:p>
              </w:tc>
              <w:tc>
                <w:tcPr>
                  <w:tcW w:w="2425" w:type="dxa"/>
                  <w:tcBorders>
                    <w:top w:val="nil"/>
                    <w:left w:val="nil"/>
                    <w:bottom w:val="single" w:sz="4" w:space="0" w:color="C0C0C0"/>
                    <w:right w:val="nil"/>
                  </w:tcBorders>
                </w:tcPr>
                <w:p w:rsidR="007B0D01" w:rsidRPr="00776EC3" w:rsidRDefault="007B0D01" w:rsidP="00FF3767">
                  <w:pPr>
                    <w:suppressAutoHyphens w:val="0"/>
                    <w:rPr>
                      <w:rFonts w:ascii="Times New Roman CYR" w:hAnsi="Times New Roman CYR" w:cs="Times New Roman CYR"/>
                      <w:color w:val="808080"/>
                      <w:sz w:val="20"/>
                      <w:szCs w:val="20"/>
                      <w:lang w:eastAsia="ru-RU"/>
                    </w:rPr>
                  </w:pPr>
                </w:p>
              </w:tc>
            </w:tr>
            <w:tr w:rsidR="007B0D01" w:rsidRPr="00776EC3" w:rsidTr="00FF3767">
              <w:trPr>
                <w:trHeight w:val="255"/>
              </w:trPr>
              <w:tc>
                <w:tcPr>
                  <w:tcW w:w="4237" w:type="dxa"/>
                  <w:tcBorders>
                    <w:top w:val="nil"/>
                    <w:left w:val="nil"/>
                    <w:bottom w:val="single" w:sz="4" w:space="0" w:color="666699"/>
                    <w:right w:val="nil"/>
                  </w:tcBorders>
                  <w:shd w:val="clear" w:color="auto" w:fill="auto"/>
                  <w:noWrap/>
                  <w:hideMark/>
                </w:tcPr>
                <w:p w:rsidR="007B0D01" w:rsidRPr="00776EC3" w:rsidRDefault="007B0D01" w:rsidP="00FF3767">
                  <w:pPr>
                    <w:suppressAutoHyphens w:val="0"/>
                    <w:rPr>
                      <w:rFonts w:ascii="Times New Roman CYR" w:hAnsi="Times New Roman CYR" w:cs="Times New Roman CYR"/>
                      <w:b/>
                      <w:bCs/>
                      <w:color w:val="000000"/>
                      <w:sz w:val="20"/>
                      <w:szCs w:val="20"/>
                      <w:lang w:eastAsia="ru-RU"/>
                    </w:rPr>
                  </w:pPr>
                  <w:r w:rsidRPr="00776EC3">
                    <w:rPr>
                      <w:rFonts w:ascii="Times New Roman CYR" w:hAnsi="Times New Roman CYR" w:cs="Times New Roman CYR"/>
                      <w:b/>
                      <w:bCs/>
                      <w:color w:val="000000"/>
                      <w:sz w:val="20"/>
                      <w:szCs w:val="20"/>
                      <w:lang w:eastAsia="ru-RU"/>
                    </w:rPr>
                    <w:t>Сметная стоимость в текущем уровне цен</w:t>
                  </w:r>
                </w:p>
              </w:tc>
              <w:tc>
                <w:tcPr>
                  <w:tcW w:w="2425" w:type="dxa"/>
                  <w:tcBorders>
                    <w:top w:val="nil"/>
                    <w:left w:val="nil"/>
                    <w:bottom w:val="single" w:sz="4" w:space="0" w:color="666699"/>
                    <w:right w:val="nil"/>
                  </w:tcBorders>
                </w:tcPr>
                <w:p w:rsidR="007B0D01" w:rsidRPr="00776EC3" w:rsidRDefault="007B0D01" w:rsidP="00FF3767">
                  <w:pPr>
                    <w:suppressAutoHyphens w:val="0"/>
                    <w:rPr>
                      <w:rFonts w:ascii="Times New Roman CYR" w:hAnsi="Times New Roman CYR" w:cs="Times New Roman CYR"/>
                      <w:b/>
                      <w:bCs/>
                      <w:color w:val="000000"/>
                      <w:sz w:val="20"/>
                      <w:szCs w:val="20"/>
                      <w:lang w:eastAsia="ru-RU"/>
                    </w:rPr>
                  </w:pPr>
                </w:p>
              </w:tc>
            </w:tr>
            <w:tr w:rsidR="007B0D01" w:rsidRPr="00776EC3" w:rsidTr="00FF3767">
              <w:trPr>
                <w:trHeight w:val="255"/>
              </w:trPr>
              <w:tc>
                <w:tcPr>
                  <w:tcW w:w="4237" w:type="dxa"/>
                  <w:tcBorders>
                    <w:top w:val="nil"/>
                    <w:left w:val="nil"/>
                    <w:bottom w:val="single" w:sz="4" w:space="0" w:color="C0C0C0"/>
                    <w:right w:val="nil"/>
                  </w:tcBorders>
                  <w:shd w:val="clear" w:color="auto" w:fill="auto"/>
                  <w:noWrap/>
                  <w:hideMark/>
                </w:tcPr>
                <w:p w:rsidR="007B0D01" w:rsidRPr="00776EC3" w:rsidRDefault="007B0D01" w:rsidP="00FF3767">
                  <w:pPr>
                    <w:suppressAutoHyphens w:val="0"/>
                    <w:rPr>
                      <w:rFonts w:ascii="Times New Roman CYR" w:hAnsi="Times New Roman CYR" w:cs="Times New Roman CYR"/>
                      <w:color w:val="000000"/>
                      <w:sz w:val="20"/>
                      <w:szCs w:val="20"/>
                      <w:lang w:eastAsia="ru-RU"/>
                    </w:rPr>
                  </w:pPr>
                  <w:r w:rsidRPr="00776EC3">
                    <w:rPr>
                      <w:rFonts w:ascii="Times New Roman CYR" w:hAnsi="Times New Roman CYR" w:cs="Times New Roman CYR"/>
                      <w:color w:val="000000"/>
                      <w:sz w:val="20"/>
                      <w:szCs w:val="20"/>
                      <w:lang w:eastAsia="ru-RU"/>
                    </w:rPr>
                    <w:t>Нормативная трудоемкость</w:t>
                  </w:r>
                </w:p>
              </w:tc>
              <w:tc>
                <w:tcPr>
                  <w:tcW w:w="2425" w:type="dxa"/>
                  <w:tcBorders>
                    <w:top w:val="nil"/>
                    <w:left w:val="nil"/>
                    <w:bottom w:val="single" w:sz="4" w:space="0" w:color="C0C0C0"/>
                    <w:right w:val="nil"/>
                  </w:tcBorders>
                </w:tcPr>
                <w:p w:rsidR="007B0D01" w:rsidRPr="00776EC3" w:rsidRDefault="007B0D01" w:rsidP="00FF3767">
                  <w:pPr>
                    <w:suppressAutoHyphens w:val="0"/>
                    <w:rPr>
                      <w:rFonts w:ascii="Times New Roman CYR" w:hAnsi="Times New Roman CYR" w:cs="Times New Roman CYR"/>
                      <w:color w:val="000000"/>
                      <w:sz w:val="20"/>
                      <w:szCs w:val="20"/>
                      <w:lang w:eastAsia="ru-RU"/>
                    </w:rPr>
                  </w:pPr>
                </w:p>
              </w:tc>
            </w:tr>
            <w:tr w:rsidR="007B0D01" w:rsidRPr="00776EC3" w:rsidTr="00FF3767">
              <w:trPr>
                <w:trHeight w:val="255"/>
              </w:trPr>
              <w:tc>
                <w:tcPr>
                  <w:tcW w:w="4237" w:type="dxa"/>
                  <w:tcBorders>
                    <w:top w:val="nil"/>
                    <w:left w:val="nil"/>
                    <w:bottom w:val="single" w:sz="4" w:space="0" w:color="C0C0C0"/>
                    <w:right w:val="nil"/>
                  </w:tcBorders>
                  <w:shd w:val="clear" w:color="auto" w:fill="auto"/>
                  <w:noWrap/>
                  <w:hideMark/>
                </w:tcPr>
                <w:p w:rsidR="007B0D01" w:rsidRPr="00776EC3" w:rsidRDefault="007B0D01" w:rsidP="00FF3767">
                  <w:pPr>
                    <w:suppressAutoHyphens w:val="0"/>
                    <w:rPr>
                      <w:rFonts w:ascii="Times New Roman CYR" w:hAnsi="Times New Roman CYR" w:cs="Times New Roman CYR"/>
                      <w:color w:val="000000"/>
                      <w:sz w:val="20"/>
                      <w:szCs w:val="20"/>
                      <w:lang w:eastAsia="ru-RU"/>
                    </w:rPr>
                  </w:pPr>
                  <w:r w:rsidRPr="00776EC3">
                    <w:rPr>
                      <w:rFonts w:ascii="Times New Roman CYR" w:hAnsi="Times New Roman CYR" w:cs="Times New Roman CYR"/>
                      <w:color w:val="000000"/>
                      <w:sz w:val="20"/>
                      <w:szCs w:val="20"/>
                      <w:lang w:eastAsia="ru-RU"/>
                    </w:rPr>
                    <w:t>Средства на оплату труда</w:t>
                  </w:r>
                </w:p>
              </w:tc>
              <w:tc>
                <w:tcPr>
                  <w:tcW w:w="2425" w:type="dxa"/>
                  <w:tcBorders>
                    <w:top w:val="nil"/>
                    <w:left w:val="nil"/>
                    <w:bottom w:val="single" w:sz="4" w:space="0" w:color="C0C0C0"/>
                    <w:right w:val="nil"/>
                  </w:tcBorders>
                </w:tcPr>
                <w:p w:rsidR="007B0D01" w:rsidRPr="00776EC3" w:rsidRDefault="007B0D01" w:rsidP="00FF3767">
                  <w:pPr>
                    <w:suppressAutoHyphens w:val="0"/>
                    <w:rPr>
                      <w:rFonts w:ascii="Times New Roman CYR" w:hAnsi="Times New Roman CYR" w:cs="Times New Roman CYR"/>
                      <w:color w:val="000000"/>
                      <w:sz w:val="20"/>
                      <w:szCs w:val="20"/>
                      <w:lang w:eastAsia="ru-RU"/>
                    </w:rPr>
                  </w:pPr>
                </w:p>
              </w:tc>
            </w:tr>
          </w:tbl>
          <w:p w:rsidR="007B0D01" w:rsidRPr="004A50E0" w:rsidRDefault="007B0D01" w:rsidP="00FF3767">
            <w:pPr>
              <w:suppressAutoHyphens w:val="0"/>
              <w:jc w:val="center"/>
              <w:rPr>
                <w:color w:val="000000"/>
                <w:sz w:val="28"/>
                <w:szCs w:val="28"/>
                <w:highlight w:val="yellow"/>
                <w:lang w:eastAsia="ru-RU"/>
              </w:rPr>
            </w:pPr>
          </w:p>
        </w:tc>
      </w:tr>
      <w:tr w:rsidR="007B0D01" w:rsidRPr="00B51C38" w:rsidTr="00FF3767">
        <w:tblPrEx>
          <w:tblLook w:val="04A0"/>
        </w:tblPrEx>
        <w:trPr>
          <w:trHeight w:val="255"/>
        </w:trPr>
        <w:tc>
          <w:tcPr>
            <w:tcW w:w="14235" w:type="dxa"/>
            <w:gridSpan w:val="15"/>
            <w:tcBorders>
              <w:top w:val="nil"/>
              <w:left w:val="nil"/>
              <w:bottom w:val="single" w:sz="4" w:space="0" w:color="000000"/>
              <w:right w:val="nil"/>
            </w:tcBorders>
            <w:shd w:val="clear" w:color="auto" w:fill="auto"/>
            <w:hideMark/>
          </w:tcPr>
          <w:p w:rsidR="007B0D01" w:rsidRPr="00B51C38" w:rsidRDefault="007B0D01" w:rsidP="00FF3767">
            <w:pPr>
              <w:suppressAutoHyphens w:val="0"/>
              <w:rPr>
                <w:rFonts w:ascii="Times New Roman CYR" w:hAnsi="Times New Roman CYR" w:cs="Times New Roman CYR"/>
                <w:sz w:val="20"/>
                <w:szCs w:val="20"/>
                <w:lang w:eastAsia="ru-RU"/>
              </w:rPr>
            </w:pPr>
            <w:r w:rsidRPr="00B51C38">
              <w:rPr>
                <w:rFonts w:ascii="Times New Roman CYR" w:hAnsi="Times New Roman CYR" w:cs="Times New Roman CYR"/>
                <w:sz w:val="20"/>
                <w:szCs w:val="20"/>
                <w:lang w:eastAsia="ru-RU"/>
              </w:rPr>
              <w:t>Составлена в ценах на 01.01.2000г. с переходом в текущие цены на 1кв. 2016г.</w:t>
            </w:r>
          </w:p>
        </w:tc>
        <w:tc>
          <w:tcPr>
            <w:tcW w:w="1030" w:type="dxa"/>
            <w:tcBorders>
              <w:top w:val="nil"/>
              <w:left w:val="nil"/>
              <w:bottom w:val="single" w:sz="4" w:space="0" w:color="000000"/>
              <w:right w:val="nil"/>
            </w:tcBorders>
            <w:shd w:val="clear" w:color="auto" w:fill="auto"/>
            <w:noWrap/>
            <w:hideMark/>
          </w:tcPr>
          <w:p w:rsidR="007B0D01" w:rsidRPr="00B51C38" w:rsidRDefault="007B0D01" w:rsidP="00FF3767">
            <w:pPr>
              <w:suppressAutoHyphens w:val="0"/>
              <w:jc w:val="right"/>
              <w:rPr>
                <w:rFonts w:ascii="Times New Roman CYR" w:hAnsi="Times New Roman CYR" w:cs="Times New Roman CYR"/>
                <w:sz w:val="20"/>
                <w:szCs w:val="20"/>
                <w:lang w:eastAsia="ru-RU"/>
              </w:rPr>
            </w:pPr>
            <w:r w:rsidRPr="00B51C38">
              <w:rPr>
                <w:rFonts w:ascii="Times New Roman CYR" w:hAnsi="Times New Roman CYR" w:cs="Times New Roman CYR"/>
                <w:sz w:val="20"/>
                <w:szCs w:val="20"/>
                <w:lang w:eastAsia="ru-RU"/>
              </w:rPr>
              <w:t>руб.</w:t>
            </w:r>
          </w:p>
        </w:tc>
      </w:tr>
      <w:tr w:rsidR="007B0D01" w:rsidRPr="00B51C38" w:rsidTr="00FF3767">
        <w:tblPrEx>
          <w:tblLook w:val="04A0"/>
        </w:tblPrEx>
        <w:trPr>
          <w:trHeight w:val="270"/>
        </w:trPr>
        <w:tc>
          <w:tcPr>
            <w:tcW w:w="70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 п.п.</w:t>
            </w:r>
          </w:p>
        </w:tc>
        <w:tc>
          <w:tcPr>
            <w:tcW w:w="1725" w:type="dxa"/>
            <w:vMerge w:val="restart"/>
            <w:tcBorders>
              <w:top w:val="nil"/>
              <w:left w:val="single" w:sz="4" w:space="0" w:color="000000"/>
              <w:bottom w:val="single" w:sz="4" w:space="0" w:color="CCCCFF"/>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Шифр и номер позиции норматива</w:t>
            </w:r>
          </w:p>
        </w:tc>
        <w:tc>
          <w:tcPr>
            <w:tcW w:w="99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Колич</w:t>
            </w:r>
            <w:r w:rsidRPr="00B51C38">
              <w:rPr>
                <w:sz w:val="18"/>
                <w:szCs w:val="18"/>
                <w:lang w:eastAsia="ru-RU"/>
              </w:rPr>
              <w:t>е</w:t>
            </w:r>
            <w:r w:rsidRPr="00B51C38">
              <w:rPr>
                <w:sz w:val="18"/>
                <w:szCs w:val="18"/>
                <w:lang w:eastAsia="ru-RU"/>
              </w:rPr>
              <w:t>ство</w:t>
            </w:r>
          </w:p>
        </w:tc>
        <w:tc>
          <w:tcPr>
            <w:tcW w:w="2694"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Стоимость единицы</w:t>
            </w:r>
          </w:p>
        </w:tc>
        <w:tc>
          <w:tcPr>
            <w:tcW w:w="3232"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 xml:space="preserve">Базисная стоимость </w:t>
            </w:r>
          </w:p>
        </w:tc>
        <w:tc>
          <w:tcPr>
            <w:tcW w:w="2020"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Индекс</w:t>
            </w:r>
          </w:p>
        </w:tc>
        <w:tc>
          <w:tcPr>
            <w:tcW w:w="2872" w:type="dxa"/>
            <w:gridSpan w:val="4"/>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Текущая стоимость</w:t>
            </w:r>
          </w:p>
        </w:tc>
        <w:tc>
          <w:tcPr>
            <w:tcW w:w="1030"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 xml:space="preserve">Затр.труда </w:t>
            </w:r>
          </w:p>
        </w:tc>
      </w:tr>
      <w:tr w:rsidR="007B0D01" w:rsidRPr="00341779" w:rsidTr="00FF3767">
        <w:tblPrEx>
          <w:tblLook w:val="04A0"/>
        </w:tblPrEx>
        <w:trPr>
          <w:trHeight w:val="443"/>
        </w:trPr>
        <w:tc>
          <w:tcPr>
            <w:tcW w:w="70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rPr>
                <w:sz w:val="18"/>
                <w:szCs w:val="18"/>
                <w:lang w:eastAsia="ru-RU"/>
              </w:rPr>
            </w:pPr>
          </w:p>
        </w:tc>
        <w:tc>
          <w:tcPr>
            <w:tcW w:w="1725" w:type="dxa"/>
            <w:vMerge/>
            <w:tcBorders>
              <w:top w:val="nil"/>
              <w:left w:val="single" w:sz="4" w:space="0" w:color="000000"/>
              <w:bottom w:val="single" w:sz="4" w:space="0" w:color="CCCCFF"/>
              <w:right w:val="single" w:sz="4" w:space="0" w:color="000000"/>
            </w:tcBorders>
            <w:shd w:val="clear" w:color="auto" w:fill="FFFFFF" w:themeFill="background1"/>
            <w:vAlign w:val="center"/>
            <w:hideMark/>
          </w:tcPr>
          <w:p w:rsidR="007B0D01" w:rsidRPr="00B51C38" w:rsidRDefault="007B0D01" w:rsidP="00FF3767">
            <w:pPr>
              <w:suppressAutoHyphens w:val="0"/>
              <w:rPr>
                <w:sz w:val="18"/>
                <w:szCs w:val="18"/>
                <w:lang w:eastAsia="ru-RU"/>
              </w:rPr>
            </w:pPr>
          </w:p>
        </w:tc>
        <w:tc>
          <w:tcPr>
            <w:tcW w:w="99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rPr>
                <w:sz w:val="18"/>
                <w:szCs w:val="18"/>
                <w:lang w:eastAsia="ru-RU"/>
              </w:rPr>
            </w:pP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Всего</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экспл. машин</w:t>
            </w:r>
          </w:p>
        </w:tc>
        <w:tc>
          <w:tcPr>
            <w:tcW w:w="993"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матери</w:t>
            </w:r>
            <w:r w:rsidRPr="00B51C38">
              <w:rPr>
                <w:sz w:val="18"/>
                <w:szCs w:val="18"/>
                <w:lang w:eastAsia="ru-RU"/>
              </w:rPr>
              <w:t>а</w:t>
            </w:r>
            <w:r w:rsidRPr="00B51C38">
              <w:rPr>
                <w:sz w:val="18"/>
                <w:szCs w:val="18"/>
                <w:lang w:eastAsia="ru-RU"/>
              </w:rPr>
              <w:t>лов</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Всего</w:t>
            </w:r>
          </w:p>
        </w:tc>
        <w:tc>
          <w:tcPr>
            <w:tcW w:w="1120"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экспл. м</w:t>
            </w:r>
            <w:r w:rsidRPr="00B51C38">
              <w:rPr>
                <w:sz w:val="18"/>
                <w:szCs w:val="18"/>
                <w:lang w:eastAsia="ru-RU"/>
              </w:rPr>
              <w:t>а</w:t>
            </w:r>
            <w:r w:rsidRPr="00B51C38">
              <w:rPr>
                <w:sz w:val="18"/>
                <w:szCs w:val="18"/>
                <w:lang w:eastAsia="ru-RU"/>
              </w:rPr>
              <w:t>шин</w:t>
            </w:r>
          </w:p>
        </w:tc>
        <w:tc>
          <w:tcPr>
            <w:tcW w:w="1120"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материалов</w:t>
            </w:r>
          </w:p>
        </w:tc>
        <w:tc>
          <w:tcPr>
            <w:tcW w:w="920"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Всего</w:t>
            </w:r>
          </w:p>
        </w:tc>
        <w:tc>
          <w:tcPr>
            <w:tcW w:w="1100"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экспл. м</w:t>
            </w:r>
            <w:r w:rsidRPr="00B51C38">
              <w:rPr>
                <w:sz w:val="18"/>
                <w:szCs w:val="18"/>
                <w:lang w:eastAsia="ru-RU"/>
              </w:rPr>
              <w:t>а</w:t>
            </w:r>
            <w:r w:rsidRPr="00B51C38">
              <w:rPr>
                <w:sz w:val="18"/>
                <w:szCs w:val="18"/>
                <w:lang w:eastAsia="ru-RU"/>
              </w:rPr>
              <w:t>шин</w:t>
            </w:r>
          </w:p>
        </w:tc>
        <w:tc>
          <w:tcPr>
            <w:tcW w:w="969"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Всего</w:t>
            </w:r>
          </w:p>
        </w:tc>
        <w:tc>
          <w:tcPr>
            <w:tcW w:w="803" w:type="dxa"/>
            <w:gridSpan w:val="2"/>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экспл. машин</w:t>
            </w:r>
          </w:p>
        </w:tc>
        <w:tc>
          <w:tcPr>
            <w:tcW w:w="1100"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материалов</w:t>
            </w:r>
          </w:p>
        </w:tc>
        <w:tc>
          <w:tcPr>
            <w:tcW w:w="1030"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рабочих ч.час</w:t>
            </w:r>
          </w:p>
        </w:tc>
      </w:tr>
      <w:tr w:rsidR="007B0D01" w:rsidRPr="00341779" w:rsidTr="00FF3767">
        <w:tblPrEx>
          <w:tblLook w:val="04A0"/>
        </w:tblPrEx>
        <w:trPr>
          <w:trHeight w:val="435"/>
        </w:trPr>
        <w:tc>
          <w:tcPr>
            <w:tcW w:w="70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rPr>
                <w:sz w:val="18"/>
                <w:szCs w:val="18"/>
                <w:lang w:eastAsia="ru-RU"/>
              </w:rPr>
            </w:pPr>
          </w:p>
        </w:tc>
        <w:tc>
          <w:tcPr>
            <w:tcW w:w="1725"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Наименование работ и затрат</w:t>
            </w:r>
          </w:p>
        </w:tc>
        <w:tc>
          <w:tcPr>
            <w:tcW w:w="992" w:type="dxa"/>
            <w:tcBorders>
              <w:top w:val="nil"/>
              <w:left w:val="nil"/>
              <w:bottom w:val="nil"/>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Единица измер</w:t>
            </w:r>
            <w:r w:rsidRPr="00B51C38">
              <w:rPr>
                <w:sz w:val="18"/>
                <w:szCs w:val="18"/>
                <w:lang w:eastAsia="ru-RU"/>
              </w:rPr>
              <w:t>е</w:t>
            </w:r>
            <w:r w:rsidRPr="00B51C38">
              <w:rPr>
                <w:sz w:val="18"/>
                <w:szCs w:val="18"/>
                <w:lang w:eastAsia="ru-RU"/>
              </w:rPr>
              <w:t>ния</w:t>
            </w:r>
          </w:p>
        </w:tc>
        <w:tc>
          <w:tcPr>
            <w:tcW w:w="851" w:type="dxa"/>
            <w:tcBorders>
              <w:top w:val="nil"/>
              <w:left w:val="nil"/>
              <w:bottom w:val="nil"/>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оплаты труда</w:t>
            </w:r>
          </w:p>
        </w:tc>
        <w:tc>
          <w:tcPr>
            <w:tcW w:w="850" w:type="dxa"/>
            <w:tcBorders>
              <w:top w:val="nil"/>
              <w:left w:val="nil"/>
              <w:bottom w:val="nil"/>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 xml:space="preserve">в т.ч. опл. труда </w:t>
            </w:r>
          </w:p>
        </w:tc>
        <w:tc>
          <w:tcPr>
            <w:tcW w:w="993" w:type="dxa"/>
            <w:tcBorders>
              <w:top w:val="nil"/>
              <w:left w:val="nil"/>
              <w:bottom w:val="nil"/>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возврат мат.</w:t>
            </w:r>
          </w:p>
        </w:tc>
        <w:tc>
          <w:tcPr>
            <w:tcW w:w="992" w:type="dxa"/>
            <w:tcBorders>
              <w:top w:val="nil"/>
              <w:left w:val="nil"/>
              <w:bottom w:val="nil"/>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оплаты труда</w:t>
            </w:r>
          </w:p>
        </w:tc>
        <w:tc>
          <w:tcPr>
            <w:tcW w:w="1120" w:type="dxa"/>
            <w:tcBorders>
              <w:top w:val="nil"/>
              <w:left w:val="nil"/>
              <w:bottom w:val="nil"/>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 xml:space="preserve">в т.ч. опл. труда </w:t>
            </w:r>
          </w:p>
        </w:tc>
        <w:tc>
          <w:tcPr>
            <w:tcW w:w="1120" w:type="dxa"/>
            <w:tcBorders>
              <w:top w:val="nil"/>
              <w:left w:val="nil"/>
              <w:bottom w:val="nil"/>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возврат мат.</w:t>
            </w:r>
          </w:p>
        </w:tc>
        <w:tc>
          <w:tcPr>
            <w:tcW w:w="920" w:type="dxa"/>
            <w:tcBorders>
              <w:top w:val="nil"/>
              <w:left w:val="nil"/>
              <w:bottom w:val="nil"/>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оплаты труда</w:t>
            </w:r>
          </w:p>
        </w:tc>
        <w:tc>
          <w:tcPr>
            <w:tcW w:w="1100" w:type="dxa"/>
            <w:tcBorders>
              <w:top w:val="nil"/>
              <w:left w:val="nil"/>
              <w:bottom w:val="nil"/>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материалов</w:t>
            </w:r>
          </w:p>
        </w:tc>
        <w:tc>
          <w:tcPr>
            <w:tcW w:w="969" w:type="dxa"/>
            <w:tcBorders>
              <w:top w:val="nil"/>
              <w:left w:val="nil"/>
              <w:bottom w:val="nil"/>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оплаты труда</w:t>
            </w:r>
          </w:p>
        </w:tc>
        <w:tc>
          <w:tcPr>
            <w:tcW w:w="803" w:type="dxa"/>
            <w:gridSpan w:val="2"/>
            <w:tcBorders>
              <w:top w:val="nil"/>
              <w:left w:val="nil"/>
              <w:bottom w:val="nil"/>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 xml:space="preserve">в т.ч. опл. труда </w:t>
            </w:r>
          </w:p>
        </w:tc>
        <w:tc>
          <w:tcPr>
            <w:tcW w:w="1100" w:type="dxa"/>
            <w:tcBorders>
              <w:top w:val="nil"/>
              <w:left w:val="nil"/>
              <w:bottom w:val="nil"/>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возврат мат.</w:t>
            </w:r>
          </w:p>
        </w:tc>
        <w:tc>
          <w:tcPr>
            <w:tcW w:w="1030" w:type="dxa"/>
            <w:tcBorders>
              <w:top w:val="nil"/>
              <w:left w:val="nil"/>
              <w:bottom w:val="nil"/>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механиза-торов</w:t>
            </w:r>
          </w:p>
        </w:tc>
      </w:tr>
      <w:tr w:rsidR="007B0D01" w:rsidRPr="00B51C38" w:rsidTr="00FF3767">
        <w:tblPrEx>
          <w:tblLook w:val="04A0"/>
        </w:tblPrEx>
        <w:trPr>
          <w:trHeight w:val="255"/>
        </w:trPr>
        <w:tc>
          <w:tcPr>
            <w:tcW w:w="70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1</w:t>
            </w:r>
          </w:p>
        </w:tc>
        <w:tc>
          <w:tcPr>
            <w:tcW w:w="1725" w:type="dxa"/>
            <w:tcBorders>
              <w:top w:val="nil"/>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2</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3</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4</w:t>
            </w:r>
          </w:p>
        </w:tc>
        <w:tc>
          <w:tcPr>
            <w:tcW w:w="85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5</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6</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7</w:t>
            </w:r>
          </w:p>
        </w:tc>
        <w:tc>
          <w:tcPr>
            <w:tcW w:w="112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8</w:t>
            </w:r>
          </w:p>
        </w:tc>
        <w:tc>
          <w:tcPr>
            <w:tcW w:w="112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9</w:t>
            </w:r>
          </w:p>
        </w:tc>
        <w:tc>
          <w:tcPr>
            <w:tcW w:w="92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10</w:t>
            </w:r>
          </w:p>
        </w:tc>
        <w:tc>
          <w:tcPr>
            <w:tcW w:w="11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11</w:t>
            </w:r>
          </w:p>
        </w:tc>
        <w:tc>
          <w:tcPr>
            <w:tcW w:w="969"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12</w:t>
            </w:r>
          </w:p>
        </w:tc>
        <w:tc>
          <w:tcPr>
            <w:tcW w:w="803"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7B0D01" w:rsidRPr="00B51C38" w:rsidRDefault="007B0D01" w:rsidP="00FF3767">
            <w:pPr>
              <w:suppressAutoHyphens w:val="0"/>
              <w:jc w:val="center"/>
              <w:rPr>
                <w:sz w:val="18"/>
                <w:szCs w:val="18"/>
                <w:lang w:eastAsia="ru-RU"/>
              </w:rPr>
            </w:pPr>
            <w:r w:rsidRPr="00B51C38">
              <w:rPr>
                <w:sz w:val="18"/>
                <w:szCs w:val="18"/>
                <w:lang w:eastAsia="ru-RU"/>
              </w:rPr>
              <w:t>13</w:t>
            </w:r>
          </w:p>
        </w:tc>
        <w:tc>
          <w:tcPr>
            <w:tcW w:w="110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7B0D01" w:rsidRPr="00B51C38" w:rsidRDefault="007B0D01" w:rsidP="00FF3767">
            <w:pPr>
              <w:suppressAutoHyphens w:val="0"/>
              <w:jc w:val="center"/>
              <w:rPr>
                <w:sz w:val="18"/>
                <w:szCs w:val="18"/>
                <w:lang w:eastAsia="ru-RU"/>
              </w:rPr>
            </w:pPr>
            <w:r w:rsidRPr="00B51C38">
              <w:rPr>
                <w:sz w:val="18"/>
                <w:szCs w:val="18"/>
                <w:lang w:eastAsia="ru-RU"/>
              </w:rPr>
              <w:t>14</w:t>
            </w:r>
          </w:p>
        </w:tc>
        <w:tc>
          <w:tcPr>
            <w:tcW w:w="103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7B0D01" w:rsidRPr="00B51C38" w:rsidRDefault="007B0D01" w:rsidP="00FF3767">
            <w:pPr>
              <w:suppressAutoHyphens w:val="0"/>
              <w:jc w:val="center"/>
              <w:rPr>
                <w:sz w:val="18"/>
                <w:szCs w:val="18"/>
                <w:lang w:eastAsia="ru-RU"/>
              </w:rPr>
            </w:pPr>
            <w:r w:rsidRPr="00B51C38">
              <w:rPr>
                <w:sz w:val="18"/>
                <w:szCs w:val="18"/>
                <w:lang w:eastAsia="ru-RU"/>
              </w:rPr>
              <w:t>15</w:t>
            </w:r>
          </w:p>
        </w:tc>
      </w:tr>
    </w:tbl>
    <w:p w:rsidR="00DC2881" w:rsidRPr="00DC2881" w:rsidRDefault="00DC2881" w:rsidP="00DC2881">
      <w:pPr>
        <w:sectPr w:rsidR="00DC2881" w:rsidRPr="00DC2881" w:rsidSect="00000BF1">
          <w:pgSz w:w="16840" w:h="11907" w:orient="landscape" w:code="9"/>
          <w:pgMar w:top="1418" w:right="1134" w:bottom="851" w:left="1134" w:header="794" w:footer="794" w:gutter="0"/>
          <w:cols w:space="720"/>
          <w:titlePg/>
          <w:docGrid w:linePitch="326"/>
        </w:sectPr>
      </w:pPr>
    </w:p>
    <w:p w:rsidR="00DF32E2" w:rsidRPr="00FA74EA" w:rsidRDefault="00DF32E2" w:rsidP="00DF32E2">
      <w:pPr>
        <w:pStyle w:val="2"/>
        <w:spacing w:before="0" w:after="0"/>
        <w:jc w:val="right"/>
        <w:rPr>
          <w:rFonts w:cs="Times New Roman"/>
        </w:rPr>
      </w:pPr>
      <w:r w:rsidRPr="00FA74EA">
        <w:rPr>
          <w:rFonts w:cs="Times New Roman"/>
          <w:i w:val="0"/>
          <w:iCs w:val="0"/>
        </w:rPr>
        <w:lastRenderedPageBreak/>
        <w:t>Приложение № 4</w:t>
      </w:r>
    </w:p>
    <w:p w:rsidR="00DF32E2" w:rsidRPr="00FA74EA" w:rsidRDefault="00DF32E2" w:rsidP="00DF32E2">
      <w:pPr>
        <w:pStyle w:val="2"/>
        <w:spacing w:before="0" w:after="0"/>
        <w:jc w:val="right"/>
        <w:rPr>
          <w:rFonts w:cs="Times New Roman"/>
        </w:rPr>
      </w:pPr>
      <w:r w:rsidRPr="00FA74EA">
        <w:rPr>
          <w:rFonts w:cs="Times New Roman"/>
          <w:i w:val="0"/>
          <w:iCs w:val="0"/>
        </w:rPr>
        <w:t>к документации о закупке</w:t>
      </w:r>
    </w:p>
    <w:p w:rsidR="00DF32E2" w:rsidRPr="00FA74EA" w:rsidRDefault="00DF32E2" w:rsidP="00DF32E2">
      <w:pPr>
        <w:pStyle w:val="afa"/>
        <w:ind w:firstLine="0"/>
        <w:jc w:val="left"/>
        <w:rPr>
          <w:sz w:val="28"/>
          <w:szCs w:val="28"/>
        </w:rPr>
      </w:pPr>
    </w:p>
    <w:p w:rsidR="00DF32E2" w:rsidRPr="00C97E49" w:rsidRDefault="00DF32E2" w:rsidP="00DF32E2">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F32E2" w:rsidRPr="007415F9" w:rsidRDefault="00DF32E2" w:rsidP="00DF32E2">
      <w:pPr>
        <w:jc w:val="center"/>
        <w:rPr>
          <w:i/>
        </w:rPr>
      </w:pPr>
      <w:r w:rsidRPr="007415F9">
        <w:rPr>
          <w:i/>
        </w:rPr>
        <w:t xml:space="preserve">                                                           (наименование претендента)</w:t>
      </w:r>
    </w:p>
    <w:p w:rsidR="00DF32E2" w:rsidRDefault="00DF32E2" w:rsidP="00DF32E2">
      <w:pPr>
        <w:jc w:val="center"/>
      </w:pP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DF32E2" w:rsidRPr="00740F37" w:rsidTr="00FF3767">
        <w:trPr>
          <w:trHeight w:val="1788"/>
        </w:trPr>
        <w:tc>
          <w:tcPr>
            <w:tcW w:w="659" w:type="dxa"/>
            <w:vAlign w:val="center"/>
          </w:tcPr>
          <w:p w:rsidR="00DF32E2" w:rsidRPr="006C1334" w:rsidRDefault="00DF32E2" w:rsidP="00FF3767">
            <w:pPr>
              <w:pStyle w:val="Head71"/>
              <w:widowControl/>
              <w:suppressAutoHyphens w:val="0"/>
              <w:rPr>
                <w:rFonts w:ascii="Times New Roman" w:hAnsi="Times New Roman"/>
                <w:b w:val="0"/>
                <w:sz w:val="20"/>
                <w:lang w:val="ru-RU"/>
              </w:rPr>
            </w:pPr>
            <w:r w:rsidRPr="006C1334">
              <w:rPr>
                <w:rFonts w:ascii="Times New Roman" w:hAnsi="Times New Roman"/>
                <w:b w:val="0"/>
                <w:sz w:val="20"/>
                <w:lang w:val="ru-RU"/>
              </w:rPr>
              <w:t>№</w:t>
            </w:r>
          </w:p>
        </w:tc>
        <w:tc>
          <w:tcPr>
            <w:tcW w:w="1240" w:type="dxa"/>
            <w:vAlign w:val="center"/>
          </w:tcPr>
          <w:p w:rsidR="00DF32E2" w:rsidRPr="006C1334" w:rsidRDefault="00DF32E2" w:rsidP="00FF3767">
            <w:pPr>
              <w:pStyle w:val="42"/>
              <w:keepNext w:val="0"/>
              <w:suppressAutoHyphens w:val="0"/>
              <w:rPr>
                <w:spacing w:val="0"/>
                <w:sz w:val="20"/>
              </w:rPr>
            </w:pPr>
            <w:r w:rsidRPr="00C24745">
              <w:rPr>
                <w:sz w:val="20"/>
              </w:rPr>
              <w:t>Дата и н</w:t>
            </w:r>
            <w:r w:rsidRPr="00C24745">
              <w:rPr>
                <w:sz w:val="20"/>
              </w:rPr>
              <w:t>о</w:t>
            </w:r>
            <w:r w:rsidRPr="00C24745">
              <w:rPr>
                <w:sz w:val="20"/>
              </w:rPr>
              <w:t>мер догов</w:t>
            </w:r>
            <w:r w:rsidRPr="00C24745">
              <w:rPr>
                <w:sz w:val="20"/>
              </w:rPr>
              <w:t>о</w:t>
            </w:r>
            <w:r w:rsidRPr="00C24745">
              <w:rPr>
                <w:sz w:val="20"/>
              </w:rPr>
              <w:t>ра (прил</w:t>
            </w:r>
            <w:r w:rsidRPr="00C24745">
              <w:rPr>
                <w:sz w:val="20"/>
              </w:rPr>
              <w:t>а</w:t>
            </w:r>
            <w:r w:rsidRPr="00C24745">
              <w:rPr>
                <w:sz w:val="20"/>
              </w:rPr>
              <w:t>гаются к</w:t>
            </w:r>
            <w:r w:rsidRPr="00C24745">
              <w:rPr>
                <w:sz w:val="20"/>
              </w:rPr>
              <w:t>о</w:t>
            </w:r>
            <w:r w:rsidRPr="00C24745">
              <w:rPr>
                <w:sz w:val="20"/>
              </w:rPr>
              <w:t>пии дог</w:t>
            </w:r>
            <w:r w:rsidRPr="00C24745">
              <w:rPr>
                <w:sz w:val="20"/>
              </w:rPr>
              <w:t>о</w:t>
            </w:r>
            <w:r w:rsidRPr="00C24745">
              <w:rPr>
                <w:sz w:val="20"/>
              </w:rPr>
              <w:t>воров</w:t>
            </w:r>
            <w:r w:rsidRPr="00C24745">
              <w:rPr>
                <w:rStyle w:val="af7"/>
                <w:sz w:val="20"/>
              </w:rPr>
              <w:footnoteReference w:id="5"/>
            </w:r>
            <w:r w:rsidRPr="00C24745">
              <w:rPr>
                <w:sz w:val="20"/>
              </w:rPr>
              <w:t>)</w:t>
            </w:r>
          </w:p>
        </w:tc>
        <w:tc>
          <w:tcPr>
            <w:tcW w:w="2882" w:type="dxa"/>
            <w:tcBorders>
              <w:bottom w:val="single" w:sz="4" w:space="0" w:color="auto"/>
            </w:tcBorders>
            <w:vAlign w:val="center"/>
          </w:tcPr>
          <w:p w:rsidR="00DF32E2" w:rsidRPr="006C1334" w:rsidRDefault="00DF32E2" w:rsidP="00FF3767">
            <w:pPr>
              <w:pStyle w:val="42"/>
              <w:keepNext w:val="0"/>
              <w:suppressAutoHyphens w:val="0"/>
              <w:rPr>
                <w:spacing w:val="0"/>
                <w:sz w:val="20"/>
              </w:rPr>
            </w:pPr>
            <w:r w:rsidRPr="006C1334">
              <w:rPr>
                <w:spacing w:val="0"/>
                <w:sz w:val="20"/>
              </w:rPr>
              <w:t>Контрагент (с указанием ф</w:t>
            </w:r>
            <w:r w:rsidRPr="006C1334">
              <w:rPr>
                <w:spacing w:val="0"/>
                <w:sz w:val="20"/>
              </w:rPr>
              <w:t>и</w:t>
            </w:r>
            <w:r w:rsidRPr="006C1334">
              <w:rPr>
                <w:spacing w:val="0"/>
                <w:sz w:val="20"/>
              </w:rPr>
              <w:t>лиала, представительства, подразделения, которое в</w:t>
            </w:r>
            <w:r w:rsidRPr="006C1334">
              <w:rPr>
                <w:spacing w:val="0"/>
                <w:sz w:val="20"/>
              </w:rPr>
              <w:t>ы</w:t>
            </w:r>
            <w:r w:rsidRPr="006C1334">
              <w:rPr>
                <w:spacing w:val="0"/>
                <w:sz w:val="20"/>
              </w:rPr>
              <w:t>ступает от имени юридическ</w:t>
            </w:r>
            <w:r w:rsidRPr="006C1334">
              <w:rPr>
                <w:spacing w:val="0"/>
                <w:sz w:val="20"/>
              </w:rPr>
              <w:t>о</w:t>
            </w:r>
            <w:r w:rsidRPr="006C1334">
              <w:rPr>
                <w:spacing w:val="0"/>
                <w:sz w:val="20"/>
              </w:rPr>
              <w:t>го лица)</w:t>
            </w:r>
          </w:p>
        </w:tc>
        <w:tc>
          <w:tcPr>
            <w:tcW w:w="2198" w:type="dxa"/>
            <w:tcBorders>
              <w:top w:val="single" w:sz="4" w:space="0" w:color="auto"/>
              <w:bottom w:val="single" w:sz="4" w:space="0" w:color="auto"/>
              <w:right w:val="single" w:sz="4" w:space="0" w:color="auto"/>
            </w:tcBorders>
            <w:vAlign w:val="center"/>
          </w:tcPr>
          <w:p w:rsidR="00DF32E2" w:rsidRPr="00C24745" w:rsidRDefault="00DF32E2" w:rsidP="00FF3767">
            <w:pPr>
              <w:ind w:firstLine="33"/>
              <w:jc w:val="center"/>
              <w:rPr>
                <w:sz w:val="20"/>
                <w:szCs w:val="20"/>
              </w:rPr>
            </w:pPr>
            <w:r w:rsidRPr="00C24745">
              <w:rPr>
                <w:sz w:val="20"/>
                <w:szCs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DF32E2" w:rsidRPr="00C24745" w:rsidRDefault="00DF32E2" w:rsidP="00FF3767">
            <w:pPr>
              <w:jc w:val="center"/>
              <w:rPr>
                <w:sz w:val="20"/>
                <w:szCs w:val="20"/>
              </w:rPr>
            </w:pPr>
            <w:r w:rsidRPr="00C24745">
              <w:rPr>
                <w:sz w:val="20"/>
                <w:szCs w:val="20"/>
              </w:rPr>
              <w:t>Сумма договора (в руб. без учета НДС)</w:t>
            </w:r>
          </w:p>
        </w:tc>
        <w:tc>
          <w:tcPr>
            <w:tcW w:w="2062" w:type="dxa"/>
            <w:tcBorders>
              <w:top w:val="single" w:sz="4" w:space="0" w:color="auto"/>
              <w:bottom w:val="single" w:sz="4" w:space="0" w:color="auto"/>
            </w:tcBorders>
            <w:vAlign w:val="center"/>
          </w:tcPr>
          <w:p w:rsidR="00DF32E2" w:rsidRPr="006C1334" w:rsidRDefault="00DF32E2" w:rsidP="00FF3767">
            <w:pPr>
              <w:ind w:firstLine="33"/>
              <w:jc w:val="center"/>
              <w:rPr>
                <w:sz w:val="20"/>
                <w:szCs w:val="20"/>
              </w:rPr>
            </w:pPr>
            <w:r w:rsidRPr="00C24745">
              <w:rPr>
                <w:sz w:val="20"/>
                <w:szCs w:val="20"/>
              </w:rPr>
              <w:t>Предмет договора (указываются только договоры по предмету, аналогичному предмету конкурса )</w:t>
            </w:r>
          </w:p>
        </w:tc>
        <w:tc>
          <w:tcPr>
            <w:tcW w:w="2061" w:type="dxa"/>
            <w:tcBorders>
              <w:top w:val="single" w:sz="4" w:space="0" w:color="auto"/>
              <w:bottom w:val="single" w:sz="4" w:space="0" w:color="auto"/>
              <w:right w:val="single" w:sz="4" w:space="0" w:color="auto"/>
            </w:tcBorders>
            <w:vAlign w:val="center"/>
          </w:tcPr>
          <w:p w:rsidR="00DF32E2" w:rsidRPr="00C24745" w:rsidRDefault="00DF32E2" w:rsidP="00FF3767">
            <w:pPr>
              <w:jc w:val="center"/>
              <w:rPr>
                <w:sz w:val="20"/>
                <w:szCs w:val="20"/>
              </w:rPr>
            </w:pPr>
            <w:r w:rsidRPr="006C1334">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DF32E2" w:rsidRPr="00C24745" w:rsidRDefault="00DF32E2" w:rsidP="00FF3767">
            <w:pPr>
              <w:ind w:firstLine="33"/>
              <w:jc w:val="center"/>
              <w:rPr>
                <w:sz w:val="20"/>
                <w:szCs w:val="20"/>
              </w:rPr>
            </w:pPr>
            <w:r w:rsidRPr="00C24745">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F32E2" w:rsidRPr="00740F37" w:rsidTr="00FF3767">
        <w:tc>
          <w:tcPr>
            <w:tcW w:w="659" w:type="dxa"/>
          </w:tcPr>
          <w:p w:rsidR="00DF32E2" w:rsidRPr="00740F37" w:rsidRDefault="00DF32E2" w:rsidP="00FF3767">
            <w:pPr>
              <w:rPr>
                <w:sz w:val="20"/>
              </w:rPr>
            </w:pPr>
            <w:r w:rsidRPr="00740F37">
              <w:rPr>
                <w:sz w:val="20"/>
              </w:rPr>
              <w:t>1</w:t>
            </w:r>
          </w:p>
        </w:tc>
        <w:tc>
          <w:tcPr>
            <w:tcW w:w="1240" w:type="dxa"/>
          </w:tcPr>
          <w:p w:rsidR="00DF32E2" w:rsidRPr="00740F37" w:rsidRDefault="00DF32E2" w:rsidP="00FF3767">
            <w:pPr>
              <w:rPr>
                <w:sz w:val="20"/>
              </w:rPr>
            </w:pPr>
          </w:p>
        </w:tc>
        <w:tc>
          <w:tcPr>
            <w:tcW w:w="2882" w:type="dxa"/>
            <w:tcBorders>
              <w:top w:val="single" w:sz="4" w:space="0" w:color="auto"/>
              <w:right w:val="single" w:sz="4" w:space="0" w:color="auto"/>
            </w:tcBorders>
          </w:tcPr>
          <w:p w:rsidR="00DF32E2" w:rsidRPr="00740F37" w:rsidRDefault="00DF32E2" w:rsidP="00FF3767">
            <w:pPr>
              <w:rPr>
                <w:sz w:val="20"/>
              </w:rPr>
            </w:pPr>
          </w:p>
        </w:tc>
        <w:tc>
          <w:tcPr>
            <w:tcW w:w="2198" w:type="dxa"/>
            <w:tcBorders>
              <w:top w:val="single" w:sz="4" w:space="0" w:color="auto"/>
              <w:left w:val="single" w:sz="4" w:space="0" w:color="auto"/>
              <w:bottom w:val="single" w:sz="4" w:space="0" w:color="auto"/>
              <w:right w:val="single" w:sz="4" w:space="0" w:color="auto"/>
            </w:tcBorders>
          </w:tcPr>
          <w:p w:rsidR="00DF32E2" w:rsidRPr="00740F37" w:rsidRDefault="00DF32E2" w:rsidP="00FF3767">
            <w:pPr>
              <w:rPr>
                <w:sz w:val="20"/>
              </w:rPr>
            </w:pPr>
          </w:p>
        </w:tc>
        <w:tc>
          <w:tcPr>
            <w:tcW w:w="1376" w:type="dxa"/>
            <w:tcBorders>
              <w:top w:val="single" w:sz="4" w:space="0" w:color="auto"/>
              <w:left w:val="single" w:sz="4" w:space="0" w:color="auto"/>
              <w:bottom w:val="single" w:sz="4" w:space="0" w:color="auto"/>
              <w:right w:val="single" w:sz="4" w:space="0" w:color="auto"/>
            </w:tcBorders>
          </w:tcPr>
          <w:p w:rsidR="00DF32E2" w:rsidRPr="00740F37" w:rsidRDefault="00DF32E2" w:rsidP="00FF3767">
            <w:pPr>
              <w:rPr>
                <w:sz w:val="20"/>
              </w:rPr>
            </w:pPr>
          </w:p>
        </w:tc>
        <w:tc>
          <w:tcPr>
            <w:tcW w:w="2062" w:type="dxa"/>
            <w:tcBorders>
              <w:top w:val="single" w:sz="4" w:space="0" w:color="auto"/>
              <w:left w:val="single" w:sz="4" w:space="0" w:color="auto"/>
              <w:bottom w:val="single" w:sz="4" w:space="0" w:color="auto"/>
              <w:right w:val="single" w:sz="4" w:space="0" w:color="auto"/>
            </w:tcBorders>
          </w:tcPr>
          <w:p w:rsidR="00DF32E2" w:rsidRPr="00740F37" w:rsidRDefault="00DF32E2" w:rsidP="00FF3767"/>
        </w:tc>
        <w:tc>
          <w:tcPr>
            <w:tcW w:w="2061" w:type="dxa"/>
            <w:tcBorders>
              <w:top w:val="single" w:sz="4" w:space="0" w:color="auto"/>
              <w:left w:val="single" w:sz="4" w:space="0" w:color="auto"/>
              <w:bottom w:val="single" w:sz="4" w:space="0" w:color="auto"/>
              <w:right w:val="single" w:sz="4" w:space="0" w:color="auto"/>
            </w:tcBorders>
          </w:tcPr>
          <w:p w:rsidR="00DF32E2" w:rsidRPr="00740F37" w:rsidRDefault="00DF32E2" w:rsidP="00FF3767"/>
        </w:tc>
        <w:tc>
          <w:tcPr>
            <w:tcW w:w="1924" w:type="dxa"/>
            <w:tcBorders>
              <w:top w:val="single" w:sz="4" w:space="0" w:color="auto"/>
              <w:left w:val="single" w:sz="4" w:space="0" w:color="auto"/>
              <w:bottom w:val="single" w:sz="4" w:space="0" w:color="auto"/>
              <w:right w:val="single" w:sz="4" w:space="0" w:color="auto"/>
            </w:tcBorders>
          </w:tcPr>
          <w:p w:rsidR="00DF32E2" w:rsidRPr="00740F37" w:rsidRDefault="00DF32E2" w:rsidP="00FF3767"/>
        </w:tc>
      </w:tr>
      <w:tr w:rsidR="00DF32E2" w:rsidRPr="00740F37" w:rsidTr="00FF3767">
        <w:tc>
          <w:tcPr>
            <w:tcW w:w="659" w:type="dxa"/>
          </w:tcPr>
          <w:p w:rsidR="00DF32E2" w:rsidRPr="00740F37" w:rsidRDefault="00DF32E2" w:rsidP="00FF3767">
            <w:pPr>
              <w:rPr>
                <w:sz w:val="20"/>
              </w:rPr>
            </w:pPr>
            <w:r w:rsidRPr="00740F37">
              <w:rPr>
                <w:sz w:val="20"/>
              </w:rPr>
              <w:t>2</w:t>
            </w:r>
          </w:p>
        </w:tc>
        <w:tc>
          <w:tcPr>
            <w:tcW w:w="1240" w:type="dxa"/>
          </w:tcPr>
          <w:p w:rsidR="00DF32E2" w:rsidRPr="00740F37" w:rsidRDefault="00DF32E2" w:rsidP="00FF3767">
            <w:pPr>
              <w:rPr>
                <w:sz w:val="20"/>
              </w:rPr>
            </w:pPr>
          </w:p>
        </w:tc>
        <w:tc>
          <w:tcPr>
            <w:tcW w:w="2882" w:type="dxa"/>
            <w:tcBorders>
              <w:top w:val="single" w:sz="4" w:space="0" w:color="auto"/>
              <w:right w:val="single" w:sz="4" w:space="0" w:color="auto"/>
            </w:tcBorders>
          </w:tcPr>
          <w:p w:rsidR="00DF32E2" w:rsidRPr="00740F37" w:rsidRDefault="00DF32E2" w:rsidP="00FF3767">
            <w:pPr>
              <w:rPr>
                <w:sz w:val="20"/>
              </w:rPr>
            </w:pPr>
          </w:p>
        </w:tc>
        <w:tc>
          <w:tcPr>
            <w:tcW w:w="2198" w:type="dxa"/>
            <w:tcBorders>
              <w:top w:val="single" w:sz="4" w:space="0" w:color="auto"/>
              <w:left w:val="single" w:sz="4" w:space="0" w:color="auto"/>
              <w:bottom w:val="single" w:sz="4" w:space="0" w:color="auto"/>
              <w:right w:val="single" w:sz="4" w:space="0" w:color="auto"/>
            </w:tcBorders>
          </w:tcPr>
          <w:p w:rsidR="00DF32E2" w:rsidRPr="00740F37" w:rsidRDefault="00DF32E2" w:rsidP="00FF3767">
            <w:pPr>
              <w:rPr>
                <w:sz w:val="20"/>
              </w:rPr>
            </w:pPr>
          </w:p>
        </w:tc>
        <w:tc>
          <w:tcPr>
            <w:tcW w:w="1376" w:type="dxa"/>
            <w:tcBorders>
              <w:top w:val="single" w:sz="4" w:space="0" w:color="auto"/>
              <w:left w:val="single" w:sz="4" w:space="0" w:color="auto"/>
              <w:bottom w:val="single" w:sz="4" w:space="0" w:color="auto"/>
              <w:right w:val="single" w:sz="4" w:space="0" w:color="auto"/>
            </w:tcBorders>
          </w:tcPr>
          <w:p w:rsidR="00DF32E2" w:rsidRPr="00740F37" w:rsidRDefault="00DF32E2" w:rsidP="00FF3767">
            <w:pPr>
              <w:rPr>
                <w:sz w:val="20"/>
              </w:rPr>
            </w:pPr>
          </w:p>
        </w:tc>
        <w:tc>
          <w:tcPr>
            <w:tcW w:w="2062" w:type="dxa"/>
            <w:tcBorders>
              <w:top w:val="single" w:sz="4" w:space="0" w:color="auto"/>
              <w:left w:val="single" w:sz="4" w:space="0" w:color="auto"/>
              <w:bottom w:val="single" w:sz="4" w:space="0" w:color="auto"/>
              <w:right w:val="single" w:sz="4" w:space="0" w:color="auto"/>
            </w:tcBorders>
          </w:tcPr>
          <w:p w:rsidR="00DF32E2" w:rsidRPr="00740F37" w:rsidRDefault="00DF32E2" w:rsidP="00FF3767"/>
        </w:tc>
        <w:tc>
          <w:tcPr>
            <w:tcW w:w="2061" w:type="dxa"/>
            <w:tcBorders>
              <w:top w:val="single" w:sz="4" w:space="0" w:color="auto"/>
              <w:left w:val="single" w:sz="4" w:space="0" w:color="auto"/>
              <w:bottom w:val="single" w:sz="4" w:space="0" w:color="auto"/>
              <w:right w:val="single" w:sz="4" w:space="0" w:color="auto"/>
            </w:tcBorders>
          </w:tcPr>
          <w:p w:rsidR="00DF32E2" w:rsidRPr="00740F37" w:rsidRDefault="00DF32E2" w:rsidP="00FF3767"/>
        </w:tc>
        <w:tc>
          <w:tcPr>
            <w:tcW w:w="1924" w:type="dxa"/>
            <w:tcBorders>
              <w:top w:val="single" w:sz="4" w:space="0" w:color="auto"/>
              <w:left w:val="single" w:sz="4" w:space="0" w:color="auto"/>
              <w:bottom w:val="single" w:sz="4" w:space="0" w:color="auto"/>
              <w:right w:val="single" w:sz="4" w:space="0" w:color="auto"/>
            </w:tcBorders>
          </w:tcPr>
          <w:p w:rsidR="00DF32E2" w:rsidRPr="00740F37" w:rsidRDefault="00DF32E2" w:rsidP="00FF3767"/>
        </w:tc>
      </w:tr>
      <w:tr w:rsidR="00DF32E2" w:rsidRPr="00740F37" w:rsidTr="00FF3767">
        <w:trPr>
          <w:gridAfter w:val="3"/>
          <w:wAfter w:w="6047" w:type="dxa"/>
        </w:trPr>
        <w:tc>
          <w:tcPr>
            <w:tcW w:w="6979" w:type="dxa"/>
            <w:gridSpan w:val="4"/>
            <w:tcBorders>
              <w:right w:val="single" w:sz="4" w:space="0" w:color="auto"/>
            </w:tcBorders>
          </w:tcPr>
          <w:p w:rsidR="00DF32E2" w:rsidRPr="00740F37" w:rsidRDefault="00DF32E2" w:rsidP="00FF3767">
            <w:pPr>
              <w:jc w:val="right"/>
              <w:rPr>
                <w:sz w:val="20"/>
              </w:rPr>
            </w:pPr>
            <w:r w:rsidRPr="00740F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DF32E2" w:rsidRPr="00740F37" w:rsidRDefault="00DF32E2" w:rsidP="00FF3767"/>
        </w:tc>
      </w:tr>
      <w:tr w:rsidR="00DF32E2" w:rsidRPr="00740F37" w:rsidTr="00FF3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DF32E2" w:rsidRPr="00740F37" w:rsidRDefault="00DF32E2" w:rsidP="00FF3767">
            <w:pPr>
              <w:tabs>
                <w:tab w:val="left" w:pos="8640"/>
              </w:tabs>
              <w:jc w:val="right"/>
              <w:rPr>
                <w:sz w:val="20"/>
              </w:rPr>
            </w:pPr>
            <w:r w:rsidRPr="00740F37">
              <w:rPr>
                <w:sz w:val="20"/>
              </w:rPr>
              <w:t xml:space="preserve">Всего за период. </w:t>
            </w:r>
            <w:r>
              <w:rPr>
                <w:sz w:val="20"/>
                <w:szCs w:val="20"/>
              </w:rPr>
              <w:t>20</w:t>
            </w:r>
            <w:r w:rsidRPr="00740F37">
              <w:rPr>
                <w:sz w:val="20"/>
                <w:szCs w:val="20"/>
              </w:rPr>
              <w:t>… – 20… гг.</w:t>
            </w:r>
          </w:p>
        </w:tc>
        <w:tc>
          <w:tcPr>
            <w:tcW w:w="1376" w:type="dxa"/>
          </w:tcPr>
          <w:p w:rsidR="00DF32E2" w:rsidRPr="00740F37" w:rsidRDefault="00DF32E2" w:rsidP="00FF3767">
            <w:pPr>
              <w:rPr>
                <w:sz w:val="20"/>
              </w:rPr>
            </w:pPr>
          </w:p>
        </w:tc>
      </w:tr>
    </w:tbl>
    <w:p w:rsidR="00DF32E2" w:rsidRDefault="00DF32E2" w:rsidP="00DF32E2">
      <w:r>
        <w:tab/>
        <w:t>Приложение: ___________ (копии договоров</w:t>
      </w:r>
      <w:r w:rsidRPr="004A4A1B">
        <w:t xml:space="preserve"> и копи</w:t>
      </w:r>
      <w:r>
        <w:t>и</w:t>
      </w:r>
      <w:r w:rsidRPr="004A4A1B">
        <w:t xml:space="preserve">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w:t>
      </w:r>
      <w:r>
        <w:t>).</w:t>
      </w:r>
    </w:p>
    <w:p w:rsidR="00DF32E2" w:rsidRDefault="00DF32E2" w:rsidP="00DF32E2">
      <w:pPr>
        <w:pStyle w:val="afa"/>
        <w:ind w:firstLine="0"/>
        <w:jc w:val="left"/>
        <w:rPr>
          <w:rFonts w:eastAsia="Times New Roman"/>
          <w:sz w:val="28"/>
          <w:szCs w:val="28"/>
        </w:rPr>
      </w:pPr>
    </w:p>
    <w:p w:rsidR="00DF32E2" w:rsidRPr="00C20080" w:rsidRDefault="00DF32E2" w:rsidP="00DF32E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F32E2" w:rsidRPr="00C20080" w:rsidRDefault="00DF32E2" w:rsidP="00DF32E2">
      <w:pPr>
        <w:tabs>
          <w:tab w:val="left" w:pos="8640"/>
        </w:tabs>
        <w:jc w:val="center"/>
        <w:rPr>
          <w:i/>
        </w:rPr>
      </w:pPr>
      <w:r w:rsidRPr="00C20080">
        <w:rPr>
          <w:i/>
        </w:rPr>
        <w:t>(наименование претендента)</w:t>
      </w:r>
    </w:p>
    <w:p w:rsidR="00DF32E2" w:rsidRPr="00C20080" w:rsidRDefault="00DF32E2" w:rsidP="00DF32E2">
      <w:pPr>
        <w:rPr>
          <w:sz w:val="28"/>
          <w:szCs w:val="28"/>
          <w:lang w:eastAsia="ru-RU"/>
        </w:rPr>
      </w:pPr>
      <w:r w:rsidRPr="00C20080">
        <w:rPr>
          <w:sz w:val="28"/>
          <w:szCs w:val="28"/>
          <w:lang w:eastAsia="ru-RU"/>
        </w:rPr>
        <w:t>____________________________________________________________________</w:t>
      </w:r>
    </w:p>
    <w:p w:rsidR="00DF32E2" w:rsidRPr="00C20080" w:rsidRDefault="00DF32E2" w:rsidP="00DF32E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F32E2" w:rsidRDefault="00DF32E2" w:rsidP="00DF32E2">
      <w:pPr>
        <w:suppressAutoHyphens w:val="0"/>
        <w:rPr>
          <w:rFonts w:cs="Arial"/>
          <w:b/>
          <w:bCs/>
          <w:i/>
          <w:iCs/>
          <w:sz w:val="28"/>
          <w:szCs w:val="28"/>
        </w:rPr>
        <w:sectPr w:rsidR="00DF32E2" w:rsidSect="008464A6">
          <w:pgSz w:w="16840" w:h="11907" w:orient="landscape" w:code="9"/>
          <w:pgMar w:top="1134" w:right="1134" w:bottom="851" w:left="1134" w:header="794" w:footer="794" w:gutter="0"/>
          <w:cols w:space="720"/>
          <w:titlePg/>
          <w:docGrid w:linePitch="326"/>
        </w:sectPr>
      </w:pPr>
      <w:r w:rsidRPr="00C20080">
        <w:rPr>
          <w:sz w:val="28"/>
          <w:szCs w:val="28"/>
          <w:lang w:eastAsia="ru-RU"/>
        </w:rPr>
        <w:t>"____" _________ 201__ г</w:t>
      </w:r>
    </w:p>
    <w:p w:rsidR="00AE4E38" w:rsidRPr="00FA74EA" w:rsidRDefault="00AE4E38" w:rsidP="00AE4E38">
      <w:pPr>
        <w:pStyle w:val="2"/>
        <w:spacing w:before="0" w:after="0"/>
        <w:jc w:val="right"/>
        <w:rPr>
          <w:rFonts w:cs="Times New Roman"/>
        </w:rPr>
      </w:pPr>
      <w:r w:rsidRPr="00FA74EA">
        <w:rPr>
          <w:rFonts w:cs="Times New Roman"/>
          <w:i w:val="0"/>
          <w:iCs w:val="0"/>
        </w:rPr>
        <w:lastRenderedPageBreak/>
        <w:t>Приложение № 5</w:t>
      </w:r>
    </w:p>
    <w:p w:rsidR="00AE4E38" w:rsidRPr="00FA74EA" w:rsidRDefault="00AE4E38" w:rsidP="00AE4E38">
      <w:pPr>
        <w:pStyle w:val="2"/>
        <w:spacing w:before="0" w:after="0"/>
        <w:jc w:val="right"/>
        <w:rPr>
          <w:rFonts w:cs="Times New Roman"/>
        </w:rPr>
      </w:pPr>
      <w:r w:rsidRPr="00FA74EA">
        <w:rPr>
          <w:rFonts w:cs="Times New Roman"/>
          <w:i w:val="0"/>
          <w:iCs w:val="0"/>
        </w:rPr>
        <w:t>к документации о закупке</w:t>
      </w:r>
    </w:p>
    <w:p w:rsidR="00AE4E38" w:rsidRPr="00FA74EA" w:rsidRDefault="00AE4E38" w:rsidP="00AE4E38">
      <w:pPr>
        <w:pStyle w:val="afa"/>
        <w:ind w:firstLine="0"/>
        <w:jc w:val="left"/>
        <w:rPr>
          <w:sz w:val="28"/>
          <w:szCs w:val="28"/>
        </w:rPr>
      </w:pPr>
    </w:p>
    <w:p w:rsidR="00AE4E38" w:rsidRPr="00FA74EA" w:rsidRDefault="00AE4E38" w:rsidP="00AE4E38">
      <w:pPr>
        <w:pStyle w:val="afa"/>
        <w:ind w:firstLine="0"/>
        <w:jc w:val="center"/>
        <w:rPr>
          <w:b/>
          <w:sz w:val="28"/>
          <w:szCs w:val="28"/>
        </w:rPr>
      </w:pPr>
      <w:r w:rsidRPr="00FA74EA">
        <w:rPr>
          <w:b/>
          <w:sz w:val="28"/>
          <w:szCs w:val="28"/>
        </w:rPr>
        <w:t>ПРОЕКТ ДОГОВОРА</w:t>
      </w:r>
    </w:p>
    <w:p w:rsidR="00956576" w:rsidRDefault="00956576" w:rsidP="00AE4E38">
      <w:pPr>
        <w:ind w:firstLine="851"/>
        <w:jc w:val="center"/>
        <w:rPr>
          <w:b/>
          <w:bCs/>
          <w:sz w:val="28"/>
          <w:szCs w:val="28"/>
        </w:rPr>
      </w:pPr>
    </w:p>
    <w:p w:rsidR="00AE4E38" w:rsidRPr="00FA74EA" w:rsidRDefault="00AE4E38" w:rsidP="00AE4E38">
      <w:pPr>
        <w:ind w:firstLine="851"/>
        <w:jc w:val="center"/>
        <w:rPr>
          <w:b/>
          <w:bCs/>
          <w:sz w:val="28"/>
          <w:szCs w:val="28"/>
        </w:rPr>
      </w:pPr>
      <w:r w:rsidRPr="00FA74EA">
        <w:rPr>
          <w:b/>
          <w:bCs/>
          <w:sz w:val="28"/>
          <w:szCs w:val="28"/>
        </w:rPr>
        <w:t>Договор  №</w:t>
      </w:r>
    </w:p>
    <w:p w:rsidR="00AE4E38" w:rsidRPr="00FA74EA" w:rsidRDefault="00AE4E38" w:rsidP="00AE4E38">
      <w:pPr>
        <w:ind w:firstLine="851"/>
        <w:jc w:val="center"/>
        <w:rPr>
          <w:sz w:val="28"/>
          <w:szCs w:val="28"/>
        </w:rPr>
      </w:pPr>
      <w:r w:rsidRPr="00FA74EA">
        <w:rPr>
          <w:b/>
          <w:bCs/>
          <w:sz w:val="28"/>
          <w:szCs w:val="28"/>
        </w:rPr>
        <w:t xml:space="preserve"> на выполнение работ</w:t>
      </w:r>
    </w:p>
    <w:p w:rsidR="000D7EC3" w:rsidRDefault="000D7EC3" w:rsidP="00AE4E38">
      <w:pPr>
        <w:jc w:val="both"/>
        <w:rPr>
          <w:sz w:val="28"/>
          <w:szCs w:val="28"/>
        </w:rPr>
      </w:pPr>
    </w:p>
    <w:p w:rsidR="00AE4E38" w:rsidRPr="00FA74EA" w:rsidRDefault="000D7EC3" w:rsidP="00AE4E38">
      <w:pPr>
        <w:jc w:val="both"/>
        <w:rPr>
          <w:sz w:val="28"/>
          <w:szCs w:val="28"/>
        </w:rPr>
      </w:pPr>
      <w:r>
        <w:rPr>
          <w:sz w:val="28"/>
          <w:szCs w:val="28"/>
        </w:rPr>
        <w:t>г.</w:t>
      </w:r>
      <w:r w:rsidR="00AE4E38" w:rsidRPr="00FA74EA">
        <w:rPr>
          <w:sz w:val="28"/>
          <w:szCs w:val="28"/>
        </w:rPr>
        <w:t>Хабаровск                                                                                  «__»_______ 2016 г.</w:t>
      </w:r>
    </w:p>
    <w:p w:rsidR="00AE4E38" w:rsidRPr="00FA74EA" w:rsidRDefault="00AE4E38" w:rsidP="00AE4E38">
      <w:pPr>
        <w:ind w:firstLine="851"/>
        <w:jc w:val="both"/>
        <w:rPr>
          <w:sz w:val="28"/>
          <w:szCs w:val="28"/>
        </w:rPr>
      </w:pPr>
    </w:p>
    <w:p w:rsidR="00AE4E38" w:rsidRPr="00FA74EA" w:rsidRDefault="00AE4E38" w:rsidP="00AE4E38">
      <w:pPr>
        <w:jc w:val="both"/>
        <w:rPr>
          <w:sz w:val="28"/>
          <w:szCs w:val="28"/>
        </w:rPr>
      </w:pPr>
      <w:r w:rsidRPr="00FA74EA">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Дальневосточной железной дороге Силина Петра Сергеевича, действующего на основании доверенности </w:t>
      </w:r>
      <w:r w:rsidR="00FE4496">
        <w:rPr>
          <w:sz w:val="28"/>
          <w:szCs w:val="28"/>
        </w:rPr>
        <w:t>__________________________</w:t>
      </w:r>
      <w:r w:rsidRPr="00FA74EA">
        <w:rPr>
          <w:sz w:val="28"/>
          <w:szCs w:val="28"/>
        </w:rPr>
        <w:t xml:space="preserve"> с одной стороны, и ___________________ именуемое в дальнейшем «Исполнитель», в лице ________________, именуемые в дальнейшем «Стороны», заключили настоящий договор на выполнение работ (далее – «Договор») о нижеследующем:</w:t>
      </w:r>
    </w:p>
    <w:p w:rsidR="00AE4E38" w:rsidRPr="00FA74EA" w:rsidRDefault="00AE4E38" w:rsidP="00AE4E38">
      <w:pPr>
        <w:ind w:firstLine="851"/>
        <w:jc w:val="both"/>
        <w:rPr>
          <w:sz w:val="28"/>
          <w:szCs w:val="28"/>
        </w:rPr>
      </w:pPr>
    </w:p>
    <w:p w:rsidR="00AE4E38" w:rsidRPr="00FA74EA" w:rsidRDefault="00AE4E38" w:rsidP="00AE4E38">
      <w:pPr>
        <w:ind w:firstLine="851"/>
        <w:jc w:val="center"/>
        <w:rPr>
          <w:b/>
          <w:sz w:val="28"/>
          <w:szCs w:val="28"/>
        </w:rPr>
      </w:pPr>
      <w:r w:rsidRPr="00FA74EA">
        <w:rPr>
          <w:b/>
          <w:sz w:val="28"/>
          <w:szCs w:val="28"/>
        </w:rPr>
        <w:t>1. Предмет Договора</w:t>
      </w:r>
    </w:p>
    <w:p w:rsidR="00AE4E38" w:rsidRPr="00FA74EA" w:rsidRDefault="00AE4E38" w:rsidP="00AE4E38">
      <w:pPr>
        <w:numPr>
          <w:ilvl w:val="1"/>
          <w:numId w:val="45"/>
        </w:numPr>
        <w:tabs>
          <w:tab w:val="clear" w:pos="1174"/>
          <w:tab w:val="num" w:pos="0"/>
          <w:tab w:val="num" w:pos="360"/>
        </w:tabs>
        <w:suppressAutoHyphens w:val="0"/>
        <w:ind w:left="0" w:firstLine="709"/>
        <w:jc w:val="both"/>
        <w:rPr>
          <w:sz w:val="28"/>
          <w:szCs w:val="28"/>
        </w:rPr>
      </w:pPr>
      <w:r w:rsidRPr="00FA74EA">
        <w:rPr>
          <w:sz w:val="28"/>
          <w:szCs w:val="28"/>
        </w:rPr>
        <w:t xml:space="preserve">Заказчик поручает и обязуется оплатить, а Исполнитель  принимает  на  себя  обязательства по выполнению работ </w:t>
      </w:r>
      <w:r w:rsidRPr="00FE4496">
        <w:rPr>
          <w:sz w:val="28"/>
          <w:szCs w:val="28"/>
        </w:rPr>
        <w:t>по капитальному ремонту откр</w:t>
      </w:r>
      <w:r w:rsidRPr="00FE4496">
        <w:rPr>
          <w:sz w:val="28"/>
          <w:szCs w:val="28"/>
        </w:rPr>
        <w:t>ы</w:t>
      </w:r>
      <w:r w:rsidRPr="00FE4496">
        <w:rPr>
          <w:sz w:val="28"/>
          <w:szCs w:val="28"/>
        </w:rPr>
        <w:t>того склада инв. № 000000133,  на Контейнерном терминале Уссурийск</w:t>
      </w:r>
      <w:r w:rsidRPr="001539E2">
        <w:rPr>
          <w:color w:val="FF0000"/>
          <w:sz w:val="28"/>
          <w:szCs w:val="28"/>
        </w:rPr>
        <w:t>.</w:t>
      </w:r>
      <w:r w:rsidRPr="002A5D77">
        <w:rPr>
          <w:color w:val="FF0000"/>
          <w:sz w:val="28"/>
          <w:szCs w:val="28"/>
        </w:rPr>
        <w:t xml:space="preserve"> </w:t>
      </w:r>
      <w:r w:rsidRPr="00FA74EA">
        <w:rPr>
          <w:sz w:val="28"/>
          <w:szCs w:val="28"/>
        </w:rPr>
        <w:t>(далее – «Работы»).</w:t>
      </w:r>
    </w:p>
    <w:p w:rsidR="00AE4E38" w:rsidRPr="00FA74EA" w:rsidRDefault="00AE4E38" w:rsidP="00AE4E38">
      <w:pPr>
        <w:numPr>
          <w:ilvl w:val="1"/>
          <w:numId w:val="45"/>
        </w:numPr>
        <w:tabs>
          <w:tab w:val="clear" w:pos="1174"/>
          <w:tab w:val="num" w:pos="0"/>
          <w:tab w:val="num" w:pos="360"/>
        </w:tabs>
        <w:suppressAutoHyphens w:val="0"/>
        <w:ind w:left="0" w:firstLine="709"/>
        <w:jc w:val="both"/>
        <w:rPr>
          <w:sz w:val="28"/>
          <w:szCs w:val="28"/>
        </w:rPr>
      </w:pPr>
      <w:r w:rsidRPr="00FA74EA">
        <w:rPr>
          <w:sz w:val="28"/>
          <w:szCs w:val="28"/>
        </w:rPr>
        <w:t xml:space="preserve"> Содержание работ изложено в </w:t>
      </w:r>
      <w:r w:rsidR="00FE4496">
        <w:rPr>
          <w:sz w:val="28"/>
          <w:szCs w:val="28"/>
        </w:rPr>
        <w:t>Техническом задании</w:t>
      </w:r>
      <w:r w:rsidRPr="00FA74EA">
        <w:rPr>
          <w:sz w:val="28"/>
          <w:szCs w:val="28"/>
        </w:rPr>
        <w:t xml:space="preserve">   (приложение  1), являющейся  неотъемлемой частью настоящего Договора.</w:t>
      </w:r>
    </w:p>
    <w:p w:rsidR="00AE4E38" w:rsidRPr="00FA74EA" w:rsidRDefault="00AE4E38" w:rsidP="00AE4E38">
      <w:pPr>
        <w:numPr>
          <w:ilvl w:val="1"/>
          <w:numId w:val="45"/>
        </w:numPr>
        <w:tabs>
          <w:tab w:val="clear" w:pos="1174"/>
          <w:tab w:val="num" w:pos="0"/>
          <w:tab w:val="num" w:pos="360"/>
        </w:tabs>
        <w:suppressAutoHyphens w:val="0"/>
        <w:ind w:left="0" w:firstLine="709"/>
        <w:jc w:val="both"/>
        <w:rPr>
          <w:sz w:val="28"/>
          <w:szCs w:val="28"/>
        </w:rPr>
      </w:pPr>
      <w:r w:rsidRPr="00FA74EA">
        <w:rPr>
          <w:b/>
          <w:sz w:val="28"/>
          <w:szCs w:val="28"/>
        </w:rPr>
        <w:t>Место выполнения рабо</w:t>
      </w:r>
      <w:r w:rsidR="00FE4496">
        <w:rPr>
          <w:b/>
          <w:sz w:val="28"/>
          <w:szCs w:val="28"/>
        </w:rPr>
        <w:t>т</w:t>
      </w:r>
      <w:r w:rsidRPr="00FA74EA">
        <w:rPr>
          <w:sz w:val="28"/>
          <w:szCs w:val="28"/>
        </w:rPr>
        <w:t>: Российская Федерация, Приморский край,        г. Уссурийск, пер. Спасский  7-а (контейнерный терминал Усс</w:t>
      </w:r>
      <w:r w:rsidRPr="00FA74EA">
        <w:rPr>
          <w:sz w:val="28"/>
          <w:szCs w:val="28"/>
        </w:rPr>
        <w:t>у</w:t>
      </w:r>
      <w:r w:rsidRPr="00FA74EA">
        <w:rPr>
          <w:sz w:val="28"/>
          <w:szCs w:val="28"/>
        </w:rPr>
        <w:t>рийск).</w:t>
      </w:r>
    </w:p>
    <w:p w:rsidR="00AE4E38" w:rsidRPr="00FA74EA" w:rsidRDefault="00AE4E38" w:rsidP="00AE4E38">
      <w:pPr>
        <w:numPr>
          <w:ilvl w:val="1"/>
          <w:numId w:val="45"/>
        </w:numPr>
        <w:tabs>
          <w:tab w:val="clear" w:pos="1174"/>
          <w:tab w:val="num" w:pos="0"/>
          <w:tab w:val="num" w:pos="360"/>
        </w:tabs>
        <w:suppressAutoHyphens w:val="0"/>
        <w:ind w:left="0" w:firstLine="709"/>
        <w:jc w:val="both"/>
        <w:rPr>
          <w:sz w:val="28"/>
          <w:szCs w:val="28"/>
        </w:rPr>
      </w:pPr>
      <w:r w:rsidRPr="00FA74EA">
        <w:rPr>
          <w:sz w:val="28"/>
          <w:szCs w:val="28"/>
        </w:rPr>
        <w:t xml:space="preserve"> Срок начала выполнения Работ по настоящему Договору – с даты з</w:t>
      </w:r>
      <w:r w:rsidRPr="00FA74EA">
        <w:rPr>
          <w:sz w:val="28"/>
          <w:szCs w:val="28"/>
        </w:rPr>
        <w:t>а</w:t>
      </w:r>
      <w:r w:rsidRPr="00FA74EA">
        <w:rPr>
          <w:sz w:val="28"/>
          <w:szCs w:val="28"/>
        </w:rPr>
        <w:t>ключения Договора. Срок окончания выполнения Работ по настоящему Дог</w:t>
      </w:r>
      <w:r w:rsidRPr="00FA74EA">
        <w:rPr>
          <w:sz w:val="28"/>
          <w:szCs w:val="28"/>
        </w:rPr>
        <w:t>о</w:t>
      </w:r>
      <w:r w:rsidRPr="00FA74EA">
        <w:rPr>
          <w:sz w:val="28"/>
          <w:szCs w:val="28"/>
        </w:rPr>
        <w:t xml:space="preserve">вору -   </w:t>
      </w:r>
      <w:r>
        <w:rPr>
          <w:color w:val="FF0000"/>
          <w:sz w:val="28"/>
          <w:szCs w:val="28"/>
        </w:rPr>
        <w:t>___________________</w:t>
      </w:r>
      <w:r w:rsidRPr="00FA74EA">
        <w:rPr>
          <w:sz w:val="28"/>
          <w:szCs w:val="28"/>
        </w:rPr>
        <w:t xml:space="preserve"> дней с даты заключения договора.</w:t>
      </w:r>
    </w:p>
    <w:p w:rsidR="00AE4E38" w:rsidRPr="00FA74EA" w:rsidRDefault="00AE4E38" w:rsidP="00AE4E38">
      <w:pPr>
        <w:numPr>
          <w:ilvl w:val="1"/>
          <w:numId w:val="45"/>
        </w:numPr>
        <w:tabs>
          <w:tab w:val="clear" w:pos="1174"/>
          <w:tab w:val="num" w:pos="0"/>
          <w:tab w:val="num" w:pos="360"/>
        </w:tabs>
        <w:suppressAutoHyphens w:val="0"/>
        <w:ind w:left="0" w:firstLine="709"/>
        <w:jc w:val="both"/>
        <w:rPr>
          <w:sz w:val="28"/>
          <w:szCs w:val="28"/>
        </w:rPr>
      </w:pPr>
      <w:r w:rsidRPr="00FA74EA">
        <w:rPr>
          <w:sz w:val="28"/>
          <w:szCs w:val="28"/>
        </w:rPr>
        <w:t xml:space="preserve"> Работы  выполняются  без остановки работы контейнерного терм</w:t>
      </w:r>
      <w:r w:rsidRPr="00FA74EA">
        <w:rPr>
          <w:sz w:val="28"/>
          <w:szCs w:val="28"/>
        </w:rPr>
        <w:t>и</w:t>
      </w:r>
      <w:r w:rsidRPr="00FA74EA">
        <w:rPr>
          <w:sz w:val="28"/>
          <w:szCs w:val="28"/>
        </w:rPr>
        <w:t>нала Уссурийск, с соблюдением технологии действующего предприятия, обе</w:t>
      </w:r>
      <w:r w:rsidRPr="00FA74EA">
        <w:rPr>
          <w:sz w:val="28"/>
          <w:szCs w:val="28"/>
        </w:rPr>
        <w:t>с</w:t>
      </w:r>
      <w:r w:rsidRPr="00FA74EA">
        <w:rPr>
          <w:sz w:val="28"/>
          <w:szCs w:val="28"/>
        </w:rPr>
        <w:t>печения работы грузоподъёмных механизмов (не выведенных в ремонт)</w:t>
      </w:r>
      <w:r>
        <w:rPr>
          <w:sz w:val="28"/>
          <w:szCs w:val="28"/>
        </w:rPr>
        <w:t xml:space="preserve"> и</w:t>
      </w:r>
      <w:r w:rsidRPr="00FA74EA">
        <w:rPr>
          <w:sz w:val="28"/>
          <w:szCs w:val="28"/>
        </w:rPr>
        <w:t xml:space="preserve">  а</w:t>
      </w:r>
      <w:r w:rsidRPr="00FA74EA">
        <w:rPr>
          <w:sz w:val="28"/>
          <w:szCs w:val="28"/>
        </w:rPr>
        <w:t>в</w:t>
      </w:r>
      <w:r w:rsidRPr="00FA74EA">
        <w:rPr>
          <w:sz w:val="28"/>
          <w:szCs w:val="28"/>
        </w:rPr>
        <w:t>тотранспорта.</w:t>
      </w:r>
    </w:p>
    <w:p w:rsidR="00AE4E38" w:rsidRPr="00FA74EA" w:rsidRDefault="00AE4E38" w:rsidP="00AE4E38">
      <w:pPr>
        <w:numPr>
          <w:ilvl w:val="1"/>
          <w:numId w:val="45"/>
        </w:numPr>
        <w:tabs>
          <w:tab w:val="clear" w:pos="1174"/>
          <w:tab w:val="num" w:pos="0"/>
          <w:tab w:val="num" w:pos="360"/>
        </w:tabs>
        <w:suppressAutoHyphens w:val="0"/>
        <w:ind w:left="0" w:firstLine="709"/>
        <w:jc w:val="both"/>
        <w:rPr>
          <w:sz w:val="28"/>
          <w:szCs w:val="28"/>
        </w:rPr>
      </w:pPr>
      <w:r w:rsidRPr="00FA74EA">
        <w:rPr>
          <w:sz w:val="28"/>
          <w:szCs w:val="28"/>
        </w:rPr>
        <w:t>Привлеч</w:t>
      </w:r>
      <w:r w:rsidR="001B555F">
        <w:rPr>
          <w:sz w:val="28"/>
          <w:szCs w:val="28"/>
        </w:rPr>
        <w:t>ение субподрядчиков допускается.</w:t>
      </w:r>
    </w:p>
    <w:p w:rsidR="00AE4E38" w:rsidRPr="00FA74EA" w:rsidRDefault="00AE4E38" w:rsidP="00AE4E38">
      <w:pPr>
        <w:numPr>
          <w:ilvl w:val="1"/>
          <w:numId w:val="45"/>
        </w:numPr>
        <w:tabs>
          <w:tab w:val="clear" w:pos="1174"/>
          <w:tab w:val="num" w:pos="0"/>
          <w:tab w:val="num" w:pos="360"/>
        </w:tabs>
        <w:suppressAutoHyphens w:val="0"/>
        <w:ind w:left="0" w:firstLine="709"/>
        <w:jc w:val="both"/>
        <w:rPr>
          <w:sz w:val="28"/>
          <w:szCs w:val="28"/>
        </w:rPr>
      </w:pPr>
      <w:r w:rsidRPr="00FA74EA">
        <w:rPr>
          <w:sz w:val="28"/>
          <w:szCs w:val="28"/>
        </w:rPr>
        <w:t>В соответствии со ст. 723, 475 ГК РФ в результате выполненных в полном объеме Исполнителем работ, Заказчик должен получить отремонтир</w:t>
      </w:r>
      <w:r w:rsidRPr="00FA74EA">
        <w:rPr>
          <w:sz w:val="28"/>
          <w:szCs w:val="28"/>
        </w:rPr>
        <w:t>о</w:t>
      </w:r>
      <w:r w:rsidRPr="00FA74EA">
        <w:rPr>
          <w:sz w:val="28"/>
          <w:szCs w:val="28"/>
        </w:rPr>
        <w:t>ванный объект недвижимого имущества:</w:t>
      </w:r>
    </w:p>
    <w:p w:rsidR="00AE4E38" w:rsidRPr="00FA74EA" w:rsidRDefault="00AE4E38" w:rsidP="00AE4E38">
      <w:pPr>
        <w:tabs>
          <w:tab w:val="num" w:pos="450"/>
        </w:tabs>
        <w:suppressAutoHyphens w:val="0"/>
        <w:ind w:left="709"/>
        <w:jc w:val="both"/>
        <w:rPr>
          <w:i/>
          <w:sz w:val="28"/>
          <w:szCs w:val="28"/>
        </w:rPr>
      </w:pPr>
      <w:r w:rsidRPr="00FA74EA">
        <w:rPr>
          <w:sz w:val="28"/>
          <w:szCs w:val="28"/>
        </w:rPr>
        <w:t>Открытый склад инв. № 000000133, в состоянии</w:t>
      </w:r>
      <w:r w:rsidR="0059516B">
        <w:rPr>
          <w:sz w:val="28"/>
          <w:szCs w:val="28"/>
        </w:rPr>
        <w:t>,</w:t>
      </w:r>
      <w:r w:rsidRPr="00FA74EA">
        <w:rPr>
          <w:sz w:val="28"/>
          <w:szCs w:val="28"/>
        </w:rPr>
        <w:t xml:space="preserve"> пригодном для безопа</w:t>
      </w:r>
      <w:r w:rsidRPr="00FA74EA">
        <w:rPr>
          <w:sz w:val="28"/>
          <w:szCs w:val="28"/>
        </w:rPr>
        <w:t>с</w:t>
      </w:r>
      <w:r w:rsidRPr="00FA74EA">
        <w:rPr>
          <w:sz w:val="28"/>
          <w:szCs w:val="28"/>
        </w:rPr>
        <w:t>ной эксплуатации.</w:t>
      </w:r>
      <w:r w:rsidRPr="00FA74EA">
        <w:rPr>
          <w:i/>
          <w:sz w:val="28"/>
          <w:szCs w:val="28"/>
        </w:rPr>
        <w:t xml:space="preserve">              </w:t>
      </w:r>
    </w:p>
    <w:p w:rsidR="00AE4E38" w:rsidRPr="00FA74EA" w:rsidRDefault="00AE4E38" w:rsidP="00AE4E38">
      <w:pPr>
        <w:pStyle w:val="aff7"/>
        <w:tabs>
          <w:tab w:val="num" w:pos="450"/>
        </w:tabs>
        <w:ind w:left="450"/>
        <w:jc w:val="both"/>
        <w:rPr>
          <w:color w:val="FF0000"/>
          <w:sz w:val="28"/>
          <w:szCs w:val="28"/>
        </w:rPr>
      </w:pPr>
      <w:r w:rsidRPr="00FA74EA">
        <w:rPr>
          <w:i/>
          <w:sz w:val="28"/>
          <w:szCs w:val="28"/>
        </w:rPr>
        <w:t xml:space="preserve">                                                                                </w:t>
      </w:r>
      <w:r w:rsidRPr="00FA74EA">
        <w:rPr>
          <w:i/>
          <w:color w:val="FF0000"/>
          <w:sz w:val="28"/>
          <w:szCs w:val="28"/>
        </w:rPr>
        <w:t xml:space="preserve"> </w:t>
      </w:r>
    </w:p>
    <w:p w:rsidR="00AE4E38" w:rsidRPr="00FA74EA" w:rsidRDefault="00AE4E38" w:rsidP="00AE4E38">
      <w:pPr>
        <w:ind w:firstLine="851"/>
        <w:jc w:val="center"/>
        <w:rPr>
          <w:b/>
          <w:sz w:val="28"/>
          <w:szCs w:val="28"/>
        </w:rPr>
      </w:pPr>
      <w:r w:rsidRPr="00FA74EA">
        <w:rPr>
          <w:b/>
          <w:sz w:val="28"/>
          <w:szCs w:val="28"/>
        </w:rPr>
        <w:t>2. Цена работ и порядок оплаты</w:t>
      </w:r>
    </w:p>
    <w:p w:rsidR="00AE4E38" w:rsidRPr="00FA74EA" w:rsidRDefault="00AE4E38" w:rsidP="00AE4E38">
      <w:pPr>
        <w:pStyle w:val="aff7"/>
        <w:numPr>
          <w:ilvl w:val="1"/>
          <w:numId w:val="46"/>
        </w:numPr>
        <w:ind w:left="0" w:firstLine="709"/>
        <w:jc w:val="both"/>
        <w:rPr>
          <w:sz w:val="28"/>
          <w:szCs w:val="28"/>
        </w:rPr>
      </w:pPr>
      <w:r w:rsidRPr="00FA74EA">
        <w:rPr>
          <w:sz w:val="28"/>
          <w:szCs w:val="28"/>
        </w:rPr>
        <w:lastRenderedPageBreak/>
        <w:t xml:space="preserve">Цена договора составляет: </w:t>
      </w:r>
      <w:r w:rsidRPr="00FA74EA">
        <w:rPr>
          <w:color w:val="000000"/>
          <w:sz w:val="28"/>
          <w:szCs w:val="28"/>
        </w:rPr>
        <w:t>_______________________ (</w:t>
      </w:r>
      <w:r w:rsidRPr="00FA74EA">
        <w:rPr>
          <w:i/>
          <w:color w:val="000000"/>
          <w:sz w:val="28"/>
          <w:szCs w:val="28"/>
        </w:rPr>
        <w:t>прописью</w:t>
      </w:r>
      <w:r w:rsidRPr="00FA74EA">
        <w:rPr>
          <w:color w:val="000000"/>
          <w:sz w:val="28"/>
          <w:szCs w:val="28"/>
        </w:rPr>
        <w:t xml:space="preserve">                              _______________________________) рублей ___ копеек</w:t>
      </w:r>
      <w:r w:rsidRPr="00FA74EA">
        <w:rPr>
          <w:sz w:val="28"/>
          <w:szCs w:val="28"/>
        </w:rPr>
        <w:t>,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 а также другие  обязательные  платежи и налоги, кроме НДС.</w:t>
      </w:r>
    </w:p>
    <w:p w:rsidR="00AE4E38" w:rsidRPr="00FA74EA" w:rsidRDefault="00AE4E38" w:rsidP="00AE4E38">
      <w:pPr>
        <w:ind w:firstLine="851"/>
        <w:jc w:val="both"/>
        <w:rPr>
          <w:iCs/>
          <w:sz w:val="28"/>
          <w:szCs w:val="28"/>
        </w:rPr>
      </w:pPr>
      <w:r w:rsidRPr="00FA74EA">
        <w:rPr>
          <w:sz w:val="28"/>
          <w:szCs w:val="28"/>
        </w:rPr>
        <w:t>При выставлении счета на оплату на стоимость выполненных работ начисляется сумма НДС в соответствии с законодательством Российской Федерации.</w:t>
      </w:r>
      <w:r w:rsidRPr="00FA74EA">
        <w:rPr>
          <w:iCs/>
          <w:sz w:val="28"/>
          <w:szCs w:val="28"/>
        </w:rPr>
        <w:t xml:space="preserve"> </w:t>
      </w:r>
    </w:p>
    <w:p w:rsidR="00AE4E38" w:rsidRPr="00FA74EA" w:rsidRDefault="00AE4E38" w:rsidP="00AE4E38">
      <w:pPr>
        <w:ind w:firstLine="851"/>
        <w:jc w:val="both"/>
        <w:rPr>
          <w:sz w:val="28"/>
          <w:szCs w:val="28"/>
        </w:rPr>
      </w:pPr>
      <w:r w:rsidRPr="00FA74EA">
        <w:rPr>
          <w:iCs/>
          <w:sz w:val="28"/>
          <w:szCs w:val="28"/>
        </w:rPr>
        <w:t xml:space="preserve">Расчёт стоимости выполнения Работ определяется </w:t>
      </w:r>
      <w:r w:rsidR="002E66E1">
        <w:rPr>
          <w:iCs/>
          <w:sz w:val="28"/>
          <w:szCs w:val="28"/>
        </w:rPr>
        <w:t>Локально сметным расчетом</w:t>
      </w:r>
      <w:r w:rsidRPr="00FA74EA">
        <w:rPr>
          <w:iCs/>
          <w:sz w:val="28"/>
          <w:szCs w:val="28"/>
        </w:rPr>
        <w:t xml:space="preserve"> </w:t>
      </w:r>
      <w:r w:rsidRPr="00FA74EA">
        <w:rPr>
          <w:sz w:val="28"/>
          <w:szCs w:val="28"/>
        </w:rPr>
        <w:t xml:space="preserve">(Приложение </w:t>
      </w:r>
      <w:r w:rsidR="000E0FC1">
        <w:rPr>
          <w:sz w:val="28"/>
          <w:szCs w:val="28"/>
        </w:rPr>
        <w:t>3</w:t>
      </w:r>
      <w:r w:rsidRPr="00FA74EA">
        <w:rPr>
          <w:sz w:val="28"/>
          <w:szCs w:val="28"/>
        </w:rPr>
        <w:t>), являюще</w:t>
      </w:r>
      <w:r w:rsidR="000E0FC1">
        <w:rPr>
          <w:sz w:val="28"/>
          <w:szCs w:val="28"/>
        </w:rPr>
        <w:t>м</w:t>
      </w:r>
      <w:r w:rsidRPr="00FA74EA">
        <w:rPr>
          <w:sz w:val="28"/>
          <w:szCs w:val="28"/>
        </w:rPr>
        <w:t>ся неотъемлемой частью настоящего Договора.</w:t>
      </w:r>
    </w:p>
    <w:p w:rsidR="00AE4E38" w:rsidRPr="00FA74EA" w:rsidRDefault="00AE4E38" w:rsidP="00AE4E38">
      <w:pPr>
        <w:pStyle w:val="aff7"/>
        <w:numPr>
          <w:ilvl w:val="1"/>
          <w:numId w:val="46"/>
        </w:numPr>
        <w:ind w:left="0" w:firstLine="709"/>
        <w:jc w:val="both"/>
        <w:rPr>
          <w:sz w:val="28"/>
          <w:szCs w:val="28"/>
        </w:rPr>
      </w:pPr>
      <w:r w:rsidRPr="00FA74EA">
        <w:rPr>
          <w:sz w:val="28"/>
          <w:szCs w:val="28"/>
        </w:rPr>
        <w:t xml:space="preserve">За выполненные по настоящему Договору Работы Заказчик, в соответствии с Протоколом согласования договорной цены (Приложение </w:t>
      </w:r>
      <w:r w:rsidR="0087429C">
        <w:rPr>
          <w:sz w:val="28"/>
          <w:szCs w:val="28"/>
        </w:rPr>
        <w:t>2</w:t>
      </w:r>
      <w:r w:rsidRPr="00FA74EA">
        <w:rPr>
          <w:sz w:val="28"/>
          <w:szCs w:val="28"/>
        </w:rPr>
        <w:t>), являющимся неотъемлемой частью настоящего Договора,  обязуется оплатить  Исполнителю ___________(</w:t>
      </w:r>
      <w:r w:rsidRPr="00FA74EA">
        <w:rPr>
          <w:i/>
          <w:sz w:val="28"/>
          <w:szCs w:val="28"/>
        </w:rPr>
        <w:t>прописью</w:t>
      </w:r>
      <w:r w:rsidRPr="00FA74EA">
        <w:rPr>
          <w:sz w:val="28"/>
          <w:szCs w:val="28"/>
        </w:rPr>
        <w:t>________________)рублей ___ копеек, в том числе  НДС – 18% ____________(</w:t>
      </w:r>
      <w:r w:rsidRPr="00FA74EA">
        <w:rPr>
          <w:i/>
          <w:sz w:val="28"/>
          <w:szCs w:val="28"/>
        </w:rPr>
        <w:t>прописью</w:t>
      </w:r>
      <w:r w:rsidRPr="00FA74EA">
        <w:rPr>
          <w:sz w:val="28"/>
          <w:szCs w:val="28"/>
        </w:rPr>
        <w:t>____________)рублей __ копеек.</w:t>
      </w:r>
    </w:p>
    <w:p w:rsidR="00AC118C" w:rsidRDefault="002E66E1" w:rsidP="00992B6F">
      <w:pPr>
        <w:pStyle w:val="aff7"/>
        <w:numPr>
          <w:ilvl w:val="1"/>
          <w:numId w:val="46"/>
        </w:numPr>
        <w:ind w:left="0" w:firstLine="709"/>
        <w:jc w:val="both"/>
        <w:rPr>
          <w:sz w:val="28"/>
          <w:szCs w:val="28"/>
        </w:rPr>
      </w:pPr>
      <w:r>
        <w:rPr>
          <w:sz w:val="28"/>
          <w:szCs w:val="28"/>
        </w:rPr>
        <w:t xml:space="preserve"> </w:t>
      </w:r>
      <w:r w:rsidR="00AC118C" w:rsidRPr="00F50B9C">
        <w:rPr>
          <w:sz w:val="28"/>
          <w:szCs w:val="28"/>
        </w:rPr>
        <w:t xml:space="preserve">Авансирование предусмотрено в размере не более </w:t>
      </w:r>
      <w:r w:rsidR="00AC118C">
        <w:rPr>
          <w:sz w:val="28"/>
          <w:szCs w:val="28"/>
        </w:rPr>
        <w:t>__________</w:t>
      </w:r>
      <w:r w:rsidR="00AC118C" w:rsidRPr="00F50B9C">
        <w:rPr>
          <w:sz w:val="28"/>
          <w:szCs w:val="28"/>
        </w:rPr>
        <w:t xml:space="preserve"> % от цены договора, в течение </w:t>
      </w:r>
      <w:r w:rsidR="00AC118C">
        <w:rPr>
          <w:sz w:val="28"/>
          <w:szCs w:val="28"/>
        </w:rPr>
        <w:t>10</w:t>
      </w:r>
      <w:r w:rsidR="00AC118C" w:rsidRPr="00F50B9C">
        <w:rPr>
          <w:sz w:val="28"/>
          <w:szCs w:val="28"/>
        </w:rPr>
        <w:t xml:space="preserve"> (</w:t>
      </w:r>
      <w:r w:rsidR="00AC118C">
        <w:rPr>
          <w:sz w:val="28"/>
          <w:szCs w:val="28"/>
        </w:rPr>
        <w:t>десяти</w:t>
      </w:r>
      <w:r w:rsidR="00AC118C" w:rsidRPr="00F50B9C">
        <w:rPr>
          <w:sz w:val="28"/>
          <w:szCs w:val="28"/>
        </w:rPr>
        <w:t xml:space="preserve">) </w:t>
      </w:r>
      <w:r w:rsidR="00AC118C">
        <w:rPr>
          <w:sz w:val="28"/>
          <w:szCs w:val="28"/>
        </w:rPr>
        <w:t>рабочих дней с даты подписания д</w:t>
      </w:r>
      <w:r w:rsidR="00AC118C" w:rsidRPr="00F50B9C">
        <w:rPr>
          <w:sz w:val="28"/>
          <w:szCs w:val="28"/>
        </w:rPr>
        <w:t>огов</w:t>
      </w:r>
      <w:r w:rsidR="00AC118C">
        <w:rPr>
          <w:sz w:val="28"/>
          <w:szCs w:val="28"/>
        </w:rPr>
        <w:t xml:space="preserve">ора на основании выставленного </w:t>
      </w:r>
      <w:r>
        <w:rPr>
          <w:sz w:val="28"/>
          <w:szCs w:val="28"/>
        </w:rPr>
        <w:t>Исполнителем</w:t>
      </w:r>
      <w:r w:rsidR="00AC118C" w:rsidRPr="00F50B9C">
        <w:rPr>
          <w:sz w:val="28"/>
          <w:szCs w:val="28"/>
        </w:rPr>
        <w:t xml:space="preserve"> счета.</w:t>
      </w:r>
    </w:p>
    <w:p w:rsidR="00AE4E38" w:rsidRPr="00AC118C" w:rsidRDefault="00AC118C" w:rsidP="00AC118C">
      <w:pPr>
        <w:ind w:firstLine="709"/>
        <w:jc w:val="both"/>
        <w:rPr>
          <w:sz w:val="28"/>
          <w:szCs w:val="28"/>
        </w:rPr>
      </w:pPr>
      <w:r w:rsidRPr="00AC118C">
        <w:rPr>
          <w:sz w:val="28"/>
          <w:szCs w:val="28"/>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r w:rsidR="00AE4E38" w:rsidRPr="00AC118C">
        <w:rPr>
          <w:sz w:val="28"/>
          <w:szCs w:val="28"/>
        </w:rPr>
        <w:t>.</w:t>
      </w:r>
    </w:p>
    <w:p w:rsidR="00AE4E38" w:rsidRPr="00FA74EA" w:rsidRDefault="00AE4E38" w:rsidP="005F4965">
      <w:pPr>
        <w:ind w:firstLine="709"/>
        <w:jc w:val="both"/>
        <w:rPr>
          <w:sz w:val="28"/>
          <w:szCs w:val="28"/>
        </w:rPr>
      </w:pPr>
      <w:r w:rsidRPr="00FA74EA">
        <w:rPr>
          <w:sz w:val="28"/>
          <w:szCs w:val="28"/>
        </w:rPr>
        <w:t>Оплата по договору осуществляется Заказчиком путем перечисления денежных средств на расчетный счет Исполнителя.</w:t>
      </w:r>
    </w:p>
    <w:p w:rsidR="00AE4E38" w:rsidRPr="00FA74EA" w:rsidRDefault="00AE4E38" w:rsidP="00AE4E38">
      <w:pPr>
        <w:pStyle w:val="afd"/>
        <w:ind w:firstLine="851"/>
        <w:rPr>
          <w:szCs w:val="28"/>
        </w:rPr>
      </w:pPr>
    </w:p>
    <w:p w:rsidR="00AE4E38" w:rsidRPr="00FA74EA" w:rsidRDefault="00AE4E38" w:rsidP="00AE4E38">
      <w:pPr>
        <w:pStyle w:val="afd"/>
        <w:ind w:firstLine="851"/>
        <w:jc w:val="center"/>
        <w:rPr>
          <w:b/>
          <w:szCs w:val="28"/>
        </w:rPr>
      </w:pPr>
      <w:r w:rsidRPr="00FA74EA">
        <w:rPr>
          <w:b/>
          <w:szCs w:val="28"/>
        </w:rPr>
        <w:t>3. Порядок сдачи и приемки Работ</w:t>
      </w:r>
    </w:p>
    <w:p w:rsidR="00A73E4B" w:rsidRDefault="00AE4E38" w:rsidP="00A73E4B">
      <w:pPr>
        <w:tabs>
          <w:tab w:val="num" w:pos="450"/>
        </w:tabs>
        <w:suppressAutoHyphens w:val="0"/>
        <w:ind w:firstLine="709"/>
        <w:jc w:val="both"/>
        <w:rPr>
          <w:sz w:val="28"/>
          <w:szCs w:val="28"/>
        </w:rPr>
      </w:pPr>
      <w:r w:rsidRPr="00FA74EA">
        <w:rPr>
          <w:sz w:val="28"/>
          <w:szCs w:val="28"/>
        </w:rPr>
        <w:t xml:space="preserve"> </w:t>
      </w:r>
      <w:r w:rsidR="00A73E4B">
        <w:rPr>
          <w:sz w:val="28"/>
          <w:szCs w:val="28"/>
        </w:rPr>
        <w:t>3.1. В</w:t>
      </w:r>
      <w:r w:rsidR="00A73E4B" w:rsidRPr="00FA74EA">
        <w:rPr>
          <w:sz w:val="28"/>
          <w:szCs w:val="28"/>
        </w:rPr>
        <w:t xml:space="preserve"> результате выполненных в полном объеме Исполнителем работ, Заказчик должен получить отремонтированный объект недвижимого имущес</w:t>
      </w:r>
      <w:r w:rsidR="00A73E4B" w:rsidRPr="00FA74EA">
        <w:rPr>
          <w:sz w:val="28"/>
          <w:szCs w:val="28"/>
        </w:rPr>
        <w:t>т</w:t>
      </w:r>
      <w:r w:rsidR="00A73E4B" w:rsidRPr="00FA74EA">
        <w:rPr>
          <w:sz w:val="28"/>
          <w:szCs w:val="28"/>
        </w:rPr>
        <w:t>ва:</w:t>
      </w:r>
      <w:r w:rsidR="00A73E4B">
        <w:rPr>
          <w:sz w:val="28"/>
          <w:szCs w:val="28"/>
        </w:rPr>
        <w:t xml:space="preserve"> </w:t>
      </w:r>
      <w:r w:rsidR="00A73E4B" w:rsidRPr="00FA74EA">
        <w:rPr>
          <w:sz w:val="28"/>
          <w:szCs w:val="28"/>
        </w:rPr>
        <w:t>Открытый склад инв. № 000000133, в состоянии пригодном для безопасной эксплуатации</w:t>
      </w:r>
      <w:r w:rsidR="00A73E4B">
        <w:rPr>
          <w:sz w:val="28"/>
          <w:szCs w:val="28"/>
        </w:rPr>
        <w:t>.</w:t>
      </w:r>
    </w:p>
    <w:p w:rsidR="00A73E4B" w:rsidRPr="00D24E80" w:rsidRDefault="00A73E4B" w:rsidP="00A73E4B">
      <w:pPr>
        <w:ind w:firstLine="709"/>
        <w:jc w:val="both"/>
        <w:rPr>
          <w:sz w:val="28"/>
          <w:szCs w:val="28"/>
        </w:rPr>
      </w:pPr>
      <w:r>
        <w:rPr>
          <w:sz w:val="28"/>
          <w:szCs w:val="28"/>
        </w:rPr>
        <w:t xml:space="preserve">3.2. </w:t>
      </w:r>
      <w:r w:rsidRPr="00095F43">
        <w:rPr>
          <w:sz w:val="28"/>
          <w:szCs w:val="28"/>
        </w:rPr>
        <w:t xml:space="preserve">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Объём работ, принимаемых у Исполнителя, должен соответствовать объёмам работ, изложенным</w:t>
      </w:r>
      <w:r>
        <w:rPr>
          <w:sz w:val="28"/>
          <w:szCs w:val="28"/>
        </w:rPr>
        <w:t xml:space="preserve"> в Приложении </w:t>
      </w:r>
      <w:r w:rsidR="006957DB">
        <w:rPr>
          <w:sz w:val="28"/>
          <w:szCs w:val="28"/>
        </w:rPr>
        <w:t xml:space="preserve">3 </w:t>
      </w:r>
      <w:r>
        <w:rPr>
          <w:sz w:val="28"/>
          <w:szCs w:val="28"/>
        </w:rPr>
        <w:t>к договору</w:t>
      </w:r>
      <w:r w:rsidRPr="00095F43">
        <w:rPr>
          <w:sz w:val="28"/>
          <w:szCs w:val="28"/>
        </w:rPr>
        <w:t xml:space="preserve">. </w:t>
      </w:r>
    </w:p>
    <w:p w:rsidR="00A73E4B" w:rsidRDefault="00A73E4B" w:rsidP="00A73E4B">
      <w:pPr>
        <w:tabs>
          <w:tab w:val="num" w:pos="450"/>
        </w:tabs>
        <w:suppressAutoHyphens w:val="0"/>
        <w:ind w:firstLine="709"/>
        <w:jc w:val="both"/>
        <w:rPr>
          <w:sz w:val="28"/>
          <w:szCs w:val="28"/>
          <w:highlight w:val="yellow"/>
        </w:rPr>
      </w:pPr>
      <w:r>
        <w:rPr>
          <w:sz w:val="28"/>
          <w:szCs w:val="28"/>
        </w:rPr>
        <w:t>3.3.</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с даты получения акта приемки выполненных Работ </w:t>
      </w:r>
      <w:r w:rsidRPr="00095F43">
        <w:rPr>
          <w:i/>
          <w:iCs/>
          <w:sz w:val="28"/>
          <w:szCs w:val="28"/>
        </w:rPr>
        <w:t xml:space="preserve">(этапа Работ) </w:t>
      </w:r>
      <w:r w:rsidRPr="00095F43">
        <w:rPr>
          <w:sz w:val="28"/>
          <w:szCs w:val="28"/>
        </w:rPr>
        <w:t>формы КС – 2, справки о стоим</w:t>
      </w:r>
      <w:r w:rsidRPr="00095F43">
        <w:rPr>
          <w:sz w:val="28"/>
          <w:szCs w:val="28"/>
        </w:rPr>
        <w:t>о</w:t>
      </w:r>
      <w:r w:rsidRPr="00095F43">
        <w:rPr>
          <w:sz w:val="28"/>
          <w:szCs w:val="28"/>
        </w:rPr>
        <w:t>сти выполненных работ и затрат формы КС-3, счета-фактуры</w:t>
      </w:r>
      <w:r w:rsidRPr="00095F43">
        <w:rPr>
          <w:i/>
          <w:iCs/>
          <w:sz w:val="28"/>
          <w:szCs w:val="28"/>
        </w:rPr>
        <w:t xml:space="preserve"> </w:t>
      </w:r>
      <w:r w:rsidRPr="00095F43">
        <w:rPr>
          <w:sz w:val="28"/>
          <w:szCs w:val="28"/>
        </w:rPr>
        <w:t>направляет И</w:t>
      </w:r>
      <w:r w:rsidRPr="00095F43">
        <w:rPr>
          <w:sz w:val="28"/>
          <w:szCs w:val="28"/>
        </w:rPr>
        <w:t>с</w:t>
      </w:r>
      <w:r w:rsidRPr="00095F43">
        <w:rPr>
          <w:sz w:val="28"/>
          <w:szCs w:val="28"/>
        </w:rPr>
        <w:t>полнителю подписанный акт о приеме-сдаче отремонтированных, реконстру</w:t>
      </w:r>
      <w:r w:rsidRPr="00095F43">
        <w:rPr>
          <w:sz w:val="28"/>
          <w:szCs w:val="28"/>
        </w:rPr>
        <w:t>и</w:t>
      </w:r>
      <w:r w:rsidRPr="00095F43">
        <w:rPr>
          <w:sz w:val="28"/>
          <w:szCs w:val="28"/>
        </w:rPr>
        <w:t>рованных, модернизированных объектов основных средств формы ОС-3 или мотивированный отказ от приемки Работ. При наличии мотивированного отк</w:t>
      </w:r>
      <w:r w:rsidRPr="00095F43">
        <w:rPr>
          <w:sz w:val="28"/>
          <w:szCs w:val="28"/>
        </w:rPr>
        <w:t>а</w:t>
      </w:r>
      <w:r w:rsidRPr="00095F43">
        <w:rPr>
          <w:sz w:val="28"/>
          <w:szCs w:val="28"/>
        </w:rPr>
        <w:t>за Заказчика от приемки Работ Сторонами составляется акт с перечнем необх</w:t>
      </w:r>
      <w:r w:rsidRPr="00095F43">
        <w:rPr>
          <w:sz w:val="28"/>
          <w:szCs w:val="28"/>
        </w:rPr>
        <w:t>о</w:t>
      </w:r>
      <w:r w:rsidRPr="00095F43">
        <w:rPr>
          <w:sz w:val="28"/>
          <w:szCs w:val="28"/>
        </w:rPr>
        <w:t>димых доработок  и указанием сроков их выполнения</w:t>
      </w:r>
      <w:r w:rsidRPr="00FA74EA">
        <w:rPr>
          <w:sz w:val="28"/>
          <w:szCs w:val="28"/>
          <w:highlight w:val="yellow"/>
        </w:rPr>
        <w:t xml:space="preserve"> </w:t>
      </w:r>
    </w:p>
    <w:p w:rsidR="00AE4E38" w:rsidRPr="001A3CD2" w:rsidRDefault="001A3CD2" w:rsidP="006178AD">
      <w:pPr>
        <w:pStyle w:val="ConsNormal"/>
        <w:widowControl/>
        <w:ind w:firstLine="540"/>
        <w:jc w:val="both"/>
        <w:rPr>
          <w:rFonts w:ascii="Times New Roman" w:hAnsi="Times New Roman" w:cs="Times New Roman"/>
          <w:sz w:val="28"/>
          <w:szCs w:val="28"/>
        </w:rPr>
      </w:pPr>
      <w:r w:rsidRPr="001A3CD2">
        <w:rPr>
          <w:rFonts w:ascii="Times New Roman" w:hAnsi="Times New Roman" w:cs="Times New Roman"/>
          <w:sz w:val="28"/>
          <w:szCs w:val="28"/>
        </w:rPr>
        <w:lastRenderedPageBreak/>
        <w:t xml:space="preserve">3.4. </w:t>
      </w:r>
      <w:r w:rsidR="00AE4E38" w:rsidRPr="001A3CD2">
        <w:rPr>
          <w:rFonts w:ascii="Times New Roman" w:hAnsi="Times New Roman" w:cs="Times New Roman"/>
          <w:sz w:val="28"/>
          <w:szCs w:val="28"/>
        </w:rPr>
        <w:t>Запрещается выполнение последующих работ при отсутствии актов освидетельствования предыдущих скрытых работ во всех случаях.</w:t>
      </w:r>
      <w:r w:rsidR="006178AD">
        <w:rPr>
          <w:rFonts w:ascii="Times New Roman" w:hAnsi="Times New Roman" w:cs="Times New Roman"/>
          <w:sz w:val="28"/>
          <w:szCs w:val="28"/>
        </w:rPr>
        <w:t xml:space="preserve"> </w:t>
      </w:r>
      <w:r w:rsidR="00AE4E38" w:rsidRPr="001A3CD2">
        <w:rPr>
          <w:rFonts w:ascii="Times New Roman" w:hAnsi="Times New Roman" w:cs="Times New Roman"/>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AE4E38" w:rsidRPr="00FA74EA" w:rsidRDefault="00AE4E38" w:rsidP="00AE4E38">
      <w:pPr>
        <w:pStyle w:val="ConsNormal"/>
        <w:widowControl/>
        <w:ind w:firstLine="540"/>
        <w:jc w:val="both"/>
        <w:rPr>
          <w:rFonts w:ascii="Times New Roman" w:hAnsi="Times New Roman" w:cs="Times New Roman"/>
          <w:sz w:val="28"/>
          <w:szCs w:val="28"/>
        </w:rPr>
      </w:pPr>
      <w:r w:rsidRPr="00FA74EA">
        <w:rPr>
          <w:rFonts w:ascii="Times New Roman" w:hAnsi="Times New Roman" w:cs="Times New Roman"/>
          <w:sz w:val="28"/>
          <w:szCs w:val="28"/>
        </w:rPr>
        <w:t xml:space="preserve"> </w:t>
      </w:r>
      <w:r w:rsidR="001A3CD2">
        <w:rPr>
          <w:rFonts w:ascii="Times New Roman" w:hAnsi="Times New Roman" w:cs="Times New Roman"/>
          <w:sz w:val="28"/>
          <w:szCs w:val="28"/>
        </w:rPr>
        <w:t xml:space="preserve">3.5. </w:t>
      </w:r>
      <w:r w:rsidRPr="00FA74EA">
        <w:rPr>
          <w:rFonts w:ascii="Times New Roman" w:hAnsi="Times New Roman" w:cs="Times New Roman"/>
          <w:sz w:val="28"/>
          <w:szCs w:val="28"/>
        </w:rPr>
        <w:t>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E4E38" w:rsidRPr="00FA74EA" w:rsidRDefault="001A3CD2" w:rsidP="00AE4E38">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3.6</w:t>
      </w:r>
      <w:r w:rsidR="00AE4E38" w:rsidRPr="00FA74EA">
        <w:rPr>
          <w:rFonts w:ascii="Times New Roman" w:hAnsi="Times New Roman" w:cs="Times New Roman"/>
          <w:sz w:val="28"/>
          <w:szCs w:val="28"/>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E4E38" w:rsidRPr="00FA74EA" w:rsidRDefault="00AE4E38" w:rsidP="00AE4E38">
      <w:pPr>
        <w:jc w:val="both"/>
        <w:rPr>
          <w:sz w:val="28"/>
          <w:szCs w:val="28"/>
        </w:rPr>
      </w:pPr>
    </w:p>
    <w:p w:rsidR="00AE4E38" w:rsidRPr="00FA74EA" w:rsidRDefault="00AE4E38" w:rsidP="00573215">
      <w:pPr>
        <w:pStyle w:val="afd"/>
        <w:ind w:firstLine="0"/>
        <w:jc w:val="center"/>
        <w:rPr>
          <w:b/>
          <w:szCs w:val="28"/>
        </w:rPr>
      </w:pPr>
      <w:r w:rsidRPr="00FA74EA">
        <w:rPr>
          <w:b/>
          <w:szCs w:val="28"/>
        </w:rPr>
        <w:t>4. Обязанности Сторон</w:t>
      </w:r>
    </w:p>
    <w:p w:rsidR="00AE4E38" w:rsidRPr="00FA74EA" w:rsidRDefault="00AE4E38" w:rsidP="00AE4E38">
      <w:pPr>
        <w:pStyle w:val="afd"/>
        <w:ind w:firstLine="851"/>
        <w:jc w:val="both"/>
        <w:rPr>
          <w:szCs w:val="28"/>
        </w:rPr>
      </w:pPr>
      <w:r w:rsidRPr="00FA74EA">
        <w:rPr>
          <w:szCs w:val="28"/>
        </w:rPr>
        <w:t>4.1. Исполнитель обязан:</w:t>
      </w:r>
    </w:p>
    <w:p w:rsidR="00AE4E38" w:rsidRPr="00FA74EA" w:rsidRDefault="00AE4E38" w:rsidP="00AE4E38">
      <w:pPr>
        <w:pStyle w:val="afd"/>
        <w:ind w:firstLine="851"/>
        <w:jc w:val="both"/>
        <w:rPr>
          <w:szCs w:val="28"/>
        </w:rPr>
      </w:pPr>
      <w:r w:rsidRPr="00FA74EA">
        <w:rPr>
          <w:szCs w:val="28"/>
        </w:rPr>
        <w:t xml:space="preserve">4.1.1. Выполнить Работы в соответствии с требованиями настоящего Договора. </w:t>
      </w:r>
    </w:p>
    <w:p w:rsidR="00AE4E38" w:rsidRPr="00FA74EA" w:rsidRDefault="00AE4E38" w:rsidP="00AE4E38">
      <w:pPr>
        <w:jc w:val="both"/>
        <w:rPr>
          <w:sz w:val="28"/>
          <w:szCs w:val="28"/>
        </w:rPr>
      </w:pPr>
      <w:r w:rsidRPr="00FA74EA">
        <w:rPr>
          <w:sz w:val="28"/>
          <w:szCs w:val="28"/>
        </w:rPr>
        <w:t xml:space="preserve">          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w:t>
      </w:r>
      <w:r w:rsidR="00451870">
        <w:rPr>
          <w:sz w:val="28"/>
          <w:szCs w:val="28"/>
        </w:rPr>
        <w:t xml:space="preserve">условиям настоящего договора, </w:t>
      </w:r>
      <w:r w:rsidRPr="00FA74EA">
        <w:rPr>
          <w:sz w:val="28"/>
          <w:szCs w:val="28"/>
        </w:rPr>
        <w:t>а также требованиям, обычно предъявляемым к данному виду Работ.</w:t>
      </w:r>
    </w:p>
    <w:p w:rsidR="00AE4E38" w:rsidRPr="00FA74EA" w:rsidRDefault="00AE4E38" w:rsidP="00AE4E38">
      <w:pPr>
        <w:ind w:firstLine="851"/>
        <w:jc w:val="both"/>
        <w:rPr>
          <w:sz w:val="28"/>
          <w:szCs w:val="28"/>
        </w:rPr>
      </w:pPr>
      <w:r w:rsidRPr="00FA74EA">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E4E38" w:rsidRPr="00FA74EA" w:rsidRDefault="00AE4E38" w:rsidP="00AE4E38">
      <w:pPr>
        <w:ind w:firstLine="851"/>
        <w:jc w:val="both"/>
        <w:rPr>
          <w:sz w:val="28"/>
          <w:szCs w:val="28"/>
        </w:rPr>
      </w:pPr>
      <w:r w:rsidRPr="00FA74EA">
        <w:rPr>
          <w:sz w:val="28"/>
          <w:szCs w:val="28"/>
        </w:rPr>
        <w:t>4.1.3. Устранять недостатки качества выполненных работ обнаруженные  в процессе сдачи приемки работ или в период гарантийного срока, в срок не превышающий 5 дней с момента получения требования заказчика об устранении недостатка работ.</w:t>
      </w:r>
    </w:p>
    <w:p w:rsidR="00AE4E38" w:rsidRPr="00FA74EA" w:rsidRDefault="00AE4E38" w:rsidP="00AE4E38">
      <w:pPr>
        <w:ind w:firstLine="851"/>
        <w:jc w:val="both"/>
        <w:rPr>
          <w:sz w:val="28"/>
          <w:szCs w:val="28"/>
        </w:rPr>
      </w:pPr>
      <w:r w:rsidRPr="00FA74EA">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E4E38" w:rsidRPr="00FA74EA" w:rsidRDefault="00AE4E38" w:rsidP="00AE4E38">
      <w:pPr>
        <w:pStyle w:val="afd"/>
        <w:ind w:firstLine="851"/>
        <w:jc w:val="both"/>
        <w:rPr>
          <w:szCs w:val="28"/>
        </w:rPr>
      </w:pPr>
      <w:r w:rsidRPr="00FA74EA">
        <w:rPr>
          <w:szCs w:val="28"/>
        </w:rPr>
        <w:t>4.1.6. Незамедлительно информировать Заказчика в случае выявления нецелесообразности продолжения выполнения Работ.</w:t>
      </w:r>
    </w:p>
    <w:p w:rsidR="00AE4E38" w:rsidRPr="00FA74EA" w:rsidRDefault="00AE4E38" w:rsidP="00AE4E38">
      <w:pPr>
        <w:pStyle w:val="afd"/>
        <w:tabs>
          <w:tab w:val="left" w:pos="1560"/>
        </w:tabs>
        <w:ind w:firstLine="851"/>
        <w:jc w:val="both"/>
        <w:rPr>
          <w:szCs w:val="28"/>
        </w:rPr>
      </w:pPr>
      <w:r w:rsidRPr="00FA74EA">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AE4E38" w:rsidRPr="00FA74EA" w:rsidRDefault="00AE4E38" w:rsidP="00AE4E38">
      <w:pPr>
        <w:pStyle w:val="afd"/>
        <w:tabs>
          <w:tab w:val="left" w:pos="1560"/>
        </w:tabs>
        <w:ind w:firstLine="851"/>
        <w:jc w:val="both"/>
        <w:rPr>
          <w:szCs w:val="28"/>
        </w:rPr>
      </w:pPr>
      <w:r w:rsidRPr="00FA74EA">
        <w:rPr>
          <w:szCs w:val="28"/>
        </w:rPr>
        <w:t>4.1.8. Поставить на место выполнения работ необходимые материалы, оборудование, запасные части, конструкции, комплектующие изделия и обеспечить их сохранность на время выполнения работ, за свой счёт.</w:t>
      </w:r>
    </w:p>
    <w:p w:rsidR="00AE4E38" w:rsidRPr="00FA74EA" w:rsidRDefault="00AE4E38" w:rsidP="00AE4E38">
      <w:pPr>
        <w:pStyle w:val="afd"/>
        <w:tabs>
          <w:tab w:val="left" w:pos="1560"/>
        </w:tabs>
        <w:ind w:firstLine="851"/>
        <w:jc w:val="both"/>
        <w:rPr>
          <w:szCs w:val="28"/>
        </w:rPr>
      </w:pPr>
      <w:r w:rsidRPr="00FA74EA">
        <w:rPr>
          <w:szCs w:val="28"/>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AE4E38" w:rsidRPr="00FA74EA" w:rsidRDefault="00AE4E38" w:rsidP="00AE4E38">
      <w:pPr>
        <w:pStyle w:val="afd"/>
        <w:tabs>
          <w:tab w:val="left" w:pos="1560"/>
        </w:tabs>
        <w:ind w:firstLine="851"/>
        <w:jc w:val="both"/>
        <w:rPr>
          <w:szCs w:val="28"/>
        </w:rPr>
      </w:pPr>
      <w:r w:rsidRPr="00FA74EA">
        <w:rPr>
          <w:szCs w:val="28"/>
        </w:rPr>
        <w:lastRenderedPageBreak/>
        <w:t>В период выполнения работ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AE4E38" w:rsidRPr="00FA74EA" w:rsidRDefault="00AE4E38" w:rsidP="00AE4E38">
      <w:pPr>
        <w:ind w:firstLine="560"/>
        <w:jc w:val="both"/>
        <w:rPr>
          <w:sz w:val="28"/>
          <w:szCs w:val="28"/>
        </w:rPr>
      </w:pPr>
      <w:r w:rsidRPr="00FA74EA">
        <w:rPr>
          <w:sz w:val="28"/>
          <w:szCs w:val="28"/>
        </w:rPr>
        <w:t xml:space="preserve">    4.1.10.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AE4E38" w:rsidRPr="00FA74EA" w:rsidRDefault="00AE4E38" w:rsidP="00AE4E38">
      <w:pPr>
        <w:ind w:firstLine="560"/>
        <w:jc w:val="both"/>
        <w:rPr>
          <w:sz w:val="28"/>
          <w:szCs w:val="28"/>
        </w:rPr>
      </w:pPr>
      <w:r w:rsidRPr="00FA74EA">
        <w:rPr>
          <w:sz w:val="28"/>
          <w:szCs w:val="28"/>
        </w:rPr>
        <w:tab/>
        <w:t>4.1.11.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AE4E38" w:rsidRPr="00FA74EA" w:rsidRDefault="00AE4E38" w:rsidP="00AE4E38">
      <w:pPr>
        <w:ind w:firstLine="851"/>
        <w:jc w:val="both"/>
        <w:rPr>
          <w:sz w:val="28"/>
          <w:szCs w:val="28"/>
        </w:rPr>
      </w:pPr>
      <w:r w:rsidRPr="00FA74EA">
        <w:rPr>
          <w:sz w:val="28"/>
          <w:szCs w:val="28"/>
        </w:rPr>
        <w:t xml:space="preserve">4.1.12. Предоставить Заказчику перед началом работ список работников, выполняющих работы с приложением графика выполнения работ. </w:t>
      </w:r>
    </w:p>
    <w:p w:rsidR="00AE4E38" w:rsidRPr="00FA74EA" w:rsidRDefault="00AE4E38" w:rsidP="00AE4E38">
      <w:pPr>
        <w:ind w:firstLine="851"/>
        <w:jc w:val="both"/>
        <w:rPr>
          <w:sz w:val="28"/>
          <w:szCs w:val="28"/>
        </w:rPr>
      </w:pPr>
      <w:r w:rsidRPr="00FA74EA">
        <w:rPr>
          <w:sz w:val="28"/>
          <w:szCs w:val="28"/>
        </w:rPr>
        <w:t>До начала производства работ назначить ответственного за пожарную безопасность и технику безопасности по объекту.</w:t>
      </w:r>
    </w:p>
    <w:p w:rsidR="00AE4E38" w:rsidRPr="00FA74EA" w:rsidRDefault="00AE4E38" w:rsidP="00AE4E38">
      <w:pPr>
        <w:keepNext/>
        <w:keepLines/>
        <w:ind w:firstLine="709"/>
        <w:jc w:val="both"/>
        <w:rPr>
          <w:sz w:val="28"/>
          <w:szCs w:val="28"/>
        </w:rPr>
      </w:pPr>
      <w:r w:rsidRPr="00FA74EA">
        <w:rPr>
          <w:sz w:val="28"/>
          <w:szCs w:val="28"/>
        </w:rPr>
        <w:t>4.1.13.</w:t>
      </w:r>
      <w:r>
        <w:rPr>
          <w:sz w:val="28"/>
          <w:szCs w:val="28"/>
        </w:rPr>
        <w:t xml:space="preserve"> </w:t>
      </w:r>
      <w:r w:rsidRPr="00FA74EA">
        <w:rPr>
          <w:sz w:val="28"/>
          <w:szCs w:val="28"/>
        </w:rPr>
        <w:t xml:space="preserve"> </w:t>
      </w:r>
      <w:r w:rsidRPr="002A5D77">
        <w:rPr>
          <w:bCs/>
          <w:sz w:val="28"/>
          <w:szCs w:val="28"/>
        </w:rPr>
        <w:t xml:space="preserve">Работы должны выполняться </w:t>
      </w:r>
      <w:r w:rsidRPr="002A5D77">
        <w:rPr>
          <w:sz w:val="28"/>
          <w:szCs w:val="28"/>
        </w:rPr>
        <w:t>с 08:00 до 20:00 часов, ежедневно, включая работу в выходные и праздничные дни</w:t>
      </w:r>
      <w:r w:rsidRPr="00FA74EA">
        <w:rPr>
          <w:sz w:val="28"/>
          <w:szCs w:val="28"/>
        </w:rPr>
        <w:t>. По согласованию с Заказчиком может быть установлено иное время для выполнения работ.</w:t>
      </w:r>
    </w:p>
    <w:p w:rsidR="00AE4E38" w:rsidRPr="00FA74EA" w:rsidRDefault="00AE4E38" w:rsidP="00AE4E38">
      <w:pPr>
        <w:pStyle w:val="afd"/>
        <w:tabs>
          <w:tab w:val="left" w:pos="1560"/>
        </w:tabs>
        <w:ind w:firstLine="851"/>
        <w:jc w:val="both"/>
        <w:rPr>
          <w:szCs w:val="28"/>
        </w:rPr>
      </w:pPr>
    </w:p>
    <w:p w:rsidR="00AE4E38" w:rsidRPr="00FA74EA" w:rsidRDefault="00AE4E38" w:rsidP="00AE4E38">
      <w:pPr>
        <w:pStyle w:val="afd"/>
        <w:ind w:firstLine="851"/>
        <w:rPr>
          <w:szCs w:val="28"/>
        </w:rPr>
      </w:pPr>
      <w:r w:rsidRPr="00FA74EA">
        <w:rPr>
          <w:szCs w:val="28"/>
        </w:rPr>
        <w:t>4.2. Заказчик обязан:</w:t>
      </w:r>
    </w:p>
    <w:p w:rsidR="00AE4E38" w:rsidRPr="00FA74EA" w:rsidRDefault="00AE4E38" w:rsidP="00AE4E38">
      <w:pPr>
        <w:pStyle w:val="afd"/>
        <w:ind w:firstLine="851"/>
        <w:rPr>
          <w:szCs w:val="28"/>
        </w:rPr>
      </w:pPr>
      <w:r w:rsidRPr="00FA74EA">
        <w:rPr>
          <w:szCs w:val="28"/>
        </w:rPr>
        <w:t>4.2.2. Оплатить Работы в установленный срок в соответствии с условиями настоящего Договора.</w:t>
      </w:r>
    </w:p>
    <w:p w:rsidR="00AE4E38" w:rsidRPr="00FA74EA" w:rsidRDefault="00AE4E38" w:rsidP="00AE4E38">
      <w:pPr>
        <w:pStyle w:val="afd"/>
        <w:ind w:firstLine="851"/>
        <w:rPr>
          <w:szCs w:val="28"/>
        </w:rPr>
      </w:pPr>
      <w:r w:rsidRPr="00FA74EA">
        <w:rPr>
          <w:szCs w:val="28"/>
        </w:rPr>
        <w:t>4.2.3. Проверять ход и качество Работ, выполняемых Исполнителем, не вмешиваясь в его деятельность.</w:t>
      </w:r>
    </w:p>
    <w:p w:rsidR="00AE4E38" w:rsidRPr="00FA74EA" w:rsidRDefault="00AE4E38" w:rsidP="00AE4E38">
      <w:pPr>
        <w:ind w:firstLine="851"/>
        <w:jc w:val="both"/>
        <w:rPr>
          <w:sz w:val="28"/>
          <w:szCs w:val="28"/>
        </w:rPr>
      </w:pPr>
      <w:r w:rsidRPr="00FA74EA">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AE4E38" w:rsidRPr="00FA74EA" w:rsidRDefault="00AE4E38" w:rsidP="00AE4E38">
      <w:pPr>
        <w:ind w:firstLine="851"/>
        <w:jc w:val="both"/>
        <w:rPr>
          <w:sz w:val="28"/>
          <w:szCs w:val="28"/>
        </w:rPr>
      </w:pPr>
      <w:r w:rsidRPr="00FA74EA">
        <w:rPr>
          <w:sz w:val="28"/>
          <w:szCs w:val="28"/>
        </w:rPr>
        <w:t>4.3. Заказчик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Заказчика.</w:t>
      </w:r>
    </w:p>
    <w:p w:rsidR="00AE4E38" w:rsidRPr="00FA74EA" w:rsidRDefault="00AE4E38" w:rsidP="00AE4E38">
      <w:pPr>
        <w:ind w:firstLine="851"/>
        <w:jc w:val="center"/>
        <w:rPr>
          <w:b/>
          <w:sz w:val="28"/>
          <w:szCs w:val="28"/>
        </w:rPr>
      </w:pPr>
    </w:p>
    <w:p w:rsidR="00AE4E38" w:rsidRPr="00FA74EA" w:rsidRDefault="00AE4E38" w:rsidP="00AE4E38">
      <w:pPr>
        <w:ind w:firstLine="851"/>
        <w:jc w:val="center"/>
        <w:rPr>
          <w:b/>
          <w:sz w:val="28"/>
          <w:szCs w:val="28"/>
        </w:rPr>
      </w:pPr>
      <w:r w:rsidRPr="00FA74EA">
        <w:rPr>
          <w:b/>
          <w:sz w:val="28"/>
          <w:szCs w:val="28"/>
        </w:rPr>
        <w:t>5. Ответственность Сторон</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Договора за каждый день просрочки</w:t>
      </w:r>
      <w:r w:rsidR="00451870">
        <w:rPr>
          <w:rFonts w:ascii="Times New Roman" w:hAnsi="Times New Roman" w:cs="Times New Roman"/>
          <w:sz w:val="28"/>
          <w:szCs w:val="28"/>
        </w:rPr>
        <w:t>.</w:t>
      </w:r>
    </w:p>
    <w:p w:rsidR="00AE4E38" w:rsidRPr="00FA74EA" w:rsidRDefault="00AE4E38" w:rsidP="00AE4E38">
      <w:pPr>
        <w:widowControl w:val="0"/>
        <w:autoSpaceDE w:val="0"/>
        <w:autoSpaceDN w:val="0"/>
        <w:adjustRightInd w:val="0"/>
        <w:ind w:right="-6" w:firstLine="851"/>
        <w:jc w:val="both"/>
        <w:rPr>
          <w:sz w:val="28"/>
          <w:szCs w:val="28"/>
        </w:rPr>
      </w:pPr>
      <w:r w:rsidRPr="00FA74EA">
        <w:rPr>
          <w:sz w:val="28"/>
          <w:szCs w:val="28"/>
        </w:rPr>
        <w:t>5.3.</w:t>
      </w:r>
      <w:r w:rsidRPr="00FA74EA">
        <w:rPr>
          <w:i/>
          <w:sz w:val="28"/>
          <w:szCs w:val="28"/>
        </w:rPr>
        <w:t xml:space="preserve"> </w:t>
      </w:r>
      <w:r w:rsidRPr="00FA74EA">
        <w:rPr>
          <w:rFonts w:eastAsia="Arial"/>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 за каждый день превышения срока согласованного сторонами в п. 4.1.3  настоящего договора.</w:t>
      </w:r>
    </w:p>
    <w:p w:rsidR="00AE4E38" w:rsidRPr="00FA74EA" w:rsidRDefault="00AE4E38" w:rsidP="00AE4E38">
      <w:pPr>
        <w:widowControl w:val="0"/>
        <w:autoSpaceDE w:val="0"/>
        <w:autoSpaceDN w:val="0"/>
        <w:adjustRightInd w:val="0"/>
        <w:ind w:right="-6" w:firstLine="851"/>
        <w:jc w:val="both"/>
        <w:rPr>
          <w:sz w:val="28"/>
          <w:szCs w:val="28"/>
        </w:rPr>
      </w:pPr>
      <w:r w:rsidRPr="00FA74EA">
        <w:rPr>
          <w:sz w:val="28"/>
          <w:szCs w:val="28"/>
        </w:rPr>
        <w:t xml:space="preserve">В случае возникновения при этом у Заказчика каких-либо убытков </w:t>
      </w:r>
      <w:r w:rsidRPr="00FA74EA">
        <w:rPr>
          <w:sz w:val="28"/>
          <w:szCs w:val="28"/>
        </w:rPr>
        <w:lastRenderedPageBreak/>
        <w:t>Исполнитель возмещает такие убытки Заказчику в полном объеме.</w:t>
      </w:r>
    </w:p>
    <w:p w:rsidR="00AE4E38" w:rsidRPr="00FA74EA" w:rsidRDefault="00AE4E38" w:rsidP="00AE4E38">
      <w:pPr>
        <w:pStyle w:val="aff4"/>
        <w:ind w:firstLine="851"/>
        <w:jc w:val="both"/>
        <w:rPr>
          <w:b/>
          <w:sz w:val="28"/>
          <w:szCs w:val="28"/>
        </w:rPr>
      </w:pPr>
      <w:r w:rsidRPr="00FA74EA">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A74EA">
        <w:rPr>
          <w:b/>
          <w:sz w:val="28"/>
          <w:szCs w:val="28"/>
        </w:rPr>
        <w:t xml:space="preserve"> </w:t>
      </w:r>
    </w:p>
    <w:p w:rsidR="00AE4E38" w:rsidRPr="00FA74EA" w:rsidRDefault="00AE4E38" w:rsidP="00AE4E38">
      <w:pPr>
        <w:pStyle w:val="aff4"/>
        <w:ind w:firstLine="851"/>
        <w:jc w:val="both"/>
        <w:rPr>
          <w:color w:val="FF0000"/>
          <w:sz w:val="28"/>
          <w:szCs w:val="28"/>
        </w:rPr>
      </w:pPr>
    </w:p>
    <w:p w:rsidR="00AE4E38" w:rsidRPr="00FA74EA" w:rsidRDefault="00AE4E38" w:rsidP="00AE4E38">
      <w:pPr>
        <w:pStyle w:val="aff4"/>
        <w:ind w:firstLine="851"/>
        <w:jc w:val="center"/>
        <w:rPr>
          <w:b/>
          <w:sz w:val="28"/>
          <w:szCs w:val="28"/>
        </w:rPr>
      </w:pPr>
      <w:r w:rsidRPr="00FA74EA">
        <w:rPr>
          <w:b/>
          <w:sz w:val="28"/>
          <w:szCs w:val="28"/>
        </w:rPr>
        <w:t>6. Гарантийные обязательства.</w:t>
      </w:r>
    </w:p>
    <w:p w:rsidR="00AE4E38" w:rsidRPr="00FA74EA" w:rsidRDefault="00AE4E38" w:rsidP="00AE4E38">
      <w:pPr>
        <w:pStyle w:val="aff4"/>
        <w:ind w:firstLine="851"/>
        <w:jc w:val="both"/>
        <w:rPr>
          <w:sz w:val="28"/>
          <w:szCs w:val="28"/>
        </w:rPr>
      </w:pPr>
      <w:r w:rsidRPr="00FA74EA">
        <w:rPr>
          <w:sz w:val="28"/>
          <w:szCs w:val="28"/>
        </w:rPr>
        <w:t xml:space="preserve">6.1.На результаты выполнения работ предусмотрен гарантийный срок 24 месяца с даты подписания </w:t>
      </w:r>
      <w:r w:rsidR="00451870">
        <w:rPr>
          <w:sz w:val="28"/>
          <w:szCs w:val="28"/>
        </w:rPr>
        <w:t xml:space="preserve">Сторонами </w:t>
      </w:r>
      <w:r w:rsidRPr="00FA74EA">
        <w:rPr>
          <w:sz w:val="28"/>
          <w:szCs w:val="28"/>
        </w:rPr>
        <w:t>акта приема выполненных работ</w:t>
      </w:r>
      <w:r w:rsidR="00451870">
        <w:rPr>
          <w:sz w:val="28"/>
          <w:szCs w:val="28"/>
        </w:rPr>
        <w:t xml:space="preserve"> унифицированной формы КС-2</w:t>
      </w:r>
      <w:r w:rsidRPr="00FA74EA">
        <w:rPr>
          <w:sz w:val="28"/>
          <w:szCs w:val="28"/>
        </w:rPr>
        <w:t xml:space="preserve">. Гарантия распространяется на объект и все входящие в него инженерные сооружения, оборудование, материалы, конструкции и результаты работ. </w:t>
      </w:r>
    </w:p>
    <w:p w:rsidR="00AE4E38" w:rsidRPr="00FA74EA" w:rsidRDefault="00AE4E38" w:rsidP="00AE4E38">
      <w:pPr>
        <w:pStyle w:val="aff4"/>
        <w:ind w:firstLine="851"/>
        <w:jc w:val="both"/>
        <w:rPr>
          <w:sz w:val="28"/>
          <w:szCs w:val="28"/>
        </w:rPr>
      </w:pPr>
      <w:r w:rsidRPr="00FA74EA">
        <w:rPr>
          <w:sz w:val="28"/>
          <w:szCs w:val="28"/>
        </w:rPr>
        <w:t xml:space="preserve">В течение гарантийного срока </w:t>
      </w:r>
      <w:r w:rsidR="00C51A9B">
        <w:rPr>
          <w:sz w:val="28"/>
          <w:szCs w:val="28"/>
        </w:rPr>
        <w:t>Исполнитель</w:t>
      </w:r>
      <w:r w:rsidRPr="00FA74EA">
        <w:rPr>
          <w:sz w:val="28"/>
          <w:szCs w:val="28"/>
        </w:rPr>
        <w:t xml:space="preserve">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AE4E38" w:rsidRPr="00FA74EA" w:rsidRDefault="00AE4E38" w:rsidP="00AE4E38">
      <w:pPr>
        <w:pStyle w:val="aff4"/>
        <w:ind w:firstLine="851"/>
        <w:jc w:val="both"/>
        <w:rPr>
          <w:sz w:val="28"/>
          <w:szCs w:val="28"/>
        </w:rPr>
      </w:pPr>
      <w:r w:rsidRPr="00FA74EA">
        <w:rPr>
          <w:sz w:val="28"/>
          <w:szCs w:val="28"/>
        </w:rPr>
        <w:t xml:space="preserve">6.2. Заказчик вправе предъявить требования , связанные с недостатками работ, обнаруженными в течение гарантийного срока. </w:t>
      </w:r>
    </w:p>
    <w:p w:rsidR="00AE4E38" w:rsidRPr="00FA74EA" w:rsidRDefault="00AE4E38" w:rsidP="00AE4E38">
      <w:pPr>
        <w:pStyle w:val="ConsNormal"/>
        <w:ind w:firstLine="0"/>
        <w:rPr>
          <w:rFonts w:ascii="Times New Roman" w:hAnsi="Times New Roman" w:cs="Times New Roman"/>
          <w:b/>
          <w:sz w:val="28"/>
          <w:szCs w:val="28"/>
        </w:rPr>
      </w:pPr>
    </w:p>
    <w:p w:rsidR="00AE4E38" w:rsidRPr="00FA74EA" w:rsidRDefault="00AE4E38" w:rsidP="00AE4E38">
      <w:pPr>
        <w:pStyle w:val="ConsNormal"/>
        <w:ind w:firstLine="851"/>
        <w:jc w:val="center"/>
        <w:rPr>
          <w:rFonts w:ascii="Times New Roman" w:hAnsi="Times New Roman" w:cs="Times New Roman"/>
          <w:b/>
          <w:sz w:val="28"/>
          <w:szCs w:val="28"/>
        </w:rPr>
      </w:pPr>
      <w:r w:rsidRPr="00FA74EA">
        <w:rPr>
          <w:rFonts w:ascii="Times New Roman" w:hAnsi="Times New Roman" w:cs="Times New Roman"/>
          <w:b/>
          <w:sz w:val="28"/>
          <w:szCs w:val="28"/>
        </w:rPr>
        <w:t>7. Обстоятельства непреодолимой силы</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E4E38" w:rsidRPr="00FA74EA" w:rsidRDefault="00AE4E38" w:rsidP="00AE4E38">
      <w:pPr>
        <w:pStyle w:val="ConsNormal"/>
        <w:ind w:firstLine="851"/>
        <w:jc w:val="center"/>
        <w:rPr>
          <w:rFonts w:ascii="Times New Roman" w:hAnsi="Times New Roman" w:cs="Times New Roman"/>
          <w:b/>
          <w:sz w:val="28"/>
          <w:szCs w:val="28"/>
        </w:rPr>
      </w:pPr>
      <w:r w:rsidRPr="00FA74EA">
        <w:rPr>
          <w:rFonts w:ascii="Times New Roman" w:hAnsi="Times New Roman" w:cs="Times New Roman"/>
          <w:b/>
          <w:sz w:val="28"/>
          <w:szCs w:val="28"/>
        </w:rPr>
        <w:t>8. Разрешение споров</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w:t>
      </w:r>
      <w:r w:rsidRPr="00FA74EA">
        <w:rPr>
          <w:rFonts w:ascii="Times New Roman" w:hAnsi="Times New Roman" w:cs="Times New Roman"/>
          <w:sz w:val="28"/>
          <w:szCs w:val="28"/>
        </w:rPr>
        <w:lastRenderedPageBreak/>
        <w:t>претензии – три недели с даты получения претензии.</w:t>
      </w:r>
    </w:p>
    <w:p w:rsidR="00AE4E38" w:rsidRPr="00FA74EA" w:rsidRDefault="00AE4E38" w:rsidP="00AE4E38">
      <w:pPr>
        <w:pStyle w:val="ConsNormal"/>
        <w:ind w:firstLine="0"/>
        <w:jc w:val="both"/>
        <w:rPr>
          <w:rFonts w:ascii="Times New Roman" w:hAnsi="Times New Roman" w:cs="Times New Roman"/>
          <w:sz w:val="28"/>
          <w:szCs w:val="28"/>
        </w:rPr>
      </w:pPr>
      <w:r w:rsidRPr="00FA74EA">
        <w:rPr>
          <w:rFonts w:ascii="Times New Roman" w:hAnsi="Times New Roman" w:cs="Times New Roman"/>
          <w:sz w:val="28"/>
          <w:szCs w:val="28"/>
        </w:rPr>
        <w:tab/>
        <w:t xml:space="preserve">     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r w:rsidRPr="00FA74EA">
        <w:rPr>
          <w:rFonts w:ascii="Times New Roman" w:hAnsi="Times New Roman" w:cs="Times New Roman"/>
          <w:color w:val="FF0000"/>
          <w:sz w:val="28"/>
          <w:szCs w:val="28"/>
        </w:rPr>
        <w:t xml:space="preserve"> </w:t>
      </w:r>
      <w:r w:rsidRPr="00FA74EA">
        <w:rPr>
          <w:rFonts w:ascii="Times New Roman" w:hAnsi="Times New Roman" w:cs="Times New Roman"/>
          <w:sz w:val="28"/>
          <w:szCs w:val="28"/>
        </w:rPr>
        <w:t xml:space="preserve">   </w:t>
      </w:r>
    </w:p>
    <w:p w:rsidR="00AE4E38" w:rsidRPr="00FA74EA" w:rsidRDefault="00AE4E38" w:rsidP="00AE4E38">
      <w:pPr>
        <w:pStyle w:val="ConsNormal"/>
        <w:ind w:firstLine="851"/>
        <w:jc w:val="center"/>
        <w:rPr>
          <w:rFonts w:ascii="Times New Roman" w:hAnsi="Times New Roman" w:cs="Times New Roman"/>
          <w:b/>
          <w:sz w:val="28"/>
          <w:szCs w:val="28"/>
        </w:rPr>
      </w:pPr>
    </w:p>
    <w:p w:rsidR="00AE4E38" w:rsidRPr="00FA74EA" w:rsidRDefault="00AE4E38" w:rsidP="00AE4E38">
      <w:pPr>
        <w:pStyle w:val="ConsNormal"/>
        <w:ind w:firstLine="851"/>
        <w:jc w:val="center"/>
        <w:rPr>
          <w:rFonts w:ascii="Times New Roman" w:hAnsi="Times New Roman" w:cs="Times New Roman"/>
          <w:b/>
          <w:sz w:val="28"/>
          <w:szCs w:val="28"/>
        </w:rPr>
      </w:pPr>
      <w:r w:rsidRPr="00FA74EA">
        <w:rPr>
          <w:rFonts w:ascii="Times New Roman" w:hAnsi="Times New Roman" w:cs="Times New Roman"/>
          <w:b/>
          <w:sz w:val="28"/>
          <w:szCs w:val="28"/>
        </w:rPr>
        <w:t>9. Порядок внесения</w:t>
      </w:r>
    </w:p>
    <w:p w:rsidR="00AE4E38" w:rsidRPr="00FA74EA" w:rsidRDefault="00AE4E38" w:rsidP="00AE4E38">
      <w:pPr>
        <w:pStyle w:val="ConsNormal"/>
        <w:ind w:firstLine="851"/>
        <w:jc w:val="center"/>
        <w:rPr>
          <w:rFonts w:ascii="Times New Roman" w:hAnsi="Times New Roman" w:cs="Times New Roman"/>
          <w:b/>
          <w:sz w:val="28"/>
          <w:szCs w:val="28"/>
        </w:rPr>
      </w:pPr>
      <w:r w:rsidRPr="00FA74EA">
        <w:rPr>
          <w:rFonts w:ascii="Times New Roman" w:hAnsi="Times New Roman" w:cs="Times New Roman"/>
          <w:b/>
          <w:sz w:val="28"/>
          <w:szCs w:val="28"/>
        </w:rPr>
        <w:t>изменений, дополнений в Договор и его расторжения</w:t>
      </w:r>
    </w:p>
    <w:p w:rsidR="00AE4E38" w:rsidRPr="00FA74EA" w:rsidRDefault="00AE4E38" w:rsidP="00AE4E38">
      <w:pPr>
        <w:pStyle w:val="ConsNormal"/>
        <w:ind w:firstLine="851"/>
        <w:jc w:val="center"/>
        <w:rPr>
          <w:rFonts w:ascii="Times New Roman" w:hAnsi="Times New Roman" w:cs="Times New Roman"/>
          <w:b/>
          <w:sz w:val="28"/>
          <w:szCs w:val="28"/>
        </w:rPr>
      </w:pP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 xml:space="preserve">9.3. </w:t>
      </w:r>
      <w:r w:rsidR="00C51A9B">
        <w:rPr>
          <w:rFonts w:ascii="Times New Roman" w:hAnsi="Times New Roman" w:cs="Times New Roman"/>
          <w:sz w:val="28"/>
          <w:szCs w:val="28"/>
        </w:rPr>
        <w:t xml:space="preserve">Заказчик вправе расторгнуть настоящий договор в одностороннем </w:t>
      </w:r>
      <w:r w:rsidR="00DD3C10">
        <w:rPr>
          <w:rFonts w:ascii="Times New Roman" w:hAnsi="Times New Roman" w:cs="Times New Roman"/>
          <w:sz w:val="28"/>
          <w:szCs w:val="28"/>
        </w:rPr>
        <w:t>вне</w:t>
      </w:r>
      <w:r w:rsidR="00C51A9B">
        <w:rPr>
          <w:rFonts w:ascii="Times New Roman" w:hAnsi="Times New Roman" w:cs="Times New Roman"/>
          <w:sz w:val="28"/>
          <w:szCs w:val="28"/>
        </w:rPr>
        <w:t xml:space="preserve">судебном порядке. </w:t>
      </w:r>
      <w:r w:rsidRPr="00FA74EA">
        <w:rPr>
          <w:rFonts w:ascii="Times New Roman" w:hAnsi="Times New Roman" w:cs="Times New Roman"/>
          <w:sz w:val="28"/>
          <w:szCs w:val="28"/>
        </w:rPr>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FA74EA">
        <w:rPr>
          <w:rFonts w:ascii="Times New Roman" w:hAnsi="Times New Roman" w:cs="Times New Roman"/>
          <w:snapToGrid w:val="0"/>
          <w:sz w:val="28"/>
          <w:szCs w:val="28"/>
        </w:rPr>
        <w:t>фактические  затраты     по     выполнению Работ,    произведенные    до    даты получения Исполнителем уведомления о расторжении настоящего Договора</w:t>
      </w:r>
      <w:r w:rsidRPr="00FA74EA">
        <w:rPr>
          <w:rFonts w:ascii="Times New Roman" w:hAnsi="Times New Roman" w:cs="Times New Roman"/>
          <w:sz w:val="28"/>
          <w:szCs w:val="28"/>
        </w:rPr>
        <w:t>.</w:t>
      </w:r>
    </w:p>
    <w:p w:rsidR="00AE4E38" w:rsidRPr="00FA74EA" w:rsidRDefault="00AE4E38" w:rsidP="00AE4E38">
      <w:pPr>
        <w:pStyle w:val="ConsNormal"/>
        <w:ind w:firstLine="851"/>
        <w:jc w:val="both"/>
        <w:rPr>
          <w:rFonts w:ascii="Times New Roman" w:hAnsi="Times New Roman" w:cs="Times New Roman"/>
          <w:sz w:val="28"/>
          <w:szCs w:val="28"/>
        </w:rPr>
      </w:pPr>
    </w:p>
    <w:p w:rsidR="00AE4E38" w:rsidRPr="00FA74EA" w:rsidRDefault="00AE4E38" w:rsidP="00AE4E38">
      <w:pPr>
        <w:pStyle w:val="ConsNormal"/>
        <w:ind w:firstLine="851"/>
        <w:jc w:val="center"/>
        <w:rPr>
          <w:rFonts w:ascii="Times New Roman" w:hAnsi="Times New Roman" w:cs="Times New Roman"/>
          <w:b/>
          <w:sz w:val="28"/>
          <w:szCs w:val="28"/>
        </w:rPr>
      </w:pPr>
      <w:r w:rsidRPr="00FA74EA">
        <w:rPr>
          <w:rFonts w:ascii="Times New Roman" w:hAnsi="Times New Roman" w:cs="Times New Roman"/>
          <w:b/>
          <w:sz w:val="28"/>
          <w:szCs w:val="28"/>
        </w:rPr>
        <w:t>10. Срок действия Договора</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 xml:space="preserve">10.1. Настоящий Договор вступает в силу с даты его подписания Сторонами и действует до полного исполнения сторонами  принятых на себя обязательств. </w:t>
      </w:r>
    </w:p>
    <w:p w:rsidR="00AE4E38" w:rsidRPr="00FA74EA" w:rsidRDefault="00AE4E38" w:rsidP="00AE4E38">
      <w:pPr>
        <w:pStyle w:val="ConsNormal"/>
        <w:ind w:firstLine="0"/>
        <w:jc w:val="center"/>
        <w:rPr>
          <w:rFonts w:ascii="Times New Roman" w:hAnsi="Times New Roman" w:cs="Times New Roman"/>
          <w:b/>
          <w:bCs/>
          <w:sz w:val="28"/>
          <w:szCs w:val="28"/>
        </w:rPr>
      </w:pPr>
      <w:r w:rsidRPr="00FA74EA">
        <w:rPr>
          <w:rFonts w:ascii="Times New Roman" w:hAnsi="Times New Roman" w:cs="Times New Roman"/>
          <w:b/>
          <w:bCs/>
          <w:sz w:val="28"/>
          <w:szCs w:val="28"/>
        </w:rPr>
        <w:t>11. Прочие условия</w:t>
      </w:r>
    </w:p>
    <w:p w:rsidR="00AE4E38" w:rsidRPr="00FA74EA" w:rsidRDefault="00AE4E38" w:rsidP="00AE4E38">
      <w:pPr>
        <w:ind w:firstLine="851"/>
        <w:jc w:val="both"/>
        <w:rPr>
          <w:sz w:val="28"/>
          <w:szCs w:val="28"/>
        </w:rPr>
      </w:pPr>
      <w:r w:rsidRPr="00FA74EA">
        <w:rPr>
          <w:sz w:val="28"/>
          <w:szCs w:val="28"/>
        </w:rPr>
        <w:t>11.1. Право собственности на результат Работ по настоящему Договору принадлежит Заказчику.</w:t>
      </w:r>
    </w:p>
    <w:p w:rsidR="00AE4E38" w:rsidRPr="00FA74EA" w:rsidRDefault="00AE4E38" w:rsidP="00AE4E38">
      <w:pPr>
        <w:ind w:firstLine="851"/>
        <w:jc w:val="both"/>
        <w:rPr>
          <w:sz w:val="28"/>
          <w:szCs w:val="28"/>
        </w:rPr>
      </w:pPr>
      <w:r w:rsidRPr="00FA74EA">
        <w:rPr>
          <w:sz w:val="28"/>
          <w:szCs w:val="28"/>
        </w:rPr>
        <w:t>11.2.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 xml:space="preserve">11.3.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       </w:t>
      </w:r>
      <w:r w:rsidRPr="00FA74EA">
        <w:rPr>
          <w:rFonts w:ascii="Times New Roman" w:hAnsi="Times New Roman" w:cs="Times New Roman"/>
          <w:iCs/>
          <w:color w:val="F2F2F2"/>
          <w:sz w:val="28"/>
          <w:szCs w:val="28"/>
          <w:vertAlign w:val="superscript"/>
        </w:rPr>
        <w:t xml:space="preserve"> </w:t>
      </w:r>
      <w:r w:rsidRPr="00FA74EA">
        <w:rPr>
          <w:rFonts w:ascii="Times New Roman" w:hAnsi="Times New Roman" w:cs="Times New Roman"/>
          <w:sz w:val="28"/>
          <w:szCs w:val="28"/>
        </w:rPr>
        <w:t xml:space="preserve">  </w:t>
      </w:r>
      <w:r w:rsidRPr="00FA74EA">
        <w:rPr>
          <w:rFonts w:ascii="Times New Roman" w:hAnsi="Times New Roman" w:cs="Times New Roman"/>
          <w:i/>
          <w:iCs/>
          <w:sz w:val="28"/>
          <w:szCs w:val="28"/>
          <w:vertAlign w:val="superscript"/>
        </w:rPr>
        <w:t xml:space="preserve">                 </w:t>
      </w:r>
    </w:p>
    <w:p w:rsidR="00AE4E38" w:rsidRPr="00FA74EA" w:rsidRDefault="00AE4E38" w:rsidP="00AE4E38">
      <w:pPr>
        <w:ind w:firstLine="708"/>
        <w:jc w:val="both"/>
        <w:rPr>
          <w:sz w:val="28"/>
          <w:szCs w:val="28"/>
        </w:rPr>
      </w:pPr>
      <w:r w:rsidRPr="00FA74EA">
        <w:rPr>
          <w:sz w:val="28"/>
          <w:szCs w:val="28"/>
        </w:rPr>
        <w:t xml:space="preserve">  11.4.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w:t>
      </w:r>
      <w:r w:rsidRPr="00FA74EA">
        <w:rPr>
          <w:sz w:val="28"/>
          <w:szCs w:val="28"/>
        </w:rPr>
        <w:lastRenderedPageBreak/>
        <w:t>календарных дней с даты предъявления Заказчиком соответствующего требования.</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11.5. Все приложения к настоящему Договору являются его неотъемлемыми частями.</w:t>
      </w:r>
    </w:p>
    <w:p w:rsidR="00AE4E38" w:rsidRPr="00FA74EA" w:rsidRDefault="00AE4E38" w:rsidP="00AE4E38">
      <w:pPr>
        <w:pStyle w:val="ConsNormal"/>
        <w:ind w:firstLine="851"/>
        <w:jc w:val="both"/>
        <w:rPr>
          <w:rFonts w:ascii="Times New Roman" w:hAnsi="Times New Roman" w:cs="Times New Roman"/>
          <w:sz w:val="28"/>
          <w:szCs w:val="28"/>
        </w:rPr>
      </w:pPr>
      <w:r w:rsidRPr="00FA74EA">
        <w:rPr>
          <w:rFonts w:ascii="Times New Roman" w:hAnsi="Times New Roman" w:cs="Times New Roman"/>
          <w:sz w:val="28"/>
          <w:szCs w:val="28"/>
        </w:rPr>
        <w:t>11.6. Передача прав и обязанностей Исполнителя третьим лицам не допускается без письменного согласия Заказчика.</w:t>
      </w:r>
    </w:p>
    <w:p w:rsidR="00AE4E38" w:rsidRPr="00FA74EA" w:rsidRDefault="00AE4E38" w:rsidP="00AE4E38">
      <w:pPr>
        <w:jc w:val="both"/>
        <w:rPr>
          <w:sz w:val="28"/>
          <w:szCs w:val="28"/>
        </w:rPr>
      </w:pPr>
      <w:r w:rsidRPr="00FA74EA">
        <w:rPr>
          <w:sz w:val="28"/>
          <w:szCs w:val="28"/>
        </w:rPr>
        <w:t xml:space="preserve">             11.8. В случае изменения в составе владельцев Исполнителя, включая конечных бенефициаров и (или) в исполнительных органах Исполнителя известить  Заказчика не позднее чем через 5 дней после таких изменений.</w:t>
      </w:r>
    </w:p>
    <w:p w:rsidR="00AE4E38" w:rsidRPr="00FA74EA" w:rsidRDefault="00AE4E38" w:rsidP="00AE4E38">
      <w:pPr>
        <w:jc w:val="both"/>
        <w:rPr>
          <w:sz w:val="28"/>
          <w:szCs w:val="28"/>
        </w:rPr>
      </w:pPr>
      <w:r w:rsidRPr="00FA74EA">
        <w:rPr>
          <w:sz w:val="28"/>
          <w:szCs w:val="28"/>
        </w:rPr>
        <w:t xml:space="preserve">        11.9. В случае не предоставления Исполнителем указанной информации Заказчик  вправе расторгнуть Договор в одностороннем порядке </w:t>
      </w:r>
      <w:r w:rsidRPr="00FA74EA">
        <w:rPr>
          <w:bCs/>
          <w:sz w:val="28"/>
          <w:szCs w:val="28"/>
        </w:rPr>
        <w:t>при  условии</w:t>
      </w:r>
      <w:r w:rsidRPr="00FA74EA">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AE4E38" w:rsidRPr="00FA74EA" w:rsidRDefault="00AE4E38" w:rsidP="00AE4E38">
      <w:pPr>
        <w:pStyle w:val="ConsNormal"/>
        <w:ind w:firstLine="567"/>
        <w:jc w:val="both"/>
        <w:rPr>
          <w:rFonts w:ascii="Times New Roman" w:hAnsi="Times New Roman" w:cs="Times New Roman"/>
          <w:sz w:val="28"/>
          <w:szCs w:val="28"/>
        </w:rPr>
      </w:pPr>
      <w:r w:rsidRPr="00FA74EA">
        <w:rPr>
          <w:rFonts w:ascii="Times New Roman" w:hAnsi="Times New Roman" w:cs="Times New Roman"/>
          <w:sz w:val="28"/>
          <w:szCs w:val="28"/>
        </w:rPr>
        <w:t>11.10. Все вопросы, не предусмотренные настоящим Договором, регулируются законодательством Российской Федерации.</w:t>
      </w:r>
    </w:p>
    <w:p w:rsidR="00AE4E38" w:rsidRPr="00FA74EA" w:rsidRDefault="00AE4E38" w:rsidP="00AE4E38">
      <w:pPr>
        <w:pStyle w:val="ConsNormal"/>
        <w:ind w:firstLine="567"/>
        <w:jc w:val="both"/>
        <w:rPr>
          <w:rFonts w:ascii="Times New Roman" w:hAnsi="Times New Roman" w:cs="Times New Roman"/>
          <w:sz w:val="28"/>
          <w:szCs w:val="28"/>
        </w:rPr>
      </w:pPr>
      <w:r w:rsidRPr="00FA74EA">
        <w:rPr>
          <w:rFonts w:ascii="Times New Roman" w:hAnsi="Times New Roman" w:cs="Times New Roman"/>
          <w:sz w:val="28"/>
          <w:szCs w:val="28"/>
        </w:rPr>
        <w:t>11.11. Настоящий Договор составлен в двух экземплярах, имеющих одинаковую силу, по одному для каждой из Сторон.</w:t>
      </w:r>
    </w:p>
    <w:p w:rsidR="00AE4E38" w:rsidRPr="00FA74EA" w:rsidRDefault="00AE4E38" w:rsidP="00AE4E38">
      <w:pPr>
        <w:pStyle w:val="ConsNormal"/>
        <w:ind w:firstLine="567"/>
        <w:jc w:val="both"/>
        <w:rPr>
          <w:rFonts w:ascii="Times New Roman" w:hAnsi="Times New Roman" w:cs="Times New Roman"/>
          <w:sz w:val="28"/>
          <w:szCs w:val="28"/>
        </w:rPr>
      </w:pPr>
      <w:r w:rsidRPr="00FA74EA">
        <w:rPr>
          <w:rFonts w:ascii="Times New Roman" w:hAnsi="Times New Roman" w:cs="Times New Roman"/>
          <w:sz w:val="28"/>
          <w:szCs w:val="28"/>
        </w:rPr>
        <w:t>11.12. К настоящему Договору прилагаются:</w:t>
      </w:r>
    </w:p>
    <w:p w:rsidR="00AE4E38" w:rsidRPr="00FA74EA" w:rsidRDefault="00AE4E38" w:rsidP="00AE4E38">
      <w:pPr>
        <w:pStyle w:val="ConsNormal"/>
        <w:ind w:firstLine="567"/>
        <w:jc w:val="both"/>
        <w:rPr>
          <w:rFonts w:ascii="Times New Roman" w:hAnsi="Times New Roman" w:cs="Times New Roman"/>
          <w:sz w:val="28"/>
          <w:szCs w:val="28"/>
        </w:rPr>
      </w:pPr>
      <w:r w:rsidRPr="00FA74EA">
        <w:rPr>
          <w:rFonts w:ascii="Times New Roman" w:hAnsi="Times New Roman" w:cs="Times New Roman"/>
          <w:sz w:val="28"/>
          <w:szCs w:val="28"/>
        </w:rPr>
        <w:t xml:space="preserve">11.12.1. </w:t>
      </w:r>
      <w:r>
        <w:rPr>
          <w:rFonts w:ascii="Times New Roman" w:hAnsi="Times New Roman" w:cs="Times New Roman"/>
          <w:sz w:val="28"/>
          <w:szCs w:val="28"/>
        </w:rPr>
        <w:t>Техническое задание</w:t>
      </w:r>
      <w:r w:rsidRPr="00FA74EA">
        <w:rPr>
          <w:rFonts w:ascii="Times New Roman" w:hAnsi="Times New Roman" w:cs="Times New Roman"/>
          <w:sz w:val="28"/>
          <w:szCs w:val="28"/>
        </w:rPr>
        <w:t xml:space="preserve">  (Приложение  1);</w:t>
      </w:r>
    </w:p>
    <w:p w:rsidR="00AE4E38" w:rsidRPr="00FA74EA" w:rsidRDefault="00AE4E38" w:rsidP="00AE4E38">
      <w:pPr>
        <w:pStyle w:val="ConsNormal"/>
        <w:ind w:firstLine="567"/>
        <w:jc w:val="both"/>
        <w:rPr>
          <w:rFonts w:ascii="Times New Roman" w:hAnsi="Times New Roman" w:cs="Times New Roman"/>
          <w:sz w:val="28"/>
          <w:szCs w:val="28"/>
        </w:rPr>
      </w:pPr>
      <w:r w:rsidRPr="00FA74EA">
        <w:rPr>
          <w:rFonts w:ascii="Times New Roman" w:hAnsi="Times New Roman" w:cs="Times New Roman"/>
          <w:sz w:val="28"/>
          <w:szCs w:val="28"/>
        </w:rPr>
        <w:t>11.12.2. Протокол согласования договорной цены ( Приложение 2);</w:t>
      </w:r>
    </w:p>
    <w:p w:rsidR="00AE4E38" w:rsidRPr="00FA74EA" w:rsidRDefault="00AE4E38" w:rsidP="00AE4E38">
      <w:pPr>
        <w:pStyle w:val="ConsNormal"/>
        <w:ind w:firstLine="567"/>
        <w:jc w:val="both"/>
        <w:rPr>
          <w:rFonts w:ascii="Times New Roman" w:hAnsi="Times New Roman" w:cs="Times New Roman"/>
          <w:sz w:val="28"/>
          <w:szCs w:val="28"/>
        </w:rPr>
      </w:pPr>
      <w:r w:rsidRPr="00FA74EA">
        <w:rPr>
          <w:rFonts w:ascii="Times New Roman" w:hAnsi="Times New Roman" w:cs="Times New Roman"/>
          <w:sz w:val="28"/>
          <w:szCs w:val="28"/>
        </w:rPr>
        <w:t xml:space="preserve">11.12.3. </w:t>
      </w:r>
      <w:r>
        <w:rPr>
          <w:rFonts w:ascii="Times New Roman" w:hAnsi="Times New Roman" w:cs="Times New Roman"/>
          <w:sz w:val="28"/>
          <w:szCs w:val="28"/>
        </w:rPr>
        <w:t>Локальный сметный расчет</w:t>
      </w:r>
      <w:r w:rsidRPr="00FA74EA">
        <w:rPr>
          <w:rFonts w:ascii="Times New Roman" w:hAnsi="Times New Roman" w:cs="Times New Roman"/>
          <w:sz w:val="28"/>
          <w:szCs w:val="28"/>
        </w:rPr>
        <w:t xml:space="preserve"> (Приложение  3);</w:t>
      </w:r>
    </w:p>
    <w:p w:rsidR="00AE4E38" w:rsidRPr="00FA74EA" w:rsidRDefault="00AE4E38" w:rsidP="00AE4E38">
      <w:pPr>
        <w:pStyle w:val="ConsNormal"/>
        <w:ind w:firstLine="567"/>
        <w:jc w:val="both"/>
        <w:rPr>
          <w:rFonts w:ascii="Times New Roman" w:hAnsi="Times New Roman" w:cs="Times New Roman"/>
          <w:sz w:val="28"/>
          <w:szCs w:val="28"/>
        </w:rPr>
      </w:pPr>
      <w:r w:rsidRPr="00FA74EA">
        <w:rPr>
          <w:rFonts w:ascii="Times New Roman" w:hAnsi="Times New Roman" w:cs="Times New Roman"/>
          <w:sz w:val="28"/>
          <w:szCs w:val="28"/>
        </w:rPr>
        <w:t>11.12.4.</w:t>
      </w:r>
      <w:r>
        <w:rPr>
          <w:rFonts w:ascii="Times New Roman" w:hAnsi="Times New Roman" w:cs="Times New Roman"/>
          <w:sz w:val="28"/>
          <w:szCs w:val="28"/>
        </w:rPr>
        <w:t xml:space="preserve"> </w:t>
      </w:r>
      <w:r w:rsidRPr="00FA74EA">
        <w:rPr>
          <w:rFonts w:ascii="Times New Roman" w:hAnsi="Times New Roman" w:cs="Times New Roman"/>
          <w:sz w:val="28"/>
          <w:szCs w:val="28"/>
        </w:rPr>
        <w:t>Форма акт</w:t>
      </w:r>
      <w:r w:rsidR="00165DBD">
        <w:rPr>
          <w:rFonts w:ascii="Times New Roman" w:hAnsi="Times New Roman" w:cs="Times New Roman"/>
          <w:sz w:val="28"/>
          <w:szCs w:val="28"/>
        </w:rPr>
        <w:t>а</w:t>
      </w:r>
      <w:r w:rsidRPr="00FA74EA">
        <w:rPr>
          <w:rFonts w:ascii="Times New Roman" w:hAnsi="Times New Roman" w:cs="Times New Roman"/>
          <w:sz w:val="28"/>
          <w:szCs w:val="28"/>
        </w:rPr>
        <w:t xml:space="preserve"> приемки выполненных работ КС-2</w:t>
      </w:r>
    </w:p>
    <w:p w:rsidR="00AE4E38" w:rsidRPr="00FA74EA" w:rsidRDefault="00AE4E38" w:rsidP="00AE4E38">
      <w:pPr>
        <w:pStyle w:val="ConsNormal"/>
        <w:ind w:firstLine="567"/>
        <w:jc w:val="both"/>
        <w:rPr>
          <w:rFonts w:ascii="Times New Roman" w:hAnsi="Times New Roman" w:cs="Times New Roman"/>
          <w:sz w:val="28"/>
          <w:szCs w:val="28"/>
        </w:rPr>
      </w:pPr>
      <w:r w:rsidRPr="00FA74EA">
        <w:rPr>
          <w:rFonts w:ascii="Times New Roman" w:hAnsi="Times New Roman" w:cs="Times New Roman"/>
          <w:sz w:val="28"/>
          <w:szCs w:val="28"/>
        </w:rPr>
        <w:t>(Приложение  4);</w:t>
      </w:r>
    </w:p>
    <w:p w:rsidR="00AE4E38" w:rsidRPr="00FA74EA" w:rsidRDefault="00AE4E38" w:rsidP="00AE4E38">
      <w:pPr>
        <w:pStyle w:val="ConsNormal"/>
        <w:ind w:firstLine="567"/>
        <w:jc w:val="both"/>
        <w:rPr>
          <w:rFonts w:ascii="Times New Roman" w:hAnsi="Times New Roman" w:cs="Times New Roman"/>
          <w:sz w:val="28"/>
          <w:szCs w:val="28"/>
        </w:rPr>
      </w:pPr>
      <w:r w:rsidRPr="00FA74EA">
        <w:rPr>
          <w:rFonts w:ascii="Times New Roman" w:hAnsi="Times New Roman" w:cs="Times New Roman"/>
          <w:sz w:val="28"/>
          <w:szCs w:val="28"/>
        </w:rPr>
        <w:t>11.12.5. Форма справки о стоимости выполненных работ КС-3</w:t>
      </w:r>
    </w:p>
    <w:p w:rsidR="00AE4E38" w:rsidRPr="00FA74EA" w:rsidRDefault="00AE4E38" w:rsidP="00AE4E38">
      <w:pPr>
        <w:pStyle w:val="ConsNormal"/>
        <w:ind w:firstLine="567"/>
        <w:jc w:val="both"/>
        <w:rPr>
          <w:rFonts w:ascii="Times New Roman" w:hAnsi="Times New Roman" w:cs="Times New Roman"/>
          <w:sz w:val="28"/>
          <w:szCs w:val="28"/>
        </w:rPr>
      </w:pPr>
      <w:r w:rsidRPr="00FA74EA">
        <w:rPr>
          <w:rFonts w:ascii="Times New Roman" w:hAnsi="Times New Roman" w:cs="Times New Roman"/>
          <w:sz w:val="28"/>
          <w:szCs w:val="28"/>
        </w:rPr>
        <w:t xml:space="preserve"> (Приложение  5);</w:t>
      </w:r>
    </w:p>
    <w:p w:rsidR="00AE4E38" w:rsidRPr="00FA74EA" w:rsidRDefault="00AE4E38" w:rsidP="00AE4E38">
      <w:pPr>
        <w:pStyle w:val="ConsNormal"/>
        <w:ind w:firstLine="567"/>
        <w:jc w:val="both"/>
        <w:rPr>
          <w:rFonts w:ascii="Times New Roman" w:hAnsi="Times New Roman" w:cs="Times New Roman"/>
          <w:sz w:val="28"/>
          <w:szCs w:val="28"/>
        </w:rPr>
      </w:pPr>
      <w:r w:rsidRPr="00FA74EA">
        <w:rPr>
          <w:rFonts w:ascii="Times New Roman" w:hAnsi="Times New Roman" w:cs="Times New Roman"/>
          <w:sz w:val="28"/>
          <w:szCs w:val="28"/>
        </w:rPr>
        <w:t>11.12.6.Форма акта о приеме отремонтированных, реконструированных, модернизированных объектов основных средств ОС-3 (Приложение  6);</w:t>
      </w:r>
    </w:p>
    <w:p w:rsidR="00AE4E38" w:rsidRPr="00FA74EA" w:rsidRDefault="00AE4E38" w:rsidP="00AE4E38">
      <w:pPr>
        <w:pStyle w:val="ConsNormal"/>
        <w:ind w:firstLine="567"/>
        <w:jc w:val="both"/>
        <w:rPr>
          <w:rFonts w:ascii="Times New Roman" w:hAnsi="Times New Roman" w:cs="Times New Roman"/>
          <w:sz w:val="28"/>
          <w:szCs w:val="28"/>
        </w:rPr>
      </w:pPr>
    </w:p>
    <w:p w:rsidR="00AE4E38" w:rsidRPr="00FA74EA" w:rsidRDefault="00AE4E38" w:rsidP="00AE4E38">
      <w:pPr>
        <w:ind w:firstLine="851"/>
        <w:rPr>
          <w:b/>
          <w:sz w:val="28"/>
          <w:szCs w:val="28"/>
        </w:rPr>
      </w:pPr>
      <w:r w:rsidRPr="00FA74EA">
        <w:rPr>
          <w:b/>
          <w:sz w:val="28"/>
          <w:szCs w:val="28"/>
        </w:rPr>
        <w:t>12. Юридические адреса и платежные реквизиты Сторон</w:t>
      </w:r>
    </w:p>
    <w:tbl>
      <w:tblPr>
        <w:tblW w:w="8788" w:type="dxa"/>
        <w:tblInd w:w="534" w:type="dxa"/>
        <w:tblLook w:val="0000"/>
      </w:tblPr>
      <w:tblGrid>
        <w:gridCol w:w="8788"/>
      </w:tblGrid>
      <w:tr w:rsidR="00AE4E38" w:rsidRPr="00FA74EA" w:rsidTr="00FF3767">
        <w:trPr>
          <w:trHeight w:val="2932"/>
        </w:trPr>
        <w:tc>
          <w:tcPr>
            <w:tcW w:w="8788" w:type="dxa"/>
          </w:tcPr>
          <w:p w:rsidR="00AE4E38" w:rsidRPr="00FA74EA" w:rsidRDefault="00AE4E38" w:rsidP="00FF3767">
            <w:pPr>
              <w:spacing w:before="120"/>
              <w:jc w:val="both"/>
              <w:rPr>
                <w:b/>
                <w:snapToGrid w:val="0"/>
                <w:sz w:val="28"/>
                <w:szCs w:val="28"/>
              </w:rPr>
            </w:pPr>
            <w:r w:rsidRPr="00FA74EA">
              <w:rPr>
                <w:b/>
                <w:sz w:val="28"/>
                <w:szCs w:val="28"/>
              </w:rPr>
              <w:br w:type="page"/>
            </w:r>
            <w:r w:rsidRPr="00FA74EA">
              <w:rPr>
                <w:b/>
                <w:sz w:val="28"/>
                <w:szCs w:val="28"/>
              </w:rPr>
              <w:br w:type="page"/>
            </w:r>
            <w:r w:rsidRPr="00FA74EA">
              <w:rPr>
                <w:b/>
                <w:snapToGrid w:val="0"/>
                <w:sz w:val="28"/>
                <w:szCs w:val="28"/>
              </w:rPr>
              <w:t>ЗАКАЗЧИК:</w:t>
            </w:r>
          </w:p>
          <w:p w:rsidR="00AE4E38" w:rsidRPr="00FA74EA" w:rsidRDefault="00AE4E38" w:rsidP="00FF3767">
            <w:pPr>
              <w:jc w:val="both"/>
              <w:rPr>
                <w:snapToGrid w:val="0"/>
                <w:sz w:val="28"/>
                <w:szCs w:val="28"/>
              </w:rPr>
            </w:pPr>
            <w:r w:rsidRPr="00FA74EA">
              <w:rPr>
                <w:snapToGrid w:val="0"/>
                <w:sz w:val="28"/>
                <w:szCs w:val="28"/>
              </w:rPr>
              <w:t xml:space="preserve">ПАО «ТрансКонтейнер» </w:t>
            </w:r>
          </w:p>
          <w:p w:rsidR="00AE4E38" w:rsidRPr="00FA74EA" w:rsidRDefault="00AE4E38" w:rsidP="00FF3767">
            <w:pPr>
              <w:jc w:val="both"/>
              <w:rPr>
                <w:sz w:val="28"/>
                <w:szCs w:val="28"/>
              </w:rPr>
            </w:pPr>
            <w:r w:rsidRPr="00FA74EA">
              <w:rPr>
                <w:sz w:val="28"/>
                <w:szCs w:val="28"/>
              </w:rPr>
              <w:t xml:space="preserve">ИНН / КПП: 7708591995 / 997650001, </w:t>
            </w:r>
          </w:p>
          <w:p w:rsidR="00AE4E38" w:rsidRPr="00FA74EA" w:rsidRDefault="00AE4E38" w:rsidP="00FF3767">
            <w:pPr>
              <w:jc w:val="both"/>
              <w:rPr>
                <w:snapToGrid w:val="0"/>
                <w:sz w:val="28"/>
                <w:szCs w:val="28"/>
              </w:rPr>
            </w:pPr>
            <w:r w:rsidRPr="00FA74EA">
              <w:rPr>
                <w:sz w:val="28"/>
                <w:szCs w:val="28"/>
              </w:rPr>
              <w:t>ОКПО 94421386, ОКВЭД 60.1</w:t>
            </w:r>
          </w:p>
          <w:p w:rsidR="00AE4E38" w:rsidRPr="00FA74EA" w:rsidRDefault="00AE4E38" w:rsidP="00FF3767">
            <w:pPr>
              <w:jc w:val="both"/>
              <w:rPr>
                <w:snapToGrid w:val="0"/>
                <w:sz w:val="28"/>
                <w:szCs w:val="28"/>
              </w:rPr>
            </w:pPr>
            <w:r w:rsidRPr="00FA74EA">
              <w:rPr>
                <w:snapToGrid w:val="0"/>
                <w:sz w:val="28"/>
                <w:szCs w:val="28"/>
              </w:rPr>
              <w:t xml:space="preserve">Юридический  адрес: </w:t>
            </w:r>
            <w:r w:rsidRPr="00FA74EA">
              <w:rPr>
                <w:sz w:val="28"/>
                <w:szCs w:val="28"/>
              </w:rPr>
              <w:t xml:space="preserve">125047, г. Москва, Оружейный пер., д. 19 </w:t>
            </w:r>
          </w:p>
          <w:p w:rsidR="00AE4E38" w:rsidRPr="00FA74EA" w:rsidRDefault="00AE4E38" w:rsidP="00FF3767">
            <w:pPr>
              <w:pStyle w:val="ConsNonformat"/>
              <w:widowControl/>
              <w:rPr>
                <w:rFonts w:ascii="Times New Roman" w:hAnsi="Times New Roman" w:cs="Times New Roman"/>
                <w:sz w:val="28"/>
                <w:szCs w:val="28"/>
              </w:rPr>
            </w:pPr>
            <w:r w:rsidRPr="00FA74EA">
              <w:rPr>
                <w:rFonts w:ascii="Times New Roman" w:hAnsi="Times New Roman" w:cs="Times New Roman"/>
                <w:snapToGrid w:val="0"/>
                <w:sz w:val="28"/>
                <w:szCs w:val="28"/>
              </w:rPr>
              <w:t xml:space="preserve">Фактический адрес: </w:t>
            </w:r>
            <w:r w:rsidRPr="00FA74EA">
              <w:rPr>
                <w:rFonts w:ascii="Times New Roman" w:hAnsi="Times New Roman" w:cs="Times New Roman"/>
                <w:sz w:val="28"/>
                <w:szCs w:val="28"/>
              </w:rPr>
              <w:t>680000, Российская Федерация, г. Хабаровск, ул.Дзержинского,65, 3 этаж</w:t>
            </w:r>
          </w:p>
          <w:p w:rsidR="00AE4E38" w:rsidRPr="00FA74EA" w:rsidRDefault="00AE4E38" w:rsidP="00FF3767">
            <w:pPr>
              <w:spacing w:before="20"/>
              <w:rPr>
                <w:sz w:val="28"/>
                <w:szCs w:val="28"/>
              </w:rPr>
            </w:pPr>
            <w:r w:rsidRPr="00FA74EA">
              <w:rPr>
                <w:snapToGrid w:val="0"/>
                <w:sz w:val="28"/>
                <w:szCs w:val="28"/>
              </w:rPr>
              <w:t>Тел.</w:t>
            </w:r>
            <w:r w:rsidRPr="00FA74EA">
              <w:rPr>
                <w:sz w:val="28"/>
                <w:szCs w:val="28"/>
              </w:rPr>
              <w:t xml:space="preserve">: +7 </w:t>
            </w:r>
            <w:r w:rsidRPr="00FA74EA">
              <w:rPr>
                <w:position w:val="2"/>
                <w:sz w:val="28"/>
                <w:szCs w:val="28"/>
              </w:rPr>
              <w:t>(4212)</w:t>
            </w:r>
            <w:r w:rsidRPr="00FA74EA">
              <w:rPr>
                <w:sz w:val="28"/>
                <w:szCs w:val="28"/>
              </w:rPr>
              <w:t xml:space="preserve"> 45-12-10, </w:t>
            </w:r>
            <w:r w:rsidRPr="00FA74EA">
              <w:rPr>
                <w:sz w:val="28"/>
                <w:szCs w:val="28"/>
              </w:rPr>
              <w:br/>
              <w:t xml:space="preserve">факс: +7 </w:t>
            </w:r>
            <w:r w:rsidRPr="00FA74EA">
              <w:rPr>
                <w:position w:val="2"/>
                <w:sz w:val="28"/>
                <w:szCs w:val="28"/>
              </w:rPr>
              <w:t>(4212)</w:t>
            </w:r>
            <w:r w:rsidRPr="00FA74EA">
              <w:rPr>
                <w:sz w:val="28"/>
                <w:szCs w:val="28"/>
              </w:rPr>
              <w:t xml:space="preserve"> 38-55-08</w:t>
            </w:r>
          </w:p>
          <w:p w:rsidR="00AE4E38" w:rsidRPr="00FA74EA" w:rsidRDefault="00AE4E38" w:rsidP="00FF3767">
            <w:pPr>
              <w:jc w:val="both"/>
              <w:rPr>
                <w:sz w:val="28"/>
                <w:szCs w:val="28"/>
                <w:lang w:val="en-US"/>
              </w:rPr>
            </w:pPr>
            <w:r w:rsidRPr="00FA74EA">
              <w:rPr>
                <w:bCs/>
                <w:sz w:val="28"/>
                <w:szCs w:val="28"/>
                <w:lang w:val="en-US"/>
              </w:rPr>
              <w:t>E-mail:</w:t>
            </w:r>
            <w:r w:rsidRPr="00FA74EA">
              <w:rPr>
                <w:b/>
                <w:sz w:val="28"/>
                <w:szCs w:val="28"/>
                <w:lang w:val="en-US"/>
              </w:rPr>
              <w:t xml:space="preserve"> </w:t>
            </w:r>
            <w:hyperlink r:id="rId24" w:history="1">
              <w:r w:rsidRPr="00FA74EA">
                <w:rPr>
                  <w:rStyle w:val="a8"/>
                  <w:rFonts w:eastAsia="MS Mincho"/>
                  <w:sz w:val="28"/>
                  <w:szCs w:val="28"/>
                  <w:lang w:val="en-US"/>
                </w:rPr>
                <w:t>secretar_dvgd@trcont.org.mps</w:t>
              </w:r>
            </w:hyperlink>
          </w:p>
        </w:tc>
      </w:tr>
      <w:tr w:rsidR="00AE4E38" w:rsidRPr="00FA74EA" w:rsidTr="00FF3767">
        <w:tc>
          <w:tcPr>
            <w:tcW w:w="8788" w:type="dxa"/>
          </w:tcPr>
          <w:p w:rsidR="00AE4E38" w:rsidRPr="00FA74EA" w:rsidRDefault="00AE4E38" w:rsidP="00FF3767">
            <w:pPr>
              <w:jc w:val="both"/>
              <w:rPr>
                <w:b/>
                <w:bCs/>
                <w:snapToGrid w:val="0"/>
                <w:sz w:val="28"/>
                <w:szCs w:val="28"/>
              </w:rPr>
            </w:pPr>
          </w:p>
          <w:p w:rsidR="00AE4E38" w:rsidRPr="00FA74EA" w:rsidRDefault="00AE4E38" w:rsidP="00FF3767">
            <w:pPr>
              <w:pStyle w:val="ConsNonformat"/>
              <w:widowControl/>
              <w:rPr>
                <w:rFonts w:ascii="Times New Roman" w:hAnsi="Times New Roman" w:cs="Times New Roman"/>
                <w:sz w:val="28"/>
                <w:szCs w:val="28"/>
              </w:rPr>
            </w:pPr>
            <w:r w:rsidRPr="00FA74EA">
              <w:rPr>
                <w:rFonts w:ascii="Times New Roman" w:hAnsi="Times New Roman" w:cs="Times New Roman"/>
                <w:bCs/>
                <w:snapToGrid w:val="0"/>
                <w:sz w:val="28"/>
                <w:szCs w:val="28"/>
              </w:rPr>
              <w:t xml:space="preserve">р/сч </w:t>
            </w:r>
            <w:r w:rsidRPr="00FA74EA">
              <w:rPr>
                <w:rFonts w:ascii="Times New Roman" w:hAnsi="Times New Roman" w:cs="Times New Roman"/>
                <w:sz w:val="28"/>
                <w:szCs w:val="28"/>
              </w:rPr>
              <w:t xml:space="preserve">40702810000020008790 в Филиале ОАО Банк ВТБ г. Хабаровск </w:t>
            </w:r>
          </w:p>
          <w:p w:rsidR="00AE4E38" w:rsidRPr="00FA74EA" w:rsidRDefault="00AE4E38" w:rsidP="00FF3767">
            <w:pPr>
              <w:pStyle w:val="ConsNonformat"/>
              <w:widowControl/>
              <w:rPr>
                <w:rFonts w:ascii="Times New Roman" w:hAnsi="Times New Roman" w:cs="Times New Roman"/>
                <w:sz w:val="28"/>
                <w:szCs w:val="28"/>
              </w:rPr>
            </w:pPr>
            <w:r w:rsidRPr="00FA74EA">
              <w:rPr>
                <w:rFonts w:ascii="Times New Roman" w:hAnsi="Times New Roman" w:cs="Times New Roman"/>
                <w:sz w:val="28"/>
                <w:szCs w:val="28"/>
              </w:rPr>
              <w:t>к/счет 30101810400000000727 в ГРКЦ г. Хабаровска</w:t>
            </w:r>
          </w:p>
          <w:p w:rsidR="00AE4E38" w:rsidRPr="00FA74EA" w:rsidRDefault="00AE4E38" w:rsidP="00FF3767">
            <w:pPr>
              <w:rPr>
                <w:bCs/>
                <w:snapToGrid w:val="0"/>
                <w:sz w:val="28"/>
                <w:szCs w:val="28"/>
              </w:rPr>
            </w:pPr>
            <w:r w:rsidRPr="00FA74EA">
              <w:rPr>
                <w:bCs/>
                <w:snapToGrid w:val="0"/>
                <w:sz w:val="28"/>
                <w:szCs w:val="28"/>
              </w:rPr>
              <w:t xml:space="preserve">БИК 040407777   </w:t>
            </w:r>
          </w:p>
          <w:p w:rsidR="00AE4E38" w:rsidRPr="00FA74EA" w:rsidRDefault="00AE4E38" w:rsidP="00FF3767">
            <w:pPr>
              <w:rPr>
                <w:sz w:val="28"/>
                <w:szCs w:val="28"/>
              </w:rPr>
            </w:pPr>
          </w:p>
        </w:tc>
      </w:tr>
    </w:tbl>
    <w:p w:rsidR="00AE4E38" w:rsidRPr="00FA74EA" w:rsidRDefault="00AE4E38" w:rsidP="00AE4E38">
      <w:pPr>
        <w:pStyle w:val="afd"/>
        <w:ind w:firstLine="567"/>
        <w:rPr>
          <w:szCs w:val="28"/>
        </w:rPr>
      </w:pPr>
      <w:r w:rsidRPr="00FA74EA">
        <w:rPr>
          <w:b/>
          <w:szCs w:val="28"/>
        </w:rPr>
        <w:lastRenderedPageBreak/>
        <w:t>Исполнитель:</w:t>
      </w:r>
      <w:r w:rsidRPr="00FA74EA">
        <w:rPr>
          <w:szCs w:val="28"/>
        </w:rPr>
        <w:t xml:space="preserve"> ________________________________________</w:t>
      </w:r>
    </w:p>
    <w:p w:rsidR="00AE4E38" w:rsidRPr="00FA74EA" w:rsidRDefault="00AE4E38" w:rsidP="00AE4E38">
      <w:pPr>
        <w:pStyle w:val="afd"/>
        <w:ind w:firstLine="567"/>
        <w:rPr>
          <w:szCs w:val="28"/>
        </w:rPr>
      </w:pPr>
      <w:r w:rsidRPr="00FA74EA">
        <w:rPr>
          <w:szCs w:val="28"/>
        </w:rPr>
        <w:t>Место нахождения: ________________________________________</w:t>
      </w:r>
    </w:p>
    <w:p w:rsidR="00AE4E38" w:rsidRPr="00FA74EA" w:rsidRDefault="00AE4E38" w:rsidP="00AE4E38">
      <w:pPr>
        <w:pStyle w:val="afd"/>
        <w:ind w:firstLine="567"/>
        <w:rPr>
          <w:szCs w:val="28"/>
        </w:rPr>
      </w:pPr>
      <w:r w:rsidRPr="00FA74EA">
        <w:rPr>
          <w:szCs w:val="28"/>
        </w:rPr>
        <w:t>Почтовый индекс:  _________,  адрес:______________________________</w:t>
      </w:r>
    </w:p>
    <w:p w:rsidR="00AE4E38" w:rsidRPr="00FA74EA" w:rsidRDefault="00AE4E38" w:rsidP="00AE4E38">
      <w:pPr>
        <w:pStyle w:val="afd"/>
        <w:ind w:firstLine="567"/>
        <w:rPr>
          <w:szCs w:val="28"/>
        </w:rPr>
      </w:pPr>
      <w:r w:rsidRPr="00FA74EA">
        <w:rPr>
          <w:szCs w:val="28"/>
        </w:rPr>
        <w:t xml:space="preserve">ОГРН_______________ИНН ______________, ОКПО ______________, </w:t>
      </w:r>
    </w:p>
    <w:p w:rsidR="00AE4E38" w:rsidRPr="00FA74EA" w:rsidRDefault="00AE4E38" w:rsidP="00AE4E38">
      <w:pPr>
        <w:pStyle w:val="afd"/>
        <w:ind w:firstLine="567"/>
        <w:rPr>
          <w:szCs w:val="28"/>
        </w:rPr>
      </w:pPr>
      <w:r w:rsidRPr="00FA74EA">
        <w:rPr>
          <w:szCs w:val="28"/>
        </w:rPr>
        <w:t xml:space="preserve">КПП ______________ , </w:t>
      </w:r>
    </w:p>
    <w:p w:rsidR="00AE4E38" w:rsidRPr="00FA74EA" w:rsidRDefault="00AE4E38" w:rsidP="00AE4E38">
      <w:pPr>
        <w:pStyle w:val="afd"/>
        <w:ind w:firstLine="567"/>
        <w:rPr>
          <w:szCs w:val="28"/>
        </w:rPr>
      </w:pPr>
      <w:r w:rsidRPr="00FA74EA">
        <w:rPr>
          <w:szCs w:val="28"/>
        </w:rPr>
        <w:t xml:space="preserve">р/счет  ______________________ в  ____________________,           </w:t>
      </w:r>
    </w:p>
    <w:p w:rsidR="00AE4E38" w:rsidRPr="00FA74EA" w:rsidRDefault="00AE4E38" w:rsidP="00AE4E38">
      <w:pPr>
        <w:pStyle w:val="afd"/>
        <w:ind w:firstLine="567"/>
        <w:rPr>
          <w:szCs w:val="28"/>
        </w:rPr>
      </w:pPr>
      <w:r w:rsidRPr="00FA74EA">
        <w:rPr>
          <w:szCs w:val="28"/>
        </w:rPr>
        <w:t xml:space="preserve">к/счет ___________________ в  ___________________________, БИК _______________, </w:t>
      </w:r>
    </w:p>
    <w:p w:rsidR="00AE4E38" w:rsidRPr="00FA74EA" w:rsidRDefault="00AE4E38" w:rsidP="00AE4E38">
      <w:pPr>
        <w:pStyle w:val="afd"/>
        <w:ind w:firstLine="567"/>
        <w:rPr>
          <w:szCs w:val="28"/>
        </w:rPr>
      </w:pPr>
      <w:r w:rsidRPr="00FA74EA">
        <w:rPr>
          <w:szCs w:val="28"/>
        </w:rPr>
        <w:t>тел. ________, факс _____________,</w:t>
      </w:r>
    </w:p>
    <w:p w:rsidR="00AE4E38" w:rsidRPr="00FA74EA" w:rsidRDefault="00AE4E38" w:rsidP="00AE4E38">
      <w:pPr>
        <w:pStyle w:val="afd"/>
        <w:ind w:firstLine="567"/>
        <w:rPr>
          <w:szCs w:val="28"/>
        </w:rPr>
      </w:pPr>
      <w:r w:rsidRPr="00FA74EA">
        <w:rPr>
          <w:szCs w:val="28"/>
        </w:rPr>
        <w:t>E-mail _________________</w:t>
      </w:r>
    </w:p>
    <w:p w:rsidR="00AE4E38" w:rsidRPr="00FA74EA" w:rsidRDefault="00AE4E38" w:rsidP="00AE4E38">
      <w:pPr>
        <w:pStyle w:val="afa"/>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E4E38" w:rsidRPr="00FA74EA" w:rsidTr="00FF3767">
        <w:trPr>
          <w:trHeight w:val="2074"/>
        </w:trPr>
        <w:tc>
          <w:tcPr>
            <w:tcW w:w="4705" w:type="dxa"/>
            <w:tcBorders>
              <w:top w:val="nil"/>
              <w:left w:val="nil"/>
              <w:bottom w:val="nil"/>
              <w:right w:val="nil"/>
            </w:tcBorders>
          </w:tcPr>
          <w:p w:rsidR="00AE4E38" w:rsidRPr="00FA74EA" w:rsidRDefault="00AE4E38" w:rsidP="00FF3767">
            <w:pPr>
              <w:rPr>
                <w:sz w:val="28"/>
                <w:szCs w:val="28"/>
              </w:rPr>
            </w:pPr>
            <w:r w:rsidRPr="00FA74EA">
              <w:rPr>
                <w:sz w:val="28"/>
                <w:szCs w:val="28"/>
              </w:rPr>
              <w:t>Заказчик:</w:t>
            </w:r>
          </w:p>
          <w:p w:rsidR="00AE4E38" w:rsidRPr="00FA74EA" w:rsidRDefault="00AE4E38" w:rsidP="00FF3767">
            <w:pPr>
              <w:rPr>
                <w:sz w:val="28"/>
                <w:szCs w:val="28"/>
              </w:rPr>
            </w:pPr>
          </w:p>
          <w:p w:rsidR="00AE4E38" w:rsidRPr="00FA74EA" w:rsidRDefault="00AE4E38" w:rsidP="00FF3767">
            <w:pPr>
              <w:rPr>
                <w:sz w:val="28"/>
                <w:szCs w:val="28"/>
              </w:rPr>
            </w:pPr>
            <w:r w:rsidRPr="00FA74EA">
              <w:rPr>
                <w:sz w:val="28"/>
                <w:szCs w:val="28"/>
              </w:rPr>
              <w:t>Директор филиала</w:t>
            </w:r>
          </w:p>
          <w:p w:rsidR="00AE4E38" w:rsidRPr="00FA74EA" w:rsidRDefault="00AE4E38" w:rsidP="00FF3767">
            <w:pPr>
              <w:rPr>
                <w:sz w:val="28"/>
                <w:szCs w:val="28"/>
              </w:rPr>
            </w:pPr>
            <w:r w:rsidRPr="00FA74EA">
              <w:rPr>
                <w:sz w:val="28"/>
                <w:szCs w:val="28"/>
              </w:rPr>
              <w:t>ПАО «ТрансКонтейнер» на ДВжд</w:t>
            </w:r>
          </w:p>
          <w:p w:rsidR="00AE4E38" w:rsidRPr="00FA74EA" w:rsidRDefault="00AE4E38" w:rsidP="00FF3767">
            <w:pPr>
              <w:rPr>
                <w:sz w:val="28"/>
                <w:szCs w:val="28"/>
              </w:rPr>
            </w:pPr>
          </w:p>
          <w:p w:rsidR="00AE4E38" w:rsidRPr="00FA74EA" w:rsidRDefault="00AE4E38" w:rsidP="00FF3767">
            <w:pPr>
              <w:rPr>
                <w:sz w:val="28"/>
                <w:szCs w:val="28"/>
              </w:rPr>
            </w:pPr>
            <w:r w:rsidRPr="00FA74EA">
              <w:rPr>
                <w:sz w:val="28"/>
                <w:szCs w:val="28"/>
              </w:rPr>
              <w:t>________    П.С. Силин</w:t>
            </w:r>
          </w:p>
          <w:p w:rsidR="00AE4E38" w:rsidRPr="00FA74EA" w:rsidRDefault="00AE4E38" w:rsidP="00FF3767">
            <w:pPr>
              <w:snapToGrid w:val="0"/>
              <w:rPr>
                <w:sz w:val="28"/>
                <w:szCs w:val="28"/>
                <w:vertAlign w:val="superscript"/>
              </w:rPr>
            </w:pPr>
            <w:r w:rsidRPr="00FA74EA">
              <w:rPr>
                <w:sz w:val="28"/>
                <w:szCs w:val="28"/>
                <w:vertAlign w:val="superscript"/>
              </w:rPr>
              <w:t xml:space="preserve">(подпись)                    (Ф.И.О.)                                                                       </w:t>
            </w:r>
          </w:p>
        </w:tc>
        <w:tc>
          <w:tcPr>
            <w:tcW w:w="4139" w:type="dxa"/>
            <w:tcBorders>
              <w:top w:val="nil"/>
              <w:left w:val="nil"/>
              <w:bottom w:val="nil"/>
              <w:right w:val="nil"/>
            </w:tcBorders>
          </w:tcPr>
          <w:p w:rsidR="00AE4E38" w:rsidRPr="00FA74EA" w:rsidRDefault="00AE4E38" w:rsidP="00FF3767">
            <w:pPr>
              <w:rPr>
                <w:sz w:val="28"/>
                <w:szCs w:val="28"/>
              </w:rPr>
            </w:pPr>
            <w:r w:rsidRPr="00FA74EA">
              <w:rPr>
                <w:sz w:val="28"/>
                <w:szCs w:val="28"/>
              </w:rPr>
              <w:t>Исполнитель:</w:t>
            </w:r>
          </w:p>
          <w:p w:rsidR="00AE4E38" w:rsidRPr="00FA74EA" w:rsidRDefault="00AE4E38" w:rsidP="00FF3767">
            <w:pPr>
              <w:rPr>
                <w:sz w:val="28"/>
                <w:szCs w:val="28"/>
              </w:rPr>
            </w:pPr>
          </w:p>
          <w:p w:rsidR="00AE4E38" w:rsidRPr="00FA74EA" w:rsidRDefault="00AE4E38" w:rsidP="00FF3767">
            <w:pPr>
              <w:rPr>
                <w:sz w:val="28"/>
                <w:szCs w:val="28"/>
              </w:rPr>
            </w:pPr>
          </w:p>
          <w:p w:rsidR="00AE4E38" w:rsidRPr="00FA74EA" w:rsidRDefault="00AE4E38" w:rsidP="00FF3767">
            <w:pPr>
              <w:rPr>
                <w:sz w:val="28"/>
                <w:szCs w:val="28"/>
              </w:rPr>
            </w:pPr>
          </w:p>
          <w:p w:rsidR="00AE4E38" w:rsidRPr="00FA74EA" w:rsidRDefault="00AE4E38" w:rsidP="00FF3767">
            <w:pPr>
              <w:rPr>
                <w:sz w:val="28"/>
                <w:szCs w:val="28"/>
              </w:rPr>
            </w:pPr>
          </w:p>
          <w:p w:rsidR="00AE4E38" w:rsidRPr="00FA74EA" w:rsidRDefault="00AE4E38" w:rsidP="00FF3767">
            <w:pPr>
              <w:rPr>
                <w:sz w:val="28"/>
                <w:szCs w:val="28"/>
              </w:rPr>
            </w:pPr>
            <w:r w:rsidRPr="00FA74EA">
              <w:rPr>
                <w:sz w:val="28"/>
                <w:szCs w:val="28"/>
              </w:rPr>
              <w:t xml:space="preserve">________   </w:t>
            </w:r>
          </w:p>
          <w:p w:rsidR="00AE4E38" w:rsidRPr="00FA74EA" w:rsidRDefault="00AE4E38" w:rsidP="00FF3767">
            <w:pPr>
              <w:snapToGrid w:val="0"/>
              <w:rPr>
                <w:sz w:val="28"/>
                <w:szCs w:val="28"/>
              </w:rPr>
            </w:pPr>
            <w:r w:rsidRPr="00FA74EA">
              <w:rPr>
                <w:sz w:val="28"/>
                <w:szCs w:val="28"/>
                <w:vertAlign w:val="superscript"/>
              </w:rPr>
              <w:t xml:space="preserve">(подпись)                        (Ф.И.О.)                                                                         </w:t>
            </w:r>
          </w:p>
        </w:tc>
      </w:tr>
    </w:tbl>
    <w:p w:rsidR="00AE4E38" w:rsidRPr="00FA74EA" w:rsidRDefault="00AE4E38" w:rsidP="00AE4E38">
      <w:pPr>
        <w:pStyle w:val="ConsNormal"/>
        <w:widowControl/>
        <w:ind w:firstLine="0"/>
        <w:jc w:val="right"/>
        <w:rPr>
          <w:rFonts w:ascii="Times New Roman" w:hAnsi="Times New Roman" w:cs="Times New Roman"/>
          <w:sz w:val="28"/>
          <w:szCs w:val="28"/>
        </w:rPr>
      </w:pPr>
    </w:p>
    <w:p w:rsidR="007228D5" w:rsidRPr="00267051" w:rsidRDefault="00AE4E38" w:rsidP="007228D5">
      <w:pPr>
        <w:suppressAutoHyphens w:val="0"/>
        <w:jc w:val="right"/>
      </w:pPr>
      <w:r w:rsidRPr="00FA74EA">
        <w:rPr>
          <w:sz w:val="28"/>
          <w:szCs w:val="28"/>
        </w:rPr>
        <w:br w:type="page"/>
      </w:r>
      <w:r w:rsidR="007228D5" w:rsidRPr="00267051">
        <w:lastRenderedPageBreak/>
        <w:t>Приложение  №1</w:t>
      </w:r>
    </w:p>
    <w:p w:rsidR="007228D5" w:rsidRPr="00267051" w:rsidRDefault="007228D5" w:rsidP="007228D5">
      <w:pPr>
        <w:pStyle w:val="ConsNormal"/>
        <w:widowControl/>
        <w:ind w:firstLine="0"/>
        <w:jc w:val="right"/>
        <w:rPr>
          <w:rFonts w:ascii="Times New Roman" w:hAnsi="Times New Roman" w:cs="Times New Roman"/>
          <w:sz w:val="24"/>
          <w:szCs w:val="24"/>
        </w:rPr>
      </w:pPr>
      <w:r w:rsidRPr="00267051">
        <w:rPr>
          <w:rFonts w:ascii="Times New Roman" w:hAnsi="Times New Roman" w:cs="Times New Roman"/>
          <w:sz w:val="24"/>
          <w:szCs w:val="24"/>
        </w:rPr>
        <w:t xml:space="preserve">к Договору на </w:t>
      </w:r>
      <w:bookmarkStart w:id="2" w:name="OLE_LINK2"/>
      <w:r w:rsidRPr="00267051">
        <w:rPr>
          <w:rFonts w:ascii="Times New Roman" w:hAnsi="Times New Roman" w:cs="Times New Roman"/>
          <w:sz w:val="24"/>
          <w:szCs w:val="24"/>
        </w:rPr>
        <w:t>выполнение работ</w:t>
      </w:r>
      <w:bookmarkEnd w:id="2"/>
    </w:p>
    <w:p w:rsidR="007228D5" w:rsidRPr="00267051" w:rsidRDefault="007228D5" w:rsidP="007228D5">
      <w:pPr>
        <w:pStyle w:val="ConsNormal"/>
        <w:widowControl/>
        <w:ind w:firstLine="0"/>
        <w:jc w:val="right"/>
        <w:rPr>
          <w:rFonts w:ascii="Times New Roman" w:hAnsi="Times New Roman" w:cs="Times New Roman"/>
          <w:sz w:val="24"/>
          <w:szCs w:val="24"/>
        </w:rPr>
      </w:pPr>
      <w:r w:rsidRPr="00267051">
        <w:rPr>
          <w:rFonts w:ascii="Times New Roman" w:hAnsi="Times New Roman" w:cs="Times New Roman"/>
          <w:sz w:val="24"/>
          <w:szCs w:val="24"/>
        </w:rPr>
        <w:t>№_______________________</w:t>
      </w:r>
    </w:p>
    <w:p w:rsidR="007228D5" w:rsidRPr="00267051" w:rsidRDefault="007228D5" w:rsidP="007228D5">
      <w:pPr>
        <w:pStyle w:val="ConsNormal"/>
        <w:jc w:val="right"/>
        <w:rPr>
          <w:rFonts w:ascii="Times New Roman" w:hAnsi="Times New Roman" w:cs="Times New Roman"/>
          <w:sz w:val="24"/>
          <w:szCs w:val="24"/>
        </w:rPr>
      </w:pPr>
      <w:r w:rsidRPr="00267051">
        <w:rPr>
          <w:rFonts w:ascii="Times New Roman" w:hAnsi="Times New Roman" w:cs="Times New Roman"/>
          <w:sz w:val="24"/>
          <w:szCs w:val="24"/>
        </w:rPr>
        <w:t>от «___»_________201_ г.</w:t>
      </w:r>
    </w:p>
    <w:p w:rsidR="007228D5" w:rsidRDefault="007228D5">
      <w:pPr>
        <w:suppressAutoHyphens w:val="0"/>
        <w:rPr>
          <w:sz w:val="28"/>
          <w:szCs w:val="28"/>
        </w:rPr>
      </w:pPr>
    </w:p>
    <w:p w:rsidR="007228D5" w:rsidRPr="00C177CB" w:rsidRDefault="007228D5" w:rsidP="007228D5">
      <w:pPr>
        <w:pStyle w:val="1"/>
        <w:spacing w:before="0" w:after="0"/>
        <w:ind w:left="0" w:firstLine="0"/>
        <w:jc w:val="center"/>
      </w:pPr>
      <w:r w:rsidRPr="00C177CB">
        <w:t>Техническое задание</w:t>
      </w:r>
    </w:p>
    <w:p w:rsidR="007228D5" w:rsidRPr="00FA74EA" w:rsidRDefault="007228D5" w:rsidP="007228D5">
      <w:pPr>
        <w:spacing w:after="120"/>
        <w:ind w:firstLine="709"/>
        <w:jc w:val="both"/>
        <w:rPr>
          <w:b/>
          <w:sz w:val="28"/>
          <w:szCs w:val="28"/>
        </w:rPr>
      </w:pPr>
      <w:r w:rsidRPr="00FA74EA">
        <w:rPr>
          <w:b/>
          <w:sz w:val="28"/>
          <w:szCs w:val="28"/>
        </w:rPr>
        <w:t>1. Общие положения.</w:t>
      </w:r>
    </w:p>
    <w:p w:rsidR="007228D5" w:rsidRPr="00400A43" w:rsidRDefault="00F97A22" w:rsidP="007228D5">
      <w:pPr>
        <w:ind w:firstLine="709"/>
        <w:jc w:val="both"/>
        <w:rPr>
          <w:sz w:val="28"/>
          <w:szCs w:val="28"/>
        </w:rPr>
      </w:pPr>
      <w:r>
        <w:rPr>
          <w:sz w:val="28"/>
          <w:szCs w:val="28"/>
        </w:rPr>
        <w:t>1.</w:t>
      </w:r>
      <w:r w:rsidR="007228D5">
        <w:rPr>
          <w:sz w:val="28"/>
          <w:szCs w:val="28"/>
        </w:rPr>
        <w:t xml:space="preserve">1. </w:t>
      </w:r>
      <w:r w:rsidR="007228D5" w:rsidRPr="00C761E8">
        <w:rPr>
          <w:sz w:val="28"/>
          <w:szCs w:val="28"/>
        </w:rPr>
        <w:t xml:space="preserve">Предметом заказа является </w:t>
      </w:r>
      <w:r w:rsidR="007228D5" w:rsidRPr="00400A43">
        <w:rPr>
          <w:sz w:val="28"/>
          <w:szCs w:val="28"/>
        </w:rPr>
        <w:t>выполнение работ по капитальному ремонту открытого склада инв. № 000000133,  на Контейнерном терминале Уссурийск. Основанием для выполнения работ является титульный список капитального ремонта зданий и сооружений ПАО «ТрансКонтейнер» на 2016 г.</w:t>
      </w:r>
    </w:p>
    <w:p w:rsidR="007228D5" w:rsidRDefault="00F97A22" w:rsidP="007228D5">
      <w:pPr>
        <w:ind w:firstLine="709"/>
        <w:jc w:val="both"/>
        <w:rPr>
          <w:sz w:val="28"/>
          <w:szCs w:val="28"/>
        </w:rPr>
      </w:pPr>
      <w:r>
        <w:rPr>
          <w:sz w:val="28"/>
          <w:szCs w:val="28"/>
        </w:rPr>
        <w:t>1.</w:t>
      </w:r>
      <w:r w:rsidR="007228D5">
        <w:rPr>
          <w:sz w:val="28"/>
          <w:szCs w:val="28"/>
        </w:rPr>
        <w:t xml:space="preserve">2. </w:t>
      </w:r>
      <w:r w:rsidR="007228D5" w:rsidRPr="002A5D77">
        <w:rPr>
          <w:sz w:val="28"/>
          <w:szCs w:val="28"/>
        </w:rPr>
        <w:t>Место выполнения Работ:</w:t>
      </w:r>
      <w:r w:rsidR="007228D5" w:rsidRPr="002A5D77">
        <w:rPr>
          <w:b/>
          <w:sz w:val="28"/>
          <w:szCs w:val="28"/>
        </w:rPr>
        <w:t xml:space="preserve"> </w:t>
      </w:r>
      <w:r w:rsidR="007228D5" w:rsidRPr="002A5D77">
        <w:rPr>
          <w:sz w:val="28"/>
          <w:szCs w:val="28"/>
        </w:rPr>
        <w:t>692524, Российская Федерация</w:t>
      </w:r>
      <w:r w:rsidR="007228D5">
        <w:rPr>
          <w:sz w:val="28"/>
          <w:szCs w:val="28"/>
        </w:rPr>
        <w:t>, Приморский край,</w:t>
      </w:r>
      <w:r w:rsidR="007228D5" w:rsidRPr="00FA74EA">
        <w:rPr>
          <w:sz w:val="28"/>
          <w:szCs w:val="28"/>
        </w:rPr>
        <w:t xml:space="preserve"> г. Уссурийск, пер. Спасский  7-а (контейнерный терминал Уссурийск)</w:t>
      </w:r>
      <w:r w:rsidR="007228D5">
        <w:rPr>
          <w:sz w:val="28"/>
          <w:szCs w:val="28"/>
        </w:rPr>
        <w:t>.</w:t>
      </w:r>
    </w:p>
    <w:p w:rsidR="007228D5" w:rsidRPr="00475D28" w:rsidRDefault="00F97A22" w:rsidP="007228D5">
      <w:pPr>
        <w:pStyle w:val="affa"/>
        <w:ind w:firstLine="709"/>
        <w:jc w:val="both"/>
        <w:rPr>
          <w:rFonts w:ascii="Times New Roman" w:hAnsi="Times New Roman"/>
          <w:sz w:val="28"/>
          <w:szCs w:val="28"/>
        </w:rPr>
      </w:pPr>
      <w:r>
        <w:rPr>
          <w:rFonts w:ascii="Times New Roman" w:hAnsi="Times New Roman"/>
          <w:sz w:val="28"/>
          <w:szCs w:val="28"/>
        </w:rPr>
        <w:t>1.</w:t>
      </w:r>
      <w:r w:rsidR="007228D5">
        <w:rPr>
          <w:rFonts w:ascii="Times New Roman" w:hAnsi="Times New Roman"/>
          <w:sz w:val="28"/>
          <w:szCs w:val="28"/>
        </w:rPr>
        <w:t xml:space="preserve">3. </w:t>
      </w:r>
      <w:r w:rsidR="007228D5" w:rsidRPr="00475D28">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228D5" w:rsidRPr="00475D28" w:rsidRDefault="00F97A22" w:rsidP="007228D5">
      <w:pPr>
        <w:pStyle w:val="affa"/>
        <w:ind w:firstLine="709"/>
        <w:jc w:val="both"/>
        <w:rPr>
          <w:rFonts w:ascii="Times New Roman" w:hAnsi="Times New Roman"/>
          <w:sz w:val="28"/>
          <w:szCs w:val="28"/>
        </w:rPr>
      </w:pPr>
      <w:r>
        <w:rPr>
          <w:rFonts w:ascii="Times New Roman" w:hAnsi="Times New Roman"/>
          <w:sz w:val="28"/>
          <w:szCs w:val="28"/>
        </w:rPr>
        <w:t>1.</w:t>
      </w:r>
      <w:r w:rsidR="007228D5">
        <w:rPr>
          <w:rFonts w:ascii="Times New Roman" w:hAnsi="Times New Roman"/>
          <w:sz w:val="28"/>
          <w:szCs w:val="28"/>
        </w:rPr>
        <w:t>4.</w:t>
      </w:r>
      <w:r w:rsidR="007228D5"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7228D5" w:rsidRDefault="00F97A22" w:rsidP="007228D5">
      <w:pPr>
        <w:ind w:firstLine="709"/>
        <w:jc w:val="both"/>
        <w:rPr>
          <w:sz w:val="28"/>
          <w:szCs w:val="28"/>
        </w:rPr>
      </w:pPr>
      <w:r>
        <w:rPr>
          <w:sz w:val="28"/>
          <w:szCs w:val="28"/>
        </w:rPr>
        <w:t>1.</w:t>
      </w:r>
      <w:r w:rsidR="007228D5">
        <w:rPr>
          <w:sz w:val="28"/>
          <w:szCs w:val="28"/>
        </w:rPr>
        <w:t>5</w:t>
      </w:r>
      <w:r w:rsidR="007228D5" w:rsidRPr="00475D28">
        <w:rPr>
          <w:sz w:val="28"/>
          <w:szCs w:val="28"/>
        </w:rPr>
        <w:t>. Привлечение субподрядчиков допускается.</w:t>
      </w:r>
    </w:p>
    <w:p w:rsidR="007228D5" w:rsidRPr="00FA74EA" w:rsidRDefault="00F97A22" w:rsidP="007228D5">
      <w:pPr>
        <w:ind w:firstLine="709"/>
        <w:jc w:val="both"/>
        <w:rPr>
          <w:sz w:val="28"/>
          <w:szCs w:val="28"/>
        </w:rPr>
      </w:pPr>
      <w:r>
        <w:rPr>
          <w:sz w:val="28"/>
          <w:szCs w:val="28"/>
        </w:rPr>
        <w:t>1.</w:t>
      </w:r>
      <w:r w:rsidR="007228D5">
        <w:rPr>
          <w:sz w:val="28"/>
          <w:szCs w:val="28"/>
        </w:rPr>
        <w:t>6. Начальная м</w:t>
      </w:r>
      <w:r w:rsidR="007228D5" w:rsidRPr="003C42DA">
        <w:rPr>
          <w:sz w:val="28"/>
          <w:szCs w:val="28"/>
        </w:rPr>
        <w:t>аксимальная цена договора составляет: 2 950 000,00 (два миллиона девятьсот пятьдеся</w:t>
      </w:r>
      <w:r w:rsidR="009C2571">
        <w:rPr>
          <w:sz w:val="28"/>
          <w:szCs w:val="28"/>
        </w:rPr>
        <w:t>т</w:t>
      </w:r>
      <w:r w:rsidR="007228D5" w:rsidRPr="003C42DA">
        <w:rPr>
          <w:sz w:val="28"/>
          <w:szCs w:val="28"/>
        </w:rPr>
        <w:t xml:space="preserve"> тысяч) рублей 00 копеек,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w:t>
      </w:r>
      <w:r w:rsidR="007228D5">
        <w:rPr>
          <w:sz w:val="28"/>
          <w:szCs w:val="28"/>
        </w:rPr>
        <w:t>,</w:t>
      </w:r>
      <w:r w:rsidR="007228D5" w:rsidRPr="003C42DA">
        <w:rPr>
          <w:sz w:val="28"/>
          <w:szCs w:val="28"/>
        </w:rPr>
        <w:t xml:space="preserve"> обязательные  платежи и налоги, кроме НДС</w:t>
      </w:r>
      <w:r w:rsidR="007228D5">
        <w:rPr>
          <w:sz w:val="28"/>
          <w:szCs w:val="28"/>
        </w:rPr>
        <w:t>.</w:t>
      </w:r>
    </w:p>
    <w:p w:rsidR="007228D5" w:rsidRPr="00FA74EA" w:rsidRDefault="007228D5" w:rsidP="007228D5">
      <w:pPr>
        <w:ind w:firstLine="709"/>
        <w:jc w:val="both"/>
        <w:rPr>
          <w:sz w:val="28"/>
          <w:szCs w:val="28"/>
        </w:rPr>
      </w:pPr>
    </w:p>
    <w:p w:rsidR="007228D5" w:rsidRPr="002A5D77" w:rsidRDefault="007228D5" w:rsidP="007228D5">
      <w:pPr>
        <w:ind w:firstLine="709"/>
        <w:jc w:val="both"/>
        <w:rPr>
          <w:b/>
          <w:sz w:val="28"/>
          <w:szCs w:val="28"/>
        </w:rPr>
      </w:pPr>
      <w:r w:rsidRPr="002A5D77">
        <w:rPr>
          <w:b/>
          <w:sz w:val="28"/>
          <w:szCs w:val="28"/>
        </w:rPr>
        <w:t xml:space="preserve">2. </w:t>
      </w:r>
      <w:r>
        <w:rPr>
          <w:b/>
          <w:sz w:val="28"/>
          <w:szCs w:val="28"/>
        </w:rPr>
        <w:t>Т</w:t>
      </w:r>
      <w:r w:rsidRPr="002A5D77">
        <w:rPr>
          <w:b/>
          <w:sz w:val="28"/>
          <w:szCs w:val="28"/>
        </w:rPr>
        <w:t>ребования к выполняемым Работам.</w:t>
      </w:r>
    </w:p>
    <w:p w:rsidR="007228D5" w:rsidRPr="006C2B1B" w:rsidRDefault="007228D5" w:rsidP="006C2B1B">
      <w:pPr>
        <w:pStyle w:val="aff7"/>
        <w:numPr>
          <w:ilvl w:val="1"/>
          <w:numId w:val="47"/>
        </w:numPr>
        <w:spacing w:before="120"/>
        <w:ind w:left="0" w:firstLine="567"/>
        <w:jc w:val="both"/>
        <w:rPr>
          <w:sz w:val="28"/>
          <w:szCs w:val="28"/>
        </w:rPr>
      </w:pPr>
      <w:r w:rsidRPr="006C2B1B">
        <w:rPr>
          <w:sz w:val="28"/>
          <w:szCs w:val="28"/>
        </w:rPr>
        <w:t xml:space="preserve">Работы </w:t>
      </w:r>
      <w:r w:rsidRPr="006C2B1B">
        <w:rPr>
          <w:color w:val="000000" w:themeColor="text1"/>
          <w:sz w:val="28"/>
          <w:szCs w:val="28"/>
        </w:rPr>
        <w:t>по капитальному ремонту открытого склада инв. № 000000133,  на Контейнерном терминале Уссурийск</w:t>
      </w:r>
      <w:r w:rsidRPr="006C2B1B">
        <w:rPr>
          <w:color w:val="FF0000"/>
          <w:sz w:val="28"/>
          <w:szCs w:val="28"/>
        </w:rPr>
        <w:t xml:space="preserve"> </w:t>
      </w:r>
      <w:r w:rsidRPr="006C2B1B">
        <w:rPr>
          <w:sz w:val="28"/>
          <w:szCs w:val="28"/>
        </w:rPr>
        <w:t>исполнитель должен проводить своими силами и использовать свои материалы в соответствии с нормативными документами РФ (СНиП, ГОСТ, СанПиН и др.).</w:t>
      </w:r>
    </w:p>
    <w:p w:rsidR="007228D5" w:rsidRPr="002A5D77" w:rsidRDefault="007228D5" w:rsidP="006C2B1B">
      <w:pPr>
        <w:pStyle w:val="aff7"/>
        <w:numPr>
          <w:ilvl w:val="1"/>
          <w:numId w:val="47"/>
        </w:numPr>
        <w:spacing w:before="120"/>
        <w:ind w:left="0" w:firstLine="567"/>
        <w:jc w:val="both"/>
        <w:rPr>
          <w:sz w:val="28"/>
          <w:szCs w:val="28"/>
        </w:rPr>
      </w:pPr>
      <w:r w:rsidRPr="00D114BB">
        <w:rPr>
          <w:sz w:val="28"/>
          <w:szCs w:val="28"/>
        </w:rPr>
        <w:t xml:space="preserve">Работы должны выполняться </w:t>
      </w:r>
      <w:r w:rsidRPr="002A5D77">
        <w:rPr>
          <w:sz w:val="28"/>
          <w:szCs w:val="28"/>
        </w:rPr>
        <w:t>с 08:00 до 20:00 часов, ежедневно, включая работу в выходные и праздничные дни</w:t>
      </w:r>
      <w:r w:rsidRPr="00FA74EA">
        <w:rPr>
          <w:sz w:val="28"/>
          <w:szCs w:val="28"/>
        </w:rPr>
        <w:t>. По согласованию с Заказчиком может быть установлено иное время для выполнения работ</w:t>
      </w:r>
      <w:r w:rsidRPr="002A5D77">
        <w:rPr>
          <w:sz w:val="28"/>
          <w:szCs w:val="28"/>
        </w:rPr>
        <w:t>.</w:t>
      </w:r>
      <w:r>
        <w:rPr>
          <w:sz w:val="28"/>
          <w:szCs w:val="28"/>
        </w:rPr>
        <w:t xml:space="preserve"> </w:t>
      </w:r>
    </w:p>
    <w:p w:rsidR="007228D5" w:rsidRPr="00DD4603" w:rsidRDefault="007228D5" w:rsidP="006C2B1B">
      <w:pPr>
        <w:pStyle w:val="aff7"/>
        <w:numPr>
          <w:ilvl w:val="1"/>
          <w:numId w:val="47"/>
        </w:numPr>
        <w:spacing w:before="120"/>
        <w:ind w:left="0" w:firstLine="567"/>
        <w:jc w:val="both"/>
        <w:rPr>
          <w:sz w:val="28"/>
          <w:szCs w:val="28"/>
        </w:rPr>
      </w:pPr>
      <w:r w:rsidRPr="00DD4603">
        <w:rPr>
          <w:sz w:val="28"/>
          <w:szCs w:val="28"/>
        </w:rPr>
        <w:t>Исполнитель должен гарантировать, что качество применяемых им материалов, при выполнении работ по капитальному ремонту открытого склада инв. № 000000133, на Контейнерном терминале Уссурийск,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применяемость которые надлежит осуществлять в соответствии с требованиями:</w:t>
      </w:r>
    </w:p>
    <w:p w:rsidR="007228D5" w:rsidRPr="000F4EBE" w:rsidRDefault="007228D5" w:rsidP="007228D5">
      <w:pPr>
        <w:pStyle w:val="112"/>
        <w:keepNext w:val="0"/>
        <w:widowControl w:val="0"/>
        <w:numPr>
          <w:ilvl w:val="0"/>
          <w:numId w:val="40"/>
        </w:numPr>
        <w:adjustRightInd w:val="0"/>
        <w:ind w:left="0" w:firstLine="709"/>
        <w:jc w:val="both"/>
        <w:rPr>
          <w:color w:val="000000" w:themeColor="text1"/>
          <w:sz w:val="28"/>
          <w:szCs w:val="28"/>
        </w:rPr>
      </w:pPr>
      <w:r w:rsidRPr="000F4EBE">
        <w:rPr>
          <w:color w:val="000000" w:themeColor="text1"/>
          <w:sz w:val="28"/>
          <w:szCs w:val="28"/>
        </w:rPr>
        <w:t>СНиП 3.01.01-85 «Организация строительного производства»;</w:t>
      </w:r>
    </w:p>
    <w:p w:rsidR="007228D5" w:rsidRPr="000F4EBE" w:rsidRDefault="007228D5" w:rsidP="007228D5">
      <w:pPr>
        <w:pStyle w:val="aff7"/>
        <w:numPr>
          <w:ilvl w:val="0"/>
          <w:numId w:val="40"/>
        </w:numPr>
        <w:ind w:left="0" w:firstLine="709"/>
        <w:rPr>
          <w:color w:val="000000" w:themeColor="text1"/>
          <w:lang w:eastAsia="ru-RU"/>
        </w:rPr>
      </w:pPr>
      <w:r w:rsidRPr="000F4EBE">
        <w:rPr>
          <w:color w:val="000000" w:themeColor="text1"/>
          <w:sz w:val="28"/>
          <w:szCs w:val="28"/>
        </w:rPr>
        <w:t>СНиП 3.01.04-87 «Приемка в эксплуатацию законченных строитель-ством объектов»;</w:t>
      </w:r>
    </w:p>
    <w:p w:rsidR="007228D5" w:rsidRDefault="007228D5" w:rsidP="007228D5">
      <w:pPr>
        <w:pStyle w:val="aff7"/>
        <w:numPr>
          <w:ilvl w:val="0"/>
          <w:numId w:val="40"/>
        </w:numPr>
        <w:ind w:left="0" w:firstLine="709"/>
        <w:rPr>
          <w:color w:val="FF0000"/>
          <w:sz w:val="28"/>
          <w:szCs w:val="28"/>
        </w:rPr>
      </w:pPr>
      <w:r w:rsidRPr="000F4EBE">
        <w:rPr>
          <w:color w:val="000000" w:themeColor="text1"/>
          <w:sz w:val="28"/>
          <w:szCs w:val="28"/>
        </w:rPr>
        <w:lastRenderedPageBreak/>
        <w:t>СНиП 3.03.01-87 «Несущие и ограждающие конструкции»</w:t>
      </w:r>
      <w:r w:rsidRPr="00C773D5">
        <w:rPr>
          <w:color w:val="FF0000"/>
          <w:sz w:val="28"/>
          <w:szCs w:val="28"/>
        </w:rPr>
        <w:t>;</w:t>
      </w:r>
    </w:p>
    <w:p w:rsidR="007228D5" w:rsidRPr="006C2B1B" w:rsidRDefault="007228D5" w:rsidP="006C2B1B">
      <w:pPr>
        <w:pStyle w:val="aff7"/>
        <w:numPr>
          <w:ilvl w:val="1"/>
          <w:numId w:val="47"/>
        </w:numPr>
        <w:spacing w:before="120"/>
        <w:ind w:left="0" w:firstLine="567"/>
        <w:jc w:val="both"/>
        <w:rPr>
          <w:sz w:val="28"/>
          <w:szCs w:val="28"/>
        </w:rPr>
      </w:pPr>
      <w:r w:rsidRPr="006C2B1B">
        <w:rPr>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7228D5" w:rsidRPr="006C2B1B" w:rsidRDefault="007228D5" w:rsidP="006C2B1B">
      <w:pPr>
        <w:pStyle w:val="aff7"/>
        <w:numPr>
          <w:ilvl w:val="1"/>
          <w:numId w:val="47"/>
        </w:numPr>
        <w:spacing w:before="120"/>
        <w:ind w:left="0" w:firstLine="567"/>
        <w:jc w:val="both"/>
        <w:rPr>
          <w:sz w:val="28"/>
          <w:szCs w:val="28"/>
        </w:rPr>
      </w:pPr>
      <w:r w:rsidRPr="006C2B1B">
        <w:rPr>
          <w:sz w:val="28"/>
          <w:szCs w:val="28"/>
        </w:rPr>
        <w:t>Исполнитель обязан обеспечить при выполнении работ соблюдение правил технической и пожарной безопасности, а таже охраны окружающей среды. Нести полную ответственность за создание безопасных условий труда.</w:t>
      </w:r>
    </w:p>
    <w:p w:rsidR="007228D5" w:rsidRPr="006C2B1B" w:rsidRDefault="007228D5" w:rsidP="006C2B1B">
      <w:pPr>
        <w:pStyle w:val="aff7"/>
        <w:numPr>
          <w:ilvl w:val="1"/>
          <w:numId w:val="47"/>
        </w:numPr>
        <w:spacing w:before="120"/>
        <w:ind w:left="0" w:firstLine="567"/>
        <w:jc w:val="both"/>
        <w:rPr>
          <w:sz w:val="28"/>
          <w:szCs w:val="28"/>
        </w:rPr>
      </w:pPr>
      <w:r w:rsidRPr="006C2B1B">
        <w:rPr>
          <w:sz w:val="28"/>
          <w:szCs w:val="28"/>
        </w:rPr>
        <w:t>Выполненные работы, равно как и их результат, должны соответствовать требованиям:</w:t>
      </w:r>
    </w:p>
    <w:p w:rsidR="007228D5" w:rsidRPr="00290E2B" w:rsidRDefault="007228D5" w:rsidP="007228D5">
      <w:pPr>
        <w:pStyle w:val="112"/>
        <w:keepNext w:val="0"/>
        <w:widowControl w:val="0"/>
        <w:numPr>
          <w:ilvl w:val="0"/>
          <w:numId w:val="40"/>
        </w:numPr>
        <w:adjustRightInd w:val="0"/>
        <w:ind w:left="0" w:firstLine="709"/>
        <w:jc w:val="both"/>
        <w:rPr>
          <w:color w:val="000000" w:themeColor="text1"/>
          <w:sz w:val="28"/>
          <w:szCs w:val="28"/>
        </w:rPr>
      </w:pPr>
      <w:r w:rsidRPr="00C773D5">
        <w:rPr>
          <w:rStyle w:val="FontStyle12"/>
          <w:color w:val="FF0000"/>
          <w:sz w:val="28"/>
          <w:szCs w:val="28"/>
        </w:rPr>
        <w:t xml:space="preserve"> </w:t>
      </w:r>
      <w:r w:rsidRPr="00290E2B">
        <w:rPr>
          <w:color w:val="000000" w:themeColor="text1"/>
          <w:sz w:val="28"/>
          <w:szCs w:val="28"/>
        </w:rPr>
        <w:t>СНиП 12-03-2001 «Безопасность труда в строительстве. Часть 1. О</w:t>
      </w:r>
      <w:r w:rsidRPr="00290E2B">
        <w:rPr>
          <w:color w:val="000000" w:themeColor="text1"/>
          <w:sz w:val="28"/>
          <w:szCs w:val="28"/>
        </w:rPr>
        <w:t>б</w:t>
      </w:r>
      <w:r w:rsidRPr="00290E2B">
        <w:rPr>
          <w:color w:val="000000" w:themeColor="text1"/>
          <w:sz w:val="28"/>
          <w:szCs w:val="28"/>
        </w:rPr>
        <w:t>щие требования»,</w:t>
      </w:r>
    </w:p>
    <w:p w:rsidR="007228D5" w:rsidRPr="00290E2B" w:rsidRDefault="007228D5" w:rsidP="007228D5">
      <w:pPr>
        <w:pStyle w:val="112"/>
        <w:keepNext w:val="0"/>
        <w:widowControl w:val="0"/>
        <w:numPr>
          <w:ilvl w:val="0"/>
          <w:numId w:val="40"/>
        </w:numPr>
        <w:adjustRightInd w:val="0"/>
        <w:ind w:left="0" w:firstLine="709"/>
        <w:jc w:val="both"/>
        <w:rPr>
          <w:color w:val="000000" w:themeColor="text1"/>
          <w:sz w:val="28"/>
          <w:szCs w:val="28"/>
        </w:rPr>
      </w:pPr>
      <w:r w:rsidRPr="00290E2B">
        <w:rPr>
          <w:color w:val="000000" w:themeColor="text1"/>
          <w:sz w:val="28"/>
          <w:szCs w:val="28"/>
        </w:rPr>
        <w:t xml:space="preserve"> СНиП 12-04-2002 «Безопасность труда в строительстве. Часть 2. Строительное производство», </w:t>
      </w:r>
    </w:p>
    <w:p w:rsidR="007228D5" w:rsidRPr="00290E2B" w:rsidRDefault="007228D5" w:rsidP="007228D5">
      <w:pPr>
        <w:pStyle w:val="112"/>
        <w:keepNext w:val="0"/>
        <w:widowControl w:val="0"/>
        <w:numPr>
          <w:ilvl w:val="0"/>
          <w:numId w:val="40"/>
        </w:numPr>
        <w:adjustRightInd w:val="0"/>
        <w:ind w:left="0" w:firstLine="709"/>
        <w:jc w:val="both"/>
        <w:rPr>
          <w:color w:val="000000" w:themeColor="text1"/>
          <w:sz w:val="28"/>
          <w:szCs w:val="28"/>
        </w:rPr>
      </w:pPr>
      <w:r w:rsidRPr="00290E2B">
        <w:rPr>
          <w:color w:val="000000" w:themeColor="text1"/>
          <w:sz w:val="28"/>
          <w:szCs w:val="28"/>
        </w:rPr>
        <w:t xml:space="preserve">СП 12-136-2002 «Безопасность труда в строительстве». </w:t>
      </w:r>
    </w:p>
    <w:p w:rsidR="007228D5" w:rsidRPr="00290E2B" w:rsidRDefault="007228D5" w:rsidP="007228D5">
      <w:pPr>
        <w:pStyle w:val="112"/>
        <w:keepNext w:val="0"/>
        <w:widowControl w:val="0"/>
        <w:numPr>
          <w:ilvl w:val="0"/>
          <w:numId w:val="40"/>
        </w:numPr>
        <w:adjustRightInd w:val="0"/>
        <w:ind w:left="0" w:firstLine="709"/>
        <w:jc w:val="both"/>
        <w:rPr>
          <w:color w:val="000000" w:themeColor="text1"/>
          <w:sz w:val="28"/>
          <w:szCs w:val="28"/>
        </w:rPr>
      </w:pPr>
      <w:r w:rsidRPr="00290E2B">
        <w:rPr>
          <w:color w:val="000000" w:themeColor="text1"/>
          <w:sz w:val="28"/>
          <w:szCs w:val="28"/>
        </w:rPr>
        <w:t xml:space="preserve">«Решения по охране труда и промышленной безопасности в проектах организации строительства и проектах производства работ», </w:t>
      </w:r>
    </w:p>
    <w:p w:rsidR="007228D5" w:rsidRPr="00290E2B" w:rsidRDefault="007228D5" w:rsidP="007228D5">
      <w:pPr>
        <w:pStyle w:val="112"/>
        <w:keepNext w:val="0"/>
        <w:widowControl w:val="0"/>
        <w:numPr>
          <w:ilvl w:val="0"/>
          <w:numId w:val="40"/>
        </w:numPr>
        <w:adjustRightInd w:val="0"/>
        <w:ind w:left="0" w:firstLine="709"/>
        <w:jc w:val="both"/>
        <w:rPr>
          <w:color w:val="000000" w:themeColor="text1"/>
          <w:sz w:val="28"/>
          <w:szCs w:val="28"/>
        </w:rPr>
      </w:pPr>
      <w:r w:rsidRPr="00290E2B">
        <w:rPr>
          <w:color w:val="000000" w:themeColor="text1"/>
          <w:sz w:val="28"/>
          <w:szCs w:val="28"/>
        </w:rPr>
        <w:t>СП 12-135-2003 Свод правил по проектированию и строительству «Безопасность труда в строительстве. Отраслевые типовые инструкции по о</w:t>
      </w:r>
      <w:r w:rsidRPr="00290E2B">
        <w:rPr>
          <w:color w:val="000000" w:themeColor="text1"/>
          <w:sz w:val="28"/>
          <w:szCs w:val="28"/>
        </w:rPr>
        <w:t>х</w:t>
      </w:r>
      <w:r w:rsidRPr="00290E2B">
        <w:rPr>
          <w:color w:val="000000" w:themeColor="text1"/>
          <w:sz w:val="28"/>
          <w:szCs w:val="28"/>
        </w:rPr>
        <w:t>ране труда».</w:t>
      </w:r>
    </w:p>
    <w:p w:rsidR="007228D5" w:rsidRPr="00C773D5" w:rsidRDefault="007228D5" w:rsidP="007228D5">
      <w:pPr>
        <w:ind w:firstLine="709"/>
        <w:jc w:val="both"/>
        <w:rPr>
          <w:sz w:val="28"/>
          <w:szCs w:val="28"/>
        </w:rPr>
      </w:pPr>
      <w:r w:rsidRPr="00C773D5">
        <w:rPr>
          <w:sz w:val="28"/>
          <w:szCs w:val="28"/>
        </w:rPr>
        <w:t>Работы должны выполняться в соответствии с требованиями Технического задания.</w:t>
      </w:r>
    </w:p>
    <w:p w:rsidR="007228D5" w:rsidRPr="00C773D5" w:rsidRDefault="007228D5" w:rsidP="007228D5">
      <w:pPr>
        <w:ind w:firstLine="709"/>
        <w:jc w:val="both"/>
        <w:rPr>
          <w:spacing w:val="-4"/>
          <w:sz w:val="28"/>
          <w:szCs w:val="28"/>
        </w:rPr>
      </w:pPr>
      <w:r w:rsidRPr="00C773D5">
        <w:rPr>
          <w:spacing w:val="-4"/>
          <w:sz w:val="28"/>
          <w:szCs w:val="28"/>
        </w:rPr>
        <w:t>Материалы должны иметь соответствующие сертификаты или иные документы, удостоверяющие их качество.</w:t>
      </w:r>
    </w:p>
    <w:p w:rsidR="007228D5" w:rsidRPr="00C773D5" w:rsidRDefault="007228D5" w:rsidP="007228D5">
      <w:pPr>
        <w:ind w:firstLine="709"/>
        <w:jc w:val="both"/>
        <w:rPr>
          <w:spacing w:val="-4"/>
          <w:sz w:val="28"/>
          <w:szCs w:val="28"/>
        </w:rPr>
      </w:pPr>
    </w:p>
    <w:p w:rsidR="007228D5" w:rsidRPr="005F3288" w:rsidRDefault="007228D5" w:rsidP="007228D5">
      <w:pPr>
        <w:spacing w:line="240" w:lineRule="atLeast"/>
        <w:ind w:firstLine="708"/>
        <w:jc w:val="both"/>
        <w:rPr>
          <w:b/>
          <w:bCs/>
          <w:color w:val="000000"/>
          <w:sz w:val="28"/>
          <w:szCs w:val="28"/>
        </w:rPr>
      </w:pPr>
      <w:r>
        <w:rPr>
          <w:b/>
          <w:bCs/>
          <w:color w:val="000000"/>
          <w:sz w:val="28"/>
          <w:szCs w:val="28"/>
        </w:rPr>
        <w:t>3</w:t>
      </w:r>
      <w:r w:rsidRPr="005F3288">
        <w:rPr>
          <w:b/>
          <w:bCs/>
          <w:color w:val="000000"/>
          <w:sz w:val="28"/>
          <w:szCs w:val="28"/>
        </w:rPr>
        <w:t>. Перечень и объемы выполнения Работ.</w:t>
      </w:r>
    </w:p>
    <w:p w:rsidR="007228D5" w:rsidRDefault="007228D5" w:rsidP="007228D5">
      <w:pPr>
        <w:pStyle w:val="19"/>
        <w:spacing w:before="120"/>
        <w:ind w:firstLine="0"/>
        <w:rPr>
          <w:szCs w:val="28"/>
        </w:rPr>
      </w:pPr>
      <w:r w:rsidRPr="00676006">
        <w:rPr>
          <w:bCs/>
          <w:szCs w:val="28"/>
        </w:rPr>
        <w:t xml:space="preserve">Ведомость объемов  </w:t>
      </w:r>
      <w:r w:rsidRPr="00676006">
        <w:rPr>
          <w:szCs w:val="28"/>
        </w:rPr>
        <w:t>работ по капитальному ремонту открытого склада инв. № 000000133,  на Контейнерном терминале Уссурийск</w:t>
      </w:r>
    </w:p>
    <w:tbl>
      <w:tblPr>
        <w:tblW w:w="10081" w:type="dxa"/>
        <w:tblInd w:w="93" w:type="dxa"/>
        <w:tblLayout w:type="fixed"/>
        <w:tblLook w:val="04A0"/>
      </w:tblPr>
      <w:tblGrid>
        <w:gridCol w:w="516"/>
        <w:gridCol w:w="5453"/>
        <w:gridCol w:w="1843"/>
        <w:gridCol w:w="1134"/>
        <w:gridCol w:w="1135"/>
      </w:tblGrid>
      <w:tr w:rsidR="009B6003" w:rsidRPr="00CB21EE" w:rsidTr="00EF1224">
        <w:trPr>
          <w:trHeight w:val="2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003" w:rsidRPr="00CB21EE" w:rsidRDefault="009B6003" w:rsidP="00EF1224">
            <w:pPr>
              <w:suppressAutoHyphens w:val="0"/>
              <w:jc w:val="center"/>
              <w:rPr>
                <w:color w:val="000000" w:themeColor="text1"/>
                <w:lang w:eastAsia="ru-RU"/>
              </w:rPr>
            </w:pPr>
            <w:r w:rsidRPr="00CB21EE">
              <w:rPr>
                <w:color w:val="000000" w:themeColor="text1"/>
                <w:lang w:eastAsia="ru-RU"/>
              </w:rPr>
              <w:t>№</w:t>
            </w:r>
            <w:r w:rsidRPr="00CB21EE">
              <w:rPr>
                <w:color w:val="000000" w:themeColor="text1"/>
                <w:lang w:eastAsia="ru-RU"/>
              </w:rPr>
              <w:br/>
              <w:t>пп</w:t>
            </w:r>
          </w:p>
        </w:tc>
        <w:tc>
          <w:tcPr>
            <w:tcW w:w="5453" w:type="dxa"/>
            <w:tcBorders>
              <w:top w:val="single" w:sz="4" w:space="0" w:color="000000"/>
              <w:left w:val="nil"/>
              <w:bottom w:val="single" w:sz="4" w:space="0" w:color="000000"/>
              <w:right w:val="single" w:sz="4" w:space="0" w:color="000000"/>
            </w:tcBorders>
            <w:shd w:val="clear" w:color="auto" w:fill="auto"/>
            <w:vAlign w:val="center"/>
            <w:hideMark/>
          </w:tcPr>
          <w:p w:rsidR="009B6003" w:rsidRPr="00CB21EE" w:rsidRDefault="009B6003" w:rsidP="00EF1224">
            <w:pPr>
              <w:suppressAutoHyphens w:val="0"/>
              <w:jc w:val="center"/>
              <w:rPr>
                <w:color w:val="000000" w:themeColor="text1"/>
                <w:lang w:eastAsia="ru-RU"/>
              </w:rPr>
            </w:pPr>
            <w:r w:rsidRPr="00CB21EE">
              <w:rPr>
                <w:color w:val="000000" w:themeColor="text1"/>
                <w:lang w:eastAsia="ru-RU"/>
              </w:rPr>
              <w:t>Наименование работ и затрат</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B6003" w:rsidRDefault="009B6003" w:rsidP="00EF1224">
            <w:pPr>
              <w:suppressAutoHyphens w:val="0"/>
              <w:jc w:val="center"/>
              <w:rPr>
                <w:color w:val="000000" w:themeColor="text1"/>
                <w:lang w:eastAsia="ru-RU"/>
              </w:rPr>
            </w:pPr>
            <w:r w:rsidRPr="00CB21EE">
              <w:rPr>
                <w:color w:val="000000" w:themeColor="text1"/>
                <w:lang w:eastAsia="ru-RU"/>
              </w:rPr>
              <w:t xml:space="preserve">Единица </w:t>
            </w:r>
          </w:p>
          <w:p w:rsidR="009B6003" w:rsidRPr="00CB21EE" w:rsidRDefault="009B6003" w:rsidP="00EF1224">
            <w:pPr>
              <w:suppressAutoHyphens w:val="0"/>
              <w:jc w:val="center"/>
              <w:rPr>
                <w:color w:val="000000" w:themeColor="text1"/>
                <w:lang w:eastAsia="ru-RU"/>
              </w:rPr>
            </w:pPr>
            <w:r w:rsidRPr="00CB21EE">
              <w:rPr>
                <w:color w:val="000000" w:themeColor="text1"/>
                <w:lang w:eastAsia="ru-RU"/>
              </w:rPr>
              <w:t>измерения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B6003" w:rsidRPr="00CB21EE" w:rsidRDefault="009B6003" w:rsidP="00EF1224">
            <w:pPr>
              <w:suppressAutoHyphens w:val="0"/>
              <w:jc w:val="center"/>
              <w:rPr>
                <w:color w:val="000000" w:themeColor="text1"/>
                <w:lang w:eastAsia="ru-RU"/>
              </w:rPr>
            </w:pPr>
            <w:r w:rsidRPr="00CB21EE">
              <w:rPr>
                <w:color w:val="000000" w:themeColor="text1"/>
                <w:lang w:eastAsia="ru-RU"/>
              </w:rPr>
              <w:t>Колич</w:t>
            </w:r>
            <w:r w:rsidRPr="00CB21EE">
              <w:rPr>
                <w:color w:val="000000" w:themeColor="text1"/>
                <w:lang w:eastAsia="ru-RU"/>
              </w:rPr>
              <w:t>е</w:t>
            </w:r>
            <w:r w:rsidRPr="00CB21EE">
              <w:rPr>
                <w:color w:val="000000" w:themeColor="text1"/>
                <w:lang w:eastAsia="ru-RU"/>
              </w:rPr>
              <w:t>ство</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rsidR="009B6003" w:rsidRPr="00CB21EE" w:rsidRDefault="009B6003" w:rsidP="00EF1224">
            <w:pPr>
              <w:suppressAutoHyphens w:val="0"/>
              <w:jc w:val="center"/>
              <w:rPr>
                <w:color w:val="000000" w:themeColor="text1"/>
                <w:lang w:eastAsia="ru-RU"/>
              </w:rPr>
            </w:pPr>
            <w:r w:rsidRPr="00CB21EE">
              <w:rPr>
                <w:color w:val="000000" w:themeColor="text1"/>
                <w:lang w:eastAsia="ru-RU"/>
              </w:rPr>
              <w:t>Прим</w:t>
            </w:r>
            <w:r w:rsidRPr="00CB21EE">
              <w:rPr>
                <w:color w:val="000000" w:themeColor="text1"/>
                <w:lang w:eastAsia="ru-RU"/>
              </w:rPr>
              <w:t>е</w:t>
            </w:r>
            <w:r w:rsidRPr="00CB21EE">
              <w:rPr>
                <w:color w:val="000000" w:themeColor="text1"/>
                <w:lang w:eastAsia="ru-RU"/>
              </w:rPr>
              <w:t>чание</w:t>
            </w:r>
          </w:p>
        </w:tc>
      </w:tr>
      <w:tr w:rsidR="009B6003" w:rsidRPr="00CB21EE" w:rsidTr="00EF1224">
        <w:trPr>
          <w:trHeight w:val="20"/>
        </w:trPr>
        <w:tc>
          <w:tcPr>
            <w:tcW w:w="516" w:type="dxa"/>
            <w:tcBorders>
              <w:top w:val="nil"/>
              <w:left w:val="single" w:sz="4" w:space="0" w:color="000000"/>
              <w:bottom w:val="nil"/>
              <w:right w:val="single" w:sz="4" w:space="0" w:color="000000"/>
            </w:tcBorders>
            <w:shd w:val="clear" w:color="auto" w:fill="auto"/>
            <w:vAlign w:val="center"/>
            <w:hideMark/>
          </w:tcPr>
          <w:p w:rsidR="009B6003" w:rsidRPr="00CB21EE" w:rsidRDefault="009B6003" w:rsidP="00EF1224">
            <w:pPr>
              <w:suppressAutoHyphens w:val="0"/>
              <w:jc w:val="center"/>
              <w:rPr>
                <w:color w:val="000000" w:themeColor="text1"/>
                <w:sz w:val="28"/>
                <w:szCs w:val="28"/>
                <w:lang w:eastAsia="ru-RU"/>
              </w:rPr>
            </w:pPr>
            <w:r w:rsidRPr="00CB21EE">
              <w:rPr>
                <w:color w:val="000000" w:themeColor="text1"/>
                <w:sz w:val="28"/>
                <w:szCs w:val="28"/>
                <w:lang w:eastAsia="ru-RU"/>
              </w:rPr>
              <w:t>1</w:t>
            </w:r>
          </w:p>
        </w:tc>
        <w:tc>
          <w:tcPr>
            <w:tcW w:w="5453" w:type="dxa"/>
            <w:tcBorders>
              <w:top w:val="single" w:sz="4" w:space="0" w:color="000000"/>
              <w:left w:val="nil"/>
              <w:bottom w:val="nil"/>
              <w:right w:val="single" w:sz="4" w:space="0" w:color="000000"/>
            </w:tcBorders>
            <w:shd w:val="clear" w:color="auto" w:fill="auto"/>
            <w:vAlign w:val="center"/>
            <w:hideMark/>
          </w:tcPr>
          <w:p w:rsidR="009B6003" w:rsidRPr="00CB21EE" w:rsidRDefault="009B6003" w:rsidP="00EF1224">
            <w:pPr>
              <w:suppressAutoHyphens w:val="0"/>
              <w:jc w:val="center"/>
              <w:rPr>
                <w:color w:val="000000" w:themeColor="text1"/>
                <w:sz w:val="28"/>
                <w:szCs w:val="28"/>
                <w:lang w:eastAsia="ru-RU"/>
              </w:rPr>
            </w:pPr>
            <w:r w:rsidRPr="00CB21EE">
              <w:rPr>
                <w:color w:val="000000" w:themeColor="text1"/>
                <w:sz w:val="28"/>
                <w:szCs w:val="28"/>
                <w:lang w:eastAsia="ru-RU"/>
              </w:rPr>
              <w:t>2</w:t>
            </w:r>
          </w:p>
        </w:tc>
        <w:tc>
          <w:tcPr>
            <w:tcW w:w="1843" w:type="dxa"/>
            <w:tcBorders>
              <w:top w:val="nil"/>
              <w:left w:val="nil"/>
              <w:bottom w:val="nil"/>
              <w:right w:val="single" w:sz="4" w:space="0" w:color="000000"/>
            </w:tcBorders>
            <w:shd w:val="clear" w:color="auto" w:fill="auto"/>
            <w:vAlign w:val="center"/>
            <w:hideMark/>
          </w:tcPr>
          <w:p w:rsidR="009B6003" w:rsidRPr="00CB21EE" w:rsidRDefault="009B6003" w:rsidP="00EF1224">
            <w:pPr>
              <w:suppressAutoHyphens w:val="0"/>
              <w:jc w:val="center"/>
              <w:rPr>
                <w:color w:val="000000" w:themeColor="text1"/>
                <w:sz w:val="28"/>
                <w:szCs w:val="28"/>
                <w:lang w:eastAsia="ru-RU"/>
              </w:rPr>
            </w:pPr>
            <w:r w:rsidRPr="00CB21EE">
              <w:rPr>
                <w:color w:val="000000" w:themeColor="text1"/>
                <w:sz w:val="28"/>
                <w:szCs w:val="28"/>
                <w:lang w:eastAsia="ru-RU"/>
              </w:rPr>
              <w:t>3</w:t>
            </w:r>
          </w:p>
        </w:tc>
        <w:tc>
          <w:tcPr>
            <w:tcW w:w="1134" w:type="dxa"/>
            <w:tcBorders>
              <w:top w:val="nil"/>
              <w:left w:val="nil"/>
              <w:bottom w:val="nil"/>
              <w:right w:val="single" w:sz="4" w:space="0" w:color="000000"/>
            </w:tcBorders>
            <w:shd w:val="clear" w:color="auto" w:fill="auto"/>
            <w:vAlign w:val="center"/>
            <w:hideMark/>
          </w:tcPr>
          <w:p w:rsidR="009B6003" w:rsidRPr="00CB21EE" w:rsidRDefault="009B6003" w:rsidP="00EF1224">
            <w:pPr>
              <w:suppressAutoHyphens w:val="0"/>
              <w:jc w:val="center"/>
              <w:rPr>
                <w:color w:val="000000" w:themeColor="text1"/>
                <w:sz w:val="28"/>
                <w:szCs w:val="28"/>
                <w:lang w:eastAsia="ru-RU"/>
              </w:rPr>
            </w:pPr>
            <w:r w:rsidRPr="00CB21EE">
              <w:rPr>
                <w:color w:val="000000" w:themeColor="text1"/>
                <w:sz w:val="28"/>
                <w:szCs w:val="28"/>
                <w:lang w:eastAsia="ru-RU"/>
              </w:rPr>
              <w:t>4</w:t>
            </w:r>
          </w:p>
        </w:tc>
        <w:tc>
          <w:tcPr>
            <w:tcW w:w="1135" w:type="dxa"/>
            <w:tcBorders>
              <w:top w:val="single" w:sz="4" w:space="0" w:color="000000"/>
              <w:left w:val="nil"/>
              <w:bottom w:val="nil"/>
              <w:right w:val="single" w:sz="4" w:space="0" w:color="000000"/>
            </w:tcBorders>
            <w:shd w:val="clear" w:color="auto" w:fill="auto"/>
            <w:vAlign w:val="center"/>
            <w:hideMark/>
          </w:tcPr>
          <w:p w:rsidR="009B6003" w:rsidRPr="00CB21EE" w:rsidRDefault="009B6003" w:rsidP="00EF1224">
            <w:pPr>
              <w:suppressAutoHyphens w:val="0"/>
              <w:jc w:val="center"/>
              <w:rPr>
                <w:color w:val="000000" w:themeColor="text1"/>
                <w:sz w:val="28"/>
                <w:szCs w:val="28"/>
                <w:lang w:eastAsia="ru-RU"/>
              </w:rPr>
            </w:pPr>
            <w:r w:rsidRPr="00CB21EE">
              <w:rPr>
                <w:color w:val="000000" w:themeColor="text1"/>
                <w:sz w:val="28"/>
                <w:szCs w:val="28"/>
                <w:lang w:eastAsia="ru-RU"/>
              </w:rPr>
              <w:t>5</w:t>
            </w:r>
          </w:p>
        </w:tc>
      </w:tr>
      <w:tr w:rsidR="009B6003" w:rsidRPr="003A4BCB" w:rsidTr="00EF1224">
        <w:trPr>
          <w:trHeight w:val="20"/>
        </w:trPr>
        <w:tc>
          <w:tcPr>
            <w:tcW w:w="10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B6003" w:rsidRPr="003A4BCB" w:rsidRDefault="009B6003" w:rsidP="00A56116">
            <w:pPr>
              <w:suppressAutoHyphens w:val="0"/>
              <w:jc w:val="center"/>
              <w:rPr>
                <w:b/>
                <w:bCs/>
                <w:color w:val="000000" w:themeColor="text1"/>
                <w:sz w:val="28"/>
                <w:szCs w:val="28"/>
                <w:lang w:eastAsia="ru-RU"/>
              </w:rPr>
            </w:pPr>
            <w:r>
              <w:rPr>
                <w:b/>
                <w:bCs/>
                <w:color w:val="000000" w:themeColor="text1"/>
                <w:sz w:val="28"/>
                <w:szCs w:val="28"/>
                <w:lang w:eastAsia="ru-RU"/>
              </w:rPr>
              <w:t>Цементобетонное покрытие</w:t>
            </w:r>
          </w:p>
        </w:tc>
      </w:tr>
      <w:tr w:rsidR="009B6003" w:rsidRPr="003A4BCB"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3A4BCB" w:rsidRDefault="009B6003" w:rsidP="00EF1224">
            <w:pPr>
              <w:rPr>
                <w:rFonts w:ascii="Times New Roman CYR" w:hAnsi="Times New Roman CYR" w:cs="Times New Roman CYR"/>
                <w:bCs/>
                <w:sz w:val="26"/>
                <w:szCs w:val="26"/>
              </w:rPr>
            </w:pPr>
            <w:r w:rsidRPr="003A4BCB">
              <w:rPr>
                <w:rFonts w:ascii="Times New Roman CYR" w:hAnsi="Times New Roman CYR" w:cs="Times New Roman CYR"/>
                <w:bCs/>
                <w:sz w:val="26"/>
                <w:szCs w:val="26"/>
              </w:rPr>
              <w:t>Разборка водосбросных сооружений с проезжей части из продольных лотков из сборного бетона</w:t>
            </w:r>
          </w:p>
        </w:tc>
        <w:tc>
          <w:tcPr>
            <w:tcW w:w="1843" w:type="dxa"/>
            <w:tcBorders>
              <w:top w:val="nil"/>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100 м3 лотка</w:t>
            </w:r>
          </w:p>
        </w:tc>
        <w:tc>
          <w:tcPr>
            <w:tcW w:w="1134" w:type="dxa"/>
            <w:tcBorders>
              <w:top w:val="nil"/>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0,063</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p>
        </w:tc>
      </w:tr>
      <w:tr w:rsidR="009B6003" w:rsidRPr="003A4BCB"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2</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3A4BCB" w:rsidRDefault="009B6003" w:rsidP="00EF1224">
            <w:pPr>
              <w:rPr>
                <w:rFonts w:ascii="Times New Roman CYR" w:hAnsi="Times New Roman CYR" w:cs="Times New Roman CYR"/>
                <w:bCs/>
                <w:sz w:val="26"/>
                <w:szCs w:val="26"/>
              </w:rPr>
            </w:pPr>
            <w:r w:rsidRPr="003A4BCB">
              <w:rPr>
                <w:rFonts w:ascii="Times New Roman CYR" w:hAnsi="Times New Roman CYR" w:cs="Times New Roman CYR"/>
                <w:bCs/>
                <w:sz w:val="26"/>
                <w:szCs w:val="26"/>
              </w:rPr>
              <w:t>Разборка покрытий и оснований цементно-бетонных</w:t>
            </w:r>
          </w:p>
        </w:tc>
        <w:tc>
          <w:tcPr>
            <w:tcW w:w="1843" w:type="dxa"/>
            <w:tcBorders>
              <w:top w:val="nil"/>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100 м3 конструкций</w:t>
            </w:r>
          </w:p>
        </w:tc>
        <w:tc>
          <w:tcPr>
            <w:tcW w:w="1134" w:type="dxa"/>
            <w:tcBorders>
              <w:top w:val="nil"/>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0,6508</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p>
        </w:tc>
      </w:tr>
      <w:tr w:rsidR="009B6003" w:rsidRPr="003A4BCB"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3</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3A4BCB" w:rsidRDefault="009B6003" w:rsidP="00EF1224">
            <w:pPr>
              <w:rPr>
                <w:rFonts w:ascii="Times New Roman CYR" w:hAnsi="Times New Roman CYR" w:cs="Times New Roman CYR"/>
                <w:bCs/>
                <w:sz w:val="26"/>
                <w:szCs w:val="26"/>
              </w:rPr>
            </w:pPr>
            <w:r w:rsidRPr="003A4BCB">
              <w:rPr>
                <w:rFonts w:ascii="Times New Roman CYR" w:hAnsi="Times New Roman CYR" w:cs="Times New Roman CYR"/>
                <w:bCs/>
                <w:sz w:val="26"/>
                <w:szCs w:val="26"/>
              </w:rPr>
              <w:t>Погрузо-разгрузочные работы при автомобильных перевозках: Погрузка мусора строительного</w:t>
            </w:r>
          </w:p>
        </w:tc>
        <w:tc>
          <w:tcPr>
            <w:tcW w:w="1843" w:type="dxa"/>
            <w:tcBorders>
              <w:top w:val="nil"/>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 т груза</w:t>
            </w:r>
          </w:p>
        </w:tc>
        <w:tc>
          <w:tcPr>
            <w:tcW w:w="1134" w:type="dxa"/>
            <w:tcBorders>
              <w:top w:val="nil"/>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117,14</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p>
        </w:tc>
      </w:tr>
      <w:tr w:rsidR="009B6003" w:rsidRPr="003A4BCB"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4</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3A4BCB" w:rsidRDefault="009B6003" w:rsidP="00EF1224">
            <w:pPr>
              <w:rPr>
                <w:rFonts w:ascii="Times New Roman CYR" w:hAnsi="Times New Roman CYR" w:cs="Times New Roman CYR"/>
                <w:bCs/>
                <w:sz w:val="26"/>
                <w:szCs w:val="26"/>
              </w:rPr>
            </w:pPr>
            <w:r w:rsidRPr="003A4BCB">
              <w:rPr>
                <w:rFonts w:ascii="Times New Roman CYR" w:hAnsi="Times New Roman CYR" w:cs="Times New Roman CYR"/>
                <w:bCs/>
                <w:sz w:val="26"/>
                <w:szCs w:val="26"/>
              </w:rPr>
              <w:t>Перевозка массовых навалочных грузов автомобилями-самосвалами, работающими вне карьеров на расстояние до 2 км (I класс груза)</w:t>
            </w:r>
          </w:p>
        </w:tc>
        <w:tc>
          <w:tcPr>
            <w:tcW w:w="1843" w:type="dxa"/>
            <w:tcBorders>
              <w:top w:val="nil"/>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 т груза</w:t>
            </w:r>
          </w:p>
        </w:tc>
        <w:tc>
          <w:tcPr>
            <w:tcW w:w="1134" w:type="dxa"/>
            <w:tcBorders>
              <w:top w:val="nil"/>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117,14</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p>
        </w:tc>
      </w:tr>
      <w:tr w:rsidR="009B6003" w:rsidRPr="003A4BCB"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lastRenderedPageBreak/>
              <w:t>5</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3A4BCB" w:rsidRDefault="009B6003" w:rsidP="00EF1224">
            <w:pPr>
              <w:rPr>
                <w:rFonts w:ascii="Times New Roman CYR" w:hAnsi="Times New Roman CYR" w:cs="Times New Roman CYR"/>
                <w:bCs/>
                <w:sz w:val="26"/>
                <w:szCs w:val="26"/>
              </w:rPr>
            </w:pPr>
            <w:r w:rsidRPr="003A4BCB">
              <w:rPr>
                <w:rFonts w:ascii="Times New Roman CYR" w:hAnsi="Times New Roman CYR" w:cs="Times New Roman CYR"/>
                <w:bCs/>
                <w:sz w:val="26"/>
                <w:szCs w:val="26"/>
              </w:rPr>
              <w:t>Устройство подстилающих и выравнивающих слоев оснований из щебня</w:t>
            </w:r>
          </w:p>
        </w:tc>
        <w:tc>
          <w:tcPr>
            <w:tcW w:w="1843" w:type="dxa"/>
            <w:tcBorders>
              <w:top w:val="nil"/>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100 м3 материала основания (в плотном теле)</w:t>
            </w:r>
          </w:p>
        </w:tc>
        <w:tc>
          <w:tcPr>
            <w:tcW w:w="1134" w:type="dxa"/>
            <w:tcBorders>
              <w:top w:val="nil"/>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1,37</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p>
        </w:tc>
      </w:tr>
      <w:tr w:rsidR="009B6003" w:rsidRPr="003A4BCB" w:rsidTr="00EF1224">
        <w:trPr>
          <w:trHeight w:val="1364"/>
        </w:trPr>
        <w:tc>
          <w:tcPr>
            <w:tcW w:w="516" w:type="dxa"/>
            <w:tcBorders>
              <w:top w:val="nil"/>
              <w:left w:val="single" w:sz="4" w:space="0" w:color="auto"/>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6</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3A4BCB" w:rsidRDefault="009B6003" w:rsidP="00EF1224">
            <w:pPr>
              <w:rPr>
                <w:rFonts w:ascii="Times New Roman CYR" w:hAnsi="Times New Roman CYR" w:cs="Times New Roman CYR"/>
                <w:bCs/>
                <w:sz w:val="26"/>
                <w:szCs w:val="26"/>
              </w:rPr>
            </w:pPr>
            <w:r w:rsidRPr="003A4BCB">
              <w:rPr>
                <w:rFonts w:ascii="Times New Roman CYR" w:hAnsi="Times New Roman CYR" w:cs="Times New Roman CYR"/>
                <w:bCs/>
                <w:sz w:val="26"/>
                <w:szCs w:val="26"/>
              </w:rPr>
              <w:t>Устройство цементобетонных однослойных покрытий механизированным способом с разгрузкой бетона со смежной полосы покрытия без применения мостика, толщина слоя 18 см</w:t>
            </w:r>
          </w:p>
        </w:tc>
        <w:tc>
          <w:tcPr>
            <w:tcW w:w="1843" w:type="dxa"/>
            <w:tcBorders>
              <w:top w:val="nil"/>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1000 м2 покрытия</w:t>
            </w:r>
          </w:p>
        </w:tc>
        <w:tc>
          <w:tcPr>
            <w:tcW w:w="1134" w:type="dxa"/>
            <w:tcBorders>
              <w:top w:val="nil"/>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r w:rsidRPr="003A4BCB">
              <w:rPr>
                <w:rFonts w:ascii="Times New Roman CYR" w:hAnsi="Times New Roman CYR" w:cs="Times New Roman CYR"/>
                <w:bCs/>
                <w:sz w:val="26"/>
                <w:szCs w:val="26"/>
              </w:rPr>
              <w:t>1,37</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p>
        </w:tc>
      </w:tr>
      <w:tr w:rsidR="009B6003" w:rsidRPr="003A4BCB" w:rsidTr="00EF1224">
        <w:trPr>
          <w:trHeight w:val="1364"/>
        </w:trPr>
        <w:tc>
          <w:tcPr>
            <w:tcW w:w="516" w:type="dxa"/>
            <w:tcBorders>
              <w:top w:val="nil"/>
              <w:left w:val="single" w:sz="4" w:space="0" w:color="auto"/>
              <w:bottom w:val="single" w:sz="4" w:space="0" w:color="auto"/>
              <w:right w:val="single" w:sz="4" w:space="0" w:color="auto"/>
            </w:tcBorders>
            <w:shd w:val="clear" w:color="auto" w:fill="auto"/>
            <w:hideMark/>
          </w:tcPr>
          <w:p w:rsidR="009B6003" w:rsidRPr="001033CE" w:rsidRDefault="009B6003" w:rsidP="00EF1224">
            <w:pPr>
              <w:jc w:val="center"/>
              <w:rPr>
                <w:rFonts w:ascii="Times New Roman CYR" w:hAnsi="Times New Roman CYR" w:cs="Times New Roman CYR"/>
                <w:bCs/>
                <w:sz w:val="26"/>
                <w:szCs w:val="26"/>
              </w:rPr>
            </w:pPr>
            <w:r w:rsidRPr="001033CE">
              <w:rPr>
                <w:rFonts w:ascii="Times New Roman CYR" w:hAnsi="Times New Roman CYR" w:cs="Times New Roman CYR"/>
                <w:bCs/>
                <w:sz w:val="26"/>
                <w:szCs w:val="26"/>
              </w:rPr>
              <w:t>7</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1033CE" w:rsidRDefault="009B6003" w:rsidP="00EF1224">
            <w:pPr>
              <w:jc w:val="center"/>
              <w:rPr>
                <w:rFonts w:ascii="Times New Roman CYR" w:hAnsi="Times New Roman CYR" w:cs="Times New Roman CYR"/>
                <w:bCs/>
                <w:sz w:val="26"/>
                <w:szCs w:val="26"/>
              </w:rPr>
            </w:pPr>
            <w:r w:rsidRPr="001033CE">
              <w:rPr>
                <w:rFonts w:ascii="Times New Roman CYR" w:hAnsi="Times New Roman CYR" w:cs="Times New Roman CYR"/>
                <w:bCs/>
                <w:sz w:val="26"/>
                <w:szCs w:val="26"/>
              </w:rPr>
              <w:t>Армирование сталью периодического профиля класса А-III, диаметром 14 мм</w:t>
            </w:r>
          </w:p>
        </w:tc>
        <w:tc>
          <w:tcPr>
            <w:tcW w:w="1843" w:type="dxa"/>
            <w:tcBorders>
              <w:top w:val="nil"/>
              <w:left w:val="nil"/>
              <w:bottom w:val="single" w:sz="4" w:space="0" w:color="auto"/>
              <w:right w:val="single" w:sz="4" w:space="0" w:color="auto"/>
            </w:tcBorders>
            <w:shd w:val="clear" w:color="auto" w:fill="auto"/>
            <w:hideMark/>
          </w:tcPr>
          <w:p w:rsidR="009B6003" w:rsidRPr="001033CE" w:rsidRDefault="009B6003" w:rsidP="00EF1224">
            <w:pPr>
              <w:jc w:val="center"/>
              <w:rPr>
                <w:rFonts w:ascii="Times New Roman CYR" w:hAnsi="Times New Roman CYR" w:cs="Times New Roman CYR"/>
                <w:bCs/>
                <w:sz w:val="26"/>
                <w:szCs w:val="26"/>
              </w:rPr>
            </w:pPr>
            <w:r>
              <w:rPr>
                <w:rFonts w:ascii="Times New Roman CYR" w:hAnsi="Times New Roman CYR" w:cs="Times New Roman CYR"/>
                <w:bCs/>
                <w:sz w:val="26"/>
                <w:szCs w:val="26"/>
              </w:rPr>
              <w:t>т</w:t>
            </w:r>
          </w:p>
        </w:tc>
        <w:tc>
          <w:tcPr>
            <w:tcW w:w="1134" w:type="dxa"/>
            <w:tcBorders>
              <w:top w:val="nil"/>
              <w:left w:val="nil"/>
              <w:bottom w:val="single" w:sz="4" w:space="0" w:color="auto"/>
              <w:right w:val="single" w:sz="4" w:space="0" w:color="auto"/>
            </w:tcBorders>
            <w:shd w:val="clear" w:color="auto" w:fill="auto"/>
            <w:hideMark/>
          </w:tcPr>
          <w:p w:rsidR="009B6003" w:rsidRPr="001033CE" w:rsidRDefault="009B6003" w:rsidP="00EF1224">
            <w:pPr>
              <w:jc w:val="center"/>
              <w:rPr>
                <w:rFonts w:ascii="Times New Roman CYR" w:hAnsi="Times New Roman CYR" w:cs="Times New Roman CYR"/>
                <w:bCs/>
                <w:sz w:val="26"/>
                <w:szCs w:val="26"/>
              </w:rPr>
            </w:pPr>
            <w:r w:rsidRPr="001033CE">
              <w:rPr>
                <w:rFonts w:ascii="Times New Roman CYR" w:hAnsi="Times New Roman CYR" w:cs="Times New Roman CYR"/>
                <w:bCs/>
                <w:sz w:val="26"/>
                <w:szCs w:val="26"/>
              </w:rPr>
              <w:t>5</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3A4BCB" w:rsidRDefault="009B6003" w:rsidP="00EF1224">
            <w:pPr>
              <w:jc w:val="center"/>
              <w:rPr>
                <w:rFonts w:ascii="Times New Roman CYR" w:hAnsi="Times New Roman CYR" w:cs="Times New Roman CYR"/>
                <w:bCs/>
                <w:sz w:val="26"/>
                <w:szCs w:val="26"/>
              </w:rPr>
            </w:pPr>
          </w:p>
        </w:tc>
      </w:tr>
      <w:tr w:rsidR="009B6003" w:rsidRPr="00CB21EE" w:rsidTr="00EF1224">
        <w:trPr>
          <w:trHeight w:val="20"/>
        </w:trPr>
        <w:tc>
          <w:tcPr>
            <w:tcW w:w="10081" w:type="dxa"/>
            <w:gridSpan w:val="5"/>
            <w:tcBorders>
              <w:top w:val="nil"/>
              <w:left w:val="single" w:sz="4" w:space="0" w:color="auto"/>
              <w:bottom w:val="single" w:sz="4" w:space="0" w:color="auto"/>
              <w:right w:val="single" w:sz="4" w:space="0" w:color="auto"/>
            </w:tcBorders>
            <w:shd w:val="clear" w:color="auto" w:fill="auto"/>
            <w:vAlign w:val="center"/>
            <w:hideMark/>
          </w:tcPr>
          <w:p w:rsidR="009B6003" w:rsidRPr="00CB21EE" w:rsidRDefault="009B6003" w:rsidP="00EF1224">
            <w:pPr>
              <w:suppressAutoHyphens w:val="0"/>
              <w:jc w:val="center"/>
              <w:rPr>
                <w:b/>
                <w:color w:val="000000" w:themeColor="text1"/>
                <w:sz w:val="28"/>
                <w:szCs w:val="28"/>
                <w:lang w:eastAsia="ru-RU"/>
              </w:rPr>
            </w:pPr>
            <w:r w:rsidRPr="00CB21EE">
              <w:rPr>
                <w:b/>
                <w:color w:val="000000" w:themeColor="text1"/>
                <w:sz w:val="28"/>
                <w:szCs w:val="28"/>
                <w:lang w:eastAsia="ru-RU"/>
              </w:rPr>
              <w:t>Устройство водоотвода</w:t>
            </w:r>
            <w:r>
              <w:rPr>
                <w:b/>
                <w:color w:val="000000" w:themeColor="text1"/>
                <w:sz w:val="28"/>
                <w:szCs w:val="28"/>
                <w:lang w:eastAsia="ru-RU"/>
              </w:rPr>
              <w:t xml:space="preserve"> – 100 м.</w:t>
            </w:r>
          </w:p>
        </w:tc>
      </w:tr>
      <w:tr w:rsidR="009B6003" w:rsidRPr="002C3016" w:rsidTr="00EF1224">
        <w:trPr>
          <w:trHeight w:val="20"/>
        </w:trPr>
        <w:tc>
          <w:tcPr>
            <w:tcW w:w="10081" w:type="dxa"/>
            <w:gridSpan w:val="5"/>
            <w:tcBorders>
              <w:top w:val="nil"/>
              <w:left w:val="single" w:sz="4" w:space="0" w:color="auto"/>
              <w:bottom w:val="single" w:sz="4" w:space="0" w:color="auto"/>
              <w:right w:val="single" w:sz="4" w:space="0" w:color="auto"/>
            </w:tcBorders>
            <w:shd w:val="clear" w:color="auto" w:fill="auto"/>
            <w:hideMark/>
          </w:tcPr>
          <w:p w:rsidR="009B6003" w:rsidRPr="002C3016" w:rsidRDefault="009B6003" w:rsidP="00EF1224">
            <w:pPr>
              <w:suppressAutoHyphens w:val="0"/>
              <w:rPr>
                <w:color w:val="000000" w:themeColor="text1"/>
                <w:sz w:val="26"/>
                <w:szCs w:val="26"/>
                <w:lang w:eastAsia="ru-RU"/>
              </w:rPr>
            </w:pPr>
            <w:r w:rsidRPr="002C3016">
              <w:rPr>
                <w:color w:val="000000" w:themeColor="text1"/>
                <w:sz w:val="26"/>
                <w:szCs w:val="26"/>
                <w:lang w:eastAsia="ru-RU"/>
              </w:rPr>
              <w:t>Лоток Л1-7, объем 0,063м3, L=1,1м, ширина 0,39м, высота 0,37м, общая протяженность 99м</w:t>
            </w:r>
          </w:p>
        </w:tc>
      </w:tr>
      <w:tr w:rsidR="009B6003" w:rsidRPr="0066530B"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8</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Устройство основания под фундаменты щебеночного</w:t>
            </w:r>
          </w:p>
        </w:tc>
        <w:tc>
          <w:tcPr>
            <w:tcW w:w="1843" w:type="dxa"/>
            <w:tcBorders>
              <w:top w:val="nil"/>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1 м3 основания</w:t>
            </w:r>
          </w:p>
        </w:tc>
        <w:tc>
          <w:tcPr>
            <w:tcW w:w="1134" w:type="dxa"/>
            <w:tcBorders>
              <w:top w:val="nil"/>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3,96</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p>
        </w:tc>
      </w:tr>
      <w:tr w:rsidR="009B6003" w:rsidRPr="0066530B"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9</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Устройство водосбросных сооружений с проезжей части из продольных лотков из сборного бетона (Лотки Л1-7)</w:t>
            </w:r>
          </w:p>
        </w:tc>
        <w:tc>
          <w:tcPr>
            <w:tcW w:w="1843" w:type="dxa"/>
            <w:tcBorders>
              <w:top w:val="nil"/>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100 м3 лотка</w:t>
            </w:r>
          </w:p>
        </w:tc>
        <w:tc>
          <w:tcPr>
            <w:tcW w:w="1134" w:type="dxa"/>
            <w:tcBorders>
              <w:top w:val="nil"/>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0,063</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p>
        </w:tc>
      </w:tr>
      <w:tr w:rsidR="009B6003" w:rsidRPr="0066530B"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10</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Гидроизоляция боковая обмазочная битумная в 2 слоя по выровненной поверхности бутовой кладки, кирпичу, бетону</w:t>
            </w:r>
          </w:p>
        </w:tc>
        <w:tc>
          <w:tcPr>
            <w:tcW w:w="1843" w:type="dxa"/>
            <w:tcBorders>
              <w:top w:val="nil"/>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100 м2 изолируемой поверхности</w:t>
            </w:r>
          </w:p>
        </w:tc>
        <w:tc>
          <w:tcPr>
            <w:tcW w:w="1134" w:type="dxa"/>
            <w:tcBorders>
              <w:top w:val="nil"/>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1,13</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p>
        </w:tc>
      </w:tr>
      <w:tr w:rsidR="009B6003" w:rsidRPr="0066530B"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11</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Засыпка вручную траншей, пазух котлованов и ям, группа грунтов 2</w:t>
            </w:r>
          </w:p>
        </w:tc>
        <w:tc>
          <w:tcPr>
            <w:tcW w:w="1843" w:type="dxa"/>
            <w:tcBorders>
              <w:top w:val="nil"/>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100 м3 грунта</w:t>
            </w:r>
          </w:p>
        </w:tc>
        <w:tc>
          <w:tcPr>
            <w:tcW w:w="1134" w:type="dxa"/>
            <w:tcBorders>
              <w:top w:val="nil"/>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0,07</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p>
        </w:tc>
      </w:tr>
      <w:tr w:rsidR="009B6003" w:rsidRPr="0066530B"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12</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Установка металлических решеток приямков</w:t>
            </w:r>
          </w:p>
        </w:tc>
        <w:tc>
          <w:tcPr>
            <w:tcW w:w="1843" w:type="dxa"/>
            <w:tcBorders>
              <w:top w:val="nil"/>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1 т металлических изделий</w:t>
            </w:r>
          </w:p>
        </w:tc>
        <w:tc>
          <w:tcPr>
            <w:tcW w:w="1134" w:type="dxa"/>
            <w:tcBorders>
              <w:top w:val="nil"/>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0,95</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p>
        </w:tc>
      </w:tr>
      <w:tr w:rsidR="009B6003" w:rsidRPr="0066530B"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13</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Окраска металлических огрунтованных поверхностей эмалью ХС-436 (м/кт решеток)</w:t>
            </w:r>
          </w:p>
        </w:tc>
        <w:tc>
          <w:tcPr>
            <w:tcW w:w="1843" w:type="dxa"/>
            <w:tcBorders>
              <w:top w:val="nil"/>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100 м2 окрашиваемой поверхности</w:t>
            </w:r>
          </w:p>
        </w:tc>
        <w:tc>
          <w:tcPr>
            <w:tcW w:w="1134" w:type="dxa"/>
            <w:tcBorders>
              <w:top w:val="nil"/>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r w:rsidRPr="0066530B">
              <w:rPr>
                <w:rFonts w:ascii="Times New Roman CYR" w:hAnsi="Times New Roman CYR" w:cs="Times New Roman CYR"/>
                <w:bCs/>
                <w:sz w:val="26"/>
                <w:szCs w:val="26"/>
              </w:rPr>
              <w:t>0,2</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66530B" w:rsidRDefault="009B6003" w:rsidP="00EF1224">
            <w:pPr>
              <w:rPr>
                <w:rFonts w:ascii="Times New Roman CYR" w:hAnsi="Times New Roman CYR" w:cs="Times New Roman CYR"/>
                <w:bCs/>
                <w:sz w:val="26"/>
                <w:szCs w:val="26"/>
              </w:rPr>
            </w:pPr>
          </w:p>
        </w:tc>
      </w:tr>
      <w:tr w:rsidR="009B6003" w:rsidRPr="00CB21EE" w:rsidTr="00A56116">
        <w:trPr>
          <w:trHeight w:val="470"/>
        </w:trPr>
        <w:tc>
          <w:tcPr>
            <w:tcW w:w="10081" w:type="dxa"/>
            <w:gridSpan w:val="5"/>
            <w:tcBorders>
              <w:top w:val="nil"/>
              <w:left w:val="single" w:sz="4" w:space="0" w:color="auto"/>
              <w:bottom w:val="single" w:sz="4" w:space="0" w:color="auto"/>
              <w:right w:val="single" w:sz="4" w:space="0" w:color="auto"/>
            </w:tcBorders>
            <w:shd w:val="clear" w:color="auto" w:fill="auto"/>
            <w:hideMark/>
          </w:tcPr>
          <w:p w:rsidR="009B6003" w:rsidRPr="00CB21EE" w:rsidRDefault="009B6003" w:rsidP="00A56116">
            <w:pPr>
              <w:suppressAutoHyphens w:val="0"/>
              <w:jc w:val="center"/>
              <w:rPr>
                <w:b/>
                <w:color w:val="000000" w:themeColor="text1"/>
                <w:sz w:val="28"/>
                <w:szCs w:val="28"/>
                <w:lang w:eastAsia="ru-RU"/>
              </w:rPr>
            </w:pPr>
            <w:r w:rsidRPr="00CB21EE">
              <w:rPr>
                <w:b/>
                <w:color w:val="000000" w:themeColor="text1"/>
                <w:sz w:val="28"/>
                <w:szCs w:val="28"/>
                <w:lang w:eastAsia="ru-RU"/>
              </w:rPr>
              <w:t>Разное</w:t>
            </w:r>
          </w:p>
        </w:tc>
      </w:tr>
      <w:tr w:rsidR="009B6003" w:rsidRPr="00220E51"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220E51" w:rsidRDefault="009B6003" w:rsidP="00EF1224">
            <w:pPr>
              <w:rPr>
                <w:rFonts w:ascii="Times New Roman CYR" w:hAnsi="Times New Roman CYR" w:cs="Times New Roman CYR"/>
                <w:bCs/>
                <w:sz w:val="26"/>
                <w:szCs w:val="26"/>
              </w:rPr>
            </w:pPr>
            <w:r w:rsidRPr="00220E51">
              <w:rPr>
                <w:rFonts w:ascii="Times New Roman CYR" w:hAnsi="Times New Roman CYR" w:cs="Times New Roman CYR"/>
                <w:bCs/>
                <w:sz w:val="26"/>
                <w:szCs w:val="26"/>
              </w:rPr>
              <w:t>14</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220E51" w:rsidRDefault="009B6003" w:rsidP="00EF1224">
            <w:pPr>
              <w:rPr>
                <w:rFonts w:ascii="Times New Roman CYR" w:hAnsi="Times New Roman CYR" w:cs="Times New Roman CYR"/>
                <w:bCs/>
                <w:sz w:val="26"/>
                <w:szCs w:val="26"/>
              </w:rPr>
            </w:pPr>
            <w:r w:rsidRPr="00220E51">
              <w:rPr>
                <w:rFonts w:ascii="Times New Roman CYR" w:hAnsi="Times New Roman CYR" w:cs="Times New Roman CYR"/>
                <w:bCs/>
                <w:sz w:val="26"/>
                <w:szCs w:val="26"/>
              </w:rPr>
              <w:t xml:space="preserve">Демонтаж автоматического дорожного шлагбаума для контроля проезда шириной до 4 м. </w:t>
            </w:r>
          </w:p>
        </w:tc>
        <w:tc>
          <w:tcPr>
            <w:tcW w:w="1843" w:type="dxa"/>
            <w:tcBorders>
              <w:top w:val="nil"/>
              <w:left w:val="nil"/>
              <w:bottom w:val="single" w:sz="4" w:space="0" w:color="auto"/>
              <w:right w:val="single" w:sz="4" w:space="0" w:color="auto"/>
            </w:tcBorders>
            <w:shd w:val="clear" w:color="auto" w:fill="auto"/>
            <w:hideMark/>
          </w:tcPr>
          <w:p w:rsidR="009B6003" w:rsidRPr="00220E51" w:rsidRDefault="009B6003" w:rsidP="00EF1224">
            <w:pPr>
              <w:rPr>
                <w:rFonts w:ascii="Times New Roman CYR" w:hAnsi="Times New Roman CYR" w:cs="Times New Roman CYR"/>
                <w:bCs/>
                <w:sz w:val="26"/>
                <w:szCs w:val="26"/>
              </w:rPr>
            </w:pPr>
            <w:r w:rsidRPr="00220E51">
              <w:rPr>
                <w:rFonts w:ascii="Times New Roman CYR" w:hAnsi="Times New Roman CYR" w:cs="Times New Roman CYR"/>
                <w:bCs/>
                <w:sz w:val="26"/>
                <w:szCs w:val="26"/>
              </w:rPr>
              <w:t>1 компл.</w:t>
            </w:r>
          </w:p>
        </w:tc>
        <w:tc>
          <w:tcPr>
            <w:tcW w:w="1134" w:type="dxa"/>
            <w:tcBorders>
              <w:top w:val="nil"/>
              <w:left w:val="nil"/>
              <w:bottom w:val="single" w:sz="4" w:space="0" w:color="auto"/>
              <w:right w:val="single" w:sz="4" w:space="0" w:color="auto"/>
            </w:tcBorders>
            <w:shd w:val="clear" w:color="auto" w:fill="auto"/>
            <w:hideMark/>
          </w:tcPr>
          <w:p w:rsidR="009B6003" w:rsidRPr="00220E51" w:rsidRDefault="009B6003" w:rsidP="00EF1224">
            <w:pPr>
              <w:rPr>
                <w:rFonts w:ascii="Times New Roman CYR" w:hAnsi="Times New Roman CYR" w:cs="Times New Roman CYR"/>
                <w:bCs/>
                <w:sz w:val="26"/>
                <w:szCs w:val="26"/>
              </w:rPr>
            </w:pPr>
            <w:r w:rsidRPr="00220E51">
              <w:rPr>
                <w:rFonts w:ascii="Times New Roman CYR" w:hAnsi="Times New Roman CYR" w:cs="Times New Roman CYR"/>
                <w:bCs/>
                <w:sz w:val="26"/>
                <w:szCs w:val="26"/>
              </w:rPr>
              <w:t>1</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220E51" w:rsidRDefault="009B6003" w:rsidP="00EF1224">
            <w:pPr>
              <w:rPr>
                <w:rFonts w:ascii="Times New Roman CYR" w:hAnsi="Times New Roman CYR" w:cs="Times New Roman CYR"/>
                <w:bCs/>
                <w:sz w:val="26"/>
                <w:szCs w:val="26"/>
              </w:rPr>
            </w:pPr>
          </w:p>
        </w:tc>
      </w:tr>
      <w:tr w:rsidR="009B6003" w:rsidRPr="00220E51"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220E51" w:rsidRDefault="009B6003" w:rsidP="00EF1224">
            <w:pPr>
              <w:rPr>
                <w:rFonts w:ascii="Times New Roman CYR" w:hAnsi="Times New Roman CYR" w:cs="Times New Roman CYR"/>
                <w:bCs/>
                <w:sz w:val="26"/>
                <w:szCs w:val="26"/>
              </w:rPr>
            </w:pPr>
            <w:r w:rsidRPr="00220E51">
              <w:rPr>
                <w:rFonts w:ascii="Times New Roman CYR" w:hAnsi="Times New Roman CYR" w:cs="Times New Roman CYR"/>
                <w:bCs/>
                <w:sz w:val="26"/>
                <w:szCs w:val="26"/>
              </w:rPr>
              <w:t>15</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220E51" w:rsidRDefault="009B6003" w:rsidP="00EF1224">
            <w:pPr>
              <w:rPr>
                <w:rFonts w:ascii="Times New Roman CYR" w:hAnsi="Times New Roman CYR" w:cs="Times New Roman CYR"/>
                <w:bCs/>
                <w:sz w:val="26"/>
                <w:szCs w:val="26"/>
              </w:rPr>
            </w:pPr>
            <w:r w:rsidRPr="00220E51">
              <w:rPr>
                <w:rFonts w:ascii="Times New Roman CYR" w:hAnsi="Times New Roman CYR" w:cs="Times New Roman CYR"/>
                <w:bCs/>
                <w:sz w:val="26"/>
                <w:szCs w:val="26"/>
              </w:rPr>
              <w:t>Монтаж автоматического дорожного шлагбаума для контроля проезда шириной до 4 м</w:t>
            </w:r>
            <w:r>
              <w:rPr>
                <w:rFonts w:ascii="Times New Roman CYR" w:hAnsi="Times New Roman CYR" w:cs="Times New Roman CYR"/>
                <w:bCs/>
                <w:sz w:val="26"/>
                <w:szCs w:val="26"/>
              </w:rPr>
              <w:t>.</w:t>
            </w:r>
          </w:p>
        </w:tc>
        <w:tc>
          <w:tcPr>
            <w:tcW w:w="1843" w:type="dxa"/>
            <w:tcBorders>
              <w:top w:val="nil"/>
              <w:left w:val="nil"/>
              <w:bottom w:val="single" w:sz="4" w:space="0" w:color="auto"/>
              <w:right w:val="single" w:sz="4" w:space="0" w:color="auto"/>
            </w:tcBorders>
            <w:shd w:val="clear" w:color="auto" w:fill="auto"/>
            <w:hideMark/>
          </w:tcPr>
          <w:p w:rsidR="009B6003" w:rsidRPr="00220E51" w:rsidRDefault="009B6003" w:rsidP="00EF1224">
            <w:pPr>
              <w:rPr>
                <w:rFonts w:ascii="Times New Roman CYR" w:hAnsi="Times New Roman CYR" w:cs="Times New Roman CYR"/>
                <w:bCs/>
                <w:sz w:val="26"/>
                <w:szCs w:val="26"/>
              </w:rPr>
            </w:pPr>
            <w:r w:rsidRPr="00220E51">
              <w:rPr>
                <w:rFonts w:ascii="Times New Roman CYR" w:hAnsi="Times New Roman CYR" w:cs="Times New Roman CYR"/>
                <w:bCs/>
                <w:sz w:val="26"/>
                <w:szCs w:val="26"/>
              </w:rPr>
              <w:t>1 компл.</w:t>
            </w:r>
          </w:p>
        </w:tc>
        <w:tc>
          <w:tcPr>
            <w:tcW w:w="1134" w:type="dxa"/>
            <w:tcBorders>
              <w:top w:val="nil"/>
              <w:left w:val="nil"/>
              <w:bottom w:val="single" w:sz="4" w:space="0" w:color="auto"/>
              <w:right w:val="single" w:sz="4" w:space="0" w:color="auto"/>
            </w:tcBorders>
            <w:shd w:val="clear" w:color="auto" w:fill="auto"/>
            <w:hideMark/>
          </w:tcPr>
          <w:p w:rsidR="009B6003" w:rsidRPr="00220E51" w:rsidRDefault="009B6003" w:rsidP="00EF1224">
            <w:pPr>
              <w:rPr>
                <w:rFonts w:ascii="Times New Roman CYR" w:hAnsi="Times New Roman CYR" w:cs="Times New Roman CYR"/>
                <w:bCs/>
                <w:sz w:val="26"/>
                <w:szCs w:val="26"/>
              </w:rPr>
            </w:pPr>
            <w:r w:rsidRPr="00220E51">
              <w:rPr>
                <w:rFonts w:ascii="Times New Roman CYR" w:hAnsi="Times New Roman CYR" w:cs="Times New Roman CYR"/>
                <w:bCs/>
                <w:sz w:val="26"/>
                <w:szCs w:val="26"/>
              </w:rPr>
              <w:t>1</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220E51" w:rsidRDefault="009B6003" w:rsidP="00EF1224">
            <w:pPr>
              <w:rPr>
                <w:rFonts w:ascii="Times New Roman CYR" w:hAnsi="Times New Roman CYR" w:cs="Times New Roman CYR"/>
                <w:bCs/>
                <w:sz w:val="26"/>
                <w:szCs w:val="26"/>
              </w:rPr>
            </w:pPr>
          </w:p>
        </w:tc>
      </w:tr>
      <w:tr w:rsidR="009B6003" w:rsidRPr="00CB21EE" w:rsidTr="00A56116">
        <w:trPr>
          <w:trHeight w:val="445"/>
        </w:trPr>
        <w:tc>
          <w:tcPr>
            <w:tcW w:w="10081" w:type="dxa"/>
            <w:gridSpan w:val="5"/>
            <w:tcBorders>
              <w:top w:val="nil"/>
              <w:left w:val="single" w:sz="4" w:space="0" w:color="auto"/>
              <w:bottom w:val="single" w:sz="4" w:space="0" w:color="auto"/>
              <w:right w:val="single" w:sz="4" w:space="0" w:color="auto"/>
            </w:tcBorders>
            <w:shd w:val="clear" w:color="auto" w:fill="auto"/>
            <w:hideMark/>
          </w:tcPr>
          <w:p w:rsidR="009B6003" w:rsidRPr="00CB21EE" w:rsidRDefault="009B6003" w:rsidP="00A56116">
            <w:pPr>
              <w:suppressAutoHyphens w:val="0"/>
              <w:jc w:val="center"/>
              <w:rPr>
                <w:b/>
                <w:color w:val="000000" w:themeColor="text1"/>
                <w:sz w:val="28"/>
                <w:szCs w:val="28"/>
                <w:lang w:eastAsia="ru-RU"/>
              </w:rPr>
            </w:pPr>
            <w:r w:rsidRPr="00CB21EE">
              <w:rPr>
                <w:b/>
                <w:color w:val="000000" w:themeColor="text1"/>
                <w:sz w:val="28"/>
                <w:szCs w:val="28"/>
                <w:lang w:eastAsia="ru-RU"/>
              </w:rPr>
              <w:t>Электромонтажные работы</w:t>
            </w:r>
          </w:p>
        </w:tc>
      </w:tr>
      <w:tr w:rsidR="009B6003" w:rsidRPr="007C555B"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7C555B" w:rsidRDefault="009B6003" w:rsidP="00EF1224">
            <w:pPr>
              <w:rPr>
                <w:rFonts w:ascii="Times New Roman CYR" w:hAnsi="Times New Roman CYR" w:cs="Times New Roman CYR"/>
                <w:bCs/>
                <w:sz w:val="26"/>
                <w:szCs w:val="26"/>
              </w:rPr>
            </w:pPr>
            <w:r w:rsidRPr="007C555B">
              <w:rPr>
                <w:rFonts w:ascii="Times New Roman CYR" w:hAnsi="Times New Roman CYR" w:cs="Times New Roman CYR"/>
                <w:bCs/>
                <w:sz w:val="26"/>
                <w:szCs w:val="26"/>
              </w:rPr>
              <w:t>16</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7C555B" w:rsidRDefault="009B6003" w:rsidP="00EF1224">
            <w:pPr>
              <w:rPr>
                <w:rFonts w:ascii="Times New Roman CYR" w:hAnsi="Times New Roman CYR" w:cs="Times New Roman CYR"/>
                <w:bCs/>
                <w:sz w:val="26"/>
                <w:szCs w:val="26"/>
              </w:rPr>
            </w:pPr>
            <w:r w:rsidRPr="007C555B">
              <w:rPr>
                <w:rFonts w:ascii="Times New Roman CYR" w:hAnsi="Times New Roman CYR" w:cs="Times New Roman CYR"/>
                <w:bCs/>
                <w:sz w:val="26"/>
                <w:szCs w:val="26"/>
              </w:rPr>
              <w:t>Демонтаж: прожектор с лампами мощностью до 1000 Вт, устанавливаемый блоками на стальной мачте, количество прожекторов в блоке 2</w:t>
            </w:r>
          </w:p>
        </w:tc>
        <w:tc>
          <w:tcPr>
            <w:tcW w:w="1843" w:type="dxa"/>
            <w:tcBorders>
              <w:top w:val="nil"/>
              <w:left w:val="nil"/>
              <w:bottom w:val="single" w:sz="4" w:space="0" w:color="auto"/>
              <w:right w:val="single" w:sz="4" w:space="0" w:color="auto"/>
            </w:tcBorders>
            <w:shd w:val="clear" w:color="auto" w:fill="auto"/>
            <w:hideMark/>
          </w:tcPr>
          <w:p w:rsidR="009B6003" w:rsidRPr="007C555B" w:rsidRDefault="009B6003" w:rsidP="00EF1224">
            <w:pPr>
              <w:rPr>
                <w:rFonts w:ascii="Times New Roman CYR" w:hAnsi="Times New Roman CYR" w:cs="Times New Roman CYR"/>
                <w:bCs/>
                <w:sz w:val="26"/>
                <w:szCs w:val="26"/>
              </w:rPr>
            </w:pPr>
            <w:r w:rsidRPr="007C555B">
              <w:rPr>
                <w:rFonts w:ascii="Times New Roman CYR" w:hAnsi="Times New Roman CYR" w:cs="Times New Roman CYR"/>
                <w:bCs/>
                <w:sz w:val="26"/>
                <w:szCs w:val="26"/>
              </w:rPr>
              <w:t>блоков/шт</w:t>
            </w:r>
          </w:p>
        </w:tc>
        <w:tc>
          <w:tcPr>
            <w:tcW w:w="1134" w:type="dxa"/>
            <w:tcBorders>
              <w:top w:val="nil"/>
              <w:left w:val="nil"/>
              <w:bottom w:val="single" w:sz="4" w:space="0" w:color="auto"/>
              <w:right w:val="single" w:sz="4" w:space="0" w:color="auto"/>
            </w:tcBorders>
            <w:shd w:val="clear" w:color="auto" w:fill="auto"/>
            <w:hideMark/>
          </w:tcPr>
          <w:p w:rsidR="009B6003" w:rsidRPr="007C555B" w:rsidRDefault="009B6003" w:rsidP="00EF1224">
            <w:pPr>
              <w:rPr>
                <w:rFonts w:ascii="Times New Roman CYR" w:hAnsi="Times New Roman CYR" w:cs="Times New Roman CYR"/>
                <w:bCs/>
                <w:sz w:val="26"/>
                <w:szCs w:val="26"/>
              </w:rPr>
            </w:pPr>
            <w:r w:rsidRPr="007C555B">
              <w:rPr>
                <w:rFonts w:ascii="Times New Roman CYR" w:hAnsi="Times New Roman CYR" w:cs="Times New Roman CYR"/>
                <w:bCs/>
                <w:sz w:val="26"/>
                <w:szCs w:val="26"/>
              </w:rPr>
              <w:t>11/22</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7C555B" w:rsidRDefault="009B6003" w:rsidP="00EF1224">
            <w:pPr>
              <w:rPr>
                <w:rFonts w:ascii="Times New Roman CYR" w:hAnsi="Times New Roman CYR" w:cs="Times New Roman CYR"/>
                <w:bCs/>
                <w:sz w:val="26"/>
                <w:szCs w:val="26"/>
              </w:rPr>
            </w:pPr>
          </w:p>
        </w:tc>
      </w:tr>
      <w:tr w:rsidR="009B6003" w:rsidRPr="007C555B" w:rsidTr="00EF1224">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B6003" w:rsidRPr="007C555B" w:rsidRDefault="009B6003" w:rsidP="00EF1224">
            <w:pPr>
              <w:rPr>
                <w:rFonts w:ascii="Times New Roman CYR" w:hAnsi="Times New Roman CYR" w:cs="Times New Roman CYR"/>
                <w:bCs/>
                <w:sz w:val="26"/>
                <w:szCs w:val="26"/>
              </w:rPr>
            </w:pPr>
            <w:r w:rsidRPr="007C555B">
              <w:rPr>
                <w:rFonts w:ascii="Times New Roman CYR" w:hAnsi="Times New Roman CYR" w:cs="Times New Roman CYR"/>
                <w:bCs/>
                <w:sz w:val="26"/>
                <w:szCs w:val="26"/>
              </w:rPr>
              <w:t>17</w:t>
            </w:r>
          </w:p>
        </w:tc>
        <w:tc>
          <w:tcPr>
            <w:tcW w:w="5453" w:type="dxa"/>
            <w:tcBorders>
              <w:top w:val="single" w:sz="4" w:space="0" w:color="auto"/>
              <w:left w:val="nil"/>
              <w:bottom w:val="single" w:sz="4" w:space="0" w:color="auto"/>
              <w:right w:val="single" w:sz="4" w:space="0" w:color="auto"/>
            </w:tcBorders>
            <w:shd w:val="clear" w:color="auto" w:fill="auto"/>
            <w:hideMark/>
          </w:tcPr>
          <w:p w:rsidR="009B6003" w:rsidRPr="007C555B" w:rsidRDefault="009B6003" w:rsidP="00EF1224">
            <w:pPr>
              <w:rPr>
                <w:rFonts w:ascii="Times New Roman CYR" w:hAnsi="Times New Roman CYR" w:cs="Times New Roman CYR"/>
                <w:bCs/>
                <w:sz w:val="26"/>
                <w:szCs w:val="26"/>
              </w:rPr>
            </w:pPr>
            <w:r w:rsidRPr="007C555B">
              <w:rPr>
                <w:rFonts w:ascii="Times New Roman CYR" w:hAnsi="Times New Roman CYR" w:cs="Times New Roman CYR"/>
                <w:bCs/>
                <w:sz w:val="26"/>
                <w:szCs w:val="26"/>
              </w:rPr>
              <w:t>Монтаж прожектора тип ПЗМ-35АУ1  с лампами освещения прожекторными ПЖ 220-1000-4</w:t>
            </w:r>
          </w:p>
        </w:tc>
        <w:tc>
          <w:tcPr>
            <w:tcW w:w="1843" w:type="dxa"/>
            <w:tcBorders>
              <w:top w:val="nil"/>
              <w:left w:val="nil"/>
              <w:bottom w:val="single" w:sz="4" w:space="0" w:color="auto"/>
              <w:right w:val="single" w:sz="4" w:space="0" w:color="auto"/>
            </w:tcBorders>
            <w:shd w:val="clear" w:color="auto" w:fill="auto"/>
            <w:hideMark/>
          </w:tcPr>
          <w:p w:rsidR="009B6003" w:rsidRPr="007C555B" w:rsidRDefault="009B6003" w:rsidP="00EF1224">
            <w:pPr>
              <w:rPr>
                <w:rFonts w:ascii="Times New Roman CYR" w:hAnsi="Times New Roman CYR" w:cs="Times New Roman CYR"/>
                <w:bCs/>
                <w:sz w:val="26"/>
                <w:szCs w:val="26"/>
              </w:rPr>
            </w:pPr>
            <w:r w:rsidRPr="007C555B">
              <w:rPr>
                <w:rFonts w:ascii="Times New Roman CYR" w:hAnsi="Times New Roman CYR" w:cs="Times New Roman CYR"/>
                <w:bCs/>
                <w:sz w:val="26"/>
                <w:szCs w:val="26"/>
              </w:rPr>
              <w:t>блоков/шт</w:t>
            </w:r>
          </w:p>
        </w:tc>
        <w:tc>
          <w:tcPr>
            <w:tcW w:w="1134" w:type="dxa"/>
            <w:tcBorders>
              <w:top w:val="nil"/>
              <w:left w:val="nil"/>
              <w:bottom w:val="single" w:sz="4" w:space="0" w:color="auto"/>
              <w:right w:val="single" w:sz="4" w:space="0" w:color="auto"/>
            </w:tcBorders>
            <w:shd w:val="clear" w:color="auto" w:fill="auto"/>
            <w:hideMark/>
          </w:tcPr>
          <w:p w:rsidR="009B6003" w:rsidRPr="007C555B" w:rsidRDefault="009B6003" w:rsidP="00EF1224">
            <w:pPr>
              <w:rPr>
                <w:rFonts w:ascii="Times New Roman CYR" w:hAnsi="Times New Roman CYR" w:cs="Times New Roman CYR"/>
                <w:bCs/>
                <w:sz w:val="26"/>
                <w:szCs w:val="26"/>
              </w:rPr>
            </w:pPr>
            <w:r w:rsidRPr="007C555B">
              <w:rPr>
                <w:rFonts w:ascii="Times New Roman CYR" w:hAnsi="Times New Roman CYR" w:cs="Times New Roman CYR"/>
                <w:bCs/>
                <w:sz w:val="26"/>
                <w:szCs w:val="26"/>
              </w:rPr>
              <w:t>11/22</w:t>
            </w:r>
          </w:p>
        </w:tc>
        <w:tc>
          <w:tcPr>
            <w:tcW w:w="1135" w:type="dxa"/>
            <w:tcBorders>
              <w:top w:val="single" w:sz="4" w:space="0" w:color="auto"/>
              <w:left w:val="nil"/>
              <w:bottom w:val="single" w:sz="4" w:space="0" w:color="auto"/>
              <w:right w:val="single" w:sz="4" w:space="0" w:color="auto"/>
            </w:tcBorders>
            <w:shd w:val="clear" w:color="auto" w:fill="auto"/>
            <w:hideMark/>
          </w:tcPr>
          <w:p w:rsidR="009B6003" w:rsidRPr="007C555B" w:rsidRDefault="009B6003" w:rsidP="00EF1224">
            <w:pPr>
              <w:rPr>
                <w:rFonts w:ascii="Times New Roman CYR" w:hAnsi="Times New Roman CYR" w:cs="Times New Roman CYR"/>
                <w:bCs/>
                <w:sz w:val="26"/>
                <w:szCs w:val="26"/>
              </w:rPr>
            </w:pPr>
          </w:p>
        </w:tc>
      </w:tr>
    </w:tbl>
    <w:p w:rsidR="009B6003" w:rsidRDefault="009B6003" w:rsidP="007228D5">
      <w:pPr>
        <w:pStyle w:val="19"/>
        <w:spacing w:before="120"/>
        <w:ind w:firstLine="0"/>
        <w:rPr>
          <w:szCs w:val="28"/>
        </w:rPr>
      </w:pPr>
    </w:p>
    <w:p w:rsidR="009B6003" w:rsidRPr="00676006" w:rsidRDefault="009B6003" w:rsidP="007228D5">
      <w:pPr>
        <w:pStyle w:val="19"/>
        <w:spacing w:before="120"/>
        <w:ind w:firstLine="0"/>
        <w:rPr>
          <w:b/>
          <w:szCs w:val="28"/>
          <w:highlight w:val="yellow"/>
        </w:rPr>
      </w:pPr>
    </w:p>
    <w:tbl>
      <w:tblPr>
        <w:tblW w:w="10221" w:type="dxa"/>
        <w:tblInd w:w="93" w:type="dxa"/>
        <w:tblLayout w:type="fixed"/>
        <w:tblLook w:val="04A0"/>
      </w:tblPr>
      <w:tblGrid>
        <w:gridCol w:w="10221"/>
      </w:tblGrid>
      <w:tr w:rsidR="007228D5" w:rsidRPr="00FA74EA" w:rsidTr="00FF3767">
        <w:trPr>
          <w:trHeight w:val="20"/>
        </w:trPr>
        <w:tc>
          <w:tcPr>
            <w:tcW w:w="10221" w:type="dxa"/>
            <w:tcBorders>
              <w:top w:val="single" w:sz="4" w:space="0" w:color="auto"/>
            </w:tcBorders>
            <w:shd w:val="clear" w:color="auto" w:fill="auto"/>
            <w:hideMark/>
          </w:tcPr>
          <w:p w:rsidR="007228D5" w:rsidRDefault="007228D5" w:rsidP="00FF3767">
            <w:pPr>
              <w:suppressAutoHyphens w:val="0"/>
              <w:rPr>
                <w:b/>
                <w:i/>
                <w:color w:val="FF0000"/>
                <w:sz w:val="28"/>
                <w:szCs w:val="28"/>
                <w:lang w:eastAsia="ru-RU"/>
              </w:rPr>
            </w:pPr>
          </w:p>
          <w:p w:rsidR="007228D5" w:rsidRPr="00DE3922" w:rsidRDefault="007228D5" w:rsidP="00FF3767">
            <w:pPr>
              <w:suppressAutoHyphens w:val="0"/>
              <w:rPr>
                <w:b/>
                <w:i/>
                <w:color w:val="000000" w:themeColor="text1"/>
                <w:sz w:val="28"/>
                <w:szCs w:val="28"/>
                <w:lang w:eastAsia="ru-RU"/>
              </w:rPr>
            </w:pPr>
            <w:r w:rsidRPr="00DE3922">
              <w:rPr>
                <w:b/>
                <w:i/>
                <w:color w:val="000000" w:themeColor="text1"/>
                <w:sz w:val="28"/>
                <w:szCs w:val="28"/>
                <w:lang w:eastAsia="ru-RU"/>
              </w:rPr>
              <w:t>Примечание:</w:t>
            </w:r>
          </w:p>
          <w:p w:rsidR="007228D5" w:rsidRPr="00DE3922" w:rsidRDefault="007228D5" w:rsidP="00FF3767">
            <w:pPr>
              <w:pStyle w:val="aff7"/>
              <w:numPr>
                <w:ilvl w:val="0"/>
                <w:numId w:val="39"/>
              </w:numPr>
              <w:ind w:left="49" w:hanging="49"/>
              <w:jc w:val="both"/>
              <w:rPr>
                <w:color w:val="000000" w:themeColor="text1"/>
                <w:sz w:val="28"/>
                <w:szCs w:val="28"/>
              </w:rPr>
            </w:pPr>
            <w:r w:rsidRPr="00DE3922">
              <w:rPr>
                <w:color w:val="000000" w:themeColor="text1"/>
                <w:sz w:val="28"/>
                <w:szCs w:val="28"/>
              </w:rPr>
              <w:t>работы производятся на действующем предприятии в стесненных условиях  (работа козлового крана, перемещение контейнеров на ремонтируемой площадке, движение грузового автотранспорта);</w:t>
            </w:r>
          </w:p>
          <w:p w:rsidR="007228D5" w:rsidRPr="00DE3922" w:rsidRDefault="007228D5" w:rsidP="00FF3767">
            <w:pPr>
              <w:pStyle w:val="aff7"/>
              <w:numPr>
                <w:ilvl w:val="0"/>
                <w:numId w:val="39"/>
              </w:numPr>
              <w:ind w:left="49" w:hanging="49"/>
              <w:jc w:val="both"/>
              <w:rPr>
                <w:color w:val="000000" w:themeColor="text1"/>
                <w:sz w:val="28"/>
                <w:szCs w:val="28"/>
              </w:rPr>
            </w:pPr>
            <w:r w:rsidRPr="00DE3922">
              <w:rPr>
                <w:color w:val="000000" w:themeColor="text1"/>
                <w:sz w:val="28"/>
                <w:szCs w:val="28"/>
              </w:rPr>
              <w:t>работы должны выполняться без остановки функционирования объекта Заказчика;</w:t>
            </w:r>
          </w:p>
          <w:p w:rsidR="007228D5" w:rsidRPr="00DE3922" w:rsidRDefault="007228D5" w:rsidP="00FF3767">
            <w:pPr>
              <w:pStyle w:val="aff7"/>
              <w:numPr>
                <w:ilvl w:val="0"/>
                <w:numId w:val="39"/>
              </w:numPr>
              <w:ind w:left="49" w:hanging="49"/>
              <w:jc w:val="both"/>
              <w:rPr>
                <w:color w:val="000000" w:themeColor="text1"/>
                <w:sz w:val="28"/>
                <w:szCs w:val="28"/>
              </w:rPr>
            </w:pPr>
            <w:r w:rsidRPr="00DE3922">
              <w:rPr>
                <w:color w:val="000000" w:themeColor="text1"/>
                <w:sz w:val="28"/>
                <w:szCs w:val="28"/>
              </w:rPr>
              <w:t>все работы выполняются с использованием материалов и оборудования Исполнителя;</w:t>
            </w:r>
          </w:p>
          <w:p w:rsidR="007228D5" w:rsidRPr="00DE3922" w:rsidRDefault="007228D5" w:rsidP="00FF3767">
            <w:pPr>
              <w:pStyle w:val="aff7"/>
              <w:numPr>
                <w:ilvl w:val="0"/>
                <w:numId w:val="39"/>
              </w:numPr>
              <w:ind w:left="49" w:hanging="49"/>
              <w:jc w:val="both"/>
              <w:rPr>
                <w:color w:val="000000" w:themeColor="text1"/>
                <w:sz w:val="28"/>
                <w:szCs w:val="28"/>
              </w:rPr>
            </w:pPr>
            <w:r w:rsidRPr="00DE3922">
              <w:rPr>
                <w:color w:val="000000" w:themeColor="text1"/>
                <w:sz w:val="28"/>
                <w:szCs w:val="28"/>
              </w:rPr>
              <w:t>на закупаемые материалы Исполнитель предоставляет Заказчику сертификаты соответствия;</w:t>
            </w:r>
          </w:p>
          <w:p w:rsidR="007228D5" w:rsidRPr="00DE3922" w:rsidRDefault="007228D5" w:rsidP="00FF3767">
            <w:pPr>
              <w:pStyle w:val="aff7"/>
              <w:numPr>
                <w:ilvl w:val="0"/>
                <w:numId w:val="39"/>
              </w:numPr>
              <w:ind w:left="49" w:hanging="49"/>
              <w:jc w:val="both"/>
              <w:rPr>
                <w:color w:val="000000" w:themeColor="text1"/>
                <w:sz w:val="28"/>
                <w:szCs w:val="28"/>
              </w:rPr>
            </w:pPr>
            <w:r w:rsidRPr="00DE3922">
              <w:rPr>
                <w:color w:val="000000" w:themeColor="text1"/>
                <w:sz w:val="28"/>
                <w:szCs w:val="28"/>
              </w:rPr>
              <w:t>на монтируемое оборудование Исполнитель предосталяет Заказчику сертификаты, паспорта и гарантийные обязательства;</w:t>
            </w:r>
          </w:p>
          <w:p w:rsidR="007228D5" w:rsidRPr="00FA74EA" w:rsidRDefault="007228D5" w:rsidP="00FF3767">
            <w:pPr>
              <w:pStyle w:val="aff7"/>
              <w:numPr>
                <w:ilvl w:val="0"/>
                <w:numId w:val="39"/>
              </w:numPr>
              <w:ind w:left="49" w:hanging="49"/>
              <w:jc w:val="both"/>
              <w:rPr>
                <w:color w:val="FF0000"/>
                <w:sz w:val="28"/>
                <w:szCs w:val="28"/>
              </w:rPr>
            </w:pPr>
            <w:r w:rsidRPr="00DE3922">
              <w:rPr>
                <w:color w:val="000000" w:themeColor="text1"/>
                <w:sz w:val="28"/>
                <w:szCs w:val="28"/>
              </w:rPr>
              <w:t>Заказчик имеет право осуществлять контроль за ходом, качеством, сроками выполнения Работ, согласно технического задания.</w:t>
            </w:r>
            <w:r w:rsidRPr="00FA74EA">
              <w:rPr>
                <w:color w:val="FF0000"/>
                <w:sz w:val="28"/>
                <w:szCs w:val="28"/>
              </w:rPr>
              <w:t xml:space="preserve"> </w:t>
            </w:r>
          </w:p>
        </w:tc>
      </w:tr>
    </w:tbl>
    <w:p w:rsidR="007228D5" w:rsidRDefault="007228D5" w:rsidP="007228D5">
      <w:pPr>
        <w:pStyle w:val="19"/>
        <w:ind w:firstLine="0"/>
        <w:rPr>
          <w:b/>
          <w:szCs w:val="28"/>
          <w:highlight w:val="yellow"/>
        </w:rPr>
      </w:pPr>
    </w:p>
    <w:p w:rsidR="007228D5" w:rsidRPr="00FA74EA" w:rsidRDefault="007228D5" w:rsidP="007228D5">
      <w:pPr>
        <w:pStyle w:val="19"/>
        <w:ind w:firstLine="0"/>
        <w:rPr>
          <w:b/>
          <w:szCs w:val="28"/>
          <w:highlight w:val="yellow"/>
        </w:rPr>
      </w:pPr>
    </w:p>
    <w:p w:rsidR="007228D5" w:rsidRPr="00FA74EA" w:rsidRDefault="007228D5" w:rsidP="007228D5">
      <w:pPr>
        <w:jc w:val="both"/>
        <w:rPr>
          <w:sz w:val="28"/>
          <w:szCs w:val="28"/>
          <w:highlight w:val="yellow"/>
        </w:rPr>
      </w:pPr>
    </w:p>
    <w:p w:rsidR="007228D5" w:rsidRPr="00FA74EA" w:rsidRDefault="007228D5" w:rsidP="007228D5">
      <w:pPr>
        <w:ind w:firstLine="708"/>
        <w:jc w:val="right"/>
        <w:rPr>
          <w:b/>
          <w:sz w:val="28"/>
          <w:szCs w:val="28"/>
        </w:rPr>
      </w:pPr>
    </w:p>
    <w:p w:rsidR="007228D5" w:rsidRPr="00FA74EA" w:rsidRDefault="007228D5" w:rsidP="007228D5">
      <w:pPr>
        <w:suppressAutoHyphens w:val="0"/>
        <w:jc w:val="right"/>
        <w:rPr>
          <w:b/>
          <w:sz w:val="28"/>
          <w:szCs w:val="28"/>
        </w:rPr>
      </w:pPr>
      <w:r>
        <w:rPr>
          <w:b/>
          <w:sz w:val="28"/>
          <w:szCs w:val="28"/>
        </w:rPr>
        <w:br w:type="page"/>
      </w:r>
    </w:p>
    <w:p w:rsidR="007228D5" w:rsidRPr="004F547B" w:rsidRDefault="007228D5" w:rsidP="007228D5">
      <w:pPr>
        <w:ind w:firstLine="709"/>
        <w:jc w:val="both"/>
        <w:rPr>
          <w:sz w:val="28"/>
          <w:szCs w:val="28"/>
        </w:rPr>
      </w:pPr>
      <w:r>
        <w:rPr>
          <w:b/>
          <w:sz w:val="28"/>
          <w:szCs w:val="28"/>
        </w:rPr>
        <w:lastRenderedPageBreak/>
        <w:t>4</w:t>
      </w:r>
      <w:r w:rsidRPr="00FA74EA">
        <w:rPr>
          <w:b/>
          <w:sz w:val="28"/>
          <w:szCs w:val="28"/>
        </w:rPr>
        <w:t xml:space="preserve">. </w:t>
      </w:r>
      <w:r w:rsidRPr="004F547B">
        <w:rPr>
          <w:b/>
          <w:sz w:val="28"/>
          <w:szCs w:val="28"/>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7228D5" w:rsidRPr="005F3288" w:rsidRDefault="007228D5" w:rsidP="007228D5">
      <w:pPr>
        <w:pStyle w:val="afa"/>
        <w:tabs>
          <w:tab w:val="left" w:pos="1080"/>
        </w:tabs>
        <w:rPr>
          <w:b/>
          <w:color w:val="FF0000"/>
          <w:sz w:val="28"/>
          <w:szCs w:val="28"/>
        </w:rPr>
      </w:pPr>
    </w:p>
    <w:tbl>
      <w:tblPr>
        <w:tblW w:w="9889"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889"/>
      </w:tblGrid>
      <w:tr w:rsidR="007228D5" w:rsidRPr="005F3288" w:rsidTr="00FF3767">
        <w:trPr>
          <w:trHeight w:val="624"/>
        </w:trPr>
        <w:tc>
          <w:tcPr>
            <w:tcW w:w="9889" w:type="dxa"/>
            <w:vAlign w:val="center"/>
          </w:tcPr>
          <w:p w:rsidR="007228D5" w:rsidRPr="007948BC" w:rsidRDefault="007228D5" w:rsidP="00FF3767">
            <w:pPr>
              <w:autoSpaceDE w:val="0"/>
              <w:autoSpaceDN w:val="0"/>
              <w:ind w:left="108" w:right="142"/>
              <w:rPr>
                <w:b/>
                <w:bCs/>
                <w:color w:val="FF0000"/>
                <w:sz w:val="28"/>
                <w:szCs w:val="28"/>
              </w:rPr>
            </w:pPr>
            <w:r w:rsidRPr="007948BC">
              <w:rPr>
                <w:b/>
                <w:bCs/>
              </w:rPr>
              <w:t xml:space="preserve">Виды работ по Перечню, утвержденному Приказом Минрегиона России от 30.12.2009 г. № </w:t>
            </w:r>
            <w:r>
              <w:rPr>
                <w:b/>
                <w:bCs/>
              </w:rPr>
              <w:t>624 (в ред. от</w:t>
            </w:r>
            <w:r w:rsidRPr="007948BC">
              <w:rPr>
                <w:b/>
                <w:bCs/>
              </w:rPr>
              <w:t xml:space="preserve"> 14 ноября 2011 г</w:t>
            </w:r>
            <w:r>
              <w:rPr>
                <w:b/>
                <w:bCs/>
              </w:rPr>
              <w:t>.)</w:t>
            </w:r>
          </w:p>
        </w:tc>
      </w:tr>
      <w:tr w:rsidR="007228D5" w:rsidRPr="005F3288" w:rsidTr="00FF3767">
        <w:trPr>
          <w:trHeight w:val="1196"/>
        </w:trPr>
        <w:tc>
          <w:tcPr>
            <w:tcW w:w="9889" w:type="dxa"/>
            <w:vAlign w:val="center"/>
          </w:tcPr>
          <w:p w:rsidR="007228D5" w:rsidRPr="000D2681" w:rsidRDefault="007228D5" w:rsidP="00FF3767">
            <w:pPr>
              <w:suppressAutoHyphens w:val="0"/>
              <w:ind w:left="108" w:right="142"/>
              <w:jc w:val="center"/>
              <w:rPr>
                <w:b/>
                <w:sz w:val="28"/>
                <w:szCs w:val="28"/>
                <w:lang w:eastAsia="ru-RU"/>
              </w:rPr>
            </w:pPr>
            <w:r w:rsidRPr="000D2681">
              <w:rPr>
                <w:b/>
                <w:sz w:val="28"/>
                <w:szCs w:val="28"/>
                <w:lang w:eastAsia="ru-RU"/>
              </w:rPr>
              <w:t>III. Виды работ по строительству, реконструкции</w:t>
            </w:r>
          </w:p>
          <w:p w:rsidR="007228D5" w:rsidRPr="000D2681" w:rsidRDefault="007228D5" w:rsidP="00FF3767">
            <w:pPr>
              <w:suppressAutoHyphens w:val="0"/>
              <w:ind w:left="108" w:right="142"/>
              <w:jc w:val="center"/>
              <w:rPr>
                <w:b/>
                <w:sz w:val="28"/>
                <w:szCs w:val="28"/>
                <w:lang w:eastAsia="ru-RU"/>
              </w:rPr>
            </w:pPr>
            <w:r w:rsidRPr="000D2681">
              <w:rPr>
                <w:b/>
                <w:sz w:val="28"/>
                <w:szCs w:val="28"/>
                <w:lang w:eastAsia="ru-RU"/>
              </w:rPr>
              <w:t>и капитальному ремонту</w:t>
            </w:r>
          </w:p>
          <w:p w:rsidR="007228D5" w:rsidRPr="000D2681" w:rsidRDefault="007228D5" w:rsidP="00FF3767">
            <w:pPr>
              <w:suppressAutoHyphens w:val="0"/>
              <w:ind w:left="108" w:right="142" w:firstLine="426"/>
              <w:jc w:val="both"/>
              <w:rPr>
                <w:b/>
                <w:i/>
                <w:sz w:val="28"/>
                <w:szCs w:val="28"/>
                <w:lang w:eastAsia="ru-RU"/>
              </w:rPr>
            </w:pPr>
            <w:r w:rsidRPr="000D2681">
              <w:rPr>
                <w:b/>
                <w:i/>
                <w:sz w:val="28"/>
                <w:szCs w:val="28"/>
                <w:lang w:eastAsia="ru-RU"/>
              </w:rPr>
              <w:t>3. Земляные работы</w:t>
            </w:r>
          </w:p>
          <w:p w:rsidR="007228D5" w:rsidRPr="000D2681" w:rsidRDefault="007228D5" w:rsidP="00FF3767">
            <w:pPr>
              <w:suppressAutoHyphens w:val="0"/>
              <w:ind w:left="108" w:right="142" w:firstLine="426"/>
              <w:jc w:val="both"/>
              <w:rPr>
                <w:sz w:val="28"/>
                <w:szCs w:val="28"/>
                <w:lang w:eastAsia="ru-RU"/>
              </w:rPr>
            </w:pPr>
            <w:r w:rsidRPr="000D2681">
              <w:rPr>
                <w:sz w:val="28"/>
                <w:szCs w:val="28"/>
                <w:lang w:eastAsia="ru-RU"/>
              </w:rPr>
              <w:t>3.1.  Механизированная разработка грунта.*</w:t>
            </w:r>
          </w:p>
          <w:p w:rsidR="007228D5" w:rsidRPr="000D2681" w:rsidRDefault="007228D5" w:rsidP="00FF3767">
            <w:pPr>
              <w:suppressAutoHyphens w:val="0"/>
              <w:ind w:left="108" w:right="142" w:firstLine="426"/>
              <w:jc w:val="both"/>
              <w:rPr>
                <w:sz w:val="28"/>
                <w:szCs w:val="28"/>
                <w:lang w:eastAsia="ru-RU"/>
              </w:rPr>
            </w:pPr>
            <w:r w:rsidRPr="000D2681">
              <w:rPr>
                <w:sz w:val="28"/>
                <w:szCs w:val="28"/>
                <w:lang w:eastAsia="ru-RU"/>
              </w:rPr>
              <w:t>3.5. Уплотнение грунта катками, грунтоуплотняющими машинами или т</w:t>
            </w:r>
            <w:r w:rsidRPr="000D2681">
              <w:rPr>
                <w:sz w:val="28"/>
                <w:szCs w:val="28"/>
                <w:lang w:eastAsia="ru-RU"/>
              </w:rPr>
              <w:t>я</w:t>
            </w:r>
            <w:r w:rsidRPr="000D2681">
              <w:rPr>
                <w:sz w:val="28"/>
                <w:szCs w:val="28"/>
                <w:lang w:eastAsia="ru-RU"/>
              </w:rPr>
              <w:t>желыми трамбовками.*</w:t>
            </w:r>
          </w:p>
          <w:p w:rsidR="007228D5" w:rsidRPr="000D2681" w:rsidRDefault="007228D5" w:rsidP="00FF3767">
            <w:pPr>
              <w:suppressAutoHyphens w:val="0"/>
              <w:ind w:left="108" w:right="142" w:firstLine="426"/>
              <w:jc w:val="both"/>
              <w:rPr>
                <w:sz w:val="28"/>
                <w:szCs w:val="28"/>
                <w:lang w:eastAsia="ru-RU"/>
              </w:rPr>
            </w:pPr>
            <w:r w:rsidRPr="000D2681">
              <w:rPr>
                <w:sz w:val="28"/>
                <w:szCs w:val="28"/>
                <w:lang w:eastAsia="ru-RU"/>
              </w:rPr>
              <w:t>3.7. Работы по водопонижению, организации поверхностного стока и вод</w:t>
            </w:r>
            <w:r w:rsidRPr="000D2681">
              <w:rPr>
                <w:sz w:val="28"/>
                <w:szCs w:val="28"/>
                <w:lang w:eastAsia="ru-RU"/>
              </w:rPr>
              <w:t>о</w:t>
            </w:r>
            <w:r w:rsidRPr="000D2681">
              <w:rPr>
                <w:sz w:val="28"/>
                <w:szCs w:val="28"/>
                <w:lang w:eastAsia="ru-RU"/>
              </w:rPr>
              <w:t>отвода.</w:t>
            </w:r>
          </w:p>
          <w:p w:rsidR="007228D5" w:rsidRPr="000D2681" w:rsidRDefault="007228D5" w:rsidP="00FF3767">
            <w:pPr>
              <w:suppressAutoHyphens w:val="0"/>
              <w:spacing w:line="312" w:lineRule="auto"/>
              <w:ind w:left="108" w:right="142" w:firstLine="426"/>
              <w:jc w:val="both"/>
              <w:rPr>
                <w:b/>
                <w:i/>
                <w:sz w:val="28"/>
                <w:szCs w:val="28"/>
                <w:lang w:eastAsia="ru-RU"/>
              </w:rPr>
            </w:pPr>
            <w:r w:rsidRPr="000D2681">
              <w:rPr>
                <w:b/>
                <w:i/>
                <w:sz w:val="28"/>
                <w:szCs w:val="28"/>
                <w:lang w:eastAsia="ru-RU"/>
              </w:rPr>
              <w:t>6. Устройство бетонных и железобетонных монолитных конструкций</w:t>
            </w:r>
          </w:p>
          <w:p w:rsidR="007228D5" w:rsidRPr="000D2681" w:rsidRDefault="007228D5" w:rsidP="00FF3767">
            <w:pPr>
              <w:suppressAutoHyphens w:val="0"/>
              <w:spacing w:line="312" w:lineRule="auto"/>
              <w:ind w:left="108" w:right="142" w:firstLine="426"/>
              <w:jc w:val="both"/>
              <w:rPr>
                <w:sz w:val="28"/>
                <w:szCs w:val="28"/>
                <w:lang w:eastAsia="ru-RU"/>
              </w:rPr>
            </w:pPr>
            <w:r w:rsidRPr="000D2681">
              <w:rPr>
                <w:sz w:val="28"/>
                <w:szCs w:val="28"/>
                <w:lang w:eastAsia="ru-RU"/>
              </w:rPr>
              <w:t>6.1. Опалубочные работы.</w:t>
            </w:r>
          </w:p>
          <w:p w:rsidR="007228D5" w:rsidRPr="000D2681" w:rsidRDefault="007228D5" w:rsidP="00FF3767">
            <w:pPr>
              <w:suppressAutoHyphens w:val="0"/>
              <w:spacing w:line="312" w:lineRule="auto"/>
              <w:ind w:left="108" w:right="142" w:firstLine="426"/>
              <w:jc w:val="both"/>
              <w:rPr>
                <w:sz w:val="28"/>
                <w:szCs w:val="28"/>
                <w:lang w:eastAsia="ru-RU"/>
              </w:rPr>
            </w:pPr>
            <w:r w:rsidRPr="000D2681">
              <w:rPr>
                <w:sz w:val="28"/>
                <w:szCs w:val="28"/>
                <w:lang w:eastAsia="ru-RU"/>
              </w:rPr>
              <w:t>6.2. Арматурные работы.</w:t>
            </w:r>
          </w:p>
          <w:p w:rsidR="007228D5" w:rsidRPr="000D2681" w:rsidRDefault="007228D5" w:rsidP="00FF3767">
            <w:pPr>
              <w:suppressAutoHyphens w:val="0"/>
              <w:spacing w:line="312" w:lineRule="auto"/>
              <w:ind w:left="108" w:right="142" w:firstLine="426"/>
              <w:jc w:val="both"/>
              <w:rPr>
                <w:sz w:val="28"/>
                <w:szCs w:val="28"/>
                <w:lang w:eastAsia="ru-RU"/>
              </w:rPr>
            </w:pPr>
            <w:r w:rsidRPr="000D2681">
              <w:rPr>
                <w:sz w:val="28"/>
                <w:szCs w:val="28"/>
                <w:lang w:eastAsia="ru-RU"/>
              </w:rPr>
              <w:t>6.3. Устройство монолитных бетонных и железобетонных конструкций.</w:t>
            </w:r>
          </w:p>
          <w:p w:rsidR="007228D5" w:rsidRPr="000D2681" w:rsidRDefault="007228D5" w:rsidP="00FF3767">
            <w:pPr>
              <w:suppressAutoHyphens w:val="0"/>
              <w:spacing w:line="312" w:lineRule="auto"/>
              <w:ind w:left="108" w:right="142" w:firstLine="426"/>
              <w:jc w:val="both"/>
              <w:rPr>
                <w:b/>
                <w:i/>
                <w:sz w:val="28"/>
                <w:szCs w:val="28"/>
                <w:lang w:eastAsia="ru-RU"/>
              </w:rPr>
            </w:pPr>
            <w:r w:rsidRPr="000D2681">
              <w:rPr>
                <w:b/>
                <w:i/>
                <w:sz w:val="28"/>
                <w:szCs w:val="28"/>
                <w:lang w:eastAsia="ru-RU"/>
              </w:rPr>
              <w:t>12. Защита строительных конструкций, трубопроводов и оборудования (кроме магистральных и промысловых трубопроводов)</w:t>
            </w:r>
          </w:p>
          <w:p w:rsidR="007228D5" w:rsidRPr="000D2681" w:rsidRDefault="007228D5" w:rsidP="00FF3767">
            <w:pPr>
              <w:suppressAutoHyphens w:val="0"/>
              <w:spacing w:line="312" w:lineRule="auto"/>
              <w:ind w:left="108" w:right="142" w:firstLine="426"/>
              <w:jc w:val="both"/>
              <w:rPr>
                <w:sz w:val="28"/>
                <w:szCs w:val="28"/>
                <w:lang w:eastAsia="ru-RU"/>
              </w:rPr>
            </w:pPr>
            <w:r w:rsidRPr="000D2681">
              <w:rPr>
                <w:sz w:val="28"/>
                <w:szCs w:val="28"/>
                <w:lang w:eastAsia="ru-RU"/>
              </w:rPr>
              <w:t>12.3. Защитное покрытие лакокрасочными материалами.*</w:t>
            </w:r>
          </w:p>
          <w:p w:rsidR="007228D5" w:rsidRPr="000D2681" w:rsidRDefault="007228D5" w:rsidP="00FF3767">
            <w:pPr>
              <w:suppressAutoHyphens w:val="0"/>
              <w:spacing w:line="312" w:lineRule="auto"/>
              <w:ind w:left="108" w:right="142" w:firstLine="426"/>
              <w:jc w:val="both"/>
              <w:rPr>
                <w:sz w:val="28"/>
                <w:szCs w:val="28"/>
                <w:lang w:eastAsia="ru-RU"/>
              </w:rPr>
            </w:pPr>
            <w:r w:rsidRPr="000D2681">
              <w:rPr>
                <w:sz w:val="28"/>
                <w:szCs w:val="28"/>
                <w:lang w:eastAsia="ru-RU"/>
              </w:rPr>
              <w:t>12.9. Гидроизоляция строительных конструкций.</w:t>
            </w:r>
          </w:p>
          <w:p w:rsidR="007228D5" w:rsidRPr="000057EF" w:rsidRDefault="007228D5" w:rsidP="00FF3767">
            <w:pPr>
              <w:suppressAutoHyphens w:val="0"/>
              <w:spacing w:line="312" w:lineRule="auto"/>
              <w:ind w:left="108" w:right="142" w:firstLine="426"/>
              <w:jc w:val="both"/>
              <w:rPr>
                <w:b/>
                <w:i/>
                <w:sz w:val="28"/>
                <w:szCs w:val="28"/>
                <w:lang w:eastAsia="ru-RU"/>
              </w:rPr>
            </w:pPr>
            <w:r w:rsidRPr="000057EF">
              <w:rPr>
                <w:b/>
                <w:i/>
                <w:sz w:val="28"/>
                <w:szCs w:val="28"/>
                <w:lang w:eastAsia="ru-RU"/>
              </w:rPr>
              <w:t>23. Монтажные работы</w:t>
            </w:r>
          </w:p>
          <w:p w:rsidR="007228D5" w:rsidRPr="00B909FF" w:rsidRDefault="007228D5" w:rsidP="00FF3767">
            <w:pPr>
              <w:suppressAutoHyphens w:val="0"/>
              <w:spacing w:line="312" w:lineRule="auto"/>
              <w:ind w:left="108" w:right="142" w:firstLine="426"/>
              <w:jc w:val="both"/>
              <w:rPr>
                <w:sz w:val="28"/>
                <w:szCs w:val="28"/>
                <w:lang w:eastAsia="ru-RU"/>
              </w:rPr>
            </w:pPr>
            <w:r w:rsidRPr="00B909FF">
              <w:rPr>
                <w:sz w:val="28"/>
                <w:szCs w:val="28"/>
                <w:lang w:eastAsia="ru-RU"/>
              </w:rPr>
              <w:t>23.6. Монтаж электротехнических установок, оборудования, систем автом</w:t>
            </w:r>
            <w:r w:rsidRPr="00B909FF">
              <w:rPr>
                <w:sz w:val="28"/>
                <w:szCs w:val="28"/>
                <w:lang w:eastAsia="ru-RU"/>
              </w:rPr>
              <w:t>а</w:t>
            </w:r>
            <w:r w:rsidRPr="00B909FF">
              <w:rPr>
                <w:sz w:val="28"/>
                <w:szCs w:val="28"/>
                <w:lang w:eastAsia="ru-RU"/>
              </w:rPr>
              <w:t>тики и сигнализации</w:t>
            </w:r>
            <w:r>
              <w:rPr>
                <w:sz w:val="28"/>
                <w:szCs w:val="28"/>
                <w:lang w:eastAsia="ru-RU"/>
              </w:rPr>
              <w:t>*.</w:t>
            </w:r>
          </w:p>
          <w:p w:rsidR="007228D5" w:rsidRPr="000057EF" w:rsidRDefault="007228D5" w:rsidP="00FF3767">
            <w:pPr>
              <w:suppressAutoHyphens w:val="0"/>
              <w:spacing w:line="312" w:lineRule="auto"/>
              <w:ind w:left="108" w:right="142" w:firstLine="426"/>
              <w:jc w:val="both"/>
              <w:rPr>
                <w:b/>
                <w:i/>
                <w:sz w:val="28"/>
                <w:szCs w:val="28"/>
                <w:lang w:eastAsia="ru-RU"/>
              </w:rPr>
            </w:pPr>
            <w:r w:rsidRPr="000057EF">
              <w:rPr>
                <w:b/>
                <w:i/>
                <w:sz w:val="28"/>
                <w:szCs w:val="28"/>
                <w:lang w:eastAsia="ru-RU"/>
              </w:rPr>
              <w:t>33. Работы по организации строительства, реконструкции и кап</w:t>
            </w:r>
            <w:r w:rsidRPr="000057EF">
              <w:rPr>
                <w:b/>
                <w:i/>
                <w:sz w:val="28"/>
                <w:szCs w:val="28"/>
                <w:lang w:eastAsia="ru-RU"/>
              </w:rPr>
              <w:t>и</w:t>
            </w:r>
            <w:r w:rsidRPr="000057EF">
              <w:rPr>
                <w:b/>
                <w:i/>
                <w:sz w:val="28"/>
                <w:szCs w:val="28"/>
                <w:lang w:eastAsia="ru-RU"/>
              </w:rPr>
              <w:t>тального ремонта привлекаемым застройщиком или заказчиком на осн</w:t>
            </w:r>
            <w:r w:rsidRPr="000057EF">
              <w:rPr>
                <w:b/>
                <w:i/>
                <w:sz w:val="28"/>
                <w:szCs w:val="28"/>
                <w:lang w:eastAsia="ru-RU"/>
              </w:rPr>
              <w:t>о</w:t>
            </w:r>
            <w:r w:rsidRPr="000057EF">
              <w:rPr>
                <w:b/>
                <w:i/>
                <w:sz w:val="28"/>
                <w:szCs w:val="28"/>
                <w:lang w:eastAsia="ru-RU"/>
              </w:rPr>
              <w:t>вании договора юридическим лицом или индивидуальным предпринимат</w:t>
            </w:r>
            <w:r w:rsidRPr="000057EF">
              <w:rPr>
                <w:b/>
                <w:i/>
                <w:sz w:val="28"/>
                <w:szCs w:val="28"/>
                <w:lang w:eastAsia="ru-RU"/>
              </w:rPr>
              <w:t>е</w:t>
            </w:r>
            <w:r w:rsidRPr="000057EF">
              <w:rPr>
                <w:b/>
                <w:i/>
                <w:sz w:val="28"/>
                <w:szCs w:val="28"/>
                <w:lang w:eastAsia="ru-RU"/>
              </w:rPr>
              <w:t>лем (генеральным подрядчиком):</w:t>
            </w:r>
          </w:p>
          <w:p w:rsidR="007228D5" w:rsidRPr="005F3288" w:rsidRDefault="007228D5" w:rsidP="00FF3767">
            <w:pPr>
              <w:suppressAutoHyphens w:val="0"/>
              <w:spacing w:line="312" w:lineRule="auto"/>
              <w:ind w:left="108" w:right="142" w:firstLine="426"/>
              <w:jc w:val="both"/>
              <w:rPr>
                <w:color w:val="FF0000"/>
                <w:sz w:val="28"/>
                <w:szCs w:val="28"/>
                <w:lang w:eastAsia="ru-RU"/>
              </w:rPr>
            </w:pPr>
            <w:r w:rsidRPr="000D2681">
              <w:rPr>
                <w:sz w:val="28"/>
                <w:szCs w:val="28"/>
                <w:lang w:eastAsia="ru-RU"/>
              </w:rPr>
              <w:t>33.2.2. Железные дороги и объекты инфраструктуры железнодорожного транспорта.</w:t>
            </w:r>
          </w:p>
        </w:tc>
      </w:tr>
    </w:tbl>
    <w:p w:rsidR="007228D5" w:rsidRDefault="007228D5" w:rsidP="007228D5">
      <w:pPr>
        <w:shd w:val="clear" w:color="auto" w:fill="FFFFFF"/>
        <w:ind w:firstLine="720"/>
        <w:jc w:val="both"/>
        <w:rPr>
          <w:color w:val="000000"/>
          <w:sz w:val="20"/>
          <w:szCs w:val="18"/>
          <w:lang w:eastAsia="ru-RU"/>
        </w:rPr>
      </w:pPr>
    </w:p>
    <w:p w:rsidR="007228D5" w:rsidRPr="00B7795A" w:rsidRDefault="007228D5" w:rsidP="007228D5">
      <w:pPr>
        <w:shd w:val="clear" w:color="auto" w:fill="FFFFFF"/>
        <w:ind w:firstLine="720"/>
        <w:jc w:val="both"/>
        <w:rPr>
          <w:color w:val="000000"/>
          <w:lang w:eastAsia="ru-RU"/>
        </w:rPr>
      </w:pPr>
      <w:r w:rsidRPr="00F62F9F">
        <w:rPr>
          <w:color w:val="000000"/>
          <w:sz w:val="20"/>
          <w:szCs w:val="18"/>
          <w:lang w:eastAsia="ru-RU"/>
        </w:rPr>
        <w:t xml:space="preserve">* </w:t>
      </w:r>
      <w:r w:rsidRPr="008C405B">
        <w:rPr>
          <w:color w:val="000000"/>
          <w:sz w:val="20"/>
          <w:szCs w:val="20"/>
          <w:lang w:eastAsia="ru-RU"/>
        </w:rPr>
        <w:t xml:space="preserve">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w:t>
      </w:r>
      <w:hyperlink r:id="rId25" w:anchor="block_481" w:history="1">
        <w:r w:rsidRPr="008C405B">
          <w:rPr>
            <w:color w:val="008000"/>
            <w:sz w:val="20"/>
            <w:szCs w:val="20"/>
            <w:lang w:eastAsia="ru-RU"/>
          </w:rPr>
          <w:t>статье 48.1</w:t>
        </w:r>
      </w:hyperlink>
      <w:r w:rsidRPr="008C405B">
        <w:rPr>
          <w:color w:val="000000"/>
          <w:sz w:val="20"/>
          <w:szCs w:val="20"/>
          <w:lang w:eastAsia="ru-RU"/>
        </w:rPr>
        <w:t xml:space="preserve"> Градостроительного кодекса Российской Федерации</w:t>
      </w:r>
    </w:p>
    <w:p w:rsidR="007228D5" w:rsidRDefault="007228D5" w:rsidP="007228D5">
      <w:pPr>
        <w:ind w:firstLine="709"/>
        <w:jc w:val="both"/>
        <w:rPr>
          <w:sz w:val="28"/>
          <w:szCs w:val="28"/>
          <w:highlight w:val="yellow"/>
        </w:rPr>
      </w:pPr>
    </w:p>
    <w:p w:rsidR="007228D5" w:rsidRPr="00FA74EA" w:rsidRDefault="007228D5" w:rsidP="007228D5">
      <w:pPr>
        <w:ind w:firstLine="709"/>
        <w:jc w:val="both"/>
        <w:rPr>
          <w:sz w:val="28"/>
          <w:szCs w:val="28"/>
        </w:rPr>
      </w:pPr>
      <w:r w:rsidRPr="00FA74EA">
        <w:rPr>
          <w:b/>
          <w:sz w:val="28"/>
          <w:szCs w:val="28"/>
        </w:rPr>
        <w:t>5. Сроки (периоды) выполнения Работ:</w:t>
      </w:r>
    </w:p>
    <w:p w:rsidR="007228D5" w:rsidRPr="00FA74EA" w:rsidRDefault="007228D5" w:rsidP="007228D5">
      <w:pPr>
        <w:jc w:val="both"/>
        <w:rPr>
          <w:sz w:val="28"/>
          <w:szCs w:val="28"/>
        </w:rPr>
      </w:pPr>
      <w:r w:rsidRPr="00FA74EA">
        <w:rPr>
          <w:sz w:val="28"/>
          <w:szCs w:val="28"/>
        </w:rPr>
        <w:t xml:space="preserve">Начало выполнения Работ: с </w:t>
      </w:r>
      <w:r>
        <w:rPr>
          <w:sz w:val="28"/>
          <w:szCs w:val="28"/>
        </w:rPr>
        <w:t xml:space="preserve">даты </w:t>
      </w:r>
      <w:r w:rsidRPr="00FA74EA">
        <w:rPr>
          <w:sz w:val="28"/>
          <w:szCs w:val="28"/>
        </w:rPr>
        <w:t xml:space="preserve"> заключения Договора.</w:t>
      </w:r>
    </w:p>
    <w:p w:rsidR="007228D5" w:rsidRDefault="007228D5" w:rsidP="007228D5">
      <w:pPr>
        <w:jc w:val="both"/>
        <w:rPr>
          <w:sz w:val="28"/>
          <w:szCs w:val="28"/>
        </w:rPr>
      </w:pPr>
      <w:r w:rsidRPr="00FA74EA">
        <w:rPr>
          <w:sz w:val="28"/>
          <w:szCs w:val="28"/>
        </w:rPr>
        <w:lastRenderedPageBreak/>
        <w:t>Срок окончания Работ</w:t>
      </w:r>
      <w:r>
        <w:rPr>
          <w:sz w:val="28"/>
          <w:szCs w:val="28"/>
        </w:rPr>
        <w:t>:</w:t>
      </w:r>
      <w:r w:rsidRPr="00FA74EA">
        <w:rPr>
          <w:sz w:val="28"/>
          <w:szCs w:val="28"/>
        </w:rPr>
        <w:t xml:space="preserve"> не более </w:t>
      </w:r>
      <w:r w:rsidRPr="00031F96">
        <w:rPr>
          <w:sz w:val="28"/>
          <w:szCs w:val="28"/>
          <w:highlight w:val="yellow"/>
        </w:rPr>
        <w:t>60 календарных</w:t>
      </w:r>
      <w:r w:rsidRPr="00FA74EA">
        <w:rPr>
          <w:sz w:val="28"/>
          <w:szCs w:val="28"/>
        </w:rPr>
        <w:t xml:space="preserve"> дней с даты заключения договора</w:t>
      </w:r>
      <w:r>
        <w:rPr>
          <w:sz w:val="28"/>
          <w:szCs w:val="28"/>
        </w:rPr>
        <w:t xml:space="preserve">. </w:t>
      </w:r>
    </w:p>
    <w:p w:rsidR="007228D5" w:rsidRPr="00FA74EA" w:rsidRDefault="007228D5" w:rsidP="00676006">
      <w:pPr>
        <w:spacing w:before="120"/>
        <w:ind w:firstLine="709"/>
        <w:jc w:val="both"/>
        <w:rPr>
          <w:sz w:val="28"/>
          <w:szCs w:val="28"/>
        </w:rPr>
      </w:pPr>
      <w:r w:rsidRPr="00FA74EA">
        <w:rPr>
          <w:b/>
          <w:sz w:val="28"/>
          <w:szCs w:val="28"/>
        </w:rPr>
        <w:t>6. Ответственность и гарантии за выполненные Работы:</w:t>
      </w:r>
    </w:p>
    <w:p w:rsidR="007228D5" w:rsidRPr="00FA74EA" w:rsidRDefault="007228D5" w:rsidP="007228D5">
      <w:pPr>
        <w:ind w:firstLine="709"/>
        <w:jc w:val="both"/>
        <w:rPr>
          <w:sz w:val="28"/>
          <w:szCs w:val="28"/>
        </w:rPr>
      </w:pPr>
      <w:r w:rsidRPr="00FA74EA">
        <w:rPr>
          <w:sz w:val="28"/>
          <w:szCs w:val="28"/>
        </w:rPr>
        <w:t>Исполнитель несёт ответственность:</w:t>
      </w:r>
    </w:p>
    <w:p w:rsidR="007228D5" w:rsidRPr="00FA74EA" w:rsidRDefault="007228D5" w:rsidP="007228D5">
      <w:pPr>
        <w:ind w:firstLine="709"/>
        <w:jc w:val="both"/>
        <w:rPr>
          <w:sz w:val="28"/>
          <w:szCs w:val="28"/>
        </w:rPr>
      </w:pPr>
      <w:r w:rsidRPr="00FA74EA">
        <w:rPr>
          <w:sz w:val="28"/>
          <w:szCs w:val="28"/>
        </w:rPr>
        <w:t>- за качество приобретаемых и применяемых материалов;</w:t>
      </w:r>
    </w:p>
    <w:p w:rsidR="007228D5" w:rsidRPr="00FA74EA" w:rsidRDefault="007228D5" w:rsidP="007228D5">
      <w:pPr>
        <w:ind w:firstLine="709"/>
        <w:jc w:val="both"/>
        <w:rPr>
          <w:sz w:val="28"/>
          <w:szCs w:val="28"/>
        </w:rPr>
      </w:pPr>
      <w:r w:rsidRPr="00FA74EA">
        <w:rPr>
          <w:sz w:val="28"/>
          <w:szCs w:val="28"/>
        </w:rPr>
        <w:t>- за производственный контроль качества подрядных Работ;</w:t>
      </w:r>
    </w:p>
    <w:p w:rsidR="007228D5" w:rsidRPr="00FA74EA" w:rsidRDefault="007228D5" w:rsidP="007228D5">
      <w:pPr>
        <w:ind w:firstLine="709"/>
        <w:jc w:val="both"/>
        <w:rPr>
          <w:sz w:val="28"/>
          <w:szCs w:val="28"/>
        </w:rPr>
      </w:pPr>
      <w:r w:rsidRPr="00FA74EA">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7228D5" w:rsidRPr="00475D28" w:rsidRDefault="007228D5" w:rsidP="007228D5">
      <w:pPr>
        <w:pStyle w:val="afa"/>
        <w:ind w:firstLine="720"/>
        <w:rPr>
          <w:b/>
          <w:bCs/>
        </w:rPr>
      </w:pPr>
      <w:r w:rsidRPr="00475D28">
        <w:rPr>
          <w:sz w:val="28"/>
          <w:szCs w:val="28"/>
        </w:rPr>
        <w:t>Гарантийный срок на результаты работ должен составлять не менее 24 месяцев с даты подписания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7228D5" w:rsidRPr="00475D28" w:rsidRDefault="007228D5" w:rsidP="007228D5">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228D5" w:rsidRPr="00FA74EA" w:rsidRDefault="007228D5" w:rsidP="00676006">
      <w:pPr>
        <w:spacing w:before="120"/>
        <w:ind w:firstLine="709"/>
        <w:jc w:val="both"/>
        <w:rPr>
          <w:b/>
          <w:sz w:val="28"/>
          <w:szCs w:val="28"/>
        </w:rPr>
      </w:pPr>
      <w:r w:rsidRPr="00FA74EA">
        <w:rPr>
          <w:b/>
          <w:sz w:val="28"/>
          <w:szCs w:val="28"/>
        </w:rPr>
        <w:t xml:space="preserve">7. </w:t>
      </w:r>
      <w:r w:rsidRPr="00475D28">
        <w:rPr>
          <w:b/>
          <w:sz w:val="28"/>
          <w:szCs w:val="28"/>
        </w:rPr>
        <w:t>П</w:t>
      </w:r>
      <w:r>
        <w:rPr>
          <w:b/>
          <w:sz w:val="28"/>
          <w:szCs w:val="28"/>
        </w:rPr>
        <w:t xml:space="preserve">орядок сдачи и </w:t>
      </w:r>
      <w:r w:rsidRPr="00475D28">
        <w:rPr>
          <w:b/>
          <w:sz w:val="28"/>
          <w:szCs w:val="28"/>
        </w:rPr>
        <w:t xml:space="preserve"> приемки работ</w:t>
      </w:r>
      <w:r w:rsidRPr="00FA74EA">
        <w:rPr>
          <w:b/>
          <w:sz w:val="28"/>
          <w:szCs w:val="28"/>
        </w:rPr>
        <w:t>:</w:t>
      </w:r>
    </w:p>
    <w:p w:rsidR="007228D5" w:rsidRDefault="007228D5" w:rsidP="007228D5">
      <w:pPr>
        <w:tabs>
          <w:tab w:val="num" w:pos="450"/>
        </w:tabs>
        <w:suppressAutoHyphens w:val="0"/>
        <w:ind w:firstLine="709"/>
        <w:jc w:val="both"/>
        <w:rPr>
          <w:sz w:val="28"/>
          <w:szCs w:val="28"/>
        </w:rPr>
      </w:pPr>
      <w:r>
        <w:rPr>
          <w:sz w:val="28"/>
          <w:szCs w:val="28"/>
        </w:rPr>
        <w:t>7.1. В</w:t>
      </w:r>
      <w:r w:rsidRPr="00FA74EA">
        <w:rPr>
          <w:sz w:val="28"/>
          <w:szCs w:val="28"/>
        </w:rPr>
        <w:t xml:space="preserve"> результате выполненных в полном объеме Исполнителем работ, Заказчик должен получить отремонтированный объект недвижимого имущес</w:t>
      </w:r>
      <w:r w:rsidRPr="00FA74EA">
        <w:rPr>
          <w:sz w:val="28"/>
          <w:szCs w:val="28"/>
        </w:rPr>
        <w:t>т</w:t>
      </w:r>
      <w:r w:rsidRPr="00FA74EA">
        <w:rPr>
          <w:sz w:val="28"/>
          <w:szCs w:val="28"/>
        </w:rPr>
        <w:t>ва:</w:t>
      </w:r>
      <w:r>
        <w:rPr>
          <w:sz w:val="28"/>
          <w:szCs w:val="28"/>
        </w:rPr>
        <w:t xml:space="preserve"> </w:t>
      </w:r>
      <w:r w:rsidRPr="00FA74EA">
        <w:rPr>
          <w:sz w:val="28"/>
          <w:szCs w:val="28"/>
        </w:rPr>
        <w:t>Открытый склад инв. № 000000133, в состоянии пригодном для безопасной эксплуатации</w:t>
      </w:r>
      <w:r>
        <w:rPr>
          <w:sz w:val="28"/>
          <w:szCs w:val="28"/>
        </w:rPr>
        <w:t>.</w:t>
      </w:r>
    </w:p>
    <w:p w:rsidR="007228D5" w:rsidRPr="00D24E80" w:rsidRDefault="007228D5" w:rsidP="007228D5">
      <w:pPr>
        <w:ind w:firstLine="709"/>
        <w:jc w:val="both"/>
        <w:rPr>
          <w:sz w:val="28"/>
          <w:szCs w:val="28"/>
        </w:rPr>
      </w:pPr>
      <w:r>
        <w:rPr>
          <w:sz w:val="28"/>
          <w:szCs w:val="28"/>
        </w:rPr>
        <w:t xml:space="preserve">7.2. </w:t>
      </w:r>
      <w:r w:rsidRPr="00095F43">
        <w:rPr>
          <w:sz w:val="28"/>
          <w:szCs w:val="28"/>
        </w:rPr>
        <w:t xml:space="preserve">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Объём работ, принимаемых у Исполнителя, должен соответствовать объёмам работ, изложенным</w:t>
      </w:r>
      <w:r>
        <w:rPr>
          <w:sz w:val="28"/>
          <w:szCs w:val="28"/>
        </w:rPr>
        <w:t xml:space="preserve"> в приложении к договору</w:t>
      </w:r>
      <w:r w:rsidRPr="00095F43">
        <w:rPr>
          <w:sz w:val="28"/>
          <w:szCs w:val="28"/>
        </w:rPr>
        <w:t xml:space="preserve">. </w:t>
      </w:r>
    </w:p>
    <w:p w:rsidR="007228D5" w:rsidRPr="00D24E80" w:rsidRDefault="007228D5" w:rsidP="007228D5">
      <w:pPr>
        <w:pStyle w:val="afa"/>
        <w:ind w:firstLine="720"/>
        <w:rPr>
          <w:sz w:val="28"/>
          <w:szCs w:val="28"/>
        </w:rPr>
      </w:pPr>
      <w:r>
        <w:rPr>
          <w:sz w:val="28"/>
          <w:szCs w:val="28"/>
        </w:rPr>
        <w:t>7.3.</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с даты получения акта приемки выполненных Работ </w:t>
      </w:r>
      <w:r w:rsidRPr="00095F43">
        <w:rPr>
          <w:i/>
          <w:iCs/>
          <w:sz w:val="28"/>
          <w:szCs w:val="28"/>
        </w:rPr>
        <w:t xml:space="preserve">(этапа Работ) </w:t>
      </w:r>
      <w:r w:rsidRPr="00095F43">
        <w:rPr>
          <w:sz w:val="28"/>
          <w:szCs w:val="28"/>
        </w:rPr>
        <w:t>формы КС – 2, справки о стоимости выполненных работ и затрат формы КС-3, счета-фактуры</w:t>
      </w:r>
      <w:r w:rsidRPr="00095F43">
        <w:rPr>
          <w:i/>
          <w:iCs/>
          <w:sz w:val="28"/>
          <w:szCs w:val="28"/>
        </w:rPr>
        <w:t xml:space="preserve"> </w:t>
      </w:r>
      <w:r w:rsidRPr="00095F43">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228D5" w:rsidRPr="00FA74EA" w:rsidRDefault="00676006" w:rsidP="00676006">
      <w:pPr>
        <w:spacing w:before="120"/>
        <w:ind w:firstLine="709"/>
        <w:jc w:val="both"/>
        <w:rPr>
          <w:b/>
          <w:sz w:val="28"/>
          <w:szCs w:val="28"/>
        </w:rPr>
      </w:pPr>
      <w:r>
        <w:rPr>
          <w:b/>
          <w:sz w:val="28"/>
          <w:szCs w:val="28"/>
        </w:rPr>
        <w:t>8</w:t>
      </w:r>
      <w:r w:rsidR="007228D5" w:rsidRPr="00FA74EA">
        <w:rPr>
          <w:b/>
          <w:sz w:val="28"/>
          <w:szCs w:val="28"/>
        </w:rPr>
        <w:t xml:space="preserve"> Форма, сроки и порядок оплаты выполненных Работ.</w:t>
      </w:r>
    </w:p>
    <w:p w:rsidR="007228D5" w:rsidRDefault="007228D5" w:rsidP="007228D5">
      <w:pPr>
        <w:tabs>
          <w:tab w:val="left" w:pos="567"/>
        </w:tabs>
        <w:ind w:firstLine="709"/>
        <w:jc w:val="both"/>
        <w:rPr>
          <w:sz w:val="28"/>
          <w:szCs w:val="28"/>
        </w:rPr>
      </w:pP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рабочих дней с даты подписания д</w:t>
      </w:r>
      <w:r w:rsidRPr="00F50B9C">
        <w:rPr>
          <w:sz w:val="28"/>
          <w:szCs w:val="28"/>
        </w:rPr>
        <w:t>огов</w:t>
      </w:r>
      <w:r>
        <w:rPr>
          <w:sz w:val="28"/>
          <w:szCs w:val="28"/>
        </w:rPr>
        <w:t>ора на основании выставленного п</w:t>
      </w:r>
      <w:r w:rsidRPr="00F50B9C">
        <w:rPr>
          <w:sz w:val="28"/>
          <w:szCs w:val="28"/>
        </w:rPr>
        <w:t>обедителем счета.</w:t>
      </w:r>
    </w:p>
    <w:p w:rsidR="007228D5" w:rsidRDefault="007228D5" w:rsidP="007228D5">
      <w:pPr>
        <w:tabs>
          <w:tab w:val="left" w:pos="567"/>
        </w:tabs>
        <w:ind w:firstLine="709"/>
        <w:jc w:val="both"/>
        <w:rPr>
          <w:sz w:val="28"/>
          <w:szCs w:val="28"/>
        </w:rPr>
      </w:pP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7228D5" w:rsidRPr="00FA74EA" w:rsidRDefault="007228D5" w:rsidP="007228D5">
      <w:pPr>
        <w:ind w:firstLine="709"/>
        <w:jc w:val="both"/>
        <w:rPr>
          <w:sz w:val="28"/>
          <w:szCs w:val="28"/>
        </w:rPr>
      </w:pPr>
      <w:r w:rsidRPr="00FA74EA">
        <w:rPr>
          <w:sz w:val="28"/>
          <w:szCs w:val="28"/>
        </w:rPr>
        <w:t>Оплата осуществляется Заказчиком путем перечисления денежных средств на расчетный счет Исполнителя</w:t>
      </w:r>
    </w:p>
    <w:p w:rsidR="00E06FA6" w:rsidRPr="00FA74EA" w:rsidRDefault="00170AE9" w:rsidP="00E06FA6">
      <w:pPr>
        <w:suppressAutoHyphens w:val="0"/>
        <w:jc w:val="right"/>
        <w:rPr>
          <w:sz w:val="28"/>
          <w:szCs w:val="28"/>
        </w:rPr>
      </w:pPr>
      <w:r>
        <w:rPr>
          <w:sz w:val="28"/>
          <w:szCs w:val="28"/>
        </w:rPr>
        <w:br w:type="page"/>
      </w:r>
      <w:r w:rsidR="00E06FA6" w:rsidRPr="00FA74EA">
        <w:rPr>
          <w:sz w:val="28"/>
          <w:szCs w:val="28"/>
        </w:rPr>
        <w:lastRenderedPageBreak/>
        <w:t>Приложение № 2</w:t>
      </w:r>
    </w:p>
    <w:p w:rsidR="00E06FA6" w:rsidRPr="00FA74EA" w:rsidRDefault="00E06FA6" w:rsidP="00E06FA6">
      <w:pPr>
        <w:pStyle w:val="ConsNormal"/>
        <w:widowControl/>
        <w:ind w:firstLine="0"/>
        <w:jc w:val="right"/>
        <w:rPr>
          <w:rFonts w:ascii="Times New Roman" w:hAnsi="Times New Roman" w:cs="Times New Roman"/>
          <w:sz w:val="28"/>
          <w:szCs w:val="28"/>
        </w:rPr>
      </w:pPr>
      <w:r w:rsidRPr="00FA74EA">
        <w:rPr>
          <w:rFonts w:ascii="Times New Roman" w:hAnsi="Times New Roman" w:cs="Times New Roman"/>
          <w:sz w:val="28"/>
          <w:szCs w:val="28"/>
        </w:rPr>
        <w:t>к Договору на выполнение работ</w:t>
      </w:r>
    </w:p>
    <w:p w:rsidR="00E06FA6" w:rsidRPr="00FA74EA" w:rsidRDefault="00E06FA6" w:rsidP="00E06FA6">
      <w:pPr>
        <w:pStyle w:val="ConsNormal"/>
        <w:widowControl/>
        <w:ind w:firstLine="0"/>
        <w:jc w:val="right"/>
        <w:rPr>
          <w:rFonts w:ascii="Times New Roman" w:hAnsi="Times New Roman" w:cs="Times New Roman"/>
          <w:sz w:val="28"/>
          <w:szCs w:val="28"/>
        </w:rPr>
      </w:pPr>
      <w:r w:rsidRPr="00FA74EA">
        <w:rPr>
          <w:rFonts w:ascii="Times New Roman" w:hAnsi="Times New Roman" w:cs="Times New Roman"/>
          <w:sz w:val="28"/>
          <w:szCs w:val="28"/>
        </w:rPr>
        <w:t>№ _____________________</w:t>
      </w:r>
    </w:p>
    <w:p w:rsidR="00E06FA6" w:rsidRPr="00FA74EA" w:rsidRDefault="00E06FA6" w:rsidP="00E06FA6">
      <w:pPr>
        <w:pStyle w:val="ConsNormal"/>
        <w:widowControl/>
        <w:ind w:firstLine="0"/>
        <w:jc w:val="right"/>
        <w:rPr>
          <w:rFonts w:ascii="Times New Roman" w:hAnsi="Times New Roman" w:cs="Times New Roman"/>
          <w:sz w:val="28"/>
          <w:szCs w:val="28"/>
        </w:rPr>
      </w:pPr>
      <w:r w:rsidRPr="00FA74EA">
        <w:rPr>
          <w:rFonts w:ascii="Times New Roman" w:hAnsi="Times New Roman" w:cs="Times New Roman"/>
          <w:sz w:val="28"/>
          <w:szCs w:val="28"/>
        </w:rPr>
        <w:t>от «___»_________201_г.</w:t>
      </w:r>
    </w:p>
    <w:p w:rsidR="00E06FA6" w:rsidRPr="00FA74EA" w:rsidRDefault="00E06FA6" w:rsidP="00E06FA6">
      <w:pPr>
        <w:pStyle w:val="ConsNonformat"/>
        <w:widowControl/>
        <w:rPr>
          <w:rFonts w:ascii="Times New Roman" w:hAnsi="Times New Roman" w:cs="Times New Roman"/>
          <w:sz w:val="28"/>
          <w:szCs w:val="28"/>
        </w:rPr>
      </w:pPr>
    </w:p>
    <w:p w:rsidR="00E06FA6" w:rsidRPr="00FA74EA" w:rsidRDefault="00E06FA6" w:rsidP="00E06FA6">
      <w:pPr>
        <w:pStyle w:val="ConsNormal"/>
        <w:widowControl/>
        <w:ind w:firstLine="0"/>
        <w:jc w:val="center"/>
        <w:rPr>
          <w:rFonts w:ascii="Times New Roman" w:hAnsi="Times New Roman" w:cs="Times New Roman"/>
          <w:sz w:val="28"/>
          <w:szCs w:val="28"/>
        </w:rPr>
      </w:pPr>
      <w:r w:rsidRPr="00FA74EA">
        <w:rPr>
          <w:rFonts w:ascii="Times New Roman" w:hAnsi="Times New Roman" w:cs="Times New Roman"/>
          <w:sz w:val="28"/>
          <w:szCs w:val="28"/>
        </w:rPr>
        <w:t>Протокол</w:t>
      </w:r>
    </w:p>
    <w:p w:rsidR="00E06FA6" w:rsidRPr="00FA74EA" w:rsidRDefault="00E06FA6" w:rsidP="00E06FA6">
      <w:pPr>
        <w:pStyle w:val="ConsNormal"/>
        <w:widowControl/>
        <w:ind w:firstLine="0"/>
        <w:jc w:val="center"/>
        <w:rPr>
          <w:rFonts w:ascii="Times New Roman" w:hAnsi="Times New Roman" w:cs="Times New Roman"/>
          <w:sz w:val="28"/>
          <w:szCs w:val="28"/>
        </w:rPr>
      </w:pPr>
      <w:r w:rsidRPr="00FA74EA">
        <w:rPr>
          <w:rFonts w:ascii="Times New Roman" w:hAnsi="Times New Roman" w:cs="Times New Roman"/>
          <w:sz w:val="28"/>
          <w:szCs w:val="28"/>
        </w:rPr>
        <w:t>согласования договорной цены</w:t>
      </w:r>
    </w:p>
    <w:p w:rsidR="00E06FA6" w:rsidRPr="00FA74EA" w:rsidRDefault="00E06FA6" w:rsidP="00E06FA6">
      <w:pPr>
        <w:pStyle w:val="ConsNonformat"/>
        <w:widowControl/>
        <w:rPr>
          <w:rFonts w:ascii="Times New Roman" w:hAnsi="Times New Roman" w:cs="Times New Roman"/>
          <w:sz w:val="28"/>
          <w:szCs w:val="28"/>
        </w:rPr>
      </w:pPr>
    </w:p>
    <w:p w:rsidR="00E06FA6" w:rsidRPr="00FA74EA" w:rsidRDefault="00E06FA6" w:rsidP="00E06FA6">
      <w:pPr>
        <w:pStyle w:val="ConsNonformat"/>
        <w:widowControl/>
        <w:rPr>
          <w:rFonts w:ascii="Times New Roman" w:hAnsi="Times New Roman" w:cs="Times New Roman"/>
          <w:sz w:val="28"/>
          <w:szCs w:val="28"/>
        </w:rPr>
      </w:pPr>
    </w:p>
    <w:p w:rsidR="00E06FA6" w:rsidRPr="00FA74EA" w:rsidRDefault="00E06FA6" w:rsidP="00E06FA6">
      <w:pPr>
        <w:pStyle w:val="ConsNormal"/>
        <w:widowControl/>
        <w:ind w:firstLine="540"/>
        <w:jc w:val="both"/>
        <w:rPr>
          <w:rFonts w:ascii="Times New Roman" w:hAnsi="Times New Roman" w:cs="Times New Roman"/>
          <w:sz w:val="28"/>
          <w:szCs w:val="28"/>
        </w:rPr>
      </w:pPr>
      <w:r w:rsidRPr="00FA74EA">
        <w:rPr>
          <w:rFonts w:ascii="Times New Roman" w:hAnsi="Times New Roman" w:cs="Times New Roman"/>
          <w:sz w:val="28"/>
          <w:szCs w:val="28"/>
        </w:rPr>
        <w:t xml:space="preserve">Мы, нижеподписавшиеся, Директор филиала ПАО «ТрансКонтейнер» на Дальневосточной железной дороге Силин Петр Сергеевич, действующий на основании доверенности </w:t>
      </w:r>
      <w:r>
        <w:rPr>
          <w:rFonts w:ascii="Times New Roman" w:hAnsi="Times New Roman" w:cs="Times New Roman"/>
          <w:sz w:val="28"/>
          <w:szCs w:val="28"/>
        </w:rPr>
        <w:t>_____________________</w:t>
      </w:r>
      <w:r w:rsidRPr="00FA74EA">
        <w:rPr>
          <w:rFonts w:ascii="Times New Roman" w:hAnsi="Times New Roman" w:cs="Times New Roman"/>
          <w:sz w:val="28"/>
          <w:szCs w:val="28"/>
        </w:rPr>
        <w:t xml:space="preserve">  от лица Заказчика, с другой стороны, и 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______________рублей (__________). В том числе НДС (18%) ______рублей (______).</w:t>
      </w:r>
    </w:p>
    <w:p w:rsidR="00E06FA6" w:rsidRPr="00FA74EA" w:rsidRDefault="00E06FA6" w:rsidP="00E06FA6">
      <w:pPr>
        <w:pStyle w:val="ConsNonformat"/>
        <w:widowControl/>
        <w:rPr>
          <w:rFonts w:ascii="Times New Roman" w:hAnsi="Times New Roman" w:cs="Times New Roman"/>
          <w:sz w:val="28"/>
          <w:szCs w:val="28"/>
        </w:rPr>
      </w:pPr>
    </w:p>
    <w:p w:rsidR="00E06FA6" w:rsidRPr="00FA74EA" w:rsidRDefault="00E06FA6" w:rsidP="00E06FA6">
      <w:pPr>
        <w:pStyle w:val="ConsNonformat"/>
        <w:widowControl/>
        <w:rPr>
          <w:rFonts w:ascii="Times New Roman" w:hAnsi="Times New Roman" w:cs="Times New Roman"/>
          <w:sz w:val="28"/>
          <w:szCs w:val="28"/>
        </w:rPr>
      </w:pPr>
    </w:p>
    <w:p w:rsidR="00E06FA6" w:rsidRPr="00FA74EA" w:rsidRDefault="00E06FA6" w:rsidP="00E06FA6">
      <w:pPr>
        <w:pStyle w:val="ConsNonformat"/>
        <w:widowControl/>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536"/>
      </w:tblGrid>
      <w:tr w:rsidR="00E06FA6" w:rsidRPr="00FA74EA" w:rsidTr="00E06FA6">
        <w:trPr>
          <w:trHeight w:val="2074"/>
        </w:trPr>
        <w:tc>
          <w:tcPr>
            <w:tcW w:w="5130" w:type="dxa"/>
            <w:tcBorders>
              <w:top w:val="nil"/>
              <w:left w:val="nil"/>
              <w:bottom w:val="nil"/>
              <w:right w:val="nil"/>
            </w:tcBorders>
          </w:tcPr>
          <w:p w:rsidR="00E06FA6" w:rsidRPr="00FA74EA" w:rsidRDefault="00E06FA6" w:rsidP="00FF3767">
            <w:pPr>
              <w:rPr>
                <w:sz w:val="28"/>
                <w:szCs w:val="28"/>
              </w:rPr>
            </w:pPr>
            <w:r w:rsidRPr="00FA74EA">
              <w:rPr>
                <w:sz w:val="28"/>
                <w:szCs w:val="28"/>
              </w:rPr>
              <w:t>Заказчик:</w:t>
            </w:r>
          </w:p>
          <w:p w:rsidR="00E06FA6" w:rsidRPr="00FA74EA" w:rsidRDefault="00E06FA6" w:rsidP="00FF3767">
            <w:pPr>
              <w:rPr>
                <w:sz w:val="28"/>
                <w:szCs w:val="28"/>
              </w:rPr>
            </w:pPr>
            <w:r w:rsidRPr="00FA74EA">
              <w:rPr>
                <w:sz w:val="28"/>
                <w:szCs w:val="28"/>
              </w:rPr>
              <w:t>Директор филиала</w:t>
            </w:r>
          </w:p>
          <w:p w:rsidR="00E06FA6" w:rsidRPr="00FA74EA" w:rsidRDefault="00E06FA6" w:rsidP="00FF3767">
            <w:pPr>
              <w:rPr>
                <w:sz w:val="28"/>
                <w:szCs w:val="28"/>
              </w:rPr>
            </w:pPr>
            <w:r w:rsidRPr="00FA74EA">
              <w:rPr>
                <w:sz w:val="28"/>
                <w:szCs w:val="28"/>
              </w:rPr>
              <w:t>ПАО «ТрансКонтейнер» на ДВжд</w:t>
            </w:r>
          </w:p>
          <w:p w:rsidR="00E06FA6" w:rsidRDefault="00E06FA6" w:rsidP="00FF3767">
            <w:pPr>
              <w:rPr>
                <w:sz w:val="28"/>
                <w:szCs w:val="28"/>
              </w:rPr>
            </w:pPr>
          </w:p>
          <w:p w:rsidR="00E06FA6" w:rsidRPr="00FA74EA" w:rsidRDefault="00E06FA6" w:rsidP="00FF3767">
            <w:pPr>
              <w:rPr>
                <w:sz w:val="28"/>
                <w:szCs w:val="28"/>
              </w:rPr>
            </w:pPr>
          </w:p>
          <w:p w:rsidR="00E06FA6" w:rsidRPr="00FA74EA" w:rsidRDefault="00E06FA6" w:rsidP="00FF3767">
            <w:pPr>
              <w:rPr>
                <w:sz w:val="28"/>
                <w:szCs w:val="28"/>
              </w:rPr>
            </w:pPr>
            <w:r w:rsidRPr="00FA74EA">
              <w:rPr>
                <w:sz w:val="28"/>
                <w:szCs w:val="28"/>
              </w:rPr>
              <w:t>___________    П.С. Силин</w:t>
            </w:r>
          </w:p>
          <w:p w:rsidR="00E06FA6" w:rsidRPr="00FA74EA" w:rsidRDefault="00E06FA6" w:rsidP="00FF3767">
            <w:pPr>
              <w:rPr>
                <w:sz w:val="28"/>
                <w:szCs w:val="28"/>
                <w:vertAlign w:val="superscript"/>
              </w:rPr>
            </w:pPr>
            <w:r w:rsidRPr="00FA74EA">
              <w:rPr>
                <w:sz w:val="28"/>
                <w:szCs w:val="28"/>
                <w:vertAlign w:val="superscript"/>
              </w:rPr>
              <w:t xml:space="preserve">(подпись)                    (Ф.И.О.)                                                                       </w:t>
            </w:r>
          </w:p>
        </w:tc>
        <w:tc>
          <w:tcPr>
            <w:tcW w:w="4536" w:type="dxa"/>
            <w:tcBorders>
              <w:top w:val="nil"/>
              <w:left w:val="nil"/>
              <w:bottom w:val="nil"/>
              <w:right w:val="nil"/>
            </w:tcBorders>
          </w:tcPr>
          <w:p w:rsidR="00E06FA6" w:rsidRPr="00FA74EA" w:rsidRDefault="00E06FA6" w:rsidP="00FF3767">
            <w:pPr>
              <w:rPr>
                <w:sz w:val="28"/>
                <w:szCs w:val="28"/>
              </w:rPr>
            </w:pPr>
            <w:r w:rsidRPr="00FA74EA">
              <w:rPr>
                <w:sz w:val="28"/>
                <w:szCs w:val="28"/>
              </w:rPr>
              <w:t>Исполнитель:</w:t>
            </w:r>
          </w:p>
          <w:p w:rsidR="00E06FA6" w:rsidRPr="00FA74EA" w:rsidRDefault="00E06FA6" w:rsidP="00FF3767">
            <w:pPr>
              <w:jc w:val="center"/>
              <w:rPr>
                <w:sz w:val="28"/>
                <w:szCs w:val="28"/>
              </w:rPr>
            </w:pPr>
            <w:r w:rsidRPr="00FA74EA">
              <w:rPr>
                <w:sz w:val="28"/>
                <w:szCs w:val="28"/>
              </w:rPr>
              <w:t xml:space="preserve"> </w:t>
            </w:r>
          </w:p>
          <w:p w:rsidR="00E06FA6" w:rsidRPr="00FA74EA" w:rsidRDefault="00E06FA6" w:rsidP="00FF3767">
            <w:pPr>
              <w:jc w:val="center"/>
              <w:rPr>
                <w:sz w:val="28"/>
                <w:szCs w:val="28"/>
              </w:rPr>
            </w:pPr>
          </w:p>
          <w:p w:rsidR="00E06FA6" w:rsidRPr="00FA74EA" w:rsidRDefault="00E06FA6" w:rsidP="00FF3767">
            <w:pPr>
              <w:jc w:val="center"/>
              <w:rPr>
                <w:sz w:val="28"/>
                <w:szCs w:val="28"/>
              </w:rPr>
            </w:pPr>
          </w:p>
          <w:p w:rsidR="00E06FA6" w:rsidRPr="00FA74EA" w:rsidRDefault="00E06FA6" w:rsidP="00FF3767">
            <w:pPr>
              <w:jc w:val="center"/>
              <w:rPr>
                <w:sz w:val="28"/>
                <w:szCs w:val="28"/>
              </w:rPr>
            </w:pPr>
          </w:p>
          <w:p w:rsidR="00E06FA6" w:rsidRPr="00FA74EA" w:rsidRDefault="00E06FA6" w:rsidP="00FF3767">
            <w:pPr>
              <w:rPr>
                <w:sz w:val="28"/>
                <w:szCs w:val="28"/>
              </w:rPr>
            </w:pPr>
            <w:r w:rsidRPr="00FA74EA">
              <w:rPr>
                <w:sz w:val="28"/>
                <w:szCs w:val="28"/>
              </w:rPr>
              <w:t>____</w:t>
            </w:r>
            <w:r>
              <w:rPr>
                <w:sz w:val="28"/>
                <w:szCs w:val="28"/>
              </w:rPr>
              <w:t>__</w:t>
            </w:r>
            <w:r w:rsidRPr="00FA74EA">
              <w:rPr>
                <w:sz w:val="28"/>
                <w:szCs w:val="28"/>
              </w:rPr>
              <w:t>____   /__________/</w:t>
            </w:r>
          </w:p>
          <w:p w:rsidR="00E06FA6" w:rsidRPr="00FA74EA" w:rsidRDefault="00E06FA6" w:rsidP="00FF3767">
            <w:pPr>
              <w:rPr>
                <w:sz w:val="28"/>
                <w:szCs w:val="28"/>
              </w:rPr>
            </w:pPr>
          </w:p>
          <w:p w:rsidR="00E06FA6" w:rsidRPr="00FA74EA" w:rsidRDefault="00E06FA6" w:rsidP="00FF3767">
            <w:pPr>
              <w:rPr>
                <w:sz w:val="28"/>
                <w:szCs w:val="28"/>
              </w:rPr>
            </w:pPr>
          </w:p>
          <w:p w:rsidR="00E06FA6" w:rsidRPr="00FA74EA" w:rsidRDefault="00E06FA6" w:rsidP="00FF3767">
            <w:pPr>
              <w:rPr>
                <w:sz w:val="28"/>
                <w:szCs w:val="28"/>
              </w:rPr>
            </w:pPr>
          </w:p>
        </w:tc>
      </w:tr>
    </w:tbl>
    <w:p w:rsidR="00E06FA6" w:rsidRPr="00FA74EA" w:rsidRDefault="00E06FA6" w:rsidP="00E06FA6">
      <w:pPr>
        <w:pStyle w:val="ConsNormal"/>
        <w:widowControl/>
        <w:ind w:firstLine="0"/>
        <w:jc w:val="both"/>
        <w:rPr>
          <w:szCs w:val="28"/>
        </w:rPr>
      </w:pPr>
      <w:r w:rsidRPr="00FA74EA">
        <w:rPr>
          <w:rFonts w:ascii="Times New Roman" w:hAnsi="Times New Roman" w:cs="Times New Roman"/>
          <w:sz w:val="28"/>
          <w:szCs w:val="28"/>
        </w:rPr>
        <w:br/>
      </w:r>
    </w:p>
    <w:p w:rsidR="00E06FA6" w:rsidRPr="00FA74EA" w:rsidRDefault="00E06FA6" w:rsidP="00E06FA6">
      <w:pPr>
        <w:pStyle w:val="afd"/>
        <w:rPr>
          <w:szCs w:val="28"/>
        </w:rPr>
      </w:pPr>
    </w:p>
    <w:p w:rsidR="00E06FA6" w:rsidRPr="00FA74EA" w:rsidRDefault="00E06FA6" w:rsidP="00E06FA6">
      <w:pPr>
        <w:pStyle w:val="afd"/>
        <w:rPr>
          <w:szCs w:val="28"/>
        </w:rPr>
      </w:pPr>
    </w:p>
    <w:p w:rsidR="00E06FA6" w:rsidRPr="00FA74EA" w:rsidRDefault="00E06FA6" w:rsidP="00E06FA6">
      <w:pPr>
        <w:pStyle w:val="afd"/>
        <w:rPr>
          <w:szCs w:val="28"/>
        </w:rPr>
      </w:pPr>
    </w:p>
    <w:p w:rsidR="00E06FA6" w:rsidRPr="00FA74EA" w:rsidRDefault="00E06FA6" w:rsidP="00E06FA6">
      <w:pPr>
        <w:pStyle w:val="afd"/>
        <w:rPr>
          <w:szCs w:val="28"/>
        </w:rPr>
      </w:pPr>
    </w:p>
    <w:p w:rsidR="00E06FA6" w:rsidRPr="00FA74EA" w:rsidRDefault="00E06FA6" w:rsidP="00E06FA6">
      <w:pPr>
        <w:pStyle w:val="afd"/>
        <w:rPr>
          <w:szCs w:val="28"/>
        </w:rPr>
      </w:pPr>
    </w:p>
    <w:p w:rsidR="00E06FA6" w:rsidRPr="00FA74EA" w:rsidRDefault="00E06FA6" w:rsidP="00E06FA6">
      <w:pPr>
        <w:pStyle w:val="afd"/>
        <w:rPr>
          <w:szCs w:val="28"/>
        </w:rPr>
      </w:pPr>
    </w:p>
    <w:p w:rsidR="00E06FA6" w:rsidRPr="00FA74EA" w:rsidRDefault="00E06FA6" w:rsidP="00E06FA6">
      <w:pPr>
        <w:pStyle w:val="afd"/>
        <w:rPr>
          <w:szCs w:val="28"/>
        </w:rPr>
      </w:pPr>
    </w:p>
    <w:p w:rsidR="00E06FA6" w:rsidRPr="00FA74EA" w:rsidRDefault="00E06FA6" w:rsidP="00E06FA6">
      <w:pPr>
        <w:pStyle w:val="afd"/>
        <w:rPr>
          <w:szCs w:val="28"/>
        </w:rPr>
      </w:pPr>
    </w:p>
    <w:p w:rsidR="00E06FA6" w:rsidRPr="00FA74EA" w:rsidRDefault="00E06FA6" w:rsidP="00E06FA6">
      <w:pPr>
        <w:pStyle w:val="afd"/>
        <w:rPr>
          <w:szCs w:val="28"/>
        </w:rPr>
      </w:pPr>
    </w:p>
    <w:p w:rsidR="00E06FA6" w:rsidRPr="00FA74EA" w:rsidRDefault="00E06FA6" w:rsidP="00E06FA6">
      <w:pPr>
        <w:pStyle w:val="afd"/>
        <w:rPr>
          <w:szCs w:val="28"/>
        </w:rPr>
      </w:pPr>
    </w:p>
    <w:p w:rsidR="00E06FA6" w:rsidRPr="00FA74EA" w:rsidRDefault="00E06FA6" w:rsidP="00E06FA6">
      <w:pPr>
        <w:pStyle w:val="afd"/>
        <w:rPr>
          <w:szCs w:val="28"/>
        </w:rPr>
      </w:pPr>
    </w:p>
    <w:p w:rsidR="00E06FA6" w:rsidRPr="00FA74EA" w:rsidRDefault="00E06FA6" w:rsidP="00E06FA6">
      <w:pPr>
        <w:pStyle w:val="ConsNormal"/>
        <w:widowControl/>
        <w:ind w:firstLine="0"/>
        <w:jc w:val="right"/>
        <w:rPr>
          <w:rFonts w:ascii="Times New Roman" w:hAnsi="Times New Roman" w:cs="Times New Roman"/>
          <w:sz w:val="28"/>
          <w:szCs w:val="28"/>
        </w:rPr>
      </w:pPr>
    </w:p>
    <w:p w:rsidR="00E06FA6" w:rsidRPr="00FA74EA" w:rsidRDefault="00E06FA6" w:rsidP="00E06FA6">
      <w:pPr>
        <w:pStyle w:val="ConsNormal"/>
        <w:widowControl/>
        <w:ind w:firstLine="0"/>
        <w:jc w:val="right"/>
        <w:rPr>
          <w:rFonts w:ascii="Times New Roman" w:hAnsi="Times New Roman" w:cs="Times New Roman"/>
          <w:sz w:val="28"/>
          <w:szCs w:val="28"/>
        </w:rPr>
      </w:pPr>
    </w:p>
    <w:p w:rsidR="00E06FA6" w:rsidRPr="00FA74EA" w:rsidRDefault="00E06FA6" w:rsidP="00E06FA6">
      <w:pPr>
        <w:pStyle w:val="ConsNormal"/>
        <w:widowControl/>
        <w:ind w:firstLine="0"/>
        <w:jc w:val="right"/>
        <w:rPr>
          <w:rFonts w:ascii="Times New Roman" w:hAnsi="Times New Roman" w:cs="Times New Roman"/>
          <w:sz w:val="28"/>
          <w:szCs w:val="28"/>
        </w:rPr>
      </w:pPr>
    </w:p>
    <w:p w:rsidR="00E06FA6" w:rsidRPr="00FA74EA" w:rsidRDefault="00E06FA6" w:rsidP="00E06FA6">
      <w:pPr>
        <w:suppressAutoHyphens w:val="0"/>
        <w:rPr>
          <w:rFonts w:eastAsia="Arial"/>
          <w:sz w:val="28"/>
          <w:szCs w:val="28"/>
        </w:rPr>
      </w:pPr>
      <w:r w:rsidRPr="00FA74EA">
        <w:rPr>
          <w:sz w:val="28"/>
          <w:szCs w:val="28"/>
        </w:rPr>
        <w:br w:type="page"/>
      </w:r>
    </w:p>
    <w:p w:rsidR="00E06FA6" w:rsidRDefault="00E06FA6" w:rsidP="00E06FA6">
      <w:pPr>
        <w:pStyle w:val="ConsNormal"/>
        <w:widowControl/>
        <w:ind w:firstLine="0"/>
        <w:jc w:val="right"/>
        <w:rPr>
          <w:rFonts w:ascii="Times New Roman" w:hAnsi="Times New Roman" w:cs="Times New Roman"/>
          <w:sz w:val="28"/>
          <w:szCs w:val="28"/>
        </w:rPr>
        <w:sectPr w:rsidR="00E06FA6" w:rsidSect="00FF3767">
          <w:headerReference w:type="default" r:id="rId26"/>
          <w:footerReference w:type="even" r:id="rId27"/>
          <w:footerReference w:type="default" r:id="rId28"/>
          <w:pgSz w:w="11907" w:h="16840" w:code="9"/>
          <w:pgMar w:top="993" w:right="851" w:bottom="993" w:left="1418" w:header="426" w:footer="0" w:gutter="0"/>
          <w:cols w:space="720"/>
          <w:titlePg/>
          <w:docGrid w:linePitch="326"/>
        </w:sectPr>
      </w:pPr>
    </w:p>
    <w:p w:rsidR="00E06FA6" w:rsidRPr="00FA74EA" w:rsidRDefault="00E06FA6" w:rsidP="00E06FA6">
      <w:pPr>
        <w:pStyle w:val="ConsNormal"/>
        <w:widowControl/>
        <w:ind w:firstLine="0"/>
        <w:jc w:val="right"/>
        <w:rPr>
          <w:rFonts w:ascii="Times New Roman" w:hAnsi="Times New Roman" w:cs="Times New Roman"/>
          <w:sz w:val="28"/>
          <w:szCs w:val="28"/>
        </w:rPr>
      </w:pPr>
      <w:r w:rsidRPr="00FA74EA">
        <w:rPr>
          <w:rFonts w:ascii="Times New Roman" w:hAnsi="Times New Roman" w:cs="Times New Roman"/>
          <w:sz w:val="28"/>
          <w:szCs w:val="28"/>
        </w:rPr>
        <w:lastRenderedPageBreak/>
        <w:t>Приложение № 3</w:t>
      </w:r>
    </w:p>
    <w:p w:rsidR="00E06FA6" w:rsidRPr="00FA74EA" w:rsidRDefault="00E06FA6" w:rsidP="00E06FA6">
      <w:pPr>
        <w:pStyle w:val="ConsNormal"/>
        <w:widowControl/>
        <w:ind w:firstLine="0"/>
        <w:jc w:val="right"/>
        <w:rPr>
          <w:rFonts w:ascii="Times New Roman" w:hAnsi="Times New Roman" w:cs="Times New Roman"/>
          <w:sz w:val="28"/>
          <w:szCs w:val="28"/>
        </w:rPr>
      </w:pPr>
      <w:r w:rsidRPr="00FA74EA">
        <w:rPr>
          <w:rFonts w:ascii="Times New Roman" w:hAnsi="Times New Roman" w:cs="Times New Roman"/>
          <w:sz w:val="28"/>
          <w:szCs w:val="28"/>
        </w:rPr>
        <w:t>к Договору на выполнение работ</w:t>
      </w:r>
    </w:p>
    <w:p w:rsidR="00E06FA6" w:rsidRPr="00FA74EA" w:rsidRDefault="00E06FA6" w:rsidP="00E06FA6">
      <w:pPr>
        <w:pStyle w:val="ConsNormal"/>
        <w:widowControl/>
        <w:ind w:firstLine="0"/>
        <w:jc w:val="right"/>
        <w:rPr>
          <w:rFonts w:ascii="Times New Roman" w:hAnsi="Times New Roman" w:cs="Times New Roman"/>
          <w:sz w:val="28"/>
          <w:szCs w:val="28"/>
        </w:rPr>
      </w:pPr>
      <w:r w:rsidRPr="00FA74EA">
        <w:rPr>
          <w:rFonts w:ascii="Times New Roman" w:hAnsi="Times New Roman" w:cs="Times New Roman"/>
          <w:sz w:val="28"/>
          <w:szCs w:val="28"/>
        </w:rPr>
        <w:t>№ _____________________</w:t>
      </w:r>
    </w:p>
    <w:p w:rsidR="00E06FA6" w:rsidRPr="00FA74EA" w:rsidRDefault="00E06FA6" w:rsidP="00E06FA6">
      <w:pPr>
        <w:pStyle w:val="ConsNormal"/>
        <w:widowControl/>
        <w:ind w:firstLine="0"/>
        <w:jc w:val="right"/>
        <w:rPr>
          <w:rFonts w:ascii="Times New Roman" w:hAnsi="Times New Roman" w:cs="Times New Roman"/>
          <w:sz w:val="28"/>
          <w:szCs w:val="28"/>
        </w:rPr>
      </w:pPr>
      <w:r w:rsidRPr="00FA74EA">
        <w:rPr>
          <w:rFonts w:ascii="Times New Roman" w:hAnsi="Times New Roman" w:cs="Times New Roman"/>
          <w:sz w:val="28"/>
          <w:szCs w:val="28"/>
        </w:rPr>
        <w:t>от «___»_________201_г.</w:t>
      </w:r>
    </w:p>
    <w:tbl>
      <w:tblPr>
        <w:tblW w:w="9975" w:type="dxa"/>
        <w:tblInd w:w="93" w:type="dxa"/>
        <w:tblLook w:val="0000"/>
      </w:tblPr>
      <w:tblGrid>
        <w:gridCol w:w="14979"/>
      </w:tblGrid>
      <w:tr w:rsidR="00E06FA6" w:rsidRPr="00FA74EA" w:rsidTr="00FF3767">
        <w:trPr>
          <w:trHeight w:val="300"/>
        </w:trPr>
        <w:tc>
          <w:tcPr>
            <w:tcW w:w="9975" w:type="dxa"/>
            <w:tcBorders>
              <w:top w:val="nil"/>
              <w:left w:val="nil"/>
              <w:bottom w:val="nil"/>
              <w:right w:val="nil"/>
            </w:tcBorders>
            <w:noWrap/>
            <w:vAlign w:val="center"/>
          </w:tcPr>
          <w:tbl>
            <w:tblPr>
              <w:tblW w:w="15265" w:type="dxa"/>
              <w:tblInd w:w="93" w:type="dxa"/>
              <w:tblLook w:val="0000"/>
            </w:tblPr>
            <w:tblGrid>
              <w:gridCol w:w="4473"/>
              <w:gridCol w:w="1155"/>
              <w:gridCol w:w="783"/>
              <w:gridCol w:w="622"/>
              <w:gridCol w:w="621"/>
              <w:gridCol w:w="774"/>
              <w:gridCol w:w="708"/>
              <w:gridCol w:w="785"/>
              <w:gridCol w:w="786"/>
              <w:gridCol w:w="664"/>
              <w:gridCol w:w="774"/>
              <w:gridCol w:w="694"/>
              <w:gridCol w:w="353"/>
              <w:gridCol w:w="143"/>
              <w:gridCol w:w="686"/>
              <w:gridCol w:w="649"/>
            </w:tblGrid>
            <w:tr w:rsidR="00E06FA6" w:rsidRPr="004A50E0" w:rsidTr="00FF3767">
              <w:trPr>
                <w:gridAfter w:val="3"/>
                <w:wAfter w:w="2460" w:type="dxa"/>
                <w:trHeight w:val="300"/>
              </w:trPr>
              <w:tc>
                <w:tcPr>
                  <w:tcW w:w="12805" w:type="dxa"/>
                  <w:gridSpan w:val="13"/>
                  <w:tcBorders>
                    <w:top w:val="nil"/>
                    <w:left w:val="nil"/>
                    <w:bottom w:val="nil"/>
                    <w:right w:val="nil"/>
                  </w:tcBorders>
                  <w:noWrap/>
                  <w:vAlign w:val="center"/>
                </w:tcPr>
                <w:p w:rsidR="00E06FA6" w:rsidRDefault="00E06FA6" w:rsidP="00FF3767">
                  <w:pPr>
                    <w:suppressAutoHyphens w:val="0"/>
                    <w:jc w:val="center"/>
                    <w:rPr>
                      <w:color w:val="000000"/>
                      <w:sz w:val="28"/>
                      <w:szCs w:val="28"/>
                      <w:highlight w:val="yellow"/>
                      <w:lang w:eastAsia="ru-RU"/>
                    </w:rPr>
                  </w:pPr>
                </w:p>
                <w:p w:rsidR="00E06FA6" w:rsidRPr="004A50E0" w:rsidRDefault="00E06FA6" w:rsidP="00FF3767">
                  <w:pPr>
                    <w:suppressAutoHyphens w:val="0"/>
                    <w:jc w:val="center"/>
                    <w:rPr>
                      <w:color w:val="000000"/>
                      <w:sz w:val="28"/>
                      <w:szCs w:val="28"/>
                      <w:highlight w:val="yellow"/>
                      <w:lang w:eastAsia="ru-RU"/>
                    </w:rPr>
                  </w:pPr>
                  <w:r w:rsidRPr="00EF3A61">
                    <w:rPr>
                      <w:color w:val="000000"/>
                      <w:sz w:val="28"/>
                      <w:szCs w:val="28"/>
                      <w:lang w:eastAsia="ru-RU"/>
                    </w:rPr>
                    <w:t>Локальный сметный расчет.</w:t>
                  </w:r>
                </w:p>
              </w:tc>
            </w:tr>
            <w:tr w:rsidR="00E06FA6" w:rsidRPr="004A50E0" w:rsidTr="00FF3767">
              <w:trPr>
                <w:gridAfter w:val="3"/>
                <w:wAfter w:w="2460" w:type="dxa"/>
                <w:trHeight w:val="300"/>
              </w:trPr>
              <w:tc>
                <w:tcPr>
                  <w:tcW w:w="12805" w:type="dxa"/>
                  <w:gridSpan w:val="13"/>
                  <w:tcBorders>
                    <w:top w:val="nil"/>
                    <w:left w:val="nil"/>
                    <w:bottom w:val="nil"/>
                    <w:right w:val="nil"/>
                  </w:tcBorders>
                  <w:noWrap/>
                  <w:vAlign w:val="center"/>
                </w:tcPr>
                <w:p w:rsidR="00E06FA6" w:rsidRDefault="00E06FA6" w:rsidP="00FF3767">
                  <w:pPr>
                    <w:suppressAutoHyphens w:val="0"/>
                    <w:jc w:val="center"/>
                    <w:rPr>
                      <w:color w:val="000000"/>
                      <w:sz w:val="28"/>
                      <w:szCs w:val="28"/>
                      <w:lang w:eastAsia="ru-RU"/>
                    </w:rPr>
                  </w:pPr>
                  <w:r w:rsidRPr="00776EC3">
                    <w:rPr>
                      <w:color w:val="000000"/>
                      <w:sz w:val="28"/>
                      <w:szCs w:val="28"/>
                      <w:lang w:eastAsia="ru-RU"/>
                    </w:rPr>
                    <w:t>Капитальный ремонт сооружения "Открытый склад", инв.№000000133</w:t>
                  </w:r>
                  <w:r>
                    <w:rPr>
                      <w:color w:val="000000"/>
                      <w:sz w:val="28"/>
                      <w:szCs w:val="28"/>
                      <w:lang w:eastAsia="ru-RU"/>
                    </w:rPr>
                    <w:t xml:space="preserve"> </w:t>
                  </w:r>
                </w:p>
                <w:p w:rsidR="00E06FA6" w:rsidRDefault="00E06FA6" w:rsidP="00FF3767">
                  <w:pPr>
                    <w:suppressAutoHyphens w:val="0"/>
                    <w:jc w:val="center"/>
                    <w:rPr>
                      <w:color w:val="000000"/>
                      <w:sz w:val="28"/>
                      <w:szCs w:val="28"/>
                      <w:lang w:eastAsia="ru-RU"/>
                    </w:rPr>
                  </w:pPr>
                  <w:r>
                    <w:rPr>
                      <w:color w:val="000000"/>
                      <w:sz w:val="28"/>
                      <w:szCs w:val="28"/>
                      <w:lang w:eastAsia="ru-RU"/>
                    </w:rPr>
                    <w:t xml:space="preserve">на контейнерном терминале Уссурийск  </w:t>
                  </w:r>
                </w:p>
                <w:tbl>
                  <w:tblPr>
                    <w:tblW w:w="6662" w:type="dxa"/>
                    <w:tblInd w:w="7987" w:type="dxa"/>
                    <w:tblLook w:val="04A0"/>
                  </w:tblPr>
                  <w:tblGrid>
                    <w:gridCol w:w="4237"/>
                    <w:gridCol w:w="2425"/>
                  </w:tblGrid>
                  <w:tr w:rsidR="00E06FA6" w:rsidRPr="00776EC3" w:rsidTr="00FF3767">
                    <w:trPr>
                      <w:trHeight w:val="255"/>
                    </w:trPr>
                    <w:tc>
                      <w:tcPr>
                        <w:tcW w:w="4237" w:type="dxa"/>
                        <w:tcBorders>
                          <w:top w:val="nil"/>
                          <w:left w:val="nil"/>
                          <w:bottom w:val="single" w:sz="4" w:space="0" w:color="C0C0C0"/>
                          <w:right w:val="nil"/>
                        </w:tcBorders>
                        <w:shd w:val="clear" w:color="auto" w:fill="auto"/>
                        <w:noWrap/>
                        <w:hideMark/>
                      </w:tcPr>
                      <w:p w:rsidR="00E06FA6" w:rsidRDefault="00E06FA6" w:rsidP="00FF3767">
                        <w:pPr>
                          <w:suppressAutoHyphens w:val="0"/>
                          <w:rPr>
                            <w:rFonts w:ascii="Times New Roman CYR" w:hAnsi="Times New Roman CYR" w:cs="Times New Roman CYR"/>
                            <w:color w:val="333333"/>
                            <w:sz w:val="20"/>
                            <w:szCs w:val="20"/>
                            <w:lang w:eastAsia="ru-RU"/>
                          </w:rPr>
                        </w:pPr>
                      </w:p>
                      <w:p w:rsidR="00E06FA6" w:rsidRPr="00776EC3" w:rsidRDefault="00E06FA6" w:rsidP="00FF3767">
                        <w:pPr>
                          <w:suppressAutoHyphens w:val="0"/>
                          <w:rPr>
                            <w:rFonts w:ascii="Times New Roman CYR" w:hAnsi="Times New Roman CYR" w:cs="Times New Roman CYR"/>
                            <w:color w:val="333333"/>
                            <w:sz w:val="20"/>
                            <w:szCs w:val="20"/>
                            <w:lang w:eastAsia="ru-RU"/>
                          </w:rPr>
                        </w:pPr>
                        <w:r w:rsidRPr="00776EC3">
                          <w:rPr>
                            <w:rFonts w:ascii="Times New Roman CYR" w:hAnsi="Times New Roman CYR" w:cs="Times New Roman CYR"/>
                            <w:color w:val="333333"/>
                            <w:sz w:val="20"/>
                            <w:szCs w:val="20"/>
                            <w:lang w:eastAsia="ru-RU"/>
                          </w:rPr>
                          <w:t>Сметная стоимость в базисном уровне цен</w:t>
                        </w:r>
                      </w:p>
                    </w:tc>
                    <w:tc>
                      <w:tcPr>
                        <w:tcW w:w="2425" w:type="dxa"/>
                        <w:tcBorders>
                          <w:top w:val="nil"/>
                          <w:left w:val="nil"/>
                          <w:bottom w:val="single" w:sz="4" w:space="0" w:color="C0C0C0"/>
                          <w:right w:val="nil"/>
                        </w:tcBorders>
                      </w:tcPr>
                      <w:p w:rsidR="00E06FA6" w:rsidRDefault="00E06FA6" w:rsidP="00FF3767">
                        <w:pPr>
                          <w:suppressAutoHyphens w:val="0"/>
                          <w:rPr>
                            <w:rFonts w:ascii="Times New Roman CYR" w:hAnsi="Times New Roman CYR" w:cs="Times New Roman CYR"/>
                            <w:color w:val="333333"/>
                            <w:sz w:val="20"/>
                            <w:szCs w:val="20"/>
                            <w:lang w:eastAsia="ru-RU"/>
                          </w:rPr>
                        </w:pPr>
                      </w:p>
                    </w:tc>
                  </w:tr>
                  <w:tr w:rsidR="00E06FA6" w:rsidRPr="00776EC3" w:rsidTr="00FF3767">
                    <w:trPr>
                      <w:trHeight w:val="255"/>
                    </w:trPr>
                    <w:tc>
                      <w:tcPr>
                        <w:tcW w:w="4237" w:type="dxa"/>
                        <w:tcBorders>
                          <w:top w:val="nil"/>
                          <w:left w:val="nil"/>
                          <w:bottom w:val="single" w:sz="4" w:space="0" w:color="C0C0C0"/>
                          <w:right w:val="nil"/>
                        </w:tcBorders>
                        <w:shd w:val="clear" w:color="auto" w:fill="auto"/>
                        <w:noWrap/>
                        <w:hideMark/>
                      </w:tcPr>
                      <w:p w:rsidR="00E06FA6" w:rsidRPr="00776EC3" w:rsidRDefault="00E06FA6" w:rsidP="00FF3767">
                        <w:pPr>
                          <w:suppressAutoHyphens w:val="0"/>
                          <w:rPr>
                            <w:rFonts w:ascii="Times New Roman CYR" w:hAnsi="Times New Roman CYR" w:cs="Times New Roman CYR"/>
                            <w:color w:val="808080"/>
                            <w:sz w:val="20"/>
                            <w:szCs w:val="20"/>
                            <w:lang w:eastAsia="ru-RU"/>
                          </w:rPr>
                        </w:pPr>
                        <w:r w:rsidRPr="00776EC3">
                          <w:rPr>
                            <w:rFonts w:ascii="Times New Roman CYR" w:hAnsi="Times New Roman CYR" w:cs="Times New Roman CYR"/>
                            <w:color w:val="808080"/>
                            <w:sz w:val="20"/>
                            <w:szCs w:val="20"/>
                            <w:lang w:eastAsia="ru-RU"/>
                          </w:rPr>
                          <w:t>Расчетный индекс изменения сметной стоим</w:t>
                        </w:r>
                        <w:r w:rsidRPr="00776EC3">
                          <w:rPr>
                            <w:rFonts w:ascii="Times New Roman CYR" w:hAnsi="Times New Roman CYR" w:cs="Times New Roman CYR"/>
                            <w:color w:val="808080"/>
                            <w:sz w:val="20"/>
                            <w:szCs w:val="20"/>
                            <w:lang w:eastAsia="ru-RU"/>
                          </w:rPr>
                          <w:t>о</w:t>
                        </w:r>
                        <w:r w:rsidRPr="00776EC3">
                          <w:rPr>
                            <w:rFonts w:ascii="Times New Roman CYR" w:hAnsi="Times New Roman CYR" w:cs="Times New Roman CYR"/>
                            <w:color w:val="808080"/>
                            <w:sz w:val="20"/>
                            <w:szCs w:val="20"/>
                            <w:lang w:eastAsia="ru-RU"/>
                          </w:rPr>
                          <w:t>сти</w:t>
                        </w:r>
                      </w:p>
                    </w:tc>
                    <w:tc>
                      <w:tcPr>
                        <w:tcW w:w="2425" w:type="dxa"/>
                        <w:tcBorders>
                          <w:top w:val="nil"/>
                          <w:left w:val="nil"/>
                          <w:bottom w:val="single" w:sz="4" w:space="0" w:color="C0C0C0"/>
                          <w:right w:val="nil"/>
                        </w:tcBorders>
                      </w:tcPr>
                      <w:p w:rsidR="00E06FA6" w:rsidRPr="00776EC3" w:rsidRDefault="00E06FA6" w:rsidP="00FF3767">
                        <w:pPr>
                          <w:suppressAutoHyphens w:val="0"/>
                          <w:rPr>
                            <w:rFonts w:ascii="Times New Roman CYR" w:hAnsi="Times New Roman CYR" w:cs="Times New Roman CYR"/>
                            <w:color w:val="808080"/>
                            <w:sz w:val="20"/>
                            <w:szCs w:val="20"/>
                            <w:lang w:eastAsia="ru-RU"/>
                          </w:rPr>
                        </w:pPr>
                      </w:p>
                    </w:tc>
                  </w:tr>
                  <w:tr w:rsidR="00E06FA6" w:rsidRPr="00776EC3" w:rsidTr="00FF3767">
                    <w:trPr>
                      <w:trHeight w:val="255"/>
                    </w:trPr>
                    <w:tc>
                      <w:tcPr>
                        <w:tcW w:w="4237" w:type="dxa"/>
                        <w:tcBorders>
                          <w:top w:val="nil"/>
                          <w:left w:val="nil"/>
                          <w:bottom w:val="single" w:sz="4" w:space="0" w:color="666699"/>
                          <w:right w:val="nil"/>
                        </w:tcBorders>
                        <w:shd w:val="clear" w:color="auto" w:fill="auto"/>
                        <w:noWrap/>
                        <w:hideMark/>
                      </w:tcPr>
                      <w:p w:rsidR="00E06FA6" w:rsidRPr="00776EC3" w:rsidRDefault="00E06FA6" w:rsidP="00FF3767">
                        <w:pPr>
                          <w:suppressAutoHyphens w:val="0"/>
                          <w:rPr>
                            <w:rFonts w:ascii="Times New Roman CYR" w:hAnsi="Times New Roman CYR" w:cs="Times New Roman CYR"/>
                            <w:b/>
                            <w:bCs/>
                            <w:color w:val="000000"/>
                            <w:sz w:val="20"/>
                            <w:szCs w:val="20"/>
                            <w:lang w:eastAsia="ru-RU"/>
                          </w:rPr>
                        </w:pPr>
                        <w:r w:rsidRPr="00776EC3">
                          <w:rPr>
                            <w:rFonts w:ascii="Times New Roman CYR" w:hAnsi="Times New Roman CYR" w:cs="Times New Roman CYR"/>
                            <w:b/>
                            <w:bCs/>
                            <w:color w:val="000000"/>
                            <w:sz w:val="20"/>
                            <w:szCs w:val="20"/>
                            <w:lang w:eastAsia="ru-RU"/>
                          </w:rPr>
                          <w:t>Сметная стоимость в текущем уровне цен</w:t>
                        </w:r>
                      </w:p>
                    </w:tc>
                    <w:tc>
                      <w:tcPr>
                        <w:tcW w:w="2425" w:type="dxa"/>
                        <w:tcBorders>
                          <w:top w:val="nil"/>
                          <w:left w:val="nil"/>
                          <w:bottom w:val="single" w:sz="4" w:space="0" w:color="666699"/>
                          <w:right w:val="nil"/>
                        </w:tcBorders>
                      </w:tcPr>
                      <w:p w:rsidR="00E06FA6" w:rsidRPr="00776EC3" w:rsidRDefault="00E06FA6" w:rsidP="00FF3767">
                        <w:pPr>
                          <w:suppressAutoHyphens w:val="0"/>
                          <w:rPr>
                            <w:rFonts w:ascii="Times New Roman CYR" w:hAnsi="Times New Roman CYR" w:cs="Times New Roman CYR"/>
                            <w:b/>
                            <w:bCs/>
                            <w:color w:val="000000"/>
                            <w:sz w:val="20"/>
                            <w:szCs w:val="20"/>
                            <w:lang w:eastAsia="ru-RU"/>
                          </w:rPr>
                        </w:pPr>
                      </w:p>
                    </w:tc>
                  </w:tr>
                  <w:tr w:rsidR="00E06FA6" w:rsidRPr="00776EC3" w:rsidTr="00FF3767">
                    <w:trPr>
                      <w:trHeight w:val="255"/>
                    </w:trPr>
                    <w:tc>
                      <w:tcPr>
                        <w:tcW w:w="4237" w:type="dxa"/>
                        <w:tcBorders>
                          <w:top w:val="nil"/>
                          <w:left w:val="nil"/>
                          <w:bottom w:val="single" w:sz="4" w:space="0" w:color="C0C0C0"/>
                          <w:right w:val="nil"/>
                        </w:tcBorders>
                        <w:shd w:val="clear" w:color="auto" w:fill="auto"/>
                        <w:noWrap/>
                        <w:hideMark/>
                      </w:tcPr>
                      <w:p w:rsidR="00E06FA6" w:rsidRPr="00776EC3" w:rsidRDefault="00E06FA6" w:rsidP="00FF3767">
                        <w:pPr>
                          <w:suppressAutoHyphens w:val="0"/>
                          <w:rPr>
                            <w:rFonts w:ascii="Times New Roman CYR" w:hAnsi="Times New Roman CYR" w:cs="Times New Roman CYR"/>
                            <w:color w:val="000000"/>
                            <w:sz w:val="20"/>
                            <w:szCs w:val="20"/>
                            <w:lang w:eastAsia="ru-RU"/>
                          </w:rPr>
                        </w:pPr>
                        <w:r w:rsidRPr="00776EC3">
                          <w:rPr>
                            <w:rFonts w:ascii="Times New Roman CYR" w:hAnsi="Times New Roman CYR" w:cs="Times New Roman CYR"/>
                            <w:color w:val="000000"/>
                            <w:sz w:val="20"/>
                            <w:szCs w:val="20"/>
                            <w:lang w:eastAsia="ru-RU"/>
                          </w:rPr>
                          <w:t>Нормативная трудоемкость</w:t>
                        </w:r>
                      </w:p>
                    </w:tc>
                    <w:tc>
                      <w:tcPr>
                        <w:tcW w:w="2425" w:type="dxa"/>
                        <w:tcBorders>
                          <w:top w:val="nil"/>
                          <w:left w:val="nil"/>
                          <w:bottom w:val="single" w:sz="4" w:space="0" w:color="C0C0C0"/>
                          <w:right w:val="nil"/>
                        </w:tcBorders>
                      </w:tcPr>
                      <w:p w:rsidR="00E06FA6" w:rsidRPr="00776EC3" w:rsidRDefault="00E06FA6" w:rsidP="00FF3767">
                        <w:pPr>
                          <w:suppressAutoHyphens w:val="0"/>
                          <w:rPr>
                            <w:rFonts w:ascii="Times New Roman CYR" w:hAnsi="Times New Roman CYR" w:cs="Times New Roman CYR"/>
                            <w:color w:val="000000"/>
                            <w:sz w:val="20"/>
                            <w:szCs w:val="20"/>
                            <w:lang w:eastAsia="ru-RU"/>
                          </w:rPr>
                        </w:pPr>
                      </w:p>
                    </w:tc>
                  </w:tr>
                  <w:tr w:rsidR="00E06FA6" w:rsidRPr="00776EC3" w:rsidTr="00FF3767">
                    <w:trPr>
                      <w:trHeight w:val="255"/>
                    </w:trPr>
                    <w:tc>
                      <w:tcPr>
                        <w:tcW w:w="4237" w:type="dxa"/>
                        <w:tcBorders>
                          <w:top w:val="nil"/>
                          <w:left w:val="nil"/>
                          <w:bottom w:val="single" w:sz="4" w:space="0" w:color="C0C0C0"/>
                          <w:right w:val="nil"/>
                        </w:tcBorders>
                        <w:shd w:val="clear" w:color="auto" w:fill="auto"/>
                        <w:noWrap/>
                        <w:hideMark/>
                      </w:tcPr>
                      <w:p w:rsidR="00E06FA6" w:rsidRPr="00776EC3" w:rsidRDefault="00E06FA6" w:rsidP="00FF3767">
                        <w:pPr>
                          <w:suppressAutoHyphens w:val="0"/>
                          <w:rPr>
                            <w:rFonts w:ascii="Times New Roman CYR" w:hAnsi="Times New Roman CYR" w:cs="Times New Roman CYR"/>
                            <w:color w:val="000000"/>
                            <w:sz w:val="20"/>
                            <w:szCs w:val="20"/>
                            <w:lang w:eastAsia="ru-RU"/>
                          </w:rPr>
                        </w:pPr>
                        <w:r w:rsidRPr="00776EC3">
                          <w:rPr>
                            <w:rFonts w:ascii="Times New Roman CYR" w:hAnsi="Times New Roman CYR" w:cs="Times New Roman CYR"/>
                            <w:color w:val="000000"/>
                            <w:sz w:val="20"/>
                            <w:szCs w:val="20"/>
                            <w:lang w:eastAsia="ru-RU"/>
                          </w:rPr>
                          <w:t>Средства на оплату труда</w:t>
                        </w:r>
                      </w:p>
                    </w:tc>
                    <w:tc>
                      <w:tcPr>
                        <w:tcW w:w="2425" w:type="dxa"/>
                        <w:tcBorders>
                          <w:top w:val="nil"/>
                          <w:left w:val="nil"/>
                          <w:bottom w:val="single" w:sz="4" w:space="0" w:color="C0C0C0"/>
                          <w:right w:val="nil"/>
                        </w:tcBorders>
                      </w:tcPr>
                      <w:p w:rsidR="00E06FA6" w:rsidRPr="00776EC3" w:rsidRDefault="00E06FA6" w:rsidP="00FF3767">
                        <w:pPr>
                          <w:suppressAutoHyphens w:val="0"/>
                          <w:rPr>
                            <w:rFonts w:ascii="Times New Roman CYR" w:hAnsi="Times New Roman CYR" w:cs="Times New Roman CYR"/>
                            <w:color w:val="000000"/>
                            <w:sz w:val="20"/>
                            <w:szCs w:val="20"/>
                            <w:lang w:eastAsia="ru-RU"/>
                          </w:rPr>
                        </w:pPr>
                      </w:p>
                    </w:tc>
                  </w:tr>
                </w:tbl>
                <w:p w:rsidR="00E06FA6" w:rsidRPr="004A50E0" w:rsidRDefault="00E06FA6" w:rsidP="00FF3767">
                  <w:pPr>
                    <w:suppressAutoHyphens w:val="0"/>
                    <w:jc w:val="center"/>
                    <w:rPr>
                      <w:color w:val="000000"/>
                      <w:sz w:val="28"/>
                      <w:szCs w:val="28"/>
                      <w:highlight w:val="yellow"/>
                      <w:lang w:eastAsia="ru-RU"/>
                    </w:rPr>
                  </w:pPr>
                </w:p>
              </w:tc>
            </w:tr>
            <w:tr w:rsidR="00E06FA6" w:rsidRPr="00B51C38" w:rsidTr="00FF3767">
              <w:tblPrEx>
                <w:tblLook w:val="04A0"/>
              </w:tblPrEx>
              <w:trPr>
                <w:trHeight w:val="255"/>
              </w:trPr>
              <w:tc>
                <w:tcPr>
                  <w:tcW w:w="14235" w:type="dxa"/>
                  <w:gridSpan w:val="15"/>
                  <w:tcBorders>
                    <w:top w:val="nil"/>
                    <w:left w:val="nil"/>
                    <w:bottom w:val="single" w:sz="4" w:space="0" w:color="000000"/>
                    <w:right w:val="nil"/>
                  </w:tcBorders>
                  <w:shd w:val="clear" w:color="auto" w:fill="auto"/>
                  <w:hideMark/>
                </w:tcPr>
                <w:p w:rsidR="00E06FA6" w:rsidRPr="00B51C38" w:rsidRDefault="00E06FA6" w:rsidP="00FF3767">
                  <w:pPr>
                    <w:suppressAutoHyphens w:val="0"/>
                    <w:rPr>
                      <w:rFonts w:ascii="Times New Roman CYR" w:hAnsi="Times New Roman CYR" w:cs="Times New Roman CYR"/>
                      <w:sz w:val="20"/>
                      <w:szCs w:val="20"/>
                      <w:lang w:eastAsia="ru-RU"/>
                    </w:rPr>
                  </w:pPr>
                  <w:r w:rsidRPr="00B51C38">
                    <w:rPr>
                      <w:rFonts w:ascii="Times New Roman CYR" w:hAnsi="Times New Roman CYR" w:cs="Times New Roman CYR"/>
                      <w:sz w:val="20"/>
                      <w:szCs w:val="20"/>
                      <w:lang w:eastAsia="ru-RU"/>
                    </w:rPr>
                    <w:t>Составлена в ценах на 01.01.2000г. с переходом в текущие цены на 1кв. 2016г.</w:t>
                  </w:r>
                </w:p>
              </w:tc>
              <w:tc>
                <w:tcPr>
                  <w:tcW w:w="1030" w:type="dxa"/>
                  <w:tcBorders>
                    <w:top w:val="nil"/>
                    <w:left w:val="nil"/>
                    <w:bottom w:val="single" w:sz="4" w:space="0" w:color="000000"/>
                    <w:right w:val="nil"/>
                  </w:tcBorders>
                  <w:shd w:val="clear" w:color="auto" w:fill="auto"/>
                  <w:noWrap/>
                  <w:hideMark/>
                </w:tcPr>
                <w:p w:rsidR="00E06FA6" w:rsidRPr="00B51C38" w:rsidRDefault="00E06FA6" w:rsidP="00FF3767">
                  <w:pPr>
                    <w:suppressAutoHyphens w:val="0"/>
                    <w:jc w:val="right"/>
                    <w:rPr>
                      <w:rFonts w:ascii="Times New Roman CYR" w:hAnsi="Times New Roman CYR" w:cs="Times New Roman CYR"/>
                      <w:sz w:val="20"/>
                      <w:szCs w:val="20"/>
                      <w:lang w:eastAsia="ru-RU"/>
                    </w:rPr>
                  </w:pPr>
                  <w:r w:rsidRPr="00B51C38">
                    <w:rPr>
                      <w:rFonts w:ascii="Times New Roman CYR" w:hAnsi="Times New Roman CYR" w:cs="Times New Roman CYR"/>
                      <w:sz w:val="20"/>
                      <w:szCs w:val="20"/>
                      <w:lang w:eastAsia="ru-RU"/>
                    </w:rPr>
                    <w:t>руб.</w:t>
                  </w:r>
                </w:p>
              </w:tc>
            </w:tr>
            <w:tr w:rsidR="00E06FA6" w:rsidRPr="00B51C38" w:rsidTr="00FF3767">
              <w:tblPrEx>
                <w:tblLook w:val="04A0"/>
              </w:tblPrEx>
              <w:trPr>
                <w:trHeight w:val="270"/>
              </w:trPr>
              <w:tc>
                <w:tcPr>
                  <w:tcW w:w="70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 п.п.</w:t>
                  </w:r>
                </w:p>
              </w:tc>
              <w:tc>
                <w:tcPr>
                  <w:tcW w:w="1725" w:type="dxa"/>
                  <w:vMerge w:val="restart"/>
                  <w:tcBorders>
                    <w:top w:val="nil"/>
                    <w:left w:val="single" w:sz="4" w:space="0" w:color="000000"/>
                    <w:bottom w:val="single" w:sz="4" w:space="0" w:color="CCCCFF"/>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Шифр и номер п</w:t>
                  </w:r>
                  <w:r w:rsidRPr="00B51C38">
                    <w:rPr>
                      <w:sz w:val="18"/>
                      <w:szCs w:val="18"/>
                      <w:lang w:eastAsia="ru-RU"/>
                    </w:rPr>
                    <w:t>о</w:t>
                  </w:r>
                  <w:r w:rsidRPr="00B51C38">
                    <w:rPr>
                      <w:sz w:val="18"/>
                      <w:szCs w:val="18"/>
                      <w:lang w:eastAsia="ru-RU"/>
                    </w:rPr>
                    <w:t>зиции но</w:t>
                  </w:r>
                  <w:r w:rsidRPr="00B51C38">
                    <w:rPr>
                      <w:sz w:val="18"/>
                      <w:szCs w:val="18"/>
                      <w:lang w:eastAsia="ru-RU"/>
                    </w:rPr>
                    <w:t>р</w:t>
                  </w:r>
                  <w:r w:rsidRPr="00B51C38">
                    <w:rPr>
                      <w:sz w:val="18"/>
                      <w:szCs w:val="18"/>
                      <w:lang w:eastAsia="ru-RU"/>
                    </w:rPr>
                    <w:t>матива</w:t>
                  </w:r>
                </w:p>
              </w:tc>
              <w:tc>
                <w:tcPr>
                  <w:tcW w:w="99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Кол</w:t>
                  </w:r>
                  <w:r w:rsidRPr="00B51C38">
                    <w:rPr>
                      <w:sz w:val="18"/>
                      <w:szCs w:val="18"/>
                      <w:lang w:eastAsia="ru-RU"/>
                    </w:rPr>
                    <w:t>и</w:t>
                  </w:r>
                  <w:r w:rsidRPr="00B51C38">
                    <w:rPr>
                      <w:sz w:val="18"/>
                      <w:szCs w:val="18"/>
                      <w:lang w:eastAsia="ru-RU"/>
                    </w:rPr>
                    <w:t>чество</w:t>
                  </w:r>
                </w:p>
              </w:tc>
              <w:tc>
                <w:tcPr>
                  <w:tcW w:w="2694"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Стоимость единицы</w:t>
                  </w:r>
                </w:p>
              </w:tc>
              <w:tc>
                <w:tcPr>
                  <w:tcW w:w="3232"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 xml:space="preserve">Базисная стоимость </w:t>
                  </w:r>
                </w:p>
              </w:tc>
              <w:tc>
                <w:tcPr>
                  <w:tcW w:w="2020"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Индекс</w:t>
                  </w:r>
                </w:p>
              </w:tc>
              <w:tc>
                <w:tcPr>
                  <w:tcW w:w="2872" w:type="dxa"/>
                  <w:gridSpan w:val="4"/>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Текущая стоимость</w:t>
                  </w:r>
                </w:p>
              </w:tc>
              <w:tc>
                <w:tcPr>
                  <w:tcW w:w="1030"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 xml:space="preserve">Затр.труда </w:t>
                  </w:r>
                </w:p>
              </w:tc>
            </w:tr>
            <w:tr w:rsidR="00E06FA6" w:rsidRPr="00B51C38" w:rsidTr="00FF3767">
              <w:tblPrEx>
                <w:tblLook w:val="04A0"/>
              </w:tblPrEx>
              <w:trPr>
                <w:trHeight w:val="443"/>
              </w:trPr>
              <w:tc>
                <w:tcPr>
                  <w:tcW w:w="70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rPr>
                      <w:sz w:val="18"/>
                      <w:szCs w:val="18"/>
                      <w:lang w:eastAsia="ru-RU"/>
                    </w:rPr>
                  </w:pPr>
                </w:p>
              </w:tc>
              <w:tc>
                <w:tcPr>
                  <w:tcW w:w="1725" w:type="dxa"/>
                  <w:vMerge/>
                  <w:tcBorders>
                    <w:top w:val="nil"/>
                    <w:left w:val="single" w:sz="4" w:space="0" w:color="000000"/>
                    <w:bottom w:val="single" w:sz="4" w:space="0" w:color="CCCCFF"/>
                    <w:right w:val="single" w:sz="4" w:space="0" w:color="000000"/>
                  </w:tcBorders>
                  <w:shd w:val="clear" w:color="auto" w:fill="FFFFFF" w:themeFill="background1"/>
                  <w:vAlign w:val="center"/>
                  <w:hideMark/>
                </w:tcPr>
                <w:p w:rsidR="00E06FA6" w:rsidRPr="00B51C38" w:rsidRDefault="00E06FA6" w:rsidP="00FF3767">
                  <w:pPr>
                    <w:suppressAutoHyphens w:val="0"/>
                    <w:rPr>
                      <w:sz w:val="18"/>
                      <w:szCs w:val="18"/>
                      <w:lang w:eastAsia="ru-RU"/>
                    </w:rPr>
                  </w:pPr>
                </w:p>
              </w:tc>
              <w:tc>
                <w:tcPr>
                  <w:tcW w:w="99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rPr>
                      <w:sz w:val="18"/>
                      <w:szCs w:val="18"/>
                      <w:lang w:eastAsia="ru-RU"/>
                    </w:rPr>
                  </w:pP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Вс</w:t>
                  </w:r>
                  <w:r w:rsidRPr="00B51C38">
                    <w:rPr>
                      <w:sz w:val="18"/>
                      <w:szCs w:val="18"/>
                      <w:lang w:eastAsia="ru-RU"/>
                    </w:rPr>
                    <w:t>е</w:t>
                  </w:r>
                  <w:r w:rsidRPr="00B51C38">
                    <w:rPr>
                      <w:sz w:val="18"/>
                      <w:szCs w:val="18"/>
                      <w:lang w:eastAsia="ru-RU"/>
                    </w:rPr>
                    <w:t>го</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экспл. м</w:t>
                  </w:r>
                  <w:r w:rsidRPr="00B51C38">
                    <w:rPr>
                      <w:sz w:val="18"/>
                      <w:szCs w:val="18"/>
                      <w:lang w:eastAsia="ru-RU"/>
                    </w:rPr>
                    <w:t>а</w:t>
                  </w:r>
                  <w:r w:rsidRPr="00B51C38">
                    <w:rPr>
                      <w:sz w:val="18"/>
                      <w:szCs w:val="18"/>
                      <w:lang w:eastAsia="ru-RU"/>
                    </w:rPr>
                    <w:t>шин</w:t>
                  </w:r>
                </w:p>
              </w:tc>
              <w:tc>
                <w:tcPr>
                  <w:tcW w:w="993"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мат</w:t>
                  </w:r>
                  <w:r w:rsidRPr="00B51C38">
                    <w:rPr>
                      <w:sz w:val="18"/>
                      <w:szCs w:val="18"/>
                      <w:lang w:eastAsia="ru-RU"/>
                    </w:rPr>
                    <w:t>е</w:t>
                  </w:r>
                  <w:r w:rsidRPr="00B51C38">
                    <w:rPr>
                      <w:sz w:val="18"/>
                      <w:szCs w:val="18"/>
                      <w:lang w:eastAsia="ru-RU"/>
                    </w:rPr>
                    <w:t>риалов</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Всего</w:t>
                  </w:r>
                </w:p>
              </w:tc>
              <w:tc>
                <w:tcPr>
                  <w:tcW w:w="1120"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экспл. машин</w:t>
                  </w:r>
                </w:p>
              </w:tc>
              <w:tc>
                <w:tcPr>
                  <w:tcW w:w="1120"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мат</w:t>
                  </w:r>
                  <w:r w:rsidRPr="00B51C38">
                    <w:rPr>
                      <w:sz w:val="18"/>
                      <w:szCs w:val="18"/>
                      <w:lang w:eastAsia="ru-RU"/>
                    </w:rPr>
                    <w:t>е</w:t>
                  </w:r>
                  <w:r w:rsidRPr="00B51C38">
                    <w:rPr>
                      <w:sz w:val="18"/>
                      <w:szCs w:val="18"/>
                      <w:lang w:eastAsia="ru-RU"/>
                    </w:rPr>
                    <w:t>риалов</w:t>
                  </w:r>
                </w:p>
              </w:tc>
              <w:tc>
                <w:tcPr>
                  <w:tcW w:w="920"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Всего</w:t>
                  </w:r>
                </w:p>
              </w:tc>
              <w:tc>
                <w:tcPr>
                  <w:tcW w:w="1100"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экспл. машин</w:t>
                  </w:r>
                </w:p>
              </w:tc>
              <w:tc>
                <w:tcPr>
                  <w:tcW w:w="969"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Всего</w:t>
                  </w:r>
                </w:p>
              </w:tc>
              <w:tc>
                <w:tcPr>
                  <w:tcW w:w="803" w:type="dxa"/>
                  <w:gridSpan w:val="2"/>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экспл. машин</w:t>
                  </w:r>
                </w:p>
              </w:tc>
              <w:tc>
                <w:tcPr>
                  <w:tcW w:w="1100"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мат</w:t>
                  </w:r>
                  <w:r w:rsidRPr="00B51C38">
                    <w:rPr>
                      <w:sz w:val="18"/>
                      <w:szCs w:val="18"/>
                      <w:lang w:eastAsia="ru-RU"/>
                    </w:rPr>
                    <w:t>е</w:t>
                  </w:r>
                  <w:r w:rsidRPr="00B51C38">
                    <w:rPr>
                      <w:sz w:val="18"/>
                      <w:szCs w:val="18"/>
                      <w:lang w:eastAsia="ru-RU"/>
                    </w:rPr>
                    <w:t>ри</w:t>
                  </w:r>
                  <w:r w:rsidRPr="00B51C38">
                    <w:rPr>
                      <w:sz w:val="18"/>
                      <w:szCs w:val="18"/>
                      <w:lang w:eastAsia="ru-RU"/>
                    </w:rPr>
                    <w:t>а</w:t>
                  </w:r>
                  <w:r w:rsidRPr="00B51C38">
                    <w:rPr>
                      <w:sz w:val="18"/>
                      <w:szCs w:val="18"/>
                      <w:lang w:eastAsia="ru-RU"/>
                    </w:rPr>
                    <w:t>лов</w:t>
                  </w:r>
                </w:p>
              </w:tc>
              <w:tc>
                <w:tcPr>
                  <w:tcW w:w="1030"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р</w:t>
                  </w:r>
                  <w:r w:rsidRPr="00B51C38">
                    <w:rPr>
                      <w:sz w:val="18"/>
                      <w:szCs w:val="18"/>
                      <w:lang w:eastAsia="ru-RU"/>
                    </w:rPr>
                    <w:t>а</w:t>
                  </w:r>
                  <w:r w:rsidRPr="00B51C38">
                    <w:rPr>
                      <w:sz w:val="18"/>
                      <w:szCs w:val="18"/>
                      <w:lang w:eastAsia="ru-RU"/>
                    </w:rPr>
                    <w:t>б</w:t>
                  </w:r>
                  <w:r w:rsidRPr="00B51C38">
                    <w:rPr>
                      <w:sz w:val="18"/>
                      <w:szCs w:val="18"/>
                      <w:lang w:eastAsia="ru-RU"/>
                    </w:rPr>
                    <w:t>о</w:t>
                  </w:r>
                  <w:r w:rsidRPr="00B51C38">
                    <w:rPr>
                      <w:sz w:val="18"/>
                      <w:szCs w:val="18"/>
                      <w:lang w:eastAsia="ru-RU"/>
                    </w:rPr>
                    <w:t>чих ч.час</w:t>
                  </w:r>
                </w:p>
              </w:tc>
            </w:tr>
            <w:tr w:rsidR="00E06FA6" w:rsidRPr="00B51C38" w:rsidTr="00FF3767">
              <w:tblPrEx>
                <w:tblLook w:val="04A0"/>
              </w:tblPrEx>
              <w:trPr>
                <w:trHeight w:val="435"/>
              </w:trPr>
              <w:tc>
                <w:tcPr>
                  <w:tcW w:w="70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rPr>
                      <w:sz w:val="18"/>
                      <w:szCs w:val="18"/>
                      <w:lang w:eastAsia="ru-RU"/>
                    </w:rPr>
                  </w:pPr>
                </w:p>
              </w:tc>
              <w:tc>
                <w:tcPr>
                  <w:tcW w:w="1725"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Наимен</w:t>
                  </w:r>
                  <w:r w:rsidRPr="00B51C38">
                    <w:rPr>
                      <w:sz w:val="18"/>
                      <w:szCs w:val="18"/>
                      <w:lang w:eastAsia="ru-RU"/>
                    </w:rPr>
                    <w:t>о</w:t>
                  </w:r>
                  <w:r w:rsidRPr="00B51C38">
                    <w:rPr>
                      <w:sz w:val="18"/>
                      <w:szCs w:val="18"/>
                      <w:lang w:eastAsia="ru-RU"/>
                    </w:rPr>
                    <w:t>вание работ и затрат</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Ед</w:t>
                  </w:r>
                  <w:r w:rsidRPr="00B51C38">
                    <w:rPr>
                      <w:sz w:val="18"/>
                      <w:szCs w:val="18"/>
                      <w:lang w:eastAsia="ru-RU"/>
                    </w:rPr>
                    <w:t>и</w:t>
                  </w:r>
                  <w:r w:rsidRPr="00B51C38">
                    <w:rPr>
                      <w:sz w:val="18"/>
                      <w:szCs w:val="18"/>
                      <w:lang w:eastAsia="ru-RU"/>
                    </w:rPr>
                    <w:t>ница изм</w:t>
                  </w:r>
                  <w:r w:rsidRPr="00B51C38">
                    <w:rPr>
                      <w:sz w:val="18"/>
                      <w:szCs w:val="18"/>
                      <w:lang w:eastAsia="ru-RU"/>
                    </w:rPr>
                    <w:t>е</w:t>
                  </w:r>
                  <w:r w:rsidRPr="00B51C38">
                    <w:rPr>
                      <w:sz w:val="18"/>
                      <w:szCs w:val="18"/>
                      <w:lang w:eastAsia="ru-RU"/>
                    </w:rPr>
                    <w:t>рения</w:t>
                  </w:r>
                </w:p>
              </w:tc>
              <w:tc>
                <w:tcPr>
                  <w:tcW w:w="851" w:type="dxa"/>
                  <w:tcBorders>
                    <w:top w:val="nil"/>
                    <w:left w:val="nil"/>
                    <w:bottom w:val="nil"/>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о</w:t>
                  </w:r>
                  <w:r w:rsidRPr="00B51C38">
                    <w:rPr>
                      <w:sz w:val="18"/>
                      <w:szCs w:val="18"/>
                      <w:lang w:eastAsia="ru-RU"/>
                    </w:rPr>
                    <w:t>п</w:t>
                  </w:r>
                  <w:r w:rsidRPr="00B51C38">
                    <w:rPr>
                      <w:sz w:val="18"/>
                      <w:szCs w:val="18"/>
                      <w:lang w:eastAsia="ru-RU"/>
                    </w:rPr>
                    <w:t>латы тр</w:t>
                  </w:r>
                  <w:r w:rsidRPr="00B51C38">
                    <w:rPr>
                      <w:sz w:val="18"/>
                      <w:szCs w:val="18"/>
                      <w:lang w:eastAsia="ru-RU"/>
                    </w:rPr>
                    <w:t>у</w:t>
                  </w:r>
                  <w:r w:rsidRPr="00B51C38">
                    <w:rPr>
                      <w:sz w:val="18"/>
                      <w:szCs w:val="18"/>
                      <w:lang w:eastAsia="ru-RU"/>
                    </w:rPr>
                    <w:t>да</w:t>
                  </w:r>
                </w:p>
              </w:tc>
              <w:tc>
                <w:tcPr>
                  <w:tcW w:w="850" w:type="dxa"/>
                  <w:tcBorders>
                    <w:top w:val="nil"/>
                    <w:left w:val="nil"/>
                    <w:bottom w:val="nil"/>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в т.ч. опл. тр</w:t>
                  </w:r>
                  <w:r w:rsidRPr="00B51C38">
                    <w:rPr>
                      <w:sz w:val="18"/>
                      <w:szCs w:val="18"/>
                      <w:lang w:eastAsia="ru-RU"/>
                    </w:rPr>
                    <w:t>у</w:t>
                  </w:r>
                  <w:r w:rsidRPr="00B51C38">
                    <w:rPr>
                      <w:sz w:val="18"/>
                      <w:szCs w:val="18"/>
                      <w:lang w:eastAsia="ru-RU"/>
                    </w:rPr>
                    <w:t xml:space="preserve">да </w:t>
                  </w:r>
                </w:p>
              </w:tc>
              <w:tc>
                <w:tcPr>
                  <w:tcW w:w="993" w:type="dxa"/>
                  <w:tcBorders>
                    <w:top w:val="nil"/>
                    <w:left w:val="nil"/>
                    <w:bottom w:val="nil"/>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во</w:t>
                  </w:r>
                  <w:r w:rsidRPr="00B51C38">
                    <w:rPr>
                      <w:sz w:val="18"/>
                      <w:szCs w:val="18"/>
                      <w:lang w:eastAsia="ru-RU"/>
                    </w:rPr>
                    <w:t>з</w:t>
                  </w:r>
                  <w:r w:rsidRPr="00B51C38">
                    <w:rPr>
                      <w:sz w:val="18"/>
                      <w:szCs w:val="18"/>
                      <w:lang w:eastAsia="ru-RU"/>
                    </w:rPr>
                    <w:t>врат мат.</w:t>
                  </w:r>
                </w:p>
              </w:tc>
              <w:tc>
                <w:tcPr>
                  <w:tcW w:w="992" w:type="dxa"/>
                  <w:tcBorders>
                    <w:top w:val="nil"/>
                    <w:left w:val="nil"/>
                    <w:bottom w:val="nil"/>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опл</w:t>
                  </w:r>
                  <w:r w:rsidRPr="00B51C38">
                    <w:rPr>
                      <w:sz w:val="18"/>
                      <w:szCs w:val="18"/>
                      <w:lang w:eastAsia="ru-RU"/>
                    </w:rPr>
                    <w:t>а</w:t>
                  </w:r>
                  <w:r w:rsidRPr="00B51C38">
                    <w:rPr>
                      <w:sz w:val="18"/>
                      <w:szCs w:val="18"/>
                      <w:lang w:eastAsia="ru-RU"/>
                    </w:rPr>
                    <w:t>ты труда</w:t>
                  </w:r>
                </w:p>
              </w:tc>
              <w:tc>
                <w:tcPr>
                  <w:tcW w:w="1120" w:type="dxa"/>
                  <w:tcBorders>
                    <w:top w:val="nil"/>
                    <w:left w:val="nil"/>
                    <w:bottom w:val="nil"/>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 xml:space="preserve">в т.ч. опл. труда </w:t>
                  </w:r>
                </w:p>
              </w:tc>
              <w:tc>
                <w:tcPr>
                  <w:tcW w:w="1120" w:type="dxa"/>
                  <w:tcBorders>
                    <w:top w:val="nil"/>
                    <w:left w:val="nil"/>
                    <w:bottom w:val="nil"/>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во</w:t>
                  </w:r>
                  <w:r w:rsidRPr="00B51C38">
                    <w:rPr>
                      <w:sz w:val="18"/>
                      <w:szCs w:val="18"/>
                      <w:lang w:eastAsia="ru-RU"/>
                    </w:rPr>
                    <w:t>з</w:t>
                  </w:r>
                  <w:r w:rsidRPr="00B51C38">
                    <w:rPr>
                      <w:sz w:val="18"/>
                      <w:szCs w:val="18"/>
                      <w:lang w:eastAsia="ru-RU"/>
                    </w:rPr>
                    <w:t>врат мат.</w:t>
                  </w:r>
                </w:p>
              </w:tc>
              <w:tc>
                <w:tcPr>
                  <w:tcW w:w="920" w:type="dxa"/>
                  <w:tcBorders>
                    <w:top w:val="nil"/>
                    <w:left w:val="nil"/>
                    <w:bottom w:val="nil"/>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опл</w:t>
                  </w:r>
                  <w:r w:rsidRPr="00B51C38">
                    <w:rPr>
                      <w:sz w:val="18"/>
                      <w:szCs w:val="18"/>
                      <w:lang w:eastAsia="ru-RU"/>
                    </w:rPr>
                    <w:t>а</w:t>
                  </w:r>
                  <w:r w:rsidRPr="00B51C38">
                    <w:rPr>
                      <w:sz w:val="18"/>
                      <w:szCs w:val="18"/>
                      <w:lang w:eastAsia="ru-RU"/>
                    </w:rPr>
                    <w:t>ты труда</w:t>
                  </w:r>
                </w:p>
              </w:tc>
              <w:tc>
                <w:tcPr>
                  <w:tcW w:w="1100" w:type="dxa"/>
                  <w:tcBorders>
                    <w:top w:val="nil"/>
                    <w:left w:val="nil"/>
                    <w:bottom w:val="nil"/>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мат</w:t>
                  </w:r>
                  <w:r w:rsidRPr="00B51C38">
                    <w:rPr>
                      <w:sz w:val="18"/>
                      <w:szCs w:val="18"/>
                      <w:lang w:eastAsia="ru-RU"/>
                    </w:rPr>
                    <w:t>е</w:t>
                  </w:r>
                  <w:r w:rsidRPr="00B51C38">
                    <w:rPr>
                      <w:sz w:val="18"/>
                      <w:szCs w:val="18"/>
                      <w:lang w:eastAsia="ru-RU"/>
                    </w:rPr>
                    <w:t>риалов</w:t>
                  </w:r>
                </w:p>
              </w:tc>
              <w:tc>
                <w:tcPr>
                  <w:tcW w:w="969" w:type="dxa"/>
                  <w:tcBorders>
                    <w:top w:val="nil"/>
                    <w:left w:val="nil"/>
                    <w:bottom w:val="nil"/>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опл</w:t>
                  </w:r>
                  <w:r w:rsidRPr="00B51C38">
                    <w:rPr>
                      <w:sz w:val="18"/>
                      <w:szCs w:val="18"/>
                      <w:lang w:eastAsia="ru-RU"/>
                    </w:rPr>
                    <w:t>а</w:t>
                  </w:r>
                  <w:r w:rsidRPr="00B51C38">
                    <w:rPr>
                      <w:sz w:val="18"/>
                      <w:szCs w:val="18"/>
                      <w:lang w:eastAsia="ru-RU"/>
                    </w:rPr>
                    <w:t>ты труда</w:t>
                  </w:r>
                </w:p>
              </w:tc>
              <w:tc>
                <w:tcPr>
                  <w:tcW w:w="803" w:type="dxa"/>
                  <w:gridSpan w:val="2"/>
                  <w:tcBorders>
                    <w:top w:val="nil"/>
                    <w:left w:val="nil"/>
                    <w:bottom w:val="nil"/>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 xml:space="preserve">в т.ч. опл. труда </w:t>
                  </w:r>
                </w:p>
              </w:tc>
              <w:tc>
                <w:tcPr>
                  <w:tcW w:w="1100" w:type="dxa"/>
                  <w:tcBorders>
                    <w:top w:val="nil"/>
                    <w:left w:val="nil"/>
                    <w:bottom w:val="nil"/>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во</w:t>
                  </w:r>
                  <w:r w:rsidRPr="00B51C38">
                    <w:rPr>
                      <w:sz w:val="18"/>
                      <w:szCs w:val="18"/>
                      <w:lang w:eastAsia="ru-RU"/>
                    </w:rPr>
                    <w:t>з</w:t>
                  </w:r>
                  <w:r w:rsidRPr="00B51C38">
                    <w:rPr>
                      <w:sz w:val="18"/>
                      <w:szCs w:val="18"/>
                      <w:lang w:eastAsia="ru-RU"/>
                    </w:rPr>
                    <w:t>врат мат.</w:t>
                  </w:r>
                </w:p>
              </w:tc>
              <w:tc>
                <w:tcPr>
                  <w:tcW w:w="1030" w:type="dxa"/>
                  <w:tcBorders>
                    <w:top w:val="nil"/>
                    <w:left w:val="nil"/>
                    <w:bottom w:val="nil"/>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м</w:t>
                  </w:r>
                  <w:r w:rsidRPr="00B51C38">
                    <w:rPr>
                      <w:sz w:val="18"/>
                      <w:szCs w:val="18"/>
                      <w:lang w:eastAsia="ru-RU"/>
                    </w:rPr>
                    <w:t>е</w:t>
                  </w:r>
                  <w:r w:rsidRPr="00B51C38">
                    <w:rPr>
                      <w:sz w:val="18"/>
                      <w:szCs w:val="18"/>
                      <w:lang w:eastAsia="ru-RU"/>
                    </w:rPr>
                    <w:t>х</w:t>
                  </w:r>
                  <w:r w:rsidRPr="00B51C38">
                    <w:rPr>
                      <w:sz w:val="18"/>
                      <w:szCs w:val="18"/>
                      <w:lang w:eastAsia="ru-RU"/>
                    </w:rPr>
                    <w:t>а</w:t>
                  </w:r>
                  <w:r w:rsidRPr="00B51C38">
                    <w:rPr>
                      <w:sz w:val="18"/>
                      <w:szCs w:val="18"/>
                      <w:lang w:eastAsia="ru-RU"/>
                    </w:rPr>
                    <w:t>низа-т</w:t>
                  </w:r>
                  <w:r w:rsidRPr="00B51C38">
                    <w:rPr>
                      <w:sz w:val="18"/>
                      <w:szCs w:val="18"/>
                      <w:lang w:eastAsia="ru-RU"/>
                    </w:rPr>
                    <w:t>о</w:t>
                  </w:r>
                  <w:r w:rsidRPr="00B51C38">
                    <w:rPr>
                      <w:sz w:val="18"/>
                      <w:szCs w:val="18"/>
                      <w:lang w:eastAsia="ru-RU"/>
                    </w:rPr>
                    <w:t>ров</w:t>
                  </w:r>
                </w:p>
              </w:tc>
            </w:tr>
            <w:tr w:rsidR="00E06FA6" w:rsidRPr="00B51C38" w:rsidTr="00FF3767">
              <w:tblPrEx>
                <w:tblLook w:val="04A0"/>
              </w:tblPrEx>
              <w:trPr>
                <w:trHeight w:val="255"/>
              </w:trPr>
              <w:tc>
                <w:tcPr>
                  <w:tcW w:w="7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1</w:t>
                  </w:r>
                </w:p>
              </w:tc>
              <w:tc>
                <w:tcPr>
                  <w:tcW w:w="172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2</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3</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4</w:t>
                  </w:r>
                </w:p>
              </w:tc>
              <w:tc>
                <w:tcPr>
                  <w:tcW w:w="85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5</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6</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7</w:t>
                  </w:r>
                </w:p>
              </w:tc>
              <w:tc>
                <w:tcPr>
                  <w:tcW w:w="112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8</w:t>
                  </w:r>
                </w:p>
              </w:tc>
              <w:tc>
                <w:tcPr>
                  <w:tcW w:w="112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9</w:t>
                  </w:r>
                </w:p>
              </w:tc>
              <w:tc>
                <w:tcPr>
                  <w:tcW w:w="92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10</w:t>
                  </w:r>
                </w:p>
              </w:tc>
              <w:tc>
                <w:tcPr>
                  <w:tcW w:w="11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11</w:t>
                  </w:r>
                </w:p>
              </w:tc>
              <w:tc>
                <w:tcPr>
                  <w:tcW w:w="969"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12</w:t>
                  </w:r>
                </w:p>
              </w:tc>
              <w:tc>
                <w:tcPr>
                  <w:tcW w:w="803"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r w:rsidRPr="00B51C38">
                    <w:rPr>
                      <w:sz w:val="18"/>
                      <w:szCs w:val="18"/>
                      <w:lang w:eastAsia="ru-RU"/>
                    </w:rPr>
                    <w:t>13</w:t>
                  </w:r>
                </w:p>
              </w:tc>
              <w:tc>
                <w:tcPr>
                  <w:tcW w:w="110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E06FA6" w:rsidRPr="00B51C38" w:rsidRDefault="00E06FA6" w:rsidP="00FF3767">
                  <w:pPr>
                    <w:suppressAutoHyphens w:val="0"/>
                    <w:jc w:val="center"/>
                    <w:rPr>
                      <w:sz w:val="18"/>
                      <w:szCs w:val="18"/>
                      <w:lang w:eastAsia="ru-RU"/>
                    </w:rPr>
                  </w:pPr>
                  <w:r w:rsidRPr="00B51C38">
                    <w:rPr>
                      <w:sz w:val="18"/>
                      <w:szCs w:val="18"/>
                      <w:lang w:eastAsia="ru-RU"/>
                    </w:rPr>
                    <w:t>14</w:t>
                  </w:r>
                </w:p>
              </w:tc>
              <w:tc>
                <w:tcPr>
                  <w:tcW w:w="103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E06FA6" w:rsidRPr="00B51C38" w:rsidRDefault="00E06FA6" w:rsidP="00FF3767">
                  <w:pPr>
                    <w:suppressAutoHyphens w:val="0"/>
                    <w:jc w:val="center"/>
                    <w:rPr>
                      <w:sz w:val="18"/>
                      <w:szCs w:val="18"/>
                      <w:lang w:eastAsia="ru-RU"/>
                    </w:rPr>
                  </w:pPr>
                  <w:r w:rsidRPr="00B51C38">
                    <w:rPr>
                      <w:sz w:val="18"/>
                      <w:szCs w:val="18"/>
                      <w:lang w:eastAsia="ru-RU"/>
                    </w:rPr>
                    <w:t>15</w:t>
                  </w:r>
                </w:p>
              </w:tc>
            </w:tr>
            <w:tr w:rsidR="00E06FA6" w:rsidRPr="00B51C38" w:rsidTr="00FF3767">
              <w:tblPrEx>
                <w:tblLook w:val="04A0"/>
              </w:tblPrEx>
              <w:trPr>
                <w:trHeight w:val="255"/>
              </w:trPr>
              <w:tc>
                <w:tcPr>
                  <w:tcW w:w="7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p>
              </w:tc>
              <w:tc>
                <w:tcPr>
                  <w:tcW w:w="172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p>
              </w:tc>
              <w:tc>
                <w:tcPr>
                  <w:tcW w:w="85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p>
              </w:tc>
              <w:tc>
                <w:tcPr>
                  <w:tcW w:w="112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p>
              </w:tc>
              <w:tc>
                <w:tcPr>
                  <w:tcW w:w="112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p>
              </w:tc>
              <w:tc>
                <w:tcPr>
                  <w:tcW w:w="92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p>
              </w:tc>
              <w:tc>
                <w:tcPr>
                  <w:tcW w:w="11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p>
              </w:tc>
              <w:tc>
                <w:tcPr>
                  <w:tcW w:w="969"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p>
              </w:tc>
              <w:tc>
                <w:tcPr>
                  <w:tcW w:w="803"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E06FA6" w:rsidRPr="00B51C38" w:rsidRDefault="00E06FA6" w:rsidP="00FF3767">
                  <w:pPr>
                    <w:suppressAutoHyphens w:val="0"/>
                    <w:jc w:val="center"/>
                    <w:rPr>
                      <w:sz w:val="18"/>
                      <w:szCs w:val="18"/>
                      <w:lang w:eastAsia="ru-RU"/>
                    </w:rPr>
                  </w:pPr>
                </w:p>
              </w:tc>
              <w:tc>
                <w:tcPr>
                  <w:tcW w:w="110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E06FA6" w:rsidRPr="00B51C38" w:rsidRDefault="00E06FA6" w:rsidP="00FF3767">
                  <w:pPr>
                    <w:suppressAutoHyphens w:val="0"/>
                    <w:jc w:val="center"/>
                    <w:rPr>
                      <w:sz w:val="18"/>
                      <w:szCs w:val="18"/>
                      <w:lang w:eastAsia="ru-RU"/>
                    </w:rPr>
                  </w:pPr>
                </w:p>
              </w:tc>
              <w:tc>
                <w:tcPr>
                  <w:tcW w:w="103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E06FA6" w:rsidRPr="00B51C38" w:rsidRDefault="00E06FA6" w:rsidP="00FF3767">
                  <w:pPr>
                    <w:suppressAutoHyphens w:val="0"/>
                    <w:jc w:val="center"/>
                    <w:rPr>
                      <w:sz w:val="18"/>
                      <w:szCs w:val="18"/>
                      <w:lang w:eastAsia="ru-RU"/>
                    </w:rPr>
                  </w:pPr>
                </w:p>
              </w:tc>
            </w:tr>
          </w:tbl>
          <w:p w:rsidR="00E06FA6" w:rsidRPr="00FA74EA" w:rsidRDefault="00E06FA6" w:rsidP="00FF3767">
            <w:pPr>
              <w:suppressAutoHyphens w:val="0"/>
              <w:jc w:val="center"/>
              <w:rPr>
                <w:color w:val="000000"/>
                <w:sz w:val="28"/>
                <w:szCs w:val="28"/>
                <w:lang w:eastAsia="ru-RU"/>
              </w:rPr>
            </w:pPr>
          </w:p>
        </w:tc>
      </w:tr>
    </w:tbl>
    <w:p w:rsidR="00E06FA6" w:rsidRPr="00FA74EA" w:rsidRDefault="00E06FA6" w:rsidP="00E06FA6">
      <w:pPr>
        <w:pStyle w:val="afa"/>
        <w:ind w:firstLine="0"/>
        <w:jc w:val="right"/>
        <w:rPr>
          <w:sz w:val="28"/>
          <w:szCs w:val="28"/>
        </w:rPr>
      </w:pPr>
    </w:p>
    <w:tbl>
      <w:tblPr>
        <w:tblW w:w="14808" w:type="dxa"/>
        <w:tblLook w:val="0000"/>
      </w:tblPr>
      <w:tblGrid>
        <w:gridCol w:w="8455"/>
        <w:gridCol w:w="6353"/>
      </w:tblGrid>
      <w:tr w:rsidR="00E06FA6" w:rsidRPr="00083E2D" w:rsidTr="00FF3767">
        <w:trPr>
          <w:trHeight w:val="1460"/>
        </w:trPr>
        <w:tc>
          <w:tcPr>
            <w:tcW w:w="8455" w:type="dxa"/>
          </w:tcPr>
          <w:p w:rsidR="00E06FA6" w:rsidRPr="00083E2D" w:rsidRDefault="00E06FA6" w:rsidP="00FF3767">
            <w:r w:rsidRPr="00083E2D">
              <w:t>От Заказчика:</w:t>
            </w:r>
          </w:p>
          <w:p w:rsidR="00E06FA6" w:rsidRPr="00083E2D" w:rsidRDefault="00E06FA6" w:rsidP="00FF3767"/>
          <w:p w:rsidR="00E06FA6" w:rsidRPr="00083E2D" w:rsidRDefault="00E06FA6" w:rsidP="00FF3767">
            <w:r w:rsidRPr="00083E2D">
              <w:t>Директор филиала</w:t>
            </w:r>
          </w:p>
          <w:p w:rsidR="00E06FA6" w:rsidRPr="00083E2D" w:rsidRDefault="00E06FA6" w:rsidP="00FF3767">
            <w:r w:rsidRPr="00083E2D">
              <w:t>ПАО «ТрансКонтейнер» на ДВжд</w:t>
            </w:r>
          </w:p>
          <w:p w:rsidR="00E06FA6" w:rsidRPr="00083E2D" w:rsidRDefault="00E06FA6" w:rsidP="00FF3767"/>
          <w:p w:rsidR="00E06FA6" w:rsidRPr="00083E2D" w:rsidRDefault="00E06FA6" w:rsidP="00FF3767">
            <w:r w:rsidRPr="00083E2D">
              <w:t>___________    П.С. Силин</w:t>
            </w:r>
          </w:p>
          <w:p w:rsidR="00E06FA6" w:rsidRPr="00083E2D" w:rsidRDefault="00E06FA6" w:rsidP="00FF3767">
            <w:pPr>
              <w:rPr>
                <w:vertAlign w:val="superscript"/>
              </w:rPr>
            </w:pPr>
            <w:r w:rsidRPr="00083E2D">
              <w:rPr>
                <w:vertAlign w:val="superscript"/>
              </w:rPr>
              <w:t xml:space="preserve">(подпись)                    (Ф.И.О.)                                                                                                                                              </w:t>
            </w:r>
          </w:p>
        </w:tc>
        <w:tc>
          <w:tcPr>
            <w:tcW w:w="6353" w:type="dxa"/>
          </w:tcPr>
          <w:p w:rsidR="00E06FA6" w:rsidRPr="00083E2D" w:rsidRDefault="00E06FA6" w:rsidP="00FF3767">
            <w:r w:rsidRPr="00083E2D">
              <w:t>От Исполнителя:</w:t>
            </w:r>
          </w:p>
          <w:p w:rsidR="00E06FA6" w:rsidRPr="00083E2D" w:rsidRDefault="00E06FA6" w:rsidP="00FF3767">
            <w:r w:rsidRPr="00083E2D">
              <w:t xml:space="preserve"> </w:t>
            </w:r>
          </w:p>
          <w:p w:rsidR="00E06FA6" w:rsidRPr="00083E2D" w:rsidRDefault="00E06FA6" w:rsidP="00FF3767">
            <w:pPr>
              <w:jc w:val="center"/>
            </w:pPr>
          </w:p>
          <w:p w:rsidR="00E06FA6" w:rsidRPr="00083E2D" w:rsidRDefault="00E06FA6" w:rsidP="00FF3767">
            <w:pPr>
              <w:jc w:val="center"/>
            </w:pPr>
          </w:p>
          <w:p w:rsidR="00E06FA6" w:rsidRPr="00083E2D" w:rsidRDefault="00E06FA6" w:rsidP="00FF3767">
            <w:pPr>
              <w:jc w:val="center"/>
            </w:pPr>
            <w:r w:rsidRPr="00083E2D">
              <w:t>________   /__________/</w:t>
            </w:r>
          </w:p>
          <w:p w:rsidR="00E06FA6" w:rsidRPr="00083E2D" w:rsidRDefault="00E06FA6" w:rsidP="00FF3767">
            <w:r w:rsidRPr="00083E2D">
              <w:rPr>
                <w:vertAlign w:val="superscript"/>
              </w:rPr>
              <w:t xml:space="preserve"> </w:t>
            </w:r>
          </w:p>
        </w:tc>
      </w:tr>
    </w:tbl>
    <w:p w:rsidR="00E06FA6" w:rsidRPr="00FA74EA" w:rsidRDefault="00E06FA6" w:rsidP="00E06FA6">
      <w:pPr>
        <w:suppressAutoHyphens w:val="0"/>
        <w:rPr>
          <w:color w:val="000000"/>
          <w:sz w:val="28"/>
          <w:szCs w:val="28"/>
          <w:lang w:eastAsia="ru-RU"/>
        </w:rPr>
        <w:sectPr w:rsidR="00E06FA6" w:rsidRPr="00FA74EA" w:rsidSect="00FF3767">
          <w:pgSz w:w="16840" w:h="11907" w:orient="landscape" w:code="9"/>
          <w:pgMar w:top="709" w:right="992" w:bottom="851" w:left="992" w:header="425" w:footer="0" w:gutter="0"/>
          <w:cols w:space="720"/>
          <w:titlePg/>
          <w:docGrid w:linePitch="326"/>
        </w:sectPr>
      </w:pPr>
    </w:p>
    <w:tbl>
      <w:tblPr>
        <w:tblW w:w="15506" w:type="dxa"/>
        <w:tblInd w:w="-885" w:type="dxa"/>
        <w:tblLayout w:type="fixed"/>
        <w:tblLook w:val="0000"/>
      </w:tblPr>
      <w:tblGrid>
        <w:gridCol w:w="236"/>
        <w:gridCol w:w="649"/>
        <w:gridCol w:w="423"/>
        <w:gridCol w:w="18"/>
        <w:gridCol w:w="218"/>
        <w:gridCol w:w="18"/>
        <w:gridCol w:w="39"/>
        <w:gridCol w:w="190"/>
        <w:gridCol w:w="27"/>
        <w:gridCol w:w="75"/>
        <w:gridCol w:w="244"/>
        <w:gridCol w:w="440"/>
        <w:gridCol w:w="39"/>
        <w:gridCol w:w="33"/>
        <w:gridCol w:w="412"/>
        <w:gridCol w:w="48"/>
        <w:gridCol w:w="40"/>
        <w:gridCol w:w="40"/>
        <w:gridCol w:w="156"/>
        <w:gridCol w:w="40"/>
        <w:gridCol w:w="209"/>
        <w:gridCol w:w="536"/>
        <w:gridCol w:w="198"/>
        <w:gridCol w:w="40"/>
        <w:gridCol w:w="196"/>
        <w:gridCol w:w="7"/>
        <w:gridCol w:w="33"/>
        <w:gridCol w:w="200"/>
        <w:gridCol w:w="40"/>
        <w:gridCol w:w="351"/>
        <w:gridCol w:w="575"/>
        <w:gridCol w:w="39"/>
        <w:gridCol w:w="266"/>
        <w:gridCol w:w="406"/>
        <w:gridCol w:w="194"/>
        <w:gridCol w:w="39"/>
        <w:gridCol w:w="220"/>
        <w:gridCol w:w="19"/>
        <w:gridCol w:w="1"/>
        <w:gridCol w:w="62"/>
        <w:gridCol w:w="89"/>
        <w:gridCol w:w="220"/>
        <w:gridCol w:w="968"/>
        <w:gridCol w:w="371"/>
        <w:gridCol w:w="99"/>
        <w:gridCol w:w="233"/>
        <w:gridCol w:w="16"/>
        <w:gridCol w:w="40"/>
        <w:gridCol w:w="340"/>
        <w:gridCol w:w="249"/>
        <w:gridCol w:w="177"/>
        <w:gridCol w:w="607"/>
        <w:gridCol w:w="32"/>
        <w:gridCol w:w="211"/>
        <w:gridCol w:w="348"/>
        <w:gridCol w:w="42"/>
        <w:gridCol w:w="258"/>
        <w:gridCol w:w="20"/>
        <w:gridCol w:w="275"/>
        <w:gridCol w:w="463"/>
        <w:gridCol w:w="12"/>
        <w:gridCol w:w="246"/>
        <w:gridCol w:w="236"/>
        <w:gridCol w:w="81"/>
        <w:gridCol w:w="11"/>
        <w:gridCol w:w="144"/>
        <w:gridCol w:w="23"/>
        <w:gridCol w:w="69"/>
        <w:gridCol w:w="144"/>
        <w:gridCol w:w="274"/>
        <w:gridCol w:w="17"/>
        <w:gridCol w:w="987"/>
        <w:gridCol w:w="82"/>
        <w:gridCol w:w="206"/>
        <w:gridCol w:w="236"/>
        <w:gridCol w:w="426"/>
        <w:gridCol w:w="138"/>
        <w:gridCol w:w="46"/>
        <w:gridCol w:w="54"/>
        <w:gridCol w:w="885"/>
      </w:tblGrid>
      <w:tr w:rsidR="00C96126" w:rsidRPr="00FA74EA" w:rsidTr="00C96126">
        <w:trPr>
          <w:gridAfter w:val="2"/>
          <w:wAfter w:w="54" w:type="dxa"/>
          <w:trHeight w:val="240"/>
        </w:trPr>
        <w:tc>
          <w:tcPr>
            <w:tcW w:w="236" w:type="dxa"/>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1090"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236" w:type="dxa"/>
            <w:gridSpan w:val="2"/>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256"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798" w:type="dxa"/>
            <w:gridSpan w:val="4"/>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533" w:type="dxa"/>
            <w:gridSpan w:val="4"/>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236"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983" w:type="dxa"/>
            <w:gridSpan w:val="4"/>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236"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240" w:type="dxa"/>
            <w:gridSpan w:val="2"/>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965"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905" w:type="dxa"/>
            <w:gridSpan w:val="4"/>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240"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371"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8127" w:type="dxa"/>
            <w:gridSpan w:val="36"/>
            <w:tcBorders>
              <w:top w:val="nil"/>
              <w:left w:val="nil"/>
              <w:bottom w:val="nil"/>
              <w:right w:val="nil"/>
            </w:tcBorders>
            <w:noWrap/>
            <w:vAlign w:val="bottom"/>
          </w:tcPr>
          <w:p w:rsidR="00C96126" w:rsidRPr="00FA74EA" w:rsidRDefault="00C96126" w:rsidP="003B55A5">
            <w:pPr>
              <w:suppressAutoHyphens w:val="0"/>
              <w:jc w:val="right"/>
              <w:rPr>
                <w:sz w:val="28"/>
                <w:szCs w:val="28"/>
                <w:lang w:eastAsia="ru-RU"/>
              </w:rPr>
            </w:pPr>
            <w:r w:rsidRPr="00FA74EA">
              <w:rPr>
                <w:sz w:val="28"/>
                <w:szCs w:val="28"/>
                <w:lang w:eastAsia="ru-RU"/>
              </w:rPr>
              <w:t xml:space="preserve">Приложение  </w:t>
            </w:r>
            <w:r>
              <w:rPr>
                <w:sz w:val="28"/>
                <w:szCs w:val="28"/>
                <w:lang w:eastAsia="ru-RU"/>
              </w:rPr>
              <w:t>№</w:t>
            </w:r>
            <w:r w:rsidRPr="00FA74EA">
              <w:rPr>
                <w:sz w:val="28"/>
                <w:szCs w:val="28"/>
                <w:lang w:eastAsia="ru-RU"/>
              </w:rPr>
              <w:t>4</w:t>
            </w:r>
            <w:r>
              <w:rPr>
                <w:sz w:val="28"/>
                <w:szCs w:val="28"/>
                <w:lang w:eastAsia="ru-RU"/>
              </w:rPr>
              <w:t xml:space="preserve">  </w:t>
            </w:r>
            <w:r w:rsidRPr="00FA74EA">
              <w:rPr>
                <w:sz w:val="28"/>
                <w:szCs w:val="28"/>
                <w:lang w:eastAsia="ru-RU"/>
              </w:rPr>
              <w:t>к Договору №___</w:t>
            </w:r>
            <w:r>
              <w:rPr>
                <w:sz w:val="28"/>
                <w:szCs w:val="28"/>
                <w:lang w:eastAsia="ru-RU"/>
              </w:rPr>
              <w:t>_________-_</w:t>
            </w:r>
            <w:r w:rsidRPr="00FA74EA">
              <w:rPr>
                <w:sz w:val="28"/>
                <w:szCs w:val="28"/>
                <w:lang w:eastAsia="ru-RU"/>
              </w:rPr>
              <w:t>___</w:t>
            </w:r>
          </w:p>
        </w:tc>
      </w:tr>
      <w:tr w:rsidR="00C96126" w:rsidRPr="00FA74EA" w:rsidTr="00C96126">
        <w:trPr>
          <w:gridAfter w:val="2"/>
          <w:wAfter w:w="54" w:type="dxa"/>
          <w:trHeight w:val="240"/>
        </w:trPr>
        <w:tc>
          <w:tcPr>
            <w:tcW w:w="236" w:type="dxa"/>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1090"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236" w:type="dxa"/>
            <w:gridSpan w:val="2"/>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256"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798" w:type="dxa"/>
            <w:gridSpan w:val="4"/>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533" w:type="dxa"/>
            <w:gridSpan w:val="4"/>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236"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983" w:type="dxa"/>
            <w:gridSpan w:val="4"/>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236"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240" w:type="dxa"/>
            <w:gridSpan w:val="2"/>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965"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905" w:type="dxa"/>
            <w:gridSpan w:val="4"/>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240"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371" w:type="dxa"/>
            <w:gridSpan w:val="3"/>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968" w:type="dxa"/>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759" w:type="dxa"/>
            <w:gridSpan w:val="5"/>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340" w:type="dxa"/>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426" w:type="dxa"/>
            <w:gridSpan w:val="2"/>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639" w:type="dxa"/>
            <w:gridSpan w:val="2"/>
            <w:tcBorders>
              <w:top w:val="nil"/>
              <w:left w:val="nil"/>
              <w:bottom w:val="nil"/>
              <w:right w:val="nil"/>
            </w:tcBorders>
            <w:noWrap/>
            <w:vAlign w:val="bottom"/>
          </w:tcPr>
          <w:p w:rsidR="00C96126" w:rsidRPr="00FA74EA" w:rsidRDefault="00C96126" w:rsidP="003B55A5">
            <w:pPr>
              <w:suppressAutoHyphens w:val="0"/>
              <w:rPr>
                <w:sz w:val="28"/>
                <w:szCs w:val="28"/>
                <w:lang w:eastAsia="ru-RU"/>
              </w:rPr>
            </w:pPr>
          </w:p>
        </w:tc>
        <w:tc>
          <w:tcPr>
            <w:tcW w:w="4995" w:type="dxa"/>
            <w:gridSpan w:val="25"/>
            <w:tcBorders>
              <w:top w:val="nil"/>
              <w:left w:val="nil"/>
              <w:bottom w:val="nil"/>
              <w:right w:val="nil"/>
            </w:tcBorders>
            <w:noWrap/>
            <w:vAlign w:val="bottom"/>
          </w:tcPr>
          <w:p w:rsidR="00C96126" w:rsidRPr="00FA74EA" w:rsidRDefault="00C96126" w:rsidP="003B55A5">
            <w:pPr>
              <w:suppressAutoHyphens w:val="0"/>
              <w:rPr>
                <w:sz w:val="28"/>
                <w:szCs w:val="28"/>
                <w:lang w:eastAsia="ru-RU"/>
              </w:rPr>
            </w:pPr>
            <w:r w:rsidRPr="00FA74EA">
              <w:rPr>
                <w:sz w:val="28"/>
                <w:szCs w:val="28"/>
                <w:lang w:eastAsia="ru-RU"/>
              </w:rPr>
              <w:t>Унифицированная форма КС-2</w:t>
            </w:r>
          </w:p>
        </w:tc>
      </w:tr>
      <w:tr w:rsidR="00C96126" w:rsidRPr="00FA74EA" w:rsidTr="00C96126">
        <w:trPr>
          <w:gridAfter w:val="1"/>
          <w:trHeight w:val="315"/>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09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5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798"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53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8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40"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65"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05"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4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371"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68"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759" w:type="dxa"/>
            <w:gridSpan w:val="5"/>
            <w:tcBorders>
              <w:top w:val="nil"/>
              <w:left w:val="nil"/>
              <w:bottom w:val="nil"/>
              <w:right w:val="nil"/>
            </w:tcBorders>
            <w:noWrap/>
            <w:vAlign w:val="bottom"/>
          </w:tcPr>
          <w:p w:rsidR="00C96126" w:rsidRPr="000C1213" w:rsidRDefault="00C96126" w:rsidP="003B55A5">
            <w:pPr>
              <w:suppressAutoHyphens w:val="0"/>
              <w:rPr>
                <w:lang w:eastAsia="ru-RU"/>
              </w:rPr>
            </w:pPr>
          </w:p>
        </w:tc>
        <w:tc>
          <w:tcPr>
            <w:tcW w:w="340"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42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639"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601"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78"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75"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475"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4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91"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87"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188" w:type="dxa"/>
            <w:gridSpan w:val="7"/>
            <w:tcBorders>
              <w:top w:val="single" w:sz="4" w:space="0" w:color="auto"/>
              <w:left w:val="single" w:sz="4" w:space="0" w:color="auto"/>
              <w:bottom w:val="single" w:sz="8" w:space="0" w:color="auto"/>
              <w:right w:val="single" w:sz="4" w:space="0" w:color="000000"/>
            </w:tcBorders>
            <w:noWrap/>
            <w:vAlign w:val="bottom"/>
          </w:tcPr>
          <w:p w:rsidR="00C96126" w:rsidRPr="000C1213" w:rsidRDefault="00C96126" w:rsidP="003B55A5">
            <w:pPr>
              <w:suppressAutoHyphens w:val="0"/>
              <w:jc w:val="center"/>
              <w:rPr>
                <w:lang w:eastAsia="ru-RU"/>
              </w:rPr>
            </w:pPr>
            <w:r w:rsidRPr="000C1213">
              <w:rPr>
                <w:lang w:eastAsia="ru-RU"/>
              </w:rPr>
              <w:t>Код</w:t>
            </w:r>
          </w:p>
        </w:tc>
      </w:tr>
      <w:tr w:rsidR="00C96126" w:rsidRPr="00FA74EA" w:rsidTr="00C96126">
        <w:trPr>
          <w:gridAfter w:val="1"/>
          <w:trHeight w:val="255"/>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09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5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798"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53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8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40"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65"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05"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4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371"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68"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759" w:type="dxa"/>
            <w:gridSpan w:val="5"/>
            <w:tcBorders>
              <w:top w:val="nil"/>
              <w:left w:val="nil"/>
              <w:bottom w:val="nil"/>
              <w:right w:val="nil"/>
            </w:tcBorders>
            <w:noWrap/>
            <w:vAlign w:val="bottom"/>
          </w:tcPr>
          <w:p w:rsidR="00C96126" w:rsidRPr="000C1213" w:rsidRDefault="00C96126" w:rsidP="003B55A5">
            <w:pPr>
              <w:suppressAutoHyphens w:val="0"/>
              <w:rPr>
                <w:lang w:eastAsia="ru-RU"/>
              </w:rPr>
            </w:pPr>
          </w:p>
        </w:tc>
        <w:tc>
          <w:tcPr>
            <w:tcW w:w="340"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42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639"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601"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78"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75"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475"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4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986" w:type="dxa"/>
            <w:gridSpan w:val="10"/>
            <w:tcBorders>
              <w:top w:val="nil"/>
              <w:left w:val="nil"/>
              <w:bottom w:val="nil"/>
              <w:right w:val="single" w:sz="8" w:space="0" w:color="000000"/>
            </w:tcBorders>
            <w:noWrap/>
            <w:vAlign w:val="bottom"/>
          </w:tcPr>
          <w:p w:rsidR="00C96126" w:rsidRPr="000C1213" w:rsidRDefault="00C96126" w:rsidP="003B55A5">
            <w:pPr>
              <w:suppressAutoHyphens w:val="0"/>
              <w:jc w:val="right"/>
              <w:rPr>
                <w:lang w:eastAsia="ru-RU"/>
              </w:rPr>
            </w:pPr>
            <w:r w:rsidRPr="000C1213">
              <w:rPr>
                <w:lang w:eastAsia="ru-RU"/>
              </w:rPr>
              <w:t xml:space="preserve">Форма по ОКУД </w:t>
            </w:r>
          </w:p>
        </w:tc>
        <w:tc>
          <w:tcPr>
            <w:tcW w:w="1188" w:type="dxa"/>
            <w:gridSpan w:val="7"/>
            <w:tcBorders>
              <w:top w:val="single" w:sz="8" w:space="0" w:color="auto"/>
              <w:left w:val="nil"/>
              <w:bottom w:val="single" w:sz="4" w:space="0" w:color="auto"/>
              <w:right w:val="single" w:sz="8" w:space="0" w:color="000000"/>
            </w:tcBorders>
            <w:noWrap/>
            <w:vAlign w:val="bottom"/>
          </w:tcPr>
          <w:p w:rsidR="00C96126" w:rsidRPr="000C1213" w:rsidRDefault="00C96126" w:rsidP="003B55A5">
            <w:pPr>
              <w:suppressAutoHyphens w:val="0"/>
              <w:ind w:left="-1188" w:right="-108"/>
              <w:rPr>
                <w:lang w:eastAsia="ru-RU"/>
              </w:rPr>
            </w:pPr>
            <w:r w:rsidRPr="000C1213">
              <w:rPr>
                <w:lang w:eastAsia="ru-RU"/>
              </w:rPr>
              <w:t>0322005</w:t>
            </w:r>
          </w:p>
        </w:tc>
      </w:tr>
      <w:tr w:rsidR="00C96126" w:rsidRPr="00FA74EA" w:rsidTr="00C96126">
        <w:trPr>
          <w:gridAfter w:val="1"/>
          <w:trHeight w:val="225"/>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09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5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798"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53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8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40"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65"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05"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4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371"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68"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759" w:type="dxa"/>
            <w:gridSpan w:val="5"/>
            <w:tcBorders>
              <w:top w:val="nil"/>
              <w:left w:val="nil"/>
              <w:bottom w:val="nil"/>
              <w:right w:val="nil"/>
            </w:tcBorders>
            <w:noWrap/>
            <w:vAlign w:val="bottom"/>
          </w:tcPr>
          <w:p w:rsidR="00C96126" w:rsidRPr="000C1213" w:rsidRDefault="00C96126" w:rsidP="003B55A5">
            <w:pPr>
              <w:suppressAutoHyphens w:val="0"/>
              <w:rPr>
                <w:lang w:eastAsia="ru-RU"/>
              </w:rPr>
            </w:pPr>
          </w:p>
        </w:tc>
        <w:tc>
          <w:tcPr>
            <w:tcW w:w="340"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42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639"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601"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78"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75"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475"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4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91"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87"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188" w:type="dxa"/>
            <w:gridSpan w:val="7"/>
            <w:tcBorders>
              <w:top w:val="single" w:sz="4" w:space="0" w:color="auto"/>
              <w:left w:val="single" w:sz="8" w:space="0" w:color="auto"/>
              <w:bottom w:val="single" w:sz="4" w:space="0" w:color="000000"/>
              <w:right w:val="single" w:sz="8" w:space="0" w:color="000000"/>
            </w:tcBorders>
            <w:noWrap/>
            <w:vAlign w:val="bottom"/>
          </w:tcPr>
          <w:p w:rsidR="00C96126" w:rsidRPr="000C1213" w:rsidRDefault="00C96126" w:rsidP="003B55A5">
            <w:pPr>
              <w:suppressAutoHyphens w:val="0"/>
              <w:jc w:val="center"/>
              <w:rPr>
                <w:lang w:eastAsia="ru-RU"/>
              </w:rPr>
            </w:pPr>
            <w:r w:rsidRPr="000C1213">
              <w:rPr>
                <w:lang w:eastAsia="ru-RU"/>
              </w:rPr>
              <w:t> </w:t>
            </w:r>
          </w:p>
        </w:tc>
      </w:tr>
      <w:tr w:rsidR="00C96126" w:rsidRPr="00FA74EA" w:rsidTr="00C96126">
        <w:trPr>
          <w:gridAfter w:val="1"/>
          <w:trHeight w:val="255"/>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582" w:type="dxa"/>
            <w:gridSpan w:val="8"/>
            <w:tcBorders>
              <w:top w:val="nil"/>
              <w:left w:val="nil"/>
              <w:bottom w:val="nil"/>
              <w:right w:val="nil"/>
            </w:tcBorders>
            <w:noWrap/>
            <w:vAlign w:val="bottom"/>
          </w:tcPr>
          <w:p w:rsidR="00C96126" w:rsidRPr="000C1213" w:rsidRDefault="00C96126" w:rsidP="003B55A5">
            <w:pPr>
              <w:suppressAutoHyphens w:val="0"/>
              <w:rPr>
                <w:lang w:eastAsia="ru-RU"/>
              </w:rPr>
            </w:pPr>
            <w:r w:rsidRPr="000C1213">
              <w:rPr>
                <w:lang w:eastAsia="ru-RU"/>
              </w:rPr>
              <w:t>Инвестор</w:t>
            </w:r>
          </w:p>
        </w:tc>
        <w:tc>
          <w:tcPr>
            <w:tcW w:w="10842" w:type="dxa"/>
            <w:gridSpan w:val="56"/>
            <w:tcBorders>
              <w:top w:val="nil"/>
              <w:left w:val="nil"/>
              <w:bottom w:val="single" w:sz="4" w:space="0" w:color="auto"/>
              <w:right w:val="nil"/>
            </w:tcBorders>
            <w:noWrap/>
            <w:vAlign w:val="bottom"/>
          </w:tcPr>
          <w:p w:rsidR="00C96126" w:rsidRPr="000C1213" w:rsidRDefault="00C96126" w:rsidP="003B55A5">
            <w:pPr>
              <w:suppressAutoHyphens w:val="0"/>
              <w:jc w:val="center"/>
              <w:rPr>
                <w:lang w:eastAsia="ru-RU"/>
              </w:rPr>
            </w:pPr>
            <w:r w:rsidRPr="000C1213">
              <w:rPr>
                <w:lang w:eastAsia="ru-RU"/>
              </w:rPr>
              <w:t> </w:t>
            </w: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1422" w:type="dxa"/>
            <w:gridSpan w:val="4"/>
            <w:tcBorders>
              <w:top w:val="nil"/>
              <w:left w:val="nil"/>
              <w:bottom w:val="nil"/>
              <w:right w:val="single" w:sz="4" w:space="0" w:color="auto"/>
            </w:tcBorders>
            <w:noWrap/>
            <w:vAlign w:val="bottom"/>
          </w:tcPr>
          <w:p w:rsidR="00C96126" w:rsidRPr="000C1213" w:rsidRDefault="00C96126" w:rsidP="003B55A5">
            <w:pPr>
              <w:suppressAutoHyphens w:val="0"/>
              <w:jc w:val="right"/>
              <w:rPr>
                <w:lang w:eastAsia="ru-RU"/>
              </w:rPr>
            </w:pPr>
            <w:r w:rsidRPr="000C1213">
              <w:rPr>
                <w:lang w:eastAsia="ru-RU"/>
              </w:rPr>
              <w:t xml:space="preserve">по ОКПО </w:t>
            </w:r>
          </w:p>
        </w:tc>
        <w:tc>
          <w:tcPr>
            <w:tcW w:w="1188" w:type="dxa"/>
            <w:gridSpan w:val="7"/>
            <w:tcBorders>
              <w:top w:val="single" w:sz="4" w:space="0" w:color="auto"/>
              <w:left w:val="single" w:sz="4" w:space="0" w:color="auto"/>
              <w:bottom w:val="single" w:sz="4" w:space="0" w:color="auto"/>
              <w:right w:val="single" w:sz="4" w:space="0" w:color="auto"/>
            </w:tcBorders>
            <w:vAlign w:val="bottom"/>
          </w:tcPr>
          <w:p w:rsidR="00C96126" w:rsidRPr="000C1213" w:rsidRDefault="00C96126" w:rsidP="003B55A5">
            <w:pPr>
              <w:suppressAutoHyphens w:val="0"/>
              <w:jc w:val="center"/>
              <w:rPr>
                <w:lang w:eastAsia="ru-RU"/>
              </w:rPr>
            </w:pPr>
            <w:r w:rsidRPr="000C1213">
              <w:rPr>
                <w:lang w:eastAsia="ru-RU"/>
              </w:rPr>
              <w:t> </w:t>
            </w:r>
          </w:p>
        </w:tc>
      </w:tr>
      <w:tr w:rsidR="00C96126" w:rsidRPr="00FA74EA" w:rsidTr="00C96126">
        <w:trPr>
          <w:gridAfter w:val="1"/>
          <w:trHeight w:val="255"/>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2913" w:type="dxa"/>
            <w:gridSpan w:val="16"/>
            <w:tcBorders>
              <w:top w:val="nil"/>
              <w:left w:val="nil"/>
              <w:bottom w:val="nil"/>
              <w:right w:val="nil"/>
            </w:tcBorders>
            <w:noWrap/>
            <w:vAlign w:val="bottom"/>
          </w:tcPr>
          <w:p w:rsidR="00C96126" w:rsidRPr="000C1213" w:rsidRDefault="00C96126" w:rsidP="003B55A5">
            <w:pPr>
              <w:suppressAutoHyphens w:val="0"/>
              <w:rPr>
                <w:lang w:eastAsia="ru-RU"/>
              </w:rPr>
            </w:pPr>
            <w:r w:rsidRPr="000C1213">
              <w:rPr>
                <w:lang w:eastAsia="ru-RU"/>
              </w:rPr>
              <w:t>Заказчик (Генподрядчик)</w:t>
            </w:r>
          </w:p>
        </w:tc>
        <w:tc>
          <w:tcPr>
            <w:tcW w:w="9511" w:type="dxa"/>
            <w:gridSpan w:val="48"/>
            <w:tcBorders>
              <w:top w:val="nil"/>
              <w:left w:val="nil"/>
              <w:bottom w:val="single" w:sz="4" w:space="0" w:color="auto"/>
              <w:right w:val="nil"/>
            </w:tcBorders>
            <w:noWrap/>
            <w:vAlign w:val="bottom"/>
          </w:tcPr>
          <w:p w:rsidR="00C96126" w:rsidRPr="000C1213" w:rsidRDefault="00C96126" w:rsidP="003B55A5">
            <w:pPr>
              <w:suppressAutoHyphens w:val="0"/>
              <w:jc w:val="center"/>
              <w:rPr>
                <w:lang w:eastAsia="ru-RU"/>
              </w:rPr>
            </w:pPr>
            <w:r w:rsidRPr="000C1213">
              <w:rPr>
                <w:lang w:eastAsia="ru-RU"/>
              </w:rPr>
              <w:t> </w:t>
            </w: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1422" w:type="dxa"/>
            <w:gridSpan w:val="4"/>
            <w:tcBorders>
              <w:top w:val="nil"/>
              <w:left w:val="nil"/>
              <w:bottom w:val="nil"/>
              <w:right w:val="single" w:sz="4" w:space="0" w:color="auto"/>
            </w:tcBorders>
            <w:noWrap/>
            <w:vAlign w:val="bottom"/>
          </w:tcPr>
          <w:p w:rsidR="00C96126" w:rsidRPr="000C1213" w:rsidRDefault="00C96126" w:rsidP="003B55A5">
            <w:pPr>
              <w:suppressAutoHyphens w:val="0"/>
              <w:jc w:val="right"/>
              <w:rPr>
                <w:lang w:eastAsia="ru-RU"/>
              </w:rPr>
            </w:pPr>
            <w:r w:rsidRPr="000C1213">
              <w:rPr>
                <w:lang w:eastAsia="ru-RU"/>
              </w:rPr>
              <w:t xml:space="preserve">по ОКПО </w:t>
            </w:r>
          </w:p>
        </w:tc>
        <w:tc>
          <w:tcPr>
            <w:tcW w:w="1188" w:type="dxa"/>
            <w:gridSpan w:val="7"/>
            <w:tcBorders>
              <w:top w:val="single" w:sz="4" w:space="0" w:color="auto"/>
              <w:left w:val="single" w:sz="4" w:space="0" w:color="auto"/>
              <w:bottom w:val="single" w:sz="4" w:space="0" w:color="auto"/>
              <w:right w:val="single" w:sz="4" w:space="0" w:color="auto"/>
            </w:tcBorders>
            <w:vAlign w:val="center"/>
          </w:tcPr>
          <w:p w:rsidR="00C96126" w:rsidRPr="000C1213" w:rsidRDefault="00C96126" w:rsidP="003B55A5">
            <w:pPr>
              <w:suppressAutoHyphens w:val="0"/>
              <w:rPr>
                <w:lang w:eastAsia="ru-RU"/>
              </w:rPr>
            </w:pPr>
          </w:p>
        </w:tc>
      </w:tr>
      <w:tr w:rsidR="00C96126" w:rsidRPr="00FA74EA" w:rsidTr="00C96126">
        <w:trPr>
          <w:gridAfter w:val="1"/>
          <w:trHeight w:val="255"/>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3149" w:type="dxa"/>
            <w:gridSpan w:val="19"/>
            <w:tcBorders>
              <w:top w:val="nil"/>
              <w:left w:val="nil"/>
              <w:bottom w:val="nil"/>
              <w:right w:val="nil"/>
            </w:tcBorders>
            <w:noWrap/>
            <w:vAlign w:val="bottom"/>
          </w:tcPr>
          <w:p w:rsidR="00C96126" w:rsidRPr="000C1213" w:rsidRDefault="00C96126" w:rsidP="003B55A5">
            <w:pPr>
              <w:suppressAutoHyphens w:val="0"/>
              <w:rPr>
                <w:lang w:eastAsia="ru-RU"/>
              </w:rPr>
            </w:pPr>
            <w:r w:rsidRPr="000C1213">
              <w:rPr>
                <w:lang w:eastAsia="ru-RU"/>
              </w:rPr>
              <w:t>Подрядчик (Субподрядчик)</w:t>
            </w:r>
          </w:p>
        </w:tc>
        <w:tc>
          <w:tcPr>
            <w:tcW w:w="9275" w:type="dxa"/>
            <w:gridSpan w:val="45"/>
            <w:tcBorders>
              <w:top w:val="nil"/>
              <w:left w:val="nil"/>
              <w:bottom w:val="single" w:sz="4" w:space="0" w:color="auto"/>
              <w:right w:val="nil"/>
            </w:tcBorders>
            <w:noWrap/>
            <w:vAlign w:val="bottom"/>
          </w:tcPr>
          <w:p w:rsidR="00C96126" w:rsidRPr="000C1213" w:rsidRDefault="00C96126" w:rsidP="003B55A5">
            <w:pPr>
              <w:suppressAutoHyphens w:val="0"/>
              <w:jc w:val="center"/>
              <w:rPr>
                <w:lang w:eastAsia="ru-RU"/>
              </w:rPr>
            </w:pPr>
            <w:r w:rsidRPr="000C1213">
              <w:rPr>
                <w:lang w:eastAsia="ru-RU"/>
              </w:rPr>
              <w:t> </w:t>
            </w: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1422" w:type="dxa"/>
            <w:gridSpan w:val="4"/>
            <w:tcBorders>
              <w:top w:val="nil"/>
              <w:left w:val="nil"/>
              <w:bottom w:val="nil"/>
              <w:right w:val="single" w:sz="4" w:space="0" w:color="auto"/>
            </w:tcBorders>
            <w:noWrap/>
            <w:vAlign w:val="bottom"/>
          </w:tcPr>
          <w:p w:rsidR="00C96126" w:rsidRPr="000C1213" w:rsidRDefault="00C96126" w:rsidP="003B55A5">
            <w:pPr>
              <w:suppressAutoHyphens w:val="0"/>
              <w:jc w:val="right"/>
              <w:rPr>
                <w:lang w:eastAsia="ru-RU"/>
              </w:rPr>
            </w:pPr>
            <w:r w:rsidRPr="000C1213">
              <w:rPr>
                <w:lang w:eastAsia="ru-RU"/>
              </w:rPr>
              <w:t xml:space="preserve">по ОКПО </w:t>
            </w:r>
          </w:p>
        </w:tc>
        <w:tc>
          <w:tcPr>
            <w:tcW w:w="1188" w:type="dxa"/>
            <w:gridSpan w:val="7"/>
            <w:tcBorders>
              <w:top w:val="single" w:sz="4" w:space="0" w:color="auto"/>
              <w:left w:val="single" w:sz="4" w:space="0" w:color="auto"/>
              <w:bottom w:val="single" w:sz="4" w:space="0" w:color="auto"/>
              <w:right w:val="single" w:sz="4" w:space="0" w:color="auto"/>
            </w:tcBorders>
            <w:vAlign w:val="center"/>
          </w:tcPr>
          <w:p w:rsidR="00C96126" w:rsidRPr="000C1213" w:rsidRDefault="00C96126" w:rsidP="003B55A5">
            <w:pPr>
              <w:suppressAutoHyphens w:val="0"/>
              <w:rPr>
                <w:lang w:eastAsia="ru-RU"/>
              </w:rPr>
            </w:pPr>
          </w:p>
        </w:tc>
      </w:tr>
      <w:tr w:rsidR="00C96126" w:rsidRPr="00FA74EA" w:rsidTr="00C96126">
        <w:trPr>
          <w:gridAfter w:val="1"/>
          <w:trHeight w:val="255"/>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326" w:type="dxa"/>
            <w:gridSpan w:val="5"/>
            <w:tcBorders>
              <w:top w:val="nil"/>
              <w:left w:val="nil"/>
              <w:bottom w:val="nil"/>
              <w:right w:val="nil"/>
            </w:tcBorders>
            <w:noWrap/>
            <w:vAlign w:val="bottom"/>
          </w:tcPr>
          <w:p w:rsidR="00C96126" w:rsidRPr="000C1213" w:rsidRDefault="00C96126" w:rsidP="003B55A5">
            <w:pPr>
              <w:suppressAutoHyphens w:val="0"/>
              <w:rPr>
                <w:lang w:eastAsia="ru-RU"/>
              </w:rPr>
            </w:pPr>
            <w:r w:rsidRPr="000C1213">
              <w:rPr>
                <w:lang w:eastAsia="ru-RU"/>
              </w:rPr>
              <w:t>Стройка</w:t>
            </w:r>
          </w:p>
        </w:tc>
        <w:tc>
          <w:tcPr>
            <w:tcW w:w="256" w:type="dxa"/>
            <w:gridSpan w:val="3"/>
            <w:tcBorders>
              <w:top w:val="nil"/>
              <w:left w:val="nil"/>
              <w:bottom w:val="single" w:sz="4" w:space="0" w:color="auto"/>
              <w:right w:val="nil"/>
            </w:tcBorders>
            <w:noWrap/>
            <w:vAlign w:val="bottom"/>
          </w:tcPr>
          <w:p w:rsidR="00C96126" w:rsidRPr="000C1213" w:rsidRDefault="00C96126" w:rsidP="003B55A5">
            <w:pPr>
              <w:suppressAutoHyphens w:val="0"/>
              <w:rPr>
                <w:lang w:eastAsia="ru-RU"/>
              </w:rPr>
            </w:pPr>
            <w:r w:rsidRPr="000C1213">
              <w:rPr>
                <w:lang w:eastAsia="ru-RU"/>
              </w:rPr>
              <w:t> </w:t>
            </w:r>
          </w:p>
        </w:tc>
        <w:tc>
          <w:tcPr>
            <w:tcW w:w="12500" w:type="dxa"/>
            <w:gridSpan w:val="63"/>
            <w:tcBorders>
              <w:top w:val="nil"/>
              <w:left w:val="nil"/>
              <w:bottom w:val="single" w:sz="4" w:space="0" w:color="auto"/>
              <w:right w:val="single" w:sz="8" w:space="0" w:color="000000"/>
            </w:tcBorders>
            <w:noWrap/>
            <w:vAlign w:val="bottom"/>
          </w:tcPr>
          <w:p w:rsidR="00C96126" w:rsidRPr="000C1213" w:rsidRDefault="00C96126" w:rsidP="003B55A5">
            <w:pPr>
              <w:suppressAutoHyphens w:val="0"/>
              <w:jc w:val="center"/>
              <w:rPr>
                <w:lang w:eastAsia="ru-RU"/>
              </w:rPr>
            </w:pPr>
            <w:r w:rsidRPr="000C1213">
              <w:rPr>
                <w:lang w:eastAsia="ru-RU"/>
              </w:rPr>
              <w:t> </w:t>
            </w:r>
          </w:p>
        </w:tc>
        <w:tc>
          <w:tcPr>
            <w:tcW w:w="1188" w:type="dxa"/>
            <w:gridSpan w:val="7"/>
            <w:tcBorders>
              <w:top w:val="single" w:sz="4" w:space="0" w:color="auto"/>
              <w:left w:val="single" w:sz="8" w:space="0" w:color="auto"/>
              <w:bottom w:val="single" w:sz="4" w:space="0" w:color="000000"/>
              <w:right w:val="single" w:sz="8" w:space="0" w:color="000000"/>
            </w:tcBorders>
            <w:vAlign w:val="center"/>
          </w:tcPr>
          <w:p w:rsidR="00C96126" w:rsidRPr="000C1213" w:rsidRDefault="00C96126" w:rsidP="003B55A5">
            <w:pPr>
              <w:suppressAutoHyphens w:val="0"/>
              <w:rPr>
                <w:lang w:eastAsia="ru-RU"/>
              </w:rPr>
            </w:pPr>
          </w:p>
        </w:tc>
      </w:tr>
      <w:tr w:rsidR="00C96126" w:rsidRPr="00FA74EA" w:rsidTr="00C96126">
        <w:trPr>
          <w:gridAfter w:val="1"/>
          <w:trHeight w:val="255"/>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09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r w:rsidRPr="000C1213">
              <w:rPr>
                <w:lang w:eastAsia="ru-RU"/>
              </w:rPr>
              <w:t>Объект</w:t>
            </w:r>
          </w:p>
        </w:tc>
        <w:tc>
          <w:tcPr>
            <w:tcW w:w="12992" w:type="dxa"/>
            <w:gridSpan w:val="68"/>
            <w:tcBorders>
              <w:top w:val="nil"/>
              <w:left w:val="nil"/>
              <w:bottom w:val="single" w:sz="4" w:space="0" w:color="auto"/>
              <w:right w:val="single" w:sz="8" w:space="0" w:color="000000"/>
            </w:tcBorders>
            <w:noWrap/>
            <w:vAlign w:val="bottom"/>
          </w:tcPr>
          <w:p w:rsidR="00C96126" w:rsidRPr="000C1213" w:rsidRDefault="00C96126" w:rsidP="003B55A5">
            <w:pPr>
              <w:suppressAutoHyphens w:val="0"/>
              <w:jc w:val="center"/>
              <w:rPr>
                <w:lang w:eastAsia="ru-RU"/>
              </w:rPr>
            </w:pPr>
            <w:r w:rsidRPr="000C1213">
              <w:rPr>
                <w:lang w:eastAsia="ru-RU"/>
              </w:rPr>
              <w:t> </w:t>
            </w:r>
          </w:p>
        </w:tc>
        <w:tc>
          <w:tcPr>
            <w:tcW w:w="1188" w:type="dxa"/>
            <w:gridSpan w:val="7"/>
            <w:tcBorders>
              <w:top w:val="single" w:sz="4" w:space="0" w:color="auto"/>
              <w:left w:val="single" w:sz="8" w:space="0" w:color="auto"/>
              <w:bottom w:val="single" w:sz="4" w:space="0" w:color="auto"/>
              <w:right w:val="single" w:sz="8" w:space="0" w:color="000000"/>
            </w:tcBorders>
            <w:vAlign w:val="center"/>
          </w:tcPr>
          <w:p w:rsidR="00C96126" w:rsidRPr="000C1213" w:rsidRDefault="00C96126" w:rsidP="003B55A5">
            <w:pPr>
              <w:suppressAutoHyphens w:val="0"/>
              <w:rPr>
                <w:lang w:eastAsia="ru-RU"/>
              </w:rPr>
            </w:pPr>
          </w:p>
        </w:tc>
      </w:tr>
      <w:tr w:rsidR="00C96126" w:rsidRPr="00FA74EA" w:rsidTr="00C96126">
        <w:trPr>
          <w:gridAfter w:val="1"/>
          <w:trHeight w:val="210"/>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09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5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798"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53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8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110" w:type="dxa"/>
            <w:gridSpan w:val="9"/>
            <w:tcBorders>
              <w:top w:val="nil"/>
              <w:left w:val="nil"/>
              <w:bottom w:val="nil"/>
              <w:right w:val="nil"/>
            </w:tcBorders>
            <w:noWrap/>
          </w:tcPr>
          <w:p w:rsidR="00C96126" w:rsidRPr="000C1213" w:rsidRDefault="00C96126" w:rsidP="003B55A5">
            <w:pPr>
              <w:suppressAutoHyphens w:val="0"/>
              <w:rPr>
                <w:lang w:eastAsia="ru-RU"/>
              </w:rPr>
            </w:pPr>
            <w:r w:rsidRPr="000C1213">
              <w:rPr>
                <w:lang w:eastAsia="ru-RU"/>
              </w:rPr>
              <w:t>(наименование)</w:t>
            </w:r>
          </w:p>
        </w:tc>
        <w:tc>
          <w:tcPr>
            <w:tcW w:w="302"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309"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68"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703"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39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42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639"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3861" w:type="dxa"/>
            <w:gridSpan w:val="19"/>
            <w:vMerge w:val="restart"/>
            <w:tcBorders>
              <w:top w:val="nil"/>
              <w:left w:val="nil"/>
              <w:right w:val="single" w:sz="4" w:space="0" w:color="auto"/>
            </w:tcBorders>
            <w:noWrap/>
          </w:tcPr>
          <w:p w:rsidR="00C96126" w:rsidRPr="000C1213" w:rsidRDefault="00C96126" w:rsidP="003B55A5">
            <w:pPr>
              <w:suppressAutoHyphens w:val="0"/>
              <w:rPr>
                <w:lang w:eastAsia="ru-RU"/>
              </w:rPr>
            </w:pPr>
            <w:r w:rsidRPr="000C1213">
              <w:rPr>
                <w:lang w:eastAsia="ru-RU"/>
              </w:rPr>
              <w:t>Вид деятельности по ОКДП</w:t>
            </w:r>
          </w:p>
        </w:tc>
        <w:tc>
          <w:tcPr>
            <w:tcW w:w="1188" w:type="dxa"/>
            <w:gridSpan w:val="7"/>
            <w:vMerge w:val="restart"/>
            <w:tcBorders>
              <w:top w:val="single" w:sz="4" w:space="0" w:color="auto"/>
              <w:left w:val="single" w:sz="4" w:space="0" w:color="auto"/>
              <w:right w:val="single" w:sz="4" w:space="0" w:color="auto"/>
            </w:tcBorders>
            <w:noWrap/>
            <w:vAlign w:val="bottom"/>
          </w:tcPr>
          <w:p w:rsidR="00C96126" w:rsidRPr="000C1213" w:rsidRDefault="00C96126" w:rsidP="003B55A5">
            <w:pPr>
              <w:suppressAutoHyphens w:val="0"/>
              <w:rPr>
                <w:lang w:eastAsia="ru-RU"/>
              </w:rPr>
            </w:pPr>
          </w:p>
        </w:tc>
      </w:tr>
      <w:tr w:rsidR="00C96126" w:rsidRPr="00FA74EA" w:rsidTr="00C96126">
        <w:trPr>
          <w:gridAfter w:val="1"/>
          <w:trHeight w:val="75"/>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09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5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798"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53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8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40"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65"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05"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302"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309"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68"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703"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39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42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639"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3861" w:type="dxa"/>
            <w:gridSpan w:val="19"/>
            <w:vMerge/>
            <w:tcBorders>
              <w:left w:val="nil"/>
              <w:bottom w:val="nil"/>
              <w:right w:val="single" w:sz="4" w:space="0" w:color="auto"/>
            </w:tcBorders>
            <w:noWrap/>
            <w:vAlign w:val="bottom"/>
          </w:tcPr>
          <w:p w:rsidR="00C96126" w:rsidRPr="000C1213" w:rsidRDefault="00C96126" w:rsidP="003B55A5">
            <w:pPr>
              <w:suppressAutoHyphens w:val="0"/>
              <w:rPr>
                <w:lang w:eastAsia="ru-RU"/>
              </w:rPr>
            </w:pPr>
          </w:p>
        </w:tc>
        <w:tc>
          <w:tcPr>
            <w:tcW w:w="1188" w:type="dxa"/>
            <w:gridSpan w:val="7"/>
            <w:vMerge/>
            <w:tcBorders>
              <w:top w:val="nil"/>
              <w:left w:val="single" w:sz="4" w:space="0" w:color="auto"/>
              <w:bottom w:val="nil"/>
              <w:right w:val="single" w:sz="4" w:space="0" w:color="auto"/>
            </w:tcBorders>
            <w:vAlign w:val="center"/>
          </w:tcPr>
          <w:p w:rsidR="00C96126" w:rsidRPr="000C1213" w:rsidRDefault="00C96126" w:rsidP="003B55A5">
            <w:pPr>
              <w:suppressAutoHyphens w:val="0"/>
              <w:rPr>
                <w:lang w:eastAsia="ru-RU"/>
              </w:rPr>
            </w:pPr>
          </w:p>
        </w:tc>
      </w:tr>
      <w:tr w:rsidR="00C96126" w:rsidRPr="00FA74EA" w:rsidTr="00C96126">
        <w:trPr>
          <w:gridAfter w:val="1"/>
          <w:trHeight w:val="300"/>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09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5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798"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53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8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40"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65"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05"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302"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309"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68"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703"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39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426" w:type="dxa"/>
            <w:gridSpan w:val="2"/>
            <w:tcBorders>
              <w:top w:val="nil"/>
              <w:left w:val="nil"/>
              <w:bottom w:val="nil"/>
              <w:right w:val="nil"/>
            </w:tcBorders>
            <w:noWrap/>
            <w:vAlign w:val="bottom"/>
          </w:tcPr>
          <w:p w:rsidR="00C96126" w:rsidRPr="000C1213" w:rsidRDefault="00C96126" w:rsidP="003B55A5">
            <w:pPr>
              <w:suppressAutoHyphens w:val="0"/>
              <w:jc w:val="right"/>
              <w:rPr>
                <w:lang w:eastAsia="ru-RU"/>
              </w:rPr>
            </w:pPr>
          </w:p>
        </w:tc>
        <w:tc>
          <w:tcPr>
            <w:tcW w:w="639" w:type="dxa"/>
            <w:gridSpan w:val="2"/>
            <w:tcBorders>
              <w:top w:val="nil"/>
              <w:left w:val="nil"/>
              <w:bottom w:val="nil"/>
              <w:right w:val="nil"/>
            </w:tcBorders>
            <w:noWrap/>
            <w:vAlign w:val="bottom"/>
          </w:tcPr>
          <w:p w:rsidR="00C96126" w:rsidRPr="000C1213" w:rsidRDefault="00C96126" w:rsidP="003B55A5">
            <w:pPr>
              <w:suppressAutoHyphens w:val="0"/>
              <w:jc w:val="right"/>
              <w:rPr>
                <w:lang w:eastAsia="ru-RU"/>
              </w:rPr>
            </w:pPr>
          </w:p>
        </w:tc>
        <w:tc>
          <w:tcPr>
            <w:tcW w:w="2370" w:type="dxa"/>
            <w:gridSpan w:val="14"/>
            <w:tcBorders>
              <w:top w:val="nil"/>
              <w:left w:val="nil"/>
              <w:bottom w:val="nil"/>
              <w:right w:val="single" w:sz="4" w:space="0" w:color="000000"/>
            </w:tcBorders>
            <w:noWrap/>
            <w:vAlign w:val="bottom"/>
          </w:tcPr>
          <w:p w:rsidR="00C96126" w:rsidRPr="000C1213" w:rsidRDefault="00C96126" w:rsidP="003B55A5">
            <w:pPr>
              <w:suppressAutoHyphens w:val="0"/>
              <w:jc w:val="right"/>
              <w:rPr>
                <w:lang w:eastAsia="ru-RU"/>
              </w:rPr>
            </w:pPr>
            <w:r w:rsidRPr="000C1213">
              <w:rPr>
                <w:lang w:eastAsia="ru-RU"/>
              </w:rPr>
              <w:t>Договор подряда (контракт)</w:t>
            </w:r>
          </w:p>
        </w:tc>
        <w:tc>
          <w:tcPr>
            <w:tcW w:w="1491" w:type="dxa"/>
            <w:gridSpan w:val="5"/>
            <w:tcBorders>
              <w:top w:val="single" w:sz="4" w:space="0" w:color="auto"/>
              <w:left w:val="nil"/>
              <w:bottom w:val="single" w:sz="4" w:space="0" w:color="auto"/>
              <w:right w:val="single" w:sz="8" w:space="0" w:color="auto"/>
            </w:tcBorders>
            <w:noWrap/>
            <w:vAlign w:val="bottom"/>
          </w:tcPr>
          <w:p w:rsidR="00C96126" w:rsidRPr="000C1213" w:rsidRDefault="00C96126" w:rsidP="003B55A5">
            <w:pPr>
              <w:suppressAutoHyphens w:val="0"/>
              <w:jc w:val="right"/>
              <w:rPr>
                <w:lang w:eastAsia="ru-RU"/>
              </w:rPr>
            </w:pPr>
            <w:r w:rsidRPr="000C1213">
              <w:rPr>
                <w:lang w:eastAsia="ru-RU"/>
              </w:rPr>
              <w:t xml:space="preserve">номер </w:t>
            </w:r>
          </w:p>
        </w:tc>
        <w:tc>
          <w:tcPr>
            <w:tcW w:w="1188" w:type="dxa"/>
            <w:gridSpan w:val="7"/>
            <w:tcBorders>
              <w:top w:val="single" w:sz="4" w:space="0" w:color="auto"/>
              <w:left w:val="nil"/>
              <w:bottom w:val="single" w:sz="4" w:space="0" w:color="auto"/>
              <w:right w:val="single" w:sz="8" w:space="0" w:color="000000"/>
            </w:tcBorders>
            <w:noWrap/>
            <w:vAlign w:val="bottom"/>
          </w:tcPr>
          <w:p w:rsidR="00C96126" w:rsidRPr="000C1213" w:rsidRDefault="00C96126" w:rsidP="003B55A5">
            <w:pPr>
              <w:suppressAutoHyphens w:val="0"/>
              <w:jc w:val="center"/>
              <w:rPr>
                <w:lang w:eastAsia="ru-RU"/>
              </w:rPr>
            </w:pPr>
            <w:r w:rsidRPr="000C1213">
              <w:rPr>
                <w:lang w:eastAsia="ru-RU"/>
              </w:rPr>
              <w:t> </w:t>
            </w:r>
          </w:p>
        </w:tc>
      </w:tr>
      <w:tr w:rsidR="00C96126" w:rsidRPr="00FA74EA" w:rsidTr="00C96126">
        <w:trPr>
          <w:gridAfter w:val="1"/>
          <w:trHeight w:val="300"/>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09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5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798"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53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8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40"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65"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05"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302"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309"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68"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703"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39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426" w:type="dxa"/>
            <w:gridSpan w:val="2"/>
            <w:tcBorders>
              <w:top w:val="nil"/>
              <w:left w:val="nil"/>
              <w:bottom w:val="nil"/>
              <w:right w:val="nil"/>
            </w:tcBorders>
            <w:noWrap/>
            <w:vAlign w:val="bottom"/>
          </w:tcPr>
          <w:p w:rsidR="00C96126" w:rsidRPr="000C1213" w:rsidRDefault="00C96126" w:rsidP="003B55A5">
            <w:pPr>
              <w:suppressAutoHyphens w:val="0"/>
              <w:jc w:val="right"/>
              <w:rPr>
                <w:lang w:eastAsia="ru-RU"/>
              </w:rPr>
            </w:pPr>
          </w:p>
        </w:tc>
        <w:tc>
          <w:tcPr>
            <w:tcW w:w="639" w:type="dxa"/>
            <w:gridSpan w:val="2"/>
            <w:tcBorders>
              <w:top w:val="nil"/>
              <w:left w:val="nil"/>
              <w:bottom w:val="nil"/>
              <w:right w:val="nil"/>
            </w:tcBorders>
            <w:noWrap/>
            <w:vAlign w:val="bottom"/>
          </w:tcPr>
          <w:p w:rsidR="00C96126" w:rsidRPr="000C1213" w:rsidRDefault="00C96126" w:rsidP="003B55A5">
            <w:pPr>
              <w:suppressAutoHyphens w:val="0"/>
              <w:jc w:val="right"/>
              <w:rPr>
                <w:lang w:eastAsia="ru-RU"/>
              </w:rPr>
            </w:pPr>
          </w:p>
        </w:tc>
        <w:tc>
          <w:tcPr>
            <w:tcW w:w="2370" w:type="dxa"/>
            <w:gridSpan w:val="14"/>
            <w:tcBorders>
              <w:top w:val="nil"/>
              <w:left w:val="nil"/>
              <w:bottom w:val="nil"/>
              <w:right w:val="single" w:sz="4" w:space="0" w:color="000000"/>
            </w:tcBorders>
            <w:noWrap/>
            <w:vAlign w:val="bottom"/>
          </w:tcPr>
          <w:p w:rsidR="00C96126" w:rsidRPr="000C1213" w:rsidRDefault="00C96126" w:rsidP="003B55A5">
            <w:pPr>
              <w:suppressAutoHyphens w:val="0"/>
              <w:jc w:val="right"/>
              <w:rPr>
                <w:lang w:eastAsia="ru-RU"/>
              </w:rPr>
            </w:pPr>
          </w:p>
        </w:tc>
        <w:tc>
          <w:tcPr>
            <w:tcW w:w="1491" w:type="dxa"/>
            <w:gridSpan w:val="5"/>
            <w:tcBorders>
              <w:top w:val="single" w:sz="4" w:space="0" w:color="auto"/>
              <w:left w:val="nil"/>
              <w:bottom w:val="single" w:sz="4" w:space="0" w:color="auto"/>
              <w:right w:val="single" w:sz="8" w:space="0" w:color="auto"/>
            </w:tcBorders>
            <w:noWrap/>
            <w:vAlign w:val="bottom"/>
          </w:tcPr>
          <w:p w:rsidR="00C96126" w:rsidRPr="000C1213" w:rsidRDefault="00C96126" w:rsidP="003B55A5">
            <w:pPr>
              <w:suppressAutoHyphens w:val="0"/>
              <w:jc w:val="right"/>
              <w:rPr>
                <w:lang w:eastAsia="ru-RU"/>
              </w:rPr>
            </w:pPr>
            <w:r w:rsidRPr="000C1213">
              <w:rPr>
                <w:lang w:eastAsia="ru-RU"/>
              </w:rPr>
              <w:t>дата</w:t>
            </w:r>
          </w:p>
        </w:tc>
        <w:tc>
          <w:tcPr>
            <w:tcW w:w="1188" w:type="dxa"/>
            <w:gridSpan w:val="7"/>
            <w:tcBorders>
              <w:top w:val="single" w:sz="4" w:space="0" w:color="auto"/>
              <w:left w:val="nil"/>
              <w:bottom w:val="single" w:sz="4" w:space="0" w:color="auto"/>
              <w:right w:val="single" w:sz="8" w:space="0" w:color="000000"/>
            </w:tcBorders>
            <w:noWrap/>
            <w:vAlign w:val="bottom"/>
          </w:tcPr>
          <w:p w:rsidR="00C96126" w:rsidRPr="000C1213" w:rsidRDefault="00C96126" w:rsidP="003B55A5">
            <w:pPr>
              <w:suppressAutoHyphens w:val="0"/>
              <w:jc w:val="center"/>
              <w:rPr>
                <w:lang w:eastAsia="ru-RU"/>
              </w:rPr>
            </w:pPr>
          </w:p>
        </w:tc>
      </w:tr>
      <w:tr w:rsidR="00C96126" w:rsidRPr="00FA74EA" w:rsidTr="00C96126">
        <w:trPr>
          <w:gridAfter w:val="1"/>
          <w:trHeight w:val="300"/>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09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5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798"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53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8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40"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65"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05"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302"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309"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68"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703"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39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42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639"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601"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78"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982" w:type="dxa"/>
            <w:gridSpan w:val="14"/>
            <w:tcBorders>
              <w:top w:val="nil"/>
              <w:left w:val="nil"/>
              <w:bottom w:val="nil"/>
              <w:right w:val="single" w:sz="8" w:space="0" w:color="000000"/>
            </w:tcBorders>
            <w:noWrap/>
            <w:vAlign w:val="bottom"/>
          </w:tcPr>
          <w:p w:rsidR="00C96126" w:rsidRPr="000C1213" w:rsidRDefault="00C96126" w:rsidP="003B55A5">
            <w:pPr>
              <w:suppressAutoHyphens w:val="0"/>
              <w:jc w:val="right"/>
              <w:rPr>
                <w:lang w:eastAsia="ru-RU"/>
              </w:rPr>
            </w:pPr>
            <w:r w:rsidRPr="000C1213">
              <w:rPr>
                <w:lang w:eastAsia="ru-RU"/>
              </w:rPr>
              <w:t>Вид операции</w:t>
            </w:r>
          </w:p>
        </w:tc>
        <w:tc>
          <w:tcPr>
            <w:tcW w:w="1188" w:type="dxa"/>
            <w:gridSpan w:val="7"/>
            <w:tcBorders>
              <w:top w:val="single" w:sz="4" w:space="0" w:color="auto"/>
              <w:left w:val="nil"/>
              <w:bottom w:val="single" w:sz="8" w:space="0" w:color="auto"/>
              <w:right w:val="single" w:sz="8" w:space="0" w:color="000000"/>
            </w:tcBorders>
            <w:noWrap/>
            <w:vAlign w:val="bottom"/>
          </w:tcPr>
          <w:p w:rsidR="00C96126" w:rsidRPr="000C1213" w:rsidRDefault="00C96126" w:rsidP="003B55A5">
            <w:pPr>
              <w:suppressAutoHyphens w:val="0"/>
              <w:jc w:val="center"/>
              <w:rPr>
                <w:lang w:eastAsia="ru-RU"/>
              </w:rPr>
            </w:pPr>
            <w:r w:rsidRPr="000C1213">
              <w:rPr>
                <w:lang w:eastAsia="ru-RU"/>
              </w:rPr>
              <w:t> </w:t>
            </w:r>
          </w:p>
        </w:tc>
      </w:tr>
      <w:tr w:rsidR="00C96126" w:rsidRPr="00FA74EA" w:rsidTr="00C96126">
        <w:trPr>
          <w:gridAfter w:val="1"/>
          <w:trHeight w:val="240"/>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09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5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798"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53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8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240"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965"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05"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302"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1980" w:type="dxa"/>
            <w:gridSpan w:val="6"/>
            <w:tcBorders>
              <w:top w:val="single" w:sz="4" w:space="0" w:color="auto"/>
              <w:left w:val="single" w:sz="4" w:space="0" w:color="auto"/>
              <w:bottom w:val="single" w:sz="4" w:space="0" w:color="auto"/>
              <w:right w:val="single" w:sz="4" w:space="0" w:color="auto"/>
            </w:tcBorders>
            <w:noWrap/>
            <w:vAlign w:val="center"/>
          </w:tcPr>
          <w:p w:rsidR="00C96126" w:rsidRPr="000C1213" w:rsidRDefault="00C96126" w:rsidP="003B55A5">
            <w:pPr>
              <w:suppressAutoHyphens w:val="0"/>
              <w:jc w:val="center"/>
              <w:rPr>
                <w:lang w:eastAsia="ru-RU"/>
              </w:rPr>
            </w:pPr>
            <w:r w:rsidRPr="000C1213">
              <w:rPr>
                <w:lang w:eastAsia="ru-RU"/>
              </w:rPr>
              <w:t>Номер докуме</w:t>
            </w:r>
            <w:r w:rsidRPr="000C1213">
              <w:rPr>
                <w:lang w:eastAsia="ru-RU"/>
              </w:rPr>
              <w:t>н</w:t>
            </w:r>
            <w:r w:rsidRPr="000C1213">
              <w:rPr>
                <w:lang w:eastAsia="ru-RU"/>
              </w:rPr>
              <w:t>та</w:t>
            </w:r>
          </w:p>
        </w:tc>
        <w:tc>
          <w:tcPr>
            <w:tcW w:w="2340" w:type="dxa"/>
            <w:gridSpan w:val="12"/>
            <w:tcBorders>
              <w:top w:val="single" w:sz="4" w:space="0" w:color="auto"/>
              <w:left w:val="single" w:sz="4" w:space="0" w:color="auto"/>
              <w:bottom w:val="single" w:sz="4" w:space="0" w:color="auto"/>
              <w:right w:val="single" w:sz="4" w:space="0" w:color="auto"/>
            </w:tcBorders>
            <w:noWrap/>
            <w:vAlign w:val="center"/>
          </w:tcPr>
          <w:p w:rsidR="00C96126" w:rsidRPr="000C1213" w:rsidRDefault="00C96126" w:rsidP="003B55A5">
            <w:pPr>
              <w:suppressAutoHyphens w:val="0"/>
              <w:jc w:val="center"/>
              <w:rPr>
                <w:lang w:eastAsia="ru-RU"/>
              </w:rPr>
            </w:pPr>
            <w:r w:rsidRPr="000C1213">
              <w:rPr>
                <w:lang w:eastAsia="ru-RU"/>
              </w:rPr>
              <w:t>Дата составления</w:t>
            </w:r>
          </w:p>
        </w:tc>
        <w:tc>
          <w:tcPr>
            <w:tcW w:w="1313" w:type="dxa"/>
            <w:gridSpan w:val="6"/>
            <w:tcBorders>
              <w:top w:val="nil"/>
              <w:left w:val="nil"/>
              <w:bottom w:val="nil"/>
              <w:right w:val="nil"/>
            </w:tcBorders>
            <w:noWrap/>
            <w:vAlign w:val="bottom"/>
          </w:tcPr>
          <w:p w:rsidR="00C96126" w:rsidRPr="000C1213" w:rsidRDefault="00C96126" w:rsidP="003B55A5">
            <w:pPr>
              <w:suppressAutoHyphens w:val="0"/>
              <w:rPr>
                <w:lang w:eastAsia="ru-RU"/>
              </w:rPr>
            </w:pPr>
          </w:p>
        </w:tc>
        <w:tc>
          <w:tcPr>
            <w:tcW w:w="2857" w:type="dxa"/>
            <w:gridSpan w:val="15"/>
            <w:tcBorders>
              <w:top w:val="single" w:sz="4" w:space="0" w:color="auto"/>
              <w:left w:val="single" w:sz="4" w:space="0" w:color="auto"/>
              <w:bottom w:val="single" w:sz="4" w:space="0" w:color="auto"/>
              <w:right w:val="single" w:sz="4" w:space="0" w:color="000000"/>
            </w:tcBorders>
            <w:noWrap/>
            <w:vAlign w:val="bottom"/>
          </w:tcPr>
          <w:p w:rsidR="00C96126" w:rsidRPr="000C1213" w:rsidRDefault="00C96126" w:rsidP="003B55A5">
            <w:pPr>
              <w:suppressAutoHyphens w:val="0"/>
              <w:ind w:left="978" w:hanging="978"/>
              <w:jc w:val="center"/>
              <w:rPr>
                <w:lang w:eastAsia="ru-RU"/>
              </w:rPr>
            </w:pPr>
            <w:r w:rsidRPr="000C1213">
              <w:rPr>
                <w:lang w:eastAsia="ru-RU"/>
              </w:rPr>
              <w:t>Отчетный период</w:t>
            </w:r>
          </w:p>
        </w:tc>
      </w:tr>
      <w:tr w:rsidR="00C96126" w:rsidRPr="00FA74EA" w:rsidTr="00C96126">
        <w:trPr>
          <w:gridAfter w:val="1"/>
          <w:trHeight w:val="300"/>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072"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47"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786"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532"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8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40"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6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05" w:type="dxa"/>
            <w:gridSpan w:val="4"/>
            <w:tcBorders>
              <w:top w:val="nil"/>
              <w:left w:val="nil"/>
              <w:bottom w:val="nil"/>
              <w:right w:val="nil"/>
            </w:tcBorders>
            <w:noWrap/>
            <w:vAlign w:val="bottom"/>
          </w:tcPr>
          <w:p w:rsidR="00C96126" w:rsidRPr="000C1213" w:rsidRDefault="00C96126" w:rsidP="003B55A5">
            <w:pPr>
              <w:suppressAutoHyphens w:val="0"/>
              <w:jc w:val="right"/>
              <w:rPr>
                <w:b/>
                <w:bCs/>
                <w:lang w:eastAsia="ru-RU"/>
              </w:rPr>
            </w:pPr>
            <w:r w:rsidRPr="000C1213">
              <w:rPr>
                <w:b/>
                <w:bCs/>
                <w:lang w:eastAsia="ru-RU"/>
              </w:rPr>
              <w:t>АКТ</w:t>
            </w:r>
          </w:p>
        </w:tc>
        <w:tc>
          <w:tcPr>
            <w:tcW w:w="341" w:type="dxa"/>
            <w:gridSpan w:val="5"/>
            <w:tcBorders>
              <w:top w:val="nil"/>
              <w:left w:val="nil"/>
              <w:bottom w:val="nil"/>
              <w:right w:val="nil"/>
            </w:tcBorders>
            <w:noWrap/>
            <w:vAlign w:val="bottom"/>
          </w:tcPr>
          <w:p w:rsidR="00C96126" w:rsidRPr="000C1213" w:rsidRDefault="00C96126" w:rsidP="003B55A5">
            <w:pPr>
              <w:suppressAutoHyphens w:val="0"/>
              <w:jc w:val="right"/>
              <w:rPr>
                <w:b/>
                <w:bCs/>
                <w:lang w:eastAsia="ru-RU"/>
              </w:rPr>
            </w:pPr>
          </w:p>
        </w:tc>
        <w:tc>
          <w:tcPr>
            <w:tcW w:w="1996" w:type="dxa"/>
            <w:gridSpan w:val="7"/>
            <w:tcBorders>
              <w:top w:val="single" w:sz="8" w:space="0" w:color="auto"/>
              <w:left w:val="single" w:sz="8" w:space="0" w:color="auto"/>
              <w:bottom w:val="single" w:sz="8" w:space="0" w:color="auto"/>
              <w:right w:val="single" w:sz="4" w:space="0" w:color="auto"/>
            </w:tcBorders>
            <w:noWrap/>
            <w:vAlign w:val="bottom"/>
          </w:tcPr>
          <w:p w:rsidR="00C96126" w:rsidRPr="000C1213" w:rsidRDefault="00C96126" w:rsidP="003B55A5">
            <w:pPr>
              <w:suppressAutoHyphens w:val="0"/>
              <w:jc w:val="center"/>
              <w:rPr>
                <w:lang w:eastAsia="ru-RU"/>
              </w:rPr>
            </w:pPr>
            <w:r w:rsidRPr="000C1213">
              <w:rPr>
                <w:lang w:eastAsia="ru-RU"/>
              </w:rPr>
              <w:t> </w:t>
            </w:r>
          </w:p>
        </w:tc>
        <w:tc>
          <w:tcPr>
            <w:tcW w:w="2304" w:type="dxa"/>
            <w:gridSpan w:val="10"/>
            <w:tcBorders>
              <w:top w:val="single" w:sz="8" w:space="0" w:color="auto"/>
              <w:left w:val="nil"/>
              <w:bottom w:val="single" w:sz="8" w:space="0" w:color="auto"/>
              <w:right w:val="single" w:sz="8" w:space="0" w:color="000000"/>
            </w:tcBorders>
            <w:noWrap/>
            <w:vAlign w:val="bottom"/>
          </w:tcPr>
          <w:p w:rsidR="00C96126" w:rsidRPr="000C1213" w:rsidRDefault="00C96126" w:rsidP="003B55A5">
            <w:pPr>
              <w:suppressAutoHyphens w:val="0"/>
              <w:jc w:val="center"/>
              <w:rPr>
                <w:lang w:eastAsia="ru-RU"/>
              </w:rPr>
            </w:pPr>
            <w:r w:rsidRPr="000C1213">
              <w:rPr>
                <w:lang w:eastAsia="ru-RU"/>
              </w:rPr>
              <w:t> </w:t>
            </w:r>
          </w:p>
        </w:tc>
        <w:tc>
          <w:tcPr>
            <w:tcW w:w="1333" w:type="dxa"/>
            <w:gridSpan w:val="7"/>
            <w:tcBorders>
              <w:top w:val="nil"/>
              <w:left w:val="nil"/>
              <w:bottom w:val="nil"/>
              <w:right w:val="nil"/>
            </w:tcBorders>
            <w:noWrap/>
            <w:vAlign w:val="bottom"/>
          </w:tcPr>
          <w:p w:rsidR="00C96126" w:rsidRPr="000C1213" w:rsidRDefault="00C96126" w:rsidP="003B55A5">
            <w:pPr>
              <w:suppressAutoHyphens w:val="0"/>
              <w:rPr>
                <w:lang w:eastAsia="ru-RU"/>
              </w:rPr>
            </w:pPr>
          </w:p>
        </w:tc>
        <w:tc>
          <w:tcPr>
            <w:tcW w:w="1669" w:type="dxa"/>
            <w:gridSpan w:val="8"/>
            <w:tcBorders>
              <w:top w:val="single" w:sz="8" w:space="0" w:color="auto"/>
              <w:left w:val="single" w:sz="8" w:space="0" w:color="auto"/>
              <w:bottom w:val="single" w:sz="8" w:space="0" w:color="auto"/>
              <w:right w:val="single" w:sz="4" w:space="0" w:color="auto"/>
            </w:tcBorders>
            <w:noWrap/>
            <w:vAlign w:val="bottom"/>
          </w:tcPr>
          <w:p w:rsidR="00C96126" w:rsidRPr="000C1213" w:rsidRDefault="00C96126" w:rsidP="003B55A5">
            <w:pPr>
              <w:suppressAutoHyphens w:val="0"/>
              <w:jc w:val="center"/>
              <w:rPr>
                <w:lang w:eastAsia="ru-RU"/>
              </w:rPr>
            </w:pPr>
            <w:r w:rsidRPr="000C1213">
              <w:rPr>
                <w:lang w:eastAsia="ru-RU"/>
              </w:rPr>
              <w:t> </w:t>
            </w:r>
          </w:p>
        </w:tc>
        <w:tc>
          <w:tcPr>
            <w:tcW w:w="1188" w:type="dxa"/>
            <w:gridSpan w:val="7"/>
            <w:tcBorders>
              <w:top w:val="single" w:sz="8" w:space="0" w:color="auto"/>
              <w:left w:val="nil"/>
              <w:bottom w:val="single" w:sz="8" w:space="0" w:color="auto"/>
              <w:right w:val="single" w:sz="8" w:space="0" w:color="000000"/>
            </w:tcBorders>
            <w:noWrap/>
            <w:vAlign w:val="bottom"/>
          </w:tcPr>
          <w:p w:rsidR="00C96126" w:rsidRPr="000C1213" w:rsidRDefault="00C96126" w:rsidP="003B55A5">
            <w:pPr>
              <w:suppressAutoHyphens w:val="0"/>
              <w:jc w:val="center"/>
              <w:rPr>
                <w:lang w:eastAsia="ru-RU"/>
              </w:rPr>
            </w:pPr>
            <w:r w:rsidRPr="000C1213">
              <w:rPr>
                <w:lang w:eastAsia="ru-RU"/>
              </w:rPr>
              <w:t> </w:t>
            </w:r>
          </w:p>
        </w:tc>
      </w:tr>
      <w:tr w:rsidR="00C96126" w:rsidRPr="000C1213" w:rsidTr="00C96126">
        <w:trPr>
          <w:gridAfter w:val="3"/>
          <w:wAfter w:w="100" w:type="dxa"/>
          <w:trHeight w:val="300"/>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1072"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247"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786"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532"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983"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5861" w:type="dxa"/>
            <w:gridSpan w:val="27"/>
            <w:tcBorders>
              <w:top w:val="nil"/>
              <w:left w:val="nil"/>
              <w:bottom w:val="nil"/>
              <w:right w:val="nil"/>
            </w:tcBorders>
            <w:noWrap/>
            <w:vAlign w:val="bottom"/>
          </w:tcPr>
          <w:p w:rsidR="00C96126" w:rsidRPr="000C1213" w:rsidRDefault="00C96126" w:rsidP="003B55A5">
            <w:pPr>
              <w:suppressAutoHyphens w:val="0"/>
              <w:jc w:val="center"/>
              <w:rPr>
                <w:b/>
                <w:bCs/>
                <w:lang w:eastAsia="ru-RU"/>
              </w:rPr>
            </w:pPr>
            <w:r w:rsidRPr="000C1213">
              <w:rPr>
                <w:b/>
                <w:bCs/>
                <w:lang w:eastAsia="ru-RU"/>
              </w:rPr>
              <w:t>О ПРИЕМКЕ ВЫПОЛНЕННЫХ РАБОТ</w:t>
            </w:r>
          </w:p>
        </w:tc>
        <w:tc>
          <w:tcPr>
            <w:tcW w:w="591" w:type="dxa"/>
            <w:gridSpan w:val="3"/>
            <w:tcBorders>
              <w:top w:val="nil"/>
              <w:left w:val="nil"/>
              <w:bottom w:val="nil"/>
              <w:right w:val="nil"/>
            </w:tcBorders>
            <w:noWrap/>
            <w:vAlign w:val="bottom"/>
          </w:tcPr>
          <w:p w:rsidR="00C96126" w:rsidRPr="000C1213" w:rsidRDefault="00C96126" w:rsidP="003B55A5">
            <w:pPr>
              <w:suppressAutoHyphens w:val="0"/>
              <w:rPr>
                <w:lang w:eastAsia="ru-RU"/>
              </w:rPr>
            </w:pPr>
          </w:p>
        </w:tc>
        <w:tc>
          <w:tcPr>
            <w:tcW w:w="300"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c>
          <w:tcPr>
            <w:tcW w:w="1998" w:type="dxa"/>
            <w:gridSpan w:val="13"/>
            <w:tcBorders>
              <w:top w:val="nil"/>
              <w:left w:val="nil"/>
              <w:bottom w:val="nil"/>
              <w:right w:val="nil"/>
            </w:tcBorders>
            <w:noWrap/>
            <w:vAlign w:val="bottom"/>
          </w:tcPr>
          <w:p w:rsidR="00C96126" w:rsidRPr="000C1213" w:rsidRDefault="00C96126" w:rsidP="003B55A5">
            <w:pPr>
              <w:suppressAutoHyphens w:val="0"/>
              <w:rPr>
                <w:lang w:eastAsia="ru-RU"/>
              </w:rPr>
            </w:pPr>
          </w:p>
        </w:tc>
        <w:tc>
          <w:tcPr>
            <w:tcW w:w="1292" w:type="dxa"/>
            <w:gridSpan w:val="4"/>
            <w:tcBorders>
              <w:top w:val="nil"/>
              <w:left w:val="nil"/>
              <w:bottom w:val="nil"/>
              <w:right w:val="nil"/>
            </w:tcBorders>
            <w:noWrap/>
            <w:vAlign w:val="bottom"/>
          </w:tcPr>
          <w:p w:rsidR="00C96126" w:rsidRPr="000C1213" w:rsidRDefault="00C96126" w:rsidP="003B55A5">
            <w:pPr>
              <w:suppressAutoHyphens w:val="0"/>
              <w:rPr>
                <w:lang w:eastAsia="ru-RU"/>
              </w:rPr>
            </w:pPr>
          </w:p>
        </w:tc>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564" w:type="dxa"/>
            <w:gridSpan w:val="2"/>
            <w:tcBorders>
              <w:top w:val="nil"/>
              <w:left w:val="nil"/>
              <w:bottom w:val="nil"/>
              <w:right w:val="nil"/>
            </w:tcBorders>
            <w:noWrap/>
            <w:vAlign w:val="bottom"/>
          </w:tcPr>
          <w:p w:rsidR="00C96126" w:rsidRPr="000C1213" w:rsidRDefault="00C96126" w:rsidP="003B55A5">
            <w:pPr>
              <w:suppressAutoHyphens w:val="0"/>
              <w:rPr>
                <w:lang w:eastAsia="ru-RU"/>
              </w:rPr>
            </w:pPr>
          </w:p>
        </w:tc>
      </w:tr>
      <w:tr w:rsidR="00C96126" w:rsidRPr="000C1213" w:rsidTr="00C96126">
        <w:trPr>
          <w:gridAfter w:val="2"/>
          <w:wAfter w:w="54" w:type="dxa"/>
          <w:trHeight w:val="300"/>
        </w:trPr>
        <w:tc>
          <w:tcPr>
            <w:tcW w:w="236" w:type="dxa"/>
            <w:tcBorders>
              <w:top w:val="nil"/>
              <w:left w:val="nil"/>
              <w:bottom w:val="nil"/>
              <w:right w:val="nil"/>
            </w:tcBorders>
            <w:noWrap/>
            <w:vAlign w:val="bottom"/>
          </w:tcPr>
          <w:p w:rsidR="00C96126" w:rsidRPr="000C1213" w:rsidRDefault="00C96126" w:rsidP="003B55A5">
            <w:pPr>
              <w:suppressAutoHyphens w:val="0"/>
              <w:rPr>
                <w:lang w:eastAsia="ru-RU"/>
              </w:rPr>
            </w:pPr>
          </w:p>
        </w:tc>
        <w:tc>
          <w:tcPr>
            <w:tcW w:w="6698" w:type="dxa"/>
            <w:gridSpan w:val="36"/>
            <w:tcBorders>
              <w:top w:val="nil"/>
              <w:left w:val="nil"/>
              <w:bottom w:val="nil"/>
              <w:right w:val="nil"/>
            </w:tcBorders>
            <w:noWrap/>
            <w:vAlign w:val="bottom"/>
          </w:tcPr>
          <w:p w:rsidR="00C96126" w:rsidRPr="000C1213" w:rsidRDefault="00C96126" w:rsidP="003B55A5">
            <w:pPr>
              <w:suppressAutoHyphens w:val="0"/>
              <w:rPr>
                <w:lang w:eastAsia="ru-RU"/>
              </w:rPr>
            </w:pPr>
            <w:r w:rsidRPr="000C1213">
              <w:rPr>
                <w:lang w:eastAsia="ru-RU"/>
              </w:rPr>
              <w:t>Сметная (договорная) стоимость в соответствии с договором подряда (субподряда)</w:t>
            </w:r>
          </w:p>
        </w:tc>
        <w:tc>
          <w:tcPr>
            <w:tcW w:w="7466" w:type="dxa"/>
            <w:gridSpan w:val="36"/>
            <w:tcBorders>
              <w:top w:val="nil"/>
              <w:left w:val="nil"/>
              <w:bottom w:val="single" w:sz="4" w:space="0" w:color="auto"/>
              <w:right w:val="nil"/>
            </w:tcBorders>
            <w:noWrap/>
            <w:vAlign w:val="center"/>
          </w:tcPr>
          <w:p w:rsidR="00C96126" w:rsidRPr="000C1213" w:rsidRDefault="00C96126" w:rsidP="003B55A5">
            <w:pPr>
              <w:suppressAutoHyphens w:val="0"/>
              <w:jc w:val="center"/>
              <w:rPr>
                <w:lang w:eastAsia="ru-RU"/>
              </w:rPr>
            </w:pPr>
          </w:p>
        </w:tc>
        <w:tc>
          <w:tcPr>
            <w:tcW w:w="1052" w:type="dxa"/>
            <w:gridSpan w:val="5"/>
            <w:tcBorders>
              <w:top w:val="nil"/>
              <w:left w:val="nil"/>
              <w:bottom w:val="nil"/>
              <w:right w:val="nil"/>
            </w:tcBorders>
            <w:noWrap/>
            <w:vAlign w:val="bottom"/>
          </w:tcPr>
          <w:p w:rsidR="00C96126" w:rsidRPr="000C1213" w:rsidRDefault="00C96126" w:rsidP="003B55A5">
            <w:pPr>
              <w:suppressAutoHyphens w:val="0"/>
              <w:jc w:val="right"/>
              <w:rPr>
                <w:lang w:eastAsia="ru-RU"/>
              </w:rPr>
            </w:pPr>
            <w:r w:rsidRPr="000C1213">
              <w:rPr>
                <w:lang w:eastAsia="ru-RU"/>
              </w:rPr>
              <w:t>руб.</w:t>
            </w:r>
          </w:p>
        </w:tc>
      </w:tr>
      <w:tr w:rsidR="00C96126" w:rsidRPr="00FA74EA" w:rsidTr="00C96126">
        <w:trPr>
          <w:gridAfter w:val="1"/>
          <w:trHeight w:val="300"/>
        </w:trPr>
        <w:tc>
          <w:tcPr>
            <w:tcW w:w="2577" w:type="dxa"/>
            <w:gridSpan w:val="12"/>
            <w:tcBorders>
              <w:top w:val="single" w:sz="4" w:space="0" w:color="auto"/>
              <w:left w:val="single" w:sz="4" w:space="0" w:color="auto"/>
              <w:bottom w:val="single" w:sz="4" w:space="0" w:color="auto"/>
              <w:right w:val="single" w:sz="4" w:space="0" w:color="auto"/>
            </w:tcBorders>
            <w:noWrap/>
            <w:vAlign w:val="bottom"/>
          </w:tcPr>
          <w:p w:rsidR="00C96126" w:rsidRPr="000C1213" w:rsidRDefault="00C96126" w:rsidP="003B55A5">
            <w:pPr>
              <w:suppressAutoHyphens w:val="0"/>
              <w:jc w:val="center"/>
              <w:rPr>
                <w:lang w:eastAsia="ru-RU"/>
              </w:rPr>
            </w:pPr>
            <w:r w:rsidRPr="000C1213">
              <w:rPr>
                <w:lang w:eastAsia="ru-RU"/>
              </w:rPr>
              <w:t>Номер</w:t>
            </w:r>
          </w:p>
        </w:tc>
        <w:tc>
          <w:tcPr>
            <w:tcW w:w="4357" w:type="dxa"/>
            <w:gridSpan w:val="25"/>
            <w:vMerge w:val="restart"/>
            <w:tcBorders>
              <w:top w:val="single" w:sz="4" w:space="0" w:color="auto"/>
              <w:left w:val="single" w:sz="4" w:space="0" w:color="auto"/>
              <w:bottom w:val="single" w:sz="4" w:space="0" w:color="auto"/>
              <w:right w:val="single" w:sz="4" w:space="0" w:color="auto"/>
            </w:tcBorders>
            <w:noWrap/>
            <w:vAlign w:val="center"/>
          </w:tcPr>
          <w:p w:rsidR="00C96126" w:rsidRPr="000C1213" w:rsidRDefault="00C96126" w:rsidP="003B55A5">
            <w:pPr>
              <w:suppressAutoHyphens w:val="0"/>
              <w:jc w:val="center"/>
              <w:rPr>
                <w:lang w:eastAsia="ru-RU"/>
              </w:rPr>
            </w:pPr>
            <w:r w:rsidRPr="000C1213">
              <w:rPr>
                <w:lang w:eastAsia="ru-RU"/>
              </w:rPr>
              <w:t>Наименование работ</w:t>
            </w:r>
          </w:p>
        </w:tc>
        <w:tc>
          <w:tcPr>
            <w:tcW w:w="1730" w:type="dxa"/>
            <w:gridSpan w:val="7"/>
            <w:vMerge w:val="restart"/>
            <w:tcBorders>
              <w:top w:val="single" w:sz="4" w:space="0" w:color="auto"/>
              <w:left w:val="single" w:sz="4" w:space="0" w:color="auto"/>
              <w:bottom w:val="single" w:sz="4" w:space="0" w:color="000000"/>
              <w:right w:val="nil"/>
            </w:tcBorders>
            <w:vAlign w:val="center"/>
          </w:tcPr>
          <w:p w:rsidR="00C96126" w:rsidRPr="000C1213" w:rsidRDefault="00C96126" w:rsidP="003B55A5">
            <w:pPr>
              <w:suppressAutoHyphens w:val="0"/>
              <w:jc w:val="center"/>
              <w:rPr>
                <w:lang w:eastAsia="ru-RU"/>
              </w:rPr>
            </w:pPr>
            <w:r w:rsidRPr="000C1213">
              <w:rPr>
                <w:lang w:eastAsia="ru-RU"/>
              </w:rPr>
              <w:t>Номер ед</w:t>
            </w:r>
            <w:r w:rsidRPr="000C1213">
              <w:rPr>
                <w:lang w:eastAsia="ru-RU"/>
              </w:rPr>
              <w:t>и</w:t>
            </w:r>
            <w:r w:rsidRPr="000C1213">
              <w:rPr>
                <w:lang w:eastAsia="ru-RU"/>
              </w:rPr>
              <w:t>ничной ра</w:t>
            </w:r>
            <w:r w:rsidRPr="000C1213">
              <w:rPr>
                <w:lang w:eastAsia="ru-RU"/>
              </w:rPr>
              <w:t>с</w:t>
            </w:r>
            <w:r w:rsidRPr="000C1213">
              <w:rPr>
                <w:lang w:eastAsia="ru-RU"/>
              </w:rPr>
              <w:t>ценки</w:t>
            </w:r>
          </w:p>
        </w:tc>
        <w:tc>
          <w:tcPr>
            <w:tcW w:w="2004" w:type="dxa"/>
            <w:gridSpan w:val="10"/>
            <w:vMerge w:val="restart"/>
            <w:tcBorders>
              <w:top w:val="single" w:sz="4" w:space="0" w:color="auto"/>
              <w:left w:val="single" w:sz="4" w:space="0" w:color="auto"/>
              <w:bottom w:val="single" w:sz="4" w:space="0" w:color="000000"/>
              <w:right w:val="single" w:sz="4" w:space="0" w:color="000000"/>
            </w:tcBorders>
            <w:vAlign w:val="center"/>
          </w:tcPr>
          <w:p w:rsidR="00C96126" w:rsidRPr="000C1213" w:rsidRDefault="00C96126" w:rsidP="003B55A5">
            <w:pPr>
              <w:suppressAutoHyphens w:val="0"/>
              <w:jc w:val="center"/>
              <w:rPr>
                <w:lang w:eastAsia="ru-RU"/>
              </w:rPr>
            </w:pPr>
            <w:r w:rsidRPr="000C1213">
              <w:rPr>
                <w:lang w:eastAsia="ru-RU"/>
              </w:rPr>
              <w:t>Единица измер</w:t>
            </w:r>
            <w:r w:rsidRPr="000C1213">
              <w:rPr>
                <w:lang w:eastAsia="ru-RU"/>
              </w:rPr>
              <w:t>е</w:t>
            </w:r>
            <w:r w:rsidRPr="000C1213">
              <w:rPr>
                <w:lang w:eastAsia="ru-RU"/>
              </w:rPr>
              <w:t>ния</w:t>
            </w:r>
          </w:p>
        </w:tc>
        <w:tc>
          <w:tcPr>
            <w:tcW w:w="4838" w:type="dxa"/>
            <w:gridSpan w:val="25"/>
            <w:tcBorders>
              <w:top w:val="single" w:sz="4" w:space="0" w:color="auto"/>
              <w:left w:val="nil"/>
              <w:bottom w:val="single" w:sz="4" w:space="0" w:color="auto"/>
              <w:right w:val="single" w:sz="4" w:space="0" w:color="000000"/>
            </w:tcBorders>
            <w:vAlign w:val="center"/>
          </w:tcPr>
          <w:p w:rsidR="00C96126" w:rsidRPr="000C1213" w:rsidRDefault="00C96126" w:rsidP="003B55A5">
            <w:pPr>
              <w:suppressAutoHyphens w:val="0"/>
              <w:jc w:val="center"/>
              <w:rPr>
                <w:lang w:eastAsia="ru-RU"/>
              </w:rPr>
            </w:pPr>
            <w:r w:rsidRPr="000C1213">
              <w:rPr>
                <w:lang w:eastAsia="ru-RU"/>
              </w:rPr>
              <w:t>Выполнено работ</w:t>
            </w:r>
          </w:p>
        </w:tc>
      </w:tr>
      <w:tr w:rsidR="00C96126" w:rsidRPr="00FA74EA" w:rsidTr="00C96126">
        <w:trPr>
          <w:gridAfter w:val="1"/>
          <w:trHeight w:val="900"/>
        </w:trPr>
        <w:tc>
          <w:tcPr>
            <w:tcW w:w="1308" w:type="dxa"/>
            <w:gridSpan w:val="3"/>
            <w:tcBorders>
              <w:top w:val="single" w:sz="4" w:space="0" w:color="auto"/>
              <w:left w:val="single" w:sz="4" w:space="0" w:color="auto"/>
              <w:bottom w:val="single" w:sz="4" w:space="0" w:color="auto"/>
              <w:right w:val="single" w:sz="4" w:space="0" w:color="000000"/>
            </w:tcBorders>
            <w:vAlign w:val="center"/>
          </w:tcPr>
          <w:p w:rsidR="00C96126" w:rsidRPr="000C1213" w:rsidRDefault="00C96126" w:rsidP="003B55A5">
            <w:pPr>
              <w:suppressAutoHyphens w:val="0"/>
              <w:rPr>
                <w:lang w:eastAsia="ru-RU"/>
              </w:rPr>
            </w:pPr>
            <w:r w:rsidRPr="000C1213">
              <w:rPr>
                <w:lang w:eastAsia="ru-RU"/>
              </w:rPr>
              <w:t>по</w:t>
            </w:r>
            <w:r w:rsidRPr="000C1213">
              <w:rPr>
                <w:lang w:eastAsia="ru-RU"/>
              </w:rPr>
              <w:br/>
              <w:t>порядку</w:t>
            </w:r>
            <w:r w:rsidRPr="000C1213">
              <w:rPr>
                <w:lang w:eastAsia="ru-RU"/>
              </w:rPr>
              <w:br/>
            </w:r>
          </w:p>
        </w:tc>
        <w:tc>
          <w:tcPr>
            <w:tcW w:w="1269" w:type="dxa"/>
            <w:gridSpan w:val="9"/>
            <w:tcBorders>
              <w:top w:val="single" w:sz="4" w:space="0" w:color="auto"/>
              <w:left w:val="nil"/>
              <w:bottom w:val="single" w:sz="4" w:space="0" w:color="auto"/>
              <w:right w:val="single" w:sz="4" w:space="0" w:color="auto"/>
            </w:tcBorders>
            <w:vAlign w:val="center"/>
          </w:tcPr>
          <w:p w:rsidR="00C96126" w:rsidRPr="000C1213" w:rsidRDefault="00C96126" w:rsidP="003B55A5">
            <w:pPr>
              <w:suppressAutoHyphens w:val="0"/>
              <w:jc w:val="center"/>
              <w:rPr>
                <w:lang w:eastAsia="ru-RU"/>
              </w:rPr>
            </w:pPr>
            <w:r w:rsidRPr="000C1213">
              <w:rPr>
                <w:lang w:eastAsia="ru-RU"/>
              </w:rPr>
              <w:t>позиции по смете</w:t>
            </w:r>
          </w:p>
        </w:tc>
        <w:tc>
          <w:tcPr>
            <w:tcW w:w="4357" w:type="dxa"/>
            <w:gridSpan w:val="25"/>
            <w:vMerge/>
            <w:tcBorders>
              <w:top w:val="single" w:sz="4" w:space="0" w:color="auto"/>
              <w:left w:val="single" w:sz="4" w:space="0" w:color="auto"/>
              <w:bottom w:val="single" w:sz="4" w:space="0" w:color="auto"/>
              <w:right w:val="single" w:sz="4" w:space="0" w:color="auto"/>
            </w:tcBorders>
            <w:vAlign w:val="center"/>
          </w:tcPr>
          <w:p w:rsidR="00C96126" w:rsidRPr="000C1213" w:rsidRDefault="00C96126" w:rsidP="003B55A5">
            <w:pPr>
              <w:suppressAutoHyphens w:val="0"/>
              <w:rPr>
                <w:lang w:eastAsia="ru-RU"/>
              </w:rPr>
            </w:pPr>
          </w:p>
        </w:tc>
        <w:tc>
          <w:tcPr>
            <w:tcW w:w="1730" w:type="dxa"/>
            <w:gridSpan w:val="7"/>
            <w:vMerge/>
            <w:tcBorders>
              <w:top w:val="single" w:sz="4" w:space="0" w:color="auto"/>
              <w:left w:val="single" w:sz="4" w:space="0" w:color="auto"/>
              <w:bottom w:val="single" w:sz="4" w:space="0" w:color="000000"/>
              <w:right w:val="nil"/>
            </w:tcBorders>
            <w:vAlign w:val="center"/>
          </w:tcPr>
          <w:p w:rsidR="00C96126" w:rsidRPr="000C1213" w:rsidRDefault="00C96126" w:rsidP="003B55A5">
            <w:pPr>
              <w:suppressAutoHyphens w:val="0"/>
              <w:rPr>
                <w:lang w:eastAsia="ru-RU"/>
              </w:rPr>
            </w:pPr>
          </w:p>
        </w:tc>
        <w:tc>
          <w:tcPr>
            <w:tcW w:w="2004" w:type="dxa"/>
            <w:gridSpan w:val="10"/>
            <w:vMerge/>
            <w:tcBorders>
              <w:top w:val="single" w:sz="4" w:space="0" w:color="auto"/>
              <w:left w:val="single" w:sz="4" w:space="0" w:color="auto"/>
              <w:bottom w:val="single" w:sz="4" w:space="0" w:color="000000"/>
              <w:right w:val="single" w:sz="4" w:space="0" w:color="000000"/>
            </w:tcBorders>
            <w:vAlign w:val="center"/>
          </w:tcPr>
          <w:p w:rsidR="00C96126" w:rsidRPr="000C1213" w:rsidRDefault="00C96126" w:rsidP="003B55A5">
            <w:pPr>
              <w:suppressAutoHyphens w:val="0"/>
              <w:rPr>
                <w:lang w:eastAsia="ru-RU"/>
              </w:rPr>
            </w:pPr>
          </w:p>
        </w:tc>
        <w:tc>
          <w:tcPr>
            <w:tcW w:w="1406" w:type="dxa"/>
            <w:gridSpan w:val="6"/>
            <w:tcBorders>
              <w:top w:val="single" w:sz="4" w:space="0" w:color="auto"/>
              <w:left w:val="nil"/>
              <w:bottom w:val="single" w:sz="4" w:space="0" w:color="auto"/>
              <w:right w:val="single" w:sz="4" w:space="0" w:color="000000"/>
            </w:tcBorders>
            <w:noWrap/>
            <w:vAlign w:val="center"/>
          </w:tcPr>
          <w:p w:rsidR="00C96126" w:rsidRPr="000C1213" w:rsidRDefault="00C96126" w:rsidP="003B55A5">
            <w:pPr>
              <w:suppressAutoHyphens w:val="0"/>
              <w:jc w:val="center"/>
              <w:rPr>
                <w:lang w:eastAsia="ru-RU"/>
              </w:rPr>
            </w:pPr>
            <w:r w:rsidRPr="000C1213">
              <w:rPr>
                <w:lang w:eastAsia="ru-RU"/>
              </w:rPr>
              <w:t>количество</w:t>
            </w:r>
          </w:p>
        </w:tc>
        <w:tc>
          <w:tcPr>
            <w:tcW w:w="2244" w:type="dxa"/>
            <w:gridSpan w:val="12"/>
            <w:tcBorders>
              <w:top w:val="single" w:sz="4" w:space="0" w:color="auto"/>
              <w:left w:val="nil"/>
              <w:bottom w:val="single" w:sz="4" w:space="0" w:color="auto"/>
              <w:right w:val="single" w:sz="4" w:space="0" w:color="auto"/>
            </w:tcBorders>
            <w:vAlign w:val="center"/>
          </w:tcPr>
          <w:p w:rsidR="00C96126" w:rsidRPr="000C1213" w:rsidRDefault="00C96126" w:rsidP="003B55A5">
            <w:pPr>
              <w:suppressAutoHyphens w:val="0"/>
              <w:jc w:val="center"/>
              <w:rPr>
                <w:lang w:eastAsia="ru-RU"/>
              </w:rPr>
            </w:pPr>
            <w:r w:rsidRPr="000C1213">
              <w:rPr>
                <w:lang w:eastAsia="ru-RU"/>
              </w:rPr>
              <w:t>цена за единицу,</w:t>
            </w:r>
            <w:r w:rsidRPr="000C1213">
              <w:rPr>
                <w:lang w:eastAsia="ru-RU"/>
              </w:rPr>
              <w:br/>
              <w:t>руб.</w:t>
            </w:r>
          </w:p>
        </w:tc>
        <w:tc>
          <w:tcPr>
            <w:tcW w:w="1188" w:type="dxa"/>
            <w:gridSpan w:val="7"/>
            <w:tcBorders>
              <w:top w:val="single" w:sz="4" w:space="0" w:color="auto"/>
              <w:left w:val="nil"/>
              <w:bottom w:val="single" w:sz="4" w:space="0" w:color="auto"/>
              <w:right w:val="single" w:sz="4" w:space="0" w:color="auto"/>
            </w:tcBorders>
            <w:vAlign w:val="center"/>
          </w:tcPr>
          <w:p w:rsidR="00C96126" w:rsidRPr="000C1213" w:rsidRDefault="00C96126" w:rsidP="003B55A5">
            <w:pPr>
              <w:suppressAutoHyphens w:val="0"/>
              <w:jc w:val="center"/>
              <w:rPr>
                <w:lang w:eastAsia="ru-RU"/>
              </w:rPr>
            </w:pPr>
            <w:r w:rsidRPr="000C1213">
              <w:rPr>
                <w:lang w:eastAsia="ru-RU"/>
              </w:rPr>
              <w:t>сто</w:t>
            </w:r>
            <w:r w:rsidRPr="000C1213">
              <w:rPr>
                <w:lang w:eastAsia="ru-RU"/>
              </w:rPr>
              <w:t>и</w:t>
            </w:r>
            <w:r w:rsidRPr="000C1213">
              <w:rPr>
                <w:lang w:eastAsia="ru-RU"/>
              </w:rPr>
              <w:t>мость,</w:t>
            </w:r>
            <w:r w:rsidRPr="000C1213">
              <w:rPr>
                <w:lang w:eastAsia="ru-RU"/>
              </w:rPr>
              <w:br/>
              <w:t>руб.</w:t>
            </w:r>
          </w:p>
        </w:tc>
      </w:tr>
      <w:tr w:rsidR="00C96126" w:rsidRPr="00FA74EA" w:rsidTr="00C96126">
        <w:trPr>
          <w:gridAfter w:val="1"/>
          <w:trHeight w:val="300"/>
        </w:trPr>
        <w:tc>
          <w:tcPr>
            <w:tcW w:w="1308" w:type="dxa"/>
            <w:gridSpan w:val="3"/>
            <w:tcBorders>
              <w:top w:val="single" w:sz="4" w:space="0" w:color="auto"/>
              <w:left w:val="single" w:sz="4" w:space="0" w:color="auto"/>
              <w:bottom w:val="single" w:sz="4" w:space="0" w:color="auto"/>
              <w:right w:val="single" w:sz="4" w:space="0" w:color="auto"/>
            </w:tcBorders>
            <w:noWrap/>
            <w:vAlign w:val="center"/>
          </w:tcPr>
          <w:p w:rsidR="00C96126" w:rsidRPr="000C1213" w:rsidRDefault="00C96126" w:rsidP="003B55A5">
            <w:pPr>
              <w:suppressAutoHyphens w:val="0"/>
              <w:jc w:val="center"/>
              <w:rPr>
                <w:lang w:eastAsia="ru-RU"/>
              </w:rPr>
            </w:pPr>
            <w:r w:rsidRPr="000C1213">
              <w:rPr>
                <w:lang w:eastAsia="ru-RU"/>
              </w:rPr>
              <w:t>1</w:t>
            </w:r>
          </w:p>
        </w:tc>
        <w:tc>
          <w:tcPr>
            <w:tcW w:w="1269" w:type="dxa"/>
            <w:gridSpan w:val="9"/>
            <w:tcBorders>
              <w:top w:val="single" w:sz="4" w:space="0" w:color="auto"/>
              <w:left w:val="nil"/>
              <w:bottom w:val="single" w:sz="4" w:space="0" w:color="auto"/>
              <w:right w:val="single" w:sz="4" w:space="0" w:color="auto"/>
            </w:tcBorders>
            <w:noWrap/>
            <w:vAlign w:val="center"/>
          </w:tcPr>
          <w:p w:rsidR="00C96126" w:rsidRPr="000C1213" w:rsidRDefault="00C96126" w:rsidP="003B55A5">
            <w:pPr>
              <w:suppressAutoHyphens w:val="0"/>
              <w:jc w:val="center"/>
              <w:rPr>
                <w:lang w:eastAsia="ru-RU"/>
              </w:rPr>
            </w:pPr>
            <w:r w:rsidRPr="000C1213">
              <w:rPr>
                <w:lang w:eastAsia="ru-RU"/>
              </w:rPr>
              <w:t>2</w:t>
            </w:r>
          </w:p>
        </w:tc>
        <w:tc>
          <w:tcPr>
            <w:tcW w:w="4357" w:type="dxa"/>
            <w:gridSpan w:val="25"/>
            <w:tcBorders>
              <w:top w:val="single" w:sz="4" w:space="0" w:color="auto"/>
              <w:left w:val="nil"/>
              <w:bottom w:val="single" w:sz="4" w:space="0" w:color="auto"/>
              <w:right w:val="single" w:sz="4" w:space="0" w:color="auto"/>
            </w:tcBorders>
            <w:noWrap/>
            <w:vAlign w:val="center"/>
          </w:tcPr>
          <w:p w:rsidR="00C96126" w:rsidRPr="000C1213" w:rsidRDefault="00C96126" w:rsidP="003B55A5">
            <w:pPr>
              <w:suppressAutoHyphens w:val="0"/>
              <w:jc w:val="center"/>
              <w:rPr>
                <w:lang w:eastAsia="ru-RU"/>
              </w:rPr>
            </w:pPr>
            <w:r w:rsidRPr="000C1213">
              <w:rPr>
                <w:lang w:eastAsia="ru-RU"/>
              </w:rPr>
              <w:t>3</w:t>
            </w:r>
          </w:p>
        </w:tc>
        <w:tc>
          <w:tcPr>
            <w:tcW w:w="1730" w:type="dxa"/>
            <w:gridSpan w:val="7"/>
            <w:tcBorders>
              <w:top w:val="single" w:sz="4" w:space="0" w:color="auto"/>
              <w:left w:val="nil"/>
              <w:bottom w:val="single" w:sz="4" w:space="0" w:color="auto"/>
              <w:right w:val="nil"/>
            </w:tcBorders>
            <w:noWrap/>
            <w:vAlign w:val="center"/>
          </w:tcPr>
          <w:p w:rsidR="00C96126" w:rsidRPr="000C1213" w:rsidRDefault="00C96126" w:rsidP="003B55A5">
            <w:pPr>
              <w:suppressAutoHyphens w:val="0"/>
              <w:jc w:val="center"/>
              <w:rPr>
                <w:lang w:eastAsia="ru-RU"/>
              </w:rPr>
            </w:pPr>
            <w:r w:rsidRPr="000C1213">
              <w:rPr>
                <w:lang w:eastAsia="ru-RU"/>
              </w:rPr>
              <w:t>4</w:t>
            </w:r>
          </w:p>
        </w:tc>
        <w:tc>
          <w:tcPr>
            <w:tcW w:w="2004" w:type="dxa"/>
            <w:gridSpan w:val="10"/>
            <w:tcBorders>
              <w:top w:val="single" w:sz="4" w:space="0" w:color="auto"/>
              <w:left w:val="single" w:sz="4" w:space="0" w:color="auto"/>
              <w:bottom w:val="single" w:sz="4" w:space="0" w:color="auto"/>
              <w:right w:val="single" w:sz="4" w:space="0" w:color="000000"/>
            </w:tcBorders>
            <w:noWrap/>
            <w:vAlign w:val="center"/>
          </w:tcPr>
          <w:p w:rsidR="00C96126" w:rsidRPr="000C1213" w:rsidRDefault="00C96126" w:rsidP="003B55A5">
            <w:pPr>
              <w:suppressAutoHyphens w:val="0"/>
              <w:jc w:val="center"/>
              <w:rPr>
                <w:lang w:eastAsia="ru-RU"/>
              </w:rPr>
            </w:pPr>
            <w:r w:rsidRPr="000C1213">
              <w:rPr>
                <w:lang w:eastAsia="ru-RU"/>
              </w:rPr>
              <w:t>5</w:t>
            </w:r>
          </w:p>
        </w:tc>
        <w:tc>
          <w:tcPr>
            <w:tcW w:w="1406" w:type="dxa"/>
            <w:gridSpan w:val="6"/>
            <w:tcBorders>
              <w:top w:val="single" w:sz="4" w:space="0" w:color="auto"/>
              <w:left w:val="nil"/>
              <w:bottom w:val="single" w:sz="4" w:space="0" w:color="auto"/>
              <w:right w:val="single" w:sz="4" w:space="0" w:color="000000"/>
            </w:tcBorders>
            <w:noWrap/>
            <w:vAlign w:val="center"/>
          </w:tcPr>
          <w:p w:rsidR="00C96126" w:rsidRPr="000C1213" w:rsidRDefault="00C96126" w:rsidP="003B55A5">
            <w:pPr>
              <w:suppressAutoHyphens w:val="0"/>
              <w:jc w:val="center"/>
              <w:rPr>
                <w:lang w:eastAsia="ru-RU"/>
              </w:rPr>
            </w:pPr>
            <w:r w:rsidRPr="000C1213">
              <w:rPr>
                <w:lang w:eastAsia="ru-RU"/>
              </w:rPr>
              <w:t>6</w:t>
            </w:r>
          </w:p>
        </w:tc>
        <w:tc>
          <w:tcPr>
            <w:tcW w:w="2244" w:type="dxa"/>
            <w:gridSpan w:val="12"/>
            <w:tcBorders>
              <w:top w:val="single" w:sz="4" w:space="0" w:color="auto"/>
              <w:left w:val="nil"/>
              <w:bottom w:val="single" w:sz="4" w:space="0" w:color="auto"/>
              <w:right w:val="single" w:sz="4" w:space="0" w:color="auto"/>
            </w:tcBorders>
            <w:noWrap/>
            <w:vAlign w:val="center"/>
          </w:tcPr>
          <w:p w:rsidR="00C96126" w:rsidRPr="000C1213" w:rsidRDefault="00C96126" w:rsidP="003B55A5">
            <w:pPr>
              <w:suppressAutoHyphens w:val="0"/>
              <w:jc w:val="center"/>
              <w:rPr>
                <w:lang w:eastAsia="ru-RU"/>
              </w:rPr>
            </w:pPr>
            <w:r w:rsidRPr="000C1213">
              <w:rPr>
                <w:lang w:eastAsia="ru-RU"/>
              </w:rPr>
              <w:t>7</w:t>
            </w:r>
          </w:p>
        </w:tc>
        <w:tc>
          <w:tcPr>
            <w:tcW w:w="1188" w:type="dxa"/>
            <w:gridSpan w:val="7"/>
            <w:tcBorders>
              <w:top w:val="single" w:sz="4" w:space="0" w:color="auto"/>
              <w:left w:val="nil"/>
              <w:bottom w:val="single" w:sz="4" w:space="0" w:color="auto"/>
              <w:right w:val="single" w:sz="4" w:space="0" w:color="auto"/>
            </w:tcBorders>
            <w:noWrap/>
            <w:vAlign w:val="center"/>
          </w:tcPr>
          <w:p w:rsidR="00C96126" w:rsidRPr="000C1213" w:rsidRDefault="00C96126" w:rsidP="003B55A5">
            <w:pPr>
              <w:suppressAutoHyphens w:val="0"/>
              <w:jc w:val="center"/>
              <w:rPr>
                <w:lang w:eastAsia="ru-RU"/>
              </w:rPr>
            </w:pPr>
            <w:r w:rsidRPr="000C1213">
              <w:rPr>
                <w:lang w:eastAsia="ru-RU"/>
              </w:rPr>
              <w:t>8</w:t>
            </w:r>
          </w:p>
        </w:tc>
      </w:tr>
      <w:tr w:rsidR="00C96126" w:rsidRPr="000C1213" w:rsidTr="00C96126">
        <w:trPr>
          <w:gridBefore w:val="2"/>
          <w:gridAfter w:val="4"/>
          <w:wAfter w:w="1123" w:type="dxa"/>
          <w:trHeight w:val="300"/>
        </w:trPr>
        <w:tc>
          <w:tcPr>
            <w:tcW w:w="716" w:type="dxa"/>
            <w:gridSpan w:val="5"/>
            <w:tcBorders>
              <w:top w:val="nil"/>
              <w:left w:val="nil"/>
              <w:bottom w:val="nil"/>
              <w:right w:val="nil"/>
            </w:tcBorders>
            <w:noWrap/>
            <w:vAlign w:val="bottom"/>
          </w:tcPr>
          <w:p w:rsidR="00C96126" w:rsidRPr="000C1213" w:rsidRDefault="00C96126" w:rsidP="00C96126">
            <w:pPr>
              <w:suppressAutoHyphens w:val="0"/>
              <w:rPr>
                <w:lang w:eastAsia="ru-RU"/>
              </w:rPr>
            </w:pPr>
          </w:p>
        </w:tc>
        <w:tc>
          <w:tcPr>
            <w:tcW w:w="536" w:type="dxa"/>
            <w:gridSpan w:val="4"/>
            <w:tcBorders>
              <w:top w:val="nil"/>
              <w:left w:val="nil"/>
              <w:bottom w:val="nil"/>
              <w:right w:val="nil"/>
            </w:tcBorders>
            <w:noWrap/>
            <w:vAlign w:val="bottom"/>
          </w:tcPr>
          <w:p w:rsidR="00C96126" w:rsidRPr="000C1213" w:rsidRDefault="00C96126" w:rsidP="00C96126">
            <w:pPr>
              <w:suppressAutoHyphens w:val="0"/>
              <w:rPr>
                <w:lang w:eastAsia="ru-RU"/>
              </w:rPr>
            </w:pPr>
          </w:p>
        </w:tc>
        <w:tc>
          <w:tcPr>
            <w:tcW w:w="1052" w:type="dxa"/>
            <w:gridSpan w:val="7"/>
            <w:tcBorders>
              <w:top w:val="nil"/>
              <w:left w:val="nil"/>
              <w:bottom w:val="nil"/>
              <w:right w:val="nil"/>
            </w:tcBorders>
            <w:noWrap/>
            <w:vAlign w:val="bottom"/>
          </w:tcPr>
          <w:p w:rsidR="00C96126" w:rsidRPr="000C1213" w:rsidRDefault="00C96126" w:rsidP="00C96126">
            <w:pPr>
              <w:suppressAutoHyphens w:val="0"/>
              <w:rPr>
                <w:b/>
                <w:bCs/>
                <w:lang w:eastAsia="ru-RU"/>
              </w:rPr>
            </w:pPr>
            <w:r w:rsidRPr="000C1213">
              <w:rPr>
                <w:b/>
                <w:bCs/>
                <w:lang w:eastAsia="ru-RU"/>
              </w:rPr>
              <w:t>Сдал</w:t>
            </w:r>
          </w:p>
        </w:tc>
        <w:tc>
          <w:tcPr>
            <w:tcW w:w="1382" w:type="dxa"/>
            <w:gridSpan w:val="8"/>
            <w:tcBorders>
              <w:top w:val="nil"/>
              <w:left w:val="nil"/>
              <w:bottom w:val="single" w:sz="4" w:space="0" w:color="auto"/>
              <w:right w:val="nil"/>
            </w:tcBorders>
            <w:noWrap/>
            <w:vAlign w:val="bottom"/>
          </w:tcPr>
          <w:p w:rsidR="00C96126" w:rsidRPr="000C1213" w:rsidRDefault="00C96126" w:rsidP="00C96126">
            <w:pPr>
              <w:suppressAutoHyphens w:val="0"/>
              <w:rPr>
                <w:lang w:eastAsia="ru-RU"/>
              </w:rPr>
            </w:pPr>
          </w:p>
        </w:tc>
        <w:tc>
          <w:tcPr>
            <w:tcW w:w="624" w:type="dxa"/>
            <w:gridSpan w:val="4"/>
            <w:tcBorders>
              <w:top w:val="nil"/>
              <w:left w:val="nil"/>
              <w:bottom w:val="nil"/>
              <w:right w:val="nil"/>
            </w:tcBorders>
            <w:noWrap/>
            <w:vAlign w:val="bottom"/>
          </w:tcPr>
          <w:p w:rsidR="00C96126" w:rsidRPr="000C1213" w:rsidRDefault="00C96126" w:rsidP="00C96126">
            <w:pPr>
              <w:suppressAutoHyphens w:val="0"/>
              <w:rPr>
                <w:lang w:eastAsia="ru-RU"/>
              </w:rPr>
            </w:pPr>
          </w:p>
        </w:tc>
        <w:tc>
          <w:tcPr>
            <w:tcW w:w="1286" w:type="dxa"/>
            <w:gridSpan w:val="4"/>
            <w:tcBorders>
              <w:top w:val="nil"/>
              <w:left w:val="nil"/>
              <w:bottom w:val="single" w:sz="4" w:space="0" w:color="auto"/>
              <w:right w:val="nil"/>
            </w:tcBorders>
            <w:noWrap/>
            <w:vAlign w:val="bottom"/>
          </w:tcPr>
          <w:p w:rsidR="00C96126" w:rsidRPr="000C1213" w:rsidRDefault="00C96126" w:rsidP="00C96126">
            <w:pPr>
              <w:suppressAutoHyphens w:val="0"/>
              <w:rPr>
                <w:lang w:eastAsia="ru-RU"/>
              </w:rPr>
            </w:pPr>
            <w:r w:rsidRPr="000C1213">
              <w:rPr>
                <w:lang w:eastAsia="ru-RU"/>
              </w:rPr>
              <w:t> </w:t>
            </w:r>
          </w:p>
        </w:tc>
        <w:tc>
          <w:tcPr>
            <w:tcW w:w="624" w:type="dxa"/>
            <w:gridSpan w:val="7"/>
            <w:tcBorders>
              <w:top w:val="nil"/>
              <w:left w:val="nil"/>
              <w:bottom w:val="nil"/>
              <w:right w:val="nil"/>
            </w:tcBorders>
            <w:noWrap/>
            <w:vAlign w:val="bottom"/>
          </w:tcPr>
          <w:p w:rsidR="00C96126" w:rsidRPr="000C1213" w:rsidRDefault="00C96126" w:rsidP="00C96126">
            <w:pPr>
              <w:suppressAutoHyphens w:val="0"/>
              <w:rPr>
                <w:lang w:eastAsia="ru-RU"/>
              </w:rPr>
            </w:pPr>
          </w:p>
        </w:tc>
        <w:tc>
          <w:tcPr>
            <w:tcW w:w="8163" w:type="dxa"/>
            <w:gridSpan w:val="35"/>
            <w:tcBorders>
              <w:top w:val="nil"/>
              <w:left w:val="nil"/>
              <w:bottom w:val="single" w:sz="4" w:space="0" w:color="auto"/>
              <w:right w:val="nil"/>
            </w:tcBorders>
            <w:noWrap/>
            <w:vAlign w:val="bottom"/>
          </w:tcPr>
          <w:p w:rsidR="00C96126" w:rsidRPr="000C1213" w:rsidRDefault="00C96126" w:rsidP="00C96126">
            <w:pPr>
              <w:suppressAutoHyphens w:val="0"/>
              <w:rPr>
                <w:lang w:eastAsia="ru-RU"/>
              </w:rPr>
            </w:pPr>
          </w:p>
        </w:tc>
      </w:tr>
      <w:tr w:rsidR="00C96126" w:rsidRPr="00FA74EA" w:rsidTr="00C96126">
        <w:trPr>
          <w:gridBefore w:val="2"/>
          <w:trHeight w:val="210"/>
        </w:trPr>
        <w:tc>
          <w:tcPr>
            <w:tcW w:w="1008" w:type="dxa"/>
            <w:gridSpan w:val="8"/>
            <w:tcBorders>
              <w:top w:val="nil"/>
              <w:left w:val="nil"/>
              <w:bottom w:val="nil"/>
              <w:right w:val="nil"/>
            </w:tcBorders>
            <w:noWrap/>
            <w:vAlign w:val="bottom"/>
          </w:tcPr>
          <w:p w:rsidR="00C96126" w:rsidRPr="000C1213" w:rsidRDefault="00C96126" w:rsidP="00C96126">
            <w:pPr>
              <w:suppressAutoHyphens w:val="0"/>
              <w:rPr>
                <w:lang w:eastAsia="ru-RU"/>
              </w:rPr>
            </w:pPr>
          </w:p>
        </w:tc>
        <w:tc>
          <w:tcPr>
            <w:tcW w:w="756" w:type="dxa"/>
            <w:gridSpan w:val="4"/>
            <w:tcBorders>
              <w:top w:val="nil"/>
              <w:left w:val="nil"/>
              <w:bottom w:val="nil"/>
              <w:right w:val="nil"/>
            </w:tcBorders>
            <w:noWrap/>
            <w:vAlign w:val="bottom"/>
          </w:tcPr>
          <w:p w:rsidR="00C96126" w:rsidRPr="000C1213" w:rsidRDefault="00C96126" w:rsidP="00C96126">
            <w:pPr>
              <w:suppressAutoHyphens w:val="0"/>
              <w:rPr>
                <w:lang w:eastAsia="ru-RU"/>
              </w:rPr>
            </w:pPr>
          </w:p>
        </w:tc>
        <w:tc>
          <w:tcPr>
            <w:tcW w:w="412" w:type="dxa"/>
            <w:tcBorders>
              <w:top w:val="nil"/>
              <w:left w:val="nil"/>
              <w:bottom w:val="nil"/>
              <w:right w:val="nil"/>
            </w:tcBorders>
            <w:noWrap/>
            <w:vAlign w:val="bottom"/>
          </w:tcPr>
          <w:p w:rsidR="00C96126" w:rsidRPr="000C1213" w:rsidRDefault="00C96126" w:rsidP="00C96126">
            <w:pPr>
              <w:suppressAutoHyphens w:val="0"/>
              <w:rPr>
                <w:lang w:eastAsia="ru-RU"/>
              </w:rPr>
            </w:pPr>
          </w:p>
        </w:tc>
        <w:tc>
          <w:tcPr>
            <w:tcW w:w="533" w:type="dxa"/>
            <w:gridSpan w:val="6"/>
            <w:tcBorders>
              <w:top w:val="nil"/>
              <w:left w:val="nil"/>
              <w:bottom w:val="nil"/>
              <w:right w:val="nil"/>
            </w:tcBorders>
            <w:noWrap/>
            <w:vAlign w:val="bottom"/>
          </w:tcPr>
          <w:p w:rsidR="00C96126" w:rsidRPr="000C1213" w:rsidRDefault="00C96126" w:rsidP="00C96126">
            <w:pPr>
              <w:suppressAutoHyphens w:val="0"/>
              <w:rPr>
                <w:lang w:eastAsia="ru-RU"/>
              </w:rPr>
            </w:pPr>
          </w:p>
        </w:tc>
        <w:tc>
          <w:tcPr>
            <w:tcW w:w="536" w:type="dxa"/>
            <w:tcBorders>
              <w:top w:val="nil"/>
              <w:left w:val="nil"/>
              <w:bottom w:val="nil"/>
              <w:right w:val="nil"/>
            </w:tcBorders>
            <w:noWrap/>
            <w:vAlign w:val="bottom"/>
          </w:tcPr>
          <w:p w:rsidR="00C96126" w:rsidRPr="000C1213" w:rsidRDefault="00C96126" w:rsidP="00C96126">
            <w:pPr>
              <w:suppressAutoHyphens w:val="0"/>
              <w:rPr>
                <w:lang w:eastAsia="ru-RU"/>
              </w:rPr>
            </w:pPr>
          </w:p>
        </w:tc>
        <w:tc>
          <w:tcPr>
            <w:tcW w:w="1945" w:type="dxa"/>
            <w:gridSpan w:val="11"/>
            <w:tcBorders>
              <w:top w:val="single" w:sz="4" w:space="0" w:color="auto"/>
              <w:left w:val="nil"/>
              <w:bottom w:val="nil"/>
              <w:right w:val="nil"/>
            </w:tcBorders>
            <w:noWrap/>
            <w:vAlign w:val="bottom"/>
          </w:tcPr>
          <w:p w:rsidR="00C96126" w:rsidRPr="000C1213" w:rsidRDefault="00C96126" w:rsidP="00C96126">
            <w:pPr>
              <w:suppressAutoHyphens w:val="0"/>
              <w:rPr>
                <w:lang w:eastAsia="ru-RU"/>
              </w:rPr>
            </w:pPr>
            <w:r w:rsidRPr="000C1213">
              <w:rPr>
                <w:lang w:eastAsia="ru-RU"/>
              </w:rPr>
              <w:t>(должность)</w:t>
            </w:r>
          </w:p>
        </w:tc>
        <w:tc>
          <w:tcPr>
            <w:tcW w:w="878" w:type="dxa"/>
            <w:gridSpan w:val="5"/>
            <w:tcBorders>
              <w:top w:val="nil"/>
              <w:left w:val="nil"/>
              <w:bottom w:val="nil"/>
              <w:right w:val="nil"/>
            </w:tcBorders>
            <w:noWrap/>
            <w:vAlign w:val="bottom"/>
          </w:tcPr>
          <w:p w:rsidR="00C96126" w:rsidRPr="000C1213" w:rsidRDefault="00C96126" w:rsidP="00C96126">
            <w:pPr>
              <w:suppressAutoHyphens w:val="0"/>
              <w:rPr>
                <w:lang w:eastAsia="ru-RU"/>
              </w:rPr>
            </w:pPr>
          </w:p>
        </w:tc>
        <w:tc>
          <w:tcPr>
            <w:tcW w:w="1810" w:type="dxa"/>
            <w:gridSpan w:val="7"/>
            <w:tcBorders>
              <w:top w:val="single" w:sz="4" w:space="0" w:color="auto"/>
              <w:left w:val="nil"/>
              <w:bottom w:val="nil"/>
              <w:right w:val="nil"/>
            </w:tcBorders>
            <w:noWrap/>
            <w:vAlign w:val="bottom"/>
          </w:tcPr>
          <w:p w:rsidR="00C96126" w:rsidRPr="000C1213" w:rsidRDefault="00C96126" w:rsidP="00C96126">
            <w:pPr>
              <w:suppressAutoHyphens w:val="0"/>
              <w:rPr>
                <w:lang w:eastAsia="ru-RU"/>
              </w:rPr>
            </w:pPr>
            <w:r w:rsidRPr="000C1213">
              <w:rPr>
                <w:lang w:eastAsia="ru-RU"/>
              </w:rPr>
              <w:t>(подпись)</w:t>
            </w:r>
          </w:p>
        </w:tc>
        <w:tc>
          <w:tcPr>
            <w:tcW w:w="878" w:type="dxa"/>
            <w:gridSpan w:val="5"/>
            <w:tcBorders>
              <w:top w:val="nil"/>
              <w:left w:val="nil"/>
              <w:bottom w:val="nil"/>
              <w:right w:val="nil"/>
            </w:tcBorders>
            <w:noWrap/>
            <w:vAlign w:val="bottom"/>
          </w:tcPr>
          <w:p w:rsidR="00C96126" w:rsidRPr="000C1213" w:rsidRDefault="00C96126" w:rsidP="00C96126">
            <w:pPr>
              <w:suppressAutoHyphens w:val="0"/>
              <w:rPr>
                <w:lang w:eastAsia="ru-RU"/>
              </w:rPr>
            </w:pPr>
          </w:p>
        </w:tc>
        <w:tc>
          <w:tcPr>
            <w:tcW w:w="6696" w:type="dxa"/>
            <w:gridSpan w:val="30"/>
            <w:tcBorders>
              <w:top w:val="single" w:sz="4" w:space="0" w:color="auto"/>
              <w:left w:val="nil"/>
              <w:bottom w:val="nil"/>
              <w:right w:val="nil"/>
            </w:tcBorders>
            <w:noWrap/>
            <w:vAlign w:val="bottom"/>
          </w:tcPr>
          <w:p w:rsidR="00C96126" w:rsidRPr="000C1213" w:rsidRDefault="00C96126" w:rsidP="00C96126">
            <w:pPr>
              <w:suppressAutoHyphens w:val="0"/>
              <w:rPr>
                <w:lang w:eastAsia="ru-RU"/>
              </w:rPr>
            </w:pPr>
            <w:r w:rsidRPr="000C1213">
              <w:rPr>
                <w:lang w:eastAsia="ru-RU"/>
              </w:rPr>
              <w:t>(расшифровка подписи)</w:t>
            </w:r>
          </w:p>
        </w:tc>
      </w:tr>
      <w:tr w:rsidR="00C96126" w:rsidRPr="00FA74EA" w:rsidTr="00C96126">
        <w:trPr>
          <w:gridBefore w:val="2"/>
          <w:trHeight w:val="300"/>
        </w:trPr>
        <w:tc>
          <w:tcPr>
            <w:tcW w:w="1008" w:type="dxa"/>
            <w:gridSpan w:val="8"/>
            <w:tcBorders>
              <w:top w:val="nil"/>
              <w:left w:val="nil"/>
              <w:bottom w:val="nil"/>
              <w:right w:val="nil"/>
            </w:tcBorders>
            <w:noWrap/>
            <w:vAlign w:val="bottom"/>
          </w:tcPr>
          <w:p w:rsidR="00C96126" w:rsidRPr="000C1213" w:rsidRDefault="00C96126" w:rsidP="00C96126">
            <w:pPr>
              <w:suppressAutoHyphens w:val="0"/>
              <w:rPr>
                <w:lang w:eastAsia="ru-RU"/>
              </w:rPr>
            </w:pPr>
          </w:p>
        </w:tc>
        <w:tc>
          <w:tcPr>
            <w:tcW w:w="756" w:type="dxa"/>
            <w:gridSpan w:val="4"/>
            <w:tcBorders>
              <w:top w:val="nil"/>
              <w:left w:val="nil"/>
              <w:bottom w:val="nil"/>
              <w:right w:val="nil"/>
            </w:tcBorders>
            <w:noWrap/>
            <w:vAlign w:val="bottom"/>
          </w:tcPr>
          <w:p w:rsidR="00C96126" w:rsidRPr="000C1213" w:rsidRDefault="00C96126" w:rsidP="00C96126">
            <w:pPr>
              <w:suppressAutoHyphens w:val="0"/>
              <w:rPr>
                <w:lang w:eastAsia="ru-RU"/>
              </w:rPr>
            </w:pPr>
          </w:p>
        </w:tc>
        <w:tc>
          <w:tcPr>
            <w:tcW w:w="1481" w:type="dxa"/>
            <w:gridSpan w:val="8"/>
            <w:tcBorders>
              <w:top w:val="nil"/>
              <w:left w:val="nil"/>
              <w:bottom w:val="nil"/>
              <w:right w:val="nil"/>
            </w:tcBorders>
            <w:noWrap/>
            <w:vAlign w:val="bottom"/>
          </w:tcPr>
          <w:p w:rsidR="00C96126" w:rsidRPr="000C1213" w:rsidRDefault="00C96126" w:rsidP="00C96126">
            <w:pPr>
              <w:suppressAutoHyphens w:val="0"/>
              <w:rPr>
                <w:b/>
                <w:bCs/>
                <w:lang w:eastAsia="ru-RU"/>
              </w:rPr>
            </w:pPr>
            <w:r w:rsidRPr="000C1213">
              <w:rPr>
                <w:b/>
                <w:bCs/>
                <w:lang w:eastAsia="ru-RU"/>
              </w:rPr>
              <w:t>Принял</w:t>
            </w:r>
          </w:p>
        </w:tc>
        <w:tc>
          <w:tcPr>
            <w:tcW w:w="1945" w:type="dxa"/>
            <w:gridSpan w:val="11"/>
            <w:tcBorders>
              <w:top w:val="nil"/>
              <w:left w:val="nil"/>
              <w:bottom w:val="single" w:sz="4" w:space="0" w:color="auto"/>
              <w:right w:val="nil"/>
            </w:tcBorders>
            <w:noWrap/>
            <w:vAlign w:val="bottom"/>
          </w:tcPr>
          <w:p w:rsidR="00C96126" w:rsidRPr="000C1213" w:rsidRDefault="00C96126" w:rsidP="00C96126">
            <w:pPr>
              <w:suppressAutoHyphens w:val="0"/>
              <w:rPr>
                <w:lang w:eastAsia="ru-RU"/>
              </w:rPr>
            </w:pPr>
          </w:p>
        </w:tc>
        <w:tc>
          <w:tcPr>
            <w:tcW w:w="878" w:type="dxa"/>
            <w:gridSpan w:val="5"/>
            <w:tcBorders>
              <w:top w:val="nil"/>
              <w:left w:val="nil"/>
              <w:bottom w:val="nil"/>
              <w:right w:val="nil"/>
            </w:tcBorders>
            <w:noWrap/>
            <w:vAlign w:val="bottom"/>
          </w:tcPr>
          <w:p w:rsidR="00C96126" w:rsidRPr="000C1213" w:rsidRDefault="00C96126" w:rsidP="00C96126">
            <w:pPr>
              <w:suppressAutoHyphens w:val="0"/>
              <w:rPr>
                <w:lang w:eastAsia="ru-RU"/>
              </w:rPr>
            </w:pPr>
          </w:p>
        </w:tc>
        <w:tc>
          <w:tcPr>
            <w:tcW w:w="1810" w:type="dxa"/>
            <w:gridSpan w:val="7"/>
            <w:tcBorders>
              <w:top w:val="nil"/>
              <w:left w:val="nil"/>
              <w:bottom w:val="single" w:sz="4" w:space="0" w:color="auto"/>
              <w:right w:val="nil"/>
            </w:tcBorders>
            <w:noWrap/>
            <w:vAlign w:val="bottom"/>
          </w:tcPr>
          <w:p w:rsidR="00C96126" w:rsidRPr="000C1213" w:rsidRDefault="00C96126" w:rsidP="00C96126">
            <w:pPr>
              <w:suppressAutoHyphens w:val="0"/>
              <w:rPr>
                <w:lang w:eastAsia="ru-RU"/>
              </w:rPr>
            </w:pPr>
            <w:r w:rsidRPr="000C1213">
              <w:rPr>
                <w:lang w:eastAsia="ru-RU"/>
              </w:rPr>
              <w:t> </w:t>
            </w:r>
          </w:p>
        </w:tc>
        <w:tc>
          <w:tcPr>
            <w:tcW w:w="878" w:type="dxa"/>
            <w:gridSpan w:val="5"/>
            <w:tcBorders>
              <w:top w:val="nil"/>
              <w:left w:val="nil"/>
              <w:bottom w:val="nil"/>
              <w:right w:val="nil"/>
            </w:tcBorders>
            <w:noWrap/>
            <w:vAlign w:val="bottom"/>
          </w:tcPr>
          <w:p w:rsidR="00C96126" w:rsidRPr="000C1213" w:rsidRDefault="00C96126" w:rsidP="00C96126">
            <w:pPr>
              <w:suppressAutoHyphens w:val="0"/>
              <w:rPr>
                <w:lang w:eastAsia="ru-RU"/>
              </w:rPr>
            </w:pPr>
          </w:p>
        </w:tc>
        <w:tc>
          <w:tcPr>
            <w:tcW w:w="6696" w:type="dxa"/>
            <w:gridSpan w:val="30"/>
            <w:tcBorders>
              <w:top w:val="nil"/>
              <w:left w:val="nil"/>
              <w:bottom w:val="single" w:sz="4" w:space="0" w:color="auto"/>
              <w:right w:val="nil"/>
            </w:tcBorders>
            <w:noWrap/>
            <w:vAlign w:val="bottom"/>
          </w:tcPr>
          <w:p w:rsidR="00C96126" w:rsidRPr="000C1213" w:rsidRDefault="00C96126" w:rsidP="00C96126">
            <w:pPr>
              <w:suppressAutoHyphens w:val="0"/>
              <w:rPr>
                <w:lang w:eastAsia="ru-RU"/>
              </w:rPr>
            </w:pPr>
          </w:p>
        </w:tc>
      </w:tr>
    </w:tbl>
    <w:p w:rsidR="000C1213" w:rsidRDefault="000C1213" w:rsidP="00E06FA6">
      <w:pPr>
        <w:rPr>
          <w:sz w:val="28"/>
          <w:szCs w:val="28"/>
        </w:rPr>
      </w:pPr>
    </w:p>
    <w:tbl>
      <w:tblPr>
        <w:tblpPr w:leftFromText="180" w:rightFromText="180" w:horzAnchor="margin" w:tblpY="-524"/>
        <w:tblW w:w="14803" w:type="dxa"/>
        <w:tblLook w:val="0000"/>
      </w:tblPr>
      <w:tblGrid>
        <w:gridCol w:w="1000"/>
        <w:gridCol w:w="400"/>
        <w:gridCol w:w="3448"/>
        <w:gridCol w:w="1480"/>
        <w:gridCol w:w="1676"/>
        <w:gridCol w:w="280"/>
        <w:gridCol w:w="2030"/>
        <w:gridCol w:w="708"/>
        <w:gridCol w:w="561"/>
        <w:gridCol w:w="1059"/>
        <w:gridCol w:w="1925"/>
        <w:gridCol w:w="236"/>
      </w:tblGrid>
      <w:tr w:rsidR="00C85EA2" w:rsidRPr="00C85EA2" w:rsidTr="00CC7D40">
        <w:trPr>
          <w:gridAfter w:val="1"/>
          <w:wAfter w:w="236" w:type="dxa"/>
          <w:trHeight w:val="255"/>
        </w:trPr>
        <w:tc>
          <w:tcPr>
            <w:tcW w:w="10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4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3448"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4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676"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r w:rsidRPr="00C85EA2">
              <w:rPr>
                <w:color w:val="000000"/>
                <w:lang w:eastAsia="ru-RU"/>
              </w:rPr>
              <w:t xml:space="preserve">                     </w:t>
            </w:r>
          </w:p>
        </w:tc>
        <w:tc>
          <w:tcPr>
            <w:tcW w:w="6563" w:type="dxa"/>
            <w:gridSpan w:val="6"/>
            <w:tcBorders>
              <w:top w:val="nil"/>
              <w:left w:val="nil"/>
              <w:bottom w:val="nil"/>
              <w:right w:val="nil"/>
            </w:tcBorders>
            <w:noWrap/>
            <w:vAlign w:val="bottom"/>
          </w:tcPr>
          <w:p w:rsidR="00C85EA2" w:rsidRPr="00C85EA2" w:rsidRDefault="00C85EA2" w:rsidP="003B55A5">
            <w:pPr>
              <w:suppressAutoHyphens w:val="0"/>
              <w:jc w:val="right"/>
              <w:rPr>
                <w:color w:val="000000"/>
                <w:lang w:eastAsia="ru-RU"/>
              </w:rPr>
            </w:pPr>
          </w:p>
          <w:p w:rsidR="00C85EA2" w:rsidRPr="00C85EA2" w:rsidRDefault="00C85EA2" w:rsidP="003B55A5">
            <w:pPr>
              <w:suppressAutoHyphens w:val="0"/>
              <w:jc w:val="right"/>
              <w:rPr>
                <w:color w:val="000000"/>
                <w:lang w:eastAsia="ru-RU"/>
              </w:rPr>
            </w:pPr>
          </w:p>
          <w:p w:rsidR="00C85EA2" w:rsidRPr="00C85EA2" w:rsidRDefault="00C85EA2" w:rsidP="003B55A5">
            <w:pPr>
              <w:suppressAutoHyphens w:val="0"/>
              <w:jc w:val="right"/>
              <w:rPr>
                <w:color w:val="000000"/>
                <w:lang w:eastAsia="ru-RU"/>
              </w:rPr>
            </w:pPr>
          </w:p>
          <w:p w:rsidR="00C85EA2" w:rsidRPr="00C85EA2" w:rsidRDefault="00C85EA2" w:rsidP="003B55A5">
            <w:pPr>
              <w:suppressAutoHyphens w:val="0"/>
              <w:jc w:val="right"/>
              <w:rPr>
                <w:color w:val="000000"/>
                <w:lang w:eastAsia="ru-RU"/>
              </w:rPr>
            </w:pPr>
          </w:p>
        </w:tc>
      </w:tr>
      <w:tr w:rsidR="00C85EA2" w:rsidRPr="00C85EA2" w:rsidTr="00CC7D40">
        <w:trPr>
          <w:gridAfter w:val="1"/>
          <w:wAfter w:w="236" w:type="dxa"/>
          <w:trHeight w:val="240"/>
        </w:trPr>
        <w:tc>
          <w:tcPr>
            <w:tcW w:w="10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4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3448"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4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8239" w:type="dxa"/>
            <w:gridSpan w:val="7"/>
            <w:tcBorders>
              <w:top w:val="nil"/>
              <w:left w:val="nil"/>
              <w:bottom w:val="nil"/>
              <w:right w:val="nil"/>
            </w:tcBorders>
            <w:noWrap/>
            <w:vAlign w:val="bottom"/>
          </w:tcPr>
          <w:p w:rsidR="00CC7D40" w:rsidRDefault="00CC7D40" w:rsidP="00C85EA2">
            <w:pPr>
              <w:suppressAutoHyphens w:val="0"/>
              <w:ind w:right="464"/>
              <w:jc w:val="right"/>
              <w:rPr>
                <w:color w:val="000000"/>
                <w:lang w:eastAsia="ru-RU"/>
              </w:rPr>
            </w:pPr>
            <w:r w:rsidRPr="00C85EA2">
              <w:rPr>
                <w:color w:val="000000"/>
                <w:lang w:eastAsia="ru-RU"/>
              </w:rPr>
              <w:t>Приложение №5 к Договору №__________________</w:t>
            </w:r>
            <w:r w:rsidR="00C85EA2" w:rsidRPr="00C85EA2">
              <w:rPr>
                <w:color w:val="000000"/>
                <w:lang w:eastAsia="ru-RU"/>
              </w:rPr>
              <w:t xml:space="preserve">                     </w:t>
            </w:r>
          </w:p>
          <w:p w:rsidR="00C85EA2" w:rsidRPr="00C85EA2" w:rsidRDefault="00C85EA2" w:rsidP="00C85EA2">
            <w:pPr>
              <w:suppressAutoHyphens w:val="0"/>
              <w:ind w:right="464"/>
              <w:jc w:val="right"/>
              <w:rPr>
                <w:color w:val="000000"/>
                <w:lang w:eastAsia="ru-RU"/>
              </w:rPr>
            </w:pPr>
            <w:r w:rsidRPr="00C85EA2">
              <w:rPr>
                <w:color w:val="000000"/>
                <w:lang w:eastAsia="ru-RU"/>
              </w:rPr>
              <w:t>Унифицированная форма №КС-3</w:t>
            </w:r>
          </w:p>
        </w:tc>
      </w:tr>
      <w:tr w:rsidR="00C85EA2" w:rsidRPr="00C85EA2" w:rsidTr="00CC7D40">
        <w:trPr>
          <w:gridAfter w:val="1"/>
          <w:wAfter w:w="236" w:type="dxa"/>
          <w:trHeight w:val="240"/>
        </w:trPr>
        <w:tc>
          <w:tcPr>
            <w:tcW w:w="10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4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3448"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4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676"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03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708"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561"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984" w:type="dxa"/>
            <w:gridSpan w:val="2"/>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r>
      <w:tr w:rsidR="00C85EA2" w:rsidRPr="00C85EA2" w:rsidTr="00CC7D40">
        <w:trPr>
          <w:gridAfter w:val="1"/>
          <w:wAfter w:w="236" w:type="dxa"/>
          <w:trHeight w:val="255"/>
        </w:trPr>
        <w:tc>
          <w:tcPr>
            <w:tcW w:w="10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4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3448"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4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676"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03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4253" w:type="dxa"/>
            <w:gridSpan w:val="4"/>
            <w:tcBorders>
              <w:top w:val="single" w:sz="4" w:space="0" w:color="000000"/>
              <w:left w:val="single" w:sz="4" w:space="0" w:color="000000"/>
              <w:bottom w:val="nil"/>
              <w:right w:val="single" w:sz="4" w:space="0" w:color="000000"/>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Код</w:t>
            </w:r>
          </w:p>
        </w:tc>
      </w:tr>
      <w:tr w:rsidR="00C85EA2" w:rsidRPr="00C85EA2" w:rsidTr="00CC7D40">
        <w:trPr>
          <w:gridAfter w:val="1"/>
          <w:wAfter w:w="236" w:type="dxa"/>
          <w:trHeight w:val="255"/>
        </w:trPr>
        <w:tc>
          <w:tcPr>
            <w:tcW w:w="10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4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3448"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4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676"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030" w:type="dxa"/>
            <w:tcBorders>
              <w:top w:val="nil"/>
              <w:left w:val="nil"/>
              <w:bottom w:val="nil"/>
              <w:right w:val="nil"/>
            </w:tcBorders>
            <w:noWrap/>
            <w:vAlign w:val="bottom"/>
          </w:tcPr>
          <w:p w:rsidR="00C85EA2" w:rsidRPr="00C85EA2" w:rsidRDefault="00C85EA2" w:rsidP="003B55A5">
            <w:pPr>
              <w:suppressAutoHyphens w:val="0"/>
              <w:jc w:val="right"/>
              <w:rPr>
                <w:color w:val="000000"/>
                <w:lang w:eastAsia="ru-RU"/>
              </w:rPr>
            </w:pPr>
            <w:r w:rsidRPr="00C85EA2">
              <w:rPr>
                <w:color w:val="000000"/>
                <w:lang w:eastAsia="ru-RU"/>
              </w:rPr>
              <w:t>Форма по ОКУД</w:t>
            </w:r>
          </w:p>
        </w:tc>
        <w:tc>
          <w:tcPr>
            <w:tcW w:w="4253" w:type="dxa"/>
            <w:gridSpan w:val="4"/>
            <w:tcBorders>
              <w:top w:val="single" w:sz="4" w:space="0" w:color="000000"/>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0322001</w:t>
            </w:r>
          </w:p>
        </w:tc>
      </w:tr>
      <w:tr w:rsidR="00C85EA2" w:rsidRPr="00C85EA2" w:rsidTr="00CC7D40">
        <w:trPr>
          <w:gridAfter w:val="1"/>
          <w:wAfter w:w="236" w:type="dxa"/>
          <w:trHeight w:val="398"/>
        </w:trPr>
        <w:tc>
          <w:tcPr>
            <w:tcW w:w="8284" w:type="dxa"/>
            <w:gridSpan w:val="6"/>
            <w:tcBorders>
              <w:top w:val="nil"/>
              <w:left w:val="nil"/>
              <w:bottom w:val="nil"/>
              <w:right w:val="nil"/>
            </w:tcBorders>
            <w:vAlign w:val="center"/>
          </w:tcPr>
          <w:p w:rsidR="00C85EA2" w:rsidRPr="00C85EA2" w:rsidRDefault="00C85EA2" w:rsidP="003B55A5">
            <w:pPr>
              <w:suppressAutoHyphens w:val="0"/>
              <w:rPr>
                <w:b/>
                <w:bCs/>
                <w:lang w:eastAsia="ru-RU"/>
              </w:rPr>
            </w:pPr>
            <w:r w:rsidRPr="00C85EA2">
              <w:rPr>
                <w:b/>
                <w:bCs/>
                <w:lang w:eastAsia="ru-RU"/>
              </w:rPr>
              <w:t>Инвестор</w:t>
            </w:r>
            <w:r w:rsidRPr="00C85EA2">
              <w:rPr>
                <w:lang w:eastAsia="ru-RU"/>
              </w:rPr>
              <w:t xml:space="preserve"> -</w:t>
            </w:r>
          </w:p>
        </w:tc>
        <w:tc>
          <w:tcPr>
            <w:tcW w:w="2030" w:type="dxa"/>
            <w:tcBorders>
              <w:top w:val="nil"/>
              <w:left w:val="nil"/>
              <w:bottom w:val="nil"/>
              <w:right w:val="nil"/>
            </w:tcBorders>
            <w:noWrap/>
            <w:vAlign w:val="bottom"/>
          </w:tcPr>
          <w:p w:rsidR="00C85EA2" w:rsidRPr="00C85EA2" w:rsidRDefault="00C85EA2" w:rsidP="003B55A5">
            <w:pPr>
              <w:suppressAutoHyphens w:val="0"/>
              <w:jc w:val="right"/>
              <w:rPr>
                <w:color w:val="000000"/>
                <w:lang w:eastAsia="ru-RU"/>
              </w:rPr>
            </w:pPr>
            <w:r w:rsidRPr="00C85EA2">
              <w:rPr>
                <w:color w:val="000000"/>
                <w:lang w:eastAsia="ru-RU"/>
              </w:rPr>
              <w:t>по ОКПО</w:t>
            </w:r>
          </w:p>
        </w:tc>
        <w:tc>
          <w:tcPr>
            <w:tcW w:w="4253" w:type="dxa"/>
            <w:gridSpan w:val="4"/>
            <w:tcBorders>
              <w:top w:val="single" w:sz="4" w:space="0" w:color="000000"/>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rPr>
                <w:color w:val="000000"/>
                <w:lang w:eastAsia="ru-RU"/>
              </w:rPr>
            </w:pPr>
          </w:p>
        </w:tc>
      </w:tr>
      <w:tr w:rsidR="00C85EA2" w:rsidRPr="00C85EA2" w:rsidTr="00CC7D40">
        <w:trPr>
          <w:gridAfter w:val="1"/>
          <w:wAfter w:w="236" w:type="dxa"/>
          <w:trHeight w:val="352"/>
        </w:trPr>
        <w:tc>
          <w:tcPr>
            <w:tcW w:w="8284" w:type="dxa"/>
            <w:gridSpan w:val="6"/>
            <w:tcBorders>
              <w:top w:val="nil"/>
              <w:left w:val="nil"/>
              <w:bottom w:val="nil"/>
              <w:right w:val="nil"/>
            </w:tcBorders>
            <w:vAlign w:val="center"/>
          </w:tcPr>
          <w:p w:rsidR="00C85EA2" w:rsidRPr="00C85EA2" w:rsidRDefault="00C85EA2" w:rsidP="003B55A5">
            <w:pPr>
              <w:suppressAutoHyphens w:val="0"/>
              <w:rPr>
                <w:b/>
                <w:bCs/>
                <w:lang w:eastAsia="ru-RU"/>
              </w:rPr>
            </w:pPr>
            <w:r w:rsidRPr="00C85EA2">
              <w:rPr>
                <w:b/>
                <w:bCs/>
                <w:lang w:eastAsia="ru-RU"/>
              </w:rPr>
              <w:t xml:space="preserve">Заказчик  — </w:t>
            </w:r>
          </w:p>
        </w:tc>
        <w:tc>
          <w:tcPr>
            <w:tcW w:w="2030" w:type="dxa"/>
            <w:tcBorders>
              <w:top w:val="nil"/>
              <w:left w:val="nil"/>
              <w:bottom w:val="nil"/>
              <w:right w:val="nil"/>
            </w:tcBorders>
            <w:noWrap/>
            <w:vAlign w:val="bottom"/>
          </w:tcPr>
          <w:p w:rsidR="00C85EA2" w:rsidRPr="00C85EA2" w:rsidRDefault="00C85EA2" w:rsidP="003B55A5">
            <w:pPr>
              <w:suppressAutoHyphens w:val="0"/>
              <w:jc w:val="right"/>
              <w:rPr>
                <w:color w:val="000000"/>
                <w:lang w:eastAsia="ru-RU"/>
              </w:rPr>
            </w:pPr>
            <w:r w:rsidRPr="00C85EA2">
              <w:rPr>
                <w:color w:val="000000"/>
                <w:lang w:eastAsia="ru-RU"/>
              </w:rPr>
              <w:t>по ОКПО</w:t>
            </w:r>
          </w:p>
        </w:tc>
        <w:tc>
          <w:tcPr>
            <w:tcW w:w="4253" w:type="dxa"/>
            <w:gridSpan w:val="4"/>
            <w:tcBorders>
              <w:top w:val="single" w:sz="4" w:space="0" w:color="000000"/>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rPr>
                <w:color w:val="000000"/>
                <w:lang w:eastAsia="ru-RU"/>
              </w:rPr>
            </w:pPr>
          </w:p>
        </w:tc>
      </w:tr>
      <w:tr w:rsidR="00C85EA2" w:rsidRPr="00C85EA2" w:rsidTr="00CC7D40">
        <w:trPr>
          <w:gridAfter w:val="1"/>
          <w:wAfter w:w="236" w:type="dxa"/>
          <w:trHeight w:val="362"/>
        </w:trPr>
        <w:tc>
          <w:tcPr>
            <w:tcW w:w="8284" w:type="dxa"/>
            <w:gridSpan w:val="6"/>
            <w:tcBorders>
              <w:top w:val="nil"/>
              <w:left w:val="nil"/>
              <w:bottom w:val="nil"/>
              <w:right w:val="nil"/>
            </w:tcBorders>
            <w:vAlign w:val="center"/>
          </w:tcPr>
          <w:p w:rsidR="00C85EA2" w:rsidRPr="00C85EA2" w:rsidRDefault="00C85EA2" w:rsidP="003B55A5">
            <w:pPr>
              <w:suppressAutoHyphens w:val="0"/>
              <w:rPr>
                <w:b/>
                <w:bCs/>
                <w:lang w:eastAsia="ru-RU"/>
              </w:rPr>
            </w:pPr>
            <w:r w:rsidRPr="00C85EA2">
              <w:rPr>
                <w:b/>
                <w:bCs/>
                <w:lang w:eastAsia="ru-RU"/>
              </w:rPr>
              <w:t xml:space="preserve">Подрядчик </w:t>
            </w:r>
            <w:r w:rsidRPr="00C85EA2">
              <w:rPr>
                <w:lang w:eastAsia="ru-RU"/>
              </w:rPr>
              <w:t xml:space="preserve"> - </w:t>
            </w:r>
          </w:p>
        </w:tc>
        <w:tc>
          <w:tcPr>
            <w:tcW w:w="2030" w:type="dxa"/>
            <w:tcBorders>
              <w:top w:val="nil"/>
              <w:left w:val="nil"/>
              <w:bottom w:val="nil"/>
              <w:right w:val="nil"/>
            </w:tcBorders>
            <w:noWrap/>
            <w:vAlign w:val="bottom"/>
          </w:tcPr>
          <w:p w:rsidR="00C85EA2" w:rsidRPr="00C85EA2" w:rsidRDefault="00C85EA2" w:rsidP="003B55A5">
            <w:pPr>
              <w:suppressAutoHyphens w:val="0"/>
              <w:jc w:val="right"/>
              <w:rPr>
                <w:color w:val="000000"/>
                <w:lang w:eastAsia="ru-RU"/>
              </w:rPr>
            </w:pPr>
            <w:r w:rsidRPr="00C85EA2">
              <w:rPr>
                <w:color w:val="000000"/>
                <w:lang w:eastAsia="ru-RU"/>
              </w:rPr>
              <w:t>по ОКПО</w:t>
            </w:r>
          </w:p>
        </w:tc>
        <w:tc>
          <w:tcPr>
            <w:tcW w:w="4253" w:type="dxa"/>
            <w:gridSpan w:val="4"/>
            <w:tcBorders>
              <w:top w:val="single" w:sz="4" w:space="0" w:color="000000"/>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rPr>
                <w:color w:val="000000"/>
                <w:lang w:eastAsia="ru-RU"/>
              </w:rPr>
            </w:pPr>
            <w:r w:rsidRPr="00C85EA2">
              <w:rPr>
                <w:color w:val="000000"/>
                <w:lang w:eastAsia="ru-RU"/>
              </w:rPr>
              <w:t> </w:t>
            </w:r>
          </w:p>
        </w:tc>
      </w:tr>
      <w:tr w:rsidR="00C85EA2" w:rsidRPr="00C85EA2" w:rsidTr="00CC7D40">
        <w:trPr>
          <w:gridAfter w:val="1"/>
          <w:wAfter w:w="236" w:type="dxa"/>
          <w:trHeight w:val="344"/>
        </w:trPr>
        <w:tc>
          <w:tcPr>
            <w:tcW w:w="8004" w:type="dxa"/>
            <w:gridSpan w:val="5"/>
            <w:tcBorders>
              <w:top w:val="nil"/>
              <w:left w:val="nil"/>
              <w:bottom w:val="nil"/>
              <w:right w:val="nil"/>
            </w:tcBorders>
            <w:vAlign w:val="center"/>
          </w:tcPr>
          <w:p w:rsidR="00C85EA2" w:rsidRPr="00C85EA2" w:rsidRDefault="00C85EA2" w:rsidP="003B55A5">
            <w:pPr>
              <w:suppressAutoHyphens w:val="0"/>
              <w:rPr>
                <w:b/>
                <w:bCs/>
                <w:lang w:eastAsia="ru-RU"/>
              </w:rPr>
            </w:pPr>
            <w:r w:rsidRPr="00C85EA2">
              <w:rPr>
                <w:b/>
                <w:bCs/>
                <w:lang w:eastAsia="ru-RU"/>
              </w:rPr>
              <w:t>Стройка</w:t>
            </w:r>
            <w:r w:rsidRPr="00C85EA2">
              <w:rPr>
                <w:lang w:eastAsia="ru-RU"/>
              </w:rPr>
              <w:t xml:space="preserve"> — </w:t>
            </w:r>
          </w:p>
        </w:tc>
        <w:tc>
          <w:tcPr>
            <w:tcW w:w="280" w:type="dxa"/>
            <w:tcBorders>
              <w:top w:val="nil"/>
              <w:left w:val="nil"/>
              <w:bottom w:val="nil"/>
              <w:right w:val="nil"/>
            </w:tcBorders>
            <w:noWrap/>
            <w:vAlign w:val="bottom"/>
          </w:tcPr>
          <w:p w:rsidR="00C85EA2" w:rsidRPr="00C85EA2" w:rsidRDefault="00C85EA2" w:rsidP="003B55A5">
            <w:pPr>
              <w:suppressAutoHyphens w:val="0"/>
              <w:rPr>
                <w:lang w:eastAsia="ru-RU"/>
              </w:rPr>
            </w:pPr>
          </w:p>
        </w:tc>
        <w:tc>
          <w:tcPr>
            <w:tcW w:w="2030" w:type="dxa"/>
            <w:tcBorders>
              <w:top w:val="nil"/>
              <w:left w:val="nil"/>
              <w:bottom w:val="nil"/>
              <w:right w:val="nil"/>
            </w:tcBorders>
            <w:noWrap/>
            <w:vAlign w:val="bottom"/>
          </w:tcPr>
          <w:p w:rsidR="00C85EA2" w:rsidRPr="00C85EA2" w:rsidRDefault="00C85EA2" w:rsidP="003B55A5">
            <w:pPr>
              <w:suppressAutoHyphens w:val="0"/>
              <w:jc w:val="right"/>
              <w:rPr>
                <w:color w:val="000000"/>
                <w:lang w:eastAsia="ru-RU"/>
              </w:rPr>
            </w:pPr>
            <w:r w:rsidRPr="00C85EA2">
              <w:rPr>
                <w:color w:val="000000"/>
                <w:lang w:eastAsia="ru-RU"/>
              </w:rPr>
              <w:t>по ОКПО</w:t>
            </w:r>
          </w:p>
        </w:tc>
        <w:tc>
          <w:tcPr>
            <w:tcW w:w="4253" w:type="dxa"/>
            <w:gridSpan w:val="4"/>
            <w:tcBorders>
              <w:top w:val="single" w:sz="4" w:space="0" w:color="000000"/>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rPr>
                <w:color w:val="000000"/>
                <w:lang w:eastAsia="ru-RU"/>
              </w:rPr>
            </w:pPr>
            <w:r w:rsidRPr="00C85EA2">
              <w:rPr>
                <w:color w:val="000000"/>
                <w:lang w:eastAsia="ru-RU"/>
              </w:rPr>
              <w:t> </w:t>
            </w:r>
          </w:p>
        </w:tc>
      </w:tr>
      <w:tr w:rsidR="00C85EA2" w:rsidRPr="00C85EA2" w:rsidTr="00CC7D40">
        <w:trPr>
          <w:gridAfter w:val="1"/>
          <w:wAfter w:w="236" w:type="dxa"/>
          <w:trHeight w:val="255"/>
        </w:trPr>
        <w:tc>
          <w:tcPr>
            <w:tcW w:w="10314" w:type="dxa"/>
            <w:gridSpan w:val="7"/>
            <w:tcBorders>
              <w:top w:val="nil"/>
              <w:left w:val="nil"/>
              <w:bottom w:val="nil"/>
              <w:right w:val="nil"/>
            </w:tcBorders>
            <w:noWrap/>
            <w:vAlign w:val="bottom"/>
          </w:tcPr>
          <w:p w:rsidR="00C85EA2" w:rsidRPr="00C85EA2" w:rsidRDefault="00C85EA2" w:rsidP="003B55A5">
            <w:pPr>
              <w:suppressAutoHyphens w:val="0"/>
              <w:jc w:val="right"/>
              <w:rPr>
                <w:color w:val="000000"/>
                <w:lang w:eastAsia="ru-RU"/>
              </w:rPr>
            </w:pPr>
            <w:r w:rsidRPr="00C85EA2">
              <w:rPr>
                <w:color w:val="000000"/>
                <w:lang w:eastAsia="ru-RU"/>
              </w:rPr>
              <w:t>Вид деятельности по ОКДП</w:t>
            </w:r>
          </w:p>
        </w:tc>
        <w:tc>
          <w:tcPr>
            <w:tcW w:w="4253" w:type="dxa"/>
            <w:gridSpan w:val="4"/>
            <w:tcBorders>
              <w:top w:val="single" w:sz="4" w:space="0" w:color="000000"/>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rPr>
                <w:color w:val="000000"/>
                <w:lang w:eastAsia="ru-RU"/>
              </w:rPr>
            </w:pPr>
            <w:r w:rsidRPr="00C85EA2">
              <w:rPr>
                <w:color w:val="000000"/>
                <w:lang w:eastAsia="ru-RU"/>
              </w:rPr>
              <w:t> </w:t>
            </w:r>
          </w:p>
        </w:tc>
      </w:tr>
      <w:tr w:rsidR="00C85EA2" w:rsidRPr="00C85EA2" w:rsidTr="00CC7D40">
        <w:trPr>
          <w:gridAfter w:val="1"/>
          <w:wAfter w:w="236" w:type="dxa"/>
          <w:trHeight w:val="255"/>
        </w:trPr>
        <w:tc>
          <w:tcPr>
            <w:tcW w:w="8284" w:type="dxa"/>
            <w:gridSpan w:val="6"/>
            <w:tcBorders>
              <w:top w:val="nil"/>
              <w:left w:val="nil"/>
              <w:bottom w:val="nil"/>
              <w:right w:val="nil"/>
            </w:tcBorders>
            <w:noWrap/>
            <w:vAlign w:val="bottom"/>
          </w:tcPr>
          <w:p w:rsidR="00C85EA2" w:rsidRPr="00C85EA2" w:rsidRDefault="00C85EA2" w:rsidP="003B55A5">
            <w:pPr>
              <w:suppressAutoHyphens w:val="0"/>
              <w:jc w:val="right"/>
              <w:rPr>
                <w:color w:val="000000"/>
                <w:lang w:eastAsia="ru-RU"/>
              </w:rPr>
            </w:pPr>
            <w:r w:rsidRPr="00C85EA2">
              <w:rPr>
                <w:color w:val="000000"/>
                <w:lang w:eastAsia="ru-RU"/>
              </w:rPr>
              <w:t>Договор подряда (контракт)</w:t>
            </w:r>
          </w:p>
        </w:tc>
        <w:tc>
          <w:tcPr>
            <w:tcW w:w="2030" w:type="dxa"/>
            <w:tcBorders>
              <w:top w:val="single" w:sz="4" w:space="0" w:color="000000"/>
              <w:left w:val="single" w:sz="4" w:space="0" w:color="000000"/>
              <w:bottom w:val="single" w:sz="4" w:space="0" w:color="000000"/>
              <w:right w:val="nil"/>
            </w:tcBorders>
            <w:noWrap/>
            <w:vAlign w:val="bottom"/>
          </w:tcPr>
          <w:p w:rsidR="00C85EA2" w:rsidRPr="00C85EA2" w:rsidRDefault="00C85EA2" w:rsidP="003B55A5">
            <w:pPr>
              <w:suppressAutoHyphens w:val="0"/>
              <w:jc w:val="right"/>
              <w:rPr>
                <w:color w:val="000000"/>
                <w:lang w:eastAsia="ru-RU"/>
              </w:rPr>
            </w:pPr>
            <w:r w:rsidRPr="00C85EA2">
              <w:rPr>
                <w:color w:val="000000"/>
                <w:lang w:eastAsia="ru-RU"/>
              </w:rPr>
              <w:t>номер</w:t>
            </w:r>
          </w:p>
        </w:tc>
        <w:tc>
          <w:tcPr>
            <w:tcW w:w="4253" w:type="dxa"/>
            <w:gridSpan w:val="4"/>
            <w:tcBorders>
              <w:top w:val="single" w:sz="4" w:space="0" w:color="000000"/>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 </w:t>
            </w:r>
          </w:p>
        </w:tc>
      </w:tr>
      <w:tr w:rsidR="00C85EA2" w:rsidRPr="00C85EA2" w:rsidTr="00CC7D40">
        <w:trPr>
          <w:gridAfter w:val="1"/>
          <w:wAfter w:w="236" w:type="dxa"/>
          <w:trHeight w:val="255"/>
        </w:trPr>
        <w:tc>
          <w:tcPr>
            <w:tcW w:w="10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4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3448"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4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676"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030" w:type="dxa"/>
            <w:tcBorders>
              <w:top w:val="nil"/>
              <w:left w:val="single" w:sz="4" w:space="0" w:color="000000"/>
              <w:bottom w:val="single" w:sz="4" w:space="0" w:color="000000"/>
              <w:right w:val="nil"/>
            </w:tcBorders>
            <w:noWrap/>
            <w:vAlign w:val="bottom"/>
          </w:tcPr>
          <w:p w:rsidR="00C85EA2" w:rsidRPr="00C85EA2" w:rsidRDefault="00C85EA2" w:rsidP="003B55A5">
            <w:pPr>
              <w:suppressAutoHyphens w:val="0"/>
              <w:jc w:val="right"/>
              <w:rPr>
                <w:color w:val="000000"/>
                <w:lang w:eastAsia="ru-RU"/>
              </w:rPr>
            </w:pPr>
            <w:r w:rsidRPr="00C85EA2">
              <w:rPr>
                <w:color w:val="000000"/>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rPr>
                <w:color w:val="000000"/>
                <w:lang w:eastAsia="ru-RU"/>
              </w:rPr>
            </w:pPr>
            <w:r w:rsidRPr="00C85EA2">
              <w:rPr>
                <w:color w:val="000000"/>
                <w:lang w:eastAsia="ru-RU"/>
              </w:rPr>
              <w:t> </w:t>
            </w:r>
          </w:p>
        </w:tc>
        <w:tc>
          <w:tcPr>
            <w:tcW w:w="1620" w:type="dxa"/>
            <w:gridSpan w:val="2"/>
            <w:tcBorders>
              <w:top w:val="nil"/>
              <w:left w:val="nil"/>
              <w:bottom w:val="single" w:sz="4" w:space="0" w:color="000000"/>
              <w:right w:val="single" w:sz="4" w:space="0" w:color="000000"/>
            </w:tcBorders>
            <w:noWrap/>
            <w:vAlign w:val="bottom"/>
          </w:tcPr>
          <w:p w:rsidR="00C85EA2" w:rsidRPr="00C85EA2" w:rsidRDefault="00C85EA2" w:rsidP="003B55A5">
            <w:pPr>
              <w:suppressAutoHyphens w:val="0"/>
              <w:rPr>
                <w:color w:val="000000"/>
                <w:lang w:eastAsia="ru-RU"/>
              </w:rPr>
            </w:pPr>
            <w:r w:rsidRPr="00C85EA2">
              <w:rPr>
                <w:color w:val="000000"/>
                <w:lang w:eastAsia="ru-RU"/>
              </w:rPr>
              <w:t> </w:t>
            </w:r>
          </w:p>
        </w:tc>
        <w:tc>
          <w:tcPr>
            <w:tcW w:w="1925" w:type="dxa"/>
            <w:tcBorders>
              <w:top w:val="nil"/>
              <w:left w:val="nil"/>
              <w:bottom w:val="single" w:sz="4" w:space="0" w:color="000000"/>
              <w:right w:val="single" w:sz="4" w:space="0" w:color="000000"/>
            </w:tcBorders>
            <w:noWrap/>
            <w:vAlign w:val="bottom"/>
          </w:tcPr>
          <w:p w:rsidR="00C85EA2" w:rsidRPr="00C85EA2" w:rsidRDefault="00C85EA2" w:rsidP="003B55A5">
            <w:pPr>
              <w:suppressAutoHyphens w:val="0"/>
              <w:rPr>
                <w:color w:val="000000"/>
                <w:lang w:eastAsia="ru-RU"/>
              </w:rPr>
            </w:pPr>
            <w:r w:rsidRPr="00C85EA2">
              <w:rPr>
                <w:color w:val="000000"/>
                <w:lang w:eastAsia="ru-RU"/>
              </w:rPr>
              <w:t> </w:t>
            </w:r>
          </w:p>
        </w:tc>
      </w:tr>
      <w:tr w:rsidR="00C85EA2" w:rsidRPr="00C85EA2" w:rsidTr="00CC7D40">
        <w:trPr>
          <w:gridAfter w:val="1"/>
          <w:wAfter w:w="236" w:type="dxa"/>
          <w:trHeight w:val="285"/>
        </w:trPr>
        <w:tc>
          <w:tcPr>
            <w:tcW w:w="10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4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3448"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4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676"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03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r w:rsidRPr="00C85EA2">
              <w:rPr>
                <w:color w:val="000000"/>
                <w:lang w:eastAsia="ru-RU"/>
              </w:rPr>
              <w:t>Вид операции</w:t>
            </w:r>
          </w:p>
        </w:tc>
        <w:tc>
          <w:tcPr>
            <w:tcW w:w="4253" w:type="dxa"/>
            <w:gridSpan w:val="4"/>
            <w:tcBorders>
              <w:top w:val="single" w:sz="4" w:space="0" w:color="000000"/>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rPr>
                <w:color w:val="000000"/>
                <w:lang w:eastAsia="ru-RU"/>
              </w:rPr>
            </w:pPr>
            <w:r w:rsidRPr="00C85EA2">
              <w:rPr>
                <w:color w:val="000000"/>
                <w:lang w:eastAsia="ru-RU"/>
              </w:rPr>
              <w:t> </w:t>
            </w:r>
          </w:p>
        </w:tc>
      </w:tr>
      <w:tr w:rsidR="00C85EA2" w:rsidRPr="00C85EA2" w:rsidTr="00CC7D40">
        <w:trPr>
          <w:gridAfter w:val="1"/>
          <w:wAfter w:w="236" w:type="dxa"/>
          <w:trHeight w:val="255"/>
        </w:trPr>
        <w:tc>
          <w:tcPr>
            <w:tcW w:w="10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4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3448"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480" w:type="dxa"/>
            <w:tcBorders>
              <w:top w:val="single" w:sz="4" w:space="0" w:color="000000"/>
              <w:left w:val="single" w:sz="4" w:space="0" w:color="000000"/>
              <w:bottom w:val="nil"/>
              <w:right w:val="nil"/>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Номер</w:t>
            </w:r>
          </w:p>
        </w:tc>
        <w:tc>
          <w:tcPr>
            <w:tcW w:w="1676" w:type="dxa"/>
            <w:tcBorders>
              <w:top w:val="single" w:sz="4" w:space="0" w:color="000000"/>
              <w:left w:val="single" w:sz="4" w:space="0" w:color="000000"/>
              <w:bottom w:val="nil"/>
              <w:right w:val="single" w:sz="4" w:space="0" w:color="000000"/>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Дата</w:t>
            </w:r>
          </w:p>
        </w:tc>
        <w:tc>
          <w:tcPr>
            <w:tcW w:w="2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6283" w:type="dxa"/>
            <w:gridSpan w:val="5"/>
            <w:tcBorders>
              <w:top w:val="single" w:sz="4" w:space="0" w:color="000000"/>
              <w:left w:val="single" w:sz="4" w:space="0" w:color="000000"/>
              <w:bottom w:val="nil"/>
              <w:right w:val="single" w:sz="4" w:space="0" w:color="000000"/>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Отчетный период</w:t>
            </w:r>
          </w:p>
        </w:tc>
      </w:tr>
      <w:tr w:rsidR="00C85EA2" w:rsidRPr="00C85EA2" w:rsidTr="00CC7D40">
        <w:trPr>
          <w:gridAfter w:val="1"/>
          <w:wAfter w:w="236" w:type="dxa"/>
          <w:trHeight w:val="330"/>
        </w:trPr>
        <w:tc>
          <w:tcPr>
            <w:tcW w:w="10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4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3448"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1480" w:type="dxa"/>
            <w:tcBorders>
              <w:top w:val="nil"/>
              <w:left w:val="single" w:sz="4" w:space="0" w:color="000000"/>
              <w:bottom w:val="nil"/>
              <w:right w:val="nil"/>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документа</w:t>
            </w:r>
          </w:p>
        </w:tc>
        <w:tc>
          <w:tcPr>
            <w:tcW w:w="1676" w:type="dxa"/>
            <w:tcBorders>
              <w:top w:val="nil"/>
              <w:left w:val="single" w:sz="4" w:space="0" w:color="000000"/>
              <w:bottom w:val="nil"/>
              <w:right w:val="single" w:sz="4" w:space="0" w:color="000000"/>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составления</w:t>
            </w:r>
          </w:p>
        </w:tc>
        <w:tc>
          <w:tcPr>
            <w:tcW w:w="2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030" w:type="dxa"/>
            <w:tcBorders>
              <w:top w:val="single" w:sz="4" w:space="0" w:color="000000"/>
              <w:left w:val="single" w:sz="4" w:space="0" w:color="000000"/>
              <w:bottom w:val="nil"/>
              <w:right w:val="nil"/>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с</w:t>
            </w:r>
          </w:p>
        </w:tc>
        <w:tc>
          <w:tcPr>
            <w:tcW w:w="4253" w:type="dxa"/>
            <w:gridSpan w:val="4"/>
            <w:tcBorders>
              <w:top w:val="single" w:sz="4" w:space="0" w:color="000000"/>
              <w:left w:val="single" w:sz="4" w:space="0" w:color="000000"/>
              <w:bottom w:val="nil"/>
              <w:right w:val="single" w:sz="4" w:space="0" w:color="000000"/>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по</w:t>
            </w:r>
          </w:p>
        </w:tc>
      </w:tr>
      <w:tr w:rsidR="00C85EA2" w:rsidRPr="00C85EA2" w:rsidTr="00CC7D40">
        <w:trPr>
          <w:gridAfter w:val="1"/>
          <w:wAfter w:w="236" w:type="dxa"/>
          <w:trHeight w:val="315"/>
        </w:trPr>
        <w:tc>
          <w:tcPr>
            <w:tcW w:w="10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40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3448" w:type="dxa"/>
            <w:tcBorders>
              <w:top w:val="nil"/>
              <w:left w:val="nil"/>
              <w:bottom w:val="nil"/>
              <w:right w:val="nil"/>
            </w:tcBorders>
            <w:noWrap/>
            <w:vAlign w:val="bottom"/>
          </w:tcPr>
          <w:p w:rsidR="00C85EA2" w:rsidRPr="00C85EA2" w:rsidRDefault="00C85EA2" w:rsidP="003B55A5">
            <w:pPr>
              <w:suppressAutoHyphens w:val="0"/>
              <w:jc w:val="right"/>
              <w:rPr>
                <w:b/>
                <w:bCs/>
                <w:color w:val="000000"/>
                <w:lang w:eastAsia="ru-RU"/>
              </w:rPr>
            </w:pPr>
            <w:r w:rsidRPr="00C85EA2">
              <w:rPr>
                <w:b/>
                <w:bCs/>
                <w:color w:val="000000"/>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C85EA2" w:rsidRPr="00C85EA2" w:rsidRDefault="00C85EA2" w:rsidP="003B55A5">
            <w:pPr>
              <w:suppressAutoHyphens w:val="0"/>
              <w:jc w:val="center"/>
              <w:rPr>
                <w:color w:val="000000"/>
                <w:lang w:eastAsia="ru-RU"/>
              </w:rPr>
            </w:pPr>
          </w:p>
        </w:tc>
        <w:tc>
          <w:tcPr>
            <w:tcW w:w="1676" w:type="dxa"/>
            <w:tcBorders>
              <w:top w:val="single" w:sz="4" w:space="0" w:color="000000"/>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rPr>
                <w:color w:val="000000"/>
                <w:lang w:eastAsia="ru-RU"/>
              </w:rPr>
            </w:pPr>
            <w:r w:rsidRPr="00C85EA2">
              <w:rPr>
                <w:color w:val="000000"/>
                <w:lang w:eastAsia="ru-RU"/>
              </w:rPr>
              <w:t> </w:t>
            </w:r>
          </w:p>
        </w:tc>
        <w:tc>
          <w:tcPr>
            <w:tcW w:w="280"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030" w:type="dxa"/>
            <w:tcBorders>
              <w:top w:val="single" w:sz="4" w:space="0" w:color="000000"/>
              <w:left w:val="single" w:sz="4" w:space="0" w:color="000000"/>
              <w:bottom w:val="single" w:sz="4" w:space="0" w:color="000000"/>
              <w:right w:val="nil"/>
            </w:tcBorders>
            <w:noWrap/>
            <w:vAlign w:val="bottom"/>
          </w:tcPr>
          <w:p w:rsidR="00C85EA2" w:rsidRPr="00C85EA2" w:rsidRDefault="00C85EA2" w:rsidP="003B55A5">
            <w:pPr>
              <w:suppressAutoHyphens w:val="0"/>
              <w:jc w:val="right"/>
              <w:rPr>
                <w:color w:val="000000"/>
                <w:lang w:eastAsia="ru-RU"/>
              </w:rPr>
            </w:pPr>
            <w:r w:rsidRPr="00C85EA2">
              <w:rPr>
                <w:color w:val="000000"/>
                <w:lang w:eastAsia="ru-RU"/>
              </w:rPr>
              <w:t> </w:t>
            </w:r>
          </w:p>
        </w:tc>
        <w:tc>
          <w:tcPr>
            <w:tcW w:w="4253" w:type="dxa"/>
            <w:gridSpan w:val="4"/>
            <w:tcBorders>
              <w:top w:val="single" w:sz="4" w:space="0" w:color="000000"/>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 </w:t>
            </w:r>
          </w:p>
        </w:tc>
      </w:tr>
      <w:tr w:rsidR="00C85EA2" w:rsidRPr="00C85EA2" w:rsidTr="00CC7D40">
        <w:trPr>
          <w:gridAfter w:val="1"/>
          <w:wAfter w:w="236" w:type="dxa"/>
          <w:trHeight w:val="315"/>
        </w:trPr>
        <w:tc>
          <w:tcPr>
            <w:tcW w:w="14567" w:type="dxa"/>
            <w:gridSpan w:val="11"/>
            <w:tcBorders>
              <w:top w:val="nil"/>
              <w:left w:val="nil"/>
              <w:bottom w:val="nil"/>
              <w:right w:val="nil"/>
            </w:tcBorders>
            <w:noWrap/>
            <w:vAlign w:val="bottom"/>
          </w:tcPr>
          <w:p w:rsidR="00C85EA2" w:rsidRPr="00C85EA2" w:rsidRDefault="00C85EA2" w:rsidP="003B55A5">
            <w:pPr>
              <w:suppressAutoHyphens w:val="0"/>
              <w:rPr>
                <w:b/>
                <w:bCs/>
                <w:color w:val="000000"/>
                <w:lang w:eastAsia="ru-RU"/>
              </w:rPr>
            </w:pPr>
            <w:r w:rsidRPr="00C85EA2">
              <w:rPr>
                <w:b/>
                <w:bCs/>
                <w:color w:val="000000"/>
                <w:lang w:eastAsia="ru-RU"/>
              </w:rPr>
              <w:t xml:space="preserve">О СТОИМОСТИ ВЫПОЛНЕННЫХ РАБОТ И ЗАТРАТ                                                       </w:t>
            </w:r>
          </w:p>
        </w:tc>
      </w:tr>
      <w:tr w:rsidR="00C85EA2" w:rsidRPr="00C85EA2" w:rsidTr="00CC7D40">
        <w:trPr>
          <w:gridAfter w:val="1"/>
          <w:wAfter w:w="236" w:type="dxa"/>
          <w:trHeight w:val="540"/>
        </w:trPr>
        <w:tc>
          <w:tcPr>
            <w:tcW w:w="1000" w:type="dxa"/>
            <w:vMerge w:val="restart"/>
            <w:tcBorders>
              <w:top w:val="nil"/>
              <w:left w:val="single" w:sz="4" w:space="0" w:color="000000"/>
              <w:bottom w:val="single" w:sz="4" w:space="0" w:color="000000"/>
              <w:right w:val="single" w:sz="4" w:space="0" w:color="000000"/>
            </w:tcBorders>
            <w:vAlign w:val="center"/>
          </w:tcPr>
          <w:p w:rsidR="00C85EA2" w:rsidRPr="00C85EA2" w:rsidRDefault="00C85EA2" w:rsidP="003B55A5">
            <w:pPr>
              <w:suppressAutoHyphens w:val="0"/>
              <w:jc w:val="center"/>
              <w:rPr>
                <w:color w:val="000000"/>
                <w:lang w:eastAsia="ru-RU"/>
              </w:rPr>
            </w:pPr>
            <w:r w:rsidRPr="00C85EA2">
              <w:rPr>
                <w:color w:val="000000"/>
                <w:lang w:eastAsia="ru-RU"/>
              </w:rPr>
              <w:t>Номер п/п</w:t>
            </w:r>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5EA2" w:rsidRPr="00C85EA2" w:rsidRDefault="00C85EA2" w:rsidP="003B55A5">
            <w:pPr>
              <w:suppressAutoHyphens w:val="0"/>
              <w:jc w:val="center"/>
              <w:rPr>
                <w:color w:val="000000"/>
                <w:lang w:eastAsia="ru-RU"/>
              </w:rPr>
            </w:pPr>
            <w:r w:rsidRPr="00C85EA2">
              <w:rPr>
                <w:color w:val="000000"/>
                <w:lang w:eastAsia="ru-RU"/>
              </w:rPr>
              <w:t>Наименование пусковых компле</w:t>
            </w:r>
            <w:r w:rsidRPr="00C85EA2">
              <w:rPr>
                <w:color w:val="000000"/>
                <w:lang w:eastAsia="ru-RU"/>
              </w:rPr>
              <w:t>к</w:t>
            </w:r>
            <w:r w:rsidRPr="00C85EA2">
              <w:rPr>
                <w:color w:val="000000"/>
                <w:lang w:eastAsia="ru-RU"/>
              </w:rPr>
              <w:t>сов, этапов, объектов, видов в</w:t>
            </w:r>
            <w:r w:rsidRPr="00C85EA2">
              <w:rPr>
                <w:color w:val="000000"/>
                <w:lang w:eastAsia="ru-RU"/>
              </w:rPr>
              <w:t>ы</w:t>
            </w:r>
            <w:r w:rsidRPr="00C85EA2">
              <w:rPr>
                <w:color w:val="000000"/>
                <w:lang w:eastAsia="ru-RU"/>
              </w:rPr>
              <w:t>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C85EA2" w:rsidRPr="00C85EA2" w:rsidRDefault="00C85EA2" w:rsidP="003B55A5">
            <w:pPr>
              <w:suppressAutoHyphens w:val="0"/>
              <w:jc w:val="center"/>
              <w:rPr>
                <w:color w:val="000000"/>
                <w:lang w:eastAsia="ru-RU"/>
              </w:rPr>
            </w:pPr>
            <w:r w:rsidRPr="00C85EA2">
              <w:rPr>
                <w:color w:val="000000"/>
                <w:lang w:eastAsia="ru-RU"/>
              </w:rPr>
              <w:t>Код</w:t>
            </w:r>
          </w:p>
        </w:tc>
        <w:tc>
          <w:tcPr>
            <w:tcW w:w="8239" w:type="dxa"/>
            <w:gridSpan w:val="7"/>
            <w:tcBorders>
              <w:top w:val="single" w:sz="4" w:space="0" w:color="000000"/>
              <w:left w:val="nil"/>
              <w:bottom w:val="single" w:sz="4" w:space="0" w:color="000000"/>
              <w:right w:val="single" w:sz="4" w:space="0" w:color="000000"/>
            </w:tcBorders>
            <w:noWrap/>
            <w:vAlign w:val="center"/>
          </w:tcPr>
          <w:p w:rsidR="00C85EA2" w:rsidRPr="00C85EA2" w:rsidRDefault="00C85EA2" w:rsidP="003B55A5">
            <w:pPr>
              <w:suppressAutoHyphens w:val="0"/>
              <w:jc w:val="center"/>
              <w:rPr>
                <w:color w:val="000000"/>
                <w:lang w:eastAsia="ru-RU"/>
              </w:rPr>
            </w:pPr>
            <w:r w:rsidRPr="00C85EA2">
              <w:rPr>
                <w:color w:val="000000"/>
                <w:lang w:eastAsia="ru-RU"/>
              </w:rPr>
              <w:t>Стоимость выполненных работ и затрат, руб.</w:t>
            </w:r>
          </w:p>
        </w:tc>
      </w:tr>
      <w:tr w:rsidR="00C85EA2" w:rsidRPr="00C85EA2" w:rsidTr="00CC7D40">
        <w:trPr>
          <w:gridAfter w:val="1"/>
          <w:wAfter w:w="236" w:type="dxa"/>
          <w:trHeight w:val="735"/>
        </w:trPr>
        <w:tc>
          <w:tcPr>
            <w:tcW w:w="1000" w:type="dxa"/>
            <w:vMerge/>
            <w:tcBorders>
              <w:top w:val="nil"/>
              <w:left w:val="single" w:sz="4" w:space="0" w:color="000000"/>
              <w:bottom w:val="single" w:sz="4" w:space="0" w:color="000000"/>
              <w:right w:val="single" w:sz="4" w:space="0" w:color="000000"/>
            </w:tcBorders>
            <w:vAlign w:val="center"/>
          </w:tcPr>
          <w:p w:rsidR="00C85EA2" w:rsidRPr="00C85EA2" w:rsidRDefault="00C85EA2" w:rsidP="003B55A5">
            <w:pPr>
              <w:suppressAutoHyphens w:val="0"/>
              <w:rPr>
                <w:color w:val="00000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C85EA2" w:rsidRPr="00C85EA2" w:rsidRDefault="00C85EA2" w:rsidP="003B55A5">
            <w:pPr>
              <w:suppressAutoHyphens w:val="0"/>
              <w:rPr>
                <w:color w:val="00000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C85EA2" w:rsidRPr="00C85EA2" w:rsidRDefault="00C85EA2" w:rsidP="003B55A5">
            <w:pPr>
              <w:suppressAutoHyphens w:val="0"/>
              <w:rPr>
                <w:color w:val="000000"/>
                <w:lang w:eastAsia="ru-RU"/>
              </w:rPr>
            </w:pPr>
          </w:p>
        </w:tc>
        <w:tc>
          <w:tcPr>
            <w:tcW w:w="1956" w:type="dxa"/>
            <w:gridSpan w:val="2"/>
            <w:tcBorders>
              <w:top w:val="single" w:sz="4" w:space="0" w:color="000000"/>
              <w:left w:val="nil"/>
              <w:bottom w:val="single" w:sz="4" w:space="0" w:color="000000"/>
              <w:right w:val="single" w:sz="4" w:space="0" w:color="000000"/>
            </w:tcBorders>
            <w:vAlign w:val="center"/>
          </w:tcPr>
          <w:p w:rsidR="00C85EA2" w:rsidRPr="00C85EA2" w:rsidRDefault="00C85EA2" w:rsidP="003B55A5">
            <w:pPr>
              <w:suppressAutoHyphens w:val="0"/>
              <w:jc w:val="center"/>
              <w:rPr>
                <w:color w:val="000000"/>
                <w:lang w:eastAsia="ru-RU"/>
              </w:rPr>
            </w:pPr>
            <w:r w:rsidRPr="00C85EA2">
              <w:rPr>
                <w:color w:val="000000"/>
                <w:lang w:eastAsia="ru-RU"/>
              </w:rPr>
              <w:t>с начала пров</w:t>
            </w:r>
            <w:r w:rsidRPr="00C85EA2">
              <w:rPr>
                <w:color w:val="000000"/>
                <w:lang w:eastAsia="ru-RU"/>
              </w:rPr>
              <w:t>е</w:t>
            </w:r>
            <w:r w:rsidRPr="00C85EA2">
              <w:rPr>
                <w:color w:val="000000"/>
                <w:lang w:eastAsia="ru-RU"/>
              </w:rPr>
              <w:t>дения работ</w:t>
            </w:r>
          </w:p>
        </w:tc>
        <w:tc>
          <w:tcPr>
            <w:tcW w:w="2030" w:type="dxa"/>
            <w:tcBorders>
              <w:top w:val="nil"/>
              <w:left w:val="nil"/>
              <w:bottom w:val="single" w:sz="4" w:space="0" w:color="000000"/>
              <w:right w:val="nil"/>
            </w:tcBorders>
            <w:vAlign w:val="center"/>
          </w:tcPr>
          <w:p w:rsidR="00C85EA2" w:rsidRPr="00C85EA2" w:rsidRDefault="00C85EA2" w:rsidP="003B55A5">
            <w:pPr>
              <w:suppressAutoHyphens w:val="0"/>
              <w:jc w:val="center"/>
              <w:rPr>
                <w:color w:val="000000"/>
                <w:lang w:eastAsia="ru-RU"/>
              </w:rPr>
            </w:pPr>
            <w:r w:rsidRPr="00C85EA2">
              <w:rPr>
                <w:color w:val="000000"/>
                <w:lang w:eastAsia="ru-RU"/>
              </w:rPr>
              <w:t>с начала года</w:t>
            </w:r>
          </w:p>
        </w:tc>
        <w:tc>
          <w:tcPr>
            <w:tcW w:w="4253" w:type="dxa"/>
            <w:gridSpan w:val="4"/>
            <w:tcBorders>
              <w:top w:val="single" w:sz="4" w:space="0" w:color="000000"/>
              <w:left w:val="single" w:sz="4" w:space="0" w:color="000000"/>
              <w:bottom w:val="single" w:sz="4" w:space="0" w:color="000000"/>
              <w:right w:val="single" w:sz="4" w:space="0" w:color="000000"/>
            </w:tcBorders>
            <w:vAlign w:val="center"/>
          </w:tcPr>
          <w:p w:rsidR="00C85EA2" w:rsidRPr="00C85EA2" w:rsidRDefault="00C85EA2" w:rsidP="003B55A5">
            <w:pPr>
              <w:suppressAutoHyphens w:val="0"/>
              <w:jc w:val="center"/>
              <w:rPr>
                <w:color w:val="000000"/>
                <w:lang w:eastAsia="ru-RU"/>
              </w:rPr>
            </w:pPr>
            <w:r w:rsidRPr="00C85EA2">
              <w:rPr>
                <w:color w:val="000000"/>
                <w:lang w:eastAsia="ru-RU"/>
              </w:rPr>
              <w:t>в том числе за отчетный период</w:t>
            </w:r>
          </w:p>
        </w:tc>
      </w:tr>
      <w:tr w:rsidR="00C85EA2" w:rsidRPr="00C85EA2" w:rsidTr="00CC7D40">
        <w:trPr>
          <w:gridAfter w:val="1"/>
          <w:wAfter w:w="236" w:type="dxa"/>
          <w:trHeight w:val="255"/>
        </w:trPr>
        <w:tc>
          <w:tcPr>
            <w:tcW w:w="1000" w:type="dxa"/>
            <w:tcBorders>
              <w:top w:val="nil"/>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2</w:t>
            </w:r>
          </w:p>
        </w:tc>
        <w:tc>
          <w:tcPr>
            <w:tcW w:w="1480" w:type="dxa"/>
            <w:tcBorders>
              <w:top w:val="nil"/>
              <w:left w:val="nil"/>
              <w:bottom w:val="single" w:sz="4" w:space="0" w:color="000000"/>
              <w:right w:val="single" w:sz="4" w:space="0" w:color="000000"/>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3</w:t>
            </w:r>
          </w:p>
        </w:tc>
        <w:tc>
          <w:tcPr>
            <w:tcW w:w="1956" w:type="dxa"/>
            <w:gridSpan w:val="2"/>
            <w:tcBorders>
              <w:top w:val="single" w:sz="4" w:space="0" w:color="000000"/>
              <w:left w:val="nil"/>
              <w:bottom w:val="single" w:sz="4" w:space="0" w:color="000000"/>
              <w:right w:val="single" w:sz="4" w:space="0" w:color="000000"/>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4</w:t>
            </w:r>
          </w:p>
        </w:tc>
        <w:tc>
          <w:tcPr>
            <w:tcW w:w="2030" w:type="dxa"/>
            <w:tcBorders>
              <w:top w:val="nil"/>
              <w:left w:val="nil"/>
              <w:bottom w:val="single" w:sz="4" w:space="0" w:color="000000"/>
              <w:right w:val="nil"/>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5</w:t>
            </w:r>
          </w:p>
        </w:tc>
        <w:tc>
          <w:tcPr>
            <w:tcW w:w="4253" w:type="dxa"/>
            <w:gridSpan w:val="4"/>
            <w:tcBorders>
              <w:top w:val="single" w:sz="4" w:space="0" w:color="000000"/>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jc w:val="center"/>
              <w:rPr>
                <w:color w:val="000000"/>
                <w:lang w:eastAsia="ru-RU"/>
              </w:rPr>
            </w:pPr>
            <w:r w:rsidRPr="00C85EA2">
              <w:rPr>
                <w:color w:val="000000"/>
                <w:lang w:eastAsia="ru-RU"/>
              </w:rPr>
              <w:t>6</w:t>
            </w:r>
          </w:p>
        </w:tc>
      </w:tr>
      <w:tr w:rsidR="00C85EA2" w:rsidRPr="00C85EA2" w:rsidTr="00CC7D40">
        <w:trPr>
          <w:gridAfter w:val="1"/>
          <w:wAfter w:w="236" w:type="dxa"/>
          <w:trHeight w:val="255"/>
        </w:trPr>
        <w:tc>
          <w:tcPr>
            <w:tcW w:w="1000" w:type="dxa"/>
            <w:tcBorders>
              <w:top w:val="nil"/>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jc w:val="center"/>
              <w:rPr>
                <w:color w:val="00000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C85EA2" w:rsidRPr="00C85EA2" w:rsidRDefault="00C85EA2" w:rsidP="003B55A5">
            <w:pPr>
              <w:suppressAutoHyphens w:val="0"/>
              <w:jc w:val="center"/>
              <w:rPr>
                <w:color w:val="000000"/>
                <w:lang w:eastAsia="ru-RU"/>
              </w:rPr>
            </w:pPr>
          </w:p>
        </w:tc>
        <w:tc>
          <w:tcPr>
            <w:tcW w:w="1480" w:type="dxa"/>
            <w:tcBorders>
              <w:top w:val="nil"/>
              <w:left w:val="nil"/>
              <w:bottom w:val="single" w:sz="4" w:space="0" w:color="000000"/>
              <w:right w:val="single" w:sz="4" w:space="0" w:color="000000"/>
            </w:tcBorders>
            <w:noWrap/>
            <w:vAlign w:val="bottom"/>
          </w:tcPr>
          <w:p w:rsidR="00C85EA2" w:rsidRPr="00C85EA2" w:rsidRDefault="00C85EA2" w:rsidP="003B55A5">
            <w:pPr>
              <w:suppressAutoHyphens w:val="0"/>
              <w:jc w:val="center"/>
              <w:rPr>
                <w:color w:val="000000"/>
                <w:lang w:eastAsia="ru-RU"/>
              </w:rPr>
            </w:pPr>
          </w:p>
        </w:tc>
        <w:tc>
          <w:tcPr>
            <w:tcW w:w="1956" w:type="dxa"/>
            <w:gridSpan w:val="2"/>
            <w:tcBorders>
              <w:top w:val="single" w:sz="4" w:space="0" w:color="000000"/>
              <w:left w:val="nil"/>
              <w:bottom w:val="single" w:sz="4" w:space="0" w:color="000000"/>
              <w:right w:val="single" w:sz="4" w:space="0" w:color="000000"/>
            </w:tcBorders>
            <w:noWrap/>
            <w:vAlign w:val="bottom"/>
          </w:tcPr>
          <w:p w:rsidR="00C85EA2" w:rsidRPr="00C85EA2" w:rsidRDefault="00C85EA2" w:rsidP="003B55A5">
            <w:pPr>
              <w:suppressAutoHyphens w:val="0"/>
              <w:jc w:val="center"/>
              <w:rPr>
                <w:color w:val="000000"/>
                <w:lang w:eastAsia="ru-RU"/>
              </w:rPr>
            </w:pPr>
          </w:p>
        </w:tc>
        <w:tc>
          <w:tcPr>
            <w:tcW w:w="2030" w:type="dxa"/>
            <w:tcBorders>
              <w:top w:val="nil"/>
              <w:left w:val="nil"/>
              <w:bottom w:val="single" w:sz="4" w:space="0" w:color="000000"/>
              <w:right w:val="nil"/>
            </w:tcBorders>
            <w:noWrap/>
            <w:vAlign w:val="bottom"/>
          </w:tcPr>
          <w:p w:rsidR="00C85EA2" w:rsidRPr="00C85EA2" w:rsidRDefault="00C85EA2" w:rsidP="003B55A5">
            <w:pPr>
              <w:suppressAutoHyphens w:val="0"/>
              <w:jc w:val="center"/>
              <w:rPr>
                <w:color w:val="000000"/>
                <w:lang w:eastAsia="ru-RU"/>
              </w:rPr>
            </w:pPr>
          </w:p>
        </w:tc>
        <w:tc>
          <w:tcPr>
            <w:tcW w:w="4253" w:type="dxa"/>
            <w:gridSpan w:val="4"/>
            <w:tcBorders>
              <w:top w:val="single" w:sz="4" w:space="0" w:color="000000"/>
              <w:left w:val="single" w:sz="4" w:space="0" w:color="000000"/>
              <w:bottom w:val="single" w:sz="4" w:space="0" w:color="000000"/>
              <w:right w:val="single" w:sz="4" w:space="0" w:color="000000"/>
            </w:tcBorders>
            <w:noWrap/>
            <w:vAlign w:val="bottom"/>
          </w:tcPr>
          <w:p w:rsidR="00C85EA2" w:rsidRPr="00C85EA2" w:rsidRDefault="00C85EA2" w:rsidP="003B55A5">
            <w:pPr>
              <w:suppressAutoHyphens w:val="0"/>
              <w:jc w:val="center"/>
              <w:rPr>
                <w:color w:val="000000"/>
                <w:lang w:eastAsia="ru-RU"/>
              </w:rPr>
            </w:pPr>
          </w:p>
        </w:tc>
      </w:tr>
      <w:tr w:rsidR="00C85EA2" w:rsidRPr="00C85EA2" w:rsidTr="00CC7D40">
        <w:trPr>
          <w:gridAfter w:val="1"/>
          <w:wAfter w:w="236" w:type="dxa"/>
          <w:trHeight w:val="255"/>
        </w:trPr>
        <w:tc>
          <w:tcPr>
            <w:tcW w:w="10314" w:type="dxa"/>
            <w:gridSpan w:val="7"/>
            <w:tcBorders>
              <w:top w:val="single" w:sz="4" w:space="0" w:color="000000"/>
              <w:left w:val="nil"/>
              <w:bottom w:val="nil"/>
              <w:right w:val="single" w:sz="4" w:space="0" w:color="000000"/>
            </w:tcBorders>
            <w:noWrap/>
            <w:vAlign w:val="center"/>
          </w:tcPr>
          <w:p w:rsidR="00C85EA2" w:rsidRPr="00C85EA2" w:rsidRDefault="00C85EA2" w:rsidP="003B55A5">
            <w:pPr>
              <w:suppressAutoHyphens w:val="0"/>
              <w:jc w:val="right"/>
              <w:rPr>
                <w:color w:val="000000"/>
                <w:lang w:eastAsia="ru-RU"/>
              </w:rPr>
            </w:pPr>
            <w:r w:rsidRPr="00C85EA2">
              <w:rPr>
                <w:color w:val="000000"/>
                <w:lang w:eastAsia="ru-RU"/>
              </w:rPr>
              <w:t>Итого</w:t>
            </w:r>
          </w:p>
        </w:tc>
        <w:tc>
          <w:tcPr>
            <w:tcW w:w="4253" w:type="dxa"/>
            <w:gridSpan w:val="4"/>
            <w:tcBorders>
              <w:top w:val="single" w:sz="4" w:space="0" w:color="000000"/>
              <w:left w:val="nil"/>
              <w:bottom w:val="single" w:sz="4" w:space="0" w:color="000000"/>
              <w:right w:val="single" w:sz="4" w:space="0" w:color="000000"/>
            </w:tcBorders>
            <w:noWrap/>
            <w:vAlign w:val="center"/>
          </w:tcPr>
          <w:p w:rsidR="00C85EA2" w:rsidRPr="00C85EA2" w:rsidRDefault="00C85EA2" w:rsidP="003B55A5">
            <w:pPr>
              <w:suppressAutoHyphens w:val="0"/>
              <w:jc w:val="right"/>
              <w:rPr>
                <w:color w:val="000000"/>
                <w:lang w:eastAsia="ru-RU"/>
              </w:rPr>
            </w:pPr>
            <w:r w:rsidRPr="00C85EA2">
              <w:rPr>
                <w:color w:val="000000"/>
                <w:lang w:eastAsia="ru-RU"/>
              </w:rPr>
              <w:t> </w:t>
            </w:r>
          </w:p>
        </w:tc>
      </w:tr>
      <w:tr w:rsidR="00C85EA2" w:rsidRPr="00C85EA2" w:rsidTr="00CC7D40">
        <w:trPr>
          <w:gridAfter w:val="1"/>
          <w:wAfter w:w="236" w:type="dxa"/>
          <w:trHeight w:val="255"/>
        </w:trPr>
        <w:tc>
          <w:tcPr>
            <w:tcW w:w="10314" w:type="dxa"/>
            <w:gridSpan w:val="7"/>
            <w:tcBorders>
              <w:top w:val="nil"/>
              <w:left w:val="nil"/>
              <w:bottom w:val="nil"/>
              <w:right w:val="single" w:sz="4" w:space="0" w:color="000000"/>
            </w:tcBorders>
            <w:noWrap/>
            <w:vAlign w:val="bottom"/>
          </w:tcPr>
          <w:p w:rsidR="00C85EA2" w:rsidRPr="00C85EA2" w:rsidRDefault="00C85EA2" w:rsidP="003B55A5">
            <w:pPr>
              <w:suppressAutoHyphens w:val="0"/>
              <w:jc w:val="right"/>
              <w:rPr>
                <w:color w:val="000000"/>
                <w:lang w:eastAsia="ru-RU"/>
              </w:rPr>
            </w:pPr>
            <w:r w:rsidRPr="00C85EA2">
              <w:rPr>
                <w:color w:val="000000"/>
                <w:lang w:eastAsia="ru-RU"/>
              </w:rPr>
              <w:t>Сумма НДС</w:t>
            </w:r>
          </w:p>
        </w:tc>
        <w:tc>
          <w:tcPr>
            <w:tcW w:w="4253" w:type="dxa"/>
            <w:gridSpan w:val="4"/>
            <w:tcBorders>
              <w:top w:val="single" w:sz="4" w:space="0" w:color="000000"/>
              <w:left w:val="nil"/>
              <w:bottom w:val="single" w:sz="4" w:space="0" w:color="000000"/>
              <w:right w:val="single" w:sz="4" w:space="0" w:color="000000"/>
            </w:tcBorders>
            <w:vAlign w:val="center"/>
          </w:tcPr>
          <w:p w:rsidR="00C85EA2" w:rsidRPr="00C85EA2" w:rsidRDefault="00C85EA2" w:rsidP="003B55A5">
            <w:pPr>
              <w:suppressAutoHyphens w:val="0"/>
              <w:jc w:val="right"/>
              <w:rPr>
                <w:color w:val="000000"/>
                <w:lang w:eastAsia="ru-RU"/>
              </w:rPr>
            </w:pPr>
            <w:r w:rsidRPr="00C85EA2">
              <w:rPr>
                <w:color w:val="000000"/>
                <w:lang w:eastAsia="ru-RU"/>
              </w:rPr>
              <w:t> </w:t>
            </w:r>
          </w:p>
        </w:tc>
      </w:tr>
      <w:tr w:rsidR="00C85EA2" w:rsidRPr="00C85EA2" w:rsidTr="00CC7D40">
        <w:trPr>
          <w:gridAfter w:val="1"/>
          <w:wAfter w:w="236" w:type="dxa"/>
          <w:trHeight w:val="255"/>
        </w:trPr>
        <w:tc>
          <w:tcPr>
            <w:tcW w:w="10314" w:type="dxa"/>
            <w:gridSpan w:val="7"/>
            <w:tcBorders>
              <w:top w:val="nil"/>
              <w:left w:val="nil"/>
              <w:bottom w:val="nil"/>
              <w:right w:val="single" w:sz="4" w:space="0" w:color="000000"/>
            </w:tcBorders>
            <w:noWrap/>
            <w:vAlign w:val="bottom"/>
          </w:tcPr>
          <w:p w:rsidR="00C85EA2" w:rsidRPr="00C85EA2" w:rsidRDefault="00C85EA2" w:rsidP="003B55A5">
            <w:pPr>
              <w:suppressAutoHyphens w:val="0"/>
              <w:jc w:val="right"/>
              <w:rPr>
                <w:color w:val="000000"/>
                <w:lang w:eastAsia="ru-RU"/>
              </w:rPr>
            </w:pPr>
            <w:r w:rsidRPr="00C85EA2">
              <w:rPr>
                <w:color w:val="000000"/>
                <w:lang w:eastAsia="ru-RU"/>
              </w:rPr>
              <w:t>Всего с учетом НДС</w:t>
            </w:r>
          </w:p>
        </w:tc>
        <w:tc>
          <w:tcPr>
            <w:tcW w:w="4253" w:type="dxa"/>
            <w:gridSpan w:val="4"/>
            <w:tcBorders>
              <w:top w:val="nil"/>
              <w:left w:val="nil"/>
              <w:bottom w:val="single" w:sz="4" w:space="0" w:color="000000"/>
              <w:right w:val="single" w:sz="4" w:space="0" w:color="000000"/>
            </w:tcBorders>
            <w:vAlign w:val="center"/>
          </w:tcPr>
          <w:p w:rsidR="00C85EA2" w:rsidRPr="00C85EA2" w:rsidRDefault="00C85EA2" w:rsidP="003B55A5">
            <w:pPr>
              <w:suppressAutoHyphens w:val="0"/>
              <w:jc w:val="right"/>
              <w:rPr>
                <w:color w:val="000000"/>
                <w:lang w:eastAsia="ru-RU"/>
              </w:rPr>
            </w:pPr>
            <w:r w:rsidRPr="00C85EA2">
              <w:rPr>
                <w:color w:val="000000"/>
                <w:lang w:eastAsia="ru-RU"/>
              </w:rPr>
              <w:t> </w:t>
            </w:r>
          </w:p>
        </w:tc>
      </w:tr>
      <w:tr w:rsidR="00C85EA2" w:rsidRPr="00C85EA2" w:rsidTr="00CC7D40">
        <w:trPr>
          <w:gridAfter w:val="1"/>
          <w:wAfter w:w="236" w:type="dxa"/>
          <w:trHeight w:val="255"/>
        </w:trPr>
        <w:tc>
          <w:tcPr>
            <w:tcW w:w="1400" w:type="dxa"/>
            <w:gridSpan w:val="2"/>
            <w:tcBorders>
              <w:top w:val="nil"/>
              <w:left w:val="nil"/>
              <w:bottom w:val="nil"/>
              <w:right w:val="nil"/>
            </w:tcBorders>
            <w:noWrap/>
            <w:vAlign w:val="bottom"/>
          </w:tcPr>
          <w:p w:rsidR="00C85EA2" w:rsidRPr="00C85EA2" w:rsidRDefault="00C85EA2" w:rsidP="003B55A5">
            <w:pPr>
              <w:suppressAutoHyphens w:val="0"/>
              <w:rPr>
                <w:lang w:eastAsia="ru-RU"/>
              </w:rPr>
            </w:pPr>
            <w:r w:rsidRPr="00C85EA2">
              <w:rPr>
                <w:lang w:eastAsia="ru-RU"/>
              </w:rPr>
              <w:t>Заказчик:</w:t>
            </w:r>
          </w:p>
        </w:tc>
        <w:tc>
          <w:tcPr>
            <w:tcW w:w="3448" w:type="dxa"/>
            <w:tcBorders>
              <w:top w:val="nil"/>
              <w:left w:val="nil"/>
              <w:bottom w:val="nil"/>
              <w:right w:val="nil"/>
            </w:tcBorders>
            <w:noWrap/>
            <w:vAlign w:val="bottom"/>
          </w:tcPr>
          <w:p w:rsidR="00C85EA2" w:rsidRPr="00C85EA2" w:rsidRDefault="00C85EA2" w:rsidP="003B55A5">
            <w:pPr>
              <w:suppressAutoHyphens w:val="0"/>
              <w:rPr>
                <w:lang w:eastAsia="ru-RU"/>
              </w:rPr>
            </w:pPr>
          </w:p>
        </w:tc>
        <w:tc>
          <w:tcPr>
            <w:tcW w:w="1480" w:type="dxa"/>
            <w:tcBorders>
              <w:top w:val="nil"/>
              <w:left w:val="nil"/>
              <w:bottom w:val="nil"/>
              <w:right w:val="nil"/>
            </w:tcBorders>
            <w:noWrap/>
            <w:vAlign w:val="bottom"/>
          </w:tcPr>
          <w:p w:rsidR="00C85EA2" w:rsidRPr="00C85EA2" w:rsidRDefault="00C85EA2" w:rsidP="003B55A5">
            <w:pPr>
              <w:suppressAutoHyphens w:val="0"/>
              <w:rPr>
                <w:lang w:eastAsia="ru-RU"/>
              </w:rPr>
            </w:pPr>
          </w:p>
        </w:tc>
        <w:tc>
          <w:tcPr>
            <w:tcW w:w="1676" w:type="dxa"/>
            <w:tcBorders>
              <w:top w:val="nil"/>
              <w:left w:val="nil"/>
              <w:bottom w:val="nil"/>
              <w:right w:val="nil"/>
            </w:tcBorders>
            <w:noWrap/>
            <w:vAlign w:val="bottom"/>
          </w:tcPr>
          <w:p w:rsidR="00C85EA2" w:rsidRPr="00C85EA2" w:rsidRDefault="00C85EA2" w:rsidP="003B55A5">
            <w:pPr>
              <w:suppressAutoHyphens w:val="0"/>
              <w:rPr>
                <w:lang w:eastAsia="ru-RU"/>
              </w:rPr>
            </w:pPr>
          </w:p>
        </w:tc>
        <w:tc>
          <w:tcPr>
            <w:tcW w:w="280" w:type="dxa"/>
            <w:tcBorders>
              <w:top w:val="nil"/>
              <w:left w:val="nil"/>
              <w:bottom w:val="nil"/>
              <w:right w:val="nil"/>
            </w:tcBorders>
            <w:noWrap/>
            <w:vAlign w:val="bottom"/>
          </w:tcPr>
          <w:p w:rsidR="00C85EA2" w:rsidRPr="00C85EA2" w:rsidRDefault="00C85EA2" w:rsidP="003B55A5">
            <w:pPr>
              <w:suppressAutoHyphens w:val="0"/>
              <w:rPr>
                <w:lang w:eastAsia="ru-RU"/>
              </w:rPr>
            </w:pPr>
          </w:p>
        </w:tc>
        <w:tc>
          <w:tcPr>
            <w:tcW w:w="2030" w:type="dxa"/>
            <w:tcBorders>
              <w:top w:val="nil"/>
              <w:left w:val="nil"/>
              <w:bottom w:val="nil"/>
              <w:right w:val="nil"/>
            </w:tcBorders>
            <w:noWrap/>
            <w:vAlign w:val="bottom"/>
          </w:tcPr>
          <w:p w:rsidR="00C85EA2" w:rsidRPr="00C85EA2" w:rsidRDefault="00C85EA2" w:rsidP="003B55A5">
            <w:pPr>
              <w:suppressAutoHyphens w:val="0"/>
              <w:rPr>
                <w:lang w:eastAsia="ru-RU"/>
              </w:rPr>
            </w:pPr>
          </w:p>
        </w:tc>
        <w:tc>
          <w:tcPr>
            <w:tcW w:w="708" w:type="dxa"/>
            <w:tcBorders>
              <w:top w:val="nil"/>
              <w:left w:val="nil"/>
              <w:bottom w:val="nil"/>
              <w:right w:val="nil"/>
            </w:tcBorders>
            <w:noWrap/>
            <w:vAlign w:val="bottom"/>
          </w:tcPr>
          <w:p w:rsidR="00C85EA2" w:rsidRPr="00C85EA2" w:rsidRDefault="00C85EA2" w:rsidP="003B55A5">
            <w:pPr>
              <w:suppressAutoHyphens w:val="0"/>
              <w:rPr>
                <w:lang w:eastAsia="ru-RU"/>
              </w:rPr>
            </w:pPr>
          </w:p>
        </w:tc>
        <w:tc>
          <w:tcPr>
            <w:tcW w:w="561"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984" w:type="dxa"/>
            <w:gridSpan w:val="2"/>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r>
      <w:tr w:rsidR="00C85EA2" w:rsidRPr="00C85EA2" w:rsidTr="00CC7D40">
        <w:trPr>
          <w:trHeight w:val="255"/>
        </w:trPr>
        <w:tc>
          <w:tcPr>
            <w:tcW w:w="6328" w:type="dxa"/>
            <w:gridSpan w:val="4"/>
            <w:tcBorders>
              <w:top w:val="nil"/>
              <w:left w:val="nil"/>
              <w:bottom w:val="nil"/>
              <w:right w:val="nil"/>
            </w:tcBorders>
            <w:noWrap/>
            <w:vAlign w:val="bottom"/>
          </w:tcPr>
          <w:p w:rsidR="00C85EA2" w:rsidRPr="00C85EA2" w:rsidRDefault="00C85EA2" w:rsidP="003B55A5">
            <w:pPr>
              <w:suppressAutoHyphens w:val="0"/>
              <w:rPr>
                <w:lang w:eastAsia="ru-RU"/>
              </w:rPr>
            </w:pPr>
            <w:r w:rsidRPr="00C85EA2">
              <w:rPr>
                <w:lang w:eastAsia="ru-RU"/>
              </w:rPr>
              <w:t>Подрядчик:</w:t>
            </w:r>
          </w:p>
        </w:tc>
        <w:tc>
          <w:tcPr>
            <w:tcW w:w="1676" w:type="dxa"/>
            <w:tcBorders>
              <w:top w:val="nil"/>
              <w:left w:val="nil"/>
              <w:bottom w:val="nil"/>
              <w:right w:val="nil"/>
            </w:tcBorders>
            <w:noWrap/>
            <w:vAlign w:val="bottom"/>
          </w:tcPr>
          <w:p w:rsidR="00C85EA2" w:rsidRPr="00C85EA2" w:rsidRDefault="00C85EA2" w:rsidP="003B55A5">
            <w:pPr>
              <w:suppressAutoHyphens w:val="0"/>
              <w:rPr>
                <w:lang w:eastAsia="ru-RU"/>
              </w:rPr>
            </w:pPr>
          </w:p>
        </w:tc>
        <w:tc>
          <w:tcPr>
            <w:tcW w:w="280" w:type="dxa"/>
            <w:tcBorders>
              <w:top w:val="nil"/>
              <w:left w:val="nil"/>
              <w:bottom w:val="nil"/>
              <w:right w:val="nil"/>
            </w:tcBorders>
            <w:noWrap/>
            <w:vAlign w:val="bottom"/>
          </w:tcPr>
          <w:p w:rsidR="00C85EA2" w:rsidRPr="00C85EA2" w:rsidRDefault="00C85EA2" w:rsidP="003B55A5">
            <w:pPr>
              <w:suppressAutoHyphens w:val="0"/>
              <w:rPr>
                <w:lang w:eastAsia="ru-RU"/>
              </w:rPr>
            </w:pPr>
          </w:p>
        </w:tc>
        <w:tc>
          <w:tcPr>
            <w:tcW w:w="2030" w:type="dxa"/>
            <w:tcBorders>
              <w:top w:val="nil"/>
              <w:left w:val="nil"/>
              <w:bottom w:val="nil"/>
              <w:right w:val="nil"/>
            </w:tcBorders>
            <w:noWrap/>
            <w:vAlign w:val="bottom"/>
          </w:tcPr>
          <w:p w:rsidR="00C85EA2" w:rsidRPr="00C85EA2" w:rsidRDefault="00C85EA2" w:rsidP="003B55A5">
            <w:pPr>
              <w:suppressAutoHyphens w:val="0"/>
              <w:rPr>
                <w:lang w:eastAsia="ru-RU"/>
              </w:rPr>
            </w:pPr>
          </w:p>
        </w:tc>
        <w:tc>
          <w:tcPr>
            <w:tcW w:w="708" w:type="dxa"/>
            <w:tcBorders>
              <w:top w:val="nil"/>
              <w:left w:val="nil"/>
              <w:bottom w:val="nil"/>
              <w:right w:val="nil"/>
            </w:tcBorders>
            <w:noWrap/>
            <w:vAlign w:val="bottom"/>
          </w:tcPr>
          <w:p w:rsidR="00C85EA2" w:rsidRPr="00C85EA2" w:rsidRDefault="00C85EA2" w:rsidP="003B55A5">
            <w:pPr>
              <w:suppressAutoHyphens w:val="0"/>
              <w:rPr>
                <w:lang w:eastAsia="ru-RU"/>
              </w:rPr>
            </w:pPr>
          </w:p>
        </w:tc>
        <w:tc>
          <w:tcPr>
            <w:tcW w:w="561" w:type="dxa"/>
            <w:tcBorders>
              <w:top w:val="nil"/>
              <w:left w:val="nil"/>
              <w:bottom w:val="nil"/>
              <w:right w:val="nil"/>
            </w:tcBorders>
            <w:noWrap/>
            <w:vAlign w:val="bottom"/>
          </w:tcPr>
          <w:p w:rsidR="00C85EA2" w:rsidRPr="00C85EA2" w:rsidRDefault="00C85EA2" w:rsidP="003B55A5">
            <w:pPr>
              <w:suppressAutoHyphens w:val="0"/>
              <w:rPr>
                <w:lang w:eastAsia="ru-RU"/>
              </w:rPr>
            </w:pPr>
          </w:p>
        </w:tc>
        <w:tc>
          <w:tcPr>
            <w:tcW w:w="2984" w:type="dxa"/>
            <w:gridSpan w:val="2"/>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c>
          <w:tcPr>
            <w:tcW w:w="236" w:type="dxa"/>
            <w:tcBorders>
              <w:top w:val="nil"/>
              <w:left w:val="nil"/>
              <w:bottom w:val="nil"/>
              <w:right w:val="nil"/>
            </w:tcBorders>
            <w:noWrap/>
            <w:vAlign w:val="bottom"/>
          </w:tcPr>
          <w:p w:rsidR="00C85EA2" w:rsidRPr="00C85EA2" w:rsidRDefault="00C85EA2" w:rsidP="003B55A5">
            <w:pPr>
              <w:suppressAutoHyphens w:val="0"/>
              <w:rPr>
                <w:color w:val="000000"/>
                <w:lang w:eastAsia="ru-RU"/>
              </w:rPr>
            </w:pPr>
          </w:p>
        </w:tc>
      </w:tr>
    </w:tbl>
    <w:p w:rsidR="00EF070A" w:rsidRPr="00C85EA2" w:rsidRDefault="00EF070A">
      <w:pPr>
        <w:suppressAutoHyphens w:val="0"/>
      </w:pPr>
    </w:p>
    <w:p w:rsidR="00E06FA6" w:rsidRDefault="00E06FA6" w:rsidP="00EF070A">
      <w:pPr>
        <w:suppressAutoHyphens w:val="0"/>
        <w:rPr>
          <w:sz w:val="28"/>
          <w:szCs w:val="28"/>
        </w:rPr>
      </w:pPr>
    </w:p>
    <w:p w:rsidR="00CC7D40" w:rsidRPr="00FA74EA" w:rsidRDefault="00CC7D40" w:rsidP="00431E5F">
      <w:pPr>
        <w:suppressAutoHyphens w:val="0"/>
        <w:jc w:val="right"/>
        <w:rPr>
          <w:rStyle w:val="FontStyle20"/>
          <w:sz w:val="28"/>
          <w:szCs w:val="28"/>
        </w:rPr>
      </w:pPr>
      <w:r>
        <w:rPr>
          <w:sz w:val="28"/>
          <w:szCs w:val="28"/>
        </w:rPr>
        <w:br w:type="page"/>
      </w:r>
      <w:r w:rsidRPr="00FA74EA">
        <w:rPr>
          <w:rStyle w:val="FontStyle20"/>
          <w:sz w:val="28"/>
          <w:szCs w:val="28"/>
        </w:rPr>
        <w:lastRenderedPageBreak/>
        <w:t>Приложение 6 к  Договору</w:t>
      </w:r>
      <w:r>
        <w:rPr>
          <w:rStyle w:val="FontStyle20"/>
          <w:sz w:val="28"/>
          <w:szCs w:val="28"/>
        </w:rPr>
        <w:t xml:space="preserve"> №</w:t>
      </w:r>
      <w:r w:rsidRPr="00FA74EA">
        <w:rPr>
          <w:rStyle w:val="FontStyle20"/>
          <w:sz w:val="28"/>
          <w:szCs w:val="28"/>
        </w:rPr>
        <w:t>____</w:t>
      </w:r>
      <w:r>
        <w:rPr>
          <w:rStyle w:val="FontStyle20"/>
          <w:sz w:val="28"/>
          <w:szCs w:val="28"/>
        </w:rPr>
        <w:t>______</w:t>
      </w:r>
      <w:r w:rsidRPr="00FA74EA">
        <w:rPr>
          <w:rStyle w:val="FontStyle20"/>
          <w:sz w:val="28"/>
          <w:szCs w:val="28"/>
        </w:rPr>
        <w:t>___</w:t>
      </w:r>
    </w:p>
    <w:p w:rsidR="00CC7D40" w:rsidRPr="00FA74EA" w:rsidRDefault="00CC7D40" w:rsidP="00CC7D40">
      <w:pPr>
        <w:spacing w:before="60"/>
        <w:jc w:val="right"/>
        <w:rPr>
          <w:rStyle w:val="FontStyle20"/>
          <w:sz w:val="28"/>
          <w:szCs w:val="28"/>
        </w:rPr>
      </w:pPr>
      <w:r w:rsidRPr="00FA74EA">
        <w:rPr>
          <w:rStyle w:val="FontStyle20"/>
          <w:sz w:val="28"/>
          <w:szCs w:val="28"/>
        </w:rPr>
        <w:t xml:space="preserve">                                                                                                                                           Унифицированная</w:t>
      </w:r>
      <w:r w:rsidRPr="00FA74EA">
        <w:rPr>
          <w:rStyle w:val="FontStyle20"/>
          <w:bCs/>
          <w:sz w:val="28"/>
          <w:szCs w:val="28"/>
        </w:rPr>
        <w:t xml:space="preserve"> форма № ОС</w:t>
      </w:r>
      <w:r w:rsidRPr="00FA74EA">
        <w:rPr>
          <w:rStyle w:val="FontStyle20"/>
          <w:sz w:val="28"/>
          <w:szCs w:val="28"/>
        </w:rPr>
        <w:t>-3</w:t>
      </w:r>
    </w:p>
    <w:p w:rsidR="00CC7D40" w:rsidRPr="00FA74EA" w:rsidRDefault="00CC7D40" w:rsidP="00CC7D40">
      <w:pPr>
        <w:pStyle w:val="Style4"/>
        <w:widowControl/>
        <w:spacing w:before="60" w:line="211" w:lineRule="exact"/>
        <w:jc w:val="left"/>
        <w:rPr>
          <w:rStyle w:val="FontStyle20"/>
          <w:b/>
          <w:bCs/>
          <w:sz w:val="28"/>
          <w:szCs w:val="28"/>
        </w:rPr>
      </w:pPr>
      <w:r w:rsidRPr="00FA74EA">
        <w:rPr>
          <w:rStyle w:val="FontStyle20"/>
          <w:sz w:val="28"/>
          <w:szCs w:val="28"/>
        </w:rPr>
        <w:t xml:space="preserve">                                                                                                                                                                                                                                       </w:t>
      </w:r>
      <w:r w:rsidRPr="00FA74EA">
        <w:rPr>
          <w:rStyle w:val="FontStyle17"/>
          <w:sz w:val="28"/>
          <w:szCs w:val="28"/>
        </w:rPr>
        <w:t xml:space="preserve">                                 </w:t>
      </w:r>
    </w:p>
    <w:tbl>
      <w:tblPr>
        <w:tblW w:w="152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CC7D40" w:rsidRPr="00746794" w:rsidTr="00746794">
        <w:tc>
          <w:tcPr>
            <w:tcW w:w="11628" w:type="dxa"/>
            <w:tcBorders>
              <w:top w:val="nil"/>
              <w:left w:val="nil"/>
              <w:bottom w:val="nil"/>
            </w:tcBorders>
          </w:tcPr>
          <w:p w:rsidR="00CC7D40" w:rsidRPr="00746794" w:rsidRDefault="00CC7D40" w:rsidP="003B55A5">
            <w:pPr>
              <w:pStyle w:val="Style1"/>
              <w:widowControl/>
              <w:rPr>
                <w:rStyle w:val="FontStyle20"/>
                <w:sz w:val="24"/>
                <w:szCs w:val="24"/>
              </w:rPr>
            </w:pPr>
          </w:p>
        </w:tc>
        <w:tc>
          <w:tcPr>
            <w:tcW w:w="1620" w:type="dxa"/>
          </w:tcPr>
          <w:p w:rsidR="00CC7D40" w:rsidRPr="00746794" w:rsidRDefault="00CC7D40" w:rsidP="003B55A5">
            <w:pPr>
              <w:pStyle w:val="Style1"/>
              <w:widowControl/>
              <w:rPr>
                <w:rStyle w:val="FontStyle20"/>
                <w:sz w:val="24"/>
                <w:szCs w:val="24"/>
              </w:rPr>
            </w:pPr>
          </w:p>
        </w:tc>
        <w:tc>
          <w:tcPr>
            <w:tcW w:w="1980" w:type="dxa"/>
          </w:tcPr>
          <w:p w:rsidR="00CC7D40" w:rsidRPr="00746794" w:rsidRDefault="00CC7D40" w:rsidP="003B55A5">
            <w:pPr>
              <w:pStyle w:val="Style1"/>
              <w:widowControl/>
              <w:ind w:left="849" w:right="-1008" w:hanging="849"/>
              <w:rPr>
                <w:rStyle w:val="FontStyle20"/>
                <w:sz w:val="24"/>
                <w:szCs w:val="24"/>
              </w:rPr>
            </w:pPr>
            <w:r w:rsidRPr="00746794">
              <w:rPr>
                <w:rStyle w:val="FontStyle20"/>
                <w:sz w:val="24"/>
                <w:szCs w:val="24"/>
              </w:rPr>
              <w:t xml:space="preserve">              Код</w:t>
            </w:r>
          </w:p>
        </w:tc>
      </w:tr>
      <w:tr w:rsidR="00CC7D40" w:rsidRPr="00746794" w:rsidTr="00746794">
        <w:tc>
          <w:tcPr>
            <w:tcW w:w="11628" w:type="dxa"/>
            <w:tcBorders>
              <w:top w:val="nil"/>
              <w:left w:val="nil"/>
              <w:bottom w:val="nil"/>
            </w:tcBorders>
          </w:tcPr>
          <w:p w:rsidR="00CC7D40" w:rsidRPr="00746794" w:rsidRDefault="00CC7D40" w:rsidP="003B55A5">
            <w:pPr>
              <w:pStyle w:val="Style1"/>
              <w:widowControl/>
              <w:rPr>
                <w:rStyle w:val="FontStyle20"/>
                <w:sz w:val="24"/>
                <w:szCs w:val="24"/>
              </w:rPr>
            </w:pPr>
          </w:p>
        </w:tc>
        <w:tc>
          <w:tcPr>
            <w:tcW w:w="1620" w:type="dxa"/>
          </w:tcPr>
          <w:p w:rsidR="00CC7D40" w:rsidRPr="00746794" w:rsidRDefault="00CC7D40" w:rsidP="00746794">
            <w:pPr>
              <w:pStyle w:val="Style1"/>
              <w:widowControl/>
              <w:ind w:left="584" w:hanging="584"/>
              <w:rPr>
                <w:rStyle w:val="FontStyle20"/>
                <w:sz w:val="24"/>
                <w:szCs w:val="24"/>
              </w:rPr>
            </w:pPr>
            <w:r w:rsidRPr="00746794">
              <w:rPr>
                <w:rStyle w:val="FontStyle20"/>
                <w:sz w:val="24"/>
                <w:szCs w:val="24"/>
              </w:rPr>
              <w:t>Форма по ОКУД</w:t>
            </w:r>
          </w:p>
        </w:tc>
        <w:tc>
          <w:tcPr>
            <w:tcW w:w="1980" w:type="dxa"/>
          </w:tcPr>
          <w:p w:rsidR="00CC7D40" w:rsidRPr="00746794" w:rsidRDefault="00CC7D40" w:rsidP="003B55A5">
            <w:pPr>
              <w:pStyle w:val="Style1"/>
              <w:widowControl/>
              <w:rPr>
                <w:rStyle w:val="FontStyle20"/>
                <w:sz w:val="24"/>
                <w:szCs w:val="24"/>
              </w:rPr>
            </w:pPr>
          </w:p>
        </w:tc>
      </w:tr>
      <w:tr w:rsidR="00CC7D40" w:rsidRPr="00746794" w:rsidTr="00746794">
        <w:tc>
          <w:tcPr>
            <w:tcW w:w="11628" w:type="dxa"/>
            <w:tcBorders>
              <w:top w:val="nil"/>
              <w:left w:val="nil"/>
            </w:tcBorders>
          </w:tcPr>
          <w:p w:rsidR="00CC7D40" w:rsidRPr="00746794" w:rsidRDefault="00CC7D40" w:rsidP="003B55A5">
            <w:pPr>
              <w:pStyle w:val="Style1"/>
              <w:widowControl/>
              <w:rPr>
                <w:rStyle w:val="FontStyle20"/>
                <w:sz w:val="24"/>
                <w:szCs w:val="24"/>
              </w:rPr>
            </w:pPr>
            <w:r w:rsidRPr="00746794">
              <w:rPr>
                <w:rStyle w:val="FontStyle20"/>
                <w:sz w:val="24"/>
                <w:szCs w:val="24"/>
              </w:rPr>
              <w:t>Заказчик ____________________________________________________________________</w:t>
            </w:r>
          </w:p>
        </w:tc>
        <w:tc>
          <w:tcPr>
            <w:tcW w:w="1620" w:type="dxa"/>
          </w:tcPr>
          <w:p w:rsidR="00CC7D40" w:rsidRPr="00746794" w:rsidRDefault="00CC7D40" w:rsidP="003B55A5">
            <w:pPr>
              <w:pStyle w:val="Style1"/>
              <w:widowControl/>
              <w:jc w:val="right"/>
              <w:rPr>
                <w:rStyle w:val="FontStyle20"/>
                <w:sz w:val="24"/>
                <w:szCs w:val="24"/>
              </w:rPr>
            </w:pPr>
            <w:r w:rsidRPr="00746794">
              <w:rPr>
                <w:rStyle w:val="FontStyle20"/>
                <w:sz w:val="24"/>
                <w:szCs w:val="24"/>
              </w:rPr>
              <w:t xml:space="preserve"> по     ОКПО</w:t>
            </w:r>
          </w:p>
        </w:tc>
        <w:tc>
          <w:tcPr>
            <w:tcW w:w="1980" w:type="dxa"/>
          </w:tcPr>
          <w:p w:rsidR="00CC7D40" w:rsidRPr="00746794" w:rsidRDefault="00CC7D40" w:rsidP="003B55A5">
            <w:pPr>
              <w:pStyle w:val="Style1"/>
              <w:widowControl/>
              <w:rPr>
                <w:rStyle w:val="FontStyle20"/>
                <w:sz w:val="24"/>
                <w:szCs w:val="24"/>
              </w:rPr>
            </w:pPr>
          </w:p>
        </w:tc>
      </w:tr>
      <w:tr w:rsidR="00CC7D40" w:rsidRPr="00746794" w:rsidTr="00746794">
        <w:tc>
          <w:tcPr>
            <w:tcW w:w="11628" w:type="dxa"/>
            <w:tcBorders>
              <w:left w:val="nil"/>
              <w:bottom w:val="nil"/>
            </w:tcBorders>
          </w:tcPr>
          <w:p w:rsidR="00CC7D40" w:rsidRPr="00746794" w:rsidRDefault="00CC7D40" w:rsidP="003B55A5">
            <w:pPr>
              <w:pStyle w:val="Style1"/>
              <w:widowControl/>
              <w:rPr>
                <w:rStyle w:val="FontStyle20"/>
                <w:sz w:val="24"/>
                <w:szCs w:val="24"/>
              </w:rPr>
            </w:pPr>
          </w:p>
        </w:tc>
        <w:tc>
          <w:tcPr>
            <w:tcW w:w="1620" w:type="dxa"/>
          </w:tcPr>
          <w:p w:rsidR="00CC7D40" w:rsidRPr="00746794" w:rsidRDefault="00CC7D40" w:rsidP="003B55A5">
            <w:pPr>
              <w:pStyle w:val="Style1"/>
              <w:widowControl/>
              <w:rPr>
                <w:rStyle w:val="FontStyle20"/>
                <w:sz w:val="24"/>
                <w:szCs w:val="24"/>
              </w:rPr>
            </w:pPr>
          </w:p>
        </w:tc>
        <w:tc>
          <w:tcPr>
            <w:tcW w:w="1980" w:type="dxa"/>
          </w:tcPr>
          <w:p w:rsidR="00CC7D40" w:rsidRPr="00746794" w:rsidRDefault="00CC7D40" w:rsidP="003B55A5">
            <w:pPr>
              <w:pStyle w:val="Style1"/>
              <w:widowControl/>
              <w:rPr>
                <w:rStyle w:val="FontStyle20"/>
                <w:sz w:val="24"/>
                <w:szCs w:val="24"/>
              </w:rPr>
            </w:pPr>
          </w:p>
        </w:tc>
      </w:tr>
      <w:tr w:rsidR="00CC7D40" w:rsidRPr="00746794" w:rsidTr="00746794">
        <w:tc>
          <w:tcPr>
            <w:tcW w:w="11628" w:type="dxa"/>
            <w:tcBorders>
              <w:top w:val="nil"/>
              <w:left w:val="nil"/>
            </w:tcBorders>
          </w:tcPr>
          <w:p w:rsidR="00CC7D40" w:rsidRPr="00746794" w:rsidRDefault="00CC7D40" w:rsidP="003B55A5">
            <w:pPr>
              <w:pStyle w:val="Style1"/>
              <w:widowControl/>
              <w:rPr>
                <w:rStyle w:val="FontStyle20"/>
                <w:sz w:val="24"/>
                <w:szCs w:val="24"/>
              </w:rPr>
            </w:pPr>
            <w:r w:rsidRPr="00746794">
              <w:rPr>
                <w:rStyle w:val="FontStyle20"/>
                <w:sz w:val="24"/>
                <w:szCs w:val="24"/>
              </w:rPr>
              <w:t>Исполнитель работ</w:t>
            </w:r>
          </w:p>
        </w:tc>
        <w:tc>
          <w:tcPr>
            <w:tcW w:w="1620" w:type="dxa"/>
          </w:tcPr>
          <w:p w:rsidR="00CC7D40" w:rsidRPr="00746794" w:rsidRDefault="00CC7D40" w:rsidP="003B55A5">
            <w:pPr>
              <w:pStyle w:val="Style1"/>
              <w:widowControl/>
              <w:jc w:val="right"/>
              <w:rPr>
                <w:rStyle w:val="FontStyle20"/>
                <w:sz w:val="24"/>
                <w:szCs w:val="24"/>
              </w:rPr>
            </w:pPr>
            <w:r w:rsidRPr="00746794">
              <w:rPr>
                <w:rStyle w:val="FontStyle20"/>
                <w:sz w:val="24"/>
                <w:szCs w:val="24"/>
              </w:rPr>
              <w:t>по     ОКПО</w:t>
            </w:r>
          </w:p>
        </w:tc>
        <w:tc>
          <w:tcPr>
            <w:tcW w:w="1980" w:type="dxa"/>
          </w:tcPr>
          <w:p w:rsidR="00CC7D40" w:rsidRPr="00746794" w:rsidRDefault="00CC7D40" w:rsidP="003B55A5">
            <w:pPr>
              <w:pStyle w:val="Style1"/>
              <w:widowControl/>
              <w:rPr>
                <w:rStyle w:val="FontStyle20"/>
                <w:sz w:val="24"/>
                <w:szCs w:val="24"/>
              </w:rPr>
            </w:pPr>
          </w:p>
        </w:tc>
      </w:tr>
      <w:tr w:rsidR="00CC7D40" w:rsidRPr="00746794" w:rsidTr="00746794">
        <w:tc>
          <w:tcPr>
            <w:tcW w:w="11628" w:type="dxa"/>
            <w:vMerge w:val="restart"/>
            <w:tcBorders>
              <w:left w:val="nil"/>
              <w:bottom w:val="nil"/>
            </w:tcBorders>
            <w:vAlign w:val="center"/>
          </w:tcPr>
          <w:p w:rsidR="00CC7D40" w:rsidRPr="00746794" w:rsidRDefault="00CC7D40" w:rsidP="003B55A5">
            <w:pPr>
              <w:pStyle w:val="Style1"/>
              <w:widowControl/>
              <w:jc w:val="right"/>
              <w:rPr>
                <w:rStyle w:val="FontStyle20"/>
                <w:sz w:val="24"/>
                <w:szCs w:val="24"/>
              </w:rPr>
            </w:pPr>
            <w:r w:rsidRPr="00746794">
              <w:rPr>
                <w:rStyle w:val="FontStyle20"/>
                <w:sz w:val="24"/>
                <w:szCs w:val="24"/>
              </w:rPr>
              <w:t>Договор заказ</w:t>
            </w:r>
          </w:p>
        </w:tc>
        <w:tc>
          <w:tcPr>
            <w:tcW w:w="1620" w:type="dxa"/>
          </w:tcPr>
          <w:p w:rsidR="00CC7D40" w:rsidRPr="00746794" w:rsidRDefault="00CC7D40" w:rsidP="003B55A5">
            <w:pPr>
              <w:pStyle w:val="Style1"/>
              <w:widowControl/>
              <w:jc w:val="right"/>
              <w:rPr>
                <w:rStyle w:val="FontStyle20"/>
                <w:sz w:val="24"/>
                <w:szCs w:val="24"/>
              </w:rPr>
            </w:pPr>
            <w:r w:rsidRPr="00746794">
              <w:rPr>
                <w:rStyle w:val="FontStyle20"/>
                <w:sz w:val="24"/>
                <w:szCs w:val="24"/>
              </w:rPr>
              <w:t>номер</w:t>
            </w:r>
          </w:p>
        </w:tc>
        <w:tc>
          <w:tcPr>
            <w:tcW w:w="1980" w:type="dxa"/>
          </w:tcPr>
          <w:p w:rsidR="00CC7D40" w:rsidRPr="00746794" w:rsidRDefault="00CC7D40" w:rsidP="003B55A5">
            <w:pPr>
              <w:pStyle w:val="Style1"/>
              <w:widowControl/>
              <w:rPr>
                <w:rStyle w:val="FontStyle20"/>
                <w:sz w:val="24"/>
                <w:szCs w:val="24"/>
              </w:rPr>
            </w:pPr>
          </w:p>
        </w:tc>
      </w:tr>
      <w:tr w:rsidR="00CC7D40" w:rsidRPr="00746794" w:rsidTr="00746794">
        <w:tc>
          <w:tcPr>
            <w:tcW w:w="11628" w:type="dxa"/>
            <w:vMerge/>
            <w:tcBorders>
              <w:top w:val="nil"/>
              <w:left w:val="nil"/>
              <w:bottom w:val="nil"/>
            </w:tcBorders>
          </w:tcPr>
          <w:p w:rsidR="00CC7D40" w:rsidRPr="00746794" w:rsidRDefault="00CC7D40" w:rsidP="003B55A5">
            <w:pPr>
              <w:pStyle w:val="Style1"/>
              <w:widowControl/>
              <w:rPr>
                <w:rStyle w:val="FontStyle20"/>
                <w:sz w:val="24"/>
                <w:szCs w:val="24"/>
              </w:rPr>
            </w:pPr>
          </w:p>
        </w:tc>
        <w:tc>
          <w:tcPr>
            <w:tcW w:w="1620" w:type="dxa"/>
          </w:tcPr>
          <w:p w:rsidR="00CC7D40" w:rsidRPr="00746794" w:rsidRDefault="00CC7D40" w:rsidP="003B55A5">
            <w:pPr>
              <w:pStyle w:val="Style1"/>
              <w:widowControl/>
              <w:jc w:val="right"/>
              <w:rPr>
                <w:rStyle w:val="FontStyle20"/>
                <w:sz w:val="24"/>
                <w:szCs w:val="24"/>
              </w:rPr>
            </w:pPr>
            <w:r w:rsidRPr="00746794">
              <w:rPr>
                <w:rStyle w:val="FontStyle20"/>
                <w:sz w:val="24"/>
                <w:szCs w:val="24"/>
              </w:rPr>
              <w:t>дата</w:t>
            </w:r>
          </w:p>
        </w:tc>
        <w:tc>
          <w:tcPr>
            <w:tcW w:w="1980" w:type="dxa"/>
          </w:tcPr>
          <w:p w:rsidR="00CC7D40" w:rsidRPr="00746794" w:rsidRDefault="00CC7D40" w:rsidP="003B55A5">
            <w:pPr>
              <w:pStyle w:val="Style1"/>
              <w:widowControl/>
              <w:rPr>
                <w:rStyle w:val="FontStyle20"/>
                <w:sz w:val="24"/>
                <w:szCs w:val="24"/>
              </w:rPr>
            </w:pPr>
          </w:p>
        </w:tc>
      </w:tr>
    </w:tbl>
    <w:p w:rsidR="00CC7D40" w:rsidRPr="00746794" w:rsidRDefault="00CC7D40" w:rsidP="00CC7D40">
      <w:pPr>
        <w:pStyle w:val="Style1"/>
        <w:widowControl/>
        <w:rPr>
          <w:rStyle w:val="FontStyle20"/>
          <w:sz w:val="24"/>
          <w:szCs w:val="24"/>
        </w:rPr>
      </w:pPr>
      <w:r w:rsidRPr="00746794">
        <w:rPr>
          <w:rStyle w:val="FontStyle20"/>
          <w:sz w:val="24"/>
          <w:szCs w:val="24"/>
        </w:rPr>
        <w:t xml:space="preserve">                                                                                                                                                                                                   </w:t>
      </w:r>
    </w:p>
    <w:tbl>
      <w:tblPr>
        <w:tblW w:w="152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CC7D40" w:rsidRPr="00746794" w:rsidTr="00746794">
        <w:tc>
          <w:tcPr>
            <w:tcW w:w="6408" w:type="dxa"/>
            <w:vMerge w:val="restart"/>
            <w:tcBorders>
              <w:top w:val="nil"/>
              <w:left w:val="nil"/>
              <w:bottom w:val="nil"/>
            </w:tcBorders>
          </w:tcPr>
          <w:p w:rsidR="00CC7D40" w:rsidRPr="00746794" w:rsidRDefault="00CC7D40" w:rsidP="003B55A5">
            <w:pPr>
              <w:pStyle w:val="Style1"/>
              <w:widowControl/>
              <w:rPr>
                <w:rStyle w:val="FontStyle20"/>
                <w:sz w:val="24"/>
                <w:szCs w:val="24"/>
              </w:rPr>
            </w:pPr>
            <w:r w:rsidRPr="00746794">
              <w:rPr>
                <w:rStyle w:val="FontStyle20"/>
                <w:sz w:val="24"/>
                <w:szCs w:val="24"/>
              </w:rPr>
              <w:t xml:space="preserve">                                                                 </w:t>
            </w:r>
          </w:p>
          <w:p w:rsidR="00CC7D40" w:rsidRPr="00746794" w:rsidRDefault="00CC7D40" w:rsidP="003B55A5">
            <w:pPr>
              <w:pStyle w:val="Style1"/>
              <w:widowControl/>
              <w:rPr>
                <w:rStyle w:val="FontStyle20"/>
                <w:sz w:val="24"/>
                <w:szCs w:val="24"/>
              </w:rPr>
            </w:pPr>
            <w:r w:rsidRPr="00746794">
              <w:rPr>
                <w:rStyle w:val="FontStyle20"/>
                <w:sz w:val="24"/>
                <w:szCs w:val="24"/>
              </w:rPr>
              <w:t xml:space="preserve">                                       </w:t>
            </w:r>
          </w:p>
          <w:p w:rsidR="00CC7D40" w:rsidRPr="00746794" w:rsidRDefault="00CC7D40" w:rsidP="003B55A5">
            <w:pPr>
              <w:pStyle w:val="Style1"/>
              <w:widowControl/>
              <w:rPr>
                <w:rStyle w:val="FontStyle20"/>
                <w:sz w:val="24"/>
                <w:szCs w:val="24"/>
              </w:rPr>
            </w:pPr>
            <w:r w:rsidRPr="00746794">
              <w:rPr>
                <w:rStyle w:val="FontStyle20"/>
                <w:sz w:val="24"/>
                <w:szCs w:val="24"/>
              </w:rPr>
              <w:t xml:space="preserve">                                         </w:t>
            </w:r>
          </w:p>
          <w:p w:rsidR="00CC7D40" w:rsidRPr="00746794" w:rsidRDefault="00CC7D40" w:rsidP="003B55A5">
            <w:pPr>
              <w:pStyle w:val="Style1"/>
              <w:widowControl/>
              <w:jc w:val="right"/>
              <w:rPr>
                <w:rStyle w:val="FontStyle20"/>
                <w:b/>
                <w:sz w:val="24"/>
                <w:szCs w:val="24"/>
              </w:rPr>
            </w:pPr>
            <w:r w:rsidRPr="00746794">
              <w:rPr>
                <w:rStyle w:val="FontStyle20"/>
                <w:sz w:val="24"/>
                <w:szCs w:val="24"/>
              </w:rPr>
              <w:t>АКТ</w:t>
            </w:r>
          </w:p>
        </w:tc>
        <w:tc>
          <w:tcPr>
            <w:tcW w:w="1595" w:type="dxa"/>
          </w:tcPr>
          <w:p w:rsidR="00CC7D40" w:rsidRPr="00746794" w:rsidRDefault="00CC7D40" w:rsidP="003B55A5">
            <w:pPr>
              <w:pStyle w:val="Style1"/>
              <w:widowControl/>
              <w:rPr>
                <w:rStyle w:val="FontStyle20"/>
                <w:sz w:val="24"/>
                <w:szCs w:val="24"/>
              </w:rPr>
            </w:pPr>
            <w:r w:rsidRPr="00746794">
              <w:rPr>
                <w:rStyle w:val="FontStyle20"/>
                <w:sz w:val="24"/>
                <w:szCs w:val="24"/>
              </w:rPr>
              <w:t>Номер док</w:t>
            </w:r>
            <w:r w:rsidRPr="00746794">
              <w:rPr>
                <w:rStyle w:val="FontStyle20"/>
                <w:sz w:val="24"/>
                <w:szCs w:val="24"/>
              </w:rPr>
              <w:t>у</w:t>
            </w:r>
            <w:r w:rsidRPr="00746794">
              <w:rPr>
                <w:rStyle w:val="FontStyle20"/>
                <w:sz w:val="24"/>
                <w:szCs w:val="24"/>
              </w:rPr>
              <w:t>мента</w:t>
            </w:r>
          </w:p>
        </w:tc>
        <w:tc>
          <w:tcPr>
            <w:tcW w:w="1822" w:type="dxa"/>
          </w:tcPr>
          <w:p w:rsidR="00CC7D40" w:rsidRPr="00746794" w:rsidRDefault="00CC7D40" w:rsidP="003B55A5">
            <w:pPr>
              <w:pStyle w:val="Style1"/>
              <w:widowControl/>
              <w:rPr>
                <w:rStyle w:val="FontStyle20"/>
                <w:sz w:val="24"/>
                <w:szCs w:val="24"/>
              </w:rPr>
            </w:pPr>
            <w:r w:rsidRPr="00746794">
              <w:rPr>
                <w:rStyle w:val="FontStyle20"/>
                <w:sz w:val="24"/>
                <w:szCs w:val="24"/>
              </w:rPr>
              <w:t>Дата  соста</w:t>
            </w:r>
            <w:r w:rsidRPr="00746794">
              <w:rPr>
                <w:rStyle w:val="FontStyle20"/>
                <w:sz w:val="24"/>
                <w:szCs w:val="24"/>
              </w:rPr>
              <w:t>в</w:t>
            </w:r>
            <w:r w:rsidRPr="00746794">
              <w:rPr>
                <w:rStyle w:val="FontStyle20"/>
                <w:sz w:val="24"/>
                <w:szCs w:val="24"/>
              </w:rPr>
              <w:t>ления</w:t>
            </w:r>
          </w:p>
        </w:tc>
        <w:tc>
          <w:tcPr>
            <w:tcW w:w="543" w:type="dxa"/>
            <w:tcBorders>
              <w:top w:val="nil"/>
              <w:bottom w:val="nil"/>
            </w:tcBorders>
          </w:tcPr>
          <w:p w:rsidR="00CC7D40" w:rsidRPr="00746794" w:rsidRDefault="00CC7D40" w:rsidP="003B55A5">
            <w:pPr>
              <w:pStyle w:val="Style1"/>
              <w:widowControl/>
              <w:rPr>
                <w:rStyle w:val="FontStyle20"/>
                <w:sz w:val="24"/>
                <w:szCs w:val="24"/>
              </w:rPr>
            </w:pPr>
          </w:p>
        </w:tc>
        <w:tc>
          <w:tcPr>
            <w:tcW w:w="1260" w:type="dxa"/>
            <w:vMerge w:val="restart"/>
            <w:vAlign w:val="center"/>
          </w:tcPr>
          <w:p w:rsidR="00CC7D40" w:rsidRPr="00746794" w:rsidRDefault="00CC7D40" w:rsidP="003B55A5">
            <w:pPr>
              <w:pStyle w:val="Style1"/>
              <w:widowControl/>
              <w:rPr>
                <w:rStyle w:val="FontStyle20"/>
                <w:sz w:val="24"/>
                <w:szCs w:val="24"/>
              </w:rPr>
            </w:pPr>
            <w:r w:rsidRPr="00746794">
              <w:rPr>
                <w:rStyle w:val="FontStyle20"/>
                <w:sz w:val="24"/>
                <w:szCs w:val="24"/>
              </w:rPr>
              <w:t>Период ремонта</w:t>
            </w:r>
          </w:p>
        </w:tc>
        <w:tc>
          <w:tcPr>
            <w:tcW w:w="1620" w:type="dxa"/>
            <w:vMerge w:val="restart"/>
          </w:tcPr>
          <w:p w:rsidR="00CC7D40" w:rsidRPr="00746794" w:rsidRDefault="00CC7D40" w:rsidP="003B55A5">
            <w:pPr>
              <w:pStyle w:val="Style1"/>
              <w:widowControl/>
              <w:rPr>
                <w:rStyle w:val="FontStyle20"/>
                <w:sz w:val="24"/>
                <w:szCs w:val="24"/>
              </w:rPr>
            </w:pPr>
            <w:r w:rsidRPr="00746794">
              <w:rPr>
                <w:rStyle w:val="FontStyle20"/>
                <w:sz w:val="24"/>
                <w:szCs w:val="24"/>
              </w:rPr>
              <w:t>По договору (заказу)</w:t>
            </w:r>
          </w:p>
        </w:tc>
        <w:tc>
          <w:tcPr>
            <w:tcW w:w="540" w:type="dxa"/>
          </w:tcPr>
          <w:p w:rsidR="00CC7D40" w:rsidRPr="00746794" w:rsidRDefault="00CC7D40" w:rsidP="003B55A5">
            <w:pPr>
              <w:pStyle w:val="Style1"/>
              <w:widowControl/>
              <w:rPr>
                <w:rStyle w:val="FontStyle20"/>
                <w:sz w:val="24"/>
                <w:szCs w:val="24"/>
              </w:rPr>
            </w:pPr>
            <w:r w:rsidRPr="00746794">
              <w:rPr>
                <w:rStyle w:val="FontStyle20"/>
                <w:sz w:val="24"/>
                <w:szCs w:val="24"/>
              </w:rPr>
              <w:t>с</w:t>
            </w:r>
          </w:p>
        </w:tc>
        <w:tc>
          <w:tcPr>
            <w:tcW w:w="1440" w:type="dxa"/>
          </w:tcPr>
          <w:p w:rsidR="00CC7D40" w:rsidRPr="00746794" w:rsidRDefault="00CC7D40" w:rsidP="003B55A5">
            <w:pPr>
              <w:pStyle w:val="Style1"/>
              <w:widowControl/>
              <w:rPr>
                <w:rStyle w:val="FontStyle20"/>
                <w:sz w:val="24"/>
                <w:szCs w:val="24"/>
              </w:rPr>
            </w:pPr>
          </w:p>
        </w:tc>
      </w:tr>
      <w:tr w:rsidR="00CC7D40" w:rsidRPr="00746794" w:rsidTr="00746794">
        <w:tc>
          <w:tcPr>
            <w:tcW w:w="6408" w:type="dxa"/>
            <w:vMerge/>
            <w:tcBorders>
              <w:top w:val="nil"/>
              <w:left w:val="nil"/>
              <w:bottom w:val="nil"/>
            </w:tcBorders>
          </w:tcPr>
          <w:p w:rsidR="00CC7D40" w:rsidRPr="00746794" w:rsidRDefault="00CC7D40" w:rsidP="003B55A5">
            <w:pPr>
              <w:pStyle w:val="Style1"/>
              <w:widowControl/>
              <w:rPr>
                <w:rStyle w:val="FontStyle20"/>
                <w:sz w:val="24"/>
                <w:szCs w:val="24"/>
              </w:rPr>
            </w:pPr>
          </w:p>
        </w:tc>
        <w:tc>
          <w:tcPr>
            <w:tcW w:w="1595" w:type="dxa"/>
            <w:vMerge w:val="restart"/>
          </w:tcPr>
          <w:p w:rsidR="00CC7D40" w:rsidRPr="00746794" w:rsidRDefault="00CC7D40" w:rsidP="003B55A5">
            <w:pPr>
              <w:pStyle w:val="Style1"/>
              <w:widowControl/>
              <w:rPr>
                <w:rStyle w:val="FontStyle20"/>
                <w:sz w:val="24"/>
                <w:szCs w:val="24"/>
              </w:rPr>
            </w:pPr>
          </w:p>
        </w:tc>
        <w:tc>
          <w:tcPr>
            <w:tcW w:w="1822" w:type="dxa"/>
            <w:vMerge w:val="restart"/>
          </w:tcPr>
          <w:p w:rsidR="00CC7D40" w:rsidRPr="00746794" w:rsidRDefault="00CC7D40" w:rsidP="003B55A5">
            <w:pPr>
              <w:pStyle w:val="Style1"/>
              <w:widowControl/>
              <w:rPr>
                <w:rStyle w:val="FontStyle20"/>
                <w:sz w:val="24"/>
                <w:szCs w:val="24"/>
              </w:rPr>
            </w:pPr>
          </w:p>
        </w:tc>
        <w:tc>
          <w:tcPr>
            <w:tcW w:w="543" w:type="dxa"/>
            <w:tcBorders>
              <w:top w:val="nil"/>
              <w:bottom w:val="nil"/>
            </w:tcBorders>
          </w:tcPr>
          <w:p w:rsidR="00CC7D40" w:rsidRPr="00746794" w:rsidRDefault="00CC7D40" w:rsidP="003B55A5">
            <w:pPr>
              <w:pStyle w:val="Style1"/>
              <w:widowControl/>
              <w:rPr>
                <w:rStyle w:val="FontStyle20"/>
                <w:sz w:val="24"/>
                <w:szCs w:val="24"/>
              </w:rPr>
            </w:pPr>
          </w:p>
        </w:tc>
        <w:tc>
          <w:tcPr>
            <w:tcW w:w="1260" w:type="dxa"/>
            <w:vMerge/>
          </w:tcPr>
          <w:p w:rsidR="00CC7D40" w:rsidRPr="00746794" w:rsidRDefault="00CC7D40" w:rsidP="003B55A5">
            <w:pPr>
              <w:pStyle w:val="Style1"/>
              <w:widowControl/>
              <w:rPr>
                <w:rStyle w:val="FontStyle20"/>
                <w:sz w:val="24"/>
                <w:szCs w:val="24"/>
              </w:rPr>
            </w:pPr>
          </w:p>
        </w:tc>
        <w:tc>
          <w:tcPr>
            <w:tcW w:w="1620" w:type="dxa"/>
            <w:vMerge/>
          </w:tcPr>
          <w:p w:rsidR="00CC7D40" w:rsidRPr="00746794" w:rsidRDefault="00CC7D40" w:rsidP="003B55A5">
            <w:pPr>
              <w:pStyle w:val="Style1"/>
              <w:widowControl/>
              <w:rPr>
                <w:rStyle w:val="FontStyle20"/>
                <w:sz w:val="24"/>
                <w:szCs w:val="24"/>
              </w:rPr>
            </w:pPr>
          </w:p>
        </w:tc>
        <w:tc>
          <w:tcPr>
            <w:tcW w:w="540" w:type="dxa"/>
          </w:tcPr>
          <w:p w:rsidR="00CC7D40" w:rsidRPr="00746794" w:rsidRDefault="00CC7D40" w:rsidP="003B55A5">
            <w:pPr>
              <w:pStyle w:val="Style1"/>
              <w:widowControl/>
              <w:rPr>
                <w:rStyle w:val="FontStyle20"/>
                <w:sz w:val="24"/>
                <w:szCs w:val="24"/>
              </w:rPr>
            </w:pPr>
            <w:r w:rsidRPr="00746794">
              <w:rPr>
                <w:rStyle w:val="FontStyle20"/>
                <w:sz w:val="24"/>
                <w:szCs w:val="24"/>
              </w:rPr>
              <w:t>по</w:t>
            </w:r>
          </w:p>
        </w:tc>
        <w:tc>
          <w:tcPr>
            <w:tcW w:w="1440" w:type="dxa"/>
          </w:tcPr>
          <w:p w:rsidR="00CC7D40" w:rsidRPr="00746794" w:rsidRDefault="00CC7D40" w:rsidP="003B55A5">
            <w:pPr>
              <w:pStyle w:val="Style1"/>
              <w:widowControl/>
              <w:rPr>
                <w:rStyle w:val="FontStyle20"/>
                <w:sz w:val="24"/>
                <w:szCs w:val="24"/>
              </w:rPr>
            </w:pPr>
          </w:p>
        </w:tc>
      </w:tr>
      <w:tr w:rsidR="00CC7D40" w:rsidRPr="00746794" w:rsidTr="00746794">
        <w:tc>
          <w:tcPr>
            <w:tcW w:w="6408" w:type="dxa"/>
            <w:vMerge/>
            <w:tcBorders>
              <w:top w:val="nil"/>
              <w:left w:val="nil"/>
              <w:bottom w:val="nil"/>
            </w:tcBorders>
          </w:tcPr>
          <w:p w:rsidR="00CC7D40" w:rsidRPr="00746794" w:rsidRDefault="00CC7D40" w:rsidP="003B55A5">
            <w:pPr>
              <w:pStyle w:val="Style1"/>
              <w:widowControl/>
              <w:rPr>
                <w:rStyle w:val="FontStyle20"/>
                <w:sz w:val="24"/>
                <w:szCs w:val="24"/>
              </w:rPr>
            </w:pPr>
          </w:p>
        </w:tc>
        <w:tc>
          <w:tcPr>
            <w:tcW w:w="1595" w:type="dxa"/>
            <w:vMerge/>
          </w:tcPr>
          <w:p w:rsidR="00CC7D40" w:rsidRPr="00746794" w:rsidRDefault="00CC7D40" w:rsidP="003B55A5">
            <w:pPr>
              <w:pStyle w:val="Style1"/>
              <w:widowControl/>
              <w:rPr>
                <w:rStyle w:val="FontStyle20"/>
                <w:sz w:val="24"/>
                <w:szCs w:val="24"/>
              </w:rPr>
            </w:pPr>
          </w:p>
        </w:tc>
        <w:tc>
          <w:tcPr>
            <w:tcW w:w="1822" w:type="dxa"/>
            <w:vMerge/>
          </w:tcPr>
          <w:p w:rsidR="00CC7D40" w:rsidRPr="00746794" w:rsidRDefault="00CC7D40" w:rsidP="003B55A5">
            <w:pPr>
              <w:pStyle w:val="Style1"/>
              <w:widowControl/>
              <w:rPr>
                <w:rStyle w:val="FontStyle20"/>
                <w:sz w:val="24"/>
                <w:szCs w:val="24"/>
              </w:rPr>
            </w:pPr>
          </w:p>
        </w:tc>
        <w:tc>
          <w:tcPr>
            <w:tcW w:w="543" w:type="dxa"/>
            <w:tcBorders>
              <w:top w:val="nil"/>
              <w:bottom w:val="nil"/>
            </w:tcBorders>
          </w:tcPr>
          <w:p w:rsidR="00CC7D40" w:rsidRPr="00746794" w:rsidRDefault="00CC7D40" w:rsidP="003B55A5">
            <w:pPr>
              <w:pStyle w:val="Style1"/>
              <w:widowControl/>
              <w:rPr>
                <w:rStyle w:val="FontStyle20"/>
                <w:sz w:val="24"/>
                <w:szCs w:val="24"/>
              </w:rPr>
            </w:pPr>
          </w:p>
        </w:tc>
        <w:tc>
          <w:tcPr>
            <w:tcW w:w="1260" w:type="dxa"/>
            <w:vMerge/>
          </w:tcPr>
          <w:p w:rsidR="00CC7D40" w:rsidRPr="00746794" w:rsidRDefault="00CC7D40" w:rsidP="003B55A5">
            <w:pPr>
              <w:pStyle w:val="Style1"/>
              <w:widowControl/>
              <w:rPr>
                <w:rStyle w:val="FontStyle20"/>
                <w:sz w:val="24"/>
                <w:szCs w:val="24"/>
              </w:rPr>
            </w:pPr>
          </w:p>
        </w:tc>
        <w:tc>
          <w:tcPr>
            <w:tcW w:w="1620" w:type="dxa"/>
            <w:vMerge w:val="restart"/>
          </w:tcPr>
          <w:p w:rsidR="00CC7D40" w:rsidRPr="00746794" w:rsidRDefault="00CC7D40" w:rsidP="003B55A5">
            <w:pPr>
              <w:pStyle w:val="Style1"/>
              <w:widowControl/>
              <w:rPr>
                <w:rStyle w:val="FontStyle20"/>
                <w:sz w:val="24"/>
                <w:szCs w:val="24"/>
              </w:rPr>
            </w:pPr>
            <w:r w:rsidRPr="00746794">
              <w:rPr>
                <w:rStyle w:val="FontStyle20"/>
                <w:sz w:val="24"/>
                <w:szCs w:val="24"/>
              </w:rPr>
              <w:t>фактический</w:t>
            </w:r>
          </w:p>
        </w:tc>
        <w:tc>
          <w:tcPr>
            <w:tcW w:w="540" w:type="dxa"/>
          </w:tcPr>
          <w:p w:rsidR="00CC7D40" w:rsidRPr="00746794" w:rsidRDefault="00CC7D40" w:rsidP="003B55A5">
            <w:pPr>
              <w:pStyle w:val="Style1"/>
              <w:widowControl/>
              <w:rPr>
                <w:rStyle w:val="FontStyle20"/>
                <w:sz w:val="24"/>
                <w:szCs w:val="24"/>
              </w:rPr>
            </w:pPr>
            <w:r w:rsidRPr="00746794">
              <w:rPr>
                <w:rStyle w:val="FontStyle20"/>
                <w:sz w:val="24"/>
                <w:szCs w:val="24"/>
              </w:rPr>
              <w:t>с</w:t>
            </w:r>
          </w:p>
        </w:tc>
        <w:tc>
          <w:tcPr>
            <w:tcW w:w="1440" w:type="dxa"/>
          </w:tcPr>
          <w:p w:rsidR="00CC7D40" w:rsidRPr="00746794" w:rsidRDefault="00CC7D40" w:rsidP="003B55A5">
            <w:pPr>
              <w:pStyle w:val="Style1"/>
              <w:widowControl/>
              <w:rPr>
                <w:rStyle w:val="FontStyle20"/>
                <w:sz w:val="24"/>
                <w:szCs w:val="24"/>
              </w:rPr>
            </w:pPr>
          </w:p>
        </w:tc>
      </w:tr>
      <w:tr w:rsidR="00CC7D40" w:rsidRPr="00746794" w:rsidTr="00746794">
        <w:tc>
          <w:tcPr>
            <w:tcW w:w="6408" w:type="dxa"/>
            <w:vMerge/>
            <w:tcBorders>
              <w:top w:val="nil"/>
              <w:left w:val="nil"/>
              <w:bottom w:val="nil"/>
            </w:tcBorders>
          </w:tcPr>
          <w:p w:rsidR="00CC7D40" w:rsidRPr="00746794" w:rsidRDefault="00CC7D40" w:rsidP="003B55A5">
            <w:pPr>
              <w:pStyle w:val="Style1"/>
              <w:widowControl/>
              <w:rPr>
                <w:rStyle w:val="FontStyle20"/>
                <w:sz w:val="24"/>
                <w:szCs w:val="24"/>
              </w:rPr>
            </w:pPr>
          </w:p>
        </w:tc>
        <w:tc>
          <w:tcPr>
            <w:tcW w:w="1595" w:type="dxa"/>
            <w:vMerge/>
          </w:tcPr>
          <w:p w:rsidR="00CC7D40" w:rsidRPr="00746794" w:rsidRDefault="00CC7D40" w:rsidP="003B55A5">
            <w:pPr>
              <w:pStyle w:val="Style1"/>
              <w:widowControl/>
              <w:rPr>
                <w:rStyle w:val="FontStyle20"/>
                <w:sz w:val="24"/>
                <w:szCs w:val="24"/>
              </w:rPr>
            </w:pPr>
          </w:p>
        </w:tc>
        <w:tc>
          <w:tcPr>
            <w:tcW w:w="1822" w:type="dxa"/>
            <w:vMerge/>
          </w:tcPr>
          <w:p w:rsidR="00CC7D40" w:rsidRPr="00746794" w:rsidRDefault="00CC7D40" w:rsidP="003B55A5">
            <w:pPr>
              <w:pStyle w:val="Style1"/>
              <w:widowControl/>
              <w:rPr>
                <w:rStyle w:val="FontStyle20"/>
                <w:sz w:val="24"/>
                <w:szCs w:val="24"/>
              </w:rPr>
            </w:pPr>
          </w:p>
        </w:tc>
        <w:tc>
          <w:tcPr>
            <w:tcW w:w="543" w:type="dxa"/>
            <w:tcBorders>
              <w:top w:val="nil"/>
              <w:bottom w:val="nil"/>
            </w:tcBorders>
          </w:tcPr>
          <w:p w:rsidR="00CC7D40" w:rsidRPr="00746794" w:rsidRDefault="00CC7D40" w:rsidP="003B55A5">
            <w:pPr>
              <w:pStyle w:val="Style1"/>
              <w:widowControl/>
              <w:rPr>
                <w:rStyle w:val="FontStyle20"/>
                <w:sz w:val="24"/>
                <w:szCs w:val="24"/>
              </w:rPr>
            </w:pPr>
          </w:p>
        </w:tc>
        <w:tc>
          <w:tcPr>
            <w:tcW w:w="1260" w:type="dxa"/>
            <w:vMerge/>
          </w:tcPr>
          <w:p w:rsidR="00CC7D40" w:rsidRPr="00746794" w:rsidRDefault="00CC7D40" w:rsidP="003B55A5">
            <w:pPr>
              <w:pStyle w:val="Style1"/>
              <w:widowControl/>
              <w:rPr>
                <w:rStyle w:val="FontStyle20"/>
                <w:sz w:val="24"/>
                <w:szCs w:val="24"/>
              </w:rPr>
            </w:pPr>
          </w:p>
        </w:tc>
        <w:tc>
          <w:tcPr>
            <w:tcW w:w="1620" w:type="dxa"/>
            <w:vMerge/>
          </w:tcPr>
          <w:p w:rsidR="00CC7D40" w:rsidRPr="00746794" w:rsidRDefault="00CC7D40" w:rsidP="003B55A5">
            <w:pPr>
              <w:pStyle w:val="Style1"/>
              <w:widowControl/>
              <w:rPr>
                <w:rStyle w:val="FontStyle20"/>
                <w:sz w:val="24"/>
                <w:szCs w:val="24"/>
              </w:rPr>
            </w:pPr>
          </w:p>
        </w:tc>
        <w:tc>
          <w:tcPr>
            <w:tcW w:w="540" w:type="dxa"/>
          </w:tcPr>
          <w:p w:rsidR="00CC7D40" w:rsidRPr="00746794" w:rsidRDefault="00CC7D40" w:rsidP="003B55A5">
            <w:pPr>
              <w:pStyle w:val="Style1"/>
              <w:widowControl/>
              <w:rPr>
                <w:rStyle w:val="FontStyle20"/>
                <w:sz w:val="24"/>
                <w:szCs w:val="24"/>
              </w:rPr>
            </w:pPr>
            <w:r w:rsidRPr="00746794">
              <w:rPr>
                <w:rStyle w:val="FontStyle20"/>
                <w:sz w:val="24"/>
                <w:szCs w:val="24"/>
              </w:rPr>
              <w:t>по</w:t>
            </w:r>
          </w:p>
        </w:tc>
        <w:tc>
          <w:tcPr>
            <w:tcW w:w="1440" w:type="dxa"/>
          </w:tcPr>
          <w:p w:rsidR="00CC7D40" w:rsidRPr="00746794" w:rsidRDefault="00CC7D40" w:rsidP="003B55A5">
            <w:pPr>
              <w:pStyle w:val="Style1"/>
              <w:widowControl/>
              <w:rPr>
                <w:rStyle w:val="FontStyle20"/>
                <w:sz w:val="24"/>
                <w:szCs w:val="24"/>
              </w:rPr>
            </w:pPr>
          </w:p>
        </w:tc>
      </w:tr>
    </w:tbl>
    <w:p w:rsidR="00CC7D40" w:rsidRPr="00746794" w:rsidRDefault="00CC7D40" w:rsidP="00CC7D40">
      <w:pPr>
        <w:shd w:val="clear" w:color="auto" w:fill="FFFFFF"/>
        <w:ind w:hanging="540"/>
        <w:rPr>
          <w:rStyle w:val="FontStyle17"/>
          <w:sz w:val="24"/>
          <w:szCs w:val="24"/>
        </w:rPr>
      </w:pPr>
      <w:r w:rsidRPr="00746794">
        <w:rPr>
          <w:rStyle w:val="FontStyle17"/>
          <w:sz w:val="24"/>
          <w:szCs w:val="24"/>
        </w:rPr>
        <w:t xml:space="preserve">                                                                         о  приеме - сдаче отремонтированных,</w:t>
      </w:r>
    </w:p>
    <w:p w:rsidR="00CC7D40" w:rsidRPr="00746794" w:rsidRDefault="00CC7D40" w:rsidP="00CC7D40">
      <w:pPr>
        <w:shd w:val="clear" w:color="auto" w:fill="FFFFFF"/>
        <w:ind w:hanging="540"/>
        <w:rPr>
          <w:rStyle w:val="FontStyle17"/>
          <w:sz w:val="24"/>
          <w:szCs w:val="24"/>
        </w:rPr>
      </w:pPr>
      <w:r w:rsidRPr="00746794">
        <w:rPr>
          <w:rStyle w:val="FontStyle17"/>
          <w:sz w:val="24"/>
          <w:szCs w:val="24"/>
        </w:rPr>
        <w:t xml:space="preserve">                                                    реконструированных, модернизированных объектов основных средств</w:t>
      </w:r>
    </w:p>
    <w:p w:rsidR="00CC7D40" w:rsidRPr="00746794" w:rsidRDefault="00CC7D40" w:rsidP="00CC7D40">
      <w:pPr>
        <w:shd w:val="clear" w:color="auto" w:fill="FFFFFF"/>
        <w:ind w:hanging="540"/>
        <w:jc w:val="center"/>
        <w:rPr>
          <w:rStyle w:val="FontStyle17"/>
          <w:sz w:val="24"/>
          <w:szCs w:val="24"/>
        </w:rPr>
      </w:pPr>
      <w:r w:rsidRPr="00746794">
        <w:rPr>
          <w:rStyle w:val="FontStyle17"/>
          <w:sz w:val="24"/>
          <w:szCs w:val="24"/>
        </w:rPr>
        <w:t xml:space="preserve">                                              УТВЕРЖДАЮ</w:t>
      </w:r>
    </w:p>
    <w:p w:rsidR="00CC7D40" w:rsidRPr="00746794" w:rsidRDefault="00CC7D40" w:rsidP="00CC7D40">
      <w:pPr>
        <w:shd w:val="clear" w:color="auto" w:fill="FFFFFF"/>
        <w:ind w:hanging="540"/>
        <w:jc w:val="right"/>
        <w:rPr>
          <w:rStyle w:val="FontStyle17"/>
          <w:sz w:val="24"/>
          <w:szCs w:val="24"/>
        </w:rPr>
      </w:pPr>
      <w:r w:rsidRPr="00746794">
        <w:rPr>
          <w:rStyle w:val="FontStyle17"/>
          <w:sz w:val="24"/>
          <w:szCs w:val="24"/>
        </w:rPr>
        <w:t xml:space="preserve">          Руководитель ______________    _____________   _______________</w:t>
      </w:r>
    </w:p>
    <w:p w:rsidR="00CC7D40" w:rsidRPr="00746794" w:rsidRDefault="00CC7D40" w:rsidP="00CC7D40">
      <w:pPr>
        <w:shd w:val="clear" w:color="auto" w:fill="FFFFFF"/>
        <w:ind w:hanging="540"/>
        <w:jc w:val="right"/>
        <w:rPr>
          <w:rStyle w:val="FontStyle17"/>
          <w:sz w:val="24"/>
          <w:szCs w:val="24"/>
        </w:rPr>
      </w:pPr>
      <w:r w:rsidRPr="00746794">
        <w:rPr>
          <w:rStyle w:val="FontStyle17"/>
          <w:sz w:val="24"/>
          <w:szCs w:val="24"/>
        </w:rPr>
        <w:t>«________»________________ 20___г</w:t>
      </w:r>
    </w:p>
    <w:p w:rsidR="00CC7D40" w:rsidRPr="00746794" w:rsidRDefault="00CC7D40" w:rsidP="00CC7D40">
      <w:pPr>
        <w:pStyle w:val="Style7"/>
        <w:widowControl/>
        <w:rPr>
          <w:rStyle w:val="FontStyle17"/>
          <w:sz w:val="24"/>
          <w:szCs w:val="24"/>
        </w:rPr>
      </w:pPr>
      <w:r w:rsidRPr="00746794">
        <w:rPr>
          <w:rStyle w:val="FontStyle19"/>
          <w:sz w:val="24"/>
          <w:szCs w:val="24"/>
        </w:rPr>
        <w:t>1. Сведения о состоянии объектов основных средств на момент передачи в ремонт, на реконструкцию, модернизацию</w:t>
      </w:r>
    </w:p>
    <w:tbl>
      <w:tblPr>
        <w:tblW w:w="15323" w:type="dxa"/>
        <w:tblInd w:w="-669" w:type="dxa"/>
        <w:tblLayout w:type="fixed"/>
        <w:tblCellMar>
          <w:left w:w="40" w:type="dxa"/>
          <w:right w:w="40" w:type="dxa"/>
        </w:tblCellMar>
        <w:tblLook w:val="0000"/>
      </w:tblPr>
      <w:tblGrid>
        <w:gridCol w:w="965"/>
        <w:gridCol w:w="3510"/>
        <w:gridCol w:w="1283"/>
        <w:gridCol w:w="2376"/>
        <w:gridCol w:w="1346"/>
        <w:gridCol w:w="4102"/>
        <w:gridCol w:w="1741"/>
      </w:tblGrid>
      <w:tr w:rsidR="00CC7D40" w:rsidRPr="00746794" w:rsidTr="00746794">
        <w:trPr>
          <w:trHeight w:val="480"/>
        </w:trPr>
        <w:tc>
          <w:tcPr>
            <w:tcW w:w="965" w:type="dxa"/>
            <w:tcBorders>
              <w:top w:val="single" w:sz="6" w:space="0" w:color="auto"/>
              <w:left w:val="single" w:sz="6" w:space="0" w:color="auto"/>
              <w:bottom w:val="nil"/>
              <w:right w:val="single" w:sz="6" w:space="0" w:color="auto"/>
            </w:tcBorders>
          </w:tcPr>
          <w:p w:rsidR="00CC7D40" w:rsidRPr="00746794" w:rsidRDefault="00CC7D40" w:rsidP="003B55A5">
            <w:pPr>
              <w:pStyle w:val="Style8"/>
              <w:widowControl/>
              <w:rPr>
                <w:rStyle w:val="FontStyle20"/>
                <w:sz w:val="24"/>
                <w:szCs w:val="24"/>
              </w:rPr>
            </w:pPr>
            <w:r w:rsidRPr="00746794">
              <w:rPr>
                <w:rStyle w:val="FontStyle20"/>
                <w:sz w:val="24"/>
                <w:szCs w:val="24"/>
              </w:rPr>
              <w:t>Номер по п</w:t>
            </w:r>
            <w:r w:rsidRPr="00746794">
              <w:rPr>
                <w:rStyle w:val="FontStyle20"/>
                <w:sz w:val="24"/>
                <w:szCs w:val="24"/>
              </w:rPr>
              <w:t>о</w:t>
            </w:r>
            <w:r w:rsidRPr="00746794">
              <w:rPr>
                <w:rStyle w:val="FontStyle20"/>
                <w:sz w:val="24"/>
                <w:szCs w:val="24"/>
              </w:rPr>
              <w:t>рядку</w:t>
            </w:r>
          </w:p>
        </w:tc>
        <w:tc>
          <w:tcPr>
            <w:tcW w:w="3510" w:type="dxa"/>
            <w:tcBorders>
              <w:top w:val="single" w:sz="6" w:space="0" w:color="auto"/>
              <w:left w:val="single" w:sz="6" w:space="0" w:color="auto"/>
              <w:bottom w:val="nil"/>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ind w:left="2150"/>
              <w:jc w:val="left"/>
              <w:rPr>
                <w:rStyle w:val="FontStyle20"/>
                <w:sz w:val="24"/>
                <w:szCs w:val="24"/>
              </w:rPr>
            </w:pPr>
            <w:r w:rsidRPr="00746794">
              <w:rPr>
                <w:rStyle w:val="FontStyle20"/>
                <w:sz w:val="24"/>
                <w:szCs w:val="24"/>
              </w:rPr>
              <w:t>Номер</w:t>
            </w:r>
          </w:p>
        </w:tc>
        <w:tc>
          <w:tcPr>
            <w:tcW w:w="4102" w:type="dxa"/>
            <w:tcBorders>
              <w:top w:val="single" w:sz="6" w:space="0" w:color="auto"/>
              <w:left w:val="single" w:sz="6" w:space="0" w:color="auto"/>
              <w:bottom w:val="nil"/>
              <w:right w:val="single" w:sz="6" w:space="0" w:color="auto"/>
            </w:tcBorders>
          </w:tcPr>
          <w:p w:rsidR="00CC7D40" w:rsidRPr="00746794" w:rsidRDefault="00CC7D40" w:rsidP="003B55A5">
            <w:pPr>
              <w:pStyle w:val="Style8"/>
              <w:widowControl/>
              <w:rPr>
                <w:rStyle w:val="FontStyle20"/>
                <w:sz w:val="24"/>
                <w:szCs w:val="24"/>
              </w:rPr>
            </w:pPr>
            <w:r w:rsidRPr="00746794">
              <w:rPr>
                <w:rStyle w:val="FontStyle20"/>
                <w:sz w:val="24"/>
                <w:szCs w:val="24"/>
              </w:rPr>
              <w:t>Восстановительная (остаточная) сто</w:t>
            </w:r>
            <w:r w:rsidRPr="00746794">
              <w:rPr>
                <w:rStyle w:val="FontStyle20"/>
                <w:sz w:val="24"/>
                <w:szCs w:val="24"/>
              </w:rPr>
              <w:t>и</w:t>
            </w:r>
            <w:r w:rsidRPr="00746794">
              <w:rPr>
                <w:rStyle w:val="FontStyle20"/>
                <w:sz w:val="24"/>
                <w:szCs w:val="24"/>
              </w:rPr>
              <w:t>мость, руб.</w:t>
            </w:r>
          </w:p>
        </w:tc>
        <w:tc>
          <w:tcPr>
            <w:tcW w:w="1741" w:type="dxa"/>
            <w:tcBorders>
              <w:top w:val="single" w:sz="6" w:space="0" w:color="auto"/>
              <w:left w:val="single" w:sz="6" w:space="0" w:color="auto"/>
              <w:bottom w:val="nil"/>
              <w:right w:val="single" w:sz="6" w:space="0" w:color="auto"/>
            </w:tcBorders>
          </w:tcPr>
          <w:p w:rsidR="00CC7D40" w:rsidRPr="00746794" w:rsidRDefault="00CC7D40" w:rsidP="003B55A5">
            <w:pPr>
              <w:pStyle w:val="Style8"/>
              <w:widowControl/>
              <w:spacing w:line="240" w:lineRule="exact"/>
              <w:rPr>
                <w:rStyle w:val="FontStyle20"/>
                <w:sz w:val="24"/>
                <w:szCs w:val="24"/>
              </w:rPr>
            </w:pPr>
            <w:r w:rsidRPr="00746794">
              <w:rPr>
                <w:rStyle w:val="FontStyle20"/>
                <w:sz w:val="24"/>
                <w:szCs w:val="24"/>
              </w:rPr>
              <w:t>Фактический</w:t>
            </w:r>
          </w:p>
          <w:p w:rsidR="00CC7D40" w:rsidRPr="00746794" w:rsidRDefault="00CC7D40" w:rsidP="003B55A5">
            <w:pPr>
              <w:pStyle w:val="Style8"/>
              <w:widowControl/>
              <w:spacing w:line="240" w:lineRule="exact"/>
              <w:rPr>
                <w:rStyle w:val="FontStyle20"/>
                <w:sz w:val="24"/>
                <w:szCs w:val="24"/>
              </w:rPr>
            </w:pPr>
            <w:r w:rsidRPr="00746794">
              <w:rPr>
                <w:rStyle w:val="FontStyle20"/>
                <w:sz w:val="24"/>
                <w:szCs w:val="24"/>
              </w:rPr>
              <w:t>срок эксплу</w:t>
            </w:r>
            <w:r w:rsidRPr="00746794">
              <w:rPr>
                <w:rStyle w:val="FontStyle20"/>
                <w:sz w:val="24"/>
                <w:szCs w:val="24"/>
              </w:rPr>
              <w:t>а</w:t>
            </w:r>
            <w:r w:rsidRPr="00746794">
              <w:rPr>
                <w:rStyle w:val="FontStyle20"/>
                <w:sz w:val="24"/>
                <w:szCs w:val="24"/>
              </w:rPr>
              <w:t>тации</w:t>
            </w:r>
          </w:p>
        </w:tc>
      </w:tr>
      <w:tr w:rsidR="00CC7D40" w:rsidRPr="00746794" w:rsidTr="00746794">
        <w:trPr>
          <w:trHeight w:val="393"/>
        </w:trPr>
        <w:tc>
          <w:tcPr>
            <w:tcW w:w="965" w:type="dxa"/>
            <w:tcBorders>
              <w:top w:val="nil"/>
              <w:left w:val="single" w:sz="6" w:space="0" w:color="auto"/>
              <w:bottom w:val="single" w:sz="6" w:space="0" w:color="auto"/>
              <w:right w:val="single" w:sz="6" w:space="0" w:color="auto"/>
            </w:tcBorders>
          </w:tcPr>
          <w:p w:rsidR="00CC7D40" w:rsidRPr="00746794" w:rsidRDefault="00CC7D40" w:rsidP="003B55A5">
            <w:pPr>
              <w:rPr>
                <w:rStyle w:val="FontStyle20"/>
                <w:sz w:val="24"/>
                <w:szCs w:val="24"/>
              </w:rPr>
            </w:pPr>
          </w:p>
          <w:p w:rsidR="00CC7D40" w:rsidRPr="00746794" w:rsidRDefault="00CC7D40" w:rsidP="003B55A5">
            <w:pPr>
              <w:rPr>
                <w:rStyle w:val="FontStyle20"/>
                <w:sz w:val="24"/>
                <w:szCs w:val="24"/>
              </w:rPr>
            </w:pPr>
          </w:p>
        </w:tc>
        <w:tc>
          <w:tcPr>
            <w:tcW w:w="3510" w:type="dxa"/>
            <w:tcBorders>
              <w:top w:val="nil"/>
              <w:left w:val="single" w:sz="6" w:space="0" w:color="auto"/>
              <w:bottom w:val="single" w:sz="6" w:space="0" w:color="auto"/>
              <w:right w:val="single" w:sz="6" w:space="0" w:color="auto"/>
            </w:tcBorders>
          </w:tcPr>
          <w:p w:rsidR="00CC7D40" w:rsidRPr="00746794" w:rsidRDefault="00CC7D40" w:rsidP="003B55A5">
            <w:pPr>
              <w:rPr>
                <w:rStyle w:val="FontStyle20"/>
                <w:sz w:val="24"/>
                <w:szCs w:val="24"/>
              </w:rPr>
            </w:pPr>
          </w:p>
          <w:p w:rsidR="00CC7D40" w:rsidRPr="00746794" w:rsidRDefault="00CC7D40" w:rsidP="003B55A5">
            <w:pPr>
              <w:rPr>
                <w:rStyle w:val="FontStyle20"/>
                <w:sz w:val="24"/>
                <w:szCs w:val="24"/>
              </w:rPr>
            </w:pPr>
          </w:p>
        </w:tc>
        <w:tc>
          <w:tcPr>
            <w:tcW w:w="1283"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инвента</w:t>
            </w:r>
            <w:r w:rsidRPr="00746794">
              <w:rPr>
                <w:rStyle w:val="FontStyle20"/>
                <w:sz w:val="24"/>
                <w:szCs w:val="24"/>
              </w:rPr>
              <w:t>р</w:t>
            </w:r>
            <w:r w:rsidRPr="00746794">
              <w:rPr>
                <w:rStyle w:val="FontStyle20"/>
                <w:sz w:val="24"/>
                <w:szCs w:val="24"/>
              </w:rPr>
              <w:t>ный</w:t>
            </w:r>
          </w:p>
        </w:tc>
        <w:tc>
          <w:tcPr>
            <w:tcW w:w="2376"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паспорта</w:t>
            </w:r>
          </w:p>
        </w:tc>
        <w:tc>
          <w:tcPr>
            <w:tcW w:w="1346"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заводской</w:t>
            </w:r>
          </w:p>
        </w:tc>
        <w:tc>
          <w:tcPr>
            <w:tcW w:w="4102" w:type="dxa"/>
            <w:tcBorders>
              <w:top w:val="nil"/>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p w:rsidR="00CC7D40" w:rsidRPr="00746794" w:rsidRDefault="00CC7D40" w:rsidP="003B55A5">
            <w:pPr>
              <w:pStyle w:val="Style8"/>
              <w:widowControl/>
              <w:spacing w:line="240" w:lineRule="auto"/>
              <w:rPr>
                <w:rStyle w:val="FontStyle20"/>
                <w:sz w:val="24"/>
                <w:szCs w:val="24"/>
              </w:rPr>
            </w:pPr>
          </w:p>
        </w:tc>
        <w:tc>
          <w:tcPr>
            <w:tcW w:w="1741" w:type="dxa"/>
            <w:tcBorders>
              <w:top w:val="nil"/>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p w:rsidR="00CC7D40" w:rsidRPr="00746794" w:rsidRDefault="00CC7D40" w:rsidP="003B55A5">
            <w:pPr>
              <w:pStyle w:val="Style8"/>
              <w:widowControl/>
              <w:spacing w:line="240" w:lineRule="auto"/>
              <w:rPr>
                <w:rStyle w:val="FontStyle20"/>
                <w:sz w:val="24"/>
                <w:szCs w:val="24"/>
              </w:rPr>
            </w:pPr>
          </w:p>
        </w:tc>
      </w:tr>
      <w:tr w:rsidR="00CC7D40" w:rsidRPr="00746794" w:rsidTr="00746794">
        <w:trPr>
          <w:trHeight w:val="204"/>
        </w:trPr>
        <w:tc>
          <w:tcPr>
            <w:tcW w:w="965"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1</w:t>
            </w:r>
          </w:p>
        </w:tc>
        <w:tc>
          <w:tcPr>
            <w:tcW w:w="3510"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2</w:t>
            </w:r>
          </w:p>
        </w:tc>
        <w:tc>
          <w:tcPr>
            <w:tcW w:w="1283"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3</w:t>
            </w:r>
          </w:p>
        </w:tc>
        <w:tc>
          <w:tcPr>
            <w:tcW w:w="2376"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4</w:t>
            </w:r>
          </w:p>
        </w:tc>
        <w:tc>
          <w:tcPr>
            <w:tcW w:w="1346"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5</w:t>
            </w:r>
          </w:p>
        </w:tc>
        <w:tc>
          <w:tcPr>
            <w:tcW w:w="4102"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6</w:t>
            </w:r>
          </w:p>
        </w:tc>
        <w:tc>
          <w:tcPr>
            <w:tcW w:w="1741"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7</w:t>
            </w:r>
          </w:p>
        </w:tc>
      </w:tr>
      <w:tr w:rsidR="00CC7D40" w:rsidRPr="00746794" w:rsidTr="00746794">
        <w:trPr>
          <w:trHeight w:val="277"/>
        </w:trPr>
        <w:tc>
          <w:tcPr>
            <w:tcW w:w="965"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r>
      <w:tr w:rsidR="00CC7D40" w:rsidRPr="00746794" w:rsidTr="00746794">
        <w:trPr>
          <w:trHeight w:val="262"/>
        </w:trPr>
        <w:tc>
          <w:tcPr>
            <w:tcW w:w="965"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r>
      <w:tr w:rsidR="00CC7D40" w:rsidRPr="00746794" w:rsidTr="00746794">
        <w:trPr>
          <w:trHeight w:val="262"/>
        </w:trPr>
        <w:tc>
          <w:tcPr>
            <w:tcW w:w="965"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10"/>
              <w:widowControl/>
              <w:tabs>
                <w:tab w:val="left" w:leader="hyphen" w:pos="859"/>
                <w:tab w:val="left" w:leader="hyphen" w:pos="2626"/>
                <w:tab w:val="left" w:leader="hyphen" w:pos="3547"/>
              </w:tabs>
              <w:jc w:val="center"/>
              <w:rPr>
                <w:rStyle w:val="FontStyle21"/>
              </w:rPr>
            </w:pPr>
          </w:p>
        </w:tc>
        <w:tc>
          <w:tcPr>
            <w:tcW w:w="1283"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3"/>
              <w:widowControl/>
            </w:pPr>
          </w:p>
        </w:tc>
      </w:tr>
    </w:tbl>
    <w:p w:rsidR="00CC7D40" w:rsidRPr="00746794" w:rsidRDefault="00CC7D40" w:rsidP="00CC7D40">
      <w:pPr>
        <w:pStyle w:val="Style7"/>
        <w:widowControl/>
        <w:rPr>
          <w:rStyle w:val="FontStyle19"/>
          <w:sz w:val="24"/>
          <w:szCs w:val="24"/>
          <w:u w:val="single"/>
        </w:rPr>
      </w:pPr>
      <w:r w:rsidRPr="00746794">
        <w:rPr>
          <w:rStyle w:val="FontStyle19"/>
          <w:sz w:val="24"/>
          <w:szCs w:val="24"/>
          <w:u w:val="single"/>
        </w:rPr>
        <w:t>2. Сведения о затратах, связанных с ремонтом, реконструкцией, модернизацией объектов основных средств</w:t>
      </w:r>
    </w:p>
    <w:tbl>
      <w:tblPr>
        <w:tblW w:w="15293" w:type="dxa"/>
        <w:tblInd w:w="-669" w:type="dxa"/>
        <w:tblLayout w:type="fixed"/>
        <w:tblCellMar>
          <w:left w:w="40" w:type="dxa"/>
          <w:right w:w="40" w:type="dxa"/>
        </w:tblCellMar>
        <w:tblLook w:val="0000"/>
      </w:tblPr>
      <w:tblGrid>
        <w:gridCol w:w="854"/>
        <w:gridCol w:w="3305"/>
        <w:gridCol w:w="1373"/>
        <w:gridCol w:w="1274"/>
        <w:gridCol w:w="1270"/>
        <w:gridCol w:w="1551"/>
        <w:gridCol w:w="1274"/>
        <w:gridCol w:w="1551"/>
        <w:gridCol w:w="1542"/>
        <w:gridCol w:w="1299"/>
      </w:tblGrid>
      <w:tr w:rsidR="00CC7D40" w:rsidRPr="00746794" w:rsidTr="00746794">
        <w:trPr>
          <w:trHeight w:val="433"/>
        </w:trPr>
        <w:tc>
          <w:tcPr>
            <w:tcW w:w="854" w:type="dxa"/>
            <w:tcBorders>
              <w:top w:val="single" w:sz="6" w:space="0" w:color="auto"/>
              <w:left w:val="single" w:sz="6" w:space="0" w:color="auto"/>
              <w:bottom w:val="nil"/>
              <w:right w:val="single" w:sz="6" w:space="0" w:color="auto"/>
            </w:tcBorders>
          </w:tcPr>
          <w:p w:rsidR="00CC7D40" w:rsidRPr="00746794" w:rsidRDefault="00CC7D40" w:rsidP="003B55A5">
            <w:pPr>
              <w:pStyle w:val="Style8"/>
              <w:widowControl/>
              <w:spacing w:line="240" w:lineRule="exact"/>
              <w:rPr>
                <w:rStyle w:val="FontStyle20"/>
                <w:sz w:val="24"/>
                <w:szCs w:val="24"/>
              </w:rPr>
            </w:pPr>
            <w:r w:rsidRPr="00746794">
              <w:rPr>
                <w:rStyle w:val="FontStyle20"/>
                <w:sz w:val="24"/>
                <w:szCs w:val="24"/>
              </w:rPr>
              <w:t>Номер</w:t>
            </w:r>
          </w:p>
          <w:p w:rsidR="00CC7D40" w:rsidRPr="00746794" w:rsidRDefault="00CC7D40" w:rsidP="003B55A5">
            <w:pPr>
              <w:pStyle w:val="Style8"/>
              <w:widowControl/>
              <w:spacing w:line="240" w:lineRule="exact"/>
              <w:rPr>
                <w:rStyle w:val="FontStyle20"/>
                <w:sz w:val="24"/>
                <w:szCs w:val="24"/>
              </w:rPr>
            </w:pPr>
            <w:r w:rsidRPr="00746794">
              <w:rPr>
                <w:rStyle w:val="FontStyle20"/>
                <w:sz w:val="24"/>
                <w:szCs w:val="24"/>
              </w:rPr>
              <w:t>по п</w:t>
            </w:r>
            <w:r w:rsidRPr="00746794">
              <w:rPr>
                <w:rStyle w:val="FontStyle20"/>
                <w:sz w:val="24"/>
                <w:szCs w:val="24"/>
              </w:rPr>
              <w:t>о</w:t>
            </w:r>
            <w:r w:rsidRPr="00746794">
              <w:rPr>
                <w:rStyle w:val="FontStyle20"/>
                <w:sz w:val="24"/>
                <w:szCs w:val="24"/>
              </w:rPr>
              <w:t>рядк</w:t>
            </w:r>
          </w:p>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lastRenderedPageBreak/>
              <w:t>У</w:t>
            </w:r>
          </w:p>
        </w:tc>
        <w:tc>
          <w:tcPr>
            <w:tcW w:w="3305" w:type="dxa"/>
            <w:tcBorders>
              <w:top w:val="single" w:sz="6" w:space="0" w:color="auto"/>
              <w:left w:val="single" w:sz="6" w:space="0" w:color="auto"/>
              <w:bottom w:val="nil"/>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lastRenderedPageBreak/>
              <w:t>Объект основных средств</w:t>
            </w:r>
          </w:p>
        </w:tc>
        <w:tc>
          <w:tcPr>
            <w:tcW w:w="1373" w:type="dxa"/>
            <w:tcBorders>
              <w:top w:val="single" w:sz="6" w:space="0" w:color="auto"/>
              <w:left w:val="single" w:sz="6" w:space="0" w:color="auto"/>
              <w:bottom w:val="nil"/>
              <w:right w:val="single" w:sz="6" w:space="0" w:color="auto"/>
            </w:tcBorders>
          </w:tcPr>
          <w:p w:rsidR="00CC7D40" w:rsidRPr="00746794" w:rsidRDefault="00CC7D40" w:rsidP="003B55A5">
            <w:pPr>
              <w:pStyle w:val="Style8"/>
              <w:widowControl/>
              <w:spacing w:line="240" w:lineRule="auto"/>
              <w:jc w:val="left"/>
              <w:rPr>
                <w:rStyle w:val="FontStyle20"/>
                <w:sz w:val="24"/>
                <w:szCs w:val="24"/>
              </w:rPr>
            </w:pPr>
            <w:r w:rsidRPr="00746794">
              <w:rPr>
                <w:rStyle w:val="FontStyle20"/>
                <w:sz w:val="24"/>
                <w:szCs w:val="24"/>
              </w:rPr>
              <w:t xml:space="preserve"> Вид работы</w:t>
            </w:r>
          </w:p>
        </w:tc>
        <w:tc>
          <w:tcPr>
            <w:tcW w:w="1274" w:type="dxa"/>
            <w:tcBorders>
              <w:top w:val="single" w:sz="6" w:space="0" w:color="auto"/>
              <w:left w:val="single" w:sz="6" w:space="0" w:color="auto"/>
              <w:bottom w:val="nil"/>
              <w:right w:val="single" w:sz="6" w:space="0" w:color="auto"/>
            </w:tcBorders>
          </w:tcPr>
          <w:p w:rsidR="00CC7D40" w:rsidRPr="00746794" w:rsidRDefault="00CC7D40" w:rsidP="003B55A5">
            <w:pPr>
              <w:pStyle w:val="Style8"/>
              <w:widowControl/>
              <w:rPr>
                <w:rStyle w:val="FontStyle20"/>
                <w:sz w:val="24"/>
                <w:szCs w:val="24"/>
              </w:rPr>
            </w:pPr>
            <w:r w:rsidRPr="00746794">
              <w:rPr>
                <w:rStyle w:val="FontStyle20"/>
                <w:sz w:val="24"/>
                <w:szCs w:val="24"/>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ind w:left="1560"/>
              <w:jc w:val="left"/>
              <w:rPr>
                <w:rStyle w:val="FontStyle20"/>
                <w:sz w:val="24"/>
                <w:szCs w:val="24"/>
              </w:rPr>
            </w:pPr>
            <w:r w:rsidRPr="00746794">
              <w:rPr>
                <w:rStyle w:val="FontStyle20"/>
                <w:sz w:val="24"/>
                <w:szCs w:val="24"/>
              </w:rPr>
              <w:t>Стоимость выполненного объема работ, руб.</w:t>
            </w:r>
          </w:p>
        </w:tc>
        <w:tc>
          <w:tcPr>
            <w:tcW w:w="1299" w:type="dxa"/>
            <w:tcBorders>
              <w:top w:val="single" w:sz="6" w:space="0" w:color="auto"/>
              <w:left w:val="single" w:sz="6" w:space="0" w:color="auto"/>
              <w:bottom w:val="nil"/>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Примеч</w:t>
            </w:r>
            <w:r w:rsidRPr="00746794">
              <w:rPr>
                <w:rStyle w:val="FontStyle20"/>
                <w:sz w:val="24"/>
                <w:szCs w:val="24"/>
              </w:rPr>
              <w:t>а</w:t>
            </w:r>
            <w:r w:rsidRPr="00746794">
              <w:rPr>
                <w:rStyle w:val="FontStyle20"/>
                <w:sz w:val="24"/>
                <w:szCs w:val="24"/>
              </w:rPr>
              <w:t>ние</w:t>
            </w:r>
          </w:p>
        </w:tc>
      </w:tr>
      <w:tr w:rsidR="00CC7D40" w:rsidRPr="00746794" w:rsidTr="00746794">
        <w:trPr>
          <w:trHeight w:val="297"/>
        </w:trPr>
        <w:tc>
          <w:tcPr>
            <w:tcW w:w="854" w:type="dxa"/>
            <w:tcBorders>
              <w:top w:val="nil"/>
              <w:left w:val="single" w:sz="6" w:space="0" w:color="auto"/>
              <w:bottom w:val="nil"/>
              <w:right w:val="single" w:sz="6" w:space="0" w:color="auto"/>
            </w:tcBorders>
          </w:tcPr>
          <w:p w:rsidR="00CC7D40" w:rsidRPr="00746794" w:rsidRDefault="00CC7D40" w:rsidP="003B55A5">
            <w:pPr>
              <w:rPr>
                <w:rStyle w:val="FontStyle20"/>
                <w:sz w:val="24"/>
                <w:szCs w:val="24"/>
              </w:rPr>
            </w:pPr>
          </w:p>
          <w:p w:rsidR="00CC7D40" w:rsidRPr="00746794" w:rsidRDefault="00CC7D40" w:rsidP="003B55A5">
            <w:pPr>
              <w:rPr>
                <w:rStyle w:val="FontStyle20"/>
                <w:sz w:val="24"/>
                <w:szCs w:val="24"/>
              </w:rPr>
            </w:pPr>
          </w:p>
        </w:tc>
        <w:tc>
          <w:tcPr>
            <w:tcW w:w="3305" w:type="dxa"/>
            <w:tcBorders>
              <w:top w:val="nil"/>
              <w:left w:val="single" w:sz="6" w:space="0" w:color="auto"/>
              <w:bottom w:val="nil"/>
              <w:right w:val="single" w:sz="6" w:space="0" w:color="auto"/>
            </w:tcBorders>
          </w:tcPr>
          <w:p w:rsidR="00CC7D40" w:rsidRPr="00746794" w:rsidRDefault="00CC7D40" w:rsidP="003B55A5">
            <w:pPr>
              <w:rPr>
                <w:rStyle w:val="FontStyle20"/>
                <w:sz w:val="24"/>
                <w:szCs w:val="24"/>
              </w:rPr>
            </w:pPr>
          </w:p>
          <w:p w:rsidR="00CC7D40" w:rsidRPr="00746794" w:rsidRDefault="00CC7D40" w:rsidP="003B55A5">
            <w:pPr>
              <w:rPr>
                <w:rStyle w:val="FontStyle20"/>
                <w:sz w:val="24"/>
                <w:szCs w:val="24"/>
              </w:rPr>
            </w:pPr>
          </w:p>
        </w:tc>
        <w:tc>
          <w:tcPr>
            <w:tcW w:w="1373" w:type="dxa"/>
            <w:tcBorders>
              <w:top w:val="nil"/>
              <w:left w:val="single" w:sz="6" w:space="0" w:color="auto"/>
              <w:bottom w:val="nil"/>
              <w:right w:val="single" w:sz="6" w:space="0" w:color="auto"/>
            </w:tcBorders>
          </w:tcPr>
          <w:p w:rsidR="00CC7D40" w:rsidRPr="00746794" w:rsidRDefault="00CC7D40" w:rsidP="003B55A5">
            <w:pPr>
              <w:rPr>
                <w:rStyle w:val="FontStyle20"/>
                <w:sz w:val="24"/>
                <w:szCs w:val="24"/>
              </w:rPr>
            </w:pPr>
          </w:p>
          <w:p w:rsidR="00CC7D40" w:rsidRPr="00746794" w:rsidRDefault="00CC7D40" w:rsidP="003B55A5">
            <w:pPr>
              <w:rPr>
                <w:rStyle w:val="FontStyle20"/>
                <w:sz w:val="24"/>
                <w:szCs w:val="24"/>
              </w:rPr>
            </w:pPr>
          </w:p>
        </w:tc>
        <w:tc>
          <w:tcPr>
            <w:tcW w:w="1274" w:type="dxa"/>
            <w:tcBorders>
              <w:top w:val="nil"/>
              <w:left w:val="single" w:sz="6" w:space="0" w:color="auto"/>
              <w:bottom w:val="nil"/>
              <w:right w:val="single" w:sz="6" w:space="0" w:color="auto"/>
            </w:tcBorders>
          </w:tcPr>
          <w:p w:rsidR="00CC7D40" w:rsidRPr="00746794" w:rsidRDefault="00CC7D40" w:rsidP="003B55A5">
            <w:pPr>
              <w:rPr>
                <w:rStyle w:val="FontStyle20"/>
                <w:sz w:val="24"/>
                <w:szCs w:val="24"/>
              </w:rPr>
            </w:pPr>
          </w:p>
          <w:p w:rsidR="00CC7D40" w:rsidRPr="00746794" w:rsidRDefault="00CC7D40" w:rsidP="003B55A5">
            <w:pPr>
              <w:rPr>
                <w:rStyle w:val="FontStyle20"/>
                <w:sz w:val="24"/>
                <w:szCs w:val="24"/>
              </w:rPr>
            </w:pPr>
          </w:p>
        </w:tc>
        <w:tc>
          <w:tcPr>
            <w:tcW w:w="2821" w:type="dxa"/>
            <w:gridSpan w:val="2"/>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ind w:left="437"/>
              <w:jc w:val="left"/>
              <w:rPr>
                <w:rStyle w:val="FontStyle20"/>
                <w:sz w:val="24"/>
                <w:szCs w:val="24"/>
              </w:rPr>
            </w:pPr>
            <w:r w:rsidRPr="00746794">
              <w:rPr>
                <w:rStyle w:val="FontStyle20"/>
                <w:sz w:val="24"/>
                <w:szCs w:val="24"/>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ind w:left="1507"/>
              <w:jc w:val="left"/>
              <w:rPr>
                <w:rStyle w:val="FontStyle20"/>
                <w:sz w:val="24"/>
                <w:szCs w:val="24"/>
              </w:rPr>
            </w:pPr>
            <w:r w:rsidRPr="00746794">
              <w:rPr>
                <w:rStyle w:val="FontStyle20"/>
                <w:sz w:val="24"/>
                <w:szCs w:val="24"/>
              </w:rPr>
              <w:t>фактическая</w:t>
            </w:r>
          </w:p>
        </w:tc>
        <w:tc>
          <w:tcPr>
            <w:tcW w:w="1299" w:type="dxa"/>
            <w:tcBorders>
              <w:top w:val="nil"/>
              <w:left w:val="single" w:sz="6" w:space="0" w:color="auto"/>
              <w:bottom w:val="nil"/>
              <w:right w:val="single" w:sz="6" w:space="0" w:color="auto"/>
            </w:tcBorders>
          </w:tcPr>
          <w:p w:rsidR="00CC7D40" w:rsidRPr="00746794" w:rsidRDefault="00CC7D40" w:rsidP="003B55A5">
            <w:pPr>
              <w:pStyle w:val="Style8"/>
              <w:widowControl/>
              <w:spacing w:line="240" w:lineRule="auto"/>
              <w:ind w:left="1507"/>
              <w:jc w:val="left"/>
              <w:rPr>
                <w:rStyle w:val="FontStyle20"/>
                <w:sz w:val="24"/>
                <w:szCs w:val="24"/>
              </w:rPr>
            </w:pPr>
          </w:p>
          <w:p w:rsidR="00CC7D40" w:rsidRPr="00746794" w:rsidRDefault="00CC7D40" w:rsidP="003B55A5">
            <w:pPr>
              <w:pStyle w:val="Style8"/>
              <w:widowControl/>
              <w:spacing w:line="240" w:lineRule="auto"/>
              <w:ind w:left="1507"/>
              <w:jc w:val="left"/>
              <w:rPr>
                <w:rStyle w:val="FontStyle20"/>
                <w:sz w:val="24"/>
                <w:szCs w:val="24"/>
              </w:rPr>
            </w:pPr>
          </w:p>
        </w:tc>
      </w:tr>
      <w:tr w:rsidR="00CC7D40" w:rsidRPr="00746794" w:rsidTr="00746794">
        <w:trPr>
          <w:trHeight w:val="297"/>
        </w:trPr>
        <w:tc>
          <w:tcPr>
            <w:tcW w:w="854" w:type="dxa"/>
            <w:tcBorders>
              <w:top w:val="nil"/>
              <w:left w:val="single" w:sz="6" w:space="0" w:color="auto"/>
              <w:bottom w:val="single" w:sz="6" w:space="0" w:color="auto"/>
              <w:right w:val="single" w:sz="6" w:space="0" w:color="auto"/>
            </w:tcBorders>
          </w:tcPr>
          <w:p w:rsidR="00CC7D40" w:rsidRPr="00746794" w:rsidRDefault="00CC7D40" w:rsidP="003B55A5">
            <w:pPr>
              <w:rPr>
                <w:rStyle w:val="FontStyle20"/>
                <w:sz w:val="24"/>
                <w:szCs w:val="24"/>
              </w:rPr>
            </w:pPr>
          </w:p>
          <w:p w:rsidR="00CC7D40" w:rsidRPr="00746794" w:rsidRDefault="00CC7D40" w:rsidP="003B55A5">
            <w:pPr>
              <w:rPr>
                <w:rStyle w:val="FontStyle20"/>
                <w:sz w:val="24"/>
                <w:szCs w:val="24"/>
              </w:rPr>
            </w:pPr>
          </w:p>
        </w:tc>
        <w:tc>
          <w:tcPr>
            <w:tcW w:w="3305" w:type="dxa"/>
            <w:tcBorders>
              <w:top w:val="nil"/>
              <w:left w:val="single" w:sz="6" w:space="0" w:color="auto"/>
              <w:bottom w:val="single" w:sz="6" w:space="0" w:color="auto"/>
              <w:right w:val="single" w:sz="6" w:space="0" w:color="auto"/>
            </w:tcBorders>
          </w:tcPr>
          <w:p w:rsidR="00CC7D40" w:rsidRPr="00746794" w:rsidRDefault="00CC7D40" w:rsidP="003B55A5">
            <w:pPr>
              <w:rPr>
                <w:rStyle w:val="FontStyle20"/>
                <w:sz w:val="24"/>
                <w:szCs w:val="24"/>
              </w:rPr>
            </w:pPr>
          </w:p>
          <w:p w:rsidR="00CC7D40" w:rsidRPr="00746794" w:rsidRDefault="00CC7D40" w:rsidP="003B55A5">
            <w:pPr>
              <w:rPr>
                <w:rStyle w:val="FontStyle20"/>
                <w:sz w:val="24"/>
                <w:szCs w:val="24"/>
              </w:rPr>
            </w:pPr>
          </w:p>
        </w:tc>
        <w:tc>
          <w:tcPr>
            <w:tcW w:w="1373" w:type="dxa"/>
            <w:tcBorders>
              <w:top w:val="nil"/>
              <w:left w:val="single" w:sz="6" w:space="0" w:color="auto"/>
              <w:bottom w:val="single" w:sz="6" w:space="0" w:color="auto"/>
              <w:right w:val="single" w:sz="6" w:space="0" w:color="auto"/>
            </w:tcBorders>
          </w:tcPr>
          <w:p w:rsidR="00CC7D40" w:rsidRPr="00746794" w:rsidRDefault="00CC7D40" w:rsidP="003B55A5">
            <w:pPr>
              <w:rPr>
                <w:rStyle w:val="FontStyle20"/>
                <w:sz w:val="24"/>
                <w:szCs w:val="24"/>
              </w:rPr>
            </w:pPr>
          </w:p>
          <w:p w:rsidR="00CC7D40" w:rsidRPr="00746794" w:rsidRDefault="00CC7D40" w:rsidP="003B55A5">
            <w:pPr>
              <w:rPr>
                <w:rStyle w:val="FontStyle20"/>
                <w:sz w:val="24"/>
                <w:szCs w:val="24"/>
              </w:rPr>
            </w:pPr>
          </w:p>
        </w:tc>
        <w:tc>
          <w:tcPr>
            <w:tcW w:w="1274" w:type="dxa"/>
            <w:tcBorders>
              <w:top w:val="nil"/>
              <w:left w:val="single" w:sz="6" w:space="0" w:color="auto"/>
              <w:bottom w:val="single" w:sz="6" w:space="0" w:color="auto"/>
              <w:right w:val="single" w:sz="6" w:space="0" w:color="auto"/>
            </w:tcBorders>
          </w:tcPr>
          <w:p w:rsidR="00CC7D40" w:rsidRPr="00746794" w:rsidRDefault="00CC7D40" w:rsidP="003B55A5">
            <w:pPr>
              <w:rPr>
                <w:rStyle w:val="FontStyle20"/>
                <w:sz w:val="24"/>
                <w:szCs w:val="24"/>
              </w:rPr>
            </w:pPr>
          </w:p>
          <w:p w:rsidR="00CC7D40" w:rsidRPr="00746794" w:rsidRDefault="00CC7D40" w:rsidP="003B55A5">
            <w:pPr>
              <w:rPr>
                <w:rStyle w:val="FontStyle20"/>
                <w:sz w:val="24"/>
                <w:szCs w:val="24"/>
              </w:rPr>
            </w:pPr>
          </w:p>
        </w:tc>
        <w:tc>
          <w:tcPr>
            <w:tcW w:w="1270"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ремонта</w:t>
            </w:r>
          </w:p>
        </w:tc>
        <w:tc>
          <w:tcPr>
            <w:tcW w:w="1551"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rPr>
                <w:rStyle w:val="FontStyle20"/>
                <w:sz w:val="24"/>
                <w:szCs w:val="24"/>
              </w:rPr>
            </w:pPr>
            <w:r w:rsidRPr="00746794">
              <w:rPr>
                <w:rStyle w:val="FontStyle20"/>
                <w:sz w:val="24"/>
                <w:szCs w:val="24"/>
              </w:rPr>
              <w:t>реконстру</w:t>
            </w:r>
            <w:r w:rsidRPr="00746794">
              <w:rPr>
                <w:rStyle w:val="FontStyle20"/>
                <w:sz w:val="24"/>
                <w:szCs w:val="24"/>
              </w:rPr>
              <w:t>к</w:t>
            </w:r>
            <w:r w:rsidRPr="00746794">
              <w:rPr>
                <w:rStyle w:val="FontStyle20"/>
                <w:sz w:val="24"/>
                <w:szCs w:val="24"/>
              </w:rPr>
              <w:t>ции, моде</w:t>
            </w:r>
            <w:r w:rsidRPr="00746794">
              <w:rPr>
                <w:rStyle w:val="FontStyle20"/>
                <w:sz w:val="24"/>
                <w:szCs w:val="24"/>
              </w:rPr>
              <w:t>р</w:t>
            </w:r>
            <w:r w:rsidRPr="00746794">
              <w:rPr>
                <w:rStyle w:val="FontStyle20"/>
                <w:sz w:val="24"/>
                <w:szCs w:val="24"/>
              </w:rPr>
              <w:t>низации</w:t>
            </w:r>
          </w:p>
        </w:tc>
        <w:tc>
          <w:tcPr>
            <w:tcW w:w="1274"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ремонта</w:t>
            </w:r>
          </w:p>
        </w:tc>
        <w:tc>
          <w:tcPr>
            <w:tcW w:w="1551"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exact"/>
              <w:rPr>
                <w:rStyle w:val="FontStyle20"/>
                <w:sz w:val="24"/>
                <w:szCs w:val="24"/>
              </w:rPr>
            </w:pPr>
            <w:r w:rsidRPr="00746794">
              <w:rPr>
                <w:rStyle w:val="FontStyle20"/>
                <w:sz w:val="24"/>
                <w:szCs w:val="24"/>
              </w:rPr>
              <w:t>реконстру</w:t>
            </w:r>
            <w:r w:rsidRPr="00746794">
              <w:rPr>
                <w:rStyle w:val="FontStyle20"/>
                <w:sz w:val="24"/>
                <w:szCs w:val="24"/>
              </w:rPr>
              <w:t>к</w:t>
            </w:r>
            <w:r w:rsidRPr="00746794">
              <w:rPr>
                <w:rStyle w:val="FontStyle20"/>
                <w:sz w:val="24"/>
                <w:szCs w:val="24"/>
              </w:rPr>
              <w:t>ции, моде</w:t>
            </w:r>
            <w:r w:rsidRPr="00746794">
              <w:rPr>
                <w:rStyle w:val="FontStyle20"/>
                <w:sz w:val="24"/>
                <w:szCs w:val="24"/>
              </w:rPr>
              <w:t>р</w:t>
            </w:r>
            <w:r w:rsidRPr="00746794">
              <w:rPr>
                <w:rStyle w:val="FontStyle20"/>
                <w:sz w:val="24"/>
                <w:szCs w:val="24"/>
              </w:rPr>
              <w:t>низации</w:t>
            </w:r>
          </w:p>
        </w:tc>
        <w:tc>
          <w:tcPr>
            <w:tcW w:w="1542"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exact"/>
              <w:rPr>
                <w:rStyle w:val="FontStyle20"/>
                <w:sz w:val="24"/>
                <w:szCs w:val="24"/>
              </w:rPr>
            </w:pPr>
            <w:r w:rsidRPr="00746794">
              <w:rPr>
                <w:rStyle w:val="FontStyle20"/>
                <w:sz w:val="24"/>
                <w:szCs w:val="24"/>
              </w:rPr>
              <w:t>затраты по транспорт</w:t>
            </w:r>
            <w:r w:rsidRPr="00746794">
              <w:rPr>
                <w:rStyle w:val="FontStyle20"/>
                <w:sz w:val="24"/>
                <w:szCs w:val="24"/>
              </w:rPr>
              <w:t>и</w:t>
            </w:r>
            <w:r w:rsidRPr="00746794">
              <w:rPr>
                <w:rStyle w:val="FontStyle20"/>
                <w:sz w:val="24"/>
                <w:szCs w:val="24"/>
              </w:rPr>
              <w:t>ровке обор</w:t>
            </w:r>
            <w:r w:rsidRPr="00746794">
              <w:rPr>
                <w:rStyle w:val="FontStyle20"/>
                <w:sz w:val="24"/>
                <w:szCs w:val="24"/>
              </w:rPr>
              <w:t>у</w:t>
            </w:r>
            <w:r w:rsidRPr="00746794">
              <w:rPr>
                <w:rStyle w:val="FontStyle20"/>
                <w:sz w:val="24"/>
                <w:szCs w:val="24"/>
              </w:rPr>
              <w:t>дования</w:t>
            </w:r>
          </w:p>
        </w:tc>
        <w:tc>
          <w:tcPr>
            <w:tcW w:w="1299" w:type="dxa"/>
            <w:tcBorders>
              <w:top w:val="nil"/>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exact"/>
              <w:rPr>
                <w:rStyle w:val="FontStyle20"/>
                <w:sz w:val="24"/>
                <w:szCs w:val="24"/>
              </w:rPr>
            </w:pPr>
          </w:p>
          <w:p w:rsidR="00CC7D40" w:rsidRPr="00746794" w:rsidRDefault="00CC7D40" w:rsidP="003B55A5">
            <w:pPr>
              <w:pStyle w:val="Style8"/>
              <w:widowControl/>
              <w:spacing w:line="240" w:lineRule="exact"/>
              <w:rPr>
                <w:rStyle w:val="FontStyle20"/>
                <w:sz w:val="24"/>
                <w:szCs w:val="24"/>
              </w:rPr>
            </w:pPr>
          </w:p>
        </w:tc>
      </w:tr>
      <w:tr w:rsidR="00CC7D40" w:rsidRPr="00746794" w:rsidTr="00746794">
        <w:trPr>
          <w:trHeight w:val="203"/>
        </w:trPr>
        <w:tc>
          <w:tcPr>
            <w:tcW w:w="854"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1</w:t>
            </w:r>
          </w:p>
        </w:tc>
        <w:tc>
          <w:tcPr>
            <w:tcW w:w="3305"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2</w:t>
            </w:r>
          </w:p>
        </w:tc>
        <w:tc>
          <w:tcPr>
            <w:tcW w:w="1373"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ind w:left="518"/>
              <w:jc w:val="left"/>
              <w:rPr>
                <w:rStyle w:val="FontStyle20"/>
                <w:sz w:val="24"/>
                <w:szCs w:val="24"/>
              </w:rPr>
            </w:pPr>
            <w:r w:rsidRPr="00746794">
              <w:rPr>
                <w:rStyle w:val="FontStyle20"/>
                <w:sz w:val="24"/>
                <w:szCs w:val="24"/>
              </w:rPr>
              <w:t>3</w:t>
            </w:r>
          </w:p>
        </w:tc>
        <w:tc>
          <w:tcPr>
            <w:tcW w:w="1274"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4</w:t>
            </w:r>
          </w:p>
        </w:tc>
        <w:tc>
          <w:tcPr>
            <w:tcW w:w="1270"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5</w:t>
            </w:r>
          </w:p>
        </w:tc>
        <w:tc>
          <w:tcPr>
            <w:tcW w:w="1551"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6</w:t>
            </w:r>
          </w:p>
        </w:tc>
        <w:tc>
          <w:tcPr>
            <w:tcW w:w="1274"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7</w:t>
            </w:r>
          </w:p>
        </w:tc>
        <w:tc>
          <w:tcPr>
            <w:tcW w:w="1551"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8</w:t>
            </w:r>
          </w:p>
        </w:tc>
        <w:tc>
          <w:tcPr>
            <w:tcW w:w="1542"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9</w:t>
            </w:r>
          </w:p>
        </w:tc>
        <w:tc>
          <w:tcPr>
            <w:tcW w:w="1299"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r w:rsidRPr="00746794">
              <w:rPr>
                <w:rStyle w:val="FontStyle20"/>
                <w:sz w:val="24"/>
                <w:szCs w:val="24"/>
              </w:rPr>
              <w:t>10</w:t>
            </w:r>
          </w:p>
        </w:tc>
      </w:tr>
      <w:tr w:rsidR="00CC7D40" w:rsidRPr="00746794" w:rsidTr="00746794">
        <w:trPr>
          <w:trHeight w:val="203"/>
        </w:trPr>
        <w:tc>
          <w:tcPr>
            <w:tcW w:w="854"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3305"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373"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ind w:left="518"/>
              <w:jc w:val="left"/>
              <w:rPr>
                <w:rStyle w:val="FontStyle20"/>
                <w:sz w:val="24"/>
                <w:szCs w:val="24"/>
              </w:rPr>
            </w:pPr>
          </w:p>
        </w:tc>
        <w:tc>
          <w:tcPr>
            <w:tcW w:w="1274"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270"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551"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274"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551"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542"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299"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r>
      <w:tr w:rsidR="00CC7D40" w:rsidRPr="00746794" w:rsidTr="00746794">
        <w:trPr>
          <w:trHeight w:val="203"/>
        </w:trPr>
        <w:tc>
          <w:tcPr>
            <w:tcW w:w="854" w:type="dxa"/>
            <w:tcBorders>
              <w:top w:val="single" w:sz="6" w:space="0" w:color="auto"/>
              <w:left w:val="single" w:sz="6" w:space="0" w:color="auto"/>
              <w:bottom w:val="single" w:sz="4"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3305" w:type="dxa"/>
            <w:tcBorders>
              <w:top w:val="single" w:sz="6" w:space="0" w:color="auto"/>
              <w:left w:val="single" w:sz="6" w:space="0" w:color="auto"/>
              <w:bottom w:val="single" w:sz="4"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373" w:type="dxa"/>
            <w:tcBorders>
              <w:top w:val="single" w:sz="6" w:space="0" w:color="auto"/>
              <w:left w:val="single" w:sz="6" w:space="0" w:color="auto"/>
              <w:bottom w:val="single" w:sz="4" w:space="0" w:color="auto"/>
              <w:right w:val="single" w:sz="6" w:space="0" w:color="auto"/>
            </w:tcBorders>
          </w:tcPr>
          <w:p w:rsidR="00CC7D40" w:rsidRPr="00746794" w:rsidRDefault="00CC7D40" w:rsidP="003B55A5">
            <w:pPr>
              <w:pStyle w:val="Style8"/>
              <w:widowControl/>
              <w:spacing w:line="240" w:lineRule="auto"/>
              <w:ind w:left="518"/>
              <w:jc w:val="left"/>
              <w:rPr>
                <w:rStyle w:val="FontStyle20"/>
                <w:sz w:val="24"/>
                <w:szCs w:val="24"/>
              </w:rPr>
            </w:pPr>
          </w:p>
        </w:tc>
        <w:tc>
          <w:tcPr>
            <w:tcW w:w="1274"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270"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551"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274"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551"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542"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299" w:type="dxa"/>
            <w:tcBorders>
              <w:top w:val="single" w:sz="6" w:space="0" w:color="auto"/>
              <w:left w:val="single" w:sz="6" w:space="0" w:color="auto"/>
              <w:bottom w:val="single" w:sz="6"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r>
      <w:tr w:rsidR="00CC7D40" w:rsidRPr="00746794" w:rsidTr="00746794">
        <w:trPr>
          <w:trHeight w:val="203"/>
        </w:trPr>
        <w:tc>
          <w:tcPr>
            <w:tcW w:w="854" w:type="dxa"/>
            <w:tcBorders>
              <w:top w:val="single" w:sz="4" w:space="0" w:color="auto"/>
            </w:tcBorders>
          </w:tcPr>
          <w:p w:rsidR="00CC7D40" w:rsidRPr="00746794" w:rsidRDefault="00CC7D40" w:rsidP="003B55A5">
            <w:pPr>
              <w:pStyle w:val="Style8"/>
              <w:widowControl/>
              <w:spacing w:line="240" w:lineRule="auto"/>
              <w:rPr>
                <w:rStyle w:val="FontStyle20"/>
                <w:sz w:val="24"/>
                <w:szCs w:val="24"/>
              </w:rPr>
            </w:pPr>
          </w:p>
        </w:tc>
        <w:tc>
          <w:tcPr>
            <w:tcW w:w="3305" w:type="dxa"/>
            <w:tcBorders>
              <w:top w:val="single" w:sz="4" w:space="0" w:color="auto"/>
            </w:tcBorders>
          </w:tcPr>
          <w:p w:rsidR="00CC7D40" w:rsidRPr="00746794" w:rsidRDefault="00CC7D40" w:rsidP="003B55A5">
            <w:pPr>
              <w:pStyle w:val="Style8"/>
              <w:widowControl/>
              <w:spacing w:line="240" w:lineRule="auto"/>
              <w:rPr>
                <w:rStyle w:val="FontStyle20"/>
                <w:sz w:val="24"/>
                <w:szCs w:val="24"/>
              </w:rPr>
            </w:pPr>
          </w:p>
        </w:tc>
        <w:tc>
          <w:tcPr>
            <w:tcW w:w="1373" w:type="dxa"/>
            <w:tcBorders>
              <w:top w:val="single" w:sz="4" w:space="0" w:color="auto"/>
              <w:right w:val="single" w:sz="4" w:space="0" w:color="auto"/>
            </w:tcBorders>
          </w:tcPr>
          <w:p w:rsidR="00CC7D40" w:rsidRPr="00746794" w:rsidRDefault="00CC7D40" w:rsidP="003B55A5">
            <w:pPr>
              <w:pStyle w:val="Style8"/>
              <w:widowControl/>
              <w:spacing w:line="240" w:lineRule="auto"/>
              <w:ind w:left="518"/>
              <w:jc w:val="left"/>
              <w:rPr>
                <w:rStyle w:val="FontStyle20"/>
                <w:sz w:val="24"/>
                <w:szCs w:val="24"/>
              </w:rPr>
            </w:pPr>
            <w:r w:rsidRPr="00746794">
              <w:rPr>
                <w:rStyle w:val="FontStyle20"/>
                <w:sz w:val="24"/>
                <w:szCs w:val="24"/>
              </w:rPr>
              <w:t>Итого</w:t>
            </w:r>
          </w:p>
        </w:tc>
        <w:tc>
          <w:tcPr>
            <w:tcW w:w="1274" w:type="dxa"/>
            <w:tcBorders>
              <w:top w:val="single" w:sz="6" w:space="0" w:color="auto"/>
              <w:left w:val="single" w:sz="4" w:space="0" w:color="auto"/>
              <w:bottom w:val="single" w:sz="4"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270" w:type="dxa"/>
            <w:tcBorders>
              <w:top w:val="single" w:sz="6" w:space="0" w:color="auto"/>
              <w:left w:val="single" w:sz="6" w:space="0" w:color="auto"/>
              <w:bottom w:val="single" w:sz="4"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551" w:type="dxa"/>
            <w:tcBorders>
              <w:top w:val="single" w:sz="6" w:space="0" w:color="auto"/>
              <w:left w:val="single" w:sz="6" w:space="0" w:color="auto"/>
              <w:bottom w:val="single" w:sz="4"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274" w:type="dxa"/>
            <w:tcBorders>
              <w:top w:val="single" w:sz="6" w:space="0" w:color="auto"/>
              <w:left w:val="single" w:sz="6" w:space="0" w:color="auto"/>
              <w:bottom w:val="single" w:sz="4"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551" w:type="dxa"/>
            <w:tcBorders>
              <w:top w:val="single" w:sz="6" w:space="0" w:color="auto"/>
              <w:left w:val="single" w:sz="6" w:space="0" w:color="auto"/>
              <w:bottom w:val="single" w:sz="4"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542" w:type="dxa"/>
            <w:tcBorders>
              <w:top w:val="single" w:sz="6" w:space="0" w:color="auto"/>
              <w:left w:val="single" w:sz="6" w:space="0" w:color="auto"/>
              <w:bottom w:val="single" w:sz="4"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c>
          <w:tcPr>
            <w:tcW w:w="1299" w:type="dxa"/>
            <w:tcBorders>
              <w:top w:val="single" w:sz="6" w:space="0" w:color="auto"/>
              <w:left w:val="single" w:sz="6" w:space="0" w:color="auto"/>
              <w:bottom w:val="single" w:sz="4" w:space="0" w:color="auto"/>
              <w:right w:val="single" w:sz="6" w:space="0" w:color="auto"/>
            </w:tcBorders>
          </w:tcPr>
          <w:p w:rsidR="00CC7D40" w:rsidRPr="00746794" w:rsidRDefault="00CC7D40" w:rsidP="003B55A5">
            <w:pPr>
              <w:pStyle w:val="Style8"/>
              <w:widowControl/>
              <w:spacing w:line="240" w:lineRule="auto"/>
              <w:rPr>
                <w:rStyle w:val="FontStyle20"/>
                <w:sz w:val="24"/>
                <w:szCs w:val="24"/>
              </w:rPr>
            </w:pPr>
          </w:p>
        </w:tc>
      </w:tr>
      <w:tr w:rsidR="00CC7D40" w:rsidRPr="00746794" w:rsidTr="00746794">
        <w:trPr>
          <w:trHeight w:val="203"/>
        </w:trPr>
        <w:tc>
          <w:tcPr>
            <w:tcW w:w="854" w:type="dxa"/>
          </w:tcPr>
          <w:p w:rsidR="00CC7D40" w:rsidRPr="00746794" w:rsidRDefault="00CC7D40" w:rsidP="003B55A5">
            <w:pPr>
              <w:pStyle w:val="Style8"/>
              <w:widowControl/>
              <w:spacing w:line="240" w:lineRule="auto"/>
              <w:rPr>
                <w:rStyle w:val="FontStyle20"/>
                <w:sz w:val="24"/>
                <w:szCs w:val="24"/>
              </w:rPr>
            </w:pPr>
          </w:p>
        </w:tc>
        <w:tc>
          <w:tcPr>
            <w:tcW w:w="3305" w:type="dxa"/>
          </w:tcPr>
          <w:p w:rsidR="00CC7D40" w:rsidRPr="00746794" w:rsidRDefault="00CC7D40" w:rsidP="003B55A5">
            <w:pPr>
              <w:pStyle w:val="Style8"/>
              <w:widowControl/>
              <w:spacing w:line="240" w:lineRule="auto"/>
              <w:rPr>
                <w:rStyle w:val="FontStyle20"/>
                <w:sz w:val="24"/>
                <w:szCs w:val="24"/>
              </w:rPr>
            </w:pPr>
          </w:p>
        </w:tc>
        <w:tc>
          <w:tcPr>
            <w:tcW w:w="1373" w:type="dxa"/>
          </w:tcPr>
          <w:p w:rsidR="00CC7D40" w:rsidRPr="00746794" w:rsidRDefault="00CC7D40" w:rsidP="003B55A5">
            <w:pPr>
              <w:pStyle w:val="Style8"/>
              <w:widowControl/>
              <w:spacing w:line="240" w:lineRule="auto"/>
              <w:ind w:left="518"/>
              <w:jc w:val="left"/>
              <w:rPr>
                <w:rStyle w:val="FontStyle20"/>
                <w:sz w:val="24"/>
                <w:szCs w:val="24"/>
              </w:rPr>
            </w:pPr>
          </w:p>
        </w:tc>
        <w:tc>
          <w:tcPr>
            <w:tcW w:w="1274" w:type="dxa"/>
            <w:tcBorders>
              <w:top w:val="single" w:sz="4" w:space="0" w:color="auto"/>
            </w:tcBorders>
          </w:tcPr>
          <w:p w:rsidR="00CC7D40" w:rsidRPr="00746794" w:rsidRDefault="00CC7D40" w:rsidP="003B55A5">
            <w:pPr>
              <w:pStyle w:val="Style8"/>
              <w:widowControl/>
              <w:spacing w:line="240" w:lineRule="auto"/>
              <w:rPr>
                <w:rStyle w:val="FontStyle20"/>
                <w:sz w:val="24"/>
                <w:szCs w:val="24"/>
              </w:rPr>
            </w:pPr>
          </w:p>
        </w:tc>
        <w:tc>
          <w:tcPr>
            <w:tcW w:w="1270" w:type="dxa"/>
            <w:tcBorders>
              <w:top w:val="single" w:sz="4" w:space="0" w:color="auto"/>
            </w:tcBorders>
          </w:tcPr>
          <w:p w:rsidR="00CC7D40" w:rsidRPr="00746794" w:rsidRDefault="00CC7D40" w:rsidP="003B55A5">
            <w:pPr>
              <w:pStyle w:val="Style8"/>
              <w:widowControl/>
              <w:spacing w:line="240" w:lineRule="auto"/>
              <w:rPr>
                <w:rStyle w:val="FontStyle20"/>
                <w:sz w:val="24"/>
                <w:szCs w:val="24"/>
              </w:rPr>
            </w:pPr>
          </w:p>
        </w:tc>
        <w:tc>
          <w:tcPr>
            <w:tcW w:w="1551" w:type="dxa"/>
            <w:tcBorders>
              <w:top w:val="single" w:sz="4" w:space="0" w:color="auto"/>
            </w:tcBorders>
          </w:tcPr>
          <w:p w:rsidR="00CC7D40" w:rsidRPr="00746794" w:rsidRDefault="00CC7D40" w:rsidP="003B55A5">
            <w:pPr>
              <w:pStyle w:val="Style8"/>
              <w:widowControl/>
              <w:spacing w:line="240" w:lineRule="auto"/>
              <w:rPr>
                <w:rStyle w:val="FontStyle20"/>
                <w:sz w:val="24"/>
                <w:szCs w:val="24"/>
              </w:rPr>
            </w:pPr>
          </w:p>
        </w:tc>
        <w:tc>
          <w:tcPr>
            <w:tcW w:w="1274" w:type="dxa"/>
            <w:tcBorders>
              <w:top w:val="single" w:sz="4" w:space="0" w:color="auto"/>
            </w:tcBorders>
          </w:tcPr>
          <w:p w:rsidR="00CC7D40" w:rsidRPr="00746794" w:rsidRDefault="00CC7D40" w:rsidP="003B55A5">
            <w:pPr>
              <w:pStyle w:val="Style8"/>
              <w:widowControl/>
              <w:spacing w:line="240" w:lineRule="auto"/>
              <w:rPr>
                <w:rStyle w:val="FontStyle20"/>
                <w:sz w:val="24"/>
                <w:szCs w:val="24"/>
              </w:rPr>
            </w:pPr>
          </w:p>
        </w:tc>
        <w:tc>
          <w:tcPr>
            <w:tcW w:w="1551" w:type="dxa"/>
            <w:tcBorders>
              <w:top w:val="single" w:sz="4" w:space="0" w:color="auto"/>
            </w:tcBorders>
          </w:tcPr>
          <w:p w:rsidR="00CC7D40" w:rsidRPr="00746794" w:rsidRDefault="00CC7D40" w:rsidP="003B55A5">
            <w:pPr>
              <w:pStyle w:val="Style8"/>
              <w:widowControl/>
              <w:spacing w:line="240" w:lineRule="auto"/>
              <w:rPr>
                <w:rStyle w:val="FontStyle20"/>
                <w:sz w:val="24"/>
                <w:szCs w:val="24"/>
              </w:rPr>
            </w:pPr>
          </w:p>
        </w:tc>
        <w:tc>
          <w:tcPr>
            <w:tcW w:w="1542" w:type="dxa"/>
            <w:tcBorders>
              <w:top w:val="single" w:sz="4" w:space="0" w:color="auto"/>
            </w:tcBorders>
          </w:tcPr>
          <w:p w:rsidR="00CC7D40" w:rsidRPr="00746794" w:rsidRDefault="00CC7D40" w:rsidP="003B55A5">
            <w:pPr>
              <w:pStyle w:val="Style8"/>
              <w:widowControl/>
              <w:spacing w:line="240" w:lineRule="auto"/>
              <w:rPr>
                <w:rStyle w:val="FontStyle20"/>
                <w:sz w:val="24"/>
                <w:szCs w:val="24"/>
              </w:rPr>
            </w:pPr>
          </w:p>
        </w:tc>
        <w:tc>
          <w:tcPr>
            <w:tcW w:w="1299" w:type="dxa"/>
            <w:tcBorders>
              <w:top w:val="single" w:sz="4" w:space="0" w:color="auto"/>
            </w:tcBorders>
          </w:tcPr>
          <w:p w:rsidR="00CC7D40" w:rsidRPr="00746794" w:rsidRDefault="00CC7D40" w:rsidP="003B55A5">
            <w:pPr>
              <w:pStyle w:val="Style8"/>
              <w:widowControl/>
              <w:spacing w:line="240" w:lineRule="auto"/>
              <w:rPr>
                <w:rStyle w:val="FontStyle20"/>
                <w:sz w:val="24"/>
                <w:szCs w:val="24"/>
              </w:rPr>
            </w:pPr>
          </w:p>
        </w:tc>
      </w:tr>
    </w:tbl>
    <w:p w:rsidR="00CC7D40" w:rsidRPr="00746794" w:rsidRDefault="00CC7D40" w:rsidP="00CC7D40">
      <w:pPr>
        <w:pStyle w:val="Style2"/>
        <w:widowControl/>
        <w:tabs>
          <w:tab w:val="left" w:leader="underscore" w:pos="13435"/>
        </w:tabs>
        <w:rPr>
          <w:rStyle w:val="FontStyle20"/>
          <w:sz w:val="24"/>
          <w:szCs w:val="24"/>
        </w:rPr>
      </w:pPr>
      <w:r w:rsidRPr="00746794">
        <w:rPr>
          <w:rStyle w:val="FontStyle20"/>
          <w:sz w:val="24"/>
          <w:szCs w:val="24"/>
        </w:rPr>
        <w:t>Стоимость объекта основных средств после реконструкции, модернизации</w:t>
      </w:r>
      <w:r w:rsidRPr="00746794">
        <w:rPr>
          <w:rStyle w:val="FontStyle20"/>
          <w:sz w:val="24"/>
          <w:szCs w:val="24"/>
        </w:rPr>
        <w:tab/>
        <w:t xml:space="preserve"> </w:t>
      </w:r>
    </w:p>
    <w:p w:rsidR="00CC7D40" w:rsidRPr="00746794" w:rsidRDefault="00CC7D40" w:rsidP="00CC7D40">
      <w:pPr>
        <w:pStyle w:val="Style2"/>
        <w:widowControl/>
        <w:tabs>
          <w:tab w:val="left" w:leader="underscore" w:pos="13435"/>
        </w:tabs>
        <w:jc w:val="right"/>
        <w:rPr>
          <w:rStyle w:val="FontStyle20"/>
          <w:sz w:val="24"/>
          <w:szCs w:val="24"/>
        </w:rPr>
      </w:pPr>
      <w:r w:rsidRPr="00746794">
        <w:rPr>
          <w:rStyle w:val="FontStyle20"/>
          <w:sz w:val="24"/>
          <w:szCs w:val="24"/>
        </w:rPr>
        <w:t xml:space="preserve">боротная сторона формы № ОС-3 </w:t>
      </w:r>
    </w:p>
    <w:p w:rsidR="00CC7D40" w:rsidRPr="00746794" w:rsidRDefault="00CC7D40" w:rsidP="00CC7D40">
      <w:pPr>
        <w:pStyle w:val="Style2"/>
        <w:widowControl/>
        <w:jc w:val="left"/>
        <w:rPr>
          <w:rStyle w:val="FontStyle20"/>
          <w:sz w:val="24"/>
          <w:szCs w:val="24"/>
        </w:rPr>
      </w:pPr>
      <w:r w:rsidRPr="00746794">
        <w:rPr>
          <w:rStyle w:val="FontStyle20"/>
          <w:sz w:val="24"/>
          <w:szCs w:val="24"/>
        </w:rPr>
        <w:t>Заключение комиссии:</w:t>
      </w:r>
    </w:p>
    <w:p w:rsidR="00CC7D40" w:rsidRPr="00746794" w:rsidRDefault="00CC7D40" w:rsidP="00CC7D40">
      <w:pPr>
        <w:pStyle w:val="Style2"/>
        <w:widowControl/>
        <w:spacing w:before="144"/>
        <w:rPr>
          <w:rStyle w:val="FontStyle20"/>
          <w:sz w:val="24"/>
          <w:szCs w:val="24"/>
        </w:rPr>
      </w:pPr>
      <w:r w:rsidRPr="00746794">
        <w:rPr>
          <w:rStyle w:val="FontStyle20"/>
          <w:sz w:val="24"/>
          <w:szCs w:val="24"/>
        </w:rPr>
        <w:t xml:space="preserve">Предусмотренные работы договором (заказом) выполнены     </w:t>
      </w:r>
      <w:r w:rsidRPr="00746794">
        <w:rPr>
          <w:rStyle w:val="FontStyle20"/>
          <w:sz w:val="24"/>
          <w:szCs w:val="24"/>
          <w:u w:val="single"/>
        </w:rPr>
        <w:t>полностью</w:t>
      </w:r>
      <w:r w:rsidRPr="00746794">
        <w:rPr>
          <w:rStyle w:val="FontStyle20"/>
          <w:sz w:val="24"/>
          <w:szCs w:val="24"/>
        </w:rPr>
        <w:t xml:space="preserve">    </w:t>
      </w:r>
    </w:p>
    <w:p w:rsidR="00CC7D40" w:rsidRPr="00746794" w:rsidRDefault="00CC7D40" w:rsidP="00CC7D40">
      <w:pPr>
        <w:pStyle w:val="Style9"/>
        <w:widowControl/>
        <w:spacing w:before="19"/>
        <w:jc w:val="both"/>
        <w:rPr>
          <w:rStyle w:val="FontStyle20"/>
          <w:sz w:val="24"/>
          <w:szCs w:val="24"/>
        </w:rPr>
      </w:pPr>
      <w:r w:rsidRPr="00746794">
        <w:rPr>
          <w:rStyle w:val="FontStyle20"/>
          <w:sz w:val="24"/>
          <w:szCs w:val="24"/>
        </w:rPr>
        <w:t xml:space="preserve">                                                                                                        не полностью         ___________________________________________________________________________________________</w:t>
      </w:r>
    </w:p>
    <w:p w:rsidR="00CC7D40" w:rsidRPr="00746794" w:rsidRDefault="00CC7D40" w:rsidP="00CC7D40">
      <w:pPr>
        <w:pStyle w:val="Style9"/>
        <w:widowControl/>
        <w:spacing w:before="19"/>
        <w:jc w:val="both"/>
        <w:rPr>
          <w:rStyle w:val="FontStyle20"/>
          <w:sz w:val="24"/>
          <w:szCs w:val="24"/>
        </w:rPr>
      </w:pPr>
      <w:r w:rsidRPr="00746794">
        <w:rPr>
          <w:rStyle w:val="FontStyle20"/>
          <w:sz w:val="24"/>
          <w:szCs w:val="24"/>
        </w:rPr>
        <w:t>_______________________________________________________________________________________________________________________________________________________________</w:t>
      </w:r>
    </w:p>
    <w:p w:rsidR="00CC7D40" w:rsidRPr="00746794" w:rsidRDefault="00CC7D40" w:rsidP="00CC7D40">
      <w:pPr>
        <w:pStyle w:val="Style9"/>
        <w:widowControl/>
        <w:spacing w:before="19"/>
        <w:jc w:val="both"/>
        <w:rPr>
          <w:rStyle w:val="FontStyle20"/>
          <w:sz w:val="24"/>
          <w:szCs w:val="24"/>
        </w:rPr>
      </w:pPr>
      <w:r w:rsidRPr="00746794">
        <w:rPr>
          <w:rStyle w:val="FontStyle20"/>
          <w:sz w:val="24"/>
          <w:szCs w:val="24"/>
        </w:rPr>
        <w:t xml:space="preserve"> По окончании работ___________________________________________  объект прошёл испытания и сдан в эксплуатацию. Изменения в характеристике объекта, вызванные штатным</w:t>
      </w:r>
    </w:p>
    <w:p w:rsidR="00CC7D40" w:rsidRPr="00746794" w:rsidRDefault="00CC7D40" w:rsidP="00CC7D40">
      <w:pPr>
        <w:pStyle w:val="Style9"/>
        <w:widowControl/>
        <w:spacing w:before="58"/>
        <w:ind w:right="10579"/>
        <w:jc w:val="right"/>
        <w:rPr>
          <w:rStyle w:val="FontStyle21"/>
        </w:rPr>
      </w:pPr>
      <w:r w:rsidRPr="00746794">
        <w:rPr>
          <w:rStyle w:val="FontStyle20"/>
          <w:sz w:val="24"/>
          <w:szCs w:val="24"/>
        </w:rPr>
        <w:t xml:space="preserve">                            </w:t>
      </w:r>
      <w:r w:rsidRPr="00746794">
        <w:rPr>
          <w:rStyle w:val="FontStyle21"/>
        </w:rPr>
        <w:t>(ремонта, реко</w:t>
      </w:r>
      <w:r w:rsidRPr="00746794">
        <w:rPr>
          <w:rStyle w:val="FontStyle21"/>
        </w:rPr>
        <w:t>н</w:t>
      </w:r>
      <w:r w:rsidRPr="00746794">
        <w:rPr>
          <w:rStyle w:val="FontStyle21"/>
        </w:rPr>
        <w:t>струкции, модернизации)</w:t>
      </w:r>
    </w:p>
    <w:p w:rsidR="00CC7D40" w:rsidRPr="00746794" w:rsidRDefault="00CC7D40" w:rsidP="00CC7D40">
      <w:pPr>
        <w:pStyle w:val="Style9"/>
        <w:widowControl/>
        <w:spacing w:before="19"/>
        <w:jc w:val="both"/>
        <w:rPr>
          <w:rStyle w:val="FontStyle20"/>
          <w:sz w:val="24"/>
          <w:szCs w:val="24"/>
        </w:rPr>
      </w:pPr>
      <w:r w:rsidRPr="00746794">
        <w:rPr>
          <w:rStyle w:val="FontStyle20"/>
          <w:sz w:val="24"/>
          <w:szCs w:val="24"/>
        </w:rPr>
        <w:t xml:space="preserve"> </w:t>
      </w:r>
    </w:p>
    <w:p w:rsidR="00CC7D40" w:rsidRPr="00746794" w:rsidRDefault="00CC7D40" w:rsidP="00CC7D40">
      <w:pPr>
        <w:pStyle w:val="Style9"/>
        <w:widowControl/>
        <w:spacing w:before="19"/>
        <w:jc w:val="both"/>
        <w:rPr>
          <w:rStyle w:val="FontStyle20"/>
          <w:sz w:val="24"/>
          <w:szCs w:val="24"/>
        </w:rPr>
      </w:pPr>
      <w:r w:rsidRPr="00746794">
        <w:rPr>
          <w:rStyle w:val="FontStyle20"/>
          <w:sz w:val="24"/>
          <w:szCs w:val="24"/>
        </w:rPr>
        <w:t>капитальным ремонтом, реконструкцией , модернизацией: ______________________________________________________________________________________________________________</w:t>
      </w:r>
    </w:p>
    <w:p w:rsidR="00CC7D40" w:rsidRPr="00746794" w:rsidRDefault="00CC7D40" w:rsidP="00CC7D40">
      <w:pPr>
        <w:pStyle w:val="Style9"/>
        <w:widowControl/>
        <w:spacing w:before="19"/>
        <w:jc w:val="both"/>
        <w:rPr>
          <w:rStyle w:val="FontStyle20"/>
          <w:sz w:val="24"/>
          <w:szCs w:val="24"/>
        </w:rPr>
      </w:pPr>
      <w:r w:rsidRPr="00746794">
        <w:rPr>
          <w:rStyle w:val="FontStyle20"/>
          <w:sz w:val="24"/>
          <w:szCs w:val="24"/>
        </w:rPr>
        <w:t>________________________________________________________________________________________________________________________________________________________________</w:t>
      </w:r>
    </w:p>
    <w:p w:rsidR="00CC7D40" w:rsidRPr="00746794" w:rsidRDefault="00CC7D40" w:rsidP="00CC7D40">
      <w:pPr>
        <w:pStyle w:val="Style9"/>
        <w:widowControl/>
        <w:tabs>
          <w:tab w:val="left" w:pos="0"/>
          <w:tab w:val="left" w:pos="14400"/>
        </w:tabs>
        <w:spacing w:before="58"/>
        <w:ind w:right="641"/>
        <w:rPr>
          <w:rStyle w:val="FontStyle21"/>
        </w:rPr>
      </w:pPr>
      <w:r w:rsidRPr="00746794">
        <w:rPr>
          <w:rStyle w:val="FontStyle21"/>
        </w:rPr>
        <w:lastRenderedPageBreak/>
        <w:t>Председатель комиссии              ____________________     _________________________________   ________________________________________________</w:t>
      </w:r>
    </w:p>
    <w:p w:rsidR="00CC7D40" w:rsidRPr="00746794" w:rsidRDefault="00CC7D40" w:rsidP="00CC7D40">
      <w:pPr>
        <w:pStyle w:val="Style9"/>
        <w:widowControl/>
        <w:tabs>
          <w:tab w:val="left" w:pos="0"/>
          <w:tab w:val="left" w:pos="14400"/>
        </w:tabs>
        <w:spacing w:before="58"/>
        <w:ind w:right="641"/>
        <w:rPr>
          <w:rStyle w:val="FontStyle21"/>
        </w:rPr>
      </w:pPr>
      <w:r w:rsidRPr="00746794">
        <w:rPr>
          <w:rStyle w:val="FontStyle21"/>
        </w:rPr>
        <w:t>Члены комиссии:                       ____________________       _________________________________   ________________________________________________</w:t>
      </w:r>
    </w:p>
    <w:p w:rsidR="00CC7D40" w:rsidRPr="00746794" w:rsidRDefault="00CC7D40" w:rsidP="00CC7D40">
      <w:pPr>
        <w:pStyle w:val="Style9"/>
        <w:widowControl/>
        <w:tabs>
          <w:tab w:val="left" w:pos="0"/>
          <w:tab w:val="left" w:pos="14400"/>
        </w:tabs>
        <w:spacing w:before="58"/>
        <w:ind w:right="641"/>
        <w:rPr>
          <w:rStyle w:val="FontStyle21"/>
        </w:rPr>
      </w:pPr>
      <w:r w:rsidRPr="00746794">
        <w:rPr>
          <w:rStyle w:val="FontStyle21"/>
        </w:rPr>
        <w:t xml:space="preserve">                                                      ____________________       _________________________________      _______________________________________________</w:t>
      </w:r>
    </w:p>
    <w:p w:rsidR="00CC7D40" w:rsidRPr="00746794" w:rsidRDefault="00CC7D40" w:rsidP="00CC7D40">
      <w:pPr>
        <w:pStyle w:val="Style9"/>
        <w:widowControl/>
        <w:tabs>
          <w:tab w:val="left" w:pos="0"/>
          <w:tab w:val="left" w:pos="14400"/>
        </w:tabs>
        <w:spacing w:before="58"/>
        <w:ind w:right="641"/>
        <w:rPr>
          <w:rStyle w:val="FontStyle21"/>
        </w:rPr>
      </w:pPr>
      <w:r w:rsidRPr="00746794">
        <w:rPr>
          <w:rStyle w:val="FontStyle21"/>
        </w:rPr>
        <w:t>Объект основных средств</w:t>
      </w:r>
    </w:p>
    <w:p w:rsidR="00CC7D40" w:rsidRPr="00746794" w:rsidRDefault="00CC7D40" w:rsidP="00CC7D40">
      <w:pPr>
        <w:pStyle w:val="Style9"/>
        <w:widowControl/>
        <w:tabs>
          <w:tab w:val="left" w:pos="0"/>
          <w:tab w:val="left" w:pos="14400"/>
        </w:tabs>
        <w:spacing w:before="58"/>
        <w:ind w:right="641"/>
        <w:rPr>
          <w:rStyle w:val="FontStyle21"/>
        </w:rPr>
      </w:pPr>
      <w:r w:rsidRPr="00746794">
        <w:rPr>
          <w:rStyle w:val="FontStyle21"/>
        </w:rPr>
        <w:t xml:space="preserve">Сдал                                          ________________________      _____________________________    _____________________________    «________» __________________ 2015г  </w:t>
      </w:r>
    </w:p>
    <w:p w:rsidR="00CC7D40" w:rsidRPr="00746794" w:rsidRDefault="00CC7D40" w:rsidP="00CC7D40">
      <w:pPr>
        <w:pStyle w:val="Style9"/>
        <w:widowControl/>
        <w:tabs>
          <w:tab w:val="left" w:pos="0"/>
          <w:tab w:val="left" w:pos="14400"/>
        </w:tabs>
        <w:spacing w:before="58"/>
        <w:ind w:right="641"/>
        <w:rPr>
          <w:rStyle w:val="FontStyle21"/>
        </w:rPr>
      </w:pPr>
      <w:r w:rsidRPr="00746794">
        <w:rPr>
          <w:rStyle w:val="FontStyle21"/>
        </w:rPr>
        <w:t>м.п.</w:t>
      </w:r>
    </w:p>
    <w:p w:rsidR="00CC7D40" w:rsidRPr="00746794" w:rsidRDefault="00CC7D40" w:rsidP="00CC7D40">
      <w:pPr>
        <w:pStyle w:val="Style9"/>
        <w:widowControl/>
        <w:tabs>
          <w:tab w:val="left" w:pos="0"/>
          <w:tab w:val="left" w:pos="14400"/>
        </w:tabs>
        <w:spacing w:before="58"/>
        <w:ind w:right="641"/>
        <w:rPr>
          <w:rStyle w:val="FontStyle21"/>
        </w:rPr>
      </w:pPr>
      <w:r w:rsidRPr="00746794">
        <w:rPr>
          <w:rStyle w:val="FontStyle19"/>
          <w:sz w:val="24"/>
          <w:szCs w:val="24"/>
        </w:rPr>
        <w:t xml:space="preserve">Принял                                   </w:t>
      </w:r>
      <w:r w:rsidRPr="00746794">
        <w:rPr>
          <w:rStyle w:val="FontStyle21"/>
        </w:rPr>
        <w:t xml:space="preserve">________________________      _____________________________    _____________________________    «________» __________________ 2015г  </w:t>
      </w:r>
    </w:p>
    <w:p w:rsidR="00CC7D40" w:rsidRPr="00746794" w:rsidRDefault="00CC7D40" w:rsidP="00CC7D40">
      <w:pPr>
        <w:pStyle w:val="Style9"/>
        <w:widowControl/>
        <w:tabs>
          <w:tab w:val="left" w:pos="0"/>
          <w:tab w:val="left" w:pos="14400"/>
        </w:tabs>
        <w:spacing w:before="58"/>
        <w:ind w:right="641"/>
        <w:rPr>
          <w:rStyle w:val="FontStyle21"/>
        </w:rPr>
      </w:pPr>
      <w:r w:rsidRPr="00746794">
        <w:rPr>
          <w:rStyle w:val="FontStyle21"/>
        </w:rPr>
        <w:t>м.п.</w:t>
      </w:r>
    </w:p>
    <w:p w:rsidR="00CC7D40" w:rsidRPr="00746794" w:rsidRDefault="00CC7D40" w:rsidP="00CC7D40">
      <w:pPr>
        <w:pStyle w:val="ConsNormal"/>
        <w:widowControl/>
        <w:ind w:firstLine="0"/>
        <w:rPr>
          <w:rFonts w:ascii="Times New Roman" w:hAnsi="Times New Roman" w:cs="Times New Roman"/>
          <w:sz w:val="24"/>
          <w:szCs w:val="24"/>
        </w:rPr>
      </w:pPr>
      <w:r w:rsidRPr="00746794">
        <w:rPr>
          <w:rStyle w:val="FontStyle20"/>
          <w:sz w:val="24"/>
          <w:szCs w:val="24"/>
        </w:rPr>
        <w:t xml:space="preserve">Главный    бухгалтер      _______________________   ______________________________________________  </w:t>
      </w:r>
    </w:p>
    <w:p w:rsidR="00C85EA2" w:rsidRPr="00FA74EA" w:rsidRDefault="00C85EA2" w:rsidP="00EF070A">
      <w:pPr>
        <w:suppressAutoHyphens w:val="0"/>
        <w:rPr>
          <w:sz w:val="28"/>
          <w:szCs w:val="28"/>
        </w:rPr>
        <w:sectPr w:rsidR="00C85EA2" w:rsidRPr="00FA74EA" w:rsidSect="00FF3767">
          <w:headerReference w:type="default" r:id="rId29"/>
          <w:footerReference w:type="even" r:id="rId30"/>
          <w:footerReference w:type="default" r:id="rId31"/>
          <w:headerReference w:type="first" r:id="rId32"/>
          <w:pgSz w:w="16840" w:h="11907" w:orient="landscape" w:code="9"/>
          <w:pgMar w:top="539" w:right="907" w:bottom="680" w:left="1843" w:header="720" w:footer="720" w:gutter="0"/>
          <w:cols w:space="60"/>
          <w:noEndnote/>
          <w:rtlGutter/>
        </w:sectPr>
      </w:pPr>
    </w:p>
    <w:p w:rsidR="00E06FA6" w:rsidRDefault="00E06FA6" w:rsidP="00E06FA6">
      <w:pPr>
        <w:jc w:val="right"/>
        <w:rPr>
          <w:rStyle w:val="FontStyle20"/>
          <w:sz w:val="28"/>
          <w:szCs w:val="28"/>
        </w:rPr>
      </w:pPr>
      <w:bookmarkStart w:id="3" w:name="RANGE!A1:K45"/>
      <w:bookmarkEnd w:id="3"/>
    </w:p>
    <w:p w:rsidR="000954FB" w:rsidRPr="00596AE9" w:rsidRDefault="000954FB" w:rsidP="00B00452">
      <w:pPr>
        <w:pStyle w:val="2"/>
        <w:spacing w:before="0" w:after="0"/>
        <w:jc w:val="right"/>
        <w:rPr>
          <w:rFonts w:cs="Times New Roman"/>
          <w:i w:val="0"/>
          <w:iCs w:val="0"/>
        </w:rPr>
      </w:pPr>
      <w:r w:rsidRPr="00596AE9">
        <w:rPr>
          <w:rFonts w:cs="Times New Roman"/>
          <w:i w:val="0"/>
          <w:iCs w:val="0"/>
        </w:rPr>
        <w:t xml:space="preserve">Приложение № </w:t>
      </w:r>
      <w:r w:rsidR="00596AE9" w:rsidRPr="00596AE9">
        <w:rPr>
          <w:rFonts w:cs="Times New Roman"/>
          <w:i w:val="0"/>
          <w:iCs w:val="0"/>
        </w:rPr>
        <w:t>6</w:t>
      </w:r>
    </w:p>
    <w:p w:rsidR="000954FB" w:rsidRPr="00596AE9" w:rsidRDefault="000954FB" w:rsidP="001E086B">
      <w:pPr>
        <w:pStyle w:val="2"/>
        <w:spacing w:before="0" w:after="0"/>
        <w:jc w:val="right"/>
        <w:rPr>
          <w:rFonts w:cs="Times New Roman"/>
          <w:i w:val="0"/>
          <w:iCs w:val="0"/>
        </w:rPr>
      </w:pPr>
      <w:r w:rsidRPr="00596AE9">
        <w:rPr>
          <w:rFonts w:cs="Times New Roman"/>
          <w:i w:val="0"/>
          <w:iCs w:val="0"/>
        </w:rPr>
        <w:t>к документации о закупке</w:t>
      </w:r>
    </w:p>
    <w:p w:rsidR="000954FB" w:rsidRPr="00596AE9" w:rsidRDefault="000954FB" w:rsidP="000954FB">
      <w:pPr>
        <w:rPr>
          <w:sz w:val="28"/>
          <w:szCs w:val="28"/>
        </w:rPr>
      </w:pPr>
    </w:p>
    <w:p w:rsidR="000954FB" w:rsidRPr="00596AE9" w:rsidRDefault="000954FB" w:rsidP="000954FB">
      <w:pPr>
        <w:tabs>
          <w:tab w:val="left" w:pos="9639"/>
        </w:tabs>
        <w:ind w:firstLine="567"/>
        <w:jc w:val="center"/>
        <w:rPr>
          <w:b/>
          <w:szCs w:val="28"/>
        </w:rPr>
      </w:pPr>
      <w:r w:rsidRPr="00596AE9">
        <w:rPr>
          <w:b/>
          <w:szCs w:val="28"/>
        </w:rPr>
        <w:t>СВЕДЕНИЯ О ПЛАНИРУЕМЫХ К ПРИВЛЕЧЕНИЮ СУБПОДРЯДНЫХ ОРГАНИЗАЦИЯХ</w:t>
      </w:r>
    </w:p>
    <w:p w:rsidR="000954FB" w:rsidRPr="00596AE9" w:rsidRDefault="000954FB" w:rsidP="000954FB">
      <w:pPr>
        <w:tabs>
          <w:tab w:val="left" w:pos="9639"/>
        </w:tabs>
        <w:ind w:firstLine="567"/>
        <w:jc w:val="center"/>
        <w:rPr>
          <w:i/>
        </w:rPr>
      </w:pPr>
      <w:r w:rsidRPr="00596AE9">
        <w:rPr>
          <w:i/>
        </w:rPr>
        <w:t>(отдельный лист по каждому субподрядчику)</w:t>
      </w:r>
    </w:p>
    <w:p w:rsidR="000954FB" w:rsidRPr="00596AE9" w:rsidRDefault="000954FB" w:rsidP="000954FB">
      <w:pPr>
        <w:tabs>
          <w:tab w:val="left" w:pos="9639"/>
        </w:tabs>
        <w:ind w:firstLine="567"/>
        <w:jc w:val="center"/>
        <w:rPr>
          <w:sz w:val="22"/>
        </w:rPr>
      </w:pPr>
    </w:p>
    <w:p w:rsidR="000954FB" w:rsidRPr="00596AE9" w:rsidRDefault="000954FB" w:rsidP="000954FB">
      <w:pPr>
        <w:tabs>
          <w:tab w:val="left" w:pos="9639"/>
        </w:tabs>
        <w:ind w:firstLine="567"/>
        <w:jc w:val="center"/>
        <w:rPr>
          <w:b/>
          <w:sz w:val="28"/>
          <w:szCs w:val="28"/>
        </w:rPr>
      </w:pPr>
      <w:r w:rsidRPr="00596AE9">
        <w:rPr>
          <w:b/>
          <w:sz w:val="28"/>
          <w:szCs w:val="28"/>
        </w:rPr>
        <w:t>Наименование организации, фирмы:</w:t>
      </w:r>
    </w:p>
    <w:p w:rsidR="000954FB" w:rsidRPr="00596AE9" w:rsidRDefault="000954FB" w:rsidP="000954FB">
      <w:pPr>
        <w:tabs>
          <w:tab w:val="left" w:pos="9639"/>
        </w:tabs>
        <w:ind w:firstLine="567"/>
        <w:rPr>
          <w:sz w:val="22"/>
        </w:rPr>
      </w:pPr>
      <w:r w:rsidRPr="00596AE9">
        <w:rPr>
          <w:sz w:val="22"/>
        </w:rPr>
        <w:t>____________________________________________________________________________</w:t>
      </w:r>
    </w:p>
    <w:p w:rsidR="000954FB" w:rsidRPr="00596AE9"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596AE9" w:rsidTr="00BF6892">
        <w:tc>
          <w:tcPr>
            <w:tcW w:w="3138" w:type="dxa"/>
          </w:tcPr>
          <w:p w:rsidR="000954FB" w:rsidRPr="00596AE9" w:rsidRDefault="000954FB" w:rsidP="00BF6892">
            <w:pPr>
              <w:tabs>
                <w:tab w:val="left" w:pos="9639"/>
              </w:tabs>
              <w:rPr>
                <w:szCs w:val="28"/>
              </w:rPr>
            </w:pPr>
          </w:p>
        </w:tc>
        <w:tc>
          <w:tcPr>
            <w:tcW w:w="3426" w:type="dxa"/>
            <w:gridSpan w:val="2"/>
            <w:vAlign w:val="center"/>
          </w:tcPr>
          <w:p w:rsidR="000954FB" w:rsidRPr="00596AE9" w:rsidRDefault="000954FB" w:rsidP="00BF6892">
            <w:pPr>
              <w:tabs>
                <w:tab w:val="left" w:pos="9639"/>
              </w:tabs>
              <w:jc w:val="center"/>
              <w:rPr>
                <w:szCs w:val="28"/>
              </w:rPr>
            </w:pPr>
            <w:r w:rsidRPr="00596AE9">
              <w:rPr>
                <w:szCs w:val="28"/>
              </w:rPr>
              <w:t>Головная фирма</w:t>
            </w:r>
          </w:p>
        </w:tc>
        <w:tc>
          <w:tcPr>
            <w:tcW w:w="3156" w:type="dxa"/>
            <w:vAlign w:val="center"/>
          </w:tcPr>
          <w:p w:rsidR="000954FB" w:rsidRPr="00596AE9" w:rsidRDefault="000954FB" w:rsidP="00BF6892">
            <w:pPr>
              <w:tabs>
                <w:tab w:val="left" w:pos="9639"/>
              </w:tabs>
              <w:jc w:val="center"/>
              <w:rPr>
                <w:szCs w:val="28"/>
              </w:rPr>
            </w:pPr>
            <w:r w:rsidRPr="00596AE9">
              <w:rPr>
                <w:szCs w:val="28"/>
              </w:rPr>
              <w:t>Филиалы и дочерние предприятия</w:t>
            </w:r>
          </w:p>
        </w:tc>
      </w:tr>
      <w:tr w:rsidR="000954FB" w:rsidRPr="00596AE9" w:rsidTr="00BF6892">
        <w:trPr>
          <w:trHeight w:val="391"/>
        </w:trPr>
        <w:tc>
          <w:tcPr>
            <w:tcW w:w="3138" w:type="dxa"/>
          </w:tcPr>
          <w:p w:rsidR="000954FB" w:rsidRPr="00596AE9" w:rsidRDefault="000954FB" w:rsidP="00BF6892">
            <w:pPr>
              <w:tabs>
                <w:tab w:val="left" w:pos="9639"/>
              </w:tabs>
            </w:pPr>
            <w:r w:rsidRPr="00596AE9">
              <w:t>Адрес</w:t>
            </w:r>
          </w:p>
        </w:tc>
        <w:tc>
          <w:tcPr>
            <w:tcW w:w="3426" w:type="dxa"/>
            <w:gridSpan w:val="2"/>
          </w:tcPr>
          <w:p w:rsidR="000954FB" w:rsidRPr="00596AE9" w:rsidRDefault="000954FB" w:rsidP="00BF6892">
            <w:pPr>
              <w:tabs>
                <w:tab w:val="left" w:pos="9639"/>
              </w:tabs>
              <w:jc w:val="center"/>
            </w:pPr>
          </w:p>
        </w:tc>
        <w:tc>
          <w:tcPr>
            <w:tcW w:w="3156" w:type="dxa"/>
          </w:tcPr>
          <w:p w:rsidR="000954FB" w:rsidRPr="00596AE9" w:rsidRDefault="000954FB" w:rsidP="00BF6892">
            <w:pPr>
              <w:tabs>
                <w:tab w:val="left" w:pos="9639"/>
              </w:tabs>
              <w:jc w:val="center"/>
            </w:pPr>
          </w:p>
        </w:tc>
      </w:tr>
      <w:tr w:rsidR="000954FB" w:rsidRPr="00596AE9" w:rsidTr="00BF6892">
        <w:trPr>
          <w:trHeight w:val="346"/>
        </w:trPr>
        <w:tc>
          <w:tcPr>
            <w:tcW w:w="3138" w:type="dxa"/>
          </w:tcPr>
          <w:p w:rsidR="000954FB" w:rsidRPr="00596AE9" w:rsidRDefault="000954FB" w:rsidP="00BF6892">
            <w:pPr>
              <w:tabs>
                <w:tab w:val="left" w:pos="9639"/>
              </w:tabs>
            </w:pPr>
            <w:r w:rsidRPr="00596AE9">
              <w:t>Телефон</w:t>
            </w:r>
          </w:p>
        </w:tc>
        <w:tc>
          <w:tcPr>
            <w:tcW w:w="3426" w:type="dxa"/>
            <w:gridSpan w:val="2"/>
          </w:tcPr>
          <w:p w:rsidR="000954FB" w:rsidRPr="00596AE9" w:rsidRDefault="000954FB" w:rsidP="00BF6892">
            <w:pPr>
              <w:tabs>
                <w:tab w:val="left" w:pos="9639"/>
              </w:tabs>
              <w:jc w:val="center"/>
            </w:pPr>
          </w:p>
        </w:tc>
        <w:tc>
          <w:tcPr>
            <w:tcW w:w="3156" w:type="dxa"/>
          </w:tcPr>
          <w:p w:rsidR="000954FB" w:rsidRPr="00596AE9" w:rsidRDefault="000954FB" w:rsidP="00BF6892">
            <w:pPr>
              <w:tabs>
                <w:tab w:val="left" w:pos="9639"/>
              </w:tabs>
              <w:jc w:val="center"/>
            </w:pPr>
          </w:p>
        </w:tc>
      </w:tr>
      <w:tr w:rsidR="000954FB" w:rsidRPr="00596AE9" w:rsidTr="00BF6892">
        <w:trPr>
          <w:trHeight w:val="355"/>
        </w:trPr>
        <w:tc>
          <w:tcPr>
            <w:tcW w:w="3138" w:type="dxa"/>
          </w:tcPr>
          <w:p w:rsidR="000954FB" w:rsidRPr="00596AE9" w:rsidRDefault="000954FB" w:rsidP="00BF6892">
            <w:pPr>
              <w:tabs>
                <w:tab w:val="left" w:pos="9639"/>
              </w:tabs>
            </w:pPr>
            <w:r w:rsidRPr="00596AE9">
              <w:t>Факс</w:t>
            </w:r>
          </w:p>
        </w:tc>
        <w:tc>
          <w:tcPr>
            <w:tcW w:w="3426" w:type="dxa"/>
            <w:gridSpan w:val="2"/>
          </w:tcPr>
          <w:p w:rsidR="000954FB" w:rsidRPr="00596AE9" w:rsidRDefault="000954FB" w:rsidP="00BF6892">
            <w:pPr>
              <w:tabs>
                <w:tab w:val="left" w:pos="9639"/>
              </w:tabs>
              <w:jc w:val="center"/>
            </w:pPr>
          </w:p>
        </w:tc>
        <w:tc>
          <w:tcPr>
            <w:tcW w:w="3156" w:type="dxa"/>
          </w:tcPr>
          <w:p w:rsidR="000954FB" w:rsidRPr="00596AE9" w:rsidRDefault="000954FB" w:rsidP="00BF6892">
            <w:pPr>
              <w:tabs>
                <w:tab w:val="left" w:pos="9639"/>
              </w:tabs>
              <w:jc w:val="center"/>
            </w:pPr>
          </w:p>
        </w:tc>
      </w:tr>
      <w:tr w:rsidR="000954FB" w:rsidRPr="00596AE9" w:rsidTr="00BF6892">
        <w:trPr>
          <w:trHeight w:val="351"/>
        </w:trPr>
        <w:tc>
          <w:tcPr>
            <w:tcW w:w="3138" w:type="dxa"/>
          </w:tcPr>
          <w:p w:rsidR="000954FB" w:rsidRPr="00596AE9" w:rsidRDefault="000954FB" w:rsidP="00BF6892">
            <w:pPr>
              <w:tabs>
                <w:tab w:val="left" w:pos="9639"/>
              </w:tabs>
            </w:pPr>
            <w:r w:rsidRPr="00596AE9">
              <w:t>Ответственное лицо</w:t>
            </w:r>
          </w:p>
        </w:tc>
        <w:tc>
          <w:tcPr>
            <w:tcW w:w="3426" w:type="dxa"/>
            <w:gridSpan w:val="2"/>
          </w:tcPr>
          <w:p w:rsidR="000954FB" w:rsidRPr="00596AE9" w:rsidRDefault="000954FB" w:rsidP="00BF6892">
            <w:pPr>
              <w:tabs>
                <w:tab w:val="left" w:pos="9639"/>
              </w:tabs>
              <w:jc w:val="center"/>
            </w:pPr>
          </w:p>
        </w:tc>
        <w:tc>
          <w:tcPr>
            <w:tcW w:w="3156" w:type="dxa"/>
          </w:tcPr>
          <w:p w:rsidR="000954FB" w:rsidRPr="00596AE9" w:rsidRDefault="000954FB" w:rsidP="00BF6892">
            <w:pPr>
              <w:tabs>
                <w:tab w:val="left" w:pos="9639"/>
              </w:tabs>
              <w:jc w:val="center"/>
            </w:pPr>
          </w:p>
        </w:tc>
      </w:tr>
      <w:tr w:rsidR="000954FB" w:rsidRPr="00596AE9" w:rsidTr="00BF6892">
        <w:trPr>
          <w:trHeight w:val="348"/>
        </w:trPr>
        <w:tc>
          <w:tcPr>
            <w:tcW w:w="3138" w:type="dxa"/>
          </w:tcPr>
          <w:p w:rsidR="000954FB" w:rsidRPr="00596AE9" w:rsidRDefault="000954FB" w:rsidP="00BF6892">
            <w:pPr>
              <w:tabs>
                <w:tab w:val="left" w:pos="9639"/>
              </w:tabs>
            </w:pPr>
            <w:r w:rsidRPr="00596AE9">
              <w:t>Форма (ООО, ЗАО и т.д.)</w:t>
            </w:r>
          </w:p>
        </w:tc>
        <w:tc>
          <w:tcPr>
            <w:tcW w:w="3426" w:type="dxa"/>
            <w:gridSpan w:val="2"/>
          </w:tcPr>
          <w:p w:rsidR="000954FB" w:rsidRPr="00596AE9" w:rsidRDefault="000954FB" w:rsidP="00BF6892">
            <w:pPr>
              <w:tabs>
                <w:tab w:val="left" w:pos="9639"/>
              </w:tabs>
              <w:jc w:val="center"/>
            </w:pPr>
          </w:p>
        </w:tc>
        <w:tc>
          <w:tcPr>
            <w:tcW w:w="3156" w:type="dxa"/>
          </w:tcPr>
          <w:p w:rsidR="000954FB" w:rsidRPr="00596AE9" w:rsidRDefault="000954FB" w:rsidP="00BF6892">
            <w:pPr>
              <w:tabs>
                <w:tab w:val="left" w:pos="9639"/>
              </w:tabs>
              <w:jc w:val="center"/>
            </w:pPr>
          </w:p>
        </w:tc>
      </w:tr>
      <w:tr w:rsidR="000954FB" w:rsidRPr="00596AE9" w:rsidTr="00BF6892">
        <w:trPr>
          <w:trHeight w:val="343"/>
        </w:trPr>
        <w:tc>
          <w:tcPr>
            <w:tcW w:w="3138" w:type="dxa"/>
          </w:tcPr>
          <w:p w:rsidR="000954FB" w:rsidRPr="00596AE9" w:rsidRDefault="000954FB" w:rsidP="00BF6892">
            <w:pPr>
              <w:tabs>
                <w:tab w:val="left" w:pos="9639"/>
              </w:tabs>
            </w:pPr>
            <w:r w:rsidRPr="00596AE9">
              <w:t>Уставный капитал</w:t>
            </w:r>
          </w:p>
        </w:tc>
        <w:tc>
          <w:tcPr>
            <w:tcW w:w="3426" w:type="dxa"/>
            <w:gridSpan w:val="2"/>
          </w:tcPr>
          <w:p w:rsidR="000954FB" w:rsidRPr="00596AE9" w:rsidRDefault="000954FB" w:rsidP="00BF6892">
            <w:pPr>
              <w:tabs>
                <w:tab w:val="left" w:pos="9639"/>
              </w:tabs>
              <w:jc w:val="center"/>
            </w:pPr>
          </w:p>
        </w:tc>
        <w:tc>
          <w:tcPr>
            <w:tcW w:w="3156" w:type="dxa"/>
          </w:tcPr>
          <w:p w:rsidR="000954FB" w:rsidRPr="00596AE9" w:rsidRDefault="000954FB" w:rsidP="00BF6892">
            <w:pPr>
              <w:tabs>
                <w:tab w:val="left" w:pos="9639"/>
              </w:tabs>
              <w:jc w:val="center"/>
            </w:pPr>
          </w:p>
        </w:tc>
      </w:tr>
      <w:tr w:rsidR="000954FB" w:rsidRPr="00596AE9" w:rsidTr="00BF6892">
        <w:trPr>
          <w:trHeight w:val="505"/>
        </w:trPr>
        <w:tc>
          <w:tcPr>
            <w:tcW w:w="3138" w:type="dxa"/>
            <w:tcBorders>
              <w:bottom w:val="nil"/>
            </w:tcBorders>
          </w:tcPr>
          <w:p w:rsidR="000954FB" w:rsidRPr="00596AE9" w:rsidRDefault="000954FB" w:rsidP="00BF6892">
            <w:pPr>
              <w:tabs>
                <w:tab w:val="left" w:pos="9639"/>
              </w:tabs>
            </w:pPr>
            <w:r w:rsidRPr="00596AE9">
              <w:t>Сфера деятельности</w:t>
            </w:r>
          </w:p>
        </w:tc>
        <w:tc>
          <w:tcPr>
            <w:tcW w:w="3426" w:type="dxa"/>
            <w:gridSpan w:val="2"/>
            <w:tcBorders>
              <w:bottom w:val="nil"/>
            </w:tcBorders>
          </w:tcPr>
          <w:p w:rsidR="000954FB" w:rsidRPr="00596AE9" w:rsidRDefault="000954FB" w:rsidP="00BF6892">
            <w:pPr>
              <w:tabs>
                <w:tab w:val="left" w:pos="9639"/>
              </w:tabs>
              <w:jc w:val="center"/>
            </w:pPr>
          </w:p>
        </w:tc>
        <w:tc>
          <w:tcPr>
            <w:tcW w:w="3156" w:type="dxa"/>
            <w:tcBorders>
              <w:bottom w:val="nil"/>
            </w:tcBorders>
          </w:tcPr>
          <w:p w:rsidR="000954FB" w:rsidRPr="00596AE9" w:rsidRDefault="000954FB" w:rsidP="00BF6892">
            <w:pPr>
              <w:tabs>
                <w:tab w:val="left" w:pos="9639"/>
              </w:tabs>
              <w:jc w:val="center"/>
            </w:pPr>
          </w:p>
        </w:tc>
      </w:tr>
      <w:tr w:rsidR="000954FB" w:rsidRPr="00596AE9" w:rsidTr="00BF6892">
        <w:tc>
          <w:tcPr>
            <w:tcW w:w="3138" w:type="dxa"/>
            <w:tcBorders>
              <w:right w:val="nil"/>
            </w:tcBorders>
          </w:tcPr>
          <w:p w:rsidR="000954FB" w:rsidRPr="00596AE9" w:rsidRDefault="000954FB" w:rsidP="00BF6892">
            <w:pPr>
              <w:tabs>
                <w:tab w:val="left" w:pos="9639"/>
              </w:tabs>
            </w:pPr>
            <w:r w:rsidRPr="00596AE9">
              <w:t>Руководитель:</w:t>
            </w:r>
          </w:p>
        </w:tc>
        <w:tc>
          <w:tcPr>
            <w:tcW w:w="3426" w:type="dxa"/>
            <w:gridSpan w:val="2"/>
            <w:tcBorders>
              <w:left w:val="nil"/>
              <w:right w:val="nil"/>
            </w:tcBorders>
          </w:tcPr>
          <w:p w:rsidR="000954FB" w:rsidRPr="00596AE9" w:rsidRDefault="000954FB" w:rsidP="00BF6892">
            <w:pPr>
              <w:tabs>
                <w:tab w:val="left" w:pos="9639"/>
              </w:tabs>
            </w:pPr>
            <w:r w:rsidRPr="00596AE9">
              <w:t>Дата:</w:t>
            </w:r>
          </w:p>
        </w:tc>
        <w:tc>
          <w:tcPr>
            <w:tcW w:w="3156" w:type="dxa"/>
            <w:tcBorders>
              <w:left w:val="nil"/>
            </w:tcBorders>
          </w:tcPr>
          <w:p w:rsidR="000954FB" w:rsidRPr="00596AE9" w:rsidRDefault="000954FB" w:rsidP="00BF6892">
            <w:pPr>
              <w:tabs>
                <w:tab w:val="left" w:pos="9639"/>
              </w:tabs>
            </w:pPr>
            <w:r w:rsidRPr="00596AE9">
              <w:t>Печать/подпись (субподрядчика)</w:t>
            </w:r>
          </w:p>
        </w:tc>
      </w:tr>
      <w:tr w:rsidR="000954FB" w:rsidRPr="00596AE9" w:rsidTr="00BF6892">
        <w:trPr>
          <w:cantSplit/>
        </w:trPr>
        <w:tc>
          <w:tcPr>
            <w:tcW w:w="9720" w:type="dxa"/>
            <w:gridSpan w:val="4"/>
          </w:tcPr>
          <w:p w:rsidR="000954FB" w:rsidRPr="00596AE9" w:rsidRDefault="000954FB" w:rsidP="00BF6892">
            <w:pPr>
              <w:tabs>
                <w:tab w:val="left" w:pos="9639"/>
              </w:tabs>
              <w:jc w:val="center"/>
            </w:pPr>
          </w:p>
        </w:tc>
      </w:tr>
      <w:tr w:rsidR="000954FB" w:rsidRPr="00596AE9" w:rsidTr="00BF6892">
        <w:trPr>
          <w:cantSplit/>
        </w:trPr>
        <w:tc>
          <w:tcPr>
            <w:tcW w:w="4782" w:type="dxa"/>
            <w:gridSpan w:val="2"/>
            <w:vMerge w:val="restart"/>
            <w:vAlign w:val="center"/>
          </w:tcPr>
          <w:p w:rsidR="000954FB" w:rsidRPr="00596AE9" w:rsidRDefault="000954FB" w:rsidP="00BF6892">
            <w:pPr>
              <w:tabs>
                <w:tab w:val="left" w:pos="9639"/>
              </w:tabs>
            </w:pPr>
            <w:r w:rsidRPr="00596AE9">
              <w:t>Виды работ, передаваемые субподрядчику по предмету конкурса</w:t>
            </w:r>
          </w:p>
        </w:tc>
        <w:tc>
          <w:tcPr>
            <w:tcW w:w="4938" w:type="dxa"/>
            <w:gridSpan w:val="2"/>
          </w:tcPr>
          <w:p w:rsidR="000954FB" w:rsidRPr="00596AE9" w:rsidRDefault="000954FB" w:rsidP="00BF6892">
            <w:pPr>
              <w:tabs>
                <w:tab w:val="left" w:pos="9639"/>
              </w:tabs>
              <w:jc w:val="center"/>
            </w:pPr>
            <w:r w:rsidRPr="00596AE9">
              <w:t>Передаваемые объемы работ</w:t>
            </w:r>
          </w:p>
        </w:tc>
      </w:tr>
      <w:tr w:rsidR="000954FB" w:rsidRPr="00596AE9" w:rsidTr="00BF6892">
        <w:trPr>
          <w:cantSplit/>
        </w:trPr>
        <w:tc>
          <w:tcPr>
            <w:tcW w:w="4782" w:type="dxa"/>
            <w:gridSpan w:val="2"/>
            <w:vMerge/>
          </w:tcPr>
          <w:p w:rsidR="000954FB" w:rsidRPr="00596AE9" w:rsidRDefault="000954FB" w:rsidP="00BF6892">
            <w:pPr>
              <w:tabs>
                <w:tab w:val="left" w:pos="9639"/>
              </w:tabs>
            </w:pPr>
          </w:p>
        </w:tc>
        <w:tc>
          <w:tcPr>
            <w:tcW w:w="1782" w:type="dxa"/>
          </w:tcPr>
          <w:p w:rsidR="000954FB" w:rsidRPr="00596AE9" w:rsidRDefault="000954FB" w:rsidP="00BF6892">
            <w:pPr>
              <w:tabs>
                <w:tab w:val="left" w:pos="9639"/>
              </w:tabs>
              <w:jc w:val="center"/>
            </w:pPr>
            <w:r w:rsidRPr="00596AE9">
              <w:t>В физических единицах</w:t>
            </w:r>
          </w:p>
        </w:tc>
        <w:tc>
          <w:tcPr>
            <w:tcW w:w="3156" w:type="dxa"/>
            <w:vAlign w:val="center"/>
          </w:tcPr>
          <w:p w:rsidR="000954FB" w:rsidRPr="00596AE9" w:rsidRDefault="000954FB" w:rsidP="00BF6892">
            <w:pPr>
              <w:tabs>
                <w:tab w:val="left" w:pos="9639"/>
              </w:tabs>
              <w:jc w:val="center"/>
            </w:pPr>
            <w:r w:rsidRPr="00596AE9">
              <w:t>В % к общему объему работ по предмету конкурса</w:t>
            </w:r>
          </w:p>
        </w:tc>
      </w:tr>
      <w:tr w:rsidR="000954FB" w:rsidRPr="00596AE9" w:rsidTr="00BF6892">
        <w:tc>
          <w:tcPr>
            <w:tcW w:w="4782" w:type="dxa"/>
            <w:gridSpan w:val="2"/>
          </w:tcPr>
          <w:p w:rsidR="000954FB" w:rsidRPr="00596AE9" w:rsidRDefault="000954FB" w:rsidP="00BF6892">
            <w:pPr>
              <w:tabs>
                <w:tab w:val="left" w:pos="9639"/>
              </w:tabs>
            </w:pPr>
          </w:p>
        </w:tc>
        <w:tc>
          <w:tcPr>
            <w:tcW w:w="1782" w:type="dxa"/>
          </w:tcPr>
          <w:p w:rsidR="000954FB" w:rsidRPr="00596AE9" w:rsidRDefault="000954FB" w:rsidP="00BF6892">
            <w:pPr>
              <w:tabs>
                <w:tab w:val="left" w:pos="9639"/>
              </w:tabs>
              <w:jc w:val="center"/>
            </w:pPr>
          </w:p>
        </w:tc>
        <w:tc>
          <w:tcPr>
            <w:tcW w:w="3156" w:type="dxa"/>
          </w:tcPr>
          <w:p w:rsidR="000954FB" w:rsidRPr="00596AE9" w:rsidRDefault="000954FB" w:rsidP="00BF6892">
            <w:pPr>
              <w:tabs>
                <w:tab w:val="left" w:pos="9639"/>
              </w:tabs>
              <w:jc w:val="center"/>
            </w:pPr>
          </w:p>
        </w:tc>
      </w:tr>
      <w:tr w:rsidR="000954FB" w:rsidRPr="00596AE9" w:rsidTr="00BF6892">
        <w:tc>
          <w:tcPr>
            <w:tcW w:w="4782" w:type="dxa"/>
            <w:gridSpan w:val="2"/>
          </w:tcPr>
          <w:p w:rsidR="000954FB" w:rsidRPr="00596AE9" w:rsidRDefault="000954FB" w:rsidP="00BF6892">
            <w:pPr>
              <w:tabs>
                <w:tab w:val="left" w:pos="9639"/>
              </w:tabs>
            </w:pPr>
          </w:p>
        </w:tc>
        <w:tc>
          <w:tcPr>
            <w:tcW w:w="1782" w:type="dxa"/>
          </w:tcPr>
          <w:p w:rsidR="000954FB" w:rsidRPr="00596AE9" w:rsidRDefault="000954FB" w:rsidP="00BF6892">
            <w:pPr>
              <w:tabs>
                <w:tab w:val="left" w:pos="9639"/>
              </w:tabs>
              <w:jc w:val="center"/>
            </w:pPr>
          </w:p>
        </w:tc>
        <w:tc>
          <w:tcPr>
            <w:tcW w:w="3156" w:type="dxa"/>
          </w:tcPr>
          <w:p w:rsidR="000954FB" w:rsidRPr="00596AE9" w:rsidRDefault="000954FB" w:rsidP="00BF6892">
            <w:pPr>
              <w:tabs>
                <w:tab w:val="left" w:pos="9639"/>
              </w:tabs>
              <w:jc w:val="center"/>
            </w:pPr>
          </w:p>
        </w:tc>
      </w:tr>
      <w:tr w:rsidR="000954FB" w:rsidRPr="00596AE9" w:rsidTr="00BF6892">
        <w:tc>
          <w:tcPr>
            <w:tcW w:w="6564" w:type="dxa"/>
            <w:gridSpan w:val="3"/>
          </w:tcPr>
          <w:p w:rsidR="000954FB" w:rsidRPr="00596AE9" w:rsidRDefault="000954FB" w:rsidP="00BF6892">
            <w:pPr>
              <w:tabs>
                <w:tab w:val="left" w:pos="9639"/>
              </w:tabs>
            </w:pPr>
            <w:r w:rsidRPr="00596AE9">
              <w:t>Итого % передаваемых субподрядчику объёмов работ к общему объёму работ по предмету конкурса</w:t>
            </w:r>
          </w:p>
        </w:tc>
        <w:tc>
          <w:tcPr>
            <w:tcW w:w="3156" w:type="dxa"/>
          </w:tcPr>
          <w:p w:rsidR="000954FB" w:rsidRPr="00596AE9" w:rsidRDefault="000954FB" w:rsidP="00BF6892">
            <w:pPr>
              <w:tabs>
                <w:tab w:val="left" w:pos="9639"/>
              </w:tabs>
              <w:jc w:val="center"/>
            </w:pPr>
          </w:p>
        </w:tc>
      </w:tr>
    </w:tbl>
    <w:p w:rsidR="00EC5FAE" w:rsidRDefault="00EC5FAE" w:rsidP="000954FB">
      <w:pPr>
        <w:tabs>
          <w:tab w:val="left" w:pos="9639"/>
        </w:tabs>
        <w:ind w:firstLine="720"/>
        <w:jc w:val="both"/>
        <w:rPr>
          <w:szCs w:val="28"/>
        </w:rPr>
      </w:pPr>
    </w:p>
    <w:p w:rsidR="000954FB" w:rsidRPr="00596AE9" w:rsidRDefault="000954FB" w:rsidP="000954FB">
      <w:pPr>
        <w:tabs>
          <w:tab w:val="left" w:pos="9639"/>
        </w:tabs>
        <w:ind w:firstLine="720"/>
        <w:jc w:val="both"/>
        <w:rPr>
          <w:szCs w:val="28"/>
        </w:rPr>
      </w:pPr>
      <w:r w:rsidRPr="00596AE9">
        <w:rPr>
          <w:szCs w:val="28"/>
        </w:rPr>
        <w:t>Приложения:</w:t>
      </w:r>
    </w:p>
    <w:p w:rsidR="000954FB" w:rsidRPr="00596AE9" w:rsidRDefault="000954FB" w:rsidP="000954FB">
      <w:pPr>
        <w:tabs>
          <w:tab w:val="left" w:pos="9639"/>
        </w:tabs>
        <w:ind w:firstLine="720"/>
        <w:jc w:val="both"/>
        <w:rPr>
          <w:szCs w:val="28"/>
        </w:rPr>
      </w:pPr>
      <w:r w:rsidRPr="00596AE9">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596AE9" w:rsidRDefault="000954FB" w:rsidP="006A6E7D">
      <w:pPr>
        <w:tabs>
          <w:tab w:val="left" w:pos="9639"/>
        </w:tabs>
        <w:ind w:firstLine="720"/>
        <w:jc w:val="both"/>
        <w:rPr>
          <w:szCs w:val="28"/>
        </w:rPr>
      </w:pPr>
      <w:r w:rsidRPr="00596AE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596AE9"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596AE9" w:rsidRPr="001E086B" w:rsidRDefault="00596AE9" w:rsidP="00596AE9">
      <w:pPr>
        <w:pStyle w:val="2"/>
        <w:spacing w:before="0" w:after="0"/>
        <w:jc w:val="center"/>
        <w:rPr>
          <w:i w:val="0"/>
        </w:rPr>
      </w:pPr>
    </w:p>
    <w:sectPr w:rsidR="00596AE9" w:rsidRPr="001E086B" w:rsidSect="00956576">
      <w:pgSz w:w="11907" w:h="16840" w:code="9"/>
      <w:pgMar w:top="971" w:right="851" w:bottom="1134" w:left="1418" w:header="426" w:footer="13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BCC" w:rsidRDefault="006A7BCC">
      <w:r>
        <w:separator/>
      </w:r>
    </w:p>
  </w:endnote>
  <w:endnote w:type="continuationSeparator" w:id="0">
    <w:p w:rsidR="006A7BCC" w:rsidRDefault="006A7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CB" w:rsidRDefault="004A7A4F" w:rsidP="00BF6892">
    <w:pPr>
      <w:pStyle w:val="afe"/>
      <w:framePr w:wrap="around" w:vAnchor="text" w:hAnchor="margin" w:xAlign="right" w:y="1"/>
      <w:rPr>
        <w:rStyle w:val="a6"/>
      </w:rPr>
    </w:pPr>
    <w:r>
      <w:rPr>
        <w:rStyle w:val="a6"/>
      </w:rPr>
      <w:fldChar w:fldCharType="begin"/>
    </w:r>
    <w:r w:rsidR="003A4BCB">
      <w:rPr>
        <w:rStyle w:val="a6"/>
      </w:rPr>
      <w:instrText xml:space="preserve">PAGE  </w:instrText>
    </w:r>
    <w:r>
      <w:rPr>
        <w:rStyle w:val="a6"/>
      </w:rPr>
      <w:fldChar w:fldCharType="separate"/>
    </w:r>
    <w:r w:rsidR="003A4BCB">
      <w:rPr>
        <w:rStyle w:val="a6"/>
        <w:noProof/>
      </w:rPr>
      <w:t>28</w:t>
    </w:r>
    <w:r>
      <w:rPr>
        <w:rStyle w:val="a6"/>
      </w:rPr>
      <w:fldChar w:fldCharType="end"/>
    </w:r>
  </w:p>
  <w:p w:rsidR="003A4BCB" w:rsidRDefault="003A4BC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CB" w:rsidRDefault="003A4BCB">
    <w:pPr>
      <w:pStyle w:val="afe"/>
      <w:jc w:val="center"/>
    </w:pPr>
  </w:p>
  <w:p w:rsidR="003A4BCB" w:rsidRDefault="003A4BCB"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CB" w:rsidRDefault="004A7A4F" w:rsidP="00BF6892">
    <w:pPr>
      <w:pStyle w:val="afe"/>
      <w:framePr w:wrap="around" w:vAnchor="text" w:hAnchor="margin" w:xAlign="right" w:y="1"/>
      <w:rPr>
        <w:rStyle w:val="a6"/>
      </w:rPr>
    </w:pPr>
    <w:r>
      <w:rPr>
        <w:rStyle w:val="a6"/>
      </w:rPr>
      <w:fldChar w:fldCharType="begin"/>
    </w:r>
    <w:r w:rsidR="003A4BCB">
      <w:rPr>
        <w:rStyle w:val="a6"/>
      </w:rPr>
      <w:instrText xml:space="preserve">PAGE  </w:instrText>
    </w:r>
    <w:r>
      <w:rPr>
        <w:rStyle w:val="a6"/>
      </w:rPr>
      <w:fldChar w:fldCharType="separate"/>
    </w:r>
    <w:r w:rsidR="003A4BCB">
      <w:rPr>
        <w:rStyle w:val="a6"/>
        <w:noProof/>
      </w:rPr>
      <w:t>28</w:t>
    </w:r>
    <w:r>
      <w:rPr>
        <w:rStyle w:val="a6"/>
      </w:rPr>
      <w:fldChar w:fldCharType="end"/>
    </w:r>
  </w:p>
  <w:p w:rsidR="003A4BCB" w:rsidRDefault="003A4BC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CB" w:rsidRDefault="003A4BCB">
    <w:pPr>
      <w:pStyle w:val="afe"/>
      <w:jc w:val="center"/>
    </w:pPr>
  </w:p>
  <w:p w:rsidR="003A4BCB" w:rsidRDefault="003A4BCB"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CB" w:rsidRDefault="004A7A4F" w:rsidP="00FF3767">
    <w:pPr>
      <w:pStyle w:val="afe"/>
      <w:framePr w:wrap="around" w:vAnchor="text" w:hAnchor="margin" w:xAlign="right" w:y="1"/>
      <w:rPr>
        <w:rStyle w:val="a6"/>
      </w:rPr>
    </w:pPr>
    <w:r>
      <w:rPr>
        <w:rStyle w:val="a6"/>
      </w:rPr>
      <w:fldChar w:fldCharType="begin"/>
    </w:r>
    <w:r w:rsidR="003A4BCB">
      <w:rPr>
        <w:rStyle w:val="a6"/>
      </w:rPr>
      <w:instrText xml:space="preserve">PAGE  </w:instrText>
    </w:r>
    <w:r>
      <w:rPr>
        <w:rStyle w:val="a6"/>
      </w:rPr>
      <w:fldChar w:fldCharType="separate"/>
    </w:r>
    <w:r w:rsidR="003A4BCB">
      <w:rPr>
        <w:rStyle w:val="a6"/>
        <w:noProof/>
      </w:rPr>
      <w:t>28</w:t>
    </w:r>
    <w:r>
      <w:rPr>
        <w:rStyle w:val="a6"/>
      </w:rPr>
      <w:fldChar w:fldCharType="end"/>
    </w:r>
  </w:p>
  <w:p w:rsidR="003A4BCB" w:rsidRDefault="003A4BCB" w:rsidP="00FF3767">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CB" w:rsidRDefault="003A4BCB">
    <w:pPr>
      <w:pStyle w:val="afe"/>
      <w:jc w:val="center"/>
    </w:pPr>
  </w:p>
  <w:p w:rsidR="003A4BCB" w:rsidRDefault="003A4BCB" w:rsidP="00FF3767">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BCC" w:rsidRDefault="006A7BCC">
      <w:r>
        <w:separator/>
      </w:r>
    </w:p>
  </w:footnote>
  <w:footnote w:type="continuationSeparator" w:id="0">
    <w:p w:rsidR="006A7BCC" w:rsidRDefault="006A7BCC">
      <w:r>
        <w:continuationSeparator/>
      </w:r>
    </w:p>
  </w:footnote>
  <w:footnote w:id="1">
    <w:p w:rsidR="003A4BCB" w:rsidRDefault="003A4BCB" w:rsidP="00865513">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2">
    <w:p w:rsidR="003A4BCB" w:rsidRDefault="003A4BCB"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3A4BCB" w:rsidRDefault="003A4BCB"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4">
    <w:p w:rsidR="003A4BCB" w:rsidRDefault="003A4BCB">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3A4BCB" w:rsidRDefault="003A4BCB" w:rsidP="00DF32E2">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CB" w:rsidRDefault="004A7A4F" w:rsidP="00C177CB">
    <w:pPr>
      <w:pStyle w:val="afc"/>
      <w:jc w:val="center"/>
    </w:pPr>
    <w:fldSimple w:instr=" PAGE   \* MERGEFORMAT ">
      <w:r w:rsidR="002306F4">
        <w:rPr>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CB" w:rsidRDefault="004A7A4F">
    <w:pPr>
      <w:pStyle w:val="afc"/>
      <w:jc w:val="center"/>
    </w:pPr>
    <w:fldSimple w:instr=" PAGE   \* MERGEFORMAT ">
      <w:r w:rsidR="002306F4">
        <w:rPr>
          <w:noProof/>
        </w:rPr>
        <w:t>59</w:t>
      </w:r>
    </w:fldSimple>
  </w:p>
  <w:p w:rsidR="003A4BCB" w:rsidRDefault="003A4BC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CB" w:rsidRDefault="004A7A4F" w:rsidP="00FF3767">
    <w:pPr>
      <w:pStyle w:val="afc"/>
      <w:jc w:val="center"/>
    </w:pPr>
    <w:fldSimple w:instr=" PAGE   \* MERGEFORMAT ">
      <w:r w:rsidR="002306F4">
        <w:rPr>
          <w:noProof/>
        </w:rPr>
        <w:t>65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CB" w:rsidRDefault="003A4BCB" w:rsidP="00FF3767">
    <w:pPr>
      <w:pStyle w:val="afc"/>
      <w:ind w:left="142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FFA6DB7"/>
    <w:multiLevelType w:val="multilevel"/>
    <w:tmpl w:val="9BBA9416"/>
    <w:lvl w:ilvl="0">
      <w:start w:val="2"/>
      <w:numFmt w:val="decimal"/>
      <w:lvlText w:val="%1."/>
      <w:lvlJc w:val="left"/>
      <w:pPr>
        <w:ind w:left="450" w:hanging="450"/>
      </w:pPr>
      <w:rPr>
        <w:rFonts w:hint="default"/>
      </w:rPr>
    </w:lvl>
    <w:lvl w:ilvl="1">
      <w:start w:val="1"/>
      <w:numFmt w:val="decimal"/>
      <w:lvlText w:val="%1.%2."/>
      <w:lvlJc w:val="left"/>
      <w:pPr>
        <w:ind w:left="667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1F730D"/>
    <w:multiLevelType w:val="hybridMultilevel"/>
    <w:tmpl w:val="A2B8F8D6"/>
    <w:lvl w:ilvl="0" w:tplc="1DDE1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132240"/>
    <w:multiLevelType w:val="multilevel"/>
    <w:tmpl w:val="3FEA4F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7F75B1"/>
    <w:multiLevelType w:val="multilevel"/>
    <w:tmpl w:val="D08C1BA6"/>
    <w:lvl w:ilvl="0">
      <w:start w:val="1"/>
      <w:numFmt w:val="decimal"/>
      <w:lvlText w:val="%1."/>
      <w:lvlJc w:val="left"/>
      <w:pPr>
        <w:ind w:left="1200" w:hanging="1200"/>
      </w:pPr>
      <w:rPr>
        <w:rFonts w:hint="default"/>
      </w:rPr>
    </w:lvl>
    <w:lvl w:ilvl="1">
      <w:start w:val="1"/>
      <w:numFmt w:val="decimal"/>
      <w:lvlText w:val="%1.%2."/>
      <w:lvlJc w:val="left"/>
      <w:pPr>
        <w:ind w:left="1341"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3900" w:hanging="120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F6756F"/>
    <w:multiLevelType w:val="hybridMultilevel"/>
    <w:tmpl w:val="0BFAE1D2"/>
    <w:lvl w:ilvl="0" w:tplc="1DDE167C">
      <w:start w:val="1"/>
      <w:numFmt w:val="bullet"/>
      <w:lvlText w:val=""/>
      <w:lvlJc w:val="left"/>
      <w:pPr>
        <w:ind w:left="744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824E14"/>
    <w:multiLevelType w:val="hybridMultilevel"/>
    <w:tmpl w:val="1630AFF0"/>
    <w:lvl w:ilvl="0" w:tplc="0A34CCEE">
      <w:start w:val="1"/>
      <w:numFmt w:val="decimal"/>
      <w:lvlText w:val="4.2.%1."/>
      <w:lvlJc w:val="left"/>
      <w:pPr>
        <w:ind w:left="1070" w:hanging="360"/>
      </w:pPr>
      <w:rPr>
        <w:rFonts w:hint="default"/>
        <w:b w:val="0"/>
        <w:i w:val="0"/>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abstractNum w:abstractNumId="46">
    <w:nsid w:val="7D347BA7"/>
    <w:multiLevelType w:val="multilevel"/>
    <w:tmpl w:val="067E6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4"/>
  </w:num>
  <w:num w:numId="10">
    <w:abstractNumId w:val="37"/>
  </w:num>
  <w:num w:numId="11">
    <w:abstractNumId w:val="22"/>
  </w:num>
  <w:num w:numId="12">
    <w:abstractNumId w:val="34"/>
  </w:num>
  <w:num w:numId="13">
    <w:abstractNumId w:val="38"/>
  </w:num>
  <w:num w:numId="14">
    <w:abstractNumId w:val="39"/>
  </w:num>
  <w:num w:numId="15">
    <w:abstractNumId w:val="27"/>
  </w:num>
  <w:num w:numId="16">
    <w:abstractNumId w:val="30"/>
  </w:num>
  <w:num w:numId="17">
    <w:abstractNumId w:val="44"/>
  </w:num>
  <w:num w:numId="18">
    <w:abstractNumId w:val="33"/>
  </w:num>
  <w:num w:numId="19">
    <w:abstractNumId w:val="35"/>
  </w:num>
  <w:num w:numId="20">
    <w:abstractNumId w:val="32"/>
  </w:num>
  <w:num w:numId="21">
    <w:abstractNumId w:val="29"/>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42"/>
  </w:num>
  <w:num w:numId="40">
    <w:abstractNumId w:val="28"/>
  </w:num>
  <w:num w:numId="41">
    <w:abstractNumId w:val="45"/>
  </w:num>
  <w:num w:numId="42">
    <w:abstractNumId w:val="43"/>
  </w:num>
  <w:num w:numId="43">
    <w:abstractNumId w:val="36"/>
  </w:num>
  <w:num w:numId="44">
    <w:abstractNumId w:val="46"/>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stylePaneFormatFilter w:val="0000"/>
  <w:defaultTabStop w:val="397"/>
  <w:autoHyphenation/>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BF1"/>
    <w:rsid w:val="0000116C"/>
    <w:rsid w:val="00001F42"/>
    <w:rsid w:val="00002937"/>
    <w:rsid w:val="00004F48"/>
    <w:rsid w:val="00004FE5"/>
    <w:rsid w:val="000057EF"/>
    <w:rsid w:val="000058BC"/>
    <w:rsid w:val="00006894"/>
    <w:rsid w:val="00010BE3"/>
    <w:rsid w:val="000136A9"/>
    <w:rsid w:val="00014C0B"/>
    <w:rsid w:val="0001556E"/>
    <w:rsid w:val="0001557C"/>
    <w:rsid w:val="000159E7"/>
    <w:rsid w:val="000224FB"/>
    <w:rsid w:val="000236C9"/>
    <w:rsid w:val="00031F96"/>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5EFC"/>
    <w:rsid w:val="00076F66"/>
    <w:rsid w:val="0007720B"/>
    <w:rsid w:val="00081E25"/>
    <w:rsid w:val="00083039"/>
    <w:rsid w:val="000846BC"/>
    <w:rsid w:val="000866BF"/>
    <w:rsid w:val="00090344"/>
    <w:rsid w:val="00092D66"/>
    <w:rsid w:val="00093D12"/>
    <w:rsid w:val="00093F19"/>
    <w:rsid w:val="000954FB"/>
    <w:rsid w:val="000978CE"/>
    <w:rsid w:val="000A0092"/>
    <w:rsid w:val="000A2B5E"/>
    <w:rsid w:val="000A2D97"/>
    <w:rsid w:val="000A3B81"/>
    <w:rsid w:val="000A4915"/>
    <w:rsid w:val="000A574E"/>
    <w:rsid w:val="000A679F"/>
    <w:rsid w:val="000B3CDE"/>
    <w:rsid w:val="000B5302"/>
    <w:rsid w:val="000C1213"/>
    <w:rsid w:val="000C7CAF"/>
    <w:rsid w:val="000D2681"/>
    <w:rsid w:val="000D5F3B"/>
    <w:rsid w:val="000D7EC3"/>
    <w:rsid w:val="000E0FC1"/>
    <w:rsid w:val="000E15C9"/>
    <w:rsid w:val="000E3576"/>
    <w:rsid w:val="000E5B2C"/>
    <w:rsid w:val="000E5BB8"/>
    <w:rsid w:val="000F024D"/>
    <w:rsid w:val="000F1048"/>
    <w:rsid w:val="000F4EBE"/>
    <w:rsid w:val="000F6875"/>
    <w:rsid w:val="0010238D"/>
    <w:rsid w:val="00102575"/>
    <w:rsid w:val="001033CE"/>
    <w:rsid w:val="00107C51"/>
    <w:rsid w:val="00110975"/>
    <w:rsid w:val="00112512"/>
    <w:rsid w:val="00112EA0"/>
    <w:rsid w:val="001151A7"/>
    <w:rsid w:val="00116BFD"/>
    <w:rsid w:val="001174EB"/>
    <w:rsid w:val="0012029A"/>
    <w:rsid w:val="00120404"/>
    <w:rsid w:val="00120A5C"/>
    <w:rsid w:val="001242D3"/>
    <w:rsid w:val="0012610C"/>
    <w:rsid w:val="00126E37"/>
    <w:rsid w:val="00134C04"/>
    <w:rsid w:val="001356F1"/>
    <w:rsid w:val="0013760D"/>
    <w:rsid w:val="00142491"/>
    <w:rsid w:val="00146CC2"/>
    <w:rsid w:val="001534A1"/>
    <w:rsid w:val="00155293"/>
    <w:rsid w:val="00164D0C"/>
    <w:rsid w:val="0016528F"/>
    <w:rsid w:val="00165D80"/>
    <w:rsid w:val="00165DBD"/>
    <w:rsid w:val="00167695"/>
    <w:rsid w:val="00170AE9"/>
    <w:rsid w:val="00171FEC"/>
    <w:rsid w:val="00172294"/>
    <w:rsid w:val="001749AE"/>
    <w:rsid w:val="00174FFE"/>
    <w:rsid w:val="00175830"/>
    <w:rsid w:val="00175A7B"/>
    <w:rsid w:val="00177D5C"/>
    <w:rsid w:val="00180C03"/>
    <w:rsid w:val="0018682A"/>
    <w:rsid w:val="00193D5D"/>
    <w:rsid w:val="0019760E"/>
    <w:rsid w:val="001A24D2"/>
    <w:rsid w:val="001A364E"/>
    <w:rsid w:val="001A3CD2"/>
    <w:rsid w:val="001A544E"/>
    <w:rsid w:val="001A61AB"/>
    <w:rsid w:val="001B150C"/>
    <w:rsid w:val="001B36FC"/>
    <w:rsid w:val="001B4627"/>
    <w:rsid w:val="001B555F"/>
    <w:rsid w:val="001B5653"/>
    <w:rsid w:val="001C08FD"/>
    <w:rsid w:val="001C09D8"/>
    <w:rsid w:val="001C3CC8"/>
    <w:rsid w:val="001C75ED"/>
    <w:rsid w:val="001D22C9"/>
    <w:rsid w:val="001E086B"/>
    <w:rsid w:val="001E0B8E"/>
    <w:rsid w:val="001E3E36"/>
    <w:rsid w:val="001E6511"/>
    <w:rsid w:val="001E6E80"/>
    <w:rsid w:val="001E7A93"/>
    <w:rsid w:val="001F21DA"/>
    <w:rsid w:val="001F2F0D"/>
    <w:rsid w:val="001F32B2"/>
    <w:rsid w:val="001F3A2F"/>
    <w:rsid w:val="001F53E8"/>
    <w:rsid w:val="0020341D"/>
    <w:rsid w:val="00210126"/>
    <w:rsid w:val="00213C31"/>
    <w:rsid w:val="00214105"/>
    <w:rsid w:val="0021511F"/>
    <w:rsid w:val="00216C08"/>
    <w:rsid w:val="00220E51"/>
    <w:rsid w:val="002212A0"/>
    <w:rsid w:val="002212EA"/>
    <w:rsid w:val="00221BE8"/>
    <w:rsid w:val="00222142"/>
    <w:rsid w:val="002247A2"/>
    <w:rsid w:val="002306F4"/>
    <w:rsid w:val="002326E3"/>
    <w:rsid w:val="00234682"/>
    <w:rsid w:val="002376E6"/>
    <w:rsid w:val="002378E3"/>
    <w:rsid w:val="002379A3"/>
    <w:rsid w:val="00237EE7"/>
    <w:rsid w:val="002410DF"/>
    <w:rsid w:val="00243F0F"/>
    <w:rsid w:val="00244BF8"/>
    <w:rsid w:val="00250548"/>
    <w:rsid w:val="00250A36"/>
    <w:rsid w:val="00251F0A"/>
    <w:rsid w:val="0025270E"/>
    <w:rsid w:val="002543D3"/>
    <w:rsid w:val="00254538"/>
    <w:rsid w:val="00257F85"/>
    <w:rsid w:val="00261326"/>
    <w:rsid w:val="00262E10"/>
    <w:rsid w:val="00265B2B"/>
    <w:rsid w:val="00267AAB"/>
    <w:rsid w:val="002702D4"/>
    <w:rsid w:val="0027780D"/>
    <w:rsid w:val="00280D55"/>
    <w:rsid w:val="002810F4"/>
    <w:rsid w:val="0028168C"/>
    <w:rsid w:val="00282B03"/>
    <w:rsid w:val="00285594"/>
    <w:rsid w:val="00290E2B"/>
    <w:rsid w:val="002910EA"/>
    <w:rsid w:val="00291899"/>
    <w:rsid w:val="002938D9"/>
    <w:rsid w:val="002A1180"/>
    <w:rsid w:val="002A2401"/>
    <w:rsid w:val="002A2796"/>
    <w:rsid w:val="002A4D3C"/>
    <w:rsid w:val="002A4E16"/>
    <w:rsid w:val="002A5EFE"/>
    <w:rsid w:val="002A71D9"/>
    <w:rsid w:val="002B0E54"/>
    <w:rsid w:val="002B37B8"/>
    <w:rsid w:val="002B41FD"/>
    <w:rsid w:val="002B6325"/>
    <w:rsid w:val="002B6818"/>
    <w:rsid w:val="002C2ADC"/>
    <w:rsid w:val="002C3016"/>
    <w:rsid w:val="002C3FF9"/>
    <w:rsid w:val="002C5270"/>
    <w:rsid w:val="002C56A0"/>
    <w:rsid w:val="002C7848"/>
    <w:rsid w:val="002D5869"/>
    <w:rsid w:val="002E18D3"/>
    <w:rsid w:val="002E1E83"/>
    <w:rsid w:val="002E3176"/>
    <w:rsid w:val="002E3DBF"/>
    <w:rsid w:val="002E4853"/>
    <w:rsid w:val="002E66D4"/>
    <w:rsid w:val="002E66E1"/>
    <w:rsid w:val="002F1275"/>
    <w:rsid w:val="002F345D"/>
    <w:rsid w:val="002F40DE"/>
    <w:rsid w:val="002F543C"/>
    <w:rsid w:val="002F63C6"/>
    <w:rsid w:val="002F6A6B"/>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BCB"/>
    <w:rsid w:val="003A4E6A"/>
    <w:rsid w:val="003A7044"/>
    <w:rsid w:val="003A741B"/>
    <w:rsid w:val="003B3FE8"/>
    <w:rsid w:val="003B55A5"/>
    <w:rsid w:val="003C30F3"/>
    <w:rsid w:val="003C34DE"/>
    <w:rsid w:val="003C42DA"/>
    <w:rsid w:val="003D1378"/>
    <w:rsid w:val="003D15C3"/>
    <w:rsid w:val="003D2759"/>
    <w:rsid w:val="003D3596"/>
    <w:rsid w:val="003D4B06"/>
    <w:rsid w:val="003E1491"/>
    <w:rsid w:val="003E2C12"/>
    <w:rsid w:val="003E4FE0"/>
    <w:rsid w:val="003F06DE"/>
    <w:rsid w:val="003F31F2"/>
    <w:rsid w:val="00400975"/>
    <w:rsid w:val="00400A43"/>
    <w:rsid w:val="004071EE"/>
    <w:rsid w:val="00410B56"/>
    <w:rsid w:val="00421ED6"/>
    <w:rsid w:val="004224C0"/>
    <w:rsid w:val="004272B0"/>
    <w:rsid w:val="004314C8"/>
    <w:rsid w:val="00431B5B"/>
    <w:rsid w:val="00431E5F"/>
    <w:rsid w:val="00432CF8"/>
    <w:rsid w:val="0043423C"/>
    <w:rsid w:val="0043596D"/>
    <w:rsid w:val="00435A9A"/>
    <w:rsid w:val="00443169"/>
    <w:rsid w:val="00444F6A"/>
    <w:rsid w:val="00445695"/>
    <w:rsid w:val="00451870"/>
    <w:rsid w:val="00454ECC"/>
    <w:rsid w:val="004634C8"/>
    <w:rsid w:val="0046442D"/>
    <w:rsid w:val="00470EDD"/>
    <w:rsid w:val="004745C7"/>
    <w:rsid w:val="00474D5B"/>
    <w:rsid w:val="00475935"/>
    <w:rsid w:val="0047650E"/>
    <w:rsid w:val="004765EC"/>
    <w:rsid w:val="004774A6"/>
    <w:rsid w:val="0047759E"/>
    <w:rsid w:val="00480608"/>
    <w:rsid w:val="004808B9"/>
    <w:rsid w:val="004874C1"/>
    <w:rsid w:val="00493AB2"/>
    <w:rsid w:val="00495CB0"/>
    <w:rsid w:val="004A25F0"/>
    <w:rsid w:val="004A66FA"/>
    <w:rsid w:val="004A7A4F"/>
    <w:rsid w:val="004B0D75"/>
    <w:rsid w:val="004B3482"/>
    <w:rsid w:val="004B437F"/>
    <w:rsid w:val="004B6D94"/>
    <w:rsid w:val="004B70CA"/>
    <w:rsid w:val="004C0A7F"/>
    <w:rsid w:val="004C2235"/>
    <w:rsid w:val="004C7528"/>
    <w:rsid w:val="004D44D7"/>
    <w:rsid w:val="004D4FA2"/>
    <w:rsid w:val="004D6625"/>
    <w:rsid w:val="004E0FD7"/>
    <w:rsid w:val="004E13F0"/>
    <w:rsid w:val="004E1725"/>
    <w:rsid w:val="004E202E"/>
    <w:rsid w:val="004E3757"/>
    <w:rsid w:val="004E3AC2"/>
    <w:rsid w:val="004E702C"/>
    <w:rsid w:val="004F2ABB"/>
    <w:rsid w:val="004F547B"/>
    <w:rsid w:val="004F5E74"/>
    <w:rsid w:val="004F6497"/>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6AF5"/>
    <w:rsid w:val="005373EF"/>
    <w:rsid w:val="0054442E"/>
    <w:rsid w:val="00544668"/>
    <w:rsid w:val="00545B89"/>
    <w:rsid w:val="005508EC"/>
    <w:rsid w:val="00551655"/>
    <w:rsid w:val="0056027E"/>
    <w:rsid w:val="0056426C"/>
    <w:rsid w:val="00565202"/>
    <w:rsid w:val="00567173"/>
    <w:rsid w:val="005716FC"/>
    <w:rsid w:val="00571D62"/>
    <w:rsid w:val="00573215"/>
    <w:rsid w:val="00575E36"/>
    <w:rsid w:val="005834BA"/>
    <w:rsid w:val="00590A1B"/>
    <w:rsid w:val="00593786"/>
    <w:rsid w:val="00594951"/>
    <w:rsid w:val="0059516B"/>
    <w:rsid w:val="00596AE9"/>
    <w:rsid w:val="00596F0C"/>
    <w:rsid w:val="005A0E3B"/>
    <w:rsid w:val="005A2B08"/>
    <w:rsid w:val="005A6CE9"/>
    <w:rsid w:val="005B12F9"/>
    <w:rsid w:val="005B3F20"/>
    <w:rsid w:val="005C3237"/>
    <w:rsid w:val="005C54CA"/>
    <w:rsid w:val="005C6744"/>
    <w:rsid w:val="005D02E7"/>
    <w:rsid w:val="005D0613"/>
    <w:rsid w:val="005D6190"/>
    <w:rsid w:val="005D64F1"/>
    <w:rsid w:val="005D6803"/>
    <w:rsid w:val="005D77E9"/>
    <w:rsid w:val="005E0074"/>
    <w:rsid w:val="005E0B21"/>
    <w:rsid w:val="005E6CAE"/>
    <w:rsid w:val="005F2D24"/>
    <w:rsid w:val="005F4965"/>
    <w:rsid w:val="005F5726"/>
    <w:rsid w:val="0060219A"/>
    <w:rsid w:val="00612B95"/>
    <w:rsid w:val="00612EB9"/>
    <w:rsid w:val="00613848"/>
    <w:rsid w:val="00614976"/>
    <w:rsid w:val="006164CD"/>
    <w:rsid w:val="006176F4"/>
    <w:rsid w:val="006178AD"/>
    <w:rsid w:val="00621361"/>
    <w:rsid w:val="006275F0"/>
    <w:rsid w:val="00627696"/>
    <w:rsid w:val="00633831"/>
    <w:rsid w:val="00635507"/>
    <w:rsid w:val="00636387"/>
    <w:rsid w:val="00637621"/>
    <w:rsid w:val="006400A0"/>
    <w:rsid w:val="006402DD"/>
    <w:rsid w:val="0065657D"/>
    <w:rsid w:val="00656C49"/>
    <w:rsid w:val="006575DD"/>
    <w:rsid w:val="006602D5"/>
    <w:rsid w:val="00663361"/>
    <w:rsid w:val="00664449"/>
    <w:rsid w:val="0066530B"/>
    <w:rsid w:val="00670FD8"/>
    <w:rsid w:val="00674404"/>
    <w:rsid w:val="00676006"/>
    <w:rsid w:val="00677EA3"/>
    <w:rsid w:val="006801C2"/>
    <w:rsid w:val="00681C65"/>
    <w:rsid w:val="00690B2B"/>
    <w:rsid w:val="00693668"/>
    <w:rsid w:val="0069493C"/>
    <w:rsid w:val="006957DB"/>
    <w:rsid w:val="006A1CB3"/>
    <w:rsid w:val="006A1D30"/>
    <w:rsid w:val="006A6A23"/>
    <w:rsid w:val="006A6E08"/>
    <w:rsid w:val="006A6E7D"/>
    <w:rsid w:val="006A76EE"/>
    <w:rsid w:val="006A7BCC"/>
    <w:rsid w:val="006B3895"/>
    <w:rsid w:val="006B3974"/>
    <w:rsid w:val="006B3BD2"/>
    <w:rsid w:val="006C1555"/>
    <w:rsid w:val="006C2B1B"/>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3674"/>
    <w:rsid w:val="007046B2"/>
    <w:rsid w:val="0070655B"/>
    <w:rsid w:val="00706C8C"/>
    <w:rsid w:val="00707DFD"/>
    <w:rsid w:val="0071068C"/>
    <w:rsid w:val="0072064C"/>
    <w:rsid w:val="007228D5"/>
    <w:rsid w:val="00722AFD"/>
    <w:rsid w:val="00723E5E"/>
    <w:rsid w:val="00725483"/>
    <w:rsid w:val="0072632D"/>
    <w:rsid w:val="007274E7"/>
    <w:rsid w:val="00727B51"/>
    <w:rsid w:val="00727D3C"/>
    <w:rsid w:val="00730FED"/>
    <w:rsid w:val="0073181E"/>
    <w:rsid w:val="00733ADD"/>
    <w:rsid w:val="00734160"/>
    <w:rsid w:val="007341C2"/>
    <w:rsid w:val="00735502"/>
    <w:rsid w:val="007359BB"/>
    <w:rsid w:val="00736D40"/>
    <w:rsid w:val="00737675"/>
    <w:rsid w:val="00737B78"/>
    <w:rsid w:val="00742DAA"/>
    <w:rsid w:val="007434C0"/>
    <w:rsid w:val="00744920"/>
    <w:rsid w:val="00746794"/>
    <w:rsid w:val="00746D6D"/>
    <w:rsid w:val="00746E8D"/>
    <w:rsid w:val="00752221"/>
    <w:rsid w:val="00752FEB"/>
    <w:rsid w:val="00754A2C"/>
    <w:rsid w:val="00754AD8"/>
    <w:rsid w:val="00754C45"/>
    <w:rsid w:val="00755B89"/>
    <w:rsid w:val="00760D9E"/>
    <w:rsid w:val="00760ECD"/>
    <w:rsid w:val="00763BD4"/>
    <w:rsid w:val="00763EDB"/>
    <w:rsid w:val="00765624"/>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0D01"/>
    <w:rsid w:val="007B1F31"/>
    <w:rsid w:val="007B2101"/>
    <w:rsid w:val="007B26E8"/>
    <w:rsid w:val="007B36CE"/>
    <w:rsid w:val="007B3AC4"/>
    <w:rsid w:val="007B4040"/>
    <w:rsid w:val="007B5E17"/>
    <w:rsid w:val="007C1052"/>
    <w:rsid w:val="007C51E1"/>
    <w:rsid w:val="007C555B"/>
    <w:rsid w:val="007C62FF"/>
    <w:rsid w:val="007C6369"/>
    <w:rsid w:val="007D00C3"/>
    <w:rsid w:val="007D50EE"/>
    <w:rsid w:val="007D6548"/>
    <w:rsid w:val="007E2A12"/>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64A6"/>
    <w:rsid w:val="00847C9D"/>
    <w:rsid w:val="008528C0"/>
    <w:rsid w:val="00856C9B"/>
    <w:rsid w:val="00860529"/>
    <w:rsid w:val="008613BE"/>
    <w:rsid w:val="008614B4"/>
    <w:rsid w:val="00861659"/>
    <w:rsid w:val="00861B45"/>
    <w:rsid w:val="00861D29"/>
    <w:rsid w:val="0086287A"/>
    <w:rsid w:val="008643A6"/>
    <w:rsid w:val="00865513"/>
    <w:rsid w:val="00871048"/>
    <w:rsid w:val="00871748"/>
    <w:rsid w:val="0087429C"/>
    <w:rsid w:val="0087611C"/>
    <w:rsid w:val="00880FE9"/>
    <w:rsid w:val="008825E9"/>
    <w:rsid w:val="00892D2C"/>
    <w:rsid w:val="0089720B"/>
    <w:rsid w:val="00897C88"/>
    <w:rsid w:val="008A10F4"/>
    <w:rsid w:val="008A4448"/>
    <w:rsid w:val="008A664B"/>
    <w:rsid w:val="008A66CB"/>
    <w:rsid w:val="008B16B6"/>
    <w:rsid w:val="008B2012"/>
    <w:rsid w:val="008B3819"/>
    <w:rsid w:val="008B5E08"/>
    <w:rsid w:val="008B7A42"/>
    <w:rsid w:val="008B7FB1"/>
    <w:rsid w:val="008C1BC9"/>
    <w:rsid w:val="008C405B"/>
    <w:rsid w:val="008C4183"/>
    <w:rsid w:val="008C4D16"/>
    <w:rsid w:val="008C7D27"/>
    <w:rsid w:val="008D04DC"/>
    <w:rsid w:val="008D1FAC"/>
    <w:rsid w:val="008D2E20"/>
    <w:rsid w:val="008D2F7D"/>
    <w:rsid w:val="008D36E9"/>
    <w:rsid w:val="008D67F8"/>
    <w:rsid w:val="008E22A1"/>
    <w:rsid w:val="008E5FFE"/>
    <w:rsid w:val="008E60E5"/>
    <w:rsid w:val="00901E6E"/>
    <w:rsid w:val="00903FBC"/>
    <w:rsid w:val="0090678F"/>
    <w:rsid w:val="009068D2"/>
    <w:rsid w:val="00910B09"/>
    <w:rsid w:val="00914122"/>
    <w:rsid w:val="00914E3D"/>
    <w:rsid w:val="00920884"/>
    <w:rsid w:val="0092198F"/>
    <w:rsid w:val="0092359B"/>
    <w:rsid w:val="00926992"/>
    <w:rsid w:val="009301B2"/>
    <w:rsid w:val="0093234E"/>
    <w:rsid w:val="00935236"/>
    <w:rsid w:val="00936D09"/>
    <w:rsid w:val="009370AF"/>
    <w:rsid w:val="00940169"/>
    <w:rsid w:val="00940FA2"/>
    <w:rsid w:val="009411A9"/>
    <w:rsid w:val="009457AD"/>
    <w:rsid w:val="00945B21"/>
    <w:rsid w:val="0094610A"/>
    <w:rsid w:val="00956252"/>
    <w:rsid w:val="00956576"/>
    <w:rsid w:val="00956DC0"/>
    <w:rsid w:val="00960F11"/>
    <w:rsid w:val="00964188"/>
    <w:rsid w:val="00964A52"/>
    <w:rsid w:val="009660FA"/>
    <w:rsid w:val="009702EC"/>
    <w:rsid w:val="00971ADE"/>
    <w:rsid w:val="00972FF3"/>
    <w:rsid w:val="00975F02"/>
    <w:rsid w:val="00981833"/>
    <w:rsid w:val="00982C6F"/>
    <w:rsid w:val="009830CC"/>
    <w:rsid w:val="0098468A"/>
    <w:rsid w:val="0098473B"/>
    <w:rsid w:val="0098627F"/>
    <w:rsid w:val="00991BDD"/>
    <w:rsid w:val="00991DEB"/>
    <w:rsid w:val="00992B6F"/>
    <w:rsid w:val="00994952"/>
    <w:rsid w:val="00994EDF"/>
    <w:rsid w:val="00997B7D"/>
    <w:rsid w:val="009A1114"/>
    <w:rsid w:val="009A2536"/>
    <w:rsid w:val="009A7605"/>
    <w:rsid w:val="009A7C6C"/>
    <w:rsid w:val="009B0A27"/>
    <w:rsid w:val="009B1738"/>
    <w:rsid w:val="009B43DB"/>
    <w:rsid w:val="009B6003"/>
    <w:rsid w:val="009B734C"/>
    <w:rsid w:val="009C15AA"/>
    <w:rsid w:val="009C211A"/>
    <w:rsid w:val="009C2571"/>
    <w:rsid w:val="009C4240"/>
    <w:rsid w:val="009D14A2"/>
    <w:rsid w:val="009D3A40"/>
    <w:rsid w:val="009D4112"/>
    <w:rsid w:val="009E64D8"/>
    <w:rsid w:val="009F18CA"/>
    <w:rsid w:val="009F3CFE"/>
    <w:rsid w:val="009F4371"/>
    <w:rsid w:val="009F4C89"/>
    <w:rsid w:val="009F7E18"/>
    <w:rsid w:val="00A00A8B"/>
    <w:rsid w:val="00A023CD"/>
    <w:rsid w:val="00A03B44"/>
    <w:rsid w:val="00A07073"/>
    <w:rsid w:val="00A105F1"/>
    <w:rsid w:val="00A13F75"/>
    <w:rsid w:val="00A153F5"/>
    <w:rsid w:val="00A161F5"/>
    <w:rsid w:val="00A165E8"/>
    <w:rsid w:val="00A2183E"/>
    <w:rsid w:val="00A223AB"/>
    <w:rsid w:val="00A23026"/>
    <w:rsid w:val="00A2358C"/>
    <w:rsid w:val="00A2422F"/>
    <w:rsid w:val="00A26820"/>
    <w:rsid w:val="00A2745B"/>
    <w:rsid w:val="00A33235"/>
    <w:rsid w:val="00A34231"/>
    <w:rsid w:val="00A34895"/>
    <w:rsid w:val="00A34D07"/>
    <w:rsid w:val="00A4055F"/>
    <w:rsid w:val="00A41050"/>
    <w:rsid w:val="00A43EF5"/>
    <w:rsid w:val="00A517C7"/>
    <w:rsid w:val="00A543C0"/>
    <w:rsid w:val="00A56116"/>
    <w:rsid w:val="00A572C1"/>
    <w:rsid w:val="00A57342"/>
    <w:rsid w:val="00A60D93"/>
    <w:rsid w:val="00A616F9"/>
    <w:rsid w:val="00A62751"/>
    <w:rsid w:val="00A64551"/>
    <w:rsid w:val="00A647EF"/>
    <w:rsid w:val="00A65B10"/>
    <w:rsid w:val="00A65B59"/>
    <w:rsid w:val="00A67169"/>
    <w:rsid w:val="00A6781A"/>
    <w:rsid w:val="00A73E4B"/>
    <w:rsid w:val="00A81242"/>
    <w:rsid w:val="00A856EA"/>
    <w:rsid w:val="00A876EA"/>
    <w:rsid w:val="00A90928"/>
    <w:rsid w:val="00A95C94"/>
    <w:rsid w:val="00AA1DDF"/>
    <w:rsid w:val="00AA4048"/>
    <w:rsid w:val="00AA4A21"/>
    <w:rsid w:val="00AB0224"/>
    <w:rsid w:val="00AB066A"/>
    <w:rsid w:val="00AB06C7"/>
    <w:rsid w:val="00AB265F"/>
    <w:rsid w:val="00AB5378"/>
    <w:rsid w:val="00AB67FE"/>
    <w:rsid w:val="00AB727D"/>
    <w:rsid w:val="00AB7676"/>
    <w:rsid w:val="00AC0792"/>
    <w:rsid w:val="00AC0B4A"/>
    <w:rsid w:val="00AC118C"/>
    <w:rsid w:val="00AC2828"/>
    <w:rsid w:val="00AD0721"/>
    <w:rsid w:val="00AD18C4"/>
    <w:rsid w:val="00AD39CE"/>
    <w:rsid w:val="00AE2756"/>
    <w:rsid w:val="00AE3C22"/>
    <w:rsid w:val="00AE44DB"/>
    <w:rsid w:val="00AE4E38"/>
    <w:rsid w:val="00AE660B"/>
    <w:rsid w:val="00AF4CAE"/>
    <w:rsid w:val="00AF5A8D"/>
    <w:rsid w:val="00AF6ABE"/>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132C"/>
    <w:rsid w:val="00B42C10"/>
    <w:rsid w:val="00B4382C"/>
    <w:rsid w:val="00B4765F"/>
    <w:rsid w:val="00B5040A"/>
    <w:rsid w:val="00B51C2D"/>
    <w:rsid w:val="00B52CCB"/>
    <w:rsid w:val="00B546CD"/>
    <w:rsid w:val="00B55C29"/>
    <w:rsid w:val="00B55FE0"/>
    <w:rsid w:val="00B60E20"/>
    <w:rsid w:val="00B61E06"/>
    <w:rsid w:val="00B63139"/>
    <w:rsid w:val="00B654BE"/>
    <w:rsid w:val="00B66758"/>
    <w:rsid w:val="00B7520F"/>
    <w:rsid w:val="00B75801"/>
    <w:rsid w:val="00B7639C"/>
    <w:rsid w:val="00B7795A"/>
    <w:rsid w:val="00B77F30"/>
    <w:rsid w:val="00B85906"/>
    <w:rsid w:val="00B909FF"/>
    <w:rsid w:val="00B90D5E"/>
    <w:rsid w:val="00B90F54"/>
    <w:rsid w:val="00B924BD"/>
    <w:rsid w:val="00B938CD"/>
    <w:rsid w:val="00B94F4C"/>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031C1"/>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08B5"/>
    <w:rsid w:val="00C46EEA"/>
    <w:rsid w:val="00C51709"/>
    <w:rsid w:val="00C51A9B"/>
    <w:rsid w:val="00C530D8"/>
    <w:rsid w:val="00C53FE9"/>
    <w:rsid w:val="00C5583D"/>
    <w:rsid w:val="00C56383"/>
    <w:rsid w:val="00C574F0"/>
    <w:rsid w:val="00C57683"/>
    <w:rsid w:val="00C576D0"/>
    <w:rsid w:val="00C60714"/>
    <w:rsid w:val="00C6181A"/>
    <w:rsid w:val="00C61887"/>
    <w:rsid w:val="00C638FB"/>
    <w:rsid w:val="00C70C1B"/>
    <w:rsid w:val="00C70E85"/>
    <w:rsid w:val="00C74777"/>
    <w:rsid w:val="00C755A0"/>
    <w:rsid w:val="00C802A0"/>
    <w:rsid w:val="00C80BCB"/>
    <w:rsid w:val="00C82913"/>
    <w:rsid w:val="00C838FD"/>
    <w:rsid w:val="00C85EA2"/>
    <w:rsid w:val="00C872F8"/>
    <w:rsid w:val="00C87B99"/>
    <w:rsid w:val="00C96126"/>
    <w:rsid w:val="00CA3682"/>
    <w:rsid w:val="00CA673D"/>
    <w:rsid w:val="00CB0819"/>
    <w:rsid w:val="00CB0979"/>
    <w:rsid w:val="00CB21EE"/>
    <w:rsid w:val="00CB3B25"/>
    <w:rsid w:val="00CB3BBA"/>
    <w:rsid w:val="00CB5E99"/>
    <w:rsid w:val="00CB7FBA"/>
    <w:rsid w:val="00CC3790"/>
    <w:rsid w:val="00CC7D40"/>
    <w:rsid w:val="00CD0F32"/>
    <w:rsid w:val="00CD6E0E"/>
    <w:rsid w:val="00CE7EB4"/>
    <w:rsid w:val="00CF1DCB"/>
    <w:rsid w:val="00CF401E"/>
    <w:rsid w:val="00D01C16"/>
    <w:rsid w:val="00D11463"/>
    <w:rsid w:val="00D114BB"/>
    <w:rsid w:val="00D11ED5"/>
    <w:rsid w:val="00D126A9"/>
    <w:rsid w:val="00D12DC8"/>
    <w:rsid w:val="00D13938"/>
    <w:rsid w:val="00D17BAC"/>
    <w:rsid w:val="00D217C4"/>
    <w:rsid w:val="00D22CCB"/>
    <w:rsid w:val="00D272EA"/>
    <w:rsid w:val="00D32FFA"/>
    <w:rsid w:val="00D33BE3"/>
    <w:rsid w:val="00D412F3"/>
    <w:rsid w:val="00D42E30"/>
    <w:rsid w:val="00D4516A"/>
    <w:rsid w:val="00D46DAB"/>
    <w:rsid w:val="00D500D7"/>
    <w:rsid w:val="00D52CE9"/>
    <w:rsid w:val="00D52F01"/>
    <w:rsid w:val="00D57C3F"/>
    <w:rsid w:val="00D6187B"/>
    <w:rsid w:val="00D64EB5"/>
    <w:rsid w:val="00D658C9"/>
    <w:rsid w:val="00D65E96"/>
    <w:rsid w:val="00D6739A"/>
    <w:rsid w:val="00D703B6"/>
    <w:rsid w:val="00D7766E"/>
    <w:rsid w:val="00D80F9D"/>
    <w:rsid w:val="00D86EFD"/>
    <w:rsid w:val="00D91431"/>
    <w:rsid w:val="00D94307"/>
    <w:rsid w:val="00D953A5"/>
    <w:rsid w:val="00D963B6"/>
    <w:rsid w:val="00D97449"/>
    <w:rsid w:val="00D974D3"/>
    <w:rsid w:val="00DA113A"/>
    <w:rsid w:val="00DB6989"/>
    <w:rsid w:val="00DB7A63"/>
    <w:rsid w:val="00DC0783"/>
    <w:rsid w:val="00DC0A0E"/>
    <w:rsid w:val="00DC16C5"/>
    <w:rsid w:val="00DC2881"/>
    <w:rsid w:val="00DC4097"/>
    <w:rsid w:val="00DC427E"/>
    <w:rsid w:val="00DC58D5"/>
    <w:rsid w:val="00DC5D58"/>
    <w:rsid w:val="00DC6D82"/>
    <w:rsid w:val="00DD09A8"/>
    <w:rsid w:val="00DD1DA5"/>
    <w:rsid w:val="00DD3B11"/>
    <w:rsid w:val="00DD3C10"/>
    <w:rsid w:val="00DD4105"/>
    <w:rsid w:val="00DD4603"/>
    <w:rsid w:val="00DD498D"/>
    <w:rsid w:val="00DD75A6"/>
    <w:rsid w:val="00DD7B26"/>
    <w:rsid w:val="00DE0A47"/>
    <w:rsid w:val="00DE2CB9"/>
    <w:rsid w:val="00DE3922"/>
    <w:rsid w:val="00DE3BCD"/>
    <w:rsid w:val="00DF031E"/>
    <w:rsid w:val="00DF05AD"/>
    <w:rsid w:val="00DF32E2"/>
    <w:rsid w:val="00DF69CD"/>
    <w:rsid w:val="00DF6AE3"/>
    <w:rsid w:val="00DF7C35"/>
    <w:rsid w:val="00E047BD"/>
    <w:rsid w:val="00E06FA6"/>
    <w:rsid w:val="00E11B6E"/>
    <w:rsid w:val="00E131C5"/>
    <w:rsid w:val="00E140EC"/>
    <w:rsid w:val="00E14C0C"/>
    <w:rsid w:val="00E14CA3"/>
    <w:rsid w:val="00E14F30"/>
    <w:rsid w:val="00E15467"/>
    <w:rsid w:val="00E1780F"/>
    <w:rsid w:val="00E211DF"/>
    <w:rsid w:val="00E24379"/>
    <w:rsid w:val="00E26EEA"/>
    <w:rsid w:val="00E347BF"/>
    <w:rsid w:val="00E34FFB"/>
    <w:rsid w:val="00E35BF3"/>
    <w:rsid w:val="00E3769D"/>
    <w:rsid w:val="00E40597"/>
    <w:rsid w:val="00E409C9"/>
    <w:rsid w:val="00E41C06"/>
    <w:rsid w:val="00E43AAF"/>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852B7"/>
    <w:rsid w:val="00E85963"/>
    <w:rsid w:val="00E90BB5"/>
    <w:rsid w:val="00E91758"/>
    <w:rsid w:val="00E9210B"/>
    <w:rsid w:val="00E92117"/>
    <w:rsid w:val="00E92155"/>
    <w:rsid w:val="00E95D99"/>
    <w:rsid w:val="00EA1804"/>
    <w:rsid w:val="00EB1B7D"/>
    <w:rsid w:val="00EB2EEB"/>
    <w:rsid w:val="00EB37F5"/>
    <w:rsid w:val="00EB75F0"/>
    <w:rsid w:val="00EC1457"/>
    <w:rsid w:val="00EC35CE"/>
    <w:rsid w:val="00EC4BDA"/>
    <w:rsid w:val="00EC5FAE"/>
    <w:rsid w:val="00ED09C7"/>
    <w:rsid w:val="00ED7B3B"/>
    <w:rsid w:val="00EE35FA"/>
    <w:rsid w:val="00EE3988"/>
    <w:rsid w:val="00EE42BF"/>
    <w:rsid w:val="00EE7139"/>
    <w:rsid w:val="00EF070A"/>
    <w:rsid w:val="00EF1EAA"/>
    <w:rsid w:val="00EF2E59"/>
    <w:rsid w:val="00EF3A61"/>
    <w:rsid w:val="00EF475A"/>
    <w:rsid w:val="00EF571B"/>
    <w:rsid w:val="00EF779C"/>
    <w:rsid w:val="00EF7D58"/>
    <w:rsid w:val="00F04862"/>
    <w:rsid w:val="00F05A3A"/>
    <w:rsid w:val="00F05F07"/>
    <w:rsid w:val="00F06609"/>
    <w:rsid w:val="00F06C0F"/>
    <w:rsid w:val="00F06C24"/>
    <w:rsid w:val="00F07540"/>
    <w:rsid w:val="00F101B7"/>
    <w:rsid w:val="00F15C48"/>
    <w:rsid w:val="00F17237"/>
    <w:rsid w:val="00F17D42"/>
    <w:rsid w:val="00F2152A"/>
    <w:rsid w:val="00F2335B"/>
    <w:rsid w:val="00F23E06"/>
    <w:rsid w:val="00F253AD"/>
    <w:rsid w:val="00F31C55"/>
    <w:rsid w:val="00F3246A"/>
    <w:rsid w:val="00F32714"/>
    <w:rsid w:val="00F34B34"/>
    <w:rsid w:val="00F3754B"/>
    <w:rsid w:val="00F4187B"/>
    <w:rsid w:val="00F41AE2"/>
    <w:rsid w:val="00F43070"/>
    <w:rsid w:val="00F45917"/>
    <w:rsid w:val="00F5029E"/>
    <w:rsid w:val="00F509D4"/>
    <w:rsid w:val="00F50FA3"/>
    <w:rsid w:val="00F52EDC"/>
    <w:rsid w:val="00F53BD9"/>
    <w:rsid w:val="00F554EF"/>
    <w:rsid w:val="00F6018B"/>
    <w:rsid w:val="00F65CDB"/>
    <w:rsid w:val="00F65DF3"/>
    <w:rsid w:val="00F66210"/>
    <w:rsid w:val="00F664AA"/>
    <w:rsid w:val="00F727F2"/>
    <w:rsid w:val="00F75159"/>
    <w:rsid w:val="00F75A67"/>
    <w:rsid w:val="00F76448"/>
    <w:rsid w:val="00F77D26"/>
    <w:rsid w:val="00F804A4"/>
    <w:rsid w:val="00F84C65"/>
    <w:rsid w:val="00F85117"/>
    <w:rsid w:val="00F85698"/>
    <w:rsid w:val="00F86FAA"/>
    <w:rsid w:val="00F87826"/>
    <w:rsid w:val="00F91C4C"/>
    <w:rsid w:val="00F935EB"/>
    <w:rsid w:val="00F97A22"/>
    <w:rsid w:val="00F97E18"/>
    <w:rsid w:val="00FA3C13"/>
    <w:rsid w:val="00FA40D7"/>
    <w:rsid w:val="00FA44EB"/>
    <w:rsid w:val="00FA6A0D"/>
    <w:rsid w:val="00FB06DC"/>
    <w:rsid w:val="00FB1D5C"/>
    <w:rsid w:val="00FB34CC"/>
    <w:rsid w:val="00FB3EF7"/>
    <w:rsid w:val="00FB71F9"/>
    <w:rsid w:val="00FB75C5"/>
    <w:rsid w:val="00FC019E"/>
    <w:rsid w:val="00FC189F"/>
    <w:rsid w:val="00FC53A5"/>
    <w:rsid w:val="00FC5B98"/>
    <w:rsid w:val="00FC63B6"/>
    <w:rsid w:val="00FC79C9"/>
    <w:rsid w:val="00FD1A51"/>
    <w:rsid w:val="00FD49D2"/>
    <w:rsid w:val="00FD4B6F"/>
    <w:rsid w:val="00FD581B"/>
    <w:rsid w:val="00FE2342"/>
    <w:rsid w:val="00FE3BF1"/>
    <w:rsid w:val="00FE4496"/>
    <w:rsid w:val="00FF06F2"/>
    <w:rsid w:val="00FF3767"/>
    <w:rsid w:val="00FF6F6C"/>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8"/>
    <w:uiPriority w:val="99"/>
    <w:semiHidden/>
    <w:unhideWhenUsed/>
    <w:rsid w:val="009C211A"/>
    <w:rPr>
      <w:sz w:val="20"/>
      <w:szCs w:val="20"/>
    </w:rPr>
  </w:style>
  <w:style w:type="character" w:customStyle="1" w:styleId="1f8">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0"/>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0B3CDE"/>
    <w:rPr>
      <w:rFonts w:ascii="Arial" w:hAnsi="Arial" w:cs="Arial"/>
      <w:sz w:val="22"/>
      <w:szCs w:val="22"/>
    </w:rPr>
  </w:style>
  <w:style w:type="paragraph" w:customStyle="1" w:styleId="Style7">
    <w:name w:val="Style7"/>
    <w:basedOn w:val="a0"/>
    <w:uiPriority w:val="99"/>
    <w:rsid w:val="000B3CDE"/>
    <w:pPr>
      <w:widowControl w:val="0"/>
      <w:suppressAutoHyphens w:val="0"/>
      <w:autoSpaceDE w:val="0"/>
      <w:autoSpaceDN w:val="0"/>
      <w:adjustRightInd w:val="0"/>
      <w:jc w:val="both"/>
    </w:pPr>
    <w:rPr>
      <w:lang w:eastAsia="ru-RU"/>
    </w:rPr>
  </w:style>
  <w:style w:type="paragraph" w:styleId="27">
    <w:name w:val="Body Text Indent 2"/>
    <w:basedOn w:val="a0"/>
    <w:link w:val="213"/>
    <w:uiPriority w:val="99"/>
    <w:semiHidden/>
    <w:unhideWhenUsed/>
    <w:rsid w:val="000B3CDE"/>
    <w:pPr>
      <w:spacing w:after="120" w:line="480" w:lineRule="auto"/>
      <w:ind w:left="283"/>
    </w:pPr>
  </w:style>
  <w:style w:type="character" w:customStyle="1" w:styleId="213">
    <w:name w:val="Основной текст с отступом 2 Знак1"/>
    <w:basedOn w:val="a1"/>
    <w:link w:val="27"/>
    <w:uiPriority w:val="99"/>
    <w:semiHidden/>
    <w:rsid w:val="000B3CDE"/>
    <w:rPr>
      <w:sz w:val="24"/>
      <w:szCs w:val="24"/>
      <w:lang w:eastAsia="ar-SA"/>
    </w:rPr>
  </w:style>
  <w:style w:type="paragraph" w:customStyle="1" w:styleId="112">
    <w:name w:val="заголовок 11"/>
    <w:basedOn w:val="a0"/>
    <w:next w:val="a0"/>
    <w:uiPriority w:val="99"/>
    <w:rsid w:val="000B3CDE"/>
    <w:pPr>
      <w:keepNext/>
      <w:suppressAutoHyphens w:val="0"/>
      <w:autoSpaceDE w:val="0"/>
      <w:autoSpaceDN w:val="0"/>
      <w:jc w:val="center"/>
    </w:pPr>
    <w:rPr>
      <w:lang w:eastAsia="ru-RU"/>
    </w:rPr>
  </w:style>
  <w:style w:type="character" w:customStyle="1" w:styleId="1f">
    <w:name w:val="Текст сноски Знак1"/>
    <w:basedOn w:val="a1"/>
    <w:link w:val="aff"/>
    <w:uiPriority w:val="99"/>
    <w:locked/>
    <w:rsid w:val="002C5270"/>
    <w:rPr>
      <w:lang w:eastAsia="ar-SA"/>
    </w:rPr>
  </w:style>
  <w:style w:type="character" w:customStyle="1" w:styleId="31">
    <w:name w:val="Заголовок 3 Знак1"/>
    <w:aliases w:val="Гоник_Заголовок 3 Знак,H3 Знак,h3 Знак"/>
    <w:basedOn w:val="a1"/>
    <w:link w:val="3"/>
    <w:uiPriority w:val="99"/>
    <w:locked/>
    <w:rsid w:val="00000BF1"/>
    <w:rPr>
      <w:rFonts w:ascii="Arial" w:hAnsi="Arial"/>
      <w:b/>
      <w:bCs/>
      <w:sz w:val="26"/>
      <w:szCs w:val="26"/>
      <w:lang w:eastAsia="ar-SA"/>
    </w:rPr>
  </w:style>
  <w:style w:type="character" w:customStyle="1" w:styleId="1c">
    <w:name w:val="Основной текст с отступом Знак1"/>
    <w:basedOn w:val="a1"/>
    <w:link w:val="afd"/>
    <w:locked/>
    <w:rsid w:val="00000BF1"/>
    <w:rPr>
      <w:sz w:val="28"/>
      <w:lang w:eastAsia="ar-SA"/>
    </w:rPr>
  </w:style>
  <w:style w:type="character" w:customStyle="1" w:styleId="20">
    <w:name w:val="Заголовок 2 Знак"/>
    <w:aliases w:val="Гоник_Заголовок 2 Знак,h2 Знак,H2 Знак"/>
    <w:basedOn w:val="a1"/>
    <w:link w:val="2"/>
    <w:uiPriority w:val="99"/>
    <w:locked/>
    <w:rsid w:val="00DF32E2"/>
    <w:rPr>
      <w:rFonts w:cs="Arial"/>
      <w:b/>
      <w:bCs/>
      <w:i/>
      <w:iCs/>
      <w:sz w:val="28"/>
      <w:szCs w:val="28"/>
      <w:lang w:eastAsia="ar-SA"/>
    </w:rPr>
  </w:style>
  <w:style w:type="paragraph" w:customStyle="1" w:styleId="ConsNonformat">
    <w:name w:val="ConsNonformat"/>
    <w:link w:val="ConsNonformat0"/>
    <w:uiPriority w:val="99"/>
    <w:rsid w:val="00AE4E3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rsid w:val="00AE4E38"/>
    <w:rPr>
      <w:rFonts w:ascii="Courier New" w:hAnsi="Courier New" w:cs="Courier New"/>
    </w:rPr>
  </w:style>
  <w:style w:type="character" w:customStyle="1" w:styleId="1b">
    <w:name w:val="Верхний колонтитул Знак1"/>
    <w:basedOn w:val="a1"/>
    <w:link w:val="afc"/>
    <w:uiPriority w:val="99"/>
    <w:locked/>
    <w:rsid w:val="00E06FA6"/>
    <w:rPr>
      <w:sz w:val="24"/>
      <w:szCs w:val="24"/>
      <w:lang w:eastAsia="ar-SA"/>
    </w:rPr>
  </w:style>
  <w:style w:type="character" w:customStyle="1" w:styleId="1d">
    <w:name w:val="Нижний колонтитул Знак1"/>
    <w:basedOn w:val="a1"/>
    <w:link w:val="afe"/>
    <w:uiPriority w:val="99"/>
    <w:locked/>
    <w:rsid w:val="00E06FA6"/>
    <w:rPr>
      <w:rFonts w:eastAsia="MS Mincho"/>
      <w:spacing w:val="-2"/>
      <w:sz w:val="24"/>
      <w:szCs w:val="24"/>
      <w:lang w:eastAsia="ar-SA"/>
    </w:rPr>
  </w:style>
  <w:style w:type="paragraph" w:customStyle="1" w:styleId="Style4">
    <w:name w:val="Style4"/>
    <w:basedOn w:val="a0"/>
    <w:uiPriority w:val="99"/>
    <w:rsid w:val="00E06FA6"/>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Style2">
    <w:name w:val="Style2"/>
    <w:basedOn w:val="a0"/>
    <w:uiPriority w:val="99"/>
    <w:rsid w:val="00E06FA6"/>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9">
    <w:name w:val="Style9"/>
    <w:basedOn w:val="a0"/>
    <w:uiPriority w:val="99"/>
    <w:rsid w:val="00E06FA6"/>
    <w:pPr>
      <w:widowControl w:val="0"/>
      <w:suppressAutoHyphens w:val="0"/>
      <w:autoSpaceDE w:val="0"/>
      <w:autoSpaceDN w:val="0"/>
      <w:adjustRightInd w:val="0"/>
      <w:spacing w:line="322" w:lineRule="exact"/>
    </w:pPr>
    <w:rPr>
      <w:lang w:eastAsia="ru-RU"/>
    </w:rPr>
  </w:style>
  <w:style w:type="paragraph" w:customStyle="1" w:styleId="Style1">
    <w:name w:val="Style1"/>
    <w:basedOn w:val="a0"/>
    <w:uiPriority w:val="99"/>
    <w:rsid w:val="00E06FA6"/>
    <w:pPr>
      <w:widowControl w:val="0"/>
      <w:suppressAutoHyphens w:val="0"/>
      <w:autoSpaceDE w:val="0"/>
      <w:autoSpaceDN w:val="0"/>
      <w:adjustRightInd w:val="0"/>
      <w:spacing w:line="211" w:lineRule="exact"/>
    </w:pPr>
    <w:rPr>
      <w:lang w:eastAsia="ru-RU"/>
    </w:rPr>
  </w:style>
  <w:style w:type="paragraph" w:customStyle="1" w:styleId="Style3">
    <w:name w:val="Style3"/>
    <w:basedOn w:val="a0"/>
    <w:uiPriority w:val="99"/>
    <w:rsid w:val="00E06FA6"/>
    <w:pPr>
      <w:widowControl w:val="0"/>
      <w:suppressAutoHyphens w:val="0"/>
      <w:autoSpaceDE w:val="0"/>
      <w:autoSpaceDN w:val="0"/>
      <w:adjustRightInd w:val="0"/>
    </w:pPr>
    <w:rPr>
      <w:lang w:eastAsia="ru-RU"/>
    </w:rPr>
  </w:style>
  <w:style w:type="paragraph" w:customStyle="1" w:styleId="Style8">
    <w:name w:val="Style8"/>
    <w:basedOn w:val="a0"/>
    <w:uiPriority w:val="99"/>
    <w:rsid w:val="00E06FA6"/>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a0"/>
    <w:uiPriority w:val="99"/>
    <w:rsid w:val="00E06FA6"/>
    <w:pPr>
      <w:widowControl w:val="0"/>
      <w:suppressAutoHyphens w:val="0"/>
      <w:autoSpaceDE w:val="0"/>
      <w:autoSpaceDN w:val="0"/>
      <w:adjustRightInd w:val="0"/>
    </w:pPr>
    <w:rPr>
      <w:lang w:eastAsia="ru-RU"/>
    </w:rPr>
  </w:style>
  <w:style w:type="character" w:customStyle="1" w:styleId="FontStyle17">
    <w:name w:val="Font Style17"/>
    <w:basedOn w:val="a1"/>
    <w:uiPriority w:val="99"/>
    <w:rsid w:val="00E06FA6"/>
    <w:rPr>
      <w:rFonts w:ascii="Times New Roman" w:hAnsi="Times New Roman" w:cs="Times New Roman"/>
      <w:b/>
      <w:bCs/>
      <w:sz w:val="16"/>
      <w:szCs w:val="16"/>
    </w:rPr>
  </w:style>
  <w:style w:type="character" w:customStyle="1" w:styleId="FontStyle19">
    <w:name w:val="Font Style19"/>
    <w:basedOn w:val="a1"/>
    <w:uiPriority w:val="99"/>
    <w:rsid w:val="00E06FA6"/>
    <w:rPr>
      <w:rFonts w:ascii="Times New Roman" w:hAnsi="Times New Roman" w:cs="Times New Roman"/>
      <w:b/>
      <w:bCs/>
      <w:sz w:val="18"/>
      <w:szCs w:val="18"/>
    </w:rPr>
  </w:style>
  <w:style w:type="character" w:customStyle="1" w:styleId="FontStyle20">
    <w:name w:val="Font Style20"/>
    <w:basedOn w:val="a1"/>
    <w:uiPriority w:val="99"/>
    <w:rsid w:val="00E06FA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1544328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992724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melchenkoAN@trcont.ru" TargetMode="External"/><Relationship Id="rId25" Type="http://schemas.openxmlformats.org/officeDocument/2006/relationships/hyperlink" Target="http://base.garant.ru/12138258/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pigaAA@trcont.ru" TargetMode="External"/><Relationship Id="rId20" Type="http://schemas.openxmlformats.org/officeDocument/2006/relationships/hyperlink" Target="https://service.nalog.ru/zd.d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ecretar_dvgd@trcont.org.mps"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base.garant.ru/12138258/7/"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zakupki.gov.ru"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18787-3900-4FCF-8963-298902B496D2}">
  <ds:schemaRefs>
    <ds:schemaRef ds:uri="http://schemas.openxmlformats.org/officeDocument/2006/bibliography"/>
  </ds:schemaRefs>
</ds:datastoreItem>
</file>

<file path=customXml/itemProps4.xml><?xml version="1.0" encoding="utf-8"?>
<ds:datastoreItem xmlns:ds="http://schemas.openxmlformats.org/officeDocument/2006/customXml" ds:itemID="{8DA541FF-0413-4C65-8984-F19E246DADFB}">
  <ds:schemaRefs>
    <ds:schemaRef ds:uri="http://schemas.openxmlformats.org/officeDocument/2006/bibliography"/>
  </ds:schemaRefs>
</ds:datastoreItem>
</file>

<file path=customXml/itemProps5.xml><?xml version="1.0" encoding="utf-8"?>
<ds:datastoreItem xmlns:ds="http://schemas.openxmlformats.org/officeDocument/2006/customXml" ds:itemID="{06B8BB4A-071D-4395-91DE-6B70AFBE6D75}">
  <ds:schemaRefs>
    <ds:schemaRef ds:uri="http://schemas.openxmlformats.org/officeDocument/2006/bibliography"/>
  </ds:schemaRefs>
</ds:datastoreItem>
</file>

<file path=customXml/itemProps6.xml><?xml version="1.0" encoding="utf-8"?>
<ds:datastoreItem xmlns:ds="http://schemas.openxmlformats.org/officeDocument/2006/customXml" ds:itemID="{A6288E6D-AA9A-4449-8401-545E7F42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66</Pages>
  <Words>19299</Words>
  <Characters>110006</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129047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5</cp:revision>
  <cp:lastPrinted>2016-05-25T06:10:00Z</cp:lastPrinted>
  <dcterms:created xsi:type="dcterms:W3CDTF">2016-05-25T05:42:00Z</dcterms:created>
  <dcterms:modified xsi:type="dcterms:W3CDTF">2016-05-25T23:56:00Z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