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953ED8" w:rsidRPr="00026883">
        <w:rPr>
          <w:b/>
          <w:sz w:val="32"/>
          <w:szCs w:val="32"/>
        </w:rPr>
        <w:t>-</w:t>
      </w:r>
      <w:r w:rsidR="00026883" w:rsidRPr="00026883">
        <w:rPr>
          <w:b/>
          <w:sz w:val="32"/>
          <w:szCs w:val="32"/>
        </w:rPr>
        <w:t>ЦКПМТО</w:t>
      </w:r>
      <w:r w:rsidR="00953ED8" w:rsidRPr="00026883">
        <w:rPr>
          <w:b/>
          <w:sz w:val="32"/>
          <w:szCs w:val="32"/>
        </w:rPr>
        <w:t>-</w:t>
      </w:r>
      <w:r w:rsidR="00026883" w:rsidRPr="00026883">
        <w:rPr>
          <w:b/>
          <w:sz w:val="32"/>
          <w:szCs w:val="32"/>
        </w:rPr>
        <w:t>16</w:t>
      </w:r>
      <w:r w:rsidR="00953ED8" w:rsidRPr="00026883">
        <w:rPr>
          <w:b/>
          <w:sz w:val="32"/>
          <w:szCs w:val="32"/>
        </w:rPr>
        <w:t>-</w:t>
      </w:r>
      <w:r w:rsidR="00026883">
        <w:rPr>
          <w:b/>
          <w:sz w:val="32"/>
          <w:szCs w:val="32"/>
        </w:rPr>
        <w:t>0034</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8B7C69" w:rsidRDefault="00BC29CF" w:rsidP="008B7C69">
      <w:pPr>
        <w:pStyle w:val="1"/>
        <w:suppressAutoHyphens/>
      </w:pPr>
      <w:r>
        <w:t>О</w:t>
      </w:r>
      <w:r w:rsidR="00C64E36" w:rsidRPr="00C64E36">
        <w:t>ткрытый конкурс</w:t>
      </w:r>
      <w:r>
        <w:t xml:space="preserve"> </w:t>
      </w:r>
      <w:r w:rsidR="00C64E36" w:rsidRPr="00026883">
        <w:t>№ ОК</w:t>
      </w:r>
      <w:r w:rsidR="00953ED8" w:rsidRPr="00026883">
        <w:t>-</w:t>
      </w:r>
      <w:r w:rsidR="00026883" w:rsidRPr="00026883">
        <w:t>ЦКПМТО</w:t>
      </w:r>
      <w:r w:rsidR="00953ED8" w:rsidRPr="00026883">
        <w:t>-</w:t>
      </w:r>
      <w:r w:rsidR="00026883" w:rsidRPr="00026883">
        <w:t>16</w:t>
      </w:r>
      <w:r w:rsidR="00953ED8" w:rsidRPr="00026883">
        <w:t>-</w:t>
      </w:r>
      <w:r w:rsidR="00026883">
        <w:t>0034</w:t>
      </w:r>
      <w:r w:rsidR="00C64E36" w:rsidRPr="00C64E36">
        <w:t xml:space="preserve"> </w:t>
      </w:r>
      <w:r w:rsidR="00C64E36" w:rsidRPr="00026883">
        <w:t xml:space="preserve">на право заключения договора </w:t>
      </w:r>
      <w:r w:rsidR="00C64E36" w:rsidRPr="00C64E36">
        <w:t xml:space="preserve">на </w:t>
      </w:r>
      <w:r w:rsidR="008B7C69" w:rsidRPr="00026883">
        <w:t>поставку запорно-пломбировочных устрой</w:t>
      </w:r>
      <w:proofErr w:type="gramStart"/>
      <w:r w:rsidR="008B7C69" w:rsidRPr="00026883">
        <w:t>ств</w:t>
      </w:r>
      <w:r w:rsidR="008B7C69" w:rsidRPr="00542643">
        <w:rPr>
          <w:szCs w:val="28"/>
        </w:rPr>
        <w:t xml:space="preserve"> дл</w:t>
      </w:r>
      <w:proofErr w:type="gramEnd"/>
      <w:r w:rsidR="008B7C69" w:rsidRPr="00542643">
        <w:rPr>
          <w:szCs w:val="28"/>
        </w:rPr>
        <w:t>я нужд филиалов Заказчика</w:t>
      </w:r>
      <w:r w:rsidR="008B7C69">
        <w:rPr>
          <w:szCs w:val="28"/>
        </w:rPr>
        <w:t>.</w:t>
      </w:r>
      <w:r w:rsidR="008B7C69" w:rsidRPr="00C64E36">
        <w:t xml:space="preserve"> </w:t>
      </w:r>
    </w:p>
    <w:p w:rsidR="003F2B7A" w:rsidRPr="00C64E36" w:rsidRDefault="00C64E36" w:rsidP="008B7C69">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8B7C69" w:rsidRDefault="00C64E36" w:rsidP="00D43A0F">
      <w:pPr>
        <w:jc w:val="both"/>
      </w:pPr>
      <w:r w:rsidRPr="00C64E36">
        <w:t>Почтовый адрес Заказчика</w:t>
      </w:r>
      <w:proofErr w:type="gramStart"/>
      <w:r w:rsidR="003F2B7A" w:rsidRPr="008B7C69">
        <w:t>:</w:t>
      </w:r>
      <w:r w:rsidR="00D43A0F" w:rsidRPr="008B7C69">
        <w:t>(</w:t>
      </w:r>
      <w:proofErr w:type="gramEnd"/>
      <w:r w:rsidR="00A12D77" w:rsidRPr="008B7C69">
        <w:t xml:space="preserve">Российская Федерация, </w:t>
      </w:r>
      <w:r w:rsidR="00D43A0F" w:rsidRPr="008B7C69">
        <w:t xml:space="preserve">125047, </w:t>
      </w:r>
      <w:r w:rsidR="00A3287D" w:rsidRPr="008B7C69">
        <w:t xml:space="preserve">г. </w:t>
      </w:r>
      <w:r w:rsidR="00D43A0F" w:rsidRPr="008B7C69">
        <w:t>М</w:t>
      </w:r>
      <w:r w:rsidR="00A3287D" w:rsidRPr="008B7C69">
        <w:t>осква, Оружейный переулок, д. 19</w:t>
      </w:r>
      <w:r w:rsidR="00D43A0F" w:rsidRPr="008B7C69">
        <w:t xml:space="preserve"> </w:t>
      </w:r>
    </w:p>
    <w:p w:rsidR="003F2B7A" w:rsidRPr="00C64E36" w:rsidRDefault="003F2B7A" w:rsidP="003F2B7A">
      <w:pPr>
        <w:jc w:val="both"/>
      </w:pPr>
    </w:p>
    <w:p w:rsidR="00E57C41" w:rsidRPr="00216833" w:rsidRDefault="00E57C41" w:rsidP="00E57C41">
      <w:pPr>
        <w:jc w:val="both"/>
        <w:rPr>
          <w:b/>
        </w:rPr>
      </w:pPr>
      <w:r w:rsidRPr="00216833">
        <w:rPr>
          <w:b/>
        </w:rPr>
        <w:t>Контактная информация</w:t>
      </w:r>
      <w:r>
        <w:rPr>
          <w:b/>
        </w:rPr>
        <w:t xml:space="preserve"> Заказчика:</w:t>
      </w:r>
    </w:p>
    <w:p w:rsidR="00E57C41" w:rsidRDefault="00E57C41" w:rsidP="00E57C41">
      <w:pPr>
        <w:jc w:val="both"/>
      </w:pPr>
      <w:r>
        <w:t xml:space="preserve">Ф.И.О.: </w:t>
      </w:r>
      <w:r w:rsidRPr="00BE2216">
        <w:rPr>
          <w:szCs w:val="28"/>
        </w:rPr>
        <w:t>Деде Алексей Викторович</w:t>
      </w:r>
    </w:p>
    <w:p w:rsidR="00E57C41" w:rsidRDefault="00E57C41" w:rsidP="00E57C41">
      <w:pPr>
        <w:jc w:val="both"/>
      </w:pPr>
      <w:r w:rsidRPr="00C64E36">
        <w:t xml:space="preserve">Адрес электронной почты: </w:t>
      </w:r>
      <w:hyperlink r:id="rId11" w:history="1">
        <w:r w:rsidRPr="00BE2216">
          <w:rPr>
            <w:szCs w:val="28"/>
          </w:rPr>
          <w:t>DedeAV@trcont.ru</w:t>
        </w:r>
      </w:hyperlink>
    </w:p>
    <w:p w:rsidR="00E57C41" w:rsidRPr="00C64E36" w:rsidRDefault="00E57C41" w:rsidP="00E57C41">
      <w:pPr>
        <w:jc w:val="both"/>
      </w:pPr>
      <w:r>
        <w:t>Т</w:t>
      </w:r>
      <w:r w:rsidRPr="00C64E36">
        <w:t xml:space="preserve">елефон: </w:t>
      </w:r>
      <w:r w:rsidRPr="00BE2216">
        <w:rPr>
          <w:szCs w:val="28"/>
        </w:rPr>
        <w:t>+7 (499) 262-73-32</w:t>
      </w:r>
      <w:r w:rsidRPr="00C64E36">
        <w:t xml:space="preserve">, </w:t>
      </w:r>
    </w:p>
    <w:p w:rsidR="00E57C41" w:rsidRPr="00C64E36" w:rsidRDefault="00E57C41" w:rsidP="00E57C41">
      <w:pPr>
        <w:jc w:val="both"/>
      </w:pPr>
      <w:r>
        <w:t>Ф</w:t>
      </w:r>
      <w:r w:rsidRPr="00C64E36">
        <w:t xml:space="preserve">акс: </w:t>
      </w:r>
      <w:r w:rsidRPr="00780429">
        <w:rPr>
          <w:szCs w:val="28"/>
        </w:rPr>
        <w:t>+7 (499) 262-75-78</w:t>
      </w:r>
      <w:r w:rsidRPr="00C64E36">
        <w:t>.</w:t>
      </w:r>
    </w:p>
    <w:p w:rsidR="00240C95" w:rsidRDefault="00240C95" w:rsidP="00240C95">
      <w:pPr>
        <w:jc w:val="both"/>
        <w:rPr>
          <w:rFonts w:eastAsia="Arial"/>
        </w:rPr>
      </w:pPr>
      <w:r w:rsidRPr="00D42892">
        <w:rPr>
          <w:rFonts w:eastAsia="Arial"/>
        </w:rPr>
        <w:t xml:space="preserve">Шишова Людмила Ивановна, </w:t>
      </w:r>
    </w:p>
    <w:p w:rsidR="00240C95" w:rsidRDefault="00240C95" w:rsidP="00240C95">
      <w:pPr>
        <w:jc w:val="both"/>
        <w:rPr>
          <w:rFonts w:eastAsia="Arial"/>
        </w:rPr>
      </w:pPr>
      <w:r w:rsidRPr="00C64E36">
        <w:t>Адрес электронной почты:</w:t>
      </w:r>
      <w:r w:rsidRPr="00240C95">
        <w:rPr>
          <w:rFonts w:eastAsia="Arial"/>
          <w:color w:val="0000FF"/>
          <w:u w:val="single"/>
        </w:rPr>
        <w:t xml:space="preserve"> </w:t>
      </w:r>
      <w:proofErr w:type="spellStart"/>
      <w:r w:rsidRPr="00D42892">
        <w:rPr>
          <w:rFonts w:eastAsia="Arial"/>
          <w:color w:val="0000FF"/>
          <w:u w:val="single"/>
          <w:lang w:val="en-US"/>
        </w:rPr>
        <w:t>ShishovaLI</w:t>
      </w:r>
      <w:proofErr w:type="spellEnd"/>
      <w:r w:rsidRPr="00D42892">
        <w:rPr>
          <w:rFonts w:eastAsia="Arial"/>
          <w:color w:val="0000FF"/>
          <w:u w:val="single"/>
        </w:rPr>
        <w:t>@</w:t>
      </w:r>
      <w:proofErr w:type="spellStart"/>
      <w:r w:rsidRPr="00D42892">
        <w:rPr>
          <w:rFonts w:eastAsia="Arial"/>
          <w:color w:val="0000FF"/>
          <w:u w:val="single"/>
          <w:lang w:val="en-US"/>
        </w:rPr>
        <w:t>trcont</w:t>
      </w:r>
      <w:proofErr w:type="spellEnd"/>
      <w:r w:rsidRPr="00D42892">
        <w:rPr>
          <w:rFonts w:eastAsia="Arial"/>
          <w:color w:val="0000FF"/>
          <w:u w:val="single"/>
        </w:rPr>
        <w:t>.</w:t>
      </w:r>
      <w:proofErr w:type="spellStart"/>
      <w:r w:rsidRPr="00D42892">
        <w:rPr>
          <w:rFonts w:eastAsia="Arial"/>
          <w:color w:val="0000FF"/>
          <w:u w:val="single"/>
          <w:lang w:val="en-US"/>
        </w:rPr>
        <w:t>ru</w:t>
      </w:r>
      <w:proofErr w:type="spellEnd"/>
    </w:p>
    <w:p w:rsidR="00240C95" w:rsidRPr="00D42892" w:rsidRDefault="00240C95" w:rsidP="00240C95">
      <w:pPr>
        <w:jc w:val="both"/>
        <w:rPr>
          <w:rFonts w:eastAsia="Arial"/>
          <w:color w:val="0000FF"/>
          <w:u w:val="single"/>
        </w:rPr>
      </w:pPr>
      <w:r>
        <w:rPr>
          <w:rFonts w:eastAsia="Arial"/>
        </w:rPr>
        <w:t>Т</w:t>
      </w:r>
      <w:r w:rsidRPr="00D42892">
        <w:rPr>
          <w:rFonts w:eastAsia="Arial"/>
        </w:rPr>
        <w:t>ел</w:t>
      </w:r>
      <w:r>
        <w:rPr>
          <w:rFonts w:eastAsia="Arial"/>
        </w:rPr>
        <w:t>ефон +7 (495) 788-17-17 доб. 15-47</w:t>
      </w:r>
      <w:r w:rsidRPr="00D42892">
        <w:rPr>
          <w:rFonts w:eastAsia="Arial"/>
          <w:color w:val="0000FF"/>
          <w:u w:val="single"/>
        </w:rPr>
        <w:t xml:space="preserve"> </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E57C41" w:rsidRDefault="00E57C41" w:rsidP="006B60A2">
      <w:pPr>
        <w:pStyle w:val="1"/>
        <w:suppressAutoHyphens/>
        <w:ind w:firstLine="708"/>
        <w:rPr>
          <w:szCs w:val="28"/>
        </w:rPr>
      </w:pP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E57C41" w:rsidRPr="00AC0842" w:rsidRDefault="00124964" w:rsidP="00E57C41">
      <w:pPr>
        <w:jc w:val="both"/>
        <w:rPr>
          <w:szCs w:val="28"/>
        </w:rPr>
      </w:pPr>
      <w:r w:rsidRPr="00AC0842">
        <w:rPr>
          <w:szCs w:val="28"/>
        </w:rPr>
        <w:t xml:space="preserve">Предмет договора: </w:t>
      </w:r>
      <w:r w:rsidR="00E57C41" w:rsidRPr="009D79F6">
        <w:rPr>
          <w:szCs w:val="28"/>
        </w:rPr>
        <w:t>поставка запорно-пломбировочных устрой</w:t>
      </w:r>
      <w:proofErr w:type="gramStart"/>
      <w:r w:rsidR="00E57C41" w:rsidRPr="009D79F6">
        <w:rPr>
          <w:szCs w:val="28"/>
        </w:rPr>
        <w:t>ств дл</w:t>
      </w:r>
      <w:proofErr w:type="gramEnd"/>
      <w:r w:rsidR="00E57C41" w:rsidRPr="009D79F6">
        <w:rPr>
          <w:szCs w:val="28"/>
        </w:rPr>
        <w:t>я нужд филиалов Заказчика</w:t>
      </w:r>
      <w:r w:rsidR="00E57C41">
        <w:rPr>
          <w:szCs w:val="28"/>
        </w:rPr>
        <w:t>.</w:t>
      </w:r>
    </w:p>
    <w:p w:rsidR="00E57C41" w:rsidRDefault="00E57C41" w:rsidP="002C0F1D">
      <w:pPr>
        <w:jc w:val="both"/>
        <w:rPr>
          <w:bCs/>
          <w:szCs w:val="28"/>
        </w:rPr>
      </w:pPr>
      <w:proofErr w:type="gramStart"/>
      <w:r>
        <w:rPr>
          <w:szCs w:val="28"/>
        </w:rPr>
        <w:lastRenderedPageBreak/>
        <w:t>Максимальная цена договора</w:t>
      </w:r>
      <w:r>
        <w:rPr>
          <w:bCs/>
          <w:szCs w:val="28"/>
        </w:rPr>
        <w:t xml:space="preserve"> составляет 60 000 000 (шестьдесят миллионов) рублей 00 копеек с учетом стоимости Товара, расходов по упаковке, маркировке, оформления соответствующих сертификатов и другой необходимой документации, регистрации продукции в региональных центрах по учету и утилизации (РЦУЗ), погрузочно-разгрузочным работам, транспортных расходов, расходов по страхованию, таможенных пошлин и других обязательные платежей, налогов и сборов, кроме НДС, расходов по оплате всех затрат</w:t>
      </w:r>
      <w:proofErr w:type="gramEnd"/>
      <w:r>
        <w:rPr>
          <w:bCs/>
          <w:szCs w:val="28"/>
        </w:rPr>
        <w:t xml:space="preserve">, издержек, связанных с исполнением договора, а также затрат на гарантийное обслуживание. </w:t>
      </w:r>
    </w:p>
    <w:p w:rsidR="00124964" w:rsidRPr="00AC0842" w:rsidRDefault="004135AA" w:rsidP="002C0F1D">
      <w:pPr>
        <w:jc w:val="both"/>
        <w:rPr>
          <w:szCs w:val="28"/>
        </w:rPr>
      </w:pPr>
      <w:r w:rsidRPr="004135AA">
        <w:rPr>
          <w:szCs w:val="28"/>
        </w:rPr>
        <w:t xml:space="preserve">Сумма НДС и условия начисления определяются в соответствии с законодательством Российской Федерации. </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E57C41" w:rsidTr="00704A29">
        <w:tc>
          <w:tcPr>
            <w:tcW w:w="675" w:type="dxa"/>
          </w:tcPr>
          <w:p w:rsidR="00AC621D" w:rsidRPr="00E57C41" w:rsidRDefault="00AC621D" w:rsidP="00704A29">
            <w:pPr>
              <w:ind w:firstLine="0"/>
              <w:rPr>
                <w:sz w:val="24"/>
                <w:szCs w:val="24"/>
              </w:rPr>
            </w:pPr>
            <w:r w:rsidRPr="00E57C41">
              <w:rPr>
                <w:sz w:val="24"/>
                <w:szCs w:val="24"/>
              </w:rPr>
              <w:t>№</w:t>
            </w:r>
          </w:p>
        </w:tc>
        <w:tc>
          <w:tcPr>
            <w:tcW w:w="1819" w:type="dxa"/>
          </w:tcPr>
          <w:p w:rsidR="00AC621D" w:rsidRPr="00E57C41" w:rsidRDefault="00AC621D" w:rsidP="00704A29">
            <w:pPr>
              <w:ind w:firstLine="0"/>
              <w:rPr>
                <w:sz w:val="24"/>
                <w:szCs w:val="24"/>
              </w:rPr>
            </w:pPr>
            <w:r w:rsidRPr="00E57C41">
              <w:rPr>
                <w:sz w:val="24"/>
                <w:szCs w:val="24"/>
              </w:rPr>
              <w:t>Классификация по ОКПД 2</w:t>
            </w:r>
          </w:p>
        </w:tc>
        <w:tc>
          <w:tcPr>
            <w:tcW w:w="1819" w:type="dxa"/>
          </w:tcPr>
          <w:p w:rsidR="00AC621D" w:rsidRPr="00E57C41" w:rsidRDefault="00AC621D" w:rsidP="00704A29">
            <w:pPr>
              <w:ind w:firstLine="0"/>
              <w:rPr>
                <w:sz w:val="24"/>
                <w:szCs w:val="24"/>
              </w:rPr>
            </w:pPr>
            <w:r w:rsidRPr="00E57C41">
              <w:rPr>
                <w:sz w:val="24"/>
                <w:szCs w:val="24"/>
              </w:rPr>
              <w:t>Классификация по ОКВЭД 2</w:t>
            </w:r>
          </w:p>
        </w:tc>
        <w:tc>
          <w:tcPr>
            <w:tcW w:w="1417" w:type="dxa"/>
          </w:tcPr>
          <w:p w:rsidR="00AC621D" w:rsidRPr="00E57C41" w:rsidRDefault="00AC621D" w:rsidP="00704A29">
            <w:pPr>
              <w:ind w:firstLine="0"/>
              <w:rPr>
                <w:sz w:val="24"/>
                <w:szCs w:val="24"/>
              </w:rPr>
            </w:pPr>
            <w:r w:rsidRPr="00E57C41">
              <w:rPr>
                <w:sz w:val="24"/>
                <w:szCs w:val="24"/>
              </w:rPr>
              <w:t>Количество (Объем)</w:t>
            </w:r>
          </w:p>
        </w:tc>
        <w:tc>
          <w:tcPr>
            <w:tcW w:w="1557" w:type="dxa"/>
          </w:tcPr>
          <w:p w:rsidR="00AC621D" w:rsidRPr="00E57C41" w:rsidRDefault="00AC621D" w:rsidP="00704A29">
            <w:pPr>
              <w:ind w:firstLine="0"/>
              <w:rPr>
                <w:sz w:val="24"/>
                <w:szCs w:val="24"/>
              </w:rPr>
            </w:pPr>
            <w:r w:rsidRPr="00E57C41">
              <w:rPr>
                <w:sz w:val="24"/>
                <w:szCs w:val="24"/>
              </w:rPr>
              <w:t>Ед. измерения</w:t>
            </w:r>
          </w:p>
        </w:tc>
        <w:tc>
          <w:tcPr>
            <w:tcW w:w="2412" w:type="dxa"/>
          </w:tcPr>
          <w:p w:rsidR="00AC621D" w:rsidRPr="00E57C41" w:rsidRDefault="00AC621D" w:rsidP="00704A29">
            <w:pPr>
              <w:ind w:firstLine="0"/>
              <w:rPr>
                <w:sz w:val="24"/>
                <w:szCs w:val="24"/>
              </w:rPr>
            </w:pPr>
            <w:r w:rsidRPr="00E57C41">
              <w:rPr>
                <w:sz w:val="24"/>
                <w:szCs w:val="24"/>
              </w:rPr>
              <w:t>Дополнительные сведения</w:t>
            </w:r>
          </w:p>
        </w:tc>
      </w:tr>
      <w:tr w:rsidR="00AC621D" w:rsidRPr="00AC0842" w:rsidTr="00285998">
        <w:tc>
          <w:tcPr>
            <w:tcW w:w="675" w:type="dxa"/>
          </w:tcPr>
          <w:p w:rsidR="00AC621D" w:rsidRPr="00E57C41" w:rsidRDefault="00AC621D" w:rsidP="00704A29">
            <w:pPr>
              <w:ind w:firstLine="0"/>
              <w:rPr>
                <w:sz w:val="24"/>
                <w:szCs w:val="24"/>
              </w:rPr>
            </w:pPr>
            <w:r w:rsidRPr="00E57C41">
              <w:rPr>
                <w:sz w:val="24"/>
                <w:szCs w:val="24"/>
              </w:rPr>
              <w:t>1.</w:t>
            </w:r>
          </w:p>
        </w:tc>
        <w:tc>
          <w:tcPr>
            <w:tcW w:w="1819" w:type="dxa"/>
            <w:vAlign w:val="center"/>
          </w:tcPr>
          <w:p w:rsidR="00AC621D" w:rsidRPr="00E57C41" w:rsidRDefault="00285998" w:rsidP="00285998">
            <w:pPr>
              <w:ind w:firstLine="0"/>
              <w:jc w:val="center"/>
              <w:rPr>
                <w:sz w:val="24"/>
                <w:szCs w:val="24"/>
              </w:rPr>
            </w:pPr>
            <w:r w:rsidRPr="00285998">
              <w:rPr>
                <w:sz w:val="24"/>
                <w:szCs w:val="24"/>
              </w:rPr>
              <w:t>25.72.1</w:t>
            </w:r>
          </w:p>
        </w:tc>
        <w:tc>
          <w:tcPr>
            <w:tcW w:w="1819" w:type="dxa"/>
            <w:vAlign w:val="center"/>
          </w:tcPr>
          <w:p w:rsidR="00AC621D" w:rsidRPr="00E57C41" w:rsidRDefault="00285998" w:rsidP="00285998">
            <w:pPr>
              <w:ind w:firstLine="0"/>
              <w:jc w:val="center"/>
              <w:rPr>
                <w:sz w:val="24"/>
                <w:szCs w:val="24"/>
              </w:rPr>
            </w:pPr>
            <w:r w:rsidRPr="00285998">
              <w:rPr>
                <w:sz w:val="24"/>
                <w:szCs w:val="24"/>
              </w:rPr>
              <w:t>25.72.1</w:t>
            </w:r>
          </w:p>
        </w:tc>
        <w:tc>
          <w:tcPr>
            <w:tcW w:w="1417" w:type="dxa"/>
            <w:vAlign w:val="center"/>
          </w:tcPr>
          <w:p w:rsidR="00AC621D" w:rsidRPr="00E57C41" w:rsidRDefault="00F46474" w:rsidP="00E57C41">
            <w:pPr>
              <w:ind w:firstLine="0"/>
              <w:jc w:val="center"/>
              <w:rPr>
                <w:sz w:val="24"/>
                <w:szCs w:val="24"/>
              </w:rPr>
            </w:pPr>
            <w:r>
              <w:rPr>
                <w:sz w:val="24"/>
                <w:szCs w:val="24"/>
              </w:rPr>
              <w:t>Не определено</w:t>
            </w:r>
          </w:p>
        </w:tc>
        <w:tc>
          <w:tcPr>
            <w:tcW w:w="1557" w:type="dxa"/>
            <w:vAlign w:val="center"/>
          </w:tcPr>
          <w:p w:rsidR="00AC621D" w:rsidRPr="00E57C41" w:rsidRDefault="00F46474" w:rsidP="00F46474">
            <w:pPr>
              <w:ind w:firstLine="0"/>
              <w:jc w:val="center"/>
              <w:rPr>
                <w:sz w:val="24"/>
                <w:szCs w:val="24"/>
              </w:rPr>
            </w:pPr>
            <w:r>
              <w:rPr>
                <w:sz w:val="24"/>
                <w:szCs w:val="24"/>
              </w:rPr>
              <w:t>штука</w:t>
            </w:r>
          </w:p>
        </w:tc>
        <w:tc>
          <w:tcPr>
            <w:tcW w:w="2412" w:type="dxa"/>
          </w:tcPr>
          <w:p w:rsidR="00AC621D" w:rsidRPr="00DB6FD2" w:rsidRDefault="00AC621D" w:rsidP="00285998">
            <w:pPr>
              <w:ind w:firstLine="0"/>
              <w:rPr>
                <w:sz w:val="24"/>
                <w:szCs w:val="24"/>
              </w:rPr>
            </w:pPr>
            <w:r w:rsidRPr="00E57C41">
              <w:rPr>
                <w:sz w:val="24"/>
                <w:szCs w:val="24"/>
              </w:rPr>
              <w:t>Строка годового плана закупок №</w:t>
            </w:r>
            <w:r w:rsidR="00285998">
              <w:rPr>
                <w:sz w:val="24"/>
                <w:szCs w:val="24"/>
              </w:rPr>
              <w:t>192</w:t>
            </w:r>
          </w:p>
        </w:tc>
      </w:tr>
    </w:tbl>
    <w:p w:rsidR="00482BFC" w:rsidRDefault="00482BFC" w:rsidP="00482BFC">
      <w:pPr>
        <w:jc w:val="both"/>
        <w:rPr>
          <w:szCs w:val="28"/>
        </w:rPr>
      </w:pPr>
      <w:r w:rsidRPr="00D54159">
        <w:rPr>
          <w:szCs w:val="28"/>
        </w:rPr>
        <w:t>Место поставки товара</w:t>
      </w:r>
      <w:r w:rsidR="00627F67">
        <w:rPr>
          <w:szCs w:val="28"/>
        </w:rPr>
        <w:t xml:space="preserve"> </w:t>
      </w:r>
      <w:r w:rsidR="00EE3EB7">
        <w:rPr>
          <w:szCs w:val="28"/>
        </w:rPr>
        <w:t xml:space="preserve">- </w:t>
      </w:r>
      <w:r w:rsidR="00E57C41" w:rsidRPr="00157C62">
        <w:rPr>
          <w:szCs w:val="28"/>
        </w:rPr>
        <w:t xml:space="preserve">Филиалы </w:t>
      </w:r>
      <w:r w:rsidR="00240C95" w:rsidRPr="00240C95">
        <w:rPr>
          <w:szCs w:val="28"/>
        </w:rPr>
        <w:t xml:space="preserve">и Агентства </w:t>
      </w:r>
      <w:r w:rsidR="00E57C41" w:rsidRPr="00157C62">
        <w:rPr>
          <w:szCs w:val="28"/>
        </w:rPr>
        <w:t>Заказчика</w:t>
      </w:r>
      <w:r w:rsidR="00627F67">
        <w:rPr>
          <w:szCs w:val="28"/>
        </w:rPr>
        <w:t>:</w:t>
      </w:r>
    </w:p>
    <w:p w:rsidR="00627F67" w:rsidRDefault="00627F67" w:rsidP="00482BFC">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045"/>
      </w:tblGrid>
      <w:tr w:rsidR="00627F67" w:rsidRPr="00627F67" w:rsidTr="00E324B1">
        <w:tc>
          <w:tcPr>
            <w:tcW w:w="526" w:type="dxa"/>
          </w:tcPr>
          <w:p w:rsidR="00627F67" w:rsidRPr="00627F67" w:rsidRDefault="00627F67" w:rsidP="00627F67">
            <w:pPr>
              <w:numPr>
                <w:ilvl w:val="0"/>
                <w:numId w:val="5"/>
              </w:numPr>
              <w:tabs>
                <w:tab w:val="clear" w:pos="709"/>
              </w:tabs>
              <w:suppressAutoHyphens/>
              <w:jc w:val="both"/>
              <w:rPr>
                <w:snapToGrid/>
                <w:szCs w:val="28"/>
                <w:lang w:eastAsia="ar-SA"/>
              </w:rPr>
            </w:pPr>
          </w:p>
        </w:tc>
        <w:tc>
          <w:tcPr>
            <w:tcW w:w="9045" w:type="dxa"/>
          </w:tcPr>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Филиал ПАО «</w:t>
            </w:r>
            <w:proofErr w:type="spellStart"/>
            <w:r w:rsidRPr="00627F67">
              <w:rPr>
                <w:snapToGrid/>
                <w:szCs w:val="28"/>
                <w:lang w:eastAsia="ar-SA"/>
              </w:rPr>
              <w:t>ТрансКонтейнер</w:t>
            </w:r>
            <w:proofErr w:type="spellEnd"/>
            <w:r w:rsidRPr="00627F67">
              <w:rPr>
                <w:snapToGrid/>
                <w:szCs w:val="28"/>
                <w:lang w:eastAsia="ar-SA"/>
              </w:rPr>
              <w:t>» на Октябрьской железной дороге</w:t>
            </w:r>
          </w:p>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Почтовый адрес: 192007, г. Санкт-Петербург, Лиговский пр., д. 240, лит. А</w:t>
            </w:r>
          </w:p>
        </w:tc>
      </w:tr>
      <w:tr w:rsidR="00627F67" w:rsidRPr="00627F67" w:rsidTr="00E324B1">
        <w:tc>
          <w:tcPr>
            <w:tcW w:w="526" w:type="dxa"/>
          </w:tcPr>
          <w:p w:rsidR="00627F67" w:rsidRPr="00627F67" w:rsidRDefault="00627F67" w:rsidP="00627F67">
            <w:pPr>
              <w:numPr>
                <w:ilvl w:val="0"/>
                <w:numId w:val="5"/>
              </w:numPr>
              <w:tabs>
                <w:tab w:val="clear" w:pos="709"/>
              </w:tabs>
              <w:suppressAutoHyphens/>
              <w:jc w:val="both"/>
              <w:rPr>
                <w:snapToGrid/>
                <w:szCs w:val="28"/>
                <w:lang w:eastAsia="ar-SA"/>
              </w:rPr>
            </w:pPr>
          </w:p>
        </w:tc>
        <w:tc>
          <w:tcPr>
            <w:tcW w:w="9045" w:type="dxa"/>
          </w:tcPr>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Филиал ПАО «</w:t>
            </w:r>
            <w:proofErr w:type="spellStart"/>
            <w:r w:rsidRPr="00627F67">
              <w:rPr>
                <w:snapToGrid/>
                <w:szCs w:val="28"/>
                <w:lang w:eastAsia="ar-SA"/>
              </w:rPr>
              <w:t>ТрансКонтейнер</w:t>
            </w:r>
            <w:proofErr w:type="spellEnd"/>
            <w:r w:rsidRPr="00627F67">
              <w:rPr>
                <w:snapToGrid/>
                <w:szCs w:val="28"/>
                <w:lang w:eastAsia="ar-SA"/>
              </w:rPr>
              <w:t>» на Московской железной дороге</w:t>
            </w:r>
          </w:p>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Почтовый адрес: 107014, г. Москва, ул. Короленко, д.8</w:t>
            </w:r>
          </w:p>
        </w:tc>
      </w:tr>
      <w:tr w:rsidR="00627F67" w:rsidRPr="00627F67" w:rsidTr="00E324B1">
        <w:tc>
          <w:tcPr>
            <w:tcW w:w="526" w:type="dxa"/>
          </w:tcPr>
          <w:p w:rsidR="00627F67" w:rsidRPr="00627F67" w:rsidRDefault="00627F67" w:rsidP="00627F67">
            <w:pPr>
              <w:numPr>
                <w:ilvl w:val="0"/>
                <w:numId w:val="5"/>
              </w:numPr>
              <w:tabs>
                <w:tab w:val="clear" w:pos="709"/>
              </w:tabs>
              <w:suppressAutoHyphens/>
              <w:jc w:val="both"/>
              <w:rPr>
                <w:snapToGrid/>
                <w:szCs w:val="28"/>
                <w:lang w:eastAsia="ar-SA"/>
              </w:rPr>
            </w:pPr>
          </w:p>
        </w:tc>
        <w:tc>
          <w:tcPr>
            <w:tcW w:w="9045" w:type="dxa"/>
          </w:tcPr>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Филиал ПАО «</w:t>
            </w:r>
            <w:proofErr w:type="spellStart"/>
            <w:r w:rsidRPr="00627F67">
              <w:rPr>
                <w:snapToGrid/>
                <w:szCs w:val="28"/>
                <w:lang w:eastAsia="ar-SA"/>
              </w:rPr>
              <w:t>ТрансКонтейнер</w:t>
            </w:r>
            <w:proofErr w:type="spellEnd"/>
            <w:r w:rsidRPr="00627F67">
              <w:rPr>
                <w:snapToGrid/>
                <w:szCs w:val="28"/>
                <w:lang w:eastAsia="ar-SA"/>
              </w:rPr>
              <w:t>» на Горьковской железной дороге</w:t>
            </w:r>
          </w:p>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 xml:space="preserve">Почтовый адрес: 603116, г. </w:t>
            </w:r>
            <w:proofErr w:type="spellStart"/>
            <w:r w:rsidRPr="00627F67">
              <w:rPr>
                <w:snapToGrid/>
                <w:szCs w:val="28"/>
                <w:lang w:eastAsia="ar-SA"/>
              </w:rPr>
              <w:t>Нижний</w:t>
            </w:r>
            <w:proofErr w:type="gramStart"/>
            <w:r w:rsidRPr="00627F67">
              <w:rPr>
                <w:snapToGrid/>
                <w:szCs w:val="28"/>
                <w:lang w:eastAsia="ar-SA"/>
              </w:rPr>
              <w:t>.Н</w:t>
            </w:r>
            <w:proofErr w:type="gramEnd"/>
            <w:r w:rsidRPr="00627F67">
              <w:rPr>
                <w:snapToGrid/>
                <w:szCs w:val="28"/>
                <w:lang w:eastAsia="ar-SA"/>
              </w:rPr>
              <w:t>овгород</w:t>
            </w:r>
            <w:proofErr w:type="spellEnd"/>
            <w:r w:rsidRPr="00627F67">
              <w:rPr>
                <w:snapToGrid/>
                <w:szCs w:val="28"/>
                <w:lang w:eastAsia="ar-SA"/>
              </w:rPr>
              <w:t>, Московское шоссе, д.17А</w:t>
            </w:r>
          </w:p>
        </w:tc>
      </w:tr>
      <w:tr w:rsidR="00627F67" w:rsidRPr="00627F67" w:rsidTr="00E324B1">
        <w:tc>
          <w:tcPr>
            <w:tcW w:w="526" w:type="dxa"/>
          </w:tcPr>
          <w:p w:rsidR="00627F67" w:rsidRPr="00627F67" w:rsidRDefault="00627F67" w:rsidP="00627F67">
            <w:pPr>
              <w:numPr>
                <w:ilvl w:val="0"/>
                <w:numId w:val="5"/>
              </w:numPr>
              <w:tabs>
                <w:tab w:val="clear" w:pos="709"/>
              </w:tabs>
              <w:suppressAutoHyphens/>
              <w:jc w:val="both"/>
              <w:rPr>
                <w:snapToGrid/>
                <w:szCs w:val="28"/>
                <w:lang w:eastAsia="ar-SA"/>
              </w:rPr>
            </w:pPr>
          </w:p>
        </w:tc>
        <w:tc>
          <w:tcPr>
            <w:tcW w:w="9045" w:type="dxa"/>
          </w:tcPr>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Филиал ПАО «</w:t>
            </w:r>
            <w:proofErr w:type="spellStart"/>
            <w:r w:rsidRPr="00627F67">
              <w:rPr>
                <w:snapToGrid/>
                <w:szCs w:val="28"/>
                <w:lang w:eastAsia="ar-SA"/>
              </w:rPr>
              <w:t>ТрансКонтейнер</w:t>
            </w:r>
            <w:proofErr w:type="spellEnd"/>
            <w:r w:rsidRPr="00627F67">
              <w:rPr>
                <w:snapToGrid/>
                <w:szCs w:val="28"/>
                <w:lang w:eastAsia="ar-SA"/>
              </w:rPr>
              <w:t>» на Северной железной дороге</w:t>
            </w:r>
          </w:p>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 xml:space="preserve">Почтовый адрес: 150003, г. Ярославль, ул. </w:t>
            </w:r>
            <w:proofErr w:type="gramStart"/>
            <w:r w:rsidRPr="00627F67">
              <w:rPr>
                <w:snapToGrid/>
                <w:szCs w:val="28"/>
                <w:lang w:eastAsia="ar-SA"/>
              </w:rPr>
              <w:t>Кооперативная</w:t>
            </w:r>
            <w:proofErr w:type="gramEnd"/>
            <w:r w:rsidRPr="00627F67">
              <w:rPr>
                <w:snapToGrid/>
                <w:szCs w:val="28"/>
                <w:lang w:eastAsia="ar-SA"/>
              </w:rPr>
              <w:t>, д.8</w:t>
            </w:r>
          </w:p>
        </w:tc>
      </w:tr>
      <w:tr w:rsidR="00627F67" w:rsidRPr="00627F67" w:rsidTr="00E324B1">
        <w:tc>
          <w:tcPr>
            <w:tcW w:w="526" w:type="dxa"/>
          </w:tcPr>
          <w:p w:rsidR="00627F67" w:rsidRPr="00627F67" w:rsidRDefault="00627F67" w:rsidP="00627F67">
            <w:pPr>
              <w:numPr>
                <w:ilvl w:val="0"/>
                <w:numId w:val="5"/>
              </w:numPr>
              <w:tabs>
                <w:tab w:val="clear" w:pos="709"/>
              </w:tabs>
              <w:suppressAutoHyphens/>
              <w:jc w:val="both"/>
              <w:rPr>
                <w:snapToGrid/>
                <w:szCs w:val="28"/>
                <w:lang w:eastAsia="ar-SA"/>
              </w:rPr>
            </w:pPr>
          </w:p>
        </w:tc>
        <w:tc>
          <w:tcPr>
            <w:tcW w:w="9045" w:type="dxa"/>
          </w:tcPr>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Филиал ПАО «</w:t>
            </w:r>
            <w:proofErr w:type="spellStart"/>
            <w:r w:rsidRPr="00627F67">
              <w:rPr>
                <w:snapToGrid/>
                <w:szCs w:val="28"/>
                <w:lang w:eastAsia="ar-SA"/>
              </w:rPr>
              <w:t>ТрансКонтейнер</w:t>
            </w:r>
            <w:proofErr w:type="spellEnd"/>
            <w:r w:rsidRPr="00627F67">
              <w:rPr>
                <w:snapToGrid/>
                <w:szCs w:val="28"/>
                <w:lang w:eastAsia="ar-SA"/>
              </w:rPr>
              <w:t>» на Юго-Восточной железной дороге</w:t>
            </w:r>
          </w:p>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 xml:space="preserve">Почтовый адрес: 394036, г. Воронеж, ул. </w:t>
            </w:r>
            <w:proofErr w:type="gramStart"/>
            <w:r w:rsidRPr="00627F67">
              <w:rPr>
                <w:snapToGrid/>
                <w:szCs w:val="28"/>
                <w:lang w:eastAsia="ar-SA"/>
              </w:rPr>
              <w:t>Студенческая</w:t>
            </w:r>
            <w:proofErr w:type="gramEnd"/>
            <w:r w:rsidRPr="00627F67">
              <w:rPr>
                <w:snapToGrid/>
                <w:szCs w:val="28"/>
                <w:lang w:eastAsia="ar-SA"/>
              </w:rPr>
              <w:t>, д.26-а</w:t>
            </w:r>
          </w:p>
        </w:tc>
      </w:tr>
      <w:tr w:rsidR="00627F67" w:rsidRPr="00627F67" w:rsidTr="00E324B1">
        <w:tc>
          <w:tcPr>
            <w:tcW w:w="526" w:type="dxa"/>
          </w:tcPr>
          <w:p w:rsidR="00627F67" w:rsidRPr="00627F67" w:rsidRDefault="00627F67" w:rsidP="00627F67">
            <w:pPr>
              <w:numPr>
                <w:ilvl w:val="0"/>
                <w:numId w:val="5"/>
              </w:numPr>
              <w:tabs>
                <w:tab w:val="clear" w:pos="709"/>
              </w:tabs>
              <w:suppressAutoHyphens/>
              <w:jc w:val="both"/>
              <w:rPr>
                <w:snapToGrid/>
                <w:szCs w:val="28"/>
                <w:lang w:eastAsia="ar-SA"/>
              </w:rPr>
            </w:pPr>
          </w:p>
        </w:tc>
        <w:tc>
          <w:tcPr>
            <w:tcW w:w="9045" w:type="dxa"/>
          </w:tcPr>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Филиал ПАО «</w:t>
            </w:r>
            <w:proofErr w:type="spellStart"/>
            <w:r w:rsidRPr="00627F67">
              <w:rPr>
                <w:snapToGrid/>
                <w:szCs w:val="28"/>
                <w:lang w:eastAsia="ar-SA"/>
              </w:rPr>
              <w:t>ТрансКонтейнер</w:t>
            </w:r>
            <w:proofErr w:type="spellEnd"/>
            <w:r w:rsidRPr="00627F67">
              <w:rPr>
                <w:snapToGrid/>
                <w:szCs w:val="28"/>
                <w:lang w:eastAsia="ar-SA"/>
              </w:rPr>
              <w:t>» на Северо-Кавказской железной дороге</w:t>
            </w:r>
          </w:p>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 xml:space="preserve">Почтовый адрес: 344019, г. Ростов-на-Дону, ул. </w:t>
            </w:r>
            <w:proofErr w:type="spellStart"/>
            <w:r w:rsidRPr="00627F67">
              <w:rPr>
                <w:snapToGrid/>
                <w:szCs w:val="28"/>
                <w:lang w:eastAsia="ar-SA"/>
              </w:rPr>
              <w:t>Закруткина</w:t>
            </w:r>
            <w:proofErr w:type="spellEnd"/>
            <w:r w:rsidRPr="00627F67">
              <w:rPr>
                <w:snapToGrid/>
                <w:szCs w:val="28"/>
                <w:lang w:eastAsia="ar-SA"/>
              </w:rPr>
              <w:t xml:space="preserve">, д. 67в/2б </w:t>
            </w:r>
          </w:p>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(пер. Продольный, 2б)</w:t>
            </w:r>
          </w:p>
        </w:tc>
      </w:tr>
      <w:tr w:rsidR="00627F67" w:rsidRPr="00627F67" w:rsidTr="00E324B1">
        <w:tc>
          <w:tcPr>
            <w:tcW w:w="526" w:type="dxa"/>
          </w:tcPr>
          <w:p w:rsidR="00627F67" w:rsidRPr="00627F67" w:rsidRDefault="00627F67" w:rsidP="00627F67">
            <w:pPr>
              <w:numPr>
                <w:ilvl w:val="0"/>
                <w:numId w:val="5"/>
              </w:numPr>
              <w:tabs>
                <w:tab w:val="clear" w:pos="709"/>
              </w:tabs>
              <w:suppressAutoHyphens/>
              <w:jc w:val="both"/>
              <w:rPr>
                <w:snapToGrid/>
                <w:szCs w:val="28"/>
                <w:lang w:eastAsia="ar-SA"/>
              </w:rPr>
            </w:pPr>
          </w:p>
        </w:tc>
        <w:tc>
          <w:tcPr>
            <w:tcW w:w="9045" w:type="dxa"/>
          </w:tcPr>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Филиал ПАО «</w:t>
            </w:r>
            <w:proofErr w:type="spellStart"/>
            <w:r w:rsidRPr="00627F67">
              <w:rPr>
                <w:snapToGrid/>
                <w:szCs w:val="28"/>
                <w:lang w:eastAsia="ar-SA"/>
              </w:rPr>
              <w:t>ТрансКонтейнер</w:t>
            </w:r>
            <w:proofErr w:type="spellEnd"/>
            <w:r w:rsidRPr="00627F67">
              <w:rPr>
                <w:snapToGrid/>
                <w:szCs w:val="28"/>
                <w:lang w:eastAsia="ar-SA"/>
              </w:rPr>
              <w:t>» на Приволжской железной дороге</w:t>
            </w:r>
          </w:p>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 xml:space="preserve">Почтовый адрес: 410017, г. Саратов, ул. </w:t>
            </w:r>
            <w:proofErr w:type="gramStart"/>
            <w:r w:rsidRPr="00627F67">
              <w:rPr>
                <w:snapToGrid/>
                <w:szCs w:val="28"/>
                <w:lang w:eastAsia="ar-SA"/>
              </w:rPr>
              <w:t>Шелковичная</w:t>
            </w:r>
            <w:proofErr w:type="gramEnd"/>
            <w:r w:rsidRPr="00627F67">
              <w:rPr>
                <w:snapToGrid/>
                <w:szCs w:val="28"/>
                <w:lang w:eastAsia="ar-SA"/>
              </w:rPr>
              <w:t>, д.11/15</w:t>
            </w:r>
          </w:p>
        </w:tc>
      </w:tr>
      <w:tr w:rsidR="00627F67" w:rsidRPr="00627F67" w:rsidTr="00E324B1">
        <w:tc>
          <w:tcPr>
            <w:tcW w:w="526" w:type="dxa"/>
          </w:tcPr>
          <w:p w:rsidR="00627F67" w:rsidRPr="00627F67" w:rsidRDefault="00627F67" w:rsidP="00627F67">
            <w:pPr>
              <w:numPr>
                <w:ilvl w:val="0"/>
                <w:numId w:val="5"/>
              </w:numPr>
              <w:tabs>
                <w:tab w:val="clear" w:pos="709"/>
              </w:tabs>
              <w:suppressAutoHyphens/>
              <w:jc w:val="both"/>
              <w:rPr>
                <w:snapToGrid/>
                <w:szCs w:val="28"/>
                <w:lang w:eastAsia="ar-SA"/>
              </w:rPr>
            </w:pPr>
          </w:p>
        </w:tc>
        <w:tc>
          <w:tcPr>
            <w:tcW w:w="9045" w:type="dxa"/>
          </w:tcPr>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Филиал ПАО «</w:t>
            </w:r>
            <w:proofErr w:type="spellStart"/>
            <w:r w:rsidRPr="00627F67">
              <w:rPr>
                <w:snapToGrid/>
                <w:szCs w:val="28"/>
                <w:lang w:eastAsia="ar-SA"/>
              </w:rPr>
              <w:t>ТрансКонтейнер</w:t>
            </w:r>
            <w:proofErr w:type="spellEnd"/>
            <w:r w:rsidRPr="00627F67">
              <w:rPr>
                <w:snapToGrid/>
                <w:szCs w:val="28"/>
                <w:lang w:eastAsia="ar-SA"/>
              </w:rPr>
              <w:t>» на Куйбышевской железной дороге</w:t>
            </w:r>
          </w:p>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Почтовый адрес: 443041, г. Самара, ул. Льва Толстого, д. 131</w:t>
            </w:r>
          </w:p>
        </w:tc>
      </w:tr>
      <w:tr w:rsidR="00627F67" w:rsidRPr="00627F67" w:rsidTr="00E324B1">
        <w:tc>
          <w:tcPr>
            <w:tcW w:w="526" w:type="dxa"/>
          </w:tcPr>
          <w:p w:rsidR="00627F67" w:rsidRPr="00627F67" w:rsidRDefault="00627F67" w:rsidP="00627F67">
            <w:pPr>
              <w:numPr>
                <w:ilvl w:val="0"/>
                <w:numId w:val="5"/>
              </w:numPr>
              <w:tabs>
                <w:tab w:val="clear" w:pos="709"/>
              </w:tabs>
              <w:suppressAutoHyphens/>
              <w:jc w:val="both"/>
              <w:rPr>
                <w:snapToGrid/>
                <w:szCs w:val="28"/>
                <w:lang w:eastAsia="ar-SA"/>
              </w:rPr>
            </w:pPr>
          </w:p>
        </w:tc>
        <w:tc>
          <w:tcPr>
            <w:tcW w:w="9045" w:type="dxa"/>
          </w:tcPr>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Филиал ПАО «</w:t>
            </w:r>
            <w:proofErr w:type="spellStart"/>
            <w:r w:rsidRPr="00627F67">
              <w:rPr>
                <w:snapToGrid/>
                <w:szCs w:val="28"/>
                <w:lang w:eastAsia="ar-SA"/>
              </w:rPr>
              <w:t>ТрансКонтейнер</w:t>
            </w:r>
            <w:proofErr w:type="spellEnd"/>
            <w:r w:rsidRPr="00627F67">
              <w:rPr>
                <w:snapToGrid/>
                <w:szCs w:val="28"/>
                <w:lang w:eastAsia="ar-SA"/>
              </w:rPr>
              <w:t>» на Свердловской железной дороге</w:t>
            </w:r>
          </w:p>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 xml:space="preserve">Почтовый адрес: 620027, г. Екатеринбург, ул. Николая Никонова, </w:t>
            </w:r>
            <w:r w:rsidRPr="00627F67">
              <w:rPr>
                <w:snapToGrid/>
                <w:szCs w:val="28"/>
                <w:lang w:eastAsia="ar-SA"/>
              </w:rPr>
              <w:lastRenderedPageBreak/>
              <w:t>д. 8</w:t>
            </w:r>
          </w:p>
        </w:tc>
      </w:tr>
      <w:tr w:rsidR="00627F67" w:rsidRPr="00627F67" w:rsidTr="00E324B1">
        <w:tc>
          <w:tcPr>
            <w:tcW w:w="526" w:type="dxa"/>
          </w:tcPr>
          <w:p w:rsidR="00627F67" w:rsidRPr="00627F67" w:rsidRDefault="00627F67" w:rsidP="00627F67">
            <w:pPr>
              <w:numPr>
                <w:ilvl w:val="0"/>
                <w:numId w:val="5"/>
              </w:numPr>
              <w:tabs>
                <w:tab w:val="clear" w:pos="709"/>
              </w:tabs>
              <w:suppressAutoHyphens/>
              <w:jc w:val="both"/>
              <w:rPr>
                <w:snapToGrid/>
                <w:szCs w:val="28"/>
                <w:lang w:eastAsia="ar-SA"/>
              </w:rPr>
            </w:pPr>
          </w:p>
        </w:tc>
        <w:tc>
          <w:tcPr>
            <w:tcW w:w="9045" w:type="dxa"/>
          </w:tcPr>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Филиал ПАО «</w:t>
            </w:r>
            <w:proofErr w:type="spellStart"/>
            <w:r w:rsidRPr="00627F67">
              <w:rPr>
                <w:snapToGrid/>
                <w:szCs w:val="28"/>
                <w:lang w:eastAsia="ar-SA"/>
              </w:rPr>
              <w:t>ТрансКонтейнер</w:t>
            </w:r>
            <w:proofErr w:type="spellEnd"/>
            <w:r w:rsidRPr="00627F67">
              <w:rPr>
                <w:snapToGrid/>
                <w:szCs w:val="28"/>
                <w:lang w:eastAsia="ar-SA"/>
              </w:rPr>
              <w:t>» на Южно-Уральской железной дороге</w:t>
            </w:r>
          </w:p>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 xml:space="preserve">Почтовый адрес: 454005, г. Челябинск, ул. </w:t>
            </w:r>
            <w:proofErr w:type="spellStart"/>
            <w:r w:rsidRPr="00627F67">
              <w:rPr>
                <w:snapToGrid/>
                <w:szCs w:val="28"/>
                <w:lang w:eastAsia="ar-SA"/>
              </w:rPr>
              <w:t>Цвиллинга</w:t>
            </w:r>
            <w:proofErr w:type="spellEnd"/>
            <w:r w:rsidRPr="00627F67">
              <w:rPr>
                <w:snapToGrid/>
                <w:szCs w:val="28"/>
                <w:lang w:eastAsia="ar-SA"/>
              </w:rPr>
              <w:t>, д. 61</w:t>
            </w:r>
          </w:p>
        </w:tc>
      </w:tr>
      <w:tr w:rsidR="00627F67" w:rsidRPr="00627F67" w:rsidTr="00E324B1">
        <w:tc>
          <w:tcPr>
            <w:tcW w:w="526" w:type="dxa"/>
          </w:tcPr>
          <w:p w:rsidR="00627F67" w:rsidRPr="00627F67" w:rsidRDefault="00627F67" w:rsidP="00627F67">
            <w:pPr>
              <w:numPr>
                <w:ilvl w:val="0"/>
                <w:numId w:val="5"/>
              </w:numPr>
              <w:tabs>
                <w:tab w:val="clear" w:pos="709"/>
              </w:tabs>
              <w:suppressAutoHyphens/>
              <w:jc w:val="both"/>
              <w:rPr>
                <w:snapToGrid/>
                <w:szCs w:val="28"/>
                <w:lang w:eastAsia="ar-SA"/>
              </w:rPr>
            </w:pPr>
          </w:p>
        </w:tc>
        <w:tc>
          <w:tcPr>
            <w:tcW w:w="9045" w:type="dxa"/>
          </w:tcPr>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Филиал ПАО «</w:t>
            </w:r>
            <w:proofErr w:type="spellStart"/>
            <w:r w:rsidRPr="00627F67">
              <w:rPr>
                <w:snapToGrid/>
                <w:szCs w:val="28"/>
                <w:lang w:eastAsia="ar-SA"/>
              </w:rPr>
              <w:t>ТрансКонтейнер</w:t>
            </w:r>
            <w:proofErr w:type="spellEnd"/>
            <w:r w:rsidRPr="00627F67">
              <w:rPr>
                <w:snapToGrid/>
                <w:szCs w:val="28"/>
                <w:lang w:eastAsia="ar-SA"/>
              </w:rPr>
              <w:t>» на Западно-Сибирской железной дороге</w:t>
            </w:r>
          </w:p>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Почтовый адрес: 630082, г. Новосибирск, ул. Жуковского, д. 102</w:t>
            </w:r>
          </w:p>
        </w:tc>
      </w:tr>
      <w:tr w:rsidR="00627F67" w:rsidRPr="00627F67" w:rsidTr="00E324B1">
        <w:tc>
          <w:tcPr>
            <w:tcW w:w="526" w:type="dxa"/>
          </w:tcPr>
          <w:p w:rsidR="00627F67" w:rsidRPr="00627F67" w:rsidRDefault="00627F67" w:rsidP="00627F67">
            <w:pPr>
              <w:numPr>
                <w:ilvl w:val="0"/>
                <w:numId w:val="5"/>
              </w:numPr>
              <w:tabs>
                <w:tab w:val="clear" w:pos="709"/>
              </w:tabs>
              <w:suppressAutoHyphens/>
              <w:jc w:val="both"/>
              <w:rPr>
                <w:snapToGrid/>
                <w:szCs w:val="28"/>
                <w:lang w:eastAsia="ar-SA"/>
              </w:rPr>
            </w:pPr>
          </w:p>
        </w:tc>
        <w:tc>
          <w:tcPr>
            <w:tcW w:w="9045" w:type="dxa"/>
          </w:tcPr>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Филиал ПАО «</w:t>
            </w:r>
            <w:proofErr w:type="spellStart"/>
            <w:r w:rsidRPr="00627F67">
              <w:rPr>
                <w:snapToGrid/>
                <w:szCs w:val="28"/>
                <w:lang w:eastAsia="ar-SA"/>
              </w:rPr>
              <w:t>ТрансКонтейнер</w:t>
            </w:r>
            <w:proofErr w:type="spellEnd"/>
            <w:r w:rsidRPr="00627F67">
              <w:rPr>
                <w:snapToGrid/>
                <w:szCs w:val="28"/>
                <w:lang w:eastAsia="ar-SA"/>
              </w:rPr>
              <w:t>» на Красноярской железной дороге</w:t>
            </w:r>
          </w:p>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 xml:space="preserve">Почтовый адрес660058 г. Красноярск, ул. </w:t>
            </w:r>
            <w:proofErr w:type="gramStart"/>
            <w:r w:rsidRPr="00627F67">
              <w:rPr>
                <w:snapToGrid/>
                <w:szCs w:val="28"/>
                <w:lang w:eastAsia="ar-SA"/>
              </w:rPr>
              <w:t>Деповская</w:t>
            </w:r>
            <w:proofErr w:type="gramEnd"/>
            <w:r w:rsidRPr="00627F67">
              <w:rPr>
                <w:snapToGrid/>
                <w:szCs w:val="28"/>
                <w:lang w:eastAsia="ar-SA"/>
              </w:rPr>
              <w:t>, д. 15</w:t>
            </w:r>
          </w:p>
        </w:tc>
      </w:tr>
      <w:tr w:rsidR="00627F67" w:rsidRPr="00627F67" w:rsidTr="00E324B1">
        <w:tc>
          <w:tcPr>
            <w:tcW w:w="526" w:type="dxa"/>
          </w:tcPr>
          <w:p w:rsidR="00627F67" w:rsidRPr="00627F67" w:rsidRDefault="00627F67" w:rsidP="00627F67">
            <w:pPr>
              <w:numPr>
                <w:ilvl w:val="0"/>
                <w:numId w:val="5"/>
              </w:numPr>
              <w:tabs>
                <w:tab w:val="clear" w:pos="709"/>
              </w:tabs>
              <w:suppressAutoHyphens/>
              <w:jc w:val="both"/>
              <w:rPr>
                <w:snapToGrid/>
                <w:szCs w:val="28"/>
                <w:lang w:eastAsia="ar-SA"/>
              </w:rPr>
            </w:pPr>
          </w:p>
        </w:tc>
        <w:tc>
          <w:tcPr>
            <w:tcW w:w="9045" w:type="dxa"/>
          </w:tcPr>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Филиал ПАО «</w:t>
            </w:r>
            <w:proofErr w:type="spellStart"/>
            <w:r w:rsidRPr="00627F67">
              <w:rPr>
                <w:snapToGrid/>
                <w:szCs w:val="28"/>
                <w:lang w:eastAsia="ar-SA"/>
              </w:rPr>
              <w:t>ТрансКонтейнер</w:t>
            </w:r>
            <w:proofErr w:type="spellEnd"/>
            <w:r w:rsidRPr="00627F67">
              <w:rPr>
                <w:snapToGrid/>
                <w:szCs w:val="28"/>
                <w:lang w:eastAsia="ar-SA"/>
              </w:rPr>
              <w:t>» на Восточно-Сибирской железной дороге</w:t>
            </w:r>
          </w:p>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Почтовый адрес: 664025, г. Иркутск, ул. Коммунаров, 1</w:t>
            </w:r>
            <w:proofErr w:type="gramStart"/>
            <w:r w:rsidRPr="00627F67">
              <w:rPr>
                <w:snapToGrid/>
                <w:szCs w:val="28"/>
                <w:lang w:eastAsia="ar-SA"/>
              </w:rPr>
              <w:t xml:space="preserve"> А</w:t>
            </w:r>
            <w:proofErr w:type="gramEnd"/>
          </w:p>
        </w:tc>
      </w:tr>
      <w:tr w:rsidR="00627F67" w:rsidRPr="00627F67" w:rsidTr="00E324B1">
        <w:tc>
          <w:tcPr>
            <w:tcW w:w="526" w:type="dxa"/>
          </w:tcPr>
          <w:p w:rsidR="00627F67" w:rsidRPr="00627F67" w:rsidRDefault="00627F67" w:rsidP="00627F67">
            <w:pPr>
              <w:numPr>
                <w:ilvl w:val="0"/>
                <w:numId w:val="5"/>
              </w:numPr>
              <w:tabs>
                <w:tab w:val="clear" w:pos="709"/>
              </w:tabs>
              <w:suppressAutoHyphens/>
              <w:jc w:val="both"/>
              <w:rPr>
                <w:snapToGrid/>
                <w:szCs w:val="28"/>
                <w:lang w:eastAsia="ar-SA"/>
              </w:rPr>
            </w:pPr>
          </w:p>
        </w:tc>
        <w:tc>
          <w:tcPr>
            <w:tcW w:w="9045" w:type="dxa"/>
          </w:tcPr>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Филиал ПАО «</w:t>
            </w:r>
            <w:proofErr w:type="spellStart"/>
            <w:r w:rsidRPr="00627F67">
              <w:rPr>
                <w:snapToGrid/>
                <w:szCs w:val="28"/>
                <w:lang w:eastAsia="ar-SA"/>
              </w:rPr>
              <w:t>ТрансКонтейнер</w:t>
            </w:r>
            <w:proofErr w:type="spellEnd"/>
            <w:r w:rsidRPr="00627F67">
              <w:rPr>
                <w:snapToGrid/>
                <w:szCs w:val="28"/>
                <w:lang w:eastAsia="ar-SA"/>
              </w:rPr>
              <w:t>» на Забайкальской железной дороге</w:t>
            </w:r>
          </w:p>
          <w:p w:rsidR="00627F67" w:rsidRPr="00627F67" w:rsidRDefault="00627F67" w:rsidP="00627F67">
            <w:pPr>
              <w:tabs>
                <w:tab w:val="clear" w:pos="709"/>
              </w:tabs>
              <w:suppressAutoHyphens/>
              <w:jc w:val="both"/>
              <w:rPr>
                <w:snapToGrid/>
                <w:szCs w:val="28"/>
                <w:lang w:eastAsia="ar-SA"/>
              </w:rPr>
            </w:pPr>
            <w:proofErr w:type="gramStart"/>
            <w:r w:rsidRPr="00627F67">
              <w:rPr>
                <w:snapToGrid/>
                <w:szCs w:val="28"/>
                <w:lang w:eastAsia="ar-SA"/>
              </w:rPr>
              <w:t>Почтовый адрес: 672000, г. Чита, ул. Анохина, д. 91, корп. 2</w:t>
            </w:r>
            <w:proofErr w:type="gramEnd"/>
          </w:p>
        </w:tc>
      </w:tr>
      <w:tr w:rsidR="00627F67" w:rsidRPr="00627F67" w:rsidTr="00E324B1">
        <w:tc>
          <w:tcPr>
            <w:tcW w:w="526" w:type="dxa"/>
          </w:tcPr>
          <w:p w:rsidR="00627F67" w:rsidRPr="00627F67" w:rsidRDefault="00627F67" w:rsidP="00627F67">
            <w:pPr>
              <w:numPr>
                <w:ilvl w:val="0"/>
                <w:numId w:val="5"/>
              </w:numPr>
              <w:tabs>
                <w:tab w:val="clear" w:pos="709"/>
              </w:tabs>
              <w:suppressAutoHyphens/>
              <w:jc w:val="both"/>
              <w:rPr>
                <w:snapToGrid/>
                <w:szCs w:val="28"/>
                <w:lang w:eastAsia="ar-SA"/>
              </w:rPr>
            </w:pPr>
          </w:p>
        </w:tc>
        <w:tc>
          <w:tcPr>
            <w:tcW w:w="9045" w:type="dxa"/>
          </w:tcPr>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Филиал ПАО «</w:t>
            </w:r>
            <w:proofErr w:type="spellStart"/>
            <w:r w:rsidRPr="00627F67">
              <w:rPr>
                <w:snapToGrid/>
                <w:szCs w:val="28"/>
                <w:lang w:eastAsia="ar-SA"/>
              </w:rPr>
              <w:t>ТрансКонтейнер</w:t>
            </w:r>
            <w:proofErr w:type="spellEnd"/>
            <w:r w:rsidRPr="00627F67">
              <w:rPr>
                <w:snapToGrid/>
                <w:szCs w:val="28"/>
                <w:lang w:eastAsia="ar-SA"/>
              </w:rPr>
              <w:t>» на Дальневосточной железной дороге</w:t>
            </w:r>
          </w:p>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Почтовый адрес: 680000, г. Хабаровск, ул. Дзержинского, д. 65</w:t>
            </w:r>
          </w:p>
        </w:tc>
      </w:tr>
      <w:tr w:rsidR="00627F67" w:rsidRPr="00627F67" w:rsidTr="00E324B1">
        <w:tc>
          <w:tcPr>
            <w:tcW w:w="526" w:type="dxa"/>
          </w:tcPr>
          <w:p w:rsidR="00627F67" w:rsidRPr="00627F67" w:rsidRDefault="00627F67" w:rsidP="00627F67">
            <w:pPr>
              <w:numPr>
                <w:ilvl w:val="0"/>
                <w:numId w:val="5"/>
              </w:numPr>
              <w:tabs>
                <w:tab w:val="clear" w:pos="709"/>
              </w:tabs>
              <w:suppressAutoHyphens/>
              <w:jc w:val="both"/>
              <w:rPr>
                <w:snapToGrid/>
                <w:szCs w:val="28"/>
                <w:lang w:eastAsia="ar-SA"/>
              </w:rPr>
            </w:pPr>
          </w:p>
        </w:tc>
        <w:tc>
          <w:tcPr>
            <w:tcW w:w="9045" w:type="dxa"/>
          </w:tcPr>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 xml:space="preserve">Агентство на ст. Калининград - сортировочный филиала </w:t>
            </w:r>
            <w:r w:rsidR="00975E0D" w:rsidRPr="00975E0D">
              <w:rPr>
                <w:snapToGrid/>
                <w:szCs w:val="28"/>
                <w:lang w:eastAsia="ar-SA"/>
              </w:rPr>
              <w:t>ПАО «</w:t>
            </w:r>
            <w:proofErr w:type="spellStart"/>
            <w:r w:rsidR="00975E0D" w:rsidRPr="00975E0D">
              <w:rPr>
                <w:snapToGrid/>
                <w:szCs w:val="28"/>
                <w:lang w:eastAsia="ar-SA"/>
              </w:rPr>
              <w:t>ТрансКонтейнер</w:t>
            </w:r>
            <w:proofErr w:type="spellEnd"/>
            <w:r w:rsidR="00975E0D" w:rsidRPr="00975E0D">
              <w:rPr>
                <w:snapToGrid/>
                <w:szCs w:val="28"/>
                <w:lang w:eastAsia="ar-SA"/>
              </w:rPr>
              <w:t>»</w:t>
            </w:r>
            <w:r w:rsidR="00975E0D">
              <w:rPr>
                <w:snapToGrid/>
                <w:szCs w:val="28"/>
                <w:lang w:eastAsia="ar-SA"/>
              </w:rPr>
              <w:t xml:space="preserve"> </w:t>
            </w:r>
            <w:r w:rsidRPr="00627F67">
              <w:rPr>
                <w:snapToGrid/>
                <w:szCs w:val="28"/>
                <w:lang w:eastAsia="ar-SA"/>
              </w:rPr>
              <w:t>на Октябрьской железной дороге </w:t>
            </w:r>
          </w:p>
          <w:p w:rsidR="00627F67" w:rsidRPr="00627F67" w:rsidRDefault="00627F67" w:rsidP="00627F67">
            <w:pPr>
              <w:tabs>
                <w:tab w:val="clear" w:pos="709"/>
              </w:tabs>
              <w:suppressAutoHyphens/>
              <w:jc w:val="both"/>
              <w:rPr>
                <w:snapToGrid/>
                <w:szCs w:val="28"/>
                <w:lang w:eastAsia="ar-SA"/>
              </w:rPr>
            </w:pPr>
            <w:r w:rsidRPr="00627F67">
              <w:rPr>
                <w:snapToGrid/>
                <w:szCs w:val="28"/>
                <w:lang w:eastAsia="ar-SA"/>
              </w:rPr>
              <w:t xml:space="preserve">Почтовый адрес: 236039, г. Калининград, ул. </w:t>
            </w:r>
            <w:proofErr w:type="gramStart"/>
            <w:r w:rsidRPr="00627F67">
              <w:rPr>
                <w:snapToGrid/>
                <w:szCs w:val="28"/>
                <w:lang w:eastAsia="ar-SA"/>
              </w:rPr>
              <w:t>Портовая</w:t>
            </w:r>
            <w:proofErr w:type="gramEnd"/>
            <w:r w:rsidRPr="00627F67">
              <w:rPr>
                <w:snapToGrid/>
                <w:szCs w:val="28"/>
                <w:lang w:eastAsia="ar-SA"/>
              </w:rPr>
              <w:t>, д.27А</w:t>
            </w:r>
          </w:p>
        </w:tc>
      </w:tr>
    </w:tbl>
    <w:p w:rsidR="00627F67" w:rsidRPr="00EE3EB7" w:rsidRDefault="00627F67" w:rsidP="00482BFC">
      <w:pPr>
        <w:jc w:val="both"/>
        <w:rPr>
          <w:szCs w:val="28"/>
        </w:rPr>
      </w:pP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026883">
        <w:rPr>
          <w:szCs w:val="28"/>
        </w:rPr>
        <w:t xml:space="preserve"> «</w:t>
      </w:r>
      <w:r w:rsidR="00026883" w:rsidRPr="00026883">
        <w:rPr>
          <w:szCs w:val="28"/>
        </w:rPr>
        <w:t>30</w:t>
      </w:r>
      <w:r w:rsidR="00082A72" w:rsidRPr="00026883">
        <w:rPr>
          <w:szCs w:val="28"/>
        </w:rPr>
        <w:t xml:space="preserve">» </w:t>
      </w:r>
      <w:r w:rsidR="00026883" w:rsidRPr="00026883">
        <w:rPr>
          <w:szCs w:val="28"/>
        </w:rPr>
        <w:t xml:space="preserve">мая </w:t>
      </w:r>
      <w:r w:rsidR="00082A72" w:rsidRPr="00026883">
        <w:rPr>
          <w:szCs w:val="28"/>
        </w:rPr>
        <w:t>201</w:t>
      </w:r>
      <w:r w:rsidR="00953ED8" w:rsidRPr="00026883">
        <w:rPr>
          <w:szCs w:val="28"/>
        </w:rPr>
        <w:t>6</w:t>
      </w:r>
      <w:r w:rsidRPr="00026883">
        <w:rPr>
          <w:szCs w:val="28"/>
        </w:rPr>
        <w:t xml:space="preserve"> г.</w:t>
      </w:r>
      <w:r>
        <w:rPr>
          <w:szCs w:val="28"/>
        </w:rPr>
        <w:t xml:space="preserve"> </w:t>
      </w:r>
      <w:r w:rsidR="00082A72" w:rsidRPr="00026883">
        <w:rPr>
          <w:szCs w:val="28"/>
        </w:rPr>
        <w:t>по «</w:t>
      </w:r>
      <w:r w:rsidR="00026883" w:rsidRPr="00026883">
        <w:rPr>
          <w:szCs w:val="28"/>
        </w:rPr>
        <w:t>21</w:t>
      </w:r>
      <w:r w:rsidR="00082A72" w:rsidRPr="00026883">
        <w:rPr>
          <w:szCs w:val="28"/>
        </w:rPr>
        <w:t xml:space="preserve">» </w:t>
      </w:r>
      <w:r w:rsidR="00026883" w:rsidRPr="00026883">
        <w:rPr>
          <w:szCs w:val="28"/>
        </w:rPr>
        <w:t xml:space="preserve">июня </w:t>
      </w:r>
      <w:r w:rsidR="00082A72" w:rsidRPr="00026883">
        <w:rPr>
          <w:szCs w:val="28"/>
        </w:rPr>
        <w:t>201</w:t>
      </w:r>
      <w:r w:rsidR="00953ED8" w:rsidRPr="00026883">
        <w:rPr>
          <w:szCs w:val="28"/>
        </w:rPr>
        <w:t>6</w:t>
      </w:r>
      <w:r w:rsidRPr="00026883">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w:t>
      </w:r>
      <w:r w:rsidR="005634C1" w:rsidRPr="001C5A7E">
        <w:rPr>
          <w:szCs w:val="28"/>
        </w:rPr>
        <w:t>(</w:t>
      </w:r>
      <w:hyperlink r:id="rId13" w:history="1">
        <w:r w:rsidR="005634C1" w:rsidRPr="001C5A7E">
          <w:rPr>
            <w:rStyle w:val="a6"/>
            <w:szCs w:val="28"/>
          </w:rPr>
          <w:t>www.zakupki.gov.ru</w:t>
        </w:r>
      </w:hyperlink>
      <w:r w:rsidR="005634C1" w:rsidRPr="001C5A7E">
        <w:rPr>
          <w:szCs w:val="28"/>
        </w:rPr>
        <w:t xml:space="preserve">) (далее – </w:t>
      </w:r>
      <w:r w:rsidR="00975E0D">
        <w:rPr>
          <w:szCs w:val="28"/>
        </w:rPr>
        <w:t>ЕИС</w:t>
      </w:r>
      <w:r w:rsidR="005634C1" w:rsidRPr="001C5A7E">
        <w:rPr>
          <w:szCs w:val="28"/>
        </w:rPr>
        <w:t>).</w:t>
      </w:r>
      <w:proofErr w:type="gramEnd"/>
      <w:r w:rsidR="00772A14" w:rsidRPr="001C5A7E">
        <w:rPr>
          <w:szCs w:val="28"/>
        </w:rPr>
        <w:t xml:space="preserve"> </w:t>
      </w:r>
      <w:r w:rsidR="00772A14" w:rsidRPr="00E57C41">
        <w:rPr>
          <w:szCs w:val="28"/>
        </w:rPr>
        <w:t>П</w:t>
      </w:r>
      <w:r w:rsidR="00662448" w:rsidRPr="00E57C41">
        <w:rPr>
          <w:szCs w:val="28"/>
        </w:rPr>
        <w:t>редоставление</w:t>
      </w:r>
      <w:r w:rsidR="00D80911" w:rsidRPr="00E57C41">
        <w:rPr>
          <w:szCs w:val="28"/>
        </w:rPr>
        <w:t xml:space="preserve"> Заказчиком</w:t>
      </w:r>
      <w:r w:rsidR="00662448" w:rsidRPr="00E57C41">
        <w:rPr>
          <w:szCs w:val="28"/>
        </w:rPr>
        <w:t xml:space="preserve"> документации </w:t>
      </w:r>
      <w:r w:rsidR="00237904" w:rsidRPr="00E57C41">
        <w:rPr>
          <w:szCs w:val="28"/>
        </w:rPr>
        <w:t>на материальном (бумажном) носителе</w:t>
      </w:r>
      <w:r w:rsidR="00662448" w:rsidRPr="00E57C41">
        <w:rPr>
          <w:szCs w:val="28"/>
        </w:rPr>
        <w:t xml:space="preserve"> не предусмотрен</w:t>
      </w:r>
      <w:r w:rsidR="00772A14" w:rsidRPr="00E57C41">
        <w:rPr>
          <w:szCs w:val="28"/>
        </w:rPr>
        <w:t>о</w:t>
      </w:r>
      <w:r w:rsidR="00237904" w:rsidRPr="00E57C41">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57C4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Pr="00026883" w:rsidRDefault="00772A14" w:rsidP="007B4A2D">
      <w:pPr>
        <w:jc w:val="both"/>
        <w:rPr>
          <w:szCs w:val="28"/>
        </w:rPr>
      </w:pPr>
      <w:r>
        <w:t xml:space="preserve">Дата и время окончания подачи </w:t>
      </w:r>
      <w:r w:rsidR="00543AC0" w:rsidRPr="00D32FFA">
        <w:t xml:space="preserve">комплекта документов и предложений претендентов </w:t>
      </w:r>
      <w:r w:rsidR="00543AC0" w:rsidRPr="00026883">
        <w:rPr>
          <w:szCs w:val="28"/>
        </w:rPr>
        <w:t>на участие в открытом конкурсе (далее – Заявки)</w:t>
      </w:r>
      <w:r w:rsidR="000A67CD" w:rsidRPr="00026883">
        <w:rPr>
          <w:szCs w:val="28"/>
        </w:rPr>
        <w:t xml:space="preserve"> (по местному времени Организатора): </w:t>
      </w:r>
    </w:p>
    <w:p w:rsidR="000A67CD" w:rsidRPr="00026883" w:rsidRDefault="00543AC0" w:rsidP="007B4A2D">
      <w:pPr>
        <w:jc w:val="both"/>
        <w:rPr>
          <w:szCs w:val="28"/>
        </w:rPr>
      </w:pPr>
      <w:r w:rsidRPr="00026883">
        <w:rPr>
          <w:szCs w:val="28"/>
        </w:rPr>
        <w:tab/>
      </w:r>
      <w:r w:rsidR="00082A72" w:rsidRPr="00026883">
        <w:rPr>
          <w:szCs w:val="28"/>
        </w:rPr>
        <w:t>«</w:t>
      </w:r>
      <w:r w:rsidR="00026883" w:rsidRPr="00026883">
        <w:rPr>
          <w:szCs w:val="28"/>
        </w:rPr>
        <w:t>21</w:t>
      </w:r>
      <w:r w:rsidR="00082A72" w:rsidRPr="00026883">
        <w:rPr>
          <w:szCs w:val="28"/>
        </w:rPr>
        <w:t xml:space="preserve">» </w:t>
      </w:r>
      <w:r w:rsidR="00026883" w:rsidRPr="00026883">
        <w:rPr>
          <w:szCs w:val="28"/>
        </w:rPr>
        <w:t xml:space="preserve">июня </w:t>
      </w:r>
      <w:r w:rsidR="00082A72" w:rsidRPr="00026883">
        <w:rPr>
          <w:szCs w:val="28"/>
        </w:rPr>
        <w:t>201</w:t>
      </w:r>
      <w:r w:rsidR="00953ED8" w:rsidRPr="00026883">
        <w:rPr>
          <w:szCs w:val="28"/>
        </w:rPr>
        <w:t>6</w:t>
      </w:r>
      <w:r w:rsidR="000A67CD" w:rsidRPr="00026883">
        <w:rPr>
          <w:szCs w:val="28"/>
        </w:rPr>
        <w:t xml:space="preserve"> г</w:t>
      </w:r>
      <w:r w:rsidR="00082A72" w:rsidRPr="00026883">
        <w:rPr>
          <w:szCs w:val="28"/>
        </w:rPr>
        <w:t>.</w:t>
      </w:r>
      <w:r w:rsidR="00CC5281" w:rsidRPr="00026883">
        <w:rPr>
          <w:szCs w:val="28"/>
        </w:rPr>
        <w:t xml:space="preserve"> 14 </w:t>
      </w:r>
      <w:r w:rsidR="00024F41" w:rsidRPr="00026883">
        <w:rPr>
          <w:szCs w:val="28"/>
        </w:rPr>
        <w:t>час. 00</w:t>
      </w:r>
      <w:r w:rsidR="000A67CD" w:rsidRPr="00026883">
        <w:rPr>
          <w:szCs w:val="28"/>
        </w:rPr>
        <w:t xml:space="preserve"> мин.</w:t>
      </w:r>
    </w:p>
    <w:p w:rsidR="000A67CD" w:rsidRPr="000A67CD" w:rsidRDefault="00543AC0" w:rsidP="007B4A2D">
      <w:pPr>
        <w:jc w:val="both"/>
      </w:pPr>
      <w:r w:rsidRPr="00E57C41">
        <w:lastRenderedPageBreak/>
        <w:tab/>
      </w:r>
      <w:r w:rsidR="000A67CD" w:rsidRPr="00537AAB">
        <w:rPr>
          <w:szCs w:val="28"/>
        </w:rPr>
        <w:t>Место: 125047, Мо</w:t>
      </w:r>
      <w:r w:rsidR="00B677F8" w:rsidRPr="00537AAB">
        <w:rPr>
          <w:szCs w:val="28"/>
        </w:rPr>
        <w:t>сква, Оружейный переулок, д. 19</w:t>
      </w:r>
      <w:r w:rsidR="000A67CD" w:rsidRPr="00E57C41">
        <w:rPr>
          <w:i/>
        </w:rPr>
        <w:t xml:space="preserve"> </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026883" w:rsidRDefault="00B677F8" w:rsidP="00B677F8">
      <w:pPr>
        <w:jc w:val="both"/>
        <w:rPr>
          <w:szCs w:val="28"/>
        </w:rPr>
      </w:pPr>
      <w:r>
        <w:tab/>
      </w:r>
      <w:r w:rsidR="00026883" w:rsidRPr="00026883">
        <w:rPr>
          <w:szCs w:val="28"/>
        </w:rPr>
        <w:t>«22</w:t>
      </w:r>
      <w:r w:rsidRPr="00026883">
        <w:rPr>
          <w:szCs w:val="28"/>
        </w:rPr>
        <w:t xml:space="preserve">» </w:t>
      </w:r>
      <w:r w:rsidR="00026883" w:rsidRPr="00026883">
        <w:rPr>
          <w:szCs w:val="28"/>
        </w:rPr>
        <w:t xml:space="preserve">июня </w:t>
      </w:r>
      <w:r w:rsidRPr="00026883">
        <w:rPr>
          <w:szCs w:val="28"/>
        </w:rPr>
        <w:t>201</w:t>
      </w:r>
      <w:r w:rsidR="00953ED8" w:rsidRPr="00026883">
        <w:rPr>
          <w:szCs w:val="28"/>
        </w:rPr>
        <w:t>6</w:t>
      </w:r>
      <w:r w:rsidRPr="00026883">
        <w:rPr>
          <w:szCs w:val="28"/>
        </w:rPr>
        <w:t xml:space="preserve"> г.</w:t>
      </w:r>
      <w:r w:rsidR="00CC5281" w:rsidRPr="00026883">
        <w:rPr>
          <w:szCs w:val="28"/>
        </w:rPr>
        <w:t xml:space="preserve"> 14 </w:t>
      </w:r>
      <w:r w:rsidRPr="00026883">
        <w:rPr>
          <w:szCs w:val="28"/>
        </w:rPr>
        <w:t>час. 00 мин.</w:t>
      </w:r>
    </w:p>
    <w:p w:rsidR="00962FD2" w:rsidRPr="00537AAB" w:rsidRDefault="00702B9B" w:rsidP="00962FD2">
      <w:pPr>
        <w:jc w:val="both"/>
        <w:rPr>
          <w:szCs w:val="28"/>
        </w:rPr>
      </w:pPr>
      <w:r w:rsidRPr="00E57C41">
        <w:tab/>
      </w:r>
      <w:r w:rsidR="00962FD2" w:rsidRPr="00537AAB">
        <w:rPr>
          <w:szCs w:val="28"/>
        </w:rPr>
        <w:t>Место: 125047, Мо</w:t>
      </w:r>
      <w:r w:rsidR="00B677F8" w:rsidRPr="00537AAB">
        <w:rPr>
          <w:szCs w:val="28"/>
        </w:rPr>
        <w:t>сква, Оружейный переулок, д. 19</w:t>
      </w:r>
      <w:r w:rsidR="00962FD2" w:rsidRPr="00537AAB">
        <w:rPr>
          <w:szCs w:val="28"/>
        </w:rPr>
        <w:t xml:space="preserve"> </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026883" w:rsidRDefault="00B677F8" w:rsidP="00B677F8">
      <w:pPr>
        <w:jc w:val="both"/>
        <w:rPr>
          <w:szCs w:val="28"/>
        </w:rPr>
      </w:pPr>
      <w:r>
        <w:tab/>
      </w:r>
      <w:r w:rsidR="00953ED8" w:rsidRPr="00026883">
        <w:rPr>
          <w:szCs w:val="28"/>
        </w:rPr>
        <w:t>«</w:t>
      </w:r>
      <w:r w:rsidR="00026883" w:rsidRPr="00026883">
        <w:rPr>
          <w:szCs w:val="28"/>
        </w:rPr>
        <w:t>29</w:t>
      </w:r>
      <w:r w:rsidR="00953ED8" w:rsidRPr="00026883">
        <w:rPr>
          <w:szCs w:val="28"/>
        </w:rPr>
        <w:t xml:space="preserve">» </w:t>
      </w:r>
      <w:r w:rsidR="00026883" w:rsidRPr="00026883">
        <w:rPr>
          <w:szCs w:val="28"/>
        </w:rPr>
        <w:t xml:space="preserve">июня </w:t>
      </w:r>
      <w:r w:rsidR="00953ED8" w:rsidRPr="00026883">
        <w:rPr>
          <w:szCs w:val="28"/>
        </w:rPr>
        <w:t>2016</w:t>
      </w:r>
      <w:r w:rsidRPr="00026883">
        <w:rPr>
          <w:szCs w:val="28"/>
        </w:rPr>
        <w:t xml:space="preserve"> г.</w:t>
      </w:r>
      <w:r w:rsidR="00CC5281" w:rsidRPr="00026883">
        <w:rPr>
          <w:szCs w:val="28"/>
        </w:rPr>
        <w:t xml:space="preserve"> 14 </w:t>
      </w:r>
      <w:r w:rsidRPr="00026883">
        <w:rPr>
          <w:szCs w:val="28"/>
        </w:rPr>
        <w:t>час. 00 мин.</w:t>
      </w:r>
    </w:p>
    <w:p w:rsidR="00962FD2" w:rsidRPr="00537AAB" w:rsidRDefault="00702B9B" w:rsidP="00962FD2">
      <w:pPr>
        <w:jc w:val="both"/>
        <w:rPr>
          <w:szCs w:val="28"/>
        </w:rPr>
      </w:pPr>
      <w:r w:rsidRPr="00026883">
        <w:rPr>
          <w:szCs w:val="28"/>
        </w:rPr>
        <w:tab/>
      </w:r>
      <w:r w:rsidR="00962FD2" w:rsidRPr="00537AAB">
        <w:rPr>
          <w:szCs w:val="28"/>
        </w:rPr>
        <w:t>Место: 125047, Мо</w:t>
      </w:r>
      <w:r w:rsidR="00B677F8" w:rsidRPr="00537AAB">
        <w:rPr>
          <w:szCs w:val="28"/>
        </w:rPr>
        <w:t xml:space="preserve">сква, Оружейный переулок, д. </w:t>
      </w:r>
      <w:r w:rsidR="00537AAB" w:rsidRPr="00537AAB">
        <w:rPr>
          <w:szCs w:val="28"/>
        </w:rPr>
        <w:t>19</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w:t>
      </w:r>
      <w:r w:rsidR="00A80137" w:rsidRPr="00026883">
        <w:rPr>
          <w:szCs w:val="28"/>
        </w:rPr>
        <w:t xml:space="preserve">позднее </w:t>
      </w:r>
      <w:r w:rsidR="00026883" w:rsidRPr="00026883">
        <w:rPr>
          <w:szCs w:val="28"/>
        </w:rPr>
        <w:t>«</w:t>
      </w:r>
      <w:r w:rsidR="00843033">
        <w:rPr>
          <w:szCs w:val="28"/>
        </w:rPr>
        <w:t>14</w:t>
      </w:r>
      <w:r w:rsidR="00953ED8" w:rsidRPr="00026883">
        <w:rPr>
          <w:szCs w:val="28"/>
        </w:rPr>
        <w:t xml:space="preserve">» </w:t>
      </w:r>
      <w:r w:rsidR="00026883" w:rsidRPr="00026883">
        <w:rPr>
          <w:szCs w:val="28"/>
        </w:rPr>
        <w:t xml:space="preserve">июля </w:t>
      </w:r>
      <w:r w:rsidR="00953ED8" w:rsidRPr="00026883">
        <w:rPr>
          <w:szCs w:val="28"/>
        </w:rPr>
        <w:t>2016</w:t>
      </w:r>
      <w:r w:rsidRPr="00026883">
        <w:rPr>
          <w:szCs w:val="28"/>
        </w:rPr>
        <w:t xml:space="preserve"> г.</w:t>
      </w:r>
      <w:r w:rsidR="00CC5281" w:rsidRPr="00026883">
        <w:rPr>
          <w:szCs w:val="28"/>
        </w:rPr>
        <w:t xml:space="preserve"> 14 </w:t>
      </w:r>
      <w:r w:rsidRPr="00026883">
        <w:rPr>
          <w:szCs w:val="28"/>
        </w:rPr>
        <w:t>час. 00 мин.</w:t>
      </w:r>
    </w:p>
    <w:p w:rsidR="00962FD2" w:rsidRPr="00537AAB" w:rsidRDefault="00702B9B" w:rsidP="00962FD2">
      <w:pPr>
        <w:jc w:val="both"/>
        <w:rPr>
          <w:szCs w:val="28"/>
        </w:rPr>
      </w:pPr>
      <w:bookmarkStart w:id="0" w:name="_GoBack"/>
      <w:r w:rsidRPr="00537AAB">
        <w:rPr>
          <w:szCs w:val="28"/>
        </w:rPr>
        <w:tab/>
      </w:r>
      <w:r w:rsidR="00962FD2" w:rsidRPr="00537AAB">
        <w:rPr>
          <w:szCs w:val="28"/>
        </w:rPr>
        <w:t>Место: 125047, Мо</w:t>
      </w:r>
      <w:r w:rsidR="00B677F8" w:rsidRPr="00537AAB">
        <w:rPr>
          <w:szCs w:val="28"/>
        </w:rPr>
        <w:t>сква, Оружейный переулок, д. 19</w:t>
      </w:r>
      <w:r w:rsidR="00962FD2" w:rsidRPr="00537AAB">
        <w:rPr>
          <w:szCs w:val="28"/>
        </w:rPr>
        <w:t xml:space="preserve"> </w:t>
      </w:r>
    </w:p>
    <w:bookmarkEnd w:id="0"/>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xml:space="preserve">» и </w:t>
      </w:r>
      <w:r w:rsidR="00975E0D">
        <w:t>в ЕИС</w:t>
      </w:r>
      <w:r>
        <w:t xml:space="preserve">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xml:space="preserve">» и </w:t>
      </w:r>
      <w:r w:rsidR="00975E0D">
        <w:t>в ЕИС</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5E" w:rsidRDefault="00696C5E" w:rsidP="00CB1C18">
      <w:r>
        <w:separator/>
      </w:r>
    </w:p>
  </w:endnote>
  <w:endnote w:type="continuationSeparator" w:id="0">
    <w:p w:rsidR="00696C5E" w:rsidRDefault="00696C5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5E" w:rsidRDefault="00696C5E" w:rsidP="00CB1C18">
      <w:r>
        <w:separator/>
      </w:r>
    </w:p>
  </w:footnote>
  <w:footnote w:type="continuationSeparator" w:id="0">
    <w:p w:rsidR="00696C5E" w:rsidRDefault="00696C5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537AAB">
      <w:rPr>
        <w:noProof/>
      </w:rPr>
      <w:t>4</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63003C1B"/>
    <w:multiLevelType w:val="hybridMultilevel"/>
    <w:tmpl w:val="35901F74"/>
    <w:lvl w:ilvl="0" w:tplc="B1FECEE2">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883"/>
    <w:rsid w:val="00026B5E"/>
    <w:rsid w:val="00063509"/>
    <w:rsid w:val="000777AB"/>
    <w:rsid w:val="00082A72"/>
    <w:rsid w:val="00082F94"/>
    <w:rsid w:val="00084180"/>
    <w:rsid w:val="00085F72"/>
    <w:rsid w:val="000A15F8"/>
    <w:rsid w:val="000A60A3"/>
    <w:rsid w:val="000A67CD"/>
    <w:rsid w:val="000A799D"/>
    <w:rsid w:val="000C39C3"/>
    <w:rsid w:val="000C5FD9"/>
    <w:rsid w:val="00101F29"/>
    <w:rsid w:val="00107B80"/>
    <w:rsid w:val="00117473"/>
    <w:rsid w:val="001212C5"/>
    <w:rsid w:val="00121857"/>
    <w:rsid w:val="00124964"/>
    <w:rsid w:val="00131E87"/>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0C95"/>
    <w:rsid w:val="00245141"/>
    <w:rsid w:val="00246FED"/>
    <w:rsid w:val="00250C33"/>
    <w:rsid w:val="0026332C"/>
    <w:rsid w:val="002636BF"/>
    <w:rsid w:val="0028492E"/>
    <w:rsid w:val="00285998"/>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135AA"/>
    <w:rsid w:val="00422918"/>
    <w:rsid w:val="00427B60"/>
    <w:rsid w:val="0044002D"/>
    <w:rsid w:val="004435A8"/>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0E45"/>
    <w:rsid w:val="00512FEB"/>
    <w:rsid w:val="005142C5"/>
    <w:rsid w:val="00521192"/>
    <w:rsid w:val="00531303"/>
    <w:rsid w:val="00537AAB"/>
    <w:rsid w:val="00542DB9"/>
    <w:rsid w:val="00543AC0"/>
    <w:rsid w:val="00553B8C"/>
    <w:rsid w:val="005634C1"/>
    <w:rsid w:val="00564686"/>
    <w:rsid w:val="00583AE4"/>
    <w:rsid w:val="00584D63"/>
    <w:rsid w:val="005A69AB"/>
    <w:rsid w:val="005C1B79"/>
    <w:rsid w:val="005E0384"/>
    <w:rsid w:val="006072F9"/>
    <w:rsid w:val="006117F1"/>
    <w:rsid w:val="00627F67"/>
    <w:rsid w:val="006323ED"/>
    <w:rsid w:val="006527AA"/>
    <w:rsid w:val="0065729B"/>
    <w:rsid w:val="0065731F"/>
    <w:rsid w:val="00661273"/>
    <w:rsid w:val="00662448"/>
    <w:rsid w:val="006713BF"/>
    <w:rsid w:val="00696C5E"/>
    <w:rsid w:val="006A4C55"/>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43033"/>
    <w:rsid w:val="00852B23"/>
    <w:rsid w:val="00877914"/>
    <w:rsid w:val="00884629"/>
    <w:rsid w:val="008B29D7"/>
    <w:rsid w:val="008B7C69"/>
    <w:rsid w:val="008C7B27"/>
    <w:rsid w:val="008E0CEC"/>
    <w:rsid w:val="008E1656"/>
    <w:rsid w:val="008F0A98"/>
    <w:rsid w:val="00910BE4"/>
    <w:rsid w:val="009144AC"/>
    <w:rsid w:val="00915DBD"/>
    <w:rsid w:val="00917E5D"/>
    <w:rsid w:val="0092627C"/>
    <w:rsid w:val="00927D9A"/>
    <w:rsid w:val="0093062F"/>
    <w:rsid w:val="00953ED8"/>
    <w:rsid w:val="00962FD2"/>
    <w:rsid w:val="009662B7"/>
    <w:rsid w:val="00966A78"/>
    <w:rsid w:val="00966BF5"/>
    <w:rsid w:val="00975E0D"/>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813CE"/>
    <w:rsid w:val="00CA3A20"/>
    <w:rsid w:val="00CB1C18"/>
    <w:rsid w:val="00CB2E96"/>
    <w:rsid w:val="00CC1BCE"/>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57C41"/>
    <w:rsid w:val="00E7093B"/>
    <w:rsid w:val="00E758AA"/>
    <w:rsid w:val="00E86A0B"/>
    <w:rsid w:val="00E87D4E"/>
    <w:rsid w:val="00E90B84"/>
    <w:rsid w:val="00E9433F"/>
    <w:rsid w:val="00EB5105"/>
    <w:rsid w:val="00ED1117"/>
    <w:rsid w:val="00ED1B2D"/>
    <w:rsid w:val="00ED4C8F"/>
    <w:rsid w:val="00ED60FD"/>
    <w:rsid w:val="00EE134E"/>
    <w:rsid w:val="00EE3EB7"/>
    <w:rsid w:val="00EF7465"/>
    <w:rsid w:val="00F0713A"/>
    <w:rsid w:val="00F22417"/>
    <w:rsid w:val="00F25640"/>
    <w:rsid w:val="00F3417A"/>
    <w:rsid w:val="00F46474"/>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deA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A805E60-7639-4F49-A244-8C6E449B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1177</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6</cp:revision>
  <cp:lastPrinted>2013-04-01T13:23:00Z</cp:lastPrinted>
  <dcterms:created xsi:type="dcterms:W3CDTF">2016-05-24T17:03:00Z</dcterms:created>
  <dcterms:modified xsi:type="dcterms:W3CDTF">2016-05-30T09:01:00Z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