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0B18" w:rsidRPr="00122972" w:rsidRDefault="00370B18" w:rsidP="00370B18">
      <w:pPr>
        <w:tabs>
          <w:tab w:val="left" w:pos="4962"/>
        </w:tabs>
        <w:ind w:left="4820"/>
        <w:rPr>
          <w:b/>
          <w:bCs/>
          <w:sz w:val="28"/>
          <w:szCs w:val="28"/>
        </w:rPr>
      </w:pPr>
      <w:r w:rsidRPr="00122972">
        <w:rPr>
          <w:b/>
          <w:bCs/>
          <w:sz w:val="28"/>
          <w:szCs w:val="28"/>
        </w:rPr>
        <w:t>УТВЕРЖДАЮ</w:t>
      </w:r>
    </w:p>
    <w:p w:rsidR="00370B18" w:rsidRPr="00122972" w:rsidRDefault="00370B18" w:rsidP="00370B18">
      <w:pPr>
        <w:tabs>
          <w:tab w:val="left" w:pos="4962"/>
        </w:tabs>
        <w:ind w:left="4820"/>
        <w:rPr>
          <w:b/>
          <w:bCs/>
          <w:sz w:val="28"/>
          <w:szCs w:val="28"/>
        </w:rPr>
      </w:pPr>
    </w:p>
    <w:p w:rsidR="00370B18" w:rsidRPr="00122972" w:rsidRDefault="00370B18" w:rsidP="00370B18">
      <w:pPr>
        <w:tabs>
          <w:tab w:val="left" w:pos="4962"/>
        </w:tabs>
        <w:ind w:left="4820"/>
        <w:rPr>
          <w:b/>
          <w:bCs/>
          <w:sz w:val="28"/>
          <w:szCs w:val="28"/>
        </w:rPr>
      </w:pPr>
      <w:r w:rsidRPr="00122972">
        <w:rPr>
          <w:b/>
          <w:bCs/>
          <w:sz w:val="28"/>
          <w:szCs w:val="28"/>
        </w:rPr>
        <w:t>Председатель Конкурсной комиссии филиала ПАО «</w:t>
      </w:r>
      <w:proofErr w:type="spellStart"/>
      <w:r w:rsidRPr="00122972">
        <w:rPr>
          <w:b/>
          <w:bCs/>
          <w:sz w:val="28"/>
          <w:szCs w:val="28"/>
        </w:rPr>
        <w:t>ТрансКонтейнер</w:t>
      </w:r>
      <w:proofErr w:type="spellEnd"/>
      <w:r w:rsidRPr="00122972">
        <w:rPr>
          <w:b/>
          <w:bCs/>
          <w:sz w:val="28"/>
          <w:szCs w:val="28"/>
        </w:rPr>
        <w:t xml:space="preserve">» </w:t>
      </w:r>
    </w:p>
    <w:p w:rsidR="00370B18" w:rsidRPr="00122972" w:rsidRDefault="00370B18" w:rsidP="00370B18">
      <w:pPr>
        <w:tabs>
          <w:tab w:val="left" w:pos="4962"/>
        </w:tabs>
        <w:ind w:left="4820"/>
        <w:rPr>
          <w:b/>
          <w:bCs/>
          <w:sz w:val="28"/>
          <w:szCs w:val="28"/>
        </w:rPr>
      </w:pPr>
      <w:r w:rsidRPr="00122972">
        <w:rPr>
          <w:b/>
          <w:bCs/>
          <w:sz w:val="28"/>
          <w:szCs w:val="28"/>
        </w:rPr>
        <w:t xml:space="preserve">на Московской  железной дороге </w:t>
      </w:r>
    </w:p>
    <w:p w:rsidR="00370B18" w:rsidRPr="00122972" w:rsidRDefault="00370B18" w:rsidP="00370B18">
      <w:pPr>
        <w:tabs>
          <w:tab w:val="left" w:pos="4962"/>
        </w:tabs>
        <w:ind w:left="4820"/>
        <w:rPr>
          <w:b/>
          <w:bCs/>
          <w:sz w:val="28"/>
          <w:szCs w:val="28"/>
        </w:rPr>
      </w:pPr>
    </w:p>
    <w:p w:rsidR="00370B18" w:rsidRPr="00122972" w:rsidRDefault="00370B18" w:rsidP="00370B18">
      <w:pPr>
        <w:tabs>
          <w:tab w:val="left" w:pos="4962"/>
        </w:tabs>
        <w:ind w:left="4820"/>
        <w:rPr>
          <w:b/>
          <w:bCs/>
          <w:sz w:val="28"/>
          <w:szCs w:val="28"/>
        </w:rPr>
      </w:pPr>
      <w:r w:rsidRPr="00122972">
        <w:rPr>
          <w:b/>
          <w:bCs/>
          <w:sz w:val="28"/>
          <w:szCs w:val="28"/>
        </w:rPr>
        <w:t xml:space="preserve">_________________ /М.В. </w:t>
      </w:r>
      <w:proofErr w:type="spellStart"/>
      <w:r w:rsidRPr="00122972">
        <w:rPr>
          <w:b/>
          <w:bCs/>
          <w:sz w:val="28"/>
          <w:szCs w:val="28"/>
        </w:rPr>
        <w:t>Галимов</w:t>
      </w:r>
      <w:proofErr w:type="spellEnd"/>
      <w:r>
        <w:rPr>
          <w:b/>
          <w:bCs/>
          <w:sz w:val="28"/>
          <w:szCs w:val="28"/>
        </w:rPr>
        <w:t>/</w:t>
      </w:r>
    </w:p>
    <w:p w:rsidR="00370B18" w:rsidRPr="00122972" w:rsidRDefault="00370B18" w:rsidP="00370B18">
      <w:pPr>
        <w:tabs>
          <w:tab w:val="left" w:pos="4962"/>
        </w:tabs>
        <w:ind w:left="4820"/>
        <w:rPr>
          <w:b/>
          <w:bCs/>
          <w:sz w:val="28"/>
          <w:szCs w:val="28"/>
        </w:rPr>
      </w:pPr>
    </w:p>
    <w:p w:rsidR="00370B18" w:rsidRPr="00B03784" w:rsidRDefault="00370B18" w:rsidP="00370B18">
      <w:pPr>
        <w:tabs>
          <w:tab w:val="left" w:pos="4962"/>
        </w:tabs>
        <w:ind w:left="4820"/>
        <w:rPr>
          <w:b/>
          <w:bCs/>
          <w:sz w:val="28"/>
        </w:rPr>
      </w:pPr>
      <w:r w:rsidRPr="00122972">
        <w:rPr>
          <w:b/>
          <w:bCs/>
          <w:sz w:val="28"/>
          <w:szCs w:val="28"/>
        </w:rPr>
        <w:t>«___» ______ 2016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381347">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w:t>
      </w:r>
      <w:proofErr w:type="spellStart"/>
      <w:r w:rsidRPr="008C7D27">
        <w:rPr>
          <w:szCs w:val="28"/>
        </w:rPr>
        <w:t>ТрансКонтейнер</w:t>
      </w:r>
      <w:proofErr w:type="spellEnd"/>
      <w:r w:rsidRPr="008C7D27">
        <w:rPr>
          <w:szCs w:val="28"/>
        </w:rPr>
        <w:t>», утвержденным решением Совета директоров ОАО «</w:t>
      </w:r>
      <w:proofErr w:type="spellStart"/>
      <w:r w:rsidRPr="008C7D27">
        <w:rPr>
          <w:szCs w:val="28"/>
        </w:rPr>
        <w:t>ТрансКонтейнер</w:t>
      </w:r>
      <w:proofErr w:type="spellEnd"/>
      <w:r w:rsidRPr="008C7D27">
        <w:rPr>
          <w:szCs w:val="28"/>
        </w:rPr>
        <w:t xml:space="preserve">»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370B18" w:rsidRPr="00370B18">
        <w:t>ОКэ-МСП-НКПМСК-16-0016</w:t>
      </w:r>
      <w:r w:rsidR="00370B18">
        <w:t>.</w:t>
      </w:r>
    </w:p>
    <w:p w:rsidR="009B347A" w:rsidRPr="009B347A" w:rsidRDefault="009B347A" w:rsidP="00381347">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00370B18" w:rsidRPr="00370B18">
        <w:t xml:space="preserve">на оказание услуг по техническому обслуживанию </w:t>
      </w:r>
      <w:r w:rsidR="00370B18" w:rsidRPr="00370B18">
        <w:lastRenderedPageBreak/>
        <w:t>внутреннего инженерного электрооборудования, вентиляции, системы отопления, водопровода и канализации в помещениях Заказчика.</w:t>
      </w:r>
      <w:r w:rsidRPr="009B347A">
        <w:t xml:space="preserve"> </w:t>
      </w:r>
    </w:p>
    <w:p w:rsidR="009B347A" w:rsidRPr="009B347A" w:rsidRDefault="009B347A" w:rsidP="00381347">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381347">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381347">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381347">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81347">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81347">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381347">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381347">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381347">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381347">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381347">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381347">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38134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381347">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381347">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81347">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81347">
      <w:pPr>
        <w:pStyle w:val="19"/>
        <w:widowControl w:val="0"/>
        <w:numPr>
          <w:ilvl w:val="2"/>
          <w:numId w:val="1"/>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381347">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81347">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38134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81347">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81347">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81347">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81347">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381347">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81347">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381347">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381347">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81347">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81347">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381347">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81347">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381347">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381347">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381347">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81347">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8134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81347">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w:t>
      </w:r>
      <w:r w:rsidRPr="00D32FFA">
        <w:rPr>
          <w:sz w:val="28"/>
          <w:szCs w:val="28"/>
        </w:rPr>
        <w:lastRenderedPageBreak/>
        <w:t>предложение, подготовленное в соответствии с Техническим заданием (раздел 4);</w:t>
      </w:r>
      <w:proofErr w:type="gramEnd"/>
    </w:p>
    <w:p w:rsidR="007D6548" w:rsidRPr="00D32FFA" w:rsidRDefault="007D6548" w:rsidP="00381347">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381347">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381347">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381347">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381347">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8134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381347">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381347">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381347">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81347">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381347">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381347">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81347">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w:t>
      </w:r>
      <w:r w:rsidR="002C4D2D" w:rsidRPr="00B27D14">
        <w:rPr>
          <w:sz w:val="28"/>
          <w:szCs w:val="28"/>
        </w:rPr>
        <w:lastRenderedPageBreak/>
        <w:t xml:space="preserve">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81347">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81347">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381347">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81347">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81347">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81347">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81347">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381347">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381347">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381347">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81347">
      <w:pPr>
        <w:pStyle w:val="afa"/>
        <w:numPr>
          <w:ilvl w:val="2"/>
          <w:numId w:val="4"/>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81347">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81347">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381347">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381347">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81347">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81347">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81347">
      <w:pPr>
        <w:numPr>
          <w:ilvl w:val="0"/>
          <w:numId w:val="12"/>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D32FFA">
        <w:rPr>
          <w:sz w:val="28"/>
          <w:szCs w:val="28"/>
        </w:rPr>
        <w:lastRenderedPageBreak/>
        <w:t>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81347">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81347">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81347">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381347">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381347">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81347">
      <w:pPr>
        <w:numPr>
          <w:ilvl w:val="0"/>
          <w:numId w:val="12"/>
        </w:numPr>
        <w:ind w:left="0" w:firstLine="709"/>
        <w:jc w:val="both"/>
        <w:rPr>
          <w:sz w:val="28"/>
          <w:szCs w:val="28"/>
        </w:rPr>
      </w:pPr>
      <w:r w:rsidRPr="00D32FFA">
        <w:rPr>
          <w:sz w:val="28"/>
          <w:szCs w:val="28"/>
        </w:rPr>
        <w:lastRenderedPageBreak/>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381347">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81347">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381347">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81347">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81347">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81347">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381347">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81347">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81347">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81347">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81347">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81347">
      <w:pPr>
        <w:numPr>
          <w:ilvl w:val="0"/>
          <w:numId w:val="15"/>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381347">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381347">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81347">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81347">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81347">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81347">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81347">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381347">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381347">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381347">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81347">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81347">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81347">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381347">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381347">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81347">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81347">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81347">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w:t>
      </w:r>
      <w:r w:rsidRPr="00D32FFA">
        <w:rPr>
          <w:sz w:val="28"/>
          <w:szCs w:val="28"/>
        </w:rPr>
        <w:lastRenderedPageBreak/>
        <w:t xml:space="preserve">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81347">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381347">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381347">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381347">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381347">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81347">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81347">
      <w:pPr>
        <w:numPr>
          <w:ilvl w:val="0"/>
          <w:numId w:val="17"/>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381347">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81347">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81347">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381347">
      <w:pPr>
        <w:pStyle w:val="afa"/>
        <w:numPr>
          <w:ilvl w:val="2"/>
          <w:numId w:val="9"/>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381347">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81347">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0E4B76" w:rsidP="00381347">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7529A" w:rsidRPr="007E6DE4" w:rsidRDefault="0097529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97529A" w:rsidRDefault="0097529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7529A" w:rsidRPr="007E6DE4" w:rsidRDefault="0097529A" w:rsidP="00805082">
                  <w:pPr>
                    <w:jc w:val="center"/>
                    <w:rPr>
                      <w:b/>
                      <w:sz w:val="28"/>
                      <w:szCs w:val="28"/>
                    </w:rPr>
                  </w:pPr>
                  <w:r w:rsidRPr="007E6DE4">
                    <w:rPr>
                      <w:b/>
                      <w:sz w:val="28"/>
                      <w:szCs w:val="28"/>
                    </w:rPr>
                    <w:t>________________________________________</w:t>
                  </w:r>
                </w:p>
                <w:p w:rsidR="0097529A" w:rsidRPr="007E6DE4" w:rsidRDefault="0097529A" w:rsidP="00805082">
                  <w:pPr>
                    <w:jc w:val="center"/>
                    <w:rPr>
                      <w:i/>
                      <w:sz w:val="20"/>
                      <w:szCs w:val="20"/>
                    </w:rPr>
                  </w:pPr>
                  <w:r w:rsidRPr="007E6DE4">
                    <w:rPr>
                      <w:i/>
                      <w:sz w:val="20"/>
                      <w:szCs w:val="20"/>
                    </w:rPr>
                    <w:t>государство регистрации претендента</w:t>
                  </w:r>
                </w:p>
                <w:p w:rsidR="0097529A" w:rsidRPr="007E6DE4" w:rsidRDefault="0097529A" w:rsidP="00805082">
                  <w:pPr>
                    <w:jc w:val="center"/>
                    <w:rPr>
                      <w:b/>
                      <w:sz w:val="28"/>
                      <w:szCs w:val="28"/>
                    </w:rPr>
                  </w:pPr>
                  <w:r w:rsidRPr="007E6DE4">
                    <w:rPr>
                      <w:b/>
                      <w:sz w:val="28"/>
                      <w:szCs w:val="28"/>
                    </w:rPr>
                    <w:t>_____________________________</w:t>
                  </w:r>
                  <w:r>
                    <w:rPr>
                      <w:b/>
                      <w:sz w:val="28"/>
                      <w:szCs w:val="28"/>
                    </w:rPr>
                    <w:t>__________________</w:t>
                  </w:r>
                </w:p>
                <w:p w:rsidR="0097529A" w:rsidRPr="007E6DE4" w:rsidRDefault="0097529A" w:rsidP="00805082">
                  <w:pPr>
                    <w:jc w:val="center"/>
                    <w:rPr>
                      <w:i/>
                      <w:sz w:val="20"/>
                      <w:szCs w:val="20"/>
                    </w:rPr>
                  </w:pPr>
                  <w:r w:rsidRPr="007E6DE4">
                    <w:rPr>
                      <w:i/>
                      <w:sz w:val="20"/>
                      <w:szCs w:val="20"/>
                    </w:rPr>
                    <w:t>ИНН претендента (для претендентов-резидентов Российской Федерации)</w:t>
                  </w:r>
                </w:p>
                <w:p w:rsidR="0097529A" w:rsidRDefault="0097529A" w:rsidP="00805082">
                  <w:pPr>
                    <w:jc w:val="both"/>
                  </w:pPr>
                </w:p>
                <w:p w:rsidR="0097529A" w:rsidRDefault="0097529A" w:rsidP="00805082">
                  <w:pPr>
                    <w:jc w:val="center"/>
                    <w:rPr>
                      <w:b/>
                    </w:rPr>
                  </w:pPr>
                  <w:r w:rsidRPr="00923E2D">
                    <w:rPr>
                      <w:b/>
                    </w:rPr>
                    <w:t xml:space="preserve">ЗАЯВКА НА УЧАСТИЕ В </w:t>
                  </w:r>
                  <w:r>
                    <w:rPr>
                      <w:b/>
                    </w:rPr>
                    <w:t xml:space="preserve">ОТКРЫТОМ КОНКУРСЕ № </w:t>
                  </w:r>
                  <w:proofErr w:type="spellStart"/>
                  <w:r>
                    <w:rPr>
                      <w:b/>
                    </w:rPr>
                    <w:t>ОКэ-МСП</w:t>
                  </w:r>
                  <w:proofErr w:type="gramStart"/>
                  <w:r>
                    <w:rPr>
                      <w:b/>
                    </w:rPr>
                    <w:t>-____-____</w:t>
                  </w:r>
                  <w:proofErr w:type="spellEnd"/>
                  <w:r>
                    <w:rPr>
                      <w:b/>
                    </w:rPr>
                    <w:t>-</w:t>
                  </w:r>
                  <w:r w:rsidRPr="00923E2D">
                    <w:rPr>
                      <w:b/>
                    </w:rPr>
                    <w:t>____</w:t>
                  </w:r>
                  <w:proofErr w:type="gramEnd"/>
                </w:p>
                <w:p w:rsidR="0097529A" w:rsidRPr="00521EAB" w:rsidRDefault="0097529A" w:rsidP="00805082">
                  <w:pPr>
                    <w:jc w:val="center"/>
                    <w:rPr>
                      <w:i/>
                    </w:rPr>
                  </w:pPr>
                </w:p>
                <w:p w:rsidR="0097529A" w:rsidRPr="00923E2D" w:rsidRDefault="0097529A" w:rsidP="00805082">
                  <w:pPr>
                    <w:jc w:val="center"/>
                    <w:rPr>
                      <w:b/>
                    </w:rPr>
                  </w:pPr>
                </w:p>
                <w:p w:rsidR="0097529A" w:rsidRPr="00923E2D" w:rsidRDefault="0097529A"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lastRenderedPageBreak/>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81347">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381347">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370B18">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370B18">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370B18">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370B18">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370B18">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370B18">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370B18" w:rsidRDefault="009A1114" w:rsidP="00370B18">
      <w:pPr>
        <w:pStyle w:val="a"/>
        <w:rPr>
          <w:b/>
        </w:rPr>
      </w:pPr>
      <w:r w:rsidRPr="00370B18">
        <w:tab/>
      </w:r>
      <w:r w:rsidR="000954FB" w:rsidRPr="00370B18">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370B18">
        <w:t>4</w:t>
      </w:r>
      <w:r w:rsidR="000954FB" w:rsidRPr="00370B18">
        <w:t xml:space="preserve"> настоящей документации). Расчет оформляется в виде приложения к</w:t>
      </w:r>
      <w:proofErr w:type="gramStart"/>
      <w:r w:rsidR="000954FB" w:rsidRPr="00370B18">
        <w:t xml:space="preserve"> Ф</w:t>
      </w:r>
      <w:proofErr w:type="gramEnd"/>
      <w:r w:rsidR="000954FB" w:rsidRPr="00370B18">
        <w:t>инансово - коммерческому предложению.</w:t>
      </w:r>
    </w:p>
    <w:p w:rsidR="000954FB" w:rsidRPr="009B006E" w:rsidRDefault="000954FB" w:rsidP="00370B18">
      <w:pPr>
        <w:pStyle w:val="a"/>
        <w:rPr>
          <w:b/>
          <w:i/>
        </w:rPr>
      </w:pPr>
      <w:proofErr w:type="gramStart"/>
      <w:r w:rsidRPr="009B006E">
        <w:t xml:space="preserve">Срок выполнения работ, оказания услуг, поставки товаров определяется согласно выбранной технологии выполнения работ, оказания </w:t>
      </w:r>
      <w:r w:rsidRPr="009B006E">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370B18" w:rsidRPr="00327C39" w:rsidRDefault="00370B18" w:rsidP="00370B18">
      <w:pPr>
        <w:ind w:firstLine="709"/>
        <w:jc w:val="both"/>
        <w:rPr>
          <w:b/>
          <w:sz w:val="28"/>
          <w:szCs w:val="28"/>
        </w:rPr>
      </w:pPr>
      <w:r w:rsidRPr="00327C39">
        <w:rPr>
          <w:b/>
          <w:sz w:val="28"/>
          <w:szCs w:val="28"/>
        </w:rPr>
        <w:t xml:space="preserve">На </w:t>
      </w:r>
      <w:r w:rsidRPr="00AD3491">
        <w:rPr>
          <w:b/>
          <w:sz w:val="28"/>
          <w:szCs w:val="28"/>
        </w:rPr>
        <w:t>оказание услуг по техническому обслуживанию внутреннего инженерного электрооборудования, вентиляции, системы отопления, водопровода и канализации в помещениях</w:t>
      </w:r>
      <w:r>
        <w:rPr>
          <w:b/>
          <w:sz w:val="28"/>
          <w:szCs w:val="28"/>
        </w:rPr>
        <w:t xml:space="preserve"> Заказчика</w:t>
      </w:r>
    </w:p>
    <w:p w:rsidR="00370B18" w:rsidRPr="00327C39" w:rsidRDefault="00370B18" w:rsidP="00370B18">
      <w:pPr>
        <w:jc w:val="right"/>
        <w:rPr>
          <w:rFonts w:eastAsia="MS Mincho"/>
          <w:sz w:val="28"/>
          <w:szCs w:val="20"/>
        </w:rPr>
      </w:pPr>
    </w:p>
    <w:p w:rsidR="00370B18" w:rsidRPr="00327C39" w:rsidRDefault="00370B18" w:rsidP="00370B18">
      <w:pPr>
        <w:ind w:firstLine="708"/>
        <w:jc w:val="both"/>
        <w:rPr>
          <w:sz w:val="28"/>
          <w:szCs w:val="28"/>
        </w:rPr>
      </w:pPr>
      <w:r w:rsidRPr="00327C39">
        <w:rPr>
          <w:sz w:val="28"/>
          <w:szCs w:val="28"/>
        </w:rPr>
        <w:t xml:space="preserve">4.1. </w:t>
      </w:r>
      <w:proofErr w:type="gramStart"/>
      <w:r w:rsidRPr="00327C39">
        <w:rPr>
          <w:sz w:val="28"/>
          <w:szCs w:val="28"/>
        </w:rPr>
        <w:t>Предмет конкурса - оказание услуг по техническому обслуживанию внутреннего инженерного электрооборудования, вентиляции, системы отопления, водопровода и канализации (далее именуемые – Услуги) в помещениях (далее – Объекты)</w:t>
      </w:r>
      <w:r>
        <w:rPr>
          <w:sz w:val="28"/>
          <w:szCs w:val="28"/>
        </w:rPr>
        <w:t xml:space="preserve"> Заказчика</w:t>
      </w:r>
      <w:r w:rsidRPr="00327C39">
        <w:rPr>
          <w:sz w:val="28"/>
          <w:szCs w:val="28"/>
        </w:rPr>
        <w:t>.</w:t>
      </w:r>
      <w:proofErr w:type="gramEnd"/>
    </w:p>
    <w:p w:rsidR="00370B18" w:rsidRPr="00327C39" w:rsidRDefault="00370B18" w:rsidP="00370B18">
      <w:pPr>
        <w:ind w:firstLine="708"/>
        <w:jc w:val="both"/>
        <w:rPr>
          <w:sz w:val="28"/>
          <w:szCs w:val="28"/>
        </w:rPr>
      </w:pPr>
      <w:r w:rsidRPr="00327C39">
        <w:rPr>
          <w:sz w:val="28"/>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370B18" w:rsidRPr="00327C39" w:rsidRDefault="00370B18" w:rsidP="00370B18">
      <w:pPr>
        <w:tabs>
          <w:tab w:val="num" w:pos="709"/>
        </w:tabs>
        <w:jc w:val="both"/>
        <w:rPr>
          <w:sz w:val="28"/>
          <w:szCs w:val="28"/>
        </w:rPr>
      </w:pPr>
      <w:r w:rsidRPr="00327C39">
        <w:rPr>
          <w:sz w:val="28"/>
          <w:szCs w:val="28"/>
        </w:rPr>
        <w:tab/>
        <w:t>4.3. В конкурсной заявке должны быть изложены условия, соответствующие требованиям технического задания, либо более выгодные.</w:t>
      </w:r>
    </w:p>
    <w:p w:rsidR="00370B18" w:rsidRPr="00327C39" w:rsidRDefault="00370B18" w:rsidP="00370B18">
      <w:pPr>
        <w:ind w:firstLine="708"/>
        <w:jc w:val="both"/>
        <w:rPr>
          <w:sz w:val="28"/>
          <w:szCs w:val="28"/>
        </w:rPr>
      </w:pPr>
      <w:r w:rsidRPr="00327C39">
        <w:rPr>
          <w:sz w:val="28"/>
          <w:szCs w:val="28"/>
        </w:rPr>
        <w:t xml:space="preserve">4.4. </w:t>
      </w:r>
      <w:proofErr w:type="gramStart"/>
      <w:r w:rsidRPr="00327C39">
        <w:rPr>
          <w:sz w:val="28"/>
          <w:szCs w:val="28"/>
        </w:rPr>
        <w:t xml:space="preserve">Начальная (максимальная) цена договора составляет </w:t>
      </w:r>
      <w:r>
        <w:rPr>
          <w:sz w:val="28"/>
          <w:szCs w:val="28"/>
        </w:rPr>
        <w:t>3</w:t>
      </w:r>
      <w:r w:rsidRPr="00327C39">
        <w:rPr>
          <w:sz w:val="28"/>
          <w:szCs w:val="28"/>
        </w:rPr>
        <w:t> </w:t>
      </w:r>
      <w:r>
        <w:rPr>
          <w:sz w:val="28"/>
          <w:szCs w:val="28"/>
        </w:rPr>
        <w:t>680</w:t>
      </w:r>
      <w:r w:rsidRPr="00327C39">
        <w:rPr>
          <w:sz w:val="28"/>
          <w:szCs w:val="28"/>
        </w:rPr>
        <w:t xml:space="preserve"> 000 (</w:t>
      </w:r>
      <w:r>
        <w:rPr>
          <w:sz w:val="28"/>
          <w:szCs w:val="28"/>
        </w:rPr>
        <w:t>три</w:t>
      </w:r>
      <w:r w:rsidRPr="00327C39">
        <w:rPr>
          <w:sz w:val="28"/>
          <w:szCs w:val="28"/>
        </w:rPr>
        <w:t xml:space="preserve"> миллиона </w:t>
      </w:r>
      <w:r>
        <w:rPr>
          <w:sz w:val="28"/>
          <w:szCs w:val="28"/>
        </w:rPr>
        <w:t xml:space="preserve">шестьсот восемьдесят </w:t>
      </w:r>
      <w:r w:rsidRPr="00327C39">
        <w:rPr>
          <w:sz w:val="28"/>
          <w:szCs w:val="28"/>
        </w:rPr>
        <w:t>тысяч) рублей 00 копеек, с учетом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w:t>
      </w:r>
      <w:proofErr w:type="gramEnd"/>
      <w:r w:rsidRPr="00327C39">
        <w:rPr>
          <w:sz w:val="28"/>
          <w:szCs w:val="28"/>
        </w:rPr>
        <w:t xml:space="preserve"> оборудования, приобретаемых за счет средств Филиала ПАО «</w:t>
      </w:r>
      <w:proofErr w:type="spellStart"/>
      <w:r w:rsidRPr="00327C39">
        <w:rPr>
          <w:sz w:val="28"/>
          <w:szCs w:val="28"/>
        </w:rPr>
        <w:t>ТрансКонтейнер</w:t>
      </w:r>
      <w:proofErr w:type="spellEnd"/>
      <w:r w:rsidRPr="00327C39">
        <w:rPr>
          <w:sz w:val="28"/>
          <w:szCs w:val="28"/>
        </w:rPr>
        <w:t>» на Московской железной дороге (далее – Филиал).</w:t>
      </w:r>
      <w:r>
        <w:rPr>
          <w:sz w:val="28"/>
          <w:szCs w:val="28"/>
        </w:rPr>
        <w:t xml:space="preserve"> </w:t>
      </w:r>
      <w:r w:rsidRPr="00327C39">
        <w:rPr>
          <w:sz w:val="28"/>
          <w:szCs w:val="28"/>
        </w:rPr>
        <w:t>Сумма НДС и условия начисления определяются в соответствии с законодательством Российской Федерации.</w:t>
      </w:r>
    </w:p>
    <w:p w:rsidR="00370B18" w:rsidRPr="00327C39" w:rsidRDefault="00370B18" w:rsidP="00370B18">
      <w:pPr>
        <w:ind w:firstLine="708"/>
        <w:jc w:val="both"/>
        <w:rPr>
          <w:sz w:val="28"/>
          <w:szCs w:val="28"/>
        </w:rPr>
      </w:pPr>
      <w:r w:rsidRPr="00327C39">
        <w:rPr>
          <w:sz w:val="28"/>
          <w:szCs w:val="28"/>
        </w:rPr>
        <w:t>4.5. Работы выполняются ежедневно, в объеме, предусмотренном Техническим заданием.</w:t>
      </w:r>
    </w:p>
    <w:p w:rsidR="00370B18" w:rsidRPr="00327C39" w:rsidRDefault="00370B18" w:rsidP="00370B18">
      <w:pPr>
        <w:ind w:firstLine="708"/>
        <w:jc w:val="both"/>
        <w:rPr>
          <w:sz w:val="28"/>
          <w:szCs w:val="28"/>
        </w:rPr>
      </w:pPr>
      <w:r w:rsidRPr="00327C39">
        <w:rPr>
          <w:rFonts w:eastAsia="MS Mincho"/>
          <w:sz w:val="28"/>
          <w:szCs w:val="28"/>
        </w:rPr>
        <w:t xml:space="preserve">4.6. </w:t>
      </w:r>
      <w:r w:rsidRPr="00327C39">
        <w:rPr>
          <w:sz w:val="28"/>
          <w:szCs w:val="28"/>
        </w:rPr>
        <w:t>Расчет стоимости оказания Услуг необходимо оформить в виде отдельн</w:t>
      </w:r>
      <w:r>
        <w:rPr>
          <w:sz w:val="28"/>
          <w:szCs w:val="28"/>
        </w:rPr>
        <w:t>ых калькуляций</w:t>
      </w:r>
      <w:r w:rsidRPr="00327C39">
        <w:rPr>
          <w:sz w:val="28"/>
          <w:szCs w:val="28"/>
        </w:rPr>
        <w:t xml:space="preserve"> по каждому Объекту</w:t>
      </w:r>
      <w:r w:rsidRPr="00F744F2">
        <w:rPr>
          <w:sz w:val="28"/>
          <w:szCs w:val="28"/>
        </w:rPr>
        <w:t xml:space="preserve"> </w:t>
      </w:r>
      <w:r>
        <w:rPr>
          <w:sz w:val="28"/>
          <w:szCs w:val="28"/>
        </w:rPr>
        <w:t>(</w:t>
      </w:r>
      <w:r w:rsidRPr="00327C39">
        <w:rPr>
          <w:sz w:val="28"/>
          <w:szCs w:val="28"/>
        </w:rPr>
        <w:t>Приложение № 1 к Техническому заданию</w:t>
      </w:r>
      <w:r>
        <w:rPr>
          <w:sz w:val="28"/>
          <w:szCs w:val="28"/>
        </w:rPr>
        <w:t>) и</w:t>
      </w:r>
      <w:r w:rsidRPr="00327C39">
        <w:rPr>
          <w:sz w:val="28"/>
          <w:szCs w:val="28"/>
        </w:rPr>
        <w:t xml:space="preserve"> единой калькуляции по всем Объектам</w:t>
      </w:r>
      <w:r w:rsidRPr="00F744F2">
        <w:rPr>
          <w:sz w:val="28"/>
          <w:szCs w:val="28"/>
        </w:rPr>
        <w:t xml:space="preserve"> </w:t>
      </w:r>
      <w:r>
        <w:rPr>
          <w:sz w:val="28"/>
          <w:szCs w:val="28"/>
        </w:rPr>
        <w:t>(</w:t>
      </w:r>
      <w:r w:rsidRPr="00327C39">
        <w:rPr>
          <w:sz w:val="28"/>
          <w:szCs w:val="28"/>
        </w:rPr>
        <w:t xml:space="preserve">Приложение № </w:t>
      </w:r>
      <w:r>
        <w:rPr>
          <w:sz w:val="28"/>
          <w:szCs w:val="28"/>
        </w:rPr>
        <w:t>2</w:t>
      </w:r>
      <w:r w:rsidRPr="00327C39">
        <w:rPr>
          <w:sz w:val="28"/>
          <w:szCs w:val="28"/>
        </w:rPr>
        <w:t xml:space="preserve"> к Техническому заданию</w:t>
      </w:r>
      <w:r>
        <w:rPr>
          <w:sz w:val="28"/>
          <w:szCs w:val="28"/>
        </w:rPr>
        <w:t>), являющих</w:t>
      </w:r>
      <w:r w:rsidRPr="00327C39">
        <w:rPr>
          <w:sz w:val="28"/>
          <w:szCs w:val="28"/>
        </w:rPr>
        <w:t xml:space="preserve">ся приложением к Финансово-коммерческому предложению (приложение № 1) к настоящей документации. </w:t>
      </w:r>
    </w:p>
    <w:p w:rsidR="00370B18" w:rsidRPr="00327C39" w:rsidRDefault="00370B18" w:rsidP="00370B18">
      <w:pPr>
        <w:ind w:firstLine="708"/>
        <w:jc w:val="both"/>
        <w:rPr>
          <w:sz w:val="28"/>
          <w:szCs w:val="28"/>
        </w:rPr>
      </w:pPr>
      <w:r w:rsidRPr="00327C39">
        <w:rPr>
          <w:sz w:val="28"/>
          <w:szCs w:val="28"/>
        </w:rPr>
        <w:t xml:space="preserve">4.7. Калькуляции, в обязательном порядке должны содержать: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w:t>
      </w:r>
    </w:p>
    <w:p w:rsidR="00370B18" w:rsidRPr="00327C39" w:rsidRDefault="00370B18" w:rsidP="00370B18">
      <w:pPr>
        <w:ind w:firstLine="708"/>
        <w:jc w:val="both"/>
        <w:rPr>
          <w:sz w:val="28"/>
          <w:szCs w:val="28"/>
        </w:rPr>
      </w:pPr>
      <w:r w:rsidRPr="00327C39">
        <w:rPr>
          <w:sz w:val="28"/>
          <w:szCs w:val="28"/>
        </w:rPr>
        <w:lastRenderedPageBreak/>
        <w:t>4.8. Исполнитель должен предоставить для оказания услуг специалистов имеющих соответствующую квалификацию.</w:t>
      </w:r>
      <w:r>
        <w:rPr>
          <w:sz w:val="28"/>
          <w:szCs w:val="28"/>
        </w:rPr>
        <w:t xml:space="preserve"> </w:t>
      </w:r>
      <w:r w:rsidRPr="00AD3491">
        <w:rPr>
          <w:sz w:val="28"/>
          <w:szCs w:val="28"/>
        </w:rPr>
        <w:t xml:space="preserve">При проведении электротехнических работ персонал Исполнителя должен иметь допуск к самостоятельной работе в электроустановках напряжением до 1000В. Иметь группу по </w:t>
      </w:r>
      <w:proofErr w:type="spellStart"/>
      <w:r w:rsidRPr="00AD3491">
        <w:rPr>
          <w:sz w:val="28"/>
          <w:szCs w:val="28"/>
        </w:rPr>
        <w:t>электробезопасности</w:t>
      </w:r>
      <w:proofErr w:type="spellEnd"/>
      <w:r w:rsidRPr="00AD3491">
        <w:rPr>
          <w:sz w:val="28"/>
          <w:szCs w:val="28"/>
        </w:rPr>
        <w:t xml:space="preserve"> III – в электроустановках до 1000В.</w:t>
      </w:r>
    </w:p>
    <w:p w:rsidR="00370B18" w:rsidRPr="00327C39" w:rsidRDefault="00370B18" w:rsidP="00370B18">
      <w:pPr>
        <w:ind w:firstLine="708"/>
        <w:jc w:val="both"/>
        <w:rPr>
          <w:sz w:val="28"/>
          <w:szCs w:val="28"/>
        </w:rPr>
      </w:pPr>
      <w:r w:rsidRPr="00327C39">
        <w:rPr>
          <w:sz w:val="28"/>
          <w:szCs w:val="28"/>
        </w:rPr>
        <w:t>4.9. Для обеспечения стабильного функционирования структурных подразделений Филиала Исполнителем, за свой счет, организуется:</w:t>
      </w:r>
    </w:p>
    <w:p w:rsidR="00370B18" w:rsidRPr="00327C39" w:rsidRDefault="00370B18" w:rsidP="00370B18">
      <w:pPr>
        <w:ind w:firstLine="708"/>
        <w:jc w:val="both"/>
        <w:rPr>
          <w:sz w:val="28"/>
          <w:szCs w:val="28"/>
        </w:rPr>
      </w:pPr>
      <w:proofErr w:type="gramStart"/>
      <w:r w:rsidRPr="00327C39">
        <w:rPr>
          <w:sz w:val="28"/>
          <w:szCs w:val="28"/>
        </w:rPr>
        <w:t>- ежедневное присутствие своего персонала на Объектах Филиала, отвечающего за правильное обслуживание и бесперебойную работу оборудования систем электроснабжения (в т.ч. освещение внутреннее, наружно</w:t>
      </w:r>
      <w:r w:rsidRPr="00DB3A05">
        <w:rPr>
          <w:sz w:val="28"/>
          <w:szCs w:val="28"/>
        </w:rPr>
        <w:t>е,</w:t>
      </w:r>
      <w:r w:rsidRPr="00327C39">
        <w:rPr>
          <w:sz w:val="28"/>
          <w:szCs w:val="28"/>
        </w:rPr>
        <w:t xml:space="preserve"> вентиляции, отопления, водопровода, канализации (в т.ч. душевые и санузлы);</w:t>
      </w:r>
      <w:proofErr w:type="gramEnd"/>
    </w:p>
    <w:p w:rsidR="00370B18" w:rsidRPr="00327C39" w:rsidRDefault="00370B18" w:rsidP="00370B18">
      <w:pPr>
        <w:ind w:firstLine="708"/>
        <w:jc w:val="both"/>
        <w:rPr>
          <w:sz w:val="28"/>
          <w:szCs w:val="28"/>
        </w:rPr>
      </w:pPr>
      <w:proofErr w:type="gramStart"/>
      <w:r w:rsidRPr="00327C39">
        <w:rPr>
          <w:sz w:val="28"/>
          <w:szCs w:val="28"/>
        </w:rPr>
        <w:t>- транспортировка и доставка, приобретенных за счет Филиала, оборудования, запасных частей и других материалов, необходимых для восстановления работоспособности систем электроснабжения (в т.ч. освещение), вентиляции, отопления, водопровода, канализации (в т.ч. душевые и санузлы).</w:t>
      </w:r>
      <w:proofErr w:type="gramEnd"/>
    </w:p>
    <w:p w:rsidR="00370B18" w:rsidRDefault="00370B18" w:rsidP="00370B18">
      <w:pPr>
        <w:ind w:firstLine="708"/>
        <w:jc w:val="both"/>
        <w:rPr>
          <w:sz w:val="28"/>
          <w:szCs w:val="28"/>
        </w:rPr>
      </w:pPr>
      <w:r w:rsidRPr="00327C39">
        <w:rPr>
          <w:rFonts w:eastAsia="MS Mincho"/>
          <w:sz w:val="28"/>
          <w:szCs w:val="28"/>
        </w:rPr>
        <w:t>4.10. Срок оказания услуг:</w:t>
      </w:r>
      <w:r>
        <w:rPr>
          <w:rFonts w:eastAsia="MS Mincho"/>
          <w:sz w:val="28"/>
          <w:szCs w:val="28"/>
        </w:rPr>
        <w:t xml:space="preserve"> </w:t>
      </w:r>
      <w:r w:rsidRPr="00CC2914">
        <w:rPr>
          <w:sz w:val="28"/>
          <w:szCs w:val="28"/>
        </w:rPr>
        <w:t>с момента заключения Договора</w:t>
      </w:r>
      <w:r>
        <w:rPr>
          <w:sz w:val="28"/>
          <w:szCs w:val="28"/>
        </w:rPr>
        <w:t>, но не ранее 1 июля 2016 года,</w:t>
      </w:r>
      <w:r w:rsidRPr="00CC2914">
        <w:rPr>
          <w:sz w:val="28"/>
          <w:szCs w:val="28"/>
        </w:rPr>
        <w:t xml:space="preserve"> до 31 марта 2017 года.</w:t>
      </w:r>
      <w:r>
        <w:rPr>
          <w:sz w:val="28"/>
          <w:szCs w:val="28"/>
        </w:rPr>
        <w:t xml:space="preserve"> </w:t>
      </w:r>
    </w:p>
    <w:p w:rsidR="00370B18" w:rsidRPr="00327C39" w:rsidRDefault="00370B18" w:rsidP="00370B18">
      <w:pPr>
        <w:ind w:firstLine="708"/>
        <w:jc w:val="both"/>
        <w:rPr>
          <w:rFonts w:eastAsia="MS Mincho"/>
          <w:sz w:val="28"/>
          <w:szCs w:val="28"/>
        </w:rPr>
      </w:pPr>
      <w:r w:rsidRPr="00327C39">
        <w:rPr>
          <w:sz w:val="28"/>
          <w:szCs w:val="28"/>
        </w:rPr>
        <w:t xml:space="preserve">4.11. </w:t>
      </w:r>
      <w:r w:rsidRPr="00327C39">
        <w:rPr>
          <w:rFonts w:eastAsia="MS Mincho"/>
          <w:sz w:val="28"/>
          <w:szCs w:val="28"/>
        </w:rPr>
        <w:t xml:space="preserve">Место оказания услуг - Объекты структурных подразделений Филиала: </w:t>
      </w:r>
    </w:p>
    <w:p w:rsidR="00370B18" w:rsidRPr="00327C39" w:rsidRDefault="00370B18" w:rsidP="00370B18">
      <w:pPr>
        <w:tabs>
          <w:tab w:val="left" w:pos="6675"/>
        </w:tabs>
        <w:ind w:firstLine="709"/>
        <w:jc w:val="both"/>
        <w:rPr>
          <w:b/>
          <w:sz w:val="28"/>
          <w:szCs w:val="28"/>
        </w:rPr>
      </w:pPr>
      <w:r w:rsidRPr="00327C39">
        <w:rPr>
          <w:b/>
          <w:sz w:val="28"/>
          <w:szCs w:val="28"/>
        </w:rPr>
        <w:t xml:space="preserve">Контейнерный терминал </w:t>
      </w:r>
      <w:proofErr w:type="spellStart"/>
      <w:r w:rsidRPr="00327C39">
        <w:rPr>
          <w:b/>
          <w:sz w:val="28"/>
          <w:szCs w:val="28"/>
        </w:rPr>
        <w:t>Москва-Товарная-Павелецкая</w:t>
      </w:r>
      <w:proofErr w:type="spellEnd"/>
      <w:r w:rsidRPr="00327C39">
        <w:rPr>
          <w:b/>
          <w:sz w:val="28"/>
          <w:szCs w:val="28"/>
        </w:rPr>
        <w:t>:</w:t>
      </w:r>
    </w:p>
    <w:p w:rsidR="00370B18" w:rsidRPr="00327C39" w:rsidRDefault="00370B18" w:rsidP="00370B18">
      <w:pPr>
        <w:jc w:val="both"/>
        <w:rPr>
          <w:sz w:val="28"/>
          <w:szCs w:val="28"/>
        </w:rPr>
      </w:pPr>
      <w:r w:rsidRPr="00327C39">
        <w:rPr>
          <w:sz w:val="28"/>
          <w:szCs w:val="28"/>
        </w:rPr>
        <w:tab/>
      </w:r>
      <w:r w:rsidRPr="00327C39">
        <w:rPr>
          <w:sz w:val="28"/>
          <w:szCs w:val="28"/>
        </w:rPr>
        <w:tab/>
        <w:t xml:space="preserve">- Все здание (строение № 10), инв. № 00010007, расположенное по адресу: г. Москва, ул. </w:t>
      </w:r>
      <w:proofErr w:type="spellStart"/>
      <w:r w:rsidRPr="00327C39">
        <w:rPr>
          <w:sz w:val="28"/>
          <w:szCs w:val="28"/>
        </w:rPr>
        <w:t>Дубининская</w:t>
      </w:r>
      <w:proofErr w:type="spellEnd"/>
      <w:r w:rsidRPr="00327C39">
        <w:rPr>
          <w:sz w:val="28"/>
          <w:szCs w:val="28"/>
        </w:rPr>
        <w:t>, д. 63, стр. 10</w:t>
      </w:r>
      <w:proofErr w:type="gramStart"/>
      <w:r w:rsidRPr="00327C39">
        <w:rPr>
          <w:sz w:val="28"/>
          <w:szCs w:val="28"/>
        </w:rPr>
        <w:t xml:space="preserve"> А</w:t>
      </w:r>
      <w:proofErr w:type="gramEnd"/>
      <w:r w:rsidRPr="00327C39">
        <w:rPr>
          <w:sz w:val="28"/>
          <w:szCs w:val="28"/>
        </w:rPr>
        <w:t>, площадь - 177,9 м. кв.</w:t>
      </w:r>
    </w:p>
    <w:p w:rsidR="00370B18" w:rsidRPr="00327C39" w:rsidRDefault="00370B18" w:rsidP="00370B18">
      <w:pPr>
        <w:tabs>
          <w:tab w:val="left" w:pos="709"/>
        </w:tabs>
        <w:jc w:val="both"/>
        <w:rPr>
          <w:sz w:val="28"/>
          <w:szCs w:val="28"/>
        </w:rPr>
      </w:pPr>
      <w:r w:rsidRPr="00327C39">
        <w:rPr>
          <w:sz w:val="28"/>
          <w:szCs w:val="28"/>
        </w:rPr>
        <w:tab/>
      </w:r>
      <w:proofErr w:type="gramStart"/>
      <w:r w:rsidRPr="00327C39">
        <w:rPr>
          <w:sz w:val="28"/>
          <w:szCs w:val="28"/>
        </w:rPr>
        <w:t xml:space="preserve">- Все здание (здание контейнерного отделения), инв. № 00010197, расположенное по адресу: г. Москва, ул. </w:t>
      </w:r>
      <w:proofErr w:type="spellStart"/>
      <w:r w:rsidRPr="00327C39">
        <w:rPr>
          <w:sz w:val="28"/>
          <w:szCs w:val="28"/>
        </w:rPr>
        <w:t>Дубининская</w:t>
      </w:r>
      <w:proofErr w:type="spellEnd"/>
      <w:r w:rsidRPr="00327C39">
        <w:rPr>
          <w:sz w:val="28"/>
          <w:szCs w:val="28"/>
        </w:rPr>
        <w:t>, д. 63, стр. 28, площадь - 141,3 м.кв.</w:t>
      </w:r>
      <w:proofErr w:type="gramEnd"/>
    </w:p>
    <w:p w:rsidR="00370B18" w:rsidRPr="00327C39" w:rsidRDefault="00370B18" w:rsidP="00370B18">
      <w:pPr>
        <w:tabs>
          <w:tab w:val="left" w:pos="709"/>
        </w:tabs>
        <w:ind w:firstLine="708"/>
        <w:jc w:val="both"/>
        <w:rPr>
          <w:sz w:val="28"/>
          <w:szCs w:val="28"/>
        </w:rPr>
      </w:pPr>
      <w:proofErr w:type="gramStart"/>
      <w:r w:rsidRPr="00327C39">
        <w:rPr>
          <w:sz w:val="28"/>
          <w:szCs w:val="28"/>
        </w:rPr>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327C39">
        <w:rPr>
          <w:sz w:val="28"/>
          <w:szCs w:val="28"/>
        </w:rPr>
        <w:t>Дубининская</w:t>
      </w:r>
      <w:proofErr w:type="spellEnd"/>
      <w:r w:rsidRPr="00327C39">
        <w:rPr>
          <w:sz w:val="28"/>
          <w:szCs w:val="28"/>
        </w:rPr>
        <w:t xml:space="preserve"> д. 63, площадь - 77,43 м.кв.</w:t>
      </w:r>
      <w:proofErr w:type="gramEnd"/>
    </w:p>
    <w:p w:rsidR="00370B18" w:rsidRPr="00327C39" w:rsidRDefault="00370B18" w:rsidP="00370B18">
      <w:pPr>
        <w:tabs>
          <w:tab w:val="left" w:pos="6675"/>
        </w:tabs>
        <w:ind w:firstLine="709"/>
        <w:jc w:val="both"/>
        <w:rPr>
          <w:b/>
          <w:sz w:val="28"/>
          <w:szCs w:val="28"/>
        </w:rPr>
      </w:pPr>
      <w:r w:rsidRPr="00327C39">
        <w:rPr>
          <w:b/>
          <w:sz w:val="28"/>
          <w:szCs w:val="28"/>
        </w:rPr>
        <w:t xml:space="preserve">Автотранспортный участок контейнерного терминала </w:t>
      </w:r>
      <w:proofErr w:type="spellStart"/>
      <w:r w:rsidRPr="00327C39">
        <w:rPr>
          <w:b/>
          <w:sz w:val="28"/>
          <w:szCs w:val="28"/>
        </w:rPr>
        <w:t>Москва-Товарная-Павелецкая</w:t>
      </w:r>
      <w:proofErr w:type="spellEnd"/>
      <w:r w:rsidRPr="00327C39">
        <w:rPr>
          <w:b/>
          <w:sz w:val="28"/>
          <w:szCs w:val="28"/>
        </w:rPr>
        <w:t>:</w:t>
      </w:r>
    </w:p>
    <w:p w:rsidR="00370B18" w:rsidRPr="00327C39" w:rsidRDefault="00370B18" w:rsidP="00370B18">
      <w:pPr>
        <w:tabs>
          <w:tab w:val="left" w:pos="6675"/>
        </w:tabs>
        <w:ind w:firstLine="708"/>
        <w:jc w:val="both"/>
        <w:rPr>
          <w:sz w:val="28"/>
          <w:szCs w:val="28"/>
        </w:rPr>
      </w:pPr>
      <w:r w:rsidRPr="00327C39">
        <w:rPr>
          <w:sz w:val="28"/>
          <w:szCs w:val="28"/>
        </w:rPr>
        <w:t xml:space="preserve">- Все здание  (цех годового ремонта контейнеров), инв. № 002/00/00000004, расположенное по адресу: г. Москва, ул. </w:t>
      </w:r>
      <w:proofErr w:type="spellStart"/>
      <w:r w:rsidRPr="00327C39">
        <w:rPr>
          <w:sz w:val="28"/>
          <w:szCs w:val="28"/>
        </w:rPr>
        <w:t>Дубининская</w:t>
      </w:r>
      <w:proofErr w:type="spellEnd"/>
      <w:r w:rsidRPr="00327C39">
        <w:rPr>
          <w:sz w:val="28"/>
          <w:szCs w:val="28"/>
        </w:rPr>
        <w:t>, д. 71</w:t>
      </w:r>
      <w:proofErr w:type="gramStart"/>
      <w:r w:rsidRPr="00327C39">
        <w:rPr>
          <w:sz w:val="28"/>
          <w:szCs w:val="28"/>
        </w:rPr>
        <w:t xml:space="preserve"> А</w:t>
      </w:r>
      <w:proofErr w:type="gramEnd"/>
      <w:r w:rsidRPr="00327C39">
        <w:rPr>
          <w:sz w:val="28"/>
          <w:szCs w:val="28"/>
        </w:rPr>
        <w:t>, площадь - 1323,3 м.кв.</w:t>
      </w:r>
    </w:p>
    <w:p w:rsidR="00370B18" w:rsidRDefault="00370B18" w:rsidP="00370B18">
      <w:pPr>
        <w:tabs>
          <w:tab w:val="left" w:pos="6675"/>
        </w:tabs>
        <w:ind w:firstLine="708"/>
        <w:jc w:val="both"/>
        <w:rPr>
          <w:sz w:val="28"/>
          <w:szCs w:val="28"/>
        </w:rPr>
      </w:pPr>
      <w:r w:rsidRPr="00327C39">
        <w:rPr>
          <w:sz w:val="28"/>
          <w:szCs w:val="28"/>
        </w:rPr>
        <w:t xml:space="preserve">- Здание (Гараж для автопогрузчиков), инв. № 002/00/00000002, расположенное по адресу: г. Москва, ул. </w:t>
      </w:r>
      <w:proofErr w:type="spellStart"/>
      <w:r w:rsidRPr="00327C39">
        <w:rPr>
          <w:sz w:val="28"/>
          <w:szCs w:val="28"/>
        </w:rPr>
        <w:t>Дубининская</w:t>
      </w:r>
      <w:proofErr w:type="spellEnd"/>
      <w:r w:rsidRPr="00327C39">
        <w:rPr>
          <w:sz w:val="28"/>
          <w:szCs w:val="28"/>
        </w:rPr>
        <w:t>, д. 71</w:t>
      </w:r>
      <w:proofErr w:type="gramStart"/>
      <w:r w:rsidRPr="00327C39">
        <w:rPr>
          <w:sz w:val="28"/>
          <w:szCs w:val="28"/>
        </w:rPr>
        <w:t xml:space="preserve"> А</w:t>
      </w:r>
      <w:proofErr w:type="gramEnd"/>
      <w:r w:rsidRPr="00327C39">
        <w:rPr>
          <w:sz w:val="28"/>
          <w:szCs w:val="28"/>
        </w:rPr>
        <w:t>, стр. 3, площадь – 253,5 м.кв.</w:t>
      </w:r>
    </w:p>
    <w:p w:rsidR="00370B18" w:rsidRPr="00327C39" w:rsidRDefault="00370B18" w:rsidP="00370B18">
      <w:pPr>
        <w:tabs>
          <w:tab w:val="left" w:pos="6675"/>
        </w:tabs>
        <w:ind w:firstLine="708"/>
        <w:jc w:val="both"/>
        <w:rPr>
          <w:sz w:val="28"/>
          <w:szCs w:val="28"/>
        </w:rPr>
      </w:pPr>
      <w:r w:rsidRPr="00DB3A05">
        <w:rPr>
          <w:sz w:val="28"/>
          <w:szCs w:val="28"/>
        </w:rPr>
        <w:t xml:space="preserve">- </w:t>
      </w:r>
      <w:r>
        <w:rPr>
          <w:sz w:val="28"/>
          <w:szCs w:val="28"/>
        </w:rPr>
        <w:t>система</w:t>
      </w:r>
      <w:r w:rsidRPr="00DB3A05">
        <w:rPr>
          <w:sz w:val="28"/>
          <w:szCs w:val="28"/>
        </w:rPr>
        <w:t xml:space="preserve"> освещения </w:t>
      </w:r>
      <w:r>
        <w:rPr>
          <w:sz w:val="28"/>
          <w:szCs w:val="28"/>
        </w:rPr>
        <w:t xml:space="preserve">инв. № 002/01/00000066 </w:t>
      </w:r>
      <w:r w:rsidRPr="00DB3A05">
        <w:rPr>
          <w:sz w:val="28"/>
          <w:szCs w:val="28"/>
        </w:rPr>
        <w:t>расположенн</w:t>
      </w:r>
      <w:r>
        <w:rPr>
          <w:sz w:val="28"/>
          <w:szCs w:val="28"/>
        </w:rPr>
        <w:t>ая</w:t>
      </w:r>
      <w:r w:rsidRPr="00DB3A05">
        <w:rPr>
          <w:sz w:val="28"/>
          <w:szCs w:val="28"/>
        </w:rPr>
        <w:t xml:space="preserve"> по адресу </w:t>
      </w:r>
      <w:proofErr w:type="gramStart"/>
      <w:r w:rsidRPr="00DB3A05">
        <w:rPr>
          <w:sz w:val="28"/>
          <w:szCs w:val="28"/>
        </w:rPr>
        <w:t>г</w:t>
      </w:r>
      <w:proofErr w:type="gramEnd"/>
      <w:r w:rsidRPr="00DB3A05">
        <w:rPr>
          <w:sz w:val="28"/>
          <w:szCs w:val="28"/>
        </w:rPr>
        <w:t xml:space="preserve">. Москва, ул. </w:t>
      </w:r>
      <w:proofErr w:type="spellStart"/>
      <w:r w:rsidRPr="00DB3A05">
        <w:rPr>
          <w:sz w:val="28"/>
          <w:szCs w:val="28"/>
        </w:rPr>
        <w:t>Дубининская</w:t>
      </w:r>
      <w:proofErr w:type="spellEnd"/>
      <w:r w:rsidRPr="00DB3A05">
        <w:rPr>
          <w:sz w:val="28"/>
          <w:szCs w:val="28"/>
        </w:rPr>
        <w:t xml:space="preserve">, д. </w:t>
      </w:r>
      <w:r>
        <w:rPr>
          <w:sz w:val="28"/>
          <w:szCs w:val="28"/>
        </w:rPr>
        <w:t>71А</w:t>
      </w:r>
      <w:r w:rsidRPr="00DB3A05">
        <w:rPr>
          <w:sz w:val="28"/>
          <w:szCs w:val="28"/>
        </w:rPr>
        <w:t>.</w:t>
      </w:r>
    </w:p>
    <w:p w:rsidR="00370B18" w:rsidRPr="00327C39" w:rsidRDefault="00370B18" w:rsidP="00370B18">
      <w:pPr>
        <w:tabs>
          <w:tab w:val="left" w:pos="6675"/>
        </w:tabs>
        <w:ind w:firstLine="709"/>
        <w:jc w:val="both"/>
        <w:rPr>
          <w:b/>
          <w:sz w:val="28"/>
          <w:szCs w:val="28"/>
        </w:rPr>
      </w:pPr>
      <w:r w:rsidRPr="00327C39">
        <w:rPr>
          <w:b/>
          <w:sz w:val="28"/>
          <w:szCs w:val="28"/>
        </w:rPr>
        <w:t>Контейнерный терминал Кунцево-2:</w:t>
      </w:r>
    </w:p>
    <w:p w:rsidR="00370B18" w:rsidRPr="00327C39" w:rsidRDefault="00370B18" w:rsidP="00370B18">
      <w:pPr>
        <w:tabs>
          <w:tab w:val="left" w:pos="6675"/>
        </w:tabs>
        <w:ind w:firstLine="708"/>
        <w:jc w:val="both"/>
        <w:rPr>
          <w:sz w:val="28"/>
          <w:szCs w:val="28"/>
        </w:rPr>
      </w:pPr>
      <w:proofErr w:type="gramStart"/>
      <w:r w:rsidRPr="00327C39">
        <w:rPr>
          <w:sz w:val="28"/>
          <w:szCs w:val="28"/>
        </w:rPr>
        <w:t xml:space="preserve">- Все здание (контора), инв. № 00010062, расположенное по адресу: г. Москва, ул. Молодогвардейская д. 65, стр. 8, площадь - 52,5 м.кв. </w:t>
      </w:r>
      <w:proofErr w:type="gramEnd"/>
    </w:p>
    <w:p w:rsidR="00370B18" w:rsidRPr="00327C39" w:rsidRDefault="00370B18" w:rsidP="00370B18">
      <w:pPr>
        <w:tabs>
          <w:tab w:val="left" w:pos="709"/>
        </w:tabs>
        <w:jc w:val="both"/>
        <w:rPr>
          <w:sz w:val="28"/>
          <w:szCs w:val="28"/>
        </w:rPr>
      </w:pPr>
      <w:r w:rsidRPr="00327C39">
        <w:rPr>
          <w:sz w:val="28"/>
          <w:szCs w:val="28"/>
        </w:rPr>
        <w:lastRenderedPageBreak/>
        <w:tab/>
      </w:r>
      <w:proofErr w:type="gramStart"/>
      <w:r w:rsidRPr="00327C39">
        <w:rPr>
          <w:sz w:val="28"/>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roofErr w:type="gramEnd"/>
    </w:p>
    <w:p w:rsidR="00370B18" w:rsidRPr="00327C39" w:rsidRDefault="00370B18" w:rsidP="00370B18">
      <w:pPr>
        <w:tabs>
          <w:tab w:val="left" w:pos="720"/>
        </w:tabs>
        <w:jc w:val="both"/>
        <w:rPr>
          <w:b/>
          <w:sz w:val="28"/>
          <w:szCs w:val="28"/>
        </w:rPr>
      </w:pPr>
      <w:r w:rsidRPr="00327C39">
        <w:rPr>
          <w:b/>
          <w:sz w:val="28"/>
          <w:szCs w:val="28"/>
        </w:rPr>
        <w:tab/>
        <w:t xml:space="preserve">Контейнерный терминал </w:t>
      </w:r>
      <w:proofErr w:type="spellStart"/>
      <w:r w:rsidRPr="00327C39">
        <w:rPr>
          <w:b/>
          <w:sz w:val="28"/>
          <w:szCs w:val="28"/>
        </w:rPr>
        <w:t>Москва-Товарная-Курская</w:t>
      </w:r>
      <w:proofErr w:type="spellEnd"/>
      <w:r w:rsidRPr="00327C39">
        <w:rPr>
          <w:b/>
          <w:sz w:val="28"/>
          <w:szCs w:val="28"/>
        </w:rPr>
        <w:t xml:space="preserve">: </w:t>
      </w:r>
    </w:p>
    <w:p w:rsidR="00370B18" w:rsidRPr="00327C39" w:rsidRDefault="00370B18" w:rsidP="00370B18">
      <w:pPr>
        <w:tabs>
          <w:tab w:val="left" w:pos="709"/>
        </w:tabs>
        <w:jc w:val="both"/>
        <w:rPr>
          <w:sz w:val="28"/>
          <w:szCs w:val="28"/>
        </w:rPr>
      </w:pPr>
      <w:r w:rsidRPr="00327C39">
        <w:rPr>
          <w:sz w:val="28"/>
          <w:szCs w:val="28"/>
        </w:rPr>
        <w:tab/>
      </w:r>
      <w:proofErr w:type="gramStart"/>
      <w:r w:rsidRPr="00327C39">
        <w:rPr>
          <w:sz w:val="28"/>
          <w:szCs w:val="28"/>
        </w:rPr>
        <w:t>- Временное сооружение - здание на базе 20 шт. модулей «Универсал» в двухэтажном исполнении, инв. № 002/00/00000012, общей площадью 144,0 м.кв., расположенное по адресу: г. Москва, Шоссе Энтузиастов, д. 2.</w:t>
      </w:r>
      <w:proofErr w:type="gramEnd"/>
    </w:p>
    <w:p w:rsidR="00370B18" w:rsidRPr="00327C39" w:rsidRDefault="00370B18" w:rsidP="00370B18">
      <w:pPr>
        <w:tabs>
          <w:tab w:val="left" w:pos="709"/>
        </w:tabs>
        <w:ind w:firstLine="709"/>
        <w:jc w:val="both"/>
        <w:rPr>
          <w:sz w:val="28"/>
          <w:szCs w:val="28"/>
        </w:rPr>
      </w:pPr>
      <w:r>
        <w:rPr>
          <w:sz w:val="28"/>
          <w:szCs w:val="28"/>
        </w:rPr>
        <w:t xml:space="preserve">- системы электроснабжения инв. № 002/01/00000052, 002/01/00000051, расположенная по адресу: </w:t>
      </w:r>
      <w:proofErr w:type="gramStart"/>
      <w:r w:rsidRPr="00327C39">
        <w:rPr>
          <w:sz w:val="28"/>
          <w:szCs w:val="28"/>
        </w:rPr>
        <w:t>г</w:t>
      </w:r>
      <w:proofErr w:type="gramEnd"/>
      <w:r w:rsidRPr="00327C39">
        <w:rPr>
          <w:sz w:val="28"/>
          <w:szCs w:val="28"/>
        </w:rPr>
        <w:t>. Москва, Шоссе Энтузиастов, д. 2</w:t>
      </w:r>
      <w:r>
        <w:rPr>
          <w:sz w:val="28"/>
          <w:szCs w:val="28"/>
        </w:rPr>
        <w:t>.</w:t>
      </w:r>
    </w:p>
    <w:p w:rsidR="00370B18" w:rsidRPr="00327C39" w:rsidRDefault="00370B18" w:rsidP="00370B18">
      <w:pPr>
        <w:tabs>
          <w:tab w:val="left" w:pos="720"/>
          <w:tab w:val="left" w:pos="6675"/>
        </w:tabs>
        <w:jc w:val="both"/>
        <w:rPr>
          <w:b/>
          <w:sz w:val="28"/>
          <w:szCs w:val="28"/>
        </w:rPr>
      </w:pPr>
      <w:r w:rsidRPr="00327C39">
        <w:rPr>
          <w:b/>
          <w:sz w:val="28"/>
          <w:szCs w:val="28"/>
        </w:rPr>
        <w:tab/>
        <w:t>Аппарат управления:</w:t>
      </w:r>
    </w:p>
    <w:p w:rsidR="00370B18" w:rsidRPr="00327C39" w:rsidRDefault="00370B18" w:rsidP="00370B18">
      <w:pPr>
        <w:tabs>
          <w:tab w:val="left" w:pos="6675"/>
        </w:tabs>
        <w:ind w:firstLine="708"/>
        <w:jc w:val="both"/>
        <w:rPr>
          <w:sz w:val="28"/>
          <w:szCs w:val="28"/>
        </w:rPr>
      </w:pPr>
      <w:proofErr w:type="gramStart"/>
      <w:r w:rsidRPr="00327C39">
        <w:rPr>
          <w:sz w:val="28"/>
          <w:szCs w:val="28"/>
        </w:rPr>
        <w:t xml:space="preserve">- Помещения, инв. № 82652, расположенные по адресу: г. Москва, улица Короленко, д.8, площадь - 274,8 м.кв. </w:t>
      </w:r>
      <w:proofErr w:type="gramEnd"/>
    </w:p>
    <w:p w:rsidR="00370B18" w:rsidRPr="00327C39" w:rsidRDefault="00370B18" w:rsidP="00370B18">
      <w:pPr>
        <w:tabs>
          <w:tab w:val="left" w:pos="6675"/>
        </w:tabs>
        <w:ind w:firstLine="708"/>
        <w:jc w:val="both"/>
        <w:rPr>
          <w:sz w:val="28"/>
          <w:szCs w:val="28"/>
        </w:rPr>
      </w:pPr>
      <w:proofErr w:type="gramStart"/>
      <w:r w:rsidRPr="00327C39">
        <w:rPr>
          <w:sz w:val="28"/>
          <w:szCs w:val="28"/>
        </w:rPr>
        <w:t xml:space="preserve">- Помещения, инв. № 82651, расположенные по адресу: г. Москва, улица Короленко, д.8, площадь - 19,4 м.кв. </w:t>
      </w:r>
      <w:proofErr w:type="gramEnd"/>
    </w:p>
    <w:p w:rsidR="00370B18" w:rsidRPr="00327C39" w:rsidRDefault="00370B18" w:rsidP="00370B18">
      <w:pPr>
        <w:tabs>
          <w:tab w:val="left" w:pos="6675"/>
        </w:tabs>
        <w:ind w:firstLine="708"/>
        <w:jc w:val="both"/>
        <w:rPr>
          <w:sz w:val="28"/>
          <w:szCs w:val="28"/>
        </w:rPr>
      </w:pPr>
      <w:proofErr w:type="gramStart"/>
      <w:r w:rsidRPr="00327C39">
        <w:rPr>
          <w:sz w:val="28"/>
          <w:szCs w:val="28"/>
        </w:rPr>
        <w:t xml:space="preserve">- Помещения, инв. № 82650, расположенные по адресу: г. Москва, улица Короленко, д.8, площадь - 692,5 м.кв. </w:t>
      </w:r>
      <w:proofErr w:type="gramEnd"/>
    </w:p>
    <w:p w:rsidR="00370B18" w:rsidRPr="00327C39" w:rsidRDefault="00370B18" w:rsidP="00370B18">
      <w:pPr>
        <w:tabs>
          <w:tab w:val="left" w:pos="720"/>
          <w:tab w:val="left" w:pos="6675"/>
        </w:tabs>
        <w:jc w:val="both"/>
        <w:rPr>
          <w:b/>
          <w:sz w:val="28"/>
          <w:szCs w:val="28"/>
        </w:rPr>
      </w:pPr>
      <w:r w:rsidRPr="00327C39">
        <w:rPr>
          <w:b/>
          <w:sz w:val="28"/>
          <w:szCs w:val="28"/>
        </w:rPr>
        <w:tab/>
        <w:t xml:space="preserve">Агентство в </w:t>
      </w:r>
      <w:proofErr w:type="gramStart"/>
      <w:r w:rsidRPr="00327C39">
        <w:rPr>
          <w:b/>
          <w:sz w:val="28"/>
          <w:szCs w:val="28"/>
        </w:rPr>
        <w:t>г</w:t>
      </w:r>
      <w:proofErr w:type="gramEnd"/>
      <w:r w:rsidRPr="00327C39">
        <w:rPr>
          <w:b/>
          <w:sz w:val="28"/>
          <w:szCs w:val="28"/>
        </w:rPr>
        <w:t>. Москве:</w:t>
      </w:r>
    </w:p>
    <w:p w:rsidR="00370B18" w:rsidRDefault="00370B18" w:rsidP="00370B18">
      <w:pPr>
        <w:tabs>
          <w:tab w:val="left" w:pos="720"/>
          <w:tab w:val="left" w:pos="6675"/>
        </w:tabs>
        <w:jc w:val="both"/>
        <w:rPr>
          <w:sz w:val="28"/>
          <w:szCs w:val="28"/>
        </w:rPr>
      </w:pPr>
      <w:r w:rsidRPr="00327C39">
        <w:rPr>
          <w:sz w:val="28"/>
          <w:szCs w:val="28"/>
        </w:rPr>
        <w:tab/>
        <w:t>- Арендуемые помещения общей площадью 252,6 м.кв. в здании расположенном по адресу:</w:t>
      </w:r>
      <w:r w:rsidRPr="00327C39">
        <w:t xml:space="preserve"> </w:t>
      </w:r>
      <w:r w:rsidRPr="00327C39">
        <w:rPr>
          <w:sz w:val="28"/>
          <w:szCs w:val="28"/>
        </w:rPr>
        <w:t>г. Москва, ул. Короленко, д.8.</w:t>
      </w:r>
    </w:p>
    <w:p w:rsidR="00370B18" w:rsidRDefault="00370B18" w:rsidP="00370B18">
      <w:pPr>
        <w:tabs>
          <w:tab w:val="left" w:pos="720"/>
          <w:tab w:val="left" w:pos="6675"/>
        </w:tabs>
        <w:jc w:val="both"/>
        <w:rPr>
          <w:b/>
          <w:sz w:val="28"/>
          <w:szCs w:val="28"/>
        </w:rPr>
      </w:pPr>
      <w:r w:rsidRPr="00795608">
        <w:rPr>
          <w:b/>
          <w:sz w:val="28"/>
          <w:szCs w:val="28"/>
        </w:rPr>
        <w:tab/>
        <w:t xml:space="preserve">Участок </w:t>
      </w:r>
      <w:proofErr w:type="spellStart"/>
      <w:r w:rsidRPr="00795608">
        <w:rPr>
          <w:b/>
          <w:sz w:val="28"/>
          <w:szCs w:val="28"/>
        </w:rPr>
        <w:t>Лихоборы</w:t>
      </w:r>
      <w:proofErr w:type="spellEnd"/>
      <w:r>
        <w:rPr>
          <w:b/>
          <w:sz w:val="28"/>
          <w:szCs w:val="28"/>
        </w:rPr>
        <w:t>:</w:t>
      </w:r>
    </w:p>
    <w:p w:rsidR="00370B18" w:rsidRPr="00327C39" w:rsidRDefault="00370B18" w:rsidP="00370B18">
      <w:pPr>
        <w:tabs>
          <w:tab w:val="left" w:pos="709"/>
        </w:tabs>
        <w:jc w:val="both"/>
        <w:rPr>
          <w:sz w:val="28"/>
          <w:szCs w:val="28"/>
        </w:rPr>
      </w:pPr>
      <w:r>
        <w:rPr>
          <w:sz w:val="28"/>
          <w:szCs w:val="28"/>
        </w:rPr>
        <w:tab/>
      </w:r>
      <w:proofErr w:type="gramStart"/>
      <w:r>
        <w:rPr>
          <w:sz w:val="28"/>
          <w:szCs w:val="28"/>
        </w:rPr>
        <w:t xml:space="preserve">- Все здание (Здание административно-бытовой корпус), </w:t>
      </w:r>
      <w:r w:rsidRPr="00327C39">
        <w:rPr>
          <w:sz w:val="28"/>
          <w:szCs w:val="28"/>
        </w:rPr>
        <w:t xml:space="preserve">инв. № </w:t>
      </w:r>
      <w:r>
        <w:rPr>
          <w:sz w:val="28"/>
          <w:szCs w:val="28"/>
        </w:rPr>
        <w:t>10099</w:t>
      </w:r>
      <w:r w:rsidRPr="00327C39">
        <w:rPr>
          <w:sz w:val="28"/>
          <w:szCs w:val="28"/>
        </w:rPr>
        <w:t xml:space="preserve">, расположенное по адресу: г. Москва, </w:t>
      </w:r>
      <w:r>
        <w:rPr>
          <w:sz w:val="28"/>
          <w:szCs w:val="28"/>
        </w:rPr>
        <w:t>Малое кольцо МЖД</w:t>
      </w:r>
      <w:r w:rsidRPr="00327C39">
        <w:rPr>
          <w:sz w:val="28"/>
          <w:szCs w:val="28"/>
        </w:rPr>
        <w:t xml:space="preserve">, </w:t>
      </w:r>
      <w:r>
        <w:rPr>
          <w:sz w:val="28"/>
          <w:szCs w:val="28"/>
        </w:rPr>
        <w:t>54-й км., стр. 23</w:t>
      </w:r>
      <w:r w:rsidRPr="00327C39">
        <w:rPr>
          <w:sz w:val="28"/>
          <w:szCs w:val="28"/>
        </w:rPr>
        <w:t xml:space="preserve">, площадь </w:t>
      </w:r>
      <w:r>
        <w:rPr>
          <w:sz w:val="28"/>
          <w:szCs w:val="28"/>
        </w:rPr>
        <w:t>–</w:t>
      </w:r>
      <w:r w:rsidRPr="00327C39">
        <w:rPr>
          <w:sz w:val="28"/>
          <w:szCs w:val="28"/>
        </w:rPr>
        <w:t xml:space="preserve"> </w:t>
      </w:r>
      <w:r>
        <w:rPr>
          <w:sz w:val="28"/>
          <w:szCs w:val="28"/>
        </w:rPr>
        <w:t>1215,5</w:t>
      </w:r>
      <w:r w:rsidRPr="00327C39">
        <w:rPr>
          <w:sz w:val="28"/>
          <w:szCs w:val="28"/>
        </w:rPr>
        <w:t xml:space="preserve"> м.кв. </w:t>
      </w:r>
      <w:proofErr w:type="gramEnd"/>
    </w:p>
    <w:p w:rsidR="00370B18" w:rsidRPr="00327C39" w:rsidRDefault="00370B18" w:rsidP="00370B18">
      <w:pPr>
        <w:shd w:val="clear" w:color="auto" w:fill="FFFFFF"/>
        <w:ind w:firstLine="709"/>
        <w:rPr>
          <w:sz w:val="28"/>
          <w:szCs w:val="28"/>
          <w:lang w:eastAsia="ru-RU"/>
        </w:rPr>
      </w:pPr>
      <w:r w:rsidRPr="00327C39">
        <w:rPr>
          <w:b/>
          <w:sz w:val="28"/>
          <w:szCs w:val="28"/>
        </w:rPr>
        <w:tab/>
      </w:r>
      <w:r w:rsidRPr="00327C39">
        <w:rPr>
          <w:sz w:val="28"/>
          <w:szCs w:val="28"/>
        </w:rPr>
        <w:t xml:space="preserve">4.12. </w:t>
      </w:r>
      <w:r w:rsidRPr="00327C39">
        <w:rPr>
          <w:bCs/>
          <w:sz w:val="28"/>
          <w:szCs w:val="28"/>
          <w:lang w:eastAsia="ru-RU"/>
        </w:rPr>
        <w:t>Организация труда и технология работ</w:t>
      </w:r>
    </w:p>
    <w:p w:rsidR="00370B18" w:rsidRPr="00327C39" w:rsidRDefault="00370B18" w:rsidP="00370B18">
      <w:pPr>
        <w:shd w:val="clear" w:color="auto" w:fill="FFFFFF"/>
        <w:ind w:firstLine="709"/>
        <w:jc w:val="both"/>
        <w:rPr>
          <w:sz w:val="28"/>
          <w:szCs w:val="28"/>
          <w:lang w:eastAsia="ru-RU"/>
        </w:rPr>
      </w:pPr>
      <w:r w:rsidRPr="00327C39">
        <w:rPr>
          <w:sz w:val="28"/>
          <w:szCs w:val="28"/>
          <w:lang w:eastAsia="ru-RU"/>
        </w:rPr>
        <w:t>Техническое обслуживание систем отопления, водоснабжения, водоотведения и электроснабжения включает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w:t>
      </w:r>
    </w:p>
    <w:p w:rsidR="00370B18" w:rsidRPr="00327C39" w:rsidRDefault="00370B18" w:rsidP="00370B18">
      <w:pPr>
        <w:shd w:val="clear" w:color="auto" w:fill="FFFFFF"/>
        <w:ind w:firstLine="709"/>
        <w:jc w:val="both"/>
        <w:rPr>
          <w:sz w:val="28"/>
          <w:szCs w:val="28"/>
          <w:lang w:eastAsia="ru-RU"/>
        </w:rPr>
      </w:pPr>
      <w:proofErr w:type="gramStart"/>
      <w:r w:rsidRPr="00327C39">
        <w:rPr>
          <w:sz w:val="28"/>
          <w:szCs w:val="28"/>
          <w:lang w:eastAsia="ru-RU"/>
        </w:rPr>
        <w:t>Контроль за</w:t>
      </w:r>
      <w:proofErr w:type="gramEnd"/>
      <w:r w:rsidRPr="00327C39">
        <w:rPr>
          <w:sz w:val="28"/>
          <w:szCs w:val="28"/>
          <w:lang w:eastAsia="ru-RU"/>
        </w:rPr>
        <w:t xml:space="preserve"> техническим состоянием осуществляется путем проведения осмотров с использованием современных средств технической диагностики. </w:t>
      </w:r>
    </w:p>
    <w:p w:rsidR="00370B18" w:rsidRPr="00327C39" w:rsidRDefault="00370B18" w:rsidP="00370B18">
      <w:pPr>
        <w:shd w:val="clear" w:color="auto" w:fill="FFFFFF"/>
        <w:ind w:firstLine="709"/>
        <w:jc w:val="both"/>
        <w:rPr>
          <w:sz w:val="28"/>
          <w:szCs w:val="28"/>
          <w:lang w:eastAsia="ru-RU"/>
        </w:rPr>
      </w:pPr>
      <w:r w:rsidRPr="00327C39">
        <w:rPr>
          <w:sz w:val="28"/>
          <w:szCs w:val="28"/>
          <w:lang w:eastAsia="ru-RU"/>
        </w:rPr>
        <w:t>Результаты осмотров следует отражать в журналах по учету технического состояния оборудования.</w:t>
      </w:r>
    </w:p>
    <w:p w:rsidR="00370B18" w:rsidRPr="00327C39" w:rsidRDefault="00370B18" w:rsidP="00370B18">
      <w:pPr>
        <w:shd w:val="clear" w:color="auto" w:fill="FFFFFF"/>
        <w:ind w:firstLine="709"/>
        <w:jc w:val="both"/>
        <w:rPr>
          <w:sz w:val="28"/>
          <w:szCs w:val="28"/>
          <w:lang w:eastAsia="ru-RU"/>
        </w:rPr>
      </w:pPr>
      <w:r w:rsidRPr="00327C39">
        <w:rPr>
          <w:sz w:val="28"/>
          <w:szCs w:val="28"/>
          <w:lang w:eastAsia="ru-RU"/>
        </w:rPr>
        <w:t>В этих журналах должны содержаться: оценка технического состояния инженерного оборудования, выявленные неисправности, принятые меры по их устранению, а также сведения о выполненных при осмотрах работах.</w:t>
      </w:r>
    </w:p>
    <w:p w:rsidR="00370B18" w:rsidRPr="00327C39" w:rsidRDefault="00370B18" w:rsidP="00370B18">
      <w:pPr>
        <w:shd w:val="clear" w:color="auto" w:fill="FFFFFF"/>
        <w:ind w:firstLine="709"/>
        <w:jc w:val="both"/>
        <w:rPr>
          <w:sz w:val="28"/>
          <w:szCs w:val="28"/>
          <w:lang w:eastAsia="ru-RU"/>
        </w:rPr>
      </w:pPr>
      <w:r w:rsidRPr="00327C39">
        <w:rPr>
          <w:sz w:val="28"/>
          <w:szCs w:val="28"/>
          <w:lang w:eastAsia="ru-RU"/>
        </w:rPr>
        <w:t>Техническое обслуживание должно проводиться постоянно в течение всего периода эксплуатации Объектов.</w:t>
      </w:r>
    </w:p>
    <w:p w:rsidR="00370B18" w:rsidRPr="00327C39" w:rsidRDefault="00370B18" w:rsidP="00370B18">
      <w:pPr>
        <w:shd w:val="clear" w:color="auto" w:fill="FFFFFF"/>
        <w:ind w:firstLine="709"/>
        <w:jc w:val="both"/>
        <w:rPr>
          <w:sz w:val="28"/>
          <w:szCs w:val="28"/>
          <w:lang w:eastAsia="ru-RU"/>
        </w:rPr>
      </w:pPr>
      <w:r w:rsidRPr="00327C39">
        <w:rPr>
          <w:sz w:val="28"/>
          <w:szCs w:val="28"/>
          <w:lang w:eastAsia="ru-RU"/>
        </w:rPr>
        <w:t>Техническое обслуживание систем инженерного оборудования заключается в проведении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w:t>
      </w:r>
    </w:p>
    <w:p w:rsidR="00370B18" w:rsidRPr="00327C39" w:rsidRDefault="00370B18" w:rsidP="00370B18">
      <w:pPr>
        <w:shd w:val="clear" w:color="auto" w:fill="FFFFFF"/>
        <w:ind w:firstLine="851"/>
        <w:jc w:val="both"/>
        <w:rPr>
          <w:sz w:val="28"/>
          <w:szCs w:val="28"/>
        </w:rPr>
      </w:pPr>
      <w:r w:rsidRPr="00327C39">
        <w:rPr>
          <w:sz w:val="28"/>
          <w:szCs w:val="28"/>
          <w:lang w:eastAsia="ru-RU"/>
        </w:rPr>
        <w:t xml:space="preserve">Работы по техническому обслуживанию осуществляются в соответствии </w:t>
      </w:r>
      <w:r w:rsidRPr="00327C39">
        <w:rPr>
          <w:lang w:eastAsia="ru-RU"/>
        </w:rPr>
        <w:t xml:space="preserve">с </w:t>
      </w:r>
      <w:r w:rsidRPr="00327C39">
        <w:rPr>
          <w:sz w:val="28"/>
          <w:szCs w:val="28"/>
          <w:lang w:eastAsia="ru-RU"/>
        </w:rPr>
        <w:t xml:space="preserve">Правилами технической эксплуатации электроустановок потребителей </w:t>
      </w:r>
      <w:r w:rsidRPr="00327C39">
        <w:rPr>
          <w:sz w:val="28"/>
          <w:szCs w:val="28"/>
          <w:lang w:eastAsia="ru-RU"/>
        </w:rPr>
        <w:lastRenderedPageBreak/>
        <w:t>(ПТЭЭП) и другой нормативной документацией.</w:t>
      </w:r>
      <w:r w:rsidRPr="00327C39">
        <w:rPr>
          <w:sz w:val="28"/>
          <w:szCs w:val="28"/>
        </w:rPr>
        <w:t xml:space="preserve"> Перечень производимых работ определяется  сборниками ТСН-2001.14</w:t>
      </w:r>
      <w:r w:rsidRPr="00327C39">
        <w:rPr>
          <w:sz w:val="28"/>
          <w:szCs w:val="28"/>
          <w:lang w:eastAsia="ru-RU"/>
        </w:rPr>
        <w:t>.</w:t>
      </w:r>
    </w:p>
    <w:p w:rsidR="00370B18" w:rsidRPr="00327C39" w:rsidRDefault="00370B18" w:rsidP="00370B18">
      <w:pPr>
        <w:ind w:firstLine="709"/>
        <w:jc w:val="both"/>
        <w:rPr>
          <w:sz w:val="28"/>
          <w:szCs w:val="28"/>
        </w:rPr>
      </w:pPr>
      <w:r w:rsidRPr="00327C39">
        <w:rPr>
          <w:sz w:val="28"/>
          <w:szCs w:val="28"/>
        </w:rPr>
        <w:t>Привлекаемый для выполнения работ персонал должен быть обеспечен качественной</w:t>
      </w:r>
      <w:r>
        <w:rPr>
          <w:sz w:val="28"/>
          <w:szCs w:val="28"/>
        </w:rPr>
        <w:t xml:space="preserve"> и чистой</w:t>
      </w:r>
      <w:r w:rsidRPr="00327C39">
        <w:rPr>
          <w:sz w:val="28"/>
          <w:szCs w:val="28"/>
        </w:rPr>
        <w:t xml:space="preserve"> рабочей одеждой, необходимым инвентарем и оборудованием.</w:t>
      </w:r>
    </w:p>
    <w:p w:rsidR="00370B18" w:rsidRPr="00327C39" w:rsidRDefault="00370B18" w:rsidP="00370B18">
      <w:pPr>
        <w:ind w:firstLine="709"/>
        <w:jc w:val="both"/>
        <w:rPr>
          <w:sz w:val="28"/>
          <w:szCs w:val="28"/>
        </w:rPr>
      </w:pPr>
      <w:r w:rsidRPr="00327C39">
        <w:rPr>
          <w:sz w:val="28"/>
          <w:szCs w:val="28"/>
        </w:rPr>
        <w:t>Оказываемые Услуги должны оказываться подготовленным персоналом, не имеющим медицинских противопоказаний,  отвечать требованиям настоящего технического задания.</w:t>
      </w:r>
    </w:p>
    <w:p w:rsidR="00370B18" w:rsidRPr="00327C39" w:rsidRDefault="00370B18" w:rsidP="00370B18">
      <w:pPr>
        <w:ind w:firstLine="709"/>
        <w:jc w:val="both"/>
        <w:rPr>
          <w:sz w:val="28"/>
          <w:szCs w:val="28"/>
        </w:rPr>
      </w:pPr>
      <w:r w:rsidRPr="00327C39">
        <w:rPr>
          <w:sz w:val="28"/>
          <w:szCs w:val="28"/>
        </w:rPr>
        <w:t>Персонал должен находиться в штате Исполнителя.</w:t>
      </w:r>
    </w:p>
    <w:p w:rsidR="00370B18" w:rsidRPr="00327C39" w:rsidRDefault="00370B18" w:rsidP="00370B18">
      <w:pPr>
        <w:ind w:firstLine="851"/>
        <w:jc w:val="both"/>
        <w:rPr>
          <w:rFonts w:eastAsia="MS Mincho"/>
          <w:sz w:val="28"/>
          <w:szCs w:val="28"/>
        </w:rPr>
      </w:pPr>
      <w:r w:rsidRPr="00327C39">
        <w:rPr>
          <w:rFonts w:eastAsia="MS Mincho"/>
          <w:sz w:val="28"/>
          <w:szCs w:val="28"/>
        </w:rPr>
        <w:t>4.13. Гарантийные обязательства на оказанные Услуги должны составлять не менее 60 дней. В течение гарантийного срока в соответствии с договором Исполнитель обеспечивает за свой счет устранение и исправление всех неисправностей и дефектов, возникших вследствие некачественного оказания Услуг.</w:t>
      </w:r>
    </w:p>
    <w:p w:rsidR="00370B18" w:rsidRPr="00327C39" w:rsidRDefault="00370B18" w:rsidP="00370B18">
      <w:pPr>
        <w:ind w:firstLine="851"/>
        <w:jc w:val="both"/>
        <w:rPr>
          <w:rFonts w:eastAsia="MS Mincho"/>
          <w:sz w:val="28"/>
          <w:szCs w:val="28"/>
        </w:rPr>
      </w:pPr>
      <w:r w:rsidRPr="00327C39">
        <w:rPr>
          <w:rFonts w:eastAsia="MS Mincho"/>
          <w:sz w:val="28"/>
          <w:szCs w:val="28"/>
        </w:rPr>
        <w:t xml:space="preserve">4.14.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w:t>
      </w:r>
      <w:proofErr w:type="spellStart"/>
      <w:r w:rsidRPr="00327C39">
        <w:rPr>
          <w:rFonts w:eastAsia="MS Mincho"/>
          <w:sz w:val="28"/>
          <w:szCs w:val="28"/>
        </w:rPr>
        <w:t>электробезопасности</w:t>
      </w:r>
      <w:proofErr w:type="spellEnd"/>
      <w:r w:rsidRPr="00327C39">
        <w:rPr>
          <w:rFonts w:eastAsia="MS Mincho"/>
          <w:sz w:val="28"/>
          <w:szCs w:val="28"/>
        </w:rPr>
        <w:t xml:space="preserve"> и режима работы предприятия.</w:t>
      </w:r>
    </w:p>
    <w:p w:rsidR="00370B18" w:rsidRPr="00327C39" w:rsidRDefault="00370B18" w:rsidP="00370B18">
      <w:pPr>
        <w:ind w:firstLine="851"/>
        <w:jc w:val="both"/>
        <w:rPr>
          <w:rFonts w:eastAsia="MS Mincho"/>
          <w:sz w:val="28"/>
          <w:szCs w:val="28"/>
        </w:rPr>
      </w:pPr>
      <w:r w:rsidRPr="00327C39">
        <w:rPr>
          <w:rFonts w:eastAsia="MS Mincho"/>
          <w:sz w:val="28"/>
          <w:szCs w:val="28"/>
        </w:rPr>
        <w:t xml:space="preserve">4.15. Услуги должны оказываться собственными силами с использованием собственного оборудования, инструмента и автотранспорта, без привлечения субподрядных организаций. </w:t>
      </w:r>
    </w:p>
    <w:p w:rsidR="00370B18" w:rsidRPr="00327C39" w:rsidRDefault="00370B18" w:rsidP="00370B18">
      <w:pPr>
        <w:ind w:firstLine="851"/>
        <w:jc w:val="both"/>
        <w:rPr>
          <w:rFonts w:eastAsia="MS Mincho"/>
          <w:sz w:val="28"/>
          <w:szCs w:val="28"/>
        </w:rPr>
      </w:pPr>
      <w:r w:rsidRPr="00327C39">
        <w:rPr>
          <w:rFonts w:eastAsia="MS Mincho"/>
          <w:sz w:val="28"/>
          <w:szCs w:val="28"/>
        </w:rPr>
        <w:t xml:space="preserve">4.16. Если в период действия договора у Филиала выбывают из производственной деятельности какие-либо Объекты, то сумма по заключенному, на основании проведенного конкурса, Договору уменьшается пропорционально калькуляции предоставленной на выбывающий Объект. </w:t>
      </w:r>
    </w:p>
    <w:p w:rsidR="00370B18" w:rsidRPr="00327C39" w:rsidRDefault="00370B18" w:rsidP="00370B18">
      <w:pPr>
        <w:ind w:firstLine="851"/>
        <w:jc w:val="both"/>
        <w:rPr>
          <w:rFonts w:eastAsia="MS Mincho"/>
          <w:sz w:val="28"/>
          <w:szCs w:val="28"/>
        </w:rPr>
      </w:pPr>
      <w:r w:rsidRPr="00327C39">
        <w:rPr>
          <w:rFonts w:eastAsia="MS Mincho"/>
          <w:sz w:val="28"/>
          <w:szCs w:val="28"/>
        </w:rPr>
        <w:t>4.19. Форма предоставления результатов по оказанным услугам:</w:t>
      </w:r>
    </w:p>
    <w:p w:rsidR="00370B18" w:rsidRPr="00327C39" w:rsidRDefault="00370B18" w:rsidP="00370B18">
      <w:pPr>
        <w:ind w:firstLine="851"/>
        <w:jc w:val="both"/>
        <w:rPr>
          <w:rFonts w:eastAsia="MS Mincho"/>
          <w:sz w:val="28"/>
          <w:szCs w:val="28"/>
        </w:rPr>
      </w:pPr>
      <w:r w:rsidRPr="00327C39">
        <w:rPr>
          <w:rFonts w:eastAsia="MS Mincho"/>
          <w:sz w:val="28"/>
          <w:szCs w:val="28"/>
        </w:rPr>
        <w:t>- Ежемесячно предоставляется журна</w:t>
      </w:r>
      <w:proofErr w:type="gramStart"/>
      <w:r w:rsidRPr="00327C39">
        <w:rPr>
          <w:rFonts w:eastAsia="MS Mincho"/>
          <w:sz w:val="28"/>
          <w:szCs w:val="28"/>
        </w:rPr>
        <w:t>л(</w:t>
      </w:r>
      <w:proofErr w:type="spellStart"/>
      <w:proofErr w:type="gramEnd"/>
      <w:r w:rsidRPr="00327C39">
        <w:rPr>
          <w:rFonts w:eastAsia="MS Mincho"/>
          <w:sz w:val="28"/>
          <w:szCs w:val="28"/>
        </w:rPr>
        <w:t>ы</w:t>
      </w:r>
      <w:proofErr w:type="spellEnd"/>
      <w:r w:rsidRPr="00327C39">
        <w:rPr>
          <w:rFonts w:eastAsia="MS Mincho"/>
          <w:sz w:val="28"/>
          <w:szCs w:val="28"/>
        </w:rPr>
        <w:t>) технического обслуживания с отражением перечня оказываемых услуг по каждому Объекту.</w:t>
      </w:r>
    </w:p>
    <w:p w:rsidR="00370B18" w:rsidRPr="00327C39" w:rsidRDefault="00370B18" w:rsidP="00370B18">
      <w:pPr>
        <w:ind w:firstLine="851"/>
        <w:jc w:val="both"/>
        <w:rPr>
          <w:rFonts w:eastAsia="MS Mincho"/>
          <w:sz w:val="28"/>
          <w:szCs w:val="28"/>
        </w:rPr>
      </w:pPr>
      <w:proofErr w:type="gramStart"/>
      <w:r w:rsidRPr="00327C39">
        <w:rPr>
          <w:rFonts w:eastAsia="MS Mincho"/>
          <w:sz w:val="28"/>
          <w:szCs w:val="28"/>
        </w:rPr>
        <w:t xml:space="preserve">- Ежемесячно оформляются акты сдачи-приемки оказанных услуг по каждому структурному подразделению Заказчика, в которых отражается стоимость по каждому Объекту, согласно калькуляции. </w:t>
      </w:r>
      <w:proofErr w:type="gramEnd"/>
    </w:p>
    <w:p w:rsidR="00370B18" w:rsidRPr="00327C39" w:rsidRDefault="00370B18" w:rsidP="00370B18">
      <w:pPr>
        <w:ind w:firstLine="851"/>
        <w:jc w:val="both"/>
        <w:rPr>
          <w:rFonts w:eastAsia="MS Mincho"/>
          <w:sz w:val="28"/>
          <w:szCs w:val="28"/>
        </w:rPr>
      </w:pPr>
      <w:r w:rsidRPr="00327C39">
        <w:rPr>
          <w:rFonts w:eastAsia="MS Mincho"/>
          <w:sz w:val="28"/>
          <w:szCs w:val="28"/>
        </w:rPr>
        <w:t>- Ежемесячно оформляется сводный акт сдачи-приемки оказанных услуг, с отражением итоговой стоимости оказания услуг по всем Объектам структурных подразделений Заказчика.</w:t>
      </w:r>
    </w:p>
    <w:p w:rsidR="00A82C2B" w:rsidRPr="00A82C2B" w:rsidRDefault="00370B18" w:rsidP="00A82C2B">
      <w:pPr>
        <w:ind w:firstLine="851"/>
        <w:jc w:val="both"/>
        <w:rPr>
          <w:rFonts w:eastAsia="MS Mincho"/>
          <w:sz w:val="28"/>
          <w:szCs w:val="28"/>
        </w:rPr>
      </w:pPr>
      <w:r w:rsidRPr="007D79DA">
        <w:rPr>
          <w:rFonts w:eastAsia="MS Mincho"/>
          <w:sz w:val="28"/>
          <w:szCs w:val="28"/>
        </w:rPr>
        <w:t xml:space="preserve">4.22. Условия оплаты: </w:t>
      </w:r>
      <w:r w:rsidR="00A82C2B" w:rsidRPr="00A82C2B">
        <w:rPr>
          <w:rFonts w:eastAsia="MS Mincho"/>
          <w:sz w:val="28"/>
          <w:szCs w:val="28"/>
        </w:rPr>
        <w:t xml:space="preserve">Оплата Услуг осуществляется Заказчиком ежемесячно путем перечисления денежных средств на расчетный счет Исполнителя в течение не менее 30 (тридцати) календарных дней с момента получения необходимых документов: актов сдачи-приемки оказанных услуг по каждому структурному подразделению, сводного акта сдачи-приемки оказанных услуг, счета и </w:t>
      </w:r>
      <w:proofErr w:type="spellStart"/>
      <w:proofErr w:type="gramStart"/>
      <w:r w:rsidR="00A82C2B" w:rsidRPr="00A82C2B">
        <w:rPr>
          <w:rFonts w:eastAsia="MS Mincho"/>
          <w:sz w:val="28"/>
          <w:szCs w:val="28"/>
        </w:rPr>
        <w:t>счет-фактуры</w:t>
      </w:r>
      <w:proofErr w:type="spellEnd"/>
      <w:proofErr w:type="gramEnd"/>
      <w:r w:rsidR="00A82C2B" w:rsidRPr="00A82C2B">
        <w:rPr>
          <w:rFonts w:eastAsia="MS Mincho"/>
          <w:sz w:val="28"/>
          <w:szCs w:val="28"/>
        </w:rPr>
        <w:t>.</w:t>
      </w:r>
    </w:p>
    <w:p w:rsidR="00A82C2B" w:rsidRPr="00A82C2B" w:rsidRDefault="00A82C2B" w:rsidP="00A82C2B">
      <w:pPr>
        <w:ind w:firstLine="851"/>
        <w:jc w:val="both"/>
        <w:rPr>
          <w:rFonts w:eastAsia="MS Mincho"/>
          <w:sz w:val="28"/>
          <w:szCs w:val="28"/>
        </w:rPr>
      </w:pPr>
      <w:r w:rsidRPr="00A82C2B">
        <w:rPr>
          <w:rFonts w:eastAsia="MS Mincho"/>
          <w:sz w:val="28"/>
          <w:szCs w:val="28"/>
        </w:rPr>
        <w:t>В случае оказания неполного ежемесячного комплекса услуг по Объектам, оплата по договору производится за фактически оказанные услуги Заказчику.</w:t>
      </w:r>
    </w:p>
    <w:p w:rsidR="00A82C2B" w:rsidRPr="00A82C2B" w:rsidRDefault="00A82C2B" w:rsidP="00A82C2B">
      <w:pPr>
        <w:ind w:firstLine="851"/>
        <w:jc w:val="both"/>
        <w:rPr>
          <w:rFonts w:eastAsia="MS Mincho"/>
          <w:sz w:val="28"/>
          <w:szCs w:val="28"/>
        </w:rPr>
      </w:pPr>
      <w:r w:rsidRPr="00A82C2B">
        <w:rPr>
          <w:rFonts w:eastAsia="MS Mincho"/>
          <w:sz w:val="28"/>
          <w:szCs w:val="28"/>
        </w:rPr>
        <w:lastRenderedPageBreak/>
        <w:t xml:space="preserve">Если договор заключается не с 1 числа месяца, то стоимость неполного месяца оплачивается по отдельно выставленному </w:t>
      </w:r>
      <w:proofErr w:type="gramStart"/>
      <w:r w:rsidRPr="00A82C2B">
        <w:rPr>
          <w:rFonts w:eastAsia="MS Mincho"/>
          <w:sz w:val="28"/>
          <w:szCs w:val="28"/>
        </w:rPr>
        <w:t>счету</w:t>
      </w:r>
      <w:proofErr w:type="gramEnd"/>
      <w:r w:rsidRPr="00A82C2B">
        <w:rPr>
          <w:rFonts w:eastAsia="MS Mincho"/>
          <w:sz w:val="28"/>
          <w:szCs w:val="28"/>
        </w:rPr>
        <w:t xml:space="preserve"> рассчитанному по отдельной Калькуляции и закрывается соответствующими документами: актами сдачи-приемки оказанных услуг по каждому структурному подразделению, сводным акта сдачи-приемки оказанных услуг и счетом-фактурой.</w:t>
      </w:r>
    </w:p>
    <w:p w:rsidR="00A82C2B" w:rsidRPr="00A82C2B" w:rsidRDefault="00A82C2B" w:rsidP="00A82C2B">
      <w:pPr>
        <w:ind w:firstLine="851"/>
        <w:jc w:val="both"/>
        <w:rPr>
          <w:rFonts w:eastAsia="MS Mincho"/>
          <w:sz w:val="28"/>
          <w:szCs w:val="28"/>
        </w:rPr>
      </w:pPr>
      <w:r w:rsidRPr="00A82C2B">
        <w:rPr>
          <w:rFonts w:eastAsia="MS Mincho"/>
          <w:sz w:val="28"/>
          <w:szCs w:val="28"/>
        </w:rPr>
        <w:t>Может быть предусмотрен авансовый платеж, который не должен превышать 25% (Двадцать пять) процентов от стоимости месячного обслуживания объектов.</w:t>
      </w:r>
    </w:p>
    <w:p w:rsidR="00A82C2B" w:rsidRPr="00A82C2B" w:rsidRDefault="00A82C2B" w:rsidP="00A82C2B">
      <w:pPr>
        <w:ind w:firstLine="851"/>
        <w:jc w:val="both"/>
        <w:rPr>
          <w:rFonts w:eastAsia="MS Mincho"/>
          <w:sz w:val="28"/>
          <w:szCs w:val="28"/>
        </w:rPr>
      </w:pPr>
      <w:r w:rsidRPr="00A82C2B">
        <w:rPr>
          <w:rFonts w:eastAsia="MS Mincho"/>
          <w:sz w:val="28"/>
          <w:szCs w:val="28"/>
        </w:rPr>
        <w:t>В случае авансового платежа оплата производится Заказчиком в следующем порядке:</w:t>
      </w:r>
    </w:p>
    <w:p w:rsidR="00A82C2B" w:rsidRPr="00A82C2B" w:rsidRDefault="00A82C2B" w:rsidP="00A82C2B">
      <w:pPr>
        <w:ind w:firstLine="851"/>
        <w:jc w:val="both"/>
        <w:rPr>
          <w:rFonts w:eastAsia="MS Mincho"/>
          <w:sz w:val="28"/>
          <w:szCs w:val="28"/>
        </w:rPr>
      </w:pPr>
      <w:r w:rsidRPr="00A82C2B">
        <w:rPr>
          <w:rFonts w:eastAsia="MS Mincho"/>
          <w:sz w:val="28"/>
          <w:szCs w:val="28"/>
        </w:rPr>
        <w:t xml:space="preserve">- аванс в размере не более 25% (Двадцать пять) процентов от стоимости месячного обслуживания объектов – не позднее 5 (Пятого) числа месяца предшествующего </w:t>
      </w:r>
      <w:proofErr w:type="gramStart"/>
      <w:r w:rsidRPr="00A82C2B">
        <w:rPr>
          <w:rFonts w:eastAsia="MS Mincho"/>
          <w:sz w:val="28"/>
          <w:szCs w:val="28"/>
        </w:rPr>
        <w:t>отчетному</w:t>
      </w:r>
      <w:proofErr w:type="gramEnd"/>
      <w:r w:rsidRPr="00A82C2B">
        <w:rPr>
          <w:rFonts w:eastAsia="MS Mincho"/>
          <w:sz w:val="28"/>
          <w:szCs w:val="28"/>
        </w:rPr>
        <w:t>;</w:t>
      </w:r>
    </w:p>
    <w:p w:rsidR="00370B18" w:rsidRDefault="00A82C2B" w:rsidP="00A82C2B">
      <w:pPr>
        <w:ind w:firstLine="851"/>
        <w:jc w:val="both"/>
        <w:rPr>
          <w:spacing w:val="-2"/>
          <w:szCs w:val="28"/>
        </w:rPr>
      </w:pPr>
      <w:r w:rsidRPr="00A82C2B">
        <w:rPr>
          <w:rFonts w:eastAsia="MS Mincho"/>
          <w:sz w:val="28"/>
          <w:szCs w:val="28"/>
        </w:rPr>
        <w:t xml:space="preserve">- окончательный расчет в размере не менее 75% (Семидесяти пяти) процентов от стоимости месячного обслуживания объектов – в течение 30 (Тридцати) календарных дней с  момента получения необходимых документов: актов сдачи-приемки оказанных услуг по каждому структурному подразделению, сводного акта сдачи-приемки оказанных услуг, счета и </w:t>
      </w:r>
      <w:proofErr w:type="spellStart"/>
      <w:proofErr w:type="gramStart"/>
      <w:r w:rsidRPr="00A82C2B">
        <w:rPr>
          <w:rFonts w:eastAsia="MS Mincho"/>
          <w:sz w:val="28"/>
          <w:szCs w:val="28"/>
        </w:rPr>
        <w:t>счет-фактуры</w:t>
      </w:r>
      <w:proofErr w:type="spellEnd"/>
      <w:proofErr w:type="gramEnd"/>
      <w:r w:rsidRPr="00A82C2B">
        <w:rPr>
          <w:rFonts w:eastAsia="MS Mincho"/>
          <w:sz w:val="28"/>
          <w:szCs w:val="28"/>
        </w:rPr>
        <w:t>.</w:t>
      </w:r>
    </w:p>
    <w:p w:rsidR="00370B18" w:rsidRDefault="00370B18" w:rsidP="00370B18">
      <w:pPr>
        <w:ind w:firstLine="709"/>
        <w:jc w:val="both"/>
        <w:rPr>
          <w:sz w:val="28"/>
          <w:szCs w:val="28"/>
        </w:rPr>
      </w:pPr>
      <w:r>
        <w:rPr>
          <w:sz w:val="28"/>
          <w:szCs w:val="28"/>
        </w:rPr>
        <w:br w:type="page"/>
      </w:r>
    </w:p>
    <w:p w:rsidR="00370B18" w:rsidRPr="00370B18" w:rsidRDefault="00370B18" w:rsidP="00370B18">
      <w:pPr>
        <w:tabs>
          <w:tab w:val="left" w:pos="709"/>
        </w:tabs>
        <w:jc w:val="right"/>
        <w:rPr>
          <w:rFonts w:eastAsia="MS Mincho"/>
          <w:sz w:val="28"/>
          <w:szCs w:val="28"/>
        </w:rPr>
      </w:pPr>
      <w:r w:rsidRPr="00370B18">
        <w:rPr>
          <w:rFonts w:eastAsia="MS Mincho"/>
          <w:sz w:val="28"/>
          <w:szCs w:val="28"/>
        </w:rPr>
        <w:lastRenderedPageBreak/>
        <w:t>Приложение № 1</w:t>
      </w:r>
    </w:p>
    <w:p w:rsidR="00370B18" w:rsidRPr="00370B18" w:rsidRDefault="00370B18" w:rsidP="00370B18">
      <w:pPr>
        <w:tabs>
          <w:tab w:val="left" w:pos="709"/>
        </w:tabs>
        <w:jc w:val="right"/>
        <w:rPr>
          <w:rFonts w:eastAsia="MS Mincho"/>
          <w:sz w:val="28"/>
          <w:szCs w:val="28"/>
        </w:rPr>
      </w:pPr>
      <w:r w:rsidRPr="00370B18">
        <w:rPr>
          <w:rFonts w:eastAsia="MS Mincho"/>
          <w:sz w:val="28"/>
          <w:szCs w:val="28"/>
        </w:rPr>
        <w:t>к техническому заданию</w:t>
      </w:r>
    </w:p>
    <w:p w:rsidR="00370B18" w:rsidRPr="00370B18" w:rsidRDefault="00370B18" w:rsidP="00370B18">
      <w:pPr>
        <w:jc w:val="center"/>
        <w:rPr>
          <w:b/>
          <w:bCs/>
        </w:rPr>
      </w:pPr>
    </w:p>
    <w:tbl>
      <w:tblPr>
        <w:tblW w:w="10348" w:type="dxa"/>
        <w:tblLayout w:type="fixed"/>
        <w:tblLook w:val="0000"/>
      </w:tblPr>
      <w:tblGrid>
        <w:gridCol w:w="10348"/>
      </w:tblGrid>
      <w:tr w:rsidR="00370B18" w:rsidRPr="00370B18" w:rsidTr="00370B18">
        <w:trPr>
          <w:trHeight w:val="315"/>
        </w:trPr>
        <w:tc>
          <w:tcPr>
            <w:tcW w:w="10348" w:type="dxa"/>
            <w:tcBorders>
              <w:top w:val="nil"/>
              <w:left w:val="nil"/>
              <w:bottom w:val="nil"/>
              <w:right w:val="nil"/>
            </w:tcBorders>
          </w:tcPr>
          <w:p w:rsidR="00370B18" w:rsidRPr="00370B18" w:rsidRDefault="00370B18" w:rsidP="00370B18">
            <w:pPr>
              <w:jc w:val="center"/>
              <w:rPr>
                <w:b/>
                <w:bCs/>
                <w:sz w:val="22"/>
                <w:szCs w:val="22"/>
              </w:rPr>
            </w:pPr>
            <w:r w:rsidRPr="00370B18">
              <w:rPr>
                <w:b/>
                <w:bCs/>
                <w:sz w:val="22"/>
                <w:szCs w:val="22"/>
              </w:rPr>
              <w:t>КАЛЬКУЛЯЦИЯ</w:t>
            </w:r>
          </w:p>
        </w:tc>
      </w:tr>
      <w:tr w:rsidR="00370B18" w:rsidRPr="00370B18" w:rsidTr="00370B18">
        <w:trPr>
          <w:trHeight w:val="814"/>
        </w:trPr>
        <w:tc>
          <w:tcPr>
            <w:tcW w:w="10348" w:type="dxa"/>
            <w:tcBorders>
              <w:top w:val="nil"/>
              <w:left w:val="nil"/>
              <w:bottom w:val="nil"/>
              <w:right w:val="nil"/>
            </w:tcBorders>
          </w:tcPr>
          <w:p w:rsidR="00370B18" w:rsidRPr="00370B18" w:rsidRDefault="00370B18" w:rsidP="00370B18">
            <w:pPr>
              <w:jc w:val="center"/>
            </w:pPr>
            <w:r w:rsidRPr="00370B18">
              <w:t>(примерная форма по одному объекту)</w:t>
            </w:r>
          </w:p>
          <w:p w:rsidR="00370B18" w:rsidRPr="00370B18" w:rsidRDefault="00370B18" w:rsidP="00370B18">
            <w:pPr>
              <w:ind w:firstLine="708"/>
              <w:jc w:val="both"/>
              <w:rPr>
                <w:b/>
              </w:rPr>
            </w:pPr>
            <w:r w:rsidRPr="00370B18">
              <w:rPr>
                <w:b/>
              </w:rPr>
              <w:t>по техническому обслуживанию внутреннего инженерного электрооборудования, вентиляции, системы отопления, водопровода и канализации в помещениях Заказчика.</w:t>
            </w:r>
          </w:p>
          <w:p w:rsidR="00370B18" w:rsidRPr="00370B18" w:rsidRDefault="00370B18" w:rsidP="00370B18">
            <w:pPr>
              <w:ind w:firstLine="708"/>
              <w:jc w:val="both"/>
              <w:rPr>
                <w:b/>
              </w:rPr>
            </w:pPr>
          </w:p>
          <w:p w:rsidR="00370B18" w:rsidRPr="00370B18" w:rsidRDefault="00370B18" w:rsidP="00370B18">
            <w:pPr>
              <w:tabs>
                <w:tab w:val="left" w:pos="720"/>
                <w:tab w:val="left" w:pos="6675"/>
              </w:tabs>
              <w:jc w:val="center"/>
              <w:rPr>
                <w:b/>
              </w:rPr>
            </w:pPr>
            <w:r w:rsidRPr="00370B18">
              <w:rPr>
                <w:b/>
              </w:rPr>
              <w:t>Аппарат управления:</w:t>
            </w:r>
          </w:p>
          <w:p w:rsidR="00370B18" w:rsidRPr="00370B18" w:rsidRDefault="00370B18" w:rsidP="00370B18">
            <w:pPr>
              <w:tabs>
                <w:tab w:val="left" w:pos="6675"/>
              </w:tabs>
              <w:ind w:firstLine="708"/>
              <w:jc w:val="both"/>
            </w:pPr>
            <w:proofErr w:type="gramStart"/>
            <w:r w:rsidRPr="00370B18">
              <w:t xml:space="preserve">- Помещения, инв. № 82652, расположенные по адресу: г. Москва, улица Короленко, д.8, площадь - 274,8 м.кв. </w:t>
            </w:r>
            <w:proofErr w:type="gramEnd"/>
          </w:p>
          <w:p w:rsidR="00370B18" w:rsidRPr="00370B18" w:rsidRDefault="00370B18" w:rsidP="00370B18">
            <w:pPr>
              <w:ind w:firstLine="708"/>
              <w:jc w:val="both"/>
              <w:rPr>
                <w:b/>
              </w:rPr>
            </w:pPr>
          </w:p>
          <w:p w:rsidR="00370B18" w:rsidRPr="00370B18" w:rsidRDefault="00370B18" w:rsidP="00370B18">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370B18" w:rsidRPr="00370B18" w:rsidTr="00370B18">
              <w:trPr>
                <w:trHeight w:val="315"/>
              </w:trPr>
              <w:tc>
                <w:tcPr>
                  <w:tcW w:w="960" w:type="dxa"/>
                  <w:noWrap/>
                  <w:hideMark/>
                </w:tcPr>
                <w:p w:rsidR="00370B18" w:rsidRPr="00370B18" w:rsidRDefault="00370B18" w:rsidP="00370B18">
                  <w:pPr>
                    <w:suppressAutoHyphens w:val="0"/>
                    <w:rPr>
                      <w:lang w:eastAsia="ru-RU"/>
                    </w:rPr>
                  </w:pPr>
                  <w:r w:rsidRPr="00370B18">
                    <w:rPr>
                      <w:lang w:eastAsia="ru-RU"/>
                    </w:rPr>
                    <w:t>ФОТ</w:t>
                  </w:r>
                </w:p>
              </w:tc>
              <w:tc>
                <w:tcPr>
                  <w:tcW w:w="960" w:type="dxa"/>
                  <w:noWrap/>
                  <w:vAlign w:val="bottom"/>
                  <w:hideMark/>
                </w:tcPr>
                <w:p w:rsidR="00370B18" w:rsidRPr="00370B18" w:rsidRDefault="00370B18" w:rsidP="00370B18">
                  <w:pPr>
                    <w:suppressAutoHyphens w:val="0"/>
                    <w:rPr>
                      <w:lang w:eastAsia="ru-RU"/>
                    </w:rPr>
                  </w:pP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3119" w:type="dxa"/>
                  <w:gridSpan w:val="3"/>
                  <w:noWrap/>
                  <w:hideMark/>
                </w:tcPr>
                <w:p w:rsidR="00370B18" w:rsidRPr="00370B18" w:rsidRDefault="00370B18" w:rsidP="00370B18">
                  <w:pPr>
                    <w:suppressAutoHyphens w:val="0"/>
                    <w:rPr>
                      <w:lang w:eastAsia="ru-RU"/>
                    </w:rPr>
                  </w:pPr>
                  <w:r w:rsidRPr="00370B18">
                    <w:rPr>
                      <w:lang w:eastAsia="ru-RU"/>
                    </w:rPr>
                    <w:t>Отчисления с ФОТ</w:t>
                  </w: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4536" w:type="dxa"/>
                  <w:gridSpan w:val="4"/>
                  <w:noWrap/>
                  <w:hideMark/>
                </w:tcPr>
                <w:p w:rsidR="00370B18" w:rsidRPr="00370B18" w:rsidRDefault="00370B18" w:rsidP="00370B18">
                  <w:pPr>
                    <w:suppressAutoHyphens w:val="0"/>
                    <w:rPr>
                      <w:lang w:eastAsia="ru-RU"/>
                    </w:rPr>
                  </w:pPr>
                  <w:r w:rsidRPr="00370B18">
                    <w:rPr>
                      <w:lang w:eastAsia="ru-RU"/>
                    </w:rPr>
                    <w:t>Накладные расходы (</w:t>
                  </w:r>
                  <w:proofErr w:type="gramStart"/>
                  <w:r w:rsidRPr="00370B18">
                    <w:rPr>
                      <w:lang w:eastAsia="ru-RU"/>
                    </w:rPr>
                    <w:t>от</w:t>
                  </w:r>
                  <w:proofErr w:type="gramEnd"/>
                  <w:r w:rsidRPr="00370B18">
                    <w:rPr>
                      <w:lang w:eastAsia="ru-RU"/>
                    </w:rPr>
                    <w:t xml:space="preserve"> ФОТ)</w:t>
                  </w: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3119" w:type="dxa"/>
                  <w:gridSpan w:val="3"/>
                  <w:noWrap/>
                  <w:hideMark/>
                </w:tcPr>
                <w:p w:rsidR="00370B18" w:rsidRPr="00370B18" w:rsidRDefault="00370B18" w:rsidP="00370B18">
                  <w:pPr>
                    <w:suppressAutoHyphens w:val="0"/>
                    <w:rPr>
                      <w:lang w:eastAsia="ru-RU"/>
                    </w:rPr>
                  </w:pPr>
                  <w:r w:rsidRPr="00370B18">
                    <w:rPr>
                      <w:lang w:eastAsia="ru-RU"/>
                    </w:rPr>
                    <w:t>Себестоимость работ</w:t>
                  </w: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1920" w:type="dxa"/>
                  <w:gridSpan w:val="2"/>
                  <w:noWrap/>
                  <w:hideMark/>
                </w:tcPr>
                <w:p w:rsidR="00370B18" w:rsidRPr="00370B18" w:rsidRDefault="00370B18" w:rsidP="00370B18">
                  <w:pPr>
                    <w:suppressAutoHyphens w:val="0"/>
                    <w:rPr>
                      <w:lang w:eastAsia="ru-RU"/>
                    </w:rPr>
                  </w:pPr>
                  <w:r w:rsidRPr="00370B18">
                    <w:rPr>
                      <w:lang w:eastAsia="ru-RU"/>
                    </w:rPr>
                    <w:t>Рентабельность</w:t>
                  </w: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960" w:type="dxa"/>
                  <w:noWrap/>
                  <w:hideMark/>
                </w:tcPr>
                <w:p w:rsidR="00370B18" w:rsidRPr="00370B18" w:rsidRDefault="00370B18" w:rsidP="00370B18">
                  <w:pPr>
                    <w:suppressAutoHyphens w:val="0"/>
                    <w:rPr>
                      <w:lang w:eastAsia="ru-RU"/>
                    </w:rPr>
                  </w:pPr>
                  <w:r w:rsidRPr="00370B18">
                    <w:rPr>
                      <w:lang w:eastAsia="ru-RU"/>
                    </w:rPr>
                    <w:t>Всего</w:t>
                  </w:r>
                </w:p>
              </w:tc>
              <w:tc>
                <w:tcPr>
                  <w:tcW w:w="960" w:type="dxa"/>
                  <w:noWrap/>
                  <w:vAlign w:val="bottom"/>
                  <w:hideMark/>
                </w:tcPr>
                <w:p w:rsidR="00370B18" w:rsidRPr="00370B18" w:rsidRDefault="00370B18" w:rsidP="00370B18">
                  <w:pPr>
                    <w:suppressAutoHyphens w:val="0"/>
                    <w:rPr>
                      <w:lang w:eastAsia="ru-RU"/>
                    </w:rPr>
                  </w:pP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960" w:type="dxa"/>
                  <w:noWrap/>
                  <w:hideMark/>
                </w:tcPr>
                <w:p w:rsidR="00370B18" w:rsidRPr="00370B18" w:rsidRDefault="00370B18" w:rsidP="00370B18">
                  <w:pPr>
                    <w:suppressAutoHyphens w:val="0"/>
                    <w:rPr>
                      <w:lang w:eastAsia="ru-RU"/>
                    </w:rPr>
                  </w:pPr>
                  <w:r w:rsidRPr="00370B18">
                    <w:rPr>
                      <w:lang w:eastAsia="ru-RU"/>
                    </w:rPr>
                    <w:t>НДС</w:t>
                  </w:r>
                </w:p>
              </w:tc>
              <w:tc>
                <w:tcPr>
                  <w:tcW w:w="960" w:type="dxa"/>
                  <w:noWrap/>
                  <w:vAlign w:val="bottom"/>
                  <w:hideMark/>
                </w:tcPr>
                <w:p w:rsidR="00370B18" w:rsidRPr="00370B18" w:rsidRDefault="00370B18" w:rsidP="00370B18">
                  <w:pPr>
                    <w:suppressAutoHyphens w:val="0"/>
                    <w:rPr>
                      <w:lang w:eastAsia="ru-RU"/>
                    </w:rPr>
                  </w:pP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4536" w:type="dxa"/>
                  <w:gridSpan w:val="4"/>
                  <w:noWrap/>
                  <w:hideMark/>
                </w:tcPr>
                <w:p w:rsidR="00370B18" w:rsidRPr="00370B18" w:rsidRDefault="00370B18" w:rsidP="00370B18">
                  <w:pPr>
                    <w:suppressAutoHyphens w:val="0"/>
                    <w:rPr>
                      <w:lang w:eastAsia="ru-RU"/>
                    </w:rPr>
                  </w:pPr>
                  <w:r w:rsidRPr="00370B18">
                    <w:rPr>
                      <w:b/>
                      <w:bCs/>
                      <w:lang w:eastAsia="ru-RU"/>
                    </w:rPr>
                    <w:t>ИТОГО с учетом НДС (руб.)</w:t>
                  </w: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b/>
                      <w:bCs/>
                      <w:lang w:eastAsia="ru-RU"/>
                    </w:rPr>
                  </w:pPr>
                  <w:r w:rsidRPr="00370B18">
                    <w:rPr>
                      <w:b/>
                      <w:bCs/>
                      <w:lang w:eastAsia="ru-RU"/>
                    </w:rPr>
                    <w:t>-</w:t>
                  </w:r>
                </w:p>
              </w:tc>
            </w:tr>
            <w:tr w:rsidR="00370B18" w:rsidRPr="00370B18" w:rsidTr="00370B18">
              <w:trPr>
                <w:trHeight w:val="315"/>
              </w:trPr>
              <w:tc>
                <w:tcPr>
                  <w:tcW w:w="960" w:type="dxa"/>
                  <w:noWrap/>
                  <w:hideMark/>
                </w:tcPr>
                <w:p w:rsidR="00370B18" w:rsidRPr="00370B18" w:rsidRDefault="00370B18" w:rsidP="00370B18">
                  <w:pPr>
                    <w:suppressAutoHyphens w:val="0"/>
                    <w:rPr>
                      <w:lang w:eastAsia="ru-RU"/>
                    </w:rPr>
                  </w:pPr>
                </w:p>
              </w:tc>
              <w:tc>
                <w:tcPr>
                  <w:tcW w:w="960" w:type="dxa"/>
                  <w:noWrap/>
                  <w:vAlign w:val="bottom"/>
                  <w:hideMark/>
                </w:tcPr>
                <w:p w:rsidR="00370B18" w:rsidRPr="00370B18" w:rsidRDefault="00370B18" w:rsidP="00370B18">
                  <w:pPr>
                    <w:suppressAutoHyphens w:val="0"/>
                    <w:rPr>
                      <w:lang w:eastAsia="ru-RU"/>
                    </w:rPr>
                  </w:pP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r>
            <w:tr w:rsidR="00370B18" w:rsidRPr="00370B18" w:rsidTr="00370B18">
              <w:trPr>
                <w:trHeight w:val="345"/>
              </w:trPr>
              <w:tc>
                <w:tcPr>
                  <w:tcW w:w="960" w:type="dxa"/>
                  <w:noWrap/>
                  <w:vAlign w:val="bottom"/>
                  <w:hideMark/>
                </w:tcPr>
                <w:p w:rsidR="00370B18" w:rsidRPr="00370B18" w:rsidRDefault="00370B18" w:rsidP="00370B18">
                  <w:pPr>
                    <w:suppressAutoHyphens w:val="0"/>
                    <w:rPr>
                      <w:lang w:eastAsia="ru-RU"/>
                    </w:rPr>
                  </w:pPr>
                </w:p>
              </w:tc>
              <w:tc>
                <w:tcPr>
                  <w:tcW w:w="3576" w:type="dxa"/>
                  <w:gridSpan w:val="3"/>
                  <w:noWrap/>
                  <w:vAlign w:val="bottom"/>
                  <w:hideMark/>
                </w:tcPr>
                <w:p w:rsidR="00370B18" w:rsidRPr="00370B18" w:rsidRDefault="00370B18" w:rsidP="00370B18">
                  <w:pPr>
                    <w:suppressAutoHyphens w:val="0"/>
                    <w:rPr>
                      <w:bCs/>
                      <w:sz w:val="28"/>
                      <w:szCs w:val="28"/>
                      <w:lang w:eastAsia="ru-RU"/>
                    </w:rPr>
                  </w:pPr>
                  <w:r w:rsidRPr="00370B18">
                    <w:rPr>
                      <w:bCs/>
                      <w:sz w:val="28"/>
                      <w:szCs w:val="28"/>
                      <w:lang w:eastAsia="ru-RU"/>
                    </w:rPr>
                    <w:t>Расшифровка ФОТ</w:t>
                  </w: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r>
            <w:tr w:rsidR="00370B18" w:rsidRPr="00370B18" w:rsidTr="00370B18">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r w:rsidRPr="00370B18">
                    <w:rPr>
                      <w:lang w:eastAsia="ru-RU"/>
                    </w:rPr>
                    <w:t xml:space="preserve">№ </w:t>
                  </w:r>
                  <w:proofErr w:type="spellStart"/>
                  <w:proofErr w:type="gramStart"/>
                  <w:r w:rsidRPr="00370B18">
                    <w:rPr>
                      <w:lang w:eastAsia="ru-RU"/>
                    </w:rPr>
                    <w:t>п</w:t>
                  </w:r>
                  <w:proofErr w:type="spellEnd"/>
                  <w:proofErr w:type="gramEnd"/>
                  <w:r w:rsidRPr="00370B18">
                    <w:rPr>
                      <w:lang w:eastAsia="ru-RU"/>
                    </w:rPr>
                    <w:t>/</w:t>
                  </w:r>
                  <w:proofErr w:type="spellStart"/>
                  <w:r w:rsidRPr="00370B18">
                    <w:rPr>
                      <w:lang w:eastAsia="ru-RU"/>
                    </w:rPr>
                    <w:t>п</w:t>
                  </w:r>
                  <w:proofErr w:type="spellEnd"/>
                </w:p>
              </w:tc>
              <w:tc>
                <w:tcPr>
                  <w:tcW w:w="2159" w:type="dxa"/>
                  <w:gridSpan w:val="2"/>
                  <w:tcBorders>
                    <w:top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r w:rsidRPr="00370B18">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proofErr w:type="spellStart"/>
                  <w:proofErr w:type="gramStart"/>
                  <w:r w:rsidRPr="00370B18">
                    <w:rPr>
                      <w:lang w:eastAsia="ru-RU"/>
                    </w:rPr>
                    <w:t>Трудо-затраты</w:t>
                  </w:r>
                  <w:proofErr w:type="spellEnd"/>
                  <w:proofErr w:type="gramEnd"/>
                  <w:r w:rsidRPr="00370B18">
                    <w:rPr>
                      <w:lang w:eastAsia="ru-RU"/>
                    </w:rPr>
                    <w:t xml:space="preserve"> (ч/час) в мес.</w:t>
                  </w:r>
                </w:p>
              </w:tc>
              <w:tc>
                <w:tcPr>
                  <w:tcW w:w="1418" w:type="dxa"/>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r w:rsidRPr="00370B18">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r w:rsidRPr="00370B18">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r w:rsidRPr="00370B18">
                    <w:rPr>
                      <w:lang w:eastAsia="ru-RU"/>
                    </w:rPr>
                    <w:t>Всего затрат, руб.</w:t>
                  </w:r>
                </w:p>
              </w:tc>
            </w:tr>
            <w:tr w:rsidR="00370B18" w:rsidRPr="00370B18" w:rsidTr="00370B18">
              <w:trPr>
                <w:trHeight w:val="450"/>
              </w:trPr>
              <w:tc>
                <w:tcPr>
                  <w:tcW w:w="960" w:type="dxa"/>
                  <w:tcBorders>
                    <w:left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1</w:t>
                  </w:r>
                </w:p>
              </w:tc>
              <w:tc>
                <w:tcPr>
                  <w:tcW w:w="2159" w:type="dxa"/>
                  <w:gridSpan w:val="2"/>
                  <w:tcBorders>
                    <w:top w:val="single" w:sz="4" w:space="0" w:color="auto"/>
                    <w:bottom w:val="single" w:sz="4" w:space="0" w:color="auto"/>
                    <w:right w:val="single" w:sz="4" w:space="0" w:color="auto"/>
                  </w:tcBorders>
                  <w:hideMark/>
                </w:tcPr>
                <w:p w:rsidR="00370B18" w:rsidRPr="00370B18" w:rsidRDefault="00370B18" w:rsidP="00370B18">
                  <w:pPr>
                    <w:suppressAutoHyphens w:val="0"/>
                    <w:rPr>
                      <w:lang w:eastAsia="ru-RU"/>
                    </w:rPr>
                  </w:pPr>
                </w:p>
              </w:tc>
              <w:tc>
                <w:tcPr>
                  <w:tcW w:w="1417" w:type="dxa"/>
                  <w:tcBorders>
                    <w:bottom w:val="single" w:sz="4" w:space="0" w:color="auto"/>
                    <w:right w:val="single" w:sz="4" w:space="0" w:color="auto"/>
                  </w:tcBorders>
                  <w:hideMark/>
                </w:tcPr>
                <w:p w:rsidR="00370B18" w:rsidRPr="00370B18" w:rsidRDefault="00370B18" w:rsidP="00370B18">
                  <w:pPr>
                    <w:suppressAutoHyphens w:val="0"/>
                    <w:jc w:val="right"/>
                    <w:rPr>
                      <w:lang w:eastAsia="ru-RU"/>
                    </w:rPr>
                  </w:pPr>
                </w:p>
              </w:tc>
              <w:tc>
                <w:tcPr>
                  <w:tcW w:w="1276" w:type="dxa"/>
                  <w:tcBorders>
                    <w:bottom w:val="single" w:sz="4" w:space="0" w:color="auto"/>
                    <w:right w:val="single" w:sz="4" w:space="0" w:color="auto"/>
                  </w:tcBorders>
                  <w:vAlign w:val="center"/>
                  <w:hideMark/>
                </w:tcPr>
                <w:p w:rsidR="00370B18" w:rsidRPr="00370B18" w:rsidRDefault="00370B18" w:rsidP="00370B18">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lang w:eastAsia="ru-RU"/>
                    </w:rPr>
                  </w:pPr>
                </w:p>
              </w:tc>
            </w:tr>
            <w:tr w:rsidR="00370B18" w:rsidRPr="00370B18" w:rsidTr="00370B18">
              <w:trPr>
                <w:trHeight w:val="302"/>
              </w:trPr>
              <w:tc>
                <w:tcPr>
                  <w:tcW w:w="960" w:type="dxa"/>
                  <w:tcBorders>
                    <w:left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2…</w:t>
                  </w:r>
                </w:p>
              </w:tc>
              <w:tc>
                <w:tcPr>
                  <w:tcW w:w="2159" w:type="dxa"/>
                  <w:gridSpan w:val="2"/>
                  <w:tcBorders>
                    <w:top w:val="single" w:sz="4" w:space="0" w:color="auto"/>
                    <w:bottom w:val="single" w:sz="4" w:space="0" w:color="auto"/>
                    <w:right w:val="single" w:sz="4" w:space="0" w:color="auto"/>
                  </w:tcBorders>
                  <w:hideMark/>
                </w:tcPr>
                <w:p w:rsidR="00370B18" w:rsidRPr="00370B18" w:rsidRDefault="00370B18" w:rsidP="00370B18">
                  <w:pPr>
                    <w:suppressAutoHyphens w:val="0"/>
                    <w:rPr>
                      <w:lang w:eastAsia="ru-RU"/>
                    </w:rPr>
                  </w:pPr>
                </w:p>
              </w:tc>
              <w:tc>
                <w:tcPr>
                  <w:tcW w:w="1417" w:type="dxa"/>
                  <w:tcBorders>
                    <w:bottom w:val="single" w:sz="4" w:space="0" w:color="auto"/>
                    <w:right w:val="single" w:sz="4" w:space="0" w:color="auto"/>
                  </w:tcBorders>
                  <w:hideMark/>
                </w:tcPr>
                <w:p w:rsidR="00370B18" w:rsidRPr="00370B18" w:rsidRDefault="00370B18" w:rsidP="00370B18">
                  <w:pPr>
                    <w:suppressAutoHyphens w:val="0"/>
                    <w:jc w:val="right"/>
                    <w:rPr>
                      <w:lang w:eastAsia="ru-RU"/>
                    </w:rPr>
                  </w:pPr>
                </w:p>
              </w:tc>
              <w:tc>
                <w:tcPr>
                  <w:tcW w:w="1276" w:type="dxa"/>
                  <w:tcBorders>
                    <w:bottom w:val="single" w:sz="4" w:space="0" w:color="auto"/>
                    <w:right w:val="single" w:sz="4" w:space="0" w:color="auto"/>
                  </w:tcBorders>
                  <w:vAlign w:val="center"/>
                  <w:hideMark/>
                </w:tcPr>
                <w:p w:rsidR="00370B18" w:rsidRPr="00370B18" w:rsidRDefault="00370B18" w:rsidP="00370B18">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lang w:eastAsia="ru-RU"/>
                    </w:rPr>
                  </w:pPr>
                </w:p>
              </w:tc>
            </w:tr>
            <w:tr w:rsidR="00370B18" w:rsidRPr="00370B18" w:rsidTr="00370B18">
              <w:trPr>
                <w:trHeight w:val="315"/>
              </w:trPr>
              <w:tc>
                <w:tcPr>
                  <w:tcW w:w="960" w:type="dxa"/>
                  <w:tcBorders>
                    <w:left w:val="single" w:sz="4" w:space="0" w:color="auto"/>
                    <w:bottom w:val="single" w:sz="4" w:space="0" w:color="auto"/>
                    <w:right w:val="single" w:sz="4" w:space="0" w:color="auto"/>
                  </w:tcBorders>
                  <w:noWrap/>
                  <w:vAlign w:val="bottom"/>
                  <w:hideMark/>
                </w:tcPr>
                <w:p w:rsidR="00370B18" w:rsidRPr="00370B18" w:rsidRDefault="00370B18" w:rsidP="00370B18">
                  <w:pPr>
                    <w:suppressAutoHyphens w:val="0"/>
                    <w:rPr>
                      <w:b/>
                      <w:bCs/>
                      <w:lang w:eastAsia="ru-RU"/>
                    </w:rPr>
                  </w:pPr>
                  <w:r w:rsidRPr="00370B18">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370B18" w:rsidRPr="00370B18" w:rsidRDefault="00370B18" w:rsidP="00370B18">
                  <w:pPr>
                    <w:suppressAutoHyphens w:val="0"/>
                    <w:rPr>
                      <w:b/>
                      <w:bCs/>
                      <w:lang w:eastAsia="ru-RU"/>
                    </w:rPr>
                  </w:pPr>
                  <w:r w:rsidRPr="00370B18">
                    <w:rPr>
                      <w:b/>
                      <w:bCs/>
                      <w:lang w:eastAsia="ru-RU"/>
                    </w:rPr>
                    <w:t>ИТОГО</w:t>
                  </w:r>
                </w:p>
              </w:tc>
              <w:tc>
                <w:tcPr>
                  <w:tcW w:w="1417" w:type="dxa"/>
                  <w:tcBorders>
                    <w:bottom w:val="single" w:sz="4" w:space="0" w:color="auto"/>
                    <w:right w:val="single" w:sz="4" w:space="0" w:color="auto"/>
                  </w:tcBorders>
                  <w:noWrap/>
                  <w:hideMark/>
                </w:tcPr>
                <w:p w:rsidR="00370B18" w:rsidRPr="00370B18" w:rsidRDefault="00370B18" w:rsidP="00370B18">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370B18" w:rsidRPr="00370B18" w:rsidRDefault="00370B18" w:rsidP="00370B18">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370B18" w:rsidRPr="00370B18" w:rsidRDefault="00370B18" w:rsidP="00370B18">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b/>
                      <w:bCs/>
                      <w:lang w:eastAsia="ru-RU"/>
                    </w:rPr>
                  </w:pPr>
                </w:p>
              </w:tc>
            </w:tr>
            <w:tr w:rsidR="00370B18" w:rsidRPr="00370B18" w:rsidTr="00370B18">
              <w:trPr>
                <w:trHeight w:val="315"/>
              </w:trPr>
              <w:tc>
                <w:tcPr>
                  <w:tcW w:w="960" w:type="dxa"/>
                  <w:noWrap/>
                  <w:vAlign w:val="bottom"/>
                  <w:hideMark/>
                </w:tcPr>
                <w:p w:rsidR="00370B18" w:rsidRPr="00370B18" w:rsidRDefault="00370B18" w:rsidP="00370B18">
                  <w:pPr>
                    <w:suppressAutoHyphens w:val="0"/>
                    <w:rPr>
                      <w:lang w:eastAsia="ru-RU"/>
                    </w:rPr>
                  </w:pPr>
                </w:p>
              </w:tc>
              <w:tc>
                <w:tcPr>
                  <w:tcW w:w="960" w:type="dxa"/>
                  <w:noWrap/>
                  <w:vAlign w:val="bottom"/>
                  <w:hideMark/>
                </w:tcPr>
                <w:p w:rsidR="00370B18" w:rsidRPr="00370B18" w:rsidRDefault="00370B18" w:rsidP="00370B18">
                  <w:pPr>
                    <w:suppressAutoHyphens w:val="0"/>
                    <w:rPr>
                      <w:lang w:eastAsia="ru-RU"/>
                    </w:rPr>
                  </w:pP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r>
            <w:tr w:rsidR="00370B18" w:rsidRPr="00370B18" w:rsidTr="00370B18">
              <w:trPr>
                <w:trHeight w:val="375"/>
              </w:trPr>
              <w:tc>
                <w:tcPr>
                  <w:tcW w:w="960" w:type="dxa"/>
                  <w:noWrap/>
                  <w:vAlign w:val="bottom"/>
                  <w:hideMark/>
                </w:tcPr>
                <w:p w:rsidR="00370B18" w:rsidRPr="00370B18" w:rsidRDefault="00370B18" w:rsidP="00370B18">
                  <w:pPr>
                    <w:suppressAutoHyphens w:val="0"/>
                    <w:rPr>
                      <w:lang w:eastAsia="ru-RU"/>
                    </w:rPr>
                  </w:pPr>
                </w:p>
              </w:tc>
              <w:tc>
                <w:tcPr>
                  <w:tcW w:w="6270" w:type="dxa"/>
                  <w:gridSpan w:val="5"/>
                  <w:noWrap/>
                  <w:vAlign w:val="bottom"/>
                  <w:hideMark/>
                </w:tcPr>
                <w:p w:rsidR="00370B18" w:rsidRPr="00370B18" w:rsidRDefault="00370B18" w:rsidP="00370B18">
                  <w:pPr>
                    <w:suppressAutoHyphens w:val="0"/>
                    <w:rPr>
                      <w:bCs/>
                      <w:sz w:val="28"/>
                      <w:szCs w:val="28"/>
                      <w:lang w:eastAsia="ru-RU"/>
                    </w:rPr>
                  </w:pPr>
                  <w:r w:rsidRPr="00370B18">
                    <w:rPr>
                      <w:bCs/>
                      <w:sz w:val="28"/>
                      <w:szCs w:val="28"/>
                      <w:lang w:eastAsia="ru-RU"/>
                    </w:rPr>
                    <w:t>Расшифровка накладных расходов</w:t>
                  </w: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r>
            <w:tr w:rsidR="00370B18" w:rsidRPr="00370B18" w:rsidTr="00370B18">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r w:rsidRPr="00370B18">
                    <w:rPr>
                      <w:lang w:eastAsia="ru-RU"/>
                    </w:rPr>
                    <w:t xml:space="preserve">№ </w:t>
                  </w:r>
                  <w:proofErr w:type="spellStart"/>
                  <w:r w:rsidRPr="00370B18">
                    <w:rPr>
                      <w:lang w:eastAsia="ru-RU"/>
                    </w:rPr>
                    <w:t>пп</w:t>
                  </w:r>
                  <w:proofErr w:type="spellEnd"/>
                </w:p>
              </w:tc>
              <w:tc>
                <w:tcPr>
                  <w:tcW w:w="6270" w:type="dxa"/>
                  <w:gridSpan w:val="5"/>
                  <w:tcBorders>
                    <w:top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rFonts w:ascii="Calibri" w:hAnsi="Calibri"/>
                      <w:color w:val="000000"/>
                      <w:sz w:val="22"/>
                      <w:szCs w:val="22"/>
                      <w:lang w:eastAsia="ru-RU"/>
                    </w:rPr>
                  </w:pPr>
                  <w:r w:rsidRPr="00370B18">
                    <w:rPr>
                      <w:rFonts w:ascii="Calibri" w:hAnsi="Calibri"/>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Всего, руб.</w:t>
                  </w:r>
                </w:p>
              </w:tc>
            </w:tr>
            <w:tr w:rsidR="00370B18" w:rsidRPr="00370B18" w:rsidTr="00370B18">
              <w:trPr>
                <w:trHeight w:val="315"/>
              </w:trPr>
              <w:tc>
                <w:tcPr>
                  <w:tcW w:w="960" w:type="dxa"/>
                  <w:tcBorders>
                    <w:left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rPr>
                      <w:lang w:eastAsia="ru-RU"/>
                    </w:rPr>
                  </w:pPr>
                </w:p>
              </w:tc>
              <w:tc>
                <w:tcPr>
                  <w:tcW w:w="1418" w:type="dxa"/>
                  <w:tcBorders>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70B18" w:rsidRPr="00370B18" w:rsidRDefault="00370B18" w:rsidP="00370B18">
                  <w:pPr>
                    <w:suppressAutoHyphens w:val="0"/>
                    <w:jc w:val="right"/>
                    <w:rPr>
                      <w:lang w:eastAsia="ru-RU"/>
                    </w:rPr>
                  </w:pPr>
                </w:p>
              </w:tc>
            </w:tr>
            <w:tr w:rsidR="00370B18" w:rsidRPr="00370B18" w:rsidTr="00370B18">
              <w:trPr>
                <w:trHeight w:val="315"/>
              </w:trPr>
              <w:tc>
                <w:tcPr>
                  <w:tcW w:w="960" w:type="dxa"/>
                  <w:tcBorders>
                    <w:left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rPr>
                      <w:lang w:eastAsia="ru-RU"/>
                    </w:rPr>
                  </w:pPr>
                </w:p>
              </w:tc>
              <w:tc>
                <w:tcPr>
                  <w:tcW w:w="1418" w:type="dxa"/>
                  <w:tcBorders>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70B18" w:rsidRPr="00370B18" w:rsidRDefault="00370B18" w:rsidP="00370B18">
                  <w:pPr>
                    <w:suppressAutoHyphens w:val="0"/>
                    <w:jc w:val="right"/>
                    <w:rPr>
                      <w:lang w:eastAsia="ru-RU"/>
                    </w:rPr>
                  </w:pPr>
                </w:p>
              </w:tc>
            </w:tr>
            <w:tr w:rsidR="00370B18" w:rsidRPr="00370B18" w:rsidTr="00370B18">
              <w:trPr>
                <w:trHeight w:val="315"/>
              </w:trPr>
              <w:tc>
                <w:tcPr>
                  <w:tcW w:w="960" w:type="dxa"/>
                  <w:tcBorders>
                    <w:left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b/>
                      <w:bCs/>
                      <w:lang w:eastAsia="ru-RU"/>
                    </w:rPr>
                  </w:pPr>
                  <w:r w:rsidRPr="00370B18">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rPr>
                      <w:b/>
                      <w:bCs/>
                      <w:lang w:eastAsia="ru-RU"/>
                    </w:rPr>
                  </w:pPr>
                  <w:r w:rsidRPr="00370B18">
                    <w:rPr>
                      <w:b/>
                      <w:bCs/>
                      <w:lang w:eastAsia="ru-RU"/>
                    </w:rPr>
                    <w:t>ИТОГО</w:t>
                  </w:r>
                </w:p>
              </w:tc>
              <w:tc>
                <w:tcPr>
                  <w:tcW w:w="1418" w:type="dxa"/>
                  <w:tcBorders>
                    <w:bottom w:val="single" w:sz="4" w:space="0" w:color="auto"/>
                    <w:right w:val="single" w:sz="4" w:space="0" w:color="auto"/>
                  </w:tcBorders>
                  <w:noWrap/>
                  <w:vAlign w:val="center"/>
                  <w:hideMark/>
                </w:tcPr>
                <w:p w:rsidR="00370B18" w:rsidRPr="00370B18" w:rsidRDefault="00370B18" w:rsidP="00370B18">
                  <w:pPr>
                    <w:suppressAutoHyphens w:val="0"/>
                    <w:jc w:val="center"/>
                    <w:rPr>
                      <w:b/>
                      <w:bCs/>
                      <w:lang w:eastAsia="ru-RU"/>
                    </w:rPr>
                  </w:pPr>
                  <w:r w:rsidRPr="00370B18">
                    <w:rPr>
                      <w:b/>
                      <w:bCs/>
                      <w:lang w:eastAsia="ru-RU"/>
                    </w:rPr>
                    <w:t>100,00%</w:t>
                  </w:r>
                </w:p>
              </w:tc>
              <w:tc>
                <w:tcPr>
                  <w:tcW w:w="1417" w:type="dxa"/>
                  <w:tcBorders>
                    <w:bottom w:val="single" w:sz="4" w:space="0" w:color="auto"/>
                    <w:right w:val="single" w:sz="4" w:space="0" w:color="auto"/>
                  </w:tcBorders>
                  <w:noWrap/>
                  <w:vAlign w:val="center"/>
                  <w:hideMark/>
                </w:tcPr>
                <w:p w:rsidR="00370B18" w:rsidRPr="00370B18" w:rsidRDefault="00370B18" w:rsidP="00370B18">
                  <w:pPr>
                    <w:suppressAutoHyphens w:val="0"/>
                    <w:jc w:val="right"/>
                    <w:rPr>
                      <w:b/>
                      <w:bCs/>
                      <w:lang w:eastAsia="ru-RU"/>
                    </w:rPr>
                  </w:pPr>
                </w:p>
              </w:tc>
            </w:tr>
            <w:tr w:rsidR="00370B18" w:rsidRPr="00370B18" w:rsidTr="00370B18">
              <w:trPr>
                <w:trHeight w:val="315"/>
              </w:trPr>
              <w:tc>
                <w:tcPr>
                  <w:tcW w:w="960" w:type="dxa"/>
                  <w:noWrap/>
                  <w:vAlign w:val="bottom"/>
                  <w:hideMark/>
                </w:tcPr>
                <w:p w:rsidR="00370B18" w:rsidRPr="00370B18" w:rsidRDefault="00370B18" w:rsidP="00370B18">
                  <w:pPr>
                    <w:suppressAutoHyphens w:val="0"/>
                    <w:rPr>
                      <w:lang w:eastAsia="ru-RU"/>
                    </w:rPr>
                  </w:pPr>
                </w:p>
              </w:tc>
              <w:tc>
                <w:tcPr>
                  <w:tcW w:w="960" w:type="dxa"/>
                  <w:noWrap/>
                  <w:vAlign w:val="bottom"/>
                  <w:hideMark/>
                </w:tcPr>
                <w:p w:rsidR="00370B18" w:rsidRPr="00370B18" w:rsidRDefault="00370B18" w:rsidP="00370B18">
                  <w:pPr>
                    <w:suppressAutoHyphens w:val="0"/>
                    <w:rPr>
                      <w:lang w:eastAsia="ru-RU"/>
                    </w:rPr>
                  </w:pP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r>
          </w:tbl>
          <w:p w:rsidR="00370B18" w:rsidRPr="00370B18" w:rsidRDefault="00370B18" w:rsidP="00370B18">
            <w:pPr>
              <w:ind w:firstLine="708"/>
              <w:jc w:val="both"/>
              <w:rPr>
                <w:b/>
              </w:rPr>
            </w:pPr>
          </w:p>
          <w:p w:rsidR="00370B18" w:rsidRPr="00370B18" w:rsidRDefault="00370B18" w:rsidP="00370B18">
            <w:pPr>
              <w:ind w:firstLine="708"/>
              <w:jc w:val="both"/>
              <w:rPr>
                <w:b/>
              </w:rPr>
            </w:pPr>
          </w:p>
          <w:p w:rsidR="00370B18" w:rsidRPr="00370B18" w:rsidRDefault="00370B18" w:rsidP="00370B18">
            <w:pPr>
              <w:jc w:val="center"/>
              <w:rPr>
                <w:b/>
                <w:bCs/>
              </w:rPr>
            </w:pPr>
          </w:p>
        </w:tc>
      </w:tr>
    </w:tbl>
    <w:p w:rsidR="00370B18" w:rsidRPr="00370B18" w:rsidRDefault="00370B18" w:rsidP="00370B18">
      <w:pPr>
        <w:keepNext/>
        <w:keepLines/>
        <w:spacing w:before="200"/>
        <w:outlineLvl w:val="8"/>
        <w:rPr>
          <w:rFonts w:eastAsiaTheme="majorEastAsia" w:cstheme="majorBidi"/>
          <w:i/>
          <w:iCs/>
          <w:color w:val="404040" w:themeColor="text1" w:themeTint="BF"/>
        </w:rPr>
      </w:pPr>
      <w:r w:rsidRPr="00370B18">
        <w:rPr>
          <w:rFonts w:eastAsiaTheme="majorEastAsia" w:cstheme="majorBidi"/>
          <w:i/>
          <w:iCs/>
          <w:color w:val="404040" w:themeColor="text1" w:themeTint="BF"/>
        </w:rPr>
        <w:t>_____________________</w:t>
      </w:r>
      <w:r w:rsidRPr="00370B18">
        <w:rPr>
          <w:rFonts w:eastAsiaTheme="majorEastAsia" w:cstheme="majorBidi"/>
          <w:i/>
          <w:iCs/>
          <w:color w:val="404040" w:themeColor="text1" w:themeTint="BF"/>
        </w:rPr>
        <w:tab/>
      </w:r>
      <w:r w:rsidRPr="00370B18">
        <w:rPr>
          <w:rFonts w:eastAsiaTheme="majorEastAsia" w:cstheme="majorBidi"/>
          <w:i/>
          <w:iCs/>
          <w:color w:val="404040" w:themeColor="text1" w:themeTint="BF"/>
        </w:rPr>
        <w:tab/>
      </w:r>
      <w:r w:rsidRPr="00370B18">
        <w:rPr>
          <w:rFonts w:eastAsiaTheme="majorEastAsia" w:cstheme="majorBidi"/>
          <w:i/>
          <w:iCs/>
          <w:color w:val="404040" w:themeColor="text1" w:themeTint="BF"/>
        </w:rPr>
        <w:tab/>
      </w:r>
      <w:r w:rsidRPr="00370B18">
        <w:rPr>
          <w:rFonts w:eastAsiaTheme="majorEastAsia" w:cstheme="majorBidi"/>
          <w:i/>
          <w:iCs/>
          <w:color w:val="404040" w:themeColor="text1" w:themeTint="BF"/>
        </w:rPr>
        <w:tab/>
        <w:t>_______________</w:t>
      </w:r>
      <w:r w:rsidRPr="00370B18">
        <w:rPr>
          <w:rFonts w:eastAsiaTheme="majorEastAsia" w:cstheme="majorBidi"/>
          <w:i/>
          <w:iCs/>
          <w:color w:val="404040" w:themeColor="text1" w:themeTint="BF"/>
        </w:rPr>
        <w:tab/>
      </w:r>
      <w:r w:rsidRPr="00370B18">
        <w:rPr>
          <w:rFonts w:eastAsiaTheme="majorEastAsia" w:cstheme="majorBidi"/>
          <w:i/>
          <w:iCs/>
          <w:color w:val="404040" w:themeColor="text1" w:themeTint="BF"/>
        </w:rPr>
        <w:tab/>
      </w:r>
      <w:r w:rsidRPr="00370B18">
        <w:rPr>
          <w:rFonts w:eastAsiaTheme="majorEastAsia" w:cstheme="majorBidi"/>
          <w:i/>
          <w:iCs/>
          <w:color w:val="404040" w:themeColor="text1" w:themeTint="BF"/>
        </w:rPr>
        <w:tab/>
        <w:t>____________________</w:t>
      </w:r>
    </w:p>
    <w:p w:rsidR="00370B18" w:rsidRPr="00370B18" w:rsidRDefault="00370B18" w:rsidP="00370B18">
      <w:pPr>
        <w:ind w:firstLine="397"/>
        <w:rPr>
          <w:sz w:val="16"/>
          <w:szCs w:val="16"/>
        </w:rPr>
      </w:pPr>
      <w:r w:rsidRPr="00370B18">
        <w:rPr>
          <w:sz w:val="16"/>
          <w:szCs w:val="16"/>
        </w:rPr>
        <w:t>(Должность руководителя)</w:t>
      </w:r>
      <w:r w:rsidRPr="00370B18">
        <w:rPr>
          <w:sz w:val="16"/>
          <w:szCs w:val="16"/>
        </w:rPr>
        <w:tab/>
      </w:r>
      <w:r w:rsidRPr="00370B18">
        <w:rPr>
          <w:sz w:val="16"/>
          <w:szCs w:val="16"/>
        </w:rPr>
        <w:tab/>
      </w:r>
      <w:r w:rsidRPr="00370B18">
        <w:rPr>
          <w:sz w:val="16"/>
          <w:szCs w:val="16"/>
        </w:rPr>
        <w:tab/>
      </w:r>
      <w:r w:rsidRPr="00370B18">
        <w:rPr>
          <w:sz w:val="16"/>
          <w:szCs w:val="16"/>
        </w:rPr>
        <w:tab/>
      </w:r>
      <w:r w:rsidRPr="00370B18">
        <w:rPr>
          <w:sz w:val="16"/>
          <w:szCs w:val="16"/>
        </w:rPr>
        <w:tab/>
      </w:r>
      <w:r w:rsidRPr="00370B18">
        <w:rPr>
          <w:sz w:val="16"/>
          <w:szCs w:val="16"/>
        </w:rPr>
        <w:tab/>
        <w:t>(Подпись)</w:t>
      </w:r>
      <w:r w:rsidRPr="00370B18">
        <w:rPr>
          <w:sz w:val="16"/>
          <w:szCs w:val="16"/>
        </w:rPr>
        <w:tab/>
      </w:r>
      <w:r w:rsidRPr="00370B18">
        <w:rPr>
          <w:sz w:val="16"/>
          <w:szCs w:val="16"/>
        </w:rPr>
        <w:tab/>
      </w:r>
      <w:r w:rsidRPr="00370B18">
        <w:rPr>
          <w:sz w:val="16"/>
          <w:szCs w:val="16"/>
        </w:rPr>
        <w:tab/>
      </w:r>
      <w:r w:rsidRPr="00370B18">
        <w:rPr>
          <w:sz w:val="16"/>
          <w:szCs w:val="16"/>
        </w:rPr>
        <w:tab/>
      </w:r>
      <w:r w:rsidRPr="00370B18">
        <w:rPr>
          <w:sz w:val="16"/>
          <w:szCs w:val="16"/>
        </w:rPr>
        <w:tab/>
      </w:r>
      <w:r w:rsidRPr="00370B18">
        <w:rPr>
          <w:sz w:val="16"/>
          <w:szCs w:val="16"/>
        </w:rPr>
        <w:tab/>
      </w:r>
      <w:r w:rsidRPr="00370B18">
        <w:rPr>
          <w:sz w:val="16"/>
          <w:szCs w:val="16"/>
        </w:rPr>
        <w:tab/>
        <w:t>(Фамилия И.О.)</w:t>
      </w:r>
    </w:p>
    <w:p w:rsidR="00370B18" w:rsidRPr="00370B18" w:rsidRDefault="00370B18" w:rsidP="00370B18">
      <w:pPr>
        <w:ind w:firstLine="709"/>
        <w:jc w:val="both"/>
        <w:rPr>
          <w:i/>
          <w:sz w:val="28"/>
          <w:szCs w:val="28"/>
          <w:highlight w:val="cyan"/>
        </w:rPr>
      </w:pPr>
    </w:p>
    <w:p w:rsidR="00370B18" w:rsidRPr="00370B18" w:rsidRDefault="00370B18" w:rsidP="00370B18">
      <w:pPr>
        <w:spacing w:after="200" w:line="276" w:lineRule="auto"/>
        <w:ind w:firstLine="708"/>
        <w:rPr>
          <w:b/>
          <w:sz w:val="32"/>
          <w:szCs w:val="32"/>
        </w:rPr>
      </w:pPr>
    </w:p>
    <w:p w:rsidR="00370B18" w:rsidRPr="00370B18" w:rsidRDefault="00370B18" w:rsidP="00370B18">
      <w:pPr>
        <w:tabs>
          <w:tab w:val="left" w:pos="709"/>
        </w:tabs>
        <w:jc w:val="right"/>
        <w:rPr>
          <w:rFonts w:eastAsia="MS Mincho"/>
          <w:sz w:val="28"/>
          <w:szCs w:val="28"/>
        </w:rPr>
      </w:pPr>
      <w:r w:rsidRPr="00370B18">
        <w:rPr>
          <w:rFonts w:eastAsia="MS Mincho"/>
          <w:sz w:val="28"/>
          <w:szCs w:val="28"/>
        </w:rPr>
        <w:lastRenderedPageBreak/>
        <w:t>Приложение № 2</w:t>
      </w:r>
    </w:p>
    <w:p w:rsidR="00370B18" w:rsidRPr="00370B18" w:rsidRDefault="00370B18" w:rsidP="00370B18">
      <w:pPr>
        <w:tabs>
          <w:tab w:val="left" w:pos="709"/>
        </w:tabs>
        <w:jc w:val="right"/>
        <w:rPr>
          <w:rFonts w:eastAsia="MS Mincho"/>
          <w:sz w:val="28"/>
          <w:szCs w:val="28"/>
        </w:rPr>
      </w:pPr>
      <w:r w:rsidRPr="00370B18">
        <w:rPr>
          <w:rFonts w:eastAsia="MS Mincho"/>
          <w:sz w:val="28"/>
          <w:szCs w:val="28"/>
        </w:rPr>
        <w:t>к техническому заданию</w:t>
      </w:r>
    </w:p>
    <w:p w:rsidR="00370B18" w:rsidRPr="00370B18" w:rsidRDefault="00370B18" w:rsidP="00370B18">
      <w:pPr>
        <w:jc w:val="center"/>
        <w:rPr>
          <w:b/>
          <w:bCs/>
        </w:rPr>
      </w:pPr>
    </w:p>
    <w:tbl>
      <w:tblPr>
        <w:tblW w:w="10348" w:type="dxa"/>
        <w:tblLayout w:type="fixed"/>
        <w:tblLook w:val="0000"/>
      </w:tblPr>
      <w:tblGrid>
        <w:gridCol w:w="10348"/>
      </w:tblGrid>
      <w:tr w:rsidR="00370B18" w:rsidRPr="00370B18" w:rsidTr="00370B18">
        <w:trPr>
          <w:trHeight w:val="315"/>
        </w:trPr>
        <w:tc>
          <w:tcPr>
            <w:tcW w:w="10348" w:type="dxa"/>
            <w:tcBorders>
              <w:top w:val="nil"/>
              <w:left w:val="nil"/>
              <w:bottom w:val="nil"/>
              <w:right w:val="nil"/>
            </w:tcBorders>
          </w:tcPr>
          <w:p w:rsidR="00370B18" w:rsidRPr="00370B18" w:rsidRDefault="00370B18" w:rsidP="00370B18">
            <w:pPr>
              <w:jc w:val="center"/>
              <w:rPr>
                <w:b/>
                <w:bCs/>
                <w:sz w:val="22"/>
                <w:szCs w:val="22"/>
              </w:rPr>
            </w:pPr>
            <w:r w:rsidRPr="00370B18">
              <w:rPr>
                <w:b/>
                <w:bCs/>
                <w:sz w:val="22"/>
                <w:szCs w:val="22"/>
              </w:rPr>
              <w:t xml:space="preserve">КАЛЬКУЛЯЦИЯ </w:t>
            </w:r>
          </w:p>
        </w:tc>
      </w:tr>
      <w:tr w:rsidR="00370B18" w:rsidRPr="00370B18" w:rsidTr="00370B18">
        <w:trPr>
          <w:trHeight w:val="814"/>
        </w:trPr>
        <w:tc>
          <w:tcPr>
            <w:tcW w:w="10348" w:type="dxa"/>
            <w:tcBorders>
              <w:top w:val="nil"/>
              <w:left w:val="nil"/>
              <w:bottom w:val="nil"/>
              <w:right w:val="nil"/>
            </w:tcBorders>
          </w:tcPr>
          <w:p w:rsidR="00370B18" w:rsidRPr="00370B18" w:rsidRDefault="00370B18" w:rsidP="00370B18">
            <w:pPr>
              <w:jc w:val="center"/>
            </w:pPr>
            <w:r w:rsidRPr="00370B18">
              <w:t>(примерная форма общей калькуляции)</w:t>
            </w:r>
          </w:p>
          <w:p w:rsidR="00370B18" w:rsidRPr="00370B18" w:rsidRDefault="00370B18" w:rsidP="00370B18">
            <w:pPr>
              <w:ind w:firstLine="708"/>
              <w:jc w:val="both"/>
              <w:rPr>
                <w:b/>
              </w:rPr>
            </w:pPr>
            <w:r w:rsidRPr="00370B18">
              <w:rPr>
                <w:b/>
              </w:rPr>
              <w:t>по техническому обслуживанию внутреннего инженерного электрооборудования, вентиляции, системы отопления, водопровода и канализации в помещениях Заказчика:</w:t>
            </w:r>
          </w:p>
          <w:p w:rsidR="00370B18" w:rsidRPr="00370B18" w:rsidRDefault="00370B18" w:rsidP="00370B18">
            <w:pPr>
              <w:tabs>
                <w:tab w:val="left" w:pos="6675"/>
              </w:tabs>
              <w:ind w:firstLine="709"/>
              <w:jc w:val="both"/>
              <w:rPr>
                <w:b/>
              </w:rPr>
            </w:pPr>
            <w:r w:rsidRPr="00370B18">
              <w:rPr>
                <w:b/>
              </w:rPr>
              <w:t xml:space="preserve">Контейнерный терминал </w:t>
            </w:r>
            <w:proofErr w:type="spellStart"/>
            <w:r w:rsidRPr="00370B18">
              <w:rPr>
                <w:b/>
              </w:rPr>
              <w:t>Москва-Товарная-Павелецкая</w:t>
            </w:r>
            <w:proofErr w:type="spellEnd"/>
            <w:r w:rsidRPr="00370B18">
              <w:rPr>
                <w:b/>
              </w:rPr>
              <w:t>:</w:t>
            </w:r>
          </w:p>
          <w:p w:rsidR="00370B18" w:rsidRPr="00370B18" w:rsidRDefault="00370B18" w:rsidP="00370B18">
            <w:pPr>
              <w:jc w:val="both"/>
            </w:pPr>
            <w:r w:rsidRPr="00370B18">
              <w:tab/>
            </w:r>
            <w:r w:rsidRPr="00370B18">
              <w:tab/>
              <w:t xml:space="preserve">- Все здание (строение № 10), инв. № 00010007, расположенное по адресу: г. Москва, ул. </w:t>
            </w:r>
            <w:proofErr w:type="spellStart"/>
            <w:r w:rsidRPr="00370B18">
              <w:t>Дубининская</w:t>
            </w:r>
            <w:proofErr w:type="spellEnd"/>
            <w:r w:rsidRPr="00370B18">
              <w:t>, д. 63, стр. 10</w:t>
            </w:r>
            <w:proofErr w:type="gramStart"/>
            <w:r w:rsidRPr="00370B18">
              <w:t xml:space="preserve"> А</w:t>
            </w:r>
            <w:proofErr w:type="gramEnd"/>
            <w:r w:rsidRPr="00370B18">
              <w:t>, площадь - 177,9 м. кв.</w:t>
            </w:r>
          </w:p>
          <w:p w:rsidR="00370B18" w:rsidRPr="00370B18" w:rsidRDefault="00370B18" w:rsidP="00370B18">
            <w:pPr>
              <w:tabs>
                <w:tab w:val="left" w:pos="709"/>
              </w:tabs>
              <w:jc w:val="both"/>
            </w:pPr>
            <w:r w:rsidRPr="00370B18">
              <w:tab/>
            </w:r>
            <w:proofErr w:type="gramStart"/>
            <w:r w:rsidRPr="00370B18">
              <w:t xml:space="preserve">- Все здание (здание контейнерного отделения), инв. № 00010197, расположенное по адресу: г. Москва, ул. </w:t>
            </w:r>
            <w:proofErr w:type="spellStart"/>
            <w:r w:rsidRPr="00370B18">
              <w:t>Дубининская</w:t>
            </w:r>
            <w:proofErr w:type="spellEnd"/>
            <w:r w:rsidRPr="00370B18">
              <w:t>, д. 63, стр. 28, площадь - 141,3 м.кв.</w:t>
            </w:r>
            <w:proofErr w:type="gramEnd"/>
          </w:p>
          <w:p w:rsidR="00370B18" w:rsidRPr="00370B18" w:rsidRDefault="00370B18" w:rsidP="00370B18">
            <w:pPr>
              <w:tabs>
                <w:tab w:val="left" w:pos="709"/>
              </w:tabs>
              <w:ind w:firstLine="708"/>
              <w:jc w:val="both"/>
            </w:pPr>
            <w:proofErr w:type="gramStart"/>
            <w:r w:rsidRPr="00370B18">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370B18">
              <w:t>Дубининская</w:t>
            </w:r>
            <w:proofErr w:type="spellEnd"/>
            <w:r w:rsidRPr="00370B18">
              <w:t xml:space="preserve"> д. 63, площадь - 77,43 м.кв.</w:t>
            </w:r>
            <w:proofErr w:type="gramEnd"/>
          </w:p>
          <w:p w:rsidR="00370B18" w:rsidRPr="00370B18" w:rsidRDefault="00370B18" w:rsidP="00370B18">
            <w:pPr>
              <w:tabs>
                <w:tab w:val="left" w:pos="6675"/>
              </w:tabs>
              <w:ind w:firstLine="709"/>
              <w:jc w:val="both"/>
              <w:rPr>
                <w:b/>
              </w:rPr>
            </w:pPr>
            <w:r w:rsidRPr="00370B18">
              <w:rPr>
                <w:b/>
              </w:rPr>
              <w:t xml:space="preserve">Автотранспортный участок контейнерного терминала </w:t>
            </w:r>
            <w:proofErr w:type="spellStart"/>
            <w:r w:rsidRPr="00370B18">
              <w:rPr>
                <w:b/>
              </w:rPr>
              <w:t>Москва-Товарная-Павелецкая</w:t>
            </w:r>
            <w:proofErr w:type="spellEnd"/>
            <w:r w:rsidRPr="00370B18">
              <w:rPr>
                <w:b/>
              </w:rPr>
              <w:t>:</w:t>
            </w:r>
          </w:p>
          <w:p w:rsidR="00370B18" w:rsidRPr="00370B18" w:rsidRDefault="00370B18" w:rsidP="00370B18">
            <w:pPr>
              <w:tabs>
                <w:tab w:val="left" w:pos="6675"/>
              </w:tabs>
              <w:ind w:firstLine="708"/>
              <w:jc w:val="both"/>
            </w:pPr>
            <w:r w:rsidRPr="00370B18">
              <w:t xml:space="preserve">- Все здание  (цех годового ремонта контейнеров), инв. № 002/00/00000004, расположенное по адресу: г. Москва, ул. </w:t>
            </w:r>
            <w:proofErr w:type="spellStart"/>
            <w:r w:rsidRPr="00370B18">
              <w:t>Дубининская</w:t>
            </w:r>
            <w:proofErr w:type="spellEnd"/>
            <w:r w:rsidRPr="00370B18">
              <w:t>, д. 71</w:t>
            </w:r>
            <w:proofErr w:type="gramStart"/>
            <w:r w:rsidRPr="00370B18">
              <w:t xml:space="preserve"> А</w:t>
            </w:r>
            <w:proofErr w:type="gramEnd"/>
            <w:r w:rsidRPr="00370B18">
              <w:t>, площадь - 1323,3 м.кв.</w:t>
            </w:r>
          </w:p>
          <w:p w:rsidR="00370B18" w:rsidRPr="00370B18" w:rsidRDefault="00370B18" w:rsidP="00370B18">
            <w:pPr>
              <w:tabs>
                <w:tab w:val="left" w:pos="6675"/>
              </w:tabs>
              <w:ind w:firstLine="708"/>
              <w:jc w:val="both"/>
            </w:pPr>
            <w:r w:rsidRPr="00370B18">
              <w:t xml:space="preserve">- Здание (Гараж для автопогрузчиков), инв. № 002/00/00000002, расположенное по адресу: г. Москва, ул. </w:t>
            </w:r>
            <w:proofErr w:type="spellStart"/>
            <w:r w:rsidRPr="00370B18">
              <w:t>Дубининская</w:t>
            </w:r>
            <w:proofErr w:type="spellEnd"/>
            <w:r w:rsidRPr="00370B18">
              <w:t>, д. 71</w:t>
            </w:r>
            <w:proofErr w:type="gramStart"/>
            <w:r w:rsidRPr="00370B18">
              <w:t xml:space="preserve"> А</w:t>
            </w:r>
            <w:proofErr w:type="gramEnd"/>
            <w:r w:rsidRPr="00370B18">
              <w:t>, стр. 3, площадь – 253,5 м.кв.</w:t>
            </w:r>
          </w:p>
          <w:p w:rsidR="00370B18" w:rsidRPr="00370B18" w:rsidRDefault="00370B18" w:rsidP="00370B18">
            <w:pPr>
              <w:tabs>
                <w:tab w:val="left" w:pos="6675"/>
              </w:tabs>
              <w:ind w:firstLine="708"/>
              <w:jc w:val="both"/>
            </w:pPr>
            <w:r w:rsidRPr="00370B18">
              <w:t xml:space="preserve">- система освещения инв. № 002/01/00000066 расположенная по адресу </w:t>
            </w:r>
            <w:proofErr w:type="gramStart"/>
            <w:r w:rsidRPr="00370B18">
              <w:t>г</w:t>
            </w:r>
            <w:proofErr w:type="gramEnd"/>
            <w:r w:rsidRPr="00370B18">
              <w:t xml:space="preserve">. Москва, ул. </w:t>
            </w:r>
            <w:proofErr w:type="spellStart"/>
            <w:r w:rsidRPr="00370B18">
              <w:t>Дубининская</w:t>
            </w:r>
            <w:proofErr w:type="spellEnd"/>
            <w:r w:rsidRPr="00370B18">
              <w:t>, д. 71А.</w:t>
            </w:r>
          </w:p>
          <w:p w:rsidR="00370B18" w:rsidRPr="00370B18" w:rsidRDefault="00370B18" w:rsidP="00370B18">
            <w:pPr>
              <w:tabs>
                <w:tab w:val="left" w:pos="6675"/>
              </w:tabs>
              <w:ind w:firstLine="709"/>
              <w:jc w:val="both"/>
              <w:rPr>
                <w:b/>
              </w:rPr>
            </w:pPr>
            <w:r w:rsidRPr="00370B18">
              <w:rPr>
                <w:b/>
              </w:rPr>
              <w:t>Контейнерный терминал Кунцево-2:</w:t>
            </w:r>
          </w:p>
          <w:p w:rsidR="00370B18" w:rsidRPr="00370B18" w:rsidRDefault="00370B18" w:rsidP="00370B18">
            <w:pPr>
              <w:tabs>
                <w:tab w:val="left" w:pos="6675"/>
              </w:tabs>
              <w:ind w:firstLine="708"/>
              <w:jc w:val="both"/>
            </w:pPr>
            <w:proofErr w:type="gramStart"/>
            <w:r w:rsidRPr="00370B18">
              <w:t xml:space="preserve">- Все здание (контора), инв. № 00010062, расположенное по адресу: г. Москва, ул. Молодогвардейская д. 65, стр. 8, площадь - 52,5 м.кв. </w:t>
            </w:r>
            <w:proofErr w:type="gramEnd"/>
          </w:p>
          <w:p w:rsidR="00370B18" w:rsidRPr="00370B18" w:rsidRDefault="00370B18" w:rsidP="00370B18">
            <w:pPr>
              <w:tabs>
                <w:tab w:val="left" w:pos="709"/>
              </w:tabs>
              <w:jc w:val="both"/>
            </w:pPr>
            <w:r w:rsidRPr="00370B18">
              <w:tab/>
            </w:r>
            <w:proofErr w:type="gramStart"/>
            <w:r w:rsidRPr="00370B18">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roofErr w:type="gramEnd"/>
          </w:p>
          <w:p w:rsidR="00370B18" w:rsidRPr="00370B18" w:rsidRDefault="00370B18" w:rsidP="00370B18">
            <w:pPr>
              <w:tabs>
                <w:tab w:val="left" w:pos="720"/>
              </w:tabs>
              <w:jc w:val="both"/>
              <w:rPr>
                <w:b/>
              </w:rPr>
            </w:pPr>
            <w:r w:rsidRPr="00370B18">
              <w:tab/>
            </w:r>
            <w:r w:rsidRPr="00370B18">
              <w:rPr>
                <w:b/>
              </w:rPr>
              <w:tab/>
              <w:t xml:space="preserve">Контейнерный терминал </w:t>
            </w:r>
            <w:proofErr w:type="spellStart"/>
            <w:r w:rsidRPr="00370B18">
              <w:rPr>
                <w:b/>
              </w:rPr>
              <w:t>Москва-Товарная-Курская</w:t>
            </w:r>
            <w:proofErr w:type="spellEnd"/>
            <w:r w:rsidRPr="00370B18">
              <w:rPr>
                <w:b/>
              </w:rPr>
              <w:t xml:space="preserve">: </w:t>
            </w:r>
          </w:p>
          <w:p w:rsidR="00370B18" w:rsidRPr="00370B18" w:rsidRDefault="00370B18" w:rsidP="00370B18">
            <w:pPr>
              <w:tabs>
                <w:tab w:val="left" w:pos="709"/>
              </w:tabs>
              <w:jc w:val="both"/>
            </w:pPr>
            <w:r w:rsidRPr="00370B18">
              <w:tab/>
            </w:r>
            <w:proofErr w:type="gramStart"/>
            <w:r w:rsidRPr="00370B18">
              <w:t>- Временное сооружение - здание на базе 20 шт. модулей «Универсал» в двухэтажном исполнении, инв. № 002/00/00000012, общей площадью 144,0 м.кв., расположенное по адресу: г. Москва, Шоссе Энтузиастов, д. 2.</w:t>
            </w:r>
            <w:proofErr w:type="gramEnd"/>
          </w:p>
          <w:p w:rsidR="00370B18" w:rsidRPr="00370B18" w:rsidRDefault="00370B18" w:rsidP="00370B18">
            <w:pPr>
              <w:tabs>
                <w:tab w:val="left" w:pos="709"/>
              </w:tabs>
              <w:ind w:firstLine="709"/>
              <w:jc w:val="both"/>
            </w:pPr>
            <w:r w:rsidRPr="00370B18">
              <w:t xml:space="preserve">- системы электроснабжения инв. № 002/01/00000052, 002/01/00000051, расположенная по адресу: </w:t>
            </w:r>
            <w:proofErr w:type="gramStart"/>
            <w:r w:rsidRPr="00370B18">
              <w:t>г</w:t>
            </w:r>
            <w:proofErr w:type="gramEnd"/>
            <w:r w:rsidRPr="00370B18">
              <w:t>. Москва, Шоссе Энтузиастов, д. 2.</w:t>
            </w:r>
          </w:p>
          <w:p w:rsidR="00370B18" w:rsidRPr="00370B18" w:rsidRDefault="00370B18" w:rsidP="00370B18">
            <w:pPr>
              <w:tabs>
                <w:tab w:val="left" w:pos="720"/>
                <w:tab w:val="left" w:pos="794"/>
                <w:tab w:val="left" w:pos="1191"/>
                <w:tab w:val="left" w:pos="1588"/>
                <w:tab w:val="left" w:pos="1985"/>
                <w:tab w:val="left" w:pos="2382"/>
                <w:tab w:val="left" w:pos="2779"/>
                <w:tab w:val="left" w:pos="3176"/>
                <w:tab w:val="center" w:pos="5066"/>
              </w:tabs>
              <w:jc w:val="both"/>
              <w:rPr>
                <w:b/>
              </w:rPr>
            </w:pPr>
            <w:r w:rsidRPr="00370B18">
              <w:tab/>
            </w:r>
            <w:r w:rsidRPr="00370B18">
              <w:rPr>
                <w:b/>
              </w:rPr>
              <w:tab/>
              <w:t>Аппарат управления:</w:t>
            </w:r>
            <w:r w:rsidRPr="00370B18">
              <w:rPr>
                <w:b/>
              </w:rPr>
              <w:tab/>
            </w:r>
          </w:p>
          <w:p w:rsidR="00370B18" w:rsidRPr="00370B18" w:rsidRDefault="00370B18" w:rsidP="00370B18">
            <w:pPr>
              <w:tabs>
                <w:tab w:val="left" w:pos="6675"/>
              </w:tabs>
              <w:ind w:firstLine="708"/>
              <w:jc w:val="both"/>
            </w:pPr>
            <w:proofErr w:type="gramStart"/>
            <w:r w:rsidRPr="00370B18">
              <w:t xml:space="preserve">- Помещения, инв. № 82652, расположенные по адресу: г. Москва, улица Короленко, д.8, площадь - 274,8 м.кв. </w:t>
            </w:r>
            <w:proofErr w:type="gramEnd"/>
          </w:p>
          <w:p w:rsidR="00370B18" w:rsidRPr="00370B18" w:rsidRDefault="00370B18" w:rsidP="00370B18">
            <w:pPr>
              <w:tabs>
                <w:tab w:val="left" w:pos="6675"/>
              </w:tabs>
              <w:ind w:firstLine="708"/>
              <w:jc w:val="both"/>
            </w:pPr>
            <w:proofErr w:type="gramStart"/>
            <w:r w:rsidRPr="00370B18">
              <w:t xml:space="preserve">- Помещения, инв. № 82651, расположенные по адресу: г. Москва, улица Короленко, д.8, площадь - 19,4 м.кв. </w:t>
            </w:r>
            <w:proofErr w:type="gramEnd"/>
          </w:p>
          <w:p w:rsidR="00370B18" w:rsidRPr="00370B18" w:rsidRDefault="00370B18" w:rsidP="00370B18">
            <w:pPr>
              <w:tabs>
                <w:tab w:val="left" w:pos="6675"/>
              </w:tabs>
              <w:ind w:firstLine="708"/>
              <w:jc w:val="both"/>
            </w:pPr>
            <w:proofErr w:type="gramStart"/>
            <w:r w:rsidRPr="00370B18">
              <w:t xml:space="preserve">- Помещения, инв. № 82650, расположенные по адресу: г. Москва, улица Короленко, д.8, площадь - 692,5 м.кв. </w:t>
            </w:r>
            <w:proofErr w:type="gramEnd"/>
          </w:p>
          <w:p w:rsidR="00370B18" w:rsidRPr="00370B18" w:rsidRDefault="00370B18" w:rsidP="00370B18">
            <w:pPr>
              <w:tabs>
                <w:tab w:val="left" w:pos="720"/>
                <w:tab w:val="left" w:pos="6675"/>
              </w:tabs>
              <w:jc w:val="both"/>
              <w:rPr>
                <w:b/>
              </w:rPr>
            </w:pPr>
            <w:r w:rsidRPr="00370B18">
              <w:rPr>
                <w:b/>
              </w:rPr>
              <w:tab/>
              <w:t xml:space="preserve">Агентство в </w:t>
            </w:r>
            <w:proofErr w:type="gramStart"/>
            <w:r w:rsidRPr="00370B18">
              <w:rPr>
                <w:b/>
              </w:rPr>
              <w:t>г</w:t>
            </w:r>
            <w:proofErr w:type="gramEnd"/>
            <w:r w:rsidRPr="00370B18">
              <w:rPr>
                <w:b/>
              </w:rPr>
              <w:t>. Москве:</w:t>
            </w:r>
          </w:p>
          <w:p w:rsidR="00370B18" w:rsidRPr="00370B18" w:rsidRDefault="00370B18" w:rsidP="00370B18">
            <w:pPr>
              <w:tabs>
                <w:tab w:val="left" w:pos="720"/>
                <w:tab w:val="left" w:pos="6675"/>
              </w:tabs>
              <w:jc w:val="both"/>
            </w:pPr>
            <w:r w:rsidRPr="00370B18">
              <w:tab/>
              <w:t>- Арендуемые помещения общей площадью 252,6 м.кв. в здании расположенном по адресу: г. Москва, ул. Короленко, д.8.</w:t>
            </w:r>
          </w:p>
          <w:p w:rsidR="00370B18" w:rsidRPr="00370B18" w:rsidRDefault="00370B18" w:rsidP="00370B18">
            <w:pPr>
              <w:tabs>
                <w:tab w:val="left" w:pos="720"/>
                <w:tab w:val="left" w:pos="6675"/>
              </w:tabs>
              <w:jc w:val="both"/>
              <w:rPr>
                <w:b/>
              </w:rPr>
            </w:pPr>
            <w:r w:rsidRPr="00370B18">
              <w:rPr>
                <w:b/>
              </w:rPr>
              <w:t xml:space="preserve">         Участок </w:t>
            </w:r>
            <w:proofErr w:type="spellStart"/>
            <w:r w:rsidRPr="00370B18">
              <w:rPr>
                <w:b/>
              </w:rPr>
              <w:t>Лихоборы</w:t>
            </w:r>
            <w:proofErr w:type="spellEnd"/>
            <w:r w:rsidRPr="00370B18">
              <w:rPr>
                <w:b/>
              </w:rPr>
              <w:t>:</w:t>
            </w:r>
          </w:p>
          <w:p w:rsidR="00370B18" w:rsidRPr="00370B18" w:rsidRDefault="00370B18" w:rsidP="00370B18">
            <w:pPr>
              <w:tabs>
                <w:tab w:val="left" w:pos="709"/>
              </w:tabs>
              <w:jc w:val="both"/>
            </w:pPr>
            <w:r w:rsidRPr="00370B18">
              <w:tab/>
            </w:r>
            <w:proofErr w:type="gramStart"/>
            <w:r w:rsidRPr="00370B18">
              <w:t xml:space="preserve">- Все здание (Здание административно-бытовой корпус), инв. № 10099, расположенное по адресу: г. Москва, Малое кольцо МЖД, 54-й км., стр. 23, площадь – 1215,5 м.кв. </w:t>
            </w:r>
            <w:proofErr w:type="gramEnd"/>
          </w:p>
          <w:p w:rsidR="00370B18" w:rsidRPr="00370B18" w:rsidRDefault="00370B18" w:rsidP="00370B18">
            <w:pPr>
              <w:tabs>
                <w:tab w:val="left" w:pos="720"/>
                <w:tab w:val="left" w:pos="6675"/>
              </w:tabs>
              <w:jc w:val="both"/>
            </w:pPr>
          </w:p>
          <w:p w:rsidR="00370B18" w:rsidRPr="00370B18" w:rsidRDefault="00370B18" w:rsidP="00370B18">
            <w:pPr>
              <w:shd w:val="clear" w:color="auto" w:fill="FFFFFF"/>
              <w:ind w:firstLine="336"/>
              <w:jc w:val="both"/>
            </w:pPr>
            <w:r w:rsidRPr="00370B18">
              <w:t>1.2.</w:t>
            </w:r>
            <w:r w:rsidRPr="00370B18">
              <w:tab/>
              <w:t>Услуги по настоящему Договору выполняются  в соответствии с Техническим заданием</w:t>
            </w:r>
            <w:r w:rsidRPr="00370B18">
              <w:rPr>
                <w:lang w:eastAsia="ru-RU"/>
              </w:rPr>
              <w:t xml:space="preserve"> на оказание услуг по техническому обслуживанию Объектов филиала </w:t>
            </w:r>
            <w:r w:rsidRPr="00370B18">
              <w:t xml:space="preserve">(Приложение № 1 к </w:t>
            </w:r>
            <w:r w:rsidRPr="00370B18">
              <w:lastRenderedPageBreak/>
              <w:t>настоящему Договору).</w:t>
            </w:r>
          </w:p>
          <w:p w:rsidR="00370B18" w:rsidRPr="00370B18" w:rsidRDefault="00370B18" w:rsidP="00370B18">
            <w:pPr>
              <w:ind w:firstLine="708"/>
              <w:jc w:val="both"/>
              <w:rPr>
                <w:b/>
              </w:rPr>
            </w:pPr>
          </w:p>
          <w:p w:rsidR="00370B18" w:rsidRPr="00370B18" w:rsidRDefault="00370B18" w:rsidP="00370B18">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370B18" w:rsidRPr="00370B18" w:rsidTr="00370B18">
              <w:trPr>
                <w:trHeight w:val="315"/>
              </w:trPr>
              <w:tc>
                <w:tcPr>
                  <w:tcW w:w="960" w:type="dxa"/>
                  <w:noWrap/>
                  <w:hideMark/>
                </w:tcPr>
                <w:p w:rsidR="00370B18" w:rsidRPr="00370B18" w:rsidRDefault="00370B18" w:rsidP="00370B18">
                  <w:pPr>
                    <w:suppressAutoHyphens w:val="0"/>
                    <w:rPr>
                      <w:lang w:eastAsia="ru-RU"/>
                    </w:rPr>
                  </w:pPr>
                  <w:r w:rsidRPr="00370B18">
                    <w:rPr>
                      <w:lang w:eastAsia="ru-RU"/>
                    </w:rPr>
                    <w:t>ФОТ</w:t>
                  </w:r>
                </w:p>
              </w:tc>
              <w:tc>
                <w:tcPr>
                  <w:tcW w:w="960" w:type="dxa"/>
                  <w:noWrap/>
                  <w:vAlign w:val="bottom"/>
                  <w:hideMark/>
                </w:tcPr>
                <w:p w:rsidR="00370B18" w:rsidRPr="00370B18" w:rsidRDefault="00370B18" w:rsidP="00370B18">
                  <w:pPr>
                    <w:suppressAutoHyphens w:val="0"/>
                    <w:rPr>
                      <w:lang w:eastAsia="ru-RU"/>
                    </w:rPr>
                  </w:pP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3119" w:type="dxa"/>
                  <w:gridSpan w:val="3"/>
                  <w:noWrap/>
                  <w:hideMark/>
                </w:tcPr>
                <w:p w:rsidR="00370B18" w:rsidRPr="00370B18" w:rsidRDefault="00370B18" w:rsidP="00370B18">
                  <w:pPr>
                    <w:suppressAutoHyphens w:val="0"/>
                    <w:rPr>
                      <w:lang w:eastAsia="ru-RU"/>
                    </w:rPr>
                  </w:pPr>
                  <w:r w:rsidRPr="00370B18">
                    <w:rPr>
                      <w:lang w:eastAsia="ru-RU"/>
                    </w:rPr>
                    <w:t>Отчисления с ФОТ</w:t>
                  </w: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4536" w:type="dxa"/>
                  <w:gridSpan w:val="4"/>
                  <w:noWrap/>
                  <w:hideMark/>
                </w:tcPr>
                <w:p w:rsidR="00370B18" w:rsidRPr="00370B18" w:rsidRDefault="00370B18" w:rsidP="00370B18">
                  <w:pPr>
                    <w:suppressAutoHyphens w:val="0"/>
                    <w:rPr>
                      <w:lang w:eastAsia="ru-RU"/>
                    </w:rPr>
                  </w:pPr>
                  <w:r w:rsidRPr="00370B18">
                    <w:rPr>
                      <w:lang w:eastAsia="ru-RU"/>
                    </w:rPr>
                    <w:t>Накладные расходы (</w:t>
                  </w:r>
                  <w:proofErr w:type="gramStart"/>
                  <w:r w:rsidRPr="00370B18">
                    <w:rPr>
                      <w:lang w:eastAsia="ru-RU"/>
                    </w:rPr>
                    <w:t>от</w:t>
                  </w:r>
                  <w:proofErr w:type="gramEnd"/>
                  <w:r w:rsidRPr="00370B18">
                    <w:rPr>
                      <w:lang w:eastAsia="ru-RU"/>
                    </w:rPr>
                    <w:t xml:space="preserve"> ФОТ)</w:t>
                  </w: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3119" w:type="dxa"/>
                  <w:gridSpan w:val="3"/>
                  <w:noWrap/>
                  <w:hideMark/>
                </w:tcPr>
                <w:p w:rsidR="00370B18" w:rsidRPr="00370B18" w:rsidRDefault="00370B18" w:rsidP="00370B18">
                  <w:pPr>
                    <w:suppressAutoHyphens w:val="0"/>
                    <w:rPr>
                      <w:lang w:eastAsia="ru-RU"/>
                    </w:rPr>
                  </w:pPr>
                  <w:r w:rsidRPr="00370B18">
                    <w:rPr>
                      <w:lang w:eastAsia="ru-RU"/>
                    </w:rPr>
                    <w:t>Себестоимость работ</w:t>
                  </w: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1920" w:type="dxa"/>
                  <w:gridSpan w:val="2"/>
                  <w:noWrap/>
                  <w:hideMark/>
                </w:tcPr>
                <w:p w:rsidR="00370B18" w:rsidRPr="00370B18" w:rsidRDefault="00370B18" w:rsidP="00370B18">
                  <w:pPr>
                    <w:suppressAutoHyphens w:val="0"/>
                    <w:rPr>
                      <w:lang w:eastAsia="ru-RU"/>
                    </w:rPr>
                  </w:pPr>
                  <w:r w:rsidRPr="00370B18">
                    <w:rPr>
                      <w:lang w:eastAsia="ru-RU"/>
                    </w:rPr>
                    <w:t>Рентабельность</w:t>
                  </w: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960" w:type="dxa"/>
                  <w:noWrap/>
                  <w:hideMark/>
                </w:tcPr>
                <w:p w:rsidR="00370B18" w:rsidRPr="00370B18" w:rsidRDefault="00370B18" w:rsidP="00370B18">
                  <w:pPr>
                    <w:suppressAutoHyphens w:val="0"/>
                    <w:rPr>
                      <w:lang w:eastAsia="ru-RU"/>
                    </w:rPr>
                  </w:pPr>
                  <w:r w:rsidRPr="00370B18">
                    <w:rPr>
                      <w:lang w:eastAsia="ru-RU"/>
                    </w:rPr>
                    <w:t>Всего</w:t>
                  </w:r>
                </w:p>
              </w:tc>
              <w:tc>
                <w:tcPr>
                  <w:tcW w:w="960" w:type="dxa"/>
                  <w:noWrap/>
                  <w:vAlign w:val="bottom"/>
                  <w:hideMark/>
                </w:tcPr>
                <w:p w:rsidR="00370B18" w:rsidRPr="00370B18" w:rsidRDefault="00370B18" w:rsidP="00370B18">
                  <w:pPr>
                    <w:suppressAutoHyphens w:val="0"/>
                    <w:rPr>
                      <w:lang w:eastAsia="ru-RU"/>
                    </w:rPr>
                  </w:pP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960" w:type="dxa"/>
                  <w:noWrap/>
                  <w:hideMark/>
                </w:tcPr>
                <w:p w:rsidR="00370B18" w:rsidRPr="00370B18" w:rsidRDefault="00370B18" w:rsidP="00370B18">
                  <w:pPr>
                    <w:suppressAutoHyphens w:val="0"/>
                    <w:rPr>
                      <w:lang w:eastAsia="ru-RU"/>
                    </w:rPr>
                  </w:pPr>
                  <w:r w:rsidRPr="00370B18">
                    <w:rPr>
                      <w:lang w:eastAsia="ru-RU"/>
                    </w:rPr>
                    <w:t>НДС</w:t>
                  </w:r>
                </w:p>
              </w:tc>
              <w:tc>
                <w:tcPr>
                  <w:tcW w:w="960" w:type="dxa"/>
                  <w:noWrap/>
                  <w:vAlign w:val="bottom"/>
                  <w:hideMark/>
                </w:tcPr>
                <w:p w:rsidR="00370B18" w:rsidRPr="00370B18" w:rsidRDefault="00370B18" w:rsidP="00370B18">
                  <w:pPr>
                    <w:suppressAutoHyphens w:val="0"/>
                    <w:rPr>
                      <w:lang w:eastAsia="ru-RU"/>
                    </w:rPr>
                  </w:pP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lang w:eastAsia="ru-RU"/>
                    </w:rPr>
                  </w:pPr>
                  <w:r w:rsidRPr="00370B18">
                    <w:rPr>
                      <w:lang w:eastAsia="ru-RU"/>
                    </w:rPr>
                    <w:t>-</w:t>
                  </w:r>
                </w:p>
              </w:tc>
            </w:tr>
            <w:tr w:rsidR="00370B18" w:rsidRPr="00370B18" w:rsidTr="00370B18">
              <w:trPr>
                <w:trHeight w:val="315"/>
              </w:trPr>
              <w:tc>
                <w:tcPr>
                  <w:tcW w:w="4536" w:type="dxa"/>
                  <w:gridSpan w:val="4"/>
                  <w:noWrap/>
                  <w:hideMark/>
                </w:tcPr>
                <w:p w:rsidR="00370B18" w:rsidRPr="00370B18" w:rsidRDefault="00370B18" w:rsidP="00370B18">
                  <w:pPr>
                    <w:suppressAutoHyphens w:val="0"/>
                    <w:rPr>
                      <w:lang w:eastAsia="ru-RU"/>
                    </w:rPr>
                  </w:pPr>
                  <w:r w:rsidRPr="00370B18">
                    <w:rPr>
                      <w:b/>
                      <w:bCs/>
                      <w:lang w:eastAsia="ru-RU"/>
                    </w:rPr>
                    <w:t>ИТОГО с учетом НДС (руб.)</w:t>
                  </w: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jc w:val="right"/>
                    <w:rPr>
                      <w:b/>
                      <w:bCs/>
                      <w:lang w:eastAsia="ru-RU"/>
                    </w:rPr>
                  </w:pPr>
                  <w:r w:rsidRPr="00370B18">
                    <w:rPr>
                      <w:b/>
                      <w:bCs/>
                      <w:lang w:eastAsia="ru-RU"/>
                    </w:rPr>
                    <w:t>-</w:t>
                  </w:r>
                </w:p>
              </w:tc>
            </w:tr>
            <w:tr w:rsidR="00370B18" w:rsidRPr="00370B18" w:rsidTr="00370B18">
              <w:trPr>
                <w:trHeight w:val="315"/>
              </w:trPr>
              <w:tc>
                <w:tcPr>
                  <w:tcW w:w="960" w:type="dxa"/>
                  <w:noWrap/>
                  <w:hideMark/>
                </w:tcPr>
                <w:p w:rsidR="00370B18" w:rsidRPr="00370B18" w:rsidRDefault="00370B18" w:rsidP="00370B18">
                  <w:pPr>
                    <w:suppressAutoHyphens w:val="0"/>
                    <w:rPr>
                      <w:lang w:eastAsia="ru-RU"/>
                    </w:rPr>
                  </w:pPr>
                </w:p>
              </w:tc>
              <w:tc>
                <w:tcPr>
                  <w:tcW w:w="960" w:type="dxa"/>
                  <w:noWrap/>
                  <w:vAlign w:val="bottom"/>
                  <w:hideMark/>
                </w:tcPr>
                <w:p w:rsidR="00370B18" w:rsidRPr="00370B18" w:rsidRDefault="00370B18" w:rsidP="00370B18">
                  <w:pPr>
                    <w:suppressAutoHyphens w:val="0"/>
                    <w:rPr>
                      <w:lang w:eastAsia="ru-RU"/>
                    </w:rPr>
                  </w:pP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r>
            <w:tr w:rsidR="00370B18" w:rsidRPr="00370B18" w:rsidTr="00370B18">
              <w:trPr>
                <w:trHeight w:val="345"/>
              </w:trPr>
              <w:tc>
                <w:tcPr>
                  <w:tcW w:w="960" w:type="dxa"/>
                  <w:noWrap/>
                  <w:vAlign w:val="bottom"/>
                  <w:hideMark/>
                </w:tcPr>
                <w:p w:rsidR="00370B18" w:rsidRPr="00370B18" w:rsidRDefault="00370B18" w:rsidP="00370B18">
                  <w:pPr>
                    <w:suppressAutoHyphens w:val="0"/>
                    <w:rPr>
                      <w:lang w:eastAsia="ru-RU"/>
                    </w:rPr>
                  </w:pPr>
                </w:p>
              </w:tc>
              <w:tc>
                <w:tcPr>
                  <w:tcW w:w="3576" w:type="dxa"/>
                  <w:gridSpan w:val="3"/>
                  <w:noWrap/>
                  <w:vAlign w:val="bottom"/>
                  <w:hideMark/>
                </w:tcPr>
                <w:p w:rsidR="00370B18" w:rsidRPr="00370B18" w:rsidRDefault="00370B18" w:rsidP="00370B18">
                  <w:pPr>
                    <w:suppressAutoHyphens w:val="0"/>
                    <w:rPr>
                      <w:bCs/>
                      <w:sz w:val="28"/>
                      <w:szCs w:val="28"/>
                      <w:lang w:eastAsia="ru-RU"/>
                    </w:rPr>
                  </w:pPr>
                  <w:r w:rsidRPr="00370B18">
                    <w:rPr>
                      <w:bCs/>
                      <w:sz w:val="28"/>
                      <w:szCs w:val="28"/>
                      <w:lang w:eastAsia="ru-RU"/>
                    </w:rPr>
                    <w:t>Расшифровка ФОТ</w:t>
                  </w: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r>
            <w:tr w:rsidR="00370B18" w:rsidRPr="00370B18" w:rsidTr="00370B18">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r w:rsidRPr="00370B18">
                    <w:rPr>
                      <w:lang w:eastAsia="ru-RU"/>
                    </w:rPr>
                    <w:t xml:space="preserve">№ </w:t>
                  </w:r>
                  <w:proofErr w:type="spellStart"/>
                  <w:proofErr w:type="gramStart"/>
                  <w:r w:rsidRPr="00370B18">
                    <w:rPr>
                      <w:lang w:eastAsia="ru-RU"/>
                    </w:rPr>
                    <w:t>п</w:t>
                  </w:r>
                  <w:proofErr w:type="spellEnd"/>
                  <w:proofErr w:type="gramEnd"/>
                  <w:r w:rsidRPr="00370B18">
                    <w:rPr>
                      <w:lang w:eastAsia="ru-RU"/>
                    </w:rPr>
                    <w:t>/</w:t>
                  </w:r>
                  <w:proofErr w:type="spellStart"/>
                  <w:r w:rsidRPr="00370B18">
                    <w:rPr>
                      <w:lang w:eastAsia="ru-RU"/>
                    </w:rPr>
                    <w:t>п</w:t>
                  </w:r>
                  <w:proofErr w:type="spellEnd"/>
                </w:p>
              </w:tc>
              <w:tc>
                <w:tcPr>
                  <w:tcW w:w="2159" w:type="dxa"/>
                  <w:gridSpan w:val="2"/>
                  <w:tcBorders>
                    <w:top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r w:rsidRPr="00370B18">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proofErr w:type="spellStart"/>
                  <w:proofErr w:type="gramStart"/>
                  <w:r w:rsidRPr="00370B18">
                    <w:rPr>
                      <w:lang w:eastAsia="ru-RU"/>
                    </w:rPr>
                    <w:t>Трудо-затраты</w:t>
                  </w:r>
                  <w:proofErr w:type="spellEnd"/>
                  <w:proofErr w:type="gramEnd"/>
                  <w:r w:rsidRPr="00370B18">
                    <w:rPr>
                      <w:lang w:eastAsia="ru-RU"/>
                    </w:rPr>
                    <w:t xml:space="preserve"> (ч/час) в мес.</w:t>
                  </w:r>
                </w:p>
              </w:tc>
              <w:tc>
                <w:tcPr>
                  <w:tcW w:w="1418" w:type="dxa"/>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r w:rsidRPr="00370B18">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r w:rsidRPr="00370B18">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r w:rsidRPr="00370B18">
                    <w:rPr>
                      <w:lang w:eastAsia="ru-RU"/>
                    </w:rPr>
                    <w:t>Всего затрат, руб.</w:t>
                  </w:r>
                </w:p>
              </w:tc>
            </w:tr>
            <w:tr w:rsidR="00370B18" w:rsidRPr="00370B18" w:rsidTr="00370B18">
              <w:trPr>
                <w:trHeight w:val="450"/>
              </w:trPr>
              <w:tc>
                <w:tcPr>
                  <w:tcW w:w="960" w:type="dxa"/>
                  <w:tcBorders>
                    <w:left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1</w:t>
                  </w:r>
                </w:p>
              </w:tc>
              <w:tc>
                <w:tcPr>
                  <w:tcW w:w="2159" w:type="dxa"/>
                  <w:gridSpan w:val="2"/>
                  <w:tcBorders>
                    <w:top w:val="single" w:sz="4" w:space="0" w:color="auto"/>
                    <w:bottom w:val="single" w:sz="4" w:space="0" w:color="auto"/>
                    <w:right w:val="single" w:sz="4" w:space="0" w:color="auto"/>
                  </w:tcBorders>
                  <w:hideMark/>
                </w:tcPr>
                <w:p w:rsidR="00370B18" w:rsidRPr="00370B18" w:rsidRDefault="00370B18" w:rsidP="00370B18">
                  <w:pPr>
                    <w:suppressAutoHyphens w:val="0"/>
                    <w:rPr>
                      <w:lang w:eastAsia="ru-RU"/>
                    </w:rPr>
                  </w:pPr>
                </w:p>
              </w:tc>
              <w:tc>
                <w:tcPr>
                  <w:tcW w:w="1417" w:type="dxa"/>
                  <w:tcBorders>
                    <w:bottom w:val="single" w:sz="4" w:space="0" w:color="auto"/>
                    <w:right w:val="single" w:sz="4" w:space="0" w:color="auto"/>
                  </w:tcBorders>
                  <w:hideMark/>
                </w:tcPr>
                <w:p w:rsidR="00370B18" w:rsidRPr="00370B18" w:rsidRDefault="00370B18" w:rsidP="00370B18">
                  <w:pPr>
                    <w:suppressAutoHyphens w:val="0"/>
                    <w:jc w:val="right"/>
                    <w:rPr>
                      <w:lang w:eastAsia="ru-RU"/>
                    </w:rPr>
                  </w:pPr>
                </w:p>
              </w:tc>
              <w:tc>
                <w:tcPr>
                  <w:tcW w:w="1276" w:type="dxa"/>
                  <w:tcBorders>
                    <w:bottom w:val="single" w:sz="4" w:space="0" w:color="auto"/>
                    <w:right w:val="single" w:sz="4" w:space="0" w:color="auto"/>
                  </w:tcBorders>
                  <w:vAlign w:val="center"/>
                  <w:hideMark/>
                </w:tcPr>
                <w:p w:rsidR="00370B18" w:rsidRPr="00370B18" w:rsidRDefault="00370B18" w:rsidP="00370B18">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lang w:eastAsia="ru-RU"/>
                    </w:rPr>
                  </w:pPr>
                </w:p>
              </w:tc>
            </w:tr>
            <w:tr w:rsidR="00370B18" w:rsidRPr="00370B18" w:rsidTr="00370B18">
              <w:trPr>
                <w:trHeight w:val="302"/>
              </w:trPr>
              <w:tc>
                <w:tcPr>
                  <w:tcW w:w="960" w:type="dxa"/>
                  <w:tcBorders>
                    <w:left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2…</w:t>
                  </w:r>
                </w:p>
              </w:tc>
              <w:tc>
                <w:tcPr>
                  <w:tcW w:w="2159" w:type="dxa"/>
                  <w:gridSpan w:val="2"/>
                  <w:tcBorders>
                    <w:top w:val="single" w:sz="4" w:space="0" w:color="auto"/>
                    <w:bottom w:val="single" w:sz="4" w:space="0" w:color="auto"/>
                    <w:right w:val="single" w:sz="4" w:space="0" w:color="auto"/>
                  </w:tcBorders>
                  <w:hideMark/>
                </w:tcPr>
                <w:p w:rsidR="00370B18" w:rsidRPr="00370B18" w:rsidRDefault="00370B18" w:rsidP="00370B18">
                  <w:pPr>
                    <w:suppressAutoHyphens w:val="0"/>
                    <w:rPr>
                      <w:lang w:eastAsia="ru-RU"/>
                    </w:rPr>
                  </w:pPr>
                </w:p>
              </w:tc>
              <w:tc>
                <w:tcPr>
                  <w:tcW w:w="1417" w:type="dxa"/>
                  <w:tcBorders>
                    <w:bottom w:val="single" w:sz="4" w:space="0" w:color="auto"/>
                    <w:right w:val="single" w:sz="4" w:space="0" w:color="auto"/>
                  </w:tcBorders>
                  <w:hideMark/>
                </w:tcPr>
                <w:p w:rsidR="00370B18" w:rsidRPr="00370B18" w:rsidRDefault="00370B18" w:rsidP="00370B18">
                  <w:pPr>
                    <w:suppressAutoHyphens w:val="0"/>
                    <w:jc w:val="right"/>
                    <w:rPr>
                      <w:lang w:eastAsia="ru-RU"/>
                    </w:rPr>
                  </w:pPr>
                </w:p>
              </w:tc>
              <w:tc>
                <w:tcPr>
                  <w:tcW w:w="1276" w:type="dxa"/>
                  <w:tcBorders>
                    <w:bottom w:val="single" w:sz="4" w:space="0" w:color="auto"/>
                    <w:right w:val="single" w:sz="4" w:space="0" w:color="auto"/>
                  </w:tcBorders>
                  <w:vAlign w:val="center"/>
                  <w:hideMark/>
                </w:tcPr>
                <w:p w:rsidR="00370B18" w:rsidRPr="00370B18" w:rsidRDefault="00370B18" w:rsidP="00370B18">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lang w:eastAsia="ru-RU"/>
                    </w:rPr>
                  </w:pPr>
                </w:p>
              </w:tc>
            </w:tr>
            <w:tr w:rsidR="00370B18" w:rsidRPr="00370B18" w:rsidTr="00370B18">
              <w:trPr>
                <w:trHeight w:val="315"/>
              </w:trPr>
              <w:tc>
                <w:tcPr>
                  <w:tcW w:w="960" w:type="dxa"/>
                  <w:tcBorders>
                    <w:left w:val="single" w:sz="4" w:space="0" w:color="auto"/>
                    <w:bottom w:val="single" w:sz="4" w:space="0" w:color="auto"/>
                    <w:right w:val="single" w:sz="4" w:space="0" w:color="auto"/>
                  </w:tcBorders>
                  <w:noWrap/>
                  <w:vAlign w:val="bottom"/>
                  <w:hideMark/>
                </w:tcPr>
                <w:p w:rsidR="00370B18" w:rsidRPr="00370B18" w:rsidRDefault="00370B18" w:rsidP="00370B18">
                  <w:pPr>
                    <w:suppressAutoHyphens w:val="0"/>
                    <w:rPr>
                      <w:b/>
                      <w:bCs/>
                      <w:lang w:eastAsia="ru-RU"/>
                    </w:rPr>
                  </w:pPr>
                  <w:r w:rsidRPr="00370B18">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370B18" w:rsidRPr="00370B18" w:rsidRDefault="00370B18" w:rsidP="00370B18">
                  <w:pPr>
                    <w:suppressAutoHyphens w:val="0"/>
                    <w:rPr>
                      <w:b/>
                      <w:bCs/>
                      <w:lang w:eastAsia="ru-RU"/>
                    </w:rPr>
                  </w:pPr>
                  <w:r w:rsidRPr="00370B18">
                    <w:rPr>
                      <w:b/>
                      <w:bCs/>
                      <w:lang w:eastAsia="ru-RU"/>
                    </w:rPr>
                    <w:t>ИТОГО</w:t>
                  </w:r>
                </w:p>
              </w:tc>
              <w:tc>
                <w:tcPr>
                  <w:tcW w:w="1417" w:type="dxa"/>
                  <w:tcBorders>
                    <w:bottom w:val="single" w:sz="4" w:space="0" w:color="auto"/>
                    <w:right w:val="single" w:sz="4" w:space="0" w:color="auto"/>
                  </w:tcBorders>
                  <w:noWrap/>
                  <w:hideMark/>
                </w:tcPr>
                <w:p w:rsidR="00370B18" w:rsidRPr="00370B18" w:rsidRDefault="00370B18" w:rsidP="00370B18">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370B18" w:rsidRPr="00370B18" w:rsidRDefault="00370B18" w:rsidP="00370B18">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370B18" w:rsidRPr="00370B18" w:rsidRDefault="00370B18" w:rsidP="00370B18">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370B18" w:rsidRPr="00370B18" w:rsidRDefault="00370B18" w:rsidP="00370B18">
                  <w:pPr>
                    <w:suppressAutoHyphens w:val="0"/>
                    <w:jc w:val="right"/>
                    <w:rPr>
                      <w:b/>
                      <w:bCs/>
                      <w:lang w:eastAsia="ru-RU"/>
                    </w:rPr>
                  </w:pPr>
                </w:p>
              </w:tc>
            </w:tr>
            <w:tr w:rsidR="00370B18" w:rsidRPr="00370B18" w:rsidTr="00370B18">
              <w:trPr>
                <w:trHeight w:val="315"/>
              </w:trPr>
              <w:tc>
                <w:tcPr>
                  <w:tcW w:w="960" w:type="dxa"/>
                  <w:noWrap/>
                  <w:vAlign w:val="bottom"/>
                  <w:hideMark/>
                </w:tcPr>
                <w:p w:rsidR="00370B18" w:rsidRPr="00370B18" w:rsidRDefault="00370B18" w:rsidP="00370B18">
                  <w:pPr>
                    <w:suppressAutoHyphens w:val="0"/>
                    <w:rPr>
                      <w:lang w:eastAsia="ru-RU"/>
                    </w:rPr>
                  </w:pPr>
                </w:p>
              </w:tc>
              <w:tc>
                <w:tcPr>
                  <w:tcW w:w="960" w:type="dxa"/>
                  <w:noWrap/>
                  <w:vAlign w:val="bottom"/>
                  <w:hideMark/>
                </w:tcPr>
                <w:p w:rsidR="00370B18" w:rsidRPr="00370B18" w:rsidRDefault="00370B18" w:rsidP="00370B18">
                  <w:pPr>
                    <w:suppressAutoHyphens w:val="0"/>
                    <w:rPr>
                      <w:lang w:eastAsia="ru-RU"/>
                    </w:rPr>
                  </w:pP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r>
            <w:tr w:rsidR="00370B18" w:rsidRPr="00370B18" w:rsidTr="00370B18">
              <w:trPr>
                <w:trHeight w:val="375"/>
              </w:trPr>
              <w:tc>
                <w:tcPr>
                  <w:tcW w:w="960" w:type="dxa"/>
                  <w:noWrap/>
                  <w:vAlign w:val="bottom"/>
                  <w:hideMark/>
                </w:tcPr>
                <w:p w:rsidR="00370B18" w:rsidRPr="00370B18" w:rsidRDefault="00370B18" w:rsidP="00370B18">
                  <w:pPr>
                    <w:suppressAutoHyphens w:val="0"/>
                    <w:rPr>
                      <w:lang w:eastAsia="ru-RU"/>
                    </w:rPr>
                  </w:pPr>
                </w:p>
              </w:tc>
              <w:tc>
                <w:tcPr>
                  <w:tcW w:w="6270" w:type="dxa"/>
                  <w:gridSpan w:val="5"/>
                  <w:noWrap/>
                  <w:vAlign w:val="bottom"/>
                  <w:hideMark/>
                </w:tcPr>
                <w:p w:rsidR="00370B18" w:rsidRPr="00370B18" w:rsidRDefault="00370B18" w:rsidP="00370B18">
                  <w:pPr>
                    <w:suppressAutoHyphens w:val="0"/>
                    <w:rPr>
                      <w:bCs/>
                      <w:sz w:val="28"/>
                      <w:szCs w:val="28"/>
                      <w:lang w:eastAsia="ru-RU"/>
                    </w:rPr>
                  </w:pPr>
                  <w:r w:rsidRPr="00370B18">
                    <w:rPr>
                      <w:bCs/>
                      <w:sz w:val="28"/>
                      <w:szCs w:val="28"/>
                      <w:lang w:eastAsia="ru-RU"/>
                    </w:rPr>
                    <w:t>Расшифровка накладных расходов</w:t>
                  </w: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r>
            <w:tr w:rsidR="00370B18" w:rsidRPr="00370B18" w:rsidTr="00370B18">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370B18" w:rsidRPr="00370B18" w:rsidRDefault="00370B18" w:rsidP="00370B18">
                  <w:pPr>
                    <w:suppressAutoHyphens w:val="0"/>
                    <w:jc w:val="center"/>
                    <w:rPr>
                      <w:lang w:eastAsia="ru-RU"/>
                    </w:rPr>
                  </w:pPr>
                  <w:r w:rsidRPr="00370B18">
                    <w:rPr>
                      <w:lang w:eastAsia="ru-RU"/>
                    </w:rPr>
                    <w:t xml:space="preserve">№ </w:t>
                  </w:r>
                  <w:proofErr w:type="spellStart"/>
                  <w:r w:rsidRPr="00370B18">
                    <w:rPr>
                      <w:lang w:eastAsia="ru-RU"/>
                    </w:rPr>
                    <w:t>пп</w:t>
                  </w:r>
                  <w:proofErr w:type="spellEnd"/>
                </w:p>
              </w:tc>
              <w:tc>
                <w:tcPr>
                  <w:tcW w:w="6270" w:type="dxa"/>
                  <w:gridSpan w:val="5"/>
                  <w:tcBorders>
                    <w:top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color w:val="000000"/>
                      <w:sz w:val="22"/>
                      <w:szCs w:val="22"/>
                      <w:lang w:eastAsia="ru-RU"/>
                    </w:rPr>
                  </w:pPr>
                  <w:r w:rsidRPr="00370B18">
                    <w:rPr>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Всего, руб.</w:t>
                  </w:r>
                </w:p>
              </w:tc>
            </w:tr>
            <w:tr w:rsidR="00370B18" w:rsidRPr="00370B18" w:rsidTr="00370B18">
              <w:trPr>
                <w:trHeight w:val="315"/>
              </w:trPr>
              <w:tc>
                <w:tcPr>
                  <w:tcW w:w="960" w:type="dxa"/>
                  <w:tcBorders>
                    <w:left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rPr>
                      <w:lang w:eastAsia="ru-RU"/>
                    </w:rPr>
                  </w:pPr>
                </w:p>
              </w:tc>
              <w:tc>
                <w:tcPr>
                  <w:tcW w:w="1418" w:type="dxa"/>
                  <w:tcBorders>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70B18" w:rsidRPr="00370B18" w:rsidRDefault="00370B18" w:rsidP="00370B18">
                  <w:pPr>
                    <w:suppressAutoHyphens w:val="0"/>
                    <w:jc w:val="right"/>
                    <w:rPr>
                      <w:lang w:eastAsia="ru-RU"/>
                    </w:rPr>
                  </w:pPr>
                </w:p>
              </w:tc>
            </w:tr>
            <w:tr w:rsidR="00370B18" w:rsidRPr="00370B18" w:rsidTr="00370B18">
              <w:trPr>
                <w:trHeight w:val="315"/>
              </w:trPr>
              <w:tc>
                <w:tcPr>
                  <w:tcW w:w="960" w:type="dxa"/>
                  <w:tcBorders>
                    <w:left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r w:rsidRPr="00370B18">
                    <w:rPr>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370B18" w:rsidRPr="00370B18" w:rsidRDefault="00370B18" w:rsidP="00370B18">
                  <w:pPr>
                    <w:suppressAutoHyphens w:val="0"/>
                    <w:rPr>
                      <w:lang w:eastAsia="ru-RU"/>
                    </w:rPr>
                  </w:pPr>
                </w:p>
              </w:tc>
              <w:tc>
                <w:tcPr>
                  <w:tcW w:w="1418" w:type="dxa"/>
                  <w:tcBorders>
                    <w:bottom w:val="single" w:sz="4" w:space="0" w:color="auto"/>
                    <w:right w:val="single" w:sz="4" w:space="0" w:color="auto"/>
                  </w:tcBorders>
                  <w:noWrap/>
                  <w:vAlign w:val="center"/>
                  <w:hideMark/>
                </w:tcPr>
                <w:p w:rsidR="00370B18" w:rsidRPr="00370B18" w:rsidRDefault="00370B18" w:rsidP="00370B18">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70B18" w:rsidRPr="00370B18" w:rsidRDefault="00370B18" w:rsidP="00370B18">
                  <w:pPr>
                    <w:suppressAutoHyphens w:val="0"/>
                    <w:jc w:val="right"/>
                    <w:rPr>
                      <w:lang w:eastAsia="ru-RU"/>
                    </w:rPr>
                  </w:pPr>
                </w:p>
              </w:tc>
            </w:tr>
            <w:tr w:rsidR="00370B18" w:rsidRPr="00370B18" w:rsidTr="00370B18">
              <w:trPr>
                <w:trHeight w:val="315"/>
              </w:trPr>
              <w:tc>
                <w:tcPr>
                  <w:tcW w:w="960" w:type="dxa"/>
                  <w:tcBorders>
                    <w:left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jc w:val="center"/>
                    <w:rPr>
                      <w:b/>
                      <w:bCs/>
                      <w:lang w:eastAsia="ru-RU"/>
                    </w:rPr>
                  </w:pPr>
                  <w:r w:rsidRPr="00370B18">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370B18" w:rsidRPr="00370B18" w:rsidRDefault="00370B18" w:rsidP="00370B18">
                  <w:pPr>
                    <w:suppressAutoHyphens w:val="0"/>
                    <w:rPr>
                      <w:b/>
                      <w:bCs/>
                      <w:lang w:eastAsia="ru-RU"/>
                    </w:rPr>
                  </w:pPr>
                  <w:r w:rsidRPr="00370B18">
                    <w:rPr>
                      <w:b/>
                      <w:bCs/>
                      <w:lang w:eastAsia="ru-RU"/>
                    </w:rPr>
                    <w:t>ИТОГО</w:t>
                  </w:r>
                </w:p>
              </w:tc>
              <w:tc>
                <w:tcPr>
                  <w:tcW w:w="1418" w:type="dxa"/>
                  <w:tcBorders>
                    <w:bottom w:val="single" w:sz="4" w:space="0" w:color="auto"/>
                    <w:right w:val="single" w:sz="4" w:space="0" w:color="auto"/>
                  </w:tcBorders>
                  <w:noWrap/>
                  <w:vAlign w:val="center"/>
                  <w:hideMark/>
                </w:tcPr>
                <w:p w:rsidR="00370B18" w:rsidRPr="00370B18" w:rsidRDefault="00370B18" w:rsidP="00370B18">
                  <w:pPr>
                    <w:suppressAutoHyphens w:val="0"/>
                    <w:jc w:val="center"/>
                    <w:rPr>
                      <w:b/>
                      <w:bCs/>
                      <w:lang w:eastAsia="ru-RU"/>
                    </w:rPr>
                  </w:pPr>
                  <w:r w:rsidRPr="00370B18">
                    <w:rPr>
                      <w:b/>
                      <w:bCs/>
                      <w:lang w:eastAsia="ru-RU"/>
                    </w:rPr>
                    <w:t>100,00%</w:t>
                  </w:r>
                </w:p>
              </w:tc>
              <w:tc>
                <w:tcPr>
                  <w:tcW w:w="1417" w:type="dxa"/>
                  <w:tcBorders>
                    <w:bottom w:val="single" w:sz="4" w:space="0" w:color="auto"/>
                    <w:right w:val="single" w:sz="4" w:space="0" w:color="auto"/>
                  </w:tcBorders>
                  <w:noWrap/>
                  <w:vAlign w:val="center"/>
                  <w:hideMark/>
                </w:tcPr>
                <w:p w:rsidR="00370B18" w:rsidRPr="00370B18" w:rsidRDefault="00370B18" w:rsidP="00370B18">
                  <w:pPr>
                    <w:suppressAutoHyphens w:val="0"/>
                    <w:jc w:val="right"/>
                    <w:rPr>
                      <w:b/>
                      <w:bCs/>
                      <w:lang w:eastAsia="ru-RU"/>
                    </w:rPr>
                  </w:pPr>
                </w:p>
              </w:tc>
            </w:tr>
            <w:tr w:rsidR="00370B18" w:rsidRPr="00370B18" w:rsidTr="00370B18">
              <w:trPr>
                <w:trHeight w:val="315"/>
              </w:trPr>
              <w:tc>
                <w:tcPr>
                  <w:tcW w:w="960" w:type="dxa"/>
                  <w:noWrap/>
                  <w:vAlign w:val="bottom"/>
                  <w:hideMark/>
                </w:tcPr>
                <w:p w:rsidR="00370B18" w:rsidRPr="00370B18" w:rsidRDefault="00370B18" w:rsidP="00370B18">
                  <w:pPr>
                    <w:suppressAutoHyphens w:val="0"/>
                    <w:rPr>
                      <w:lang w:eastAsia="ru-RU"/>
                    </w:rPr>
                  </w:pPr>
                </w:p>
              </w:tc>
              <w:tc>
                <w:tcPr>
                  <w:tcW w:w="960" w:type="dxa"/>
                  <w:noWrap/>
                  <w:vAlign w:val="bottom"/>
                  <w:hideMark/>
                </w:tcPr>
                <w:p w:rsidR="00370B18" w:rsidRPr="00370B18" w:rsidRDefault="00370B18" w:rsidP="00370B18">
                  <w:pPr>
                    <w:suppressAutoHyphens w:val="0"/>
                    <w:rPr>
                      <w:lang w:eastAsia="ru-RU"/>
                    </w:rPr>
                  </w:pPr>
                </w:p>
              </w:tc>
              <w:tc>
                <w:tcPr>
                  <w:tcW w:w="1199"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c>
                <w:tcPr>
                  <w:tcW w:w="1276" w:type="dxa"/>
                  <w:noWrap/>
                  <w:vAlign w:val="bottom"/>
                  <w:hideMark/>
                </w:tcPr>
                <w:p w:rsidR="00370B18" w:rsidRPr="00370B18" w:rsidRDefault="00370B18" w:rsidP="00370B18">
                  <w:pPr>
                    <w:suppressAutoHyphens w:val="0"/>
                    <w:rPr>
                      <w:lang w:eastAsia="ru-RU"/>
                    </w:rPr>
                  </w:pPr>
                </w:p>
              </w:tc>
              <w:tc>
                <w:tcPr>
                  <w:tcW w:w="1418" w:type="dxa"/>
                  <w:noWrap/>
                  <w:vAlign w:val="center"/>
                  <w:hideMark/>
                </w:tcPr>
                <w:p w:rsidR="00370B18" w:rsidRPr="00370B18" w:rsidRDefault="00370B18" w:rsidP="00370B18">
                  <w:pPr>
                    <w:suppressAutoHyphens w:val="0"/>
                    <w:jc w:val="right"/>
                    <w:rPr>
                      <w:lang w:eastAsia="ru-RU"/>
                    </w:rPr>
                  </w:pPr>
                </w:p>
              </w:tc>
              <w:tc>
                <w:tcPr>
                  <w:tcW w:w="1418" w:type="dxa"/>
                  <w:noWrap/>
                  <w:vAlign w:val="bottom"/>
                  <w:hideMark/>
                </w:tcPr>
                <w:p w:rsidR="00370B18" w:rsidRPr="00370B18" w:rsidRDefault="00370B18" w:rsidP="00370B18">
                  <w:pPr>
                    <w:suppressAutoHyphens w:val="0"/>
                    <w:rPr>
                      <w:lang w:eastAsia="ru-RU"/>
                    </w:rPr>
                  </w:pPr>
                </w:p>
              </w:tc>
              <w:tc>
                <w:tcPr>
                  <w:tcW w:w="1417" w:type="dxa"/>
                  <w:noWrap/>
                  <w:vAlign w:val="bottom"/>
                  <w:hideMark/>
                </w:tcPr>
                <w:p w:rsidR="00370B18" w:rsidRPr="00370B18" w:rsidRDefault="00370B18" w:rsidP="00370B18">
                  <w:pPr>
                    <w:suppressAutoHyphens w:val="0"/>
                    <w:rPr>
                      <w:lang w:eastAsia="ru-RU"/>
                    </w:rPr>
                  </w:pPr>
                </w:p>
              </w:tc>
            </w:tr>
          </w:tbl>
          <w:p w:rsidR="00370B18" w:rsidRPr="00370B18" w:rsidRDefault="00370B18" w:rsidP="00370B18">
            <w:pPr>
              <w:ind w:firstLine="708"/>
              <w:jc w:val="both"/>
              <w:rPr>
                <w:b/>
              </w:rPr>
            </w:pPr>
          </w:p>
          <w:p w:rsidR="00370B18" w:rsidRPr="00370B18" w:rsidRDefault="00370B18" w:rsidP="00370B18">
            <w:pPr>
              <w:ind w:firstLine="708"/>
              <w:jc w:val="both"/>
              <w:rPr>
                <w:b/>
              </w:rPr>
            </w:pPr>
          </w:p>
          <w:p w:rsidR="00370B18" w:rsidRPr="00370B18" w:rsidRDefault="00370B18" w:rsidP="00370B18">
            <w:pPr>
              <w:jc w:val="center"/>
              <w:rPr>
                <w:b/>
                <w:bCs/>
              </w:rPr>
            </w:pPr>
          </w:p>
        </w:tc>
      </w:tr>
    </w:tbl>
    <w:p w:rsidR="00370B18" w:rsidRPr="00370B18" w:rsidRDefault="00370B18" w:rsidP="00370B18">
      <w:pPr>
        <w:keepNext/>
        <w:keepLines/>
        <w:spacing w:before="200"/>
        <w:outlineLvl w:val="8"/>
        <w:rPr>
          <w:rFonts w:eastAsiaTheme="majorEastAsia" w:cstheme="majorBidi"/>
          <w:i/>
          <w:iCs/>
          <w:color w:val="404040" w:themeColor="text1" w:themeTint="BF"/>
        </w:rPr>
      </w:pPr>
      <w:r w:rsidRPr="00370B18">
        <w:rPr>
          <w:rFonts w:eastAsiaTheme="majorEastAsia" w:cstheme="majorBidi"/>
          <w:i/>
          <w:iCs/>
          <w:color w:val="404040" w:themeColor="text1" w:themeTint="BF"/>
        </w:rPr>
        <w:lastRenderedPageBreak/>
        <w:t>_____________________</w:t>
      </w:r>
      <w:r w:rsidRPr="00370B18">
        <w:rPr>
          <w:rFonts w:eastAsiaTheme="majorEastAsia" w:cstheme="majorBidi"/>
          <w:i/>
          <w:iCs/>
          <w:color w:val="404040" w:themeColor="text1" w:themeTint="BF"/>
        </w:rPr>
        <w:tab/>
      </w:r>
      <w:r w:rsidRPr="00370B18">
        <w:rPr>
          <w:rFonts w:eastAsiaTheme="majorEastAsia" w:cstheme="majorBidi"/>
          <w:i/>
          <w:iCs/>
          <w:color w:val="404040" w:themeColor="text1" w:themeTint="BF"/>
        </w:rPr>
        <w:tab/>
      </w:r>
      <w:r w:rsidRPr="00370B18">
        <w:rPr>
          <w:rFonts w:eastAsiaTheme="majorEastAsia" w:cstheme="majorBidi"/>
          <w:i/>
          <w:iCs/>
          <w:color w:val="404040" w:themeColor="text1" w:themeTint="BF"/>
        </w:rPr>
        <w:tab/>
      </w:r>
      <w:r w:rsidRPr="00370B18">
        <w:rPr>
          <w:rFonts w:eastAsiaTheme="majorEastAsia" w:cstheme="majorBidi"/>
          <w:i/>
          <w:iCs/>
          <w:color w:val="404040" w:themeColor="text1" w:themeTint="BF"/>
        </w:rPr>
        <w:tab/>
        <w:t>_______________</w:t>
      </w:r>
      <w:r w:rsidRPr="00370B18">
        <w:rPr>
          <w:rFonts w:eastAsiaTheme="majorEastAsia" w:cstheme="majorBidi"/>
          <w:i/>
          <w:iCs/>
          <w:color w:val="404040" w:themeColor="text1" w:themeTint="BF"/>
        </w:rPr>
        <w:tab/>
      </w:r>
      <w:r w:rsidRPr="00370B18">
        <w:rPr>
          <w:rFonts w:eastAsiaTheme="majorEastAsia" w:cstheme="majorBidi"/>
          <w:i/>
          <w:iCs/>
          <w:color w:val="404040" w:themeColor="text1" w:themeTint="BF"/>
        </w:rPr>
        <w:tab/>
      </w:r>
      <w:r w:rsidRPr="00370B18">
        <w:rPr>
          <w:rFonts w:eastAsiaTheme="majorEastAsia" w:cstheme="majorBidi"/>
          <w:i/>
          <w:iCs/>
          <w:color w:val="404040" w:themeColor="text1" w:themeTint="BF"/>
        </w:rPr>
        <w:tab/>
        <w:t>____________________</w:t>
      </w:r>
    </w:p>
    <w:p w:rsidR="00370B18" w:rsidRPr="00370B18" w:rsidRDefault="00370B18" w:rsidP="00370B18">
      <w:pPr>
        <w:ind w:firstLine="397"/>
        <w:rPr>
          <w:sz w:val="16"/>
          <w:szCs w:val="16"/>
        </w:rPr>
      </w:pPr>
      <w:r w:rsidRPr="00370B18">
        <w:rPr>
          <w:sz w:val="16"/>
          <w:szCs w:val="16"/>
        </w:rPr>
        <w:t>(Должность руководителя)</w:t>
      </w:r>
      <w:r w:rsidRPr="00370B18">
        <w:rPr>
          <w:sz w:val="16"/>
          <w:szCs w:val="16"/>
        </w:rPr>
        <w:tab/>
      </w:r>
      <w:r w:rsidRPr="00370B18">
        <w:rPr>
          <w:sz w:val="16"/>
          <w:szCs w:val="16"/>
        </w:rPr>
        <w:tab/>
      </w:r>
      <w:r w:rsidRPr="00370B18">
        <w:rPr>
          <w:sz w:val="16"/>
          <w:szCs w:val="16"/>
        </w:rPr>
        <w:tab/>
      </w:r>
      <w:r w:rsidRPr="00370B18">
        <w:rPr>
          <w:sz w:val="16"/>
          <w:szCs w:val="16"/>
        </w:rPr>
        <w:tab/>
      </w:r>
      <w:r w:rsidRPr="00370B18">
        <w:rPr>
          <w:sz w:val="16"/>
          <w:szCs w:val="16"/>
        </w:rPr>
        <w:tab/>
      </w:r>
      <w:r w:rsidRPr="00370B18">
        <w:rPr>
          <w:sz w:val="16"/>
          <w:szCs w:val="16"/>
        </w:rPr>
        <w:tab/>
        <w:t>(Подпись)</w:t>
      </w:r>
      <w:r w:rsidRPr="00370B18">
        <w:rPr>
          <w:sz w:val="16"/>
          <w:szCs w:val="16"/>
        </w:rPr>
        <w:tab/>
      </w:r>
      <w:r w:rsidRPr="00370B18">
        <w:rPr>
          <w:sz w:val="16"/>
          <w:szCs w:val="16"/>
        </w:rPr>
        <w:tab/>
      </w:r>
      <w:r w:rsidRPr="00370B18">
        <w:rPr>
          <w:sz w:val="16"/>
          <w:szCs w:val="16"/>
        </w:rPr>
        <w:tab/>
      </w:r>
      <w:r w:rsidRPr="00370B18">
        <w:rPr>
          <w:sz w:val="16"/>
          <w:szCs w:val="16"/>
        </w:rPr>
        <w:tab/>
      </w:r>
      <w:r w:rsidRPr="00370B18">
        <w:rPr>
          <w:sz w:val="16"/>
          <w:szCs w:val="16"/>
        </w:rPr>
        <w:tab/>
      </w:r>
      <w:r w:rsidRPr="00370B18">
        <w:rPr>
          <w:sz w:val="16"/>
          <w:szCs w:val="16"/>
        </w:rPr>
        <w:tab/>
      </w:r>
      <w:r w:rsidRPr="00370B18">
        <w:rPr>
          <w:sz w:val="16"/>
          <w:szCs w:val="16"/>
        </w:rPr>
        <w:tab/>
        <w:t>(Фамилия И.О.)</w:t>
      </w:r>
    </w:p>
    <w:p w:rsidR="00370B18" w:rsidRPr="00370B18" w:rsidRDefault="00370B18" w:rsidP="00370B18">
      <w:pPr>
        <w:suppressAutoHyphens w:val="0"/>
      </w:pPr>
      <w:r w:rsidRPr="00370B18">
        <w:br w:type="page"/>
      </w:r>
    </w:p>
    <w:p w:rsidR="000954FB" w:rsidRPr="002C3FF9" w:rsidRDefault="000954FB" w:rsidP="000954FB">
      <w:pPr>
        <w:ind w:firstLine="709"/>
        <w:jc w:val="both"/>
        <w:rPr>
          <w:i/>
          <w:sz w:val="28"/>
          <w:szCs w:val="28"/>
          <w:highlight w:val="cyan"/>
        </w:rPr>
      </w:pPr>
    </w:p>
    <w:p w:rsidR="001346E7" w:rsidRDefault="001346E7" w:rsidP="006400A0">
      <w:pPr>
        <w:spacing w:after="200" w:line="276" w:lineRule="auto"/>
        <w:ind w:firstLine="708"/>
        <w:rPr>
          <w:rFonts w:eastAsia="MS Mincho"/>
          <w:szCs w:val="28"/>
        </w:rPr>
      </w:pPr>
      <w:r>
        <w:rPr>
          <w:rFonts w:eastAsia="MS Mincho"/>
          <w:szCs w:val="28"/>
        </w:rPr>
        <w:t xml:space="preserve"> </w:t>
      </w: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370B1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370B18" w:rsidP="003D0ECF">
            <w:pPr>
              <w:pStyle w:val="19"/>
              <w:ind w:firstLine="0"/>
              <w:rPr>
                <w:sz w:val="24"/>
                <w:szCs w:val="24"/>
              </w:rPr>
            </w:pPr>
            <w:r w:rsidRPr="00D73CBB">
              <w:rPr>
                <w:sz w:val="24"/>
                <w:szCs w:val="24"/>
              </w:rPr>
              <w:t xml:space="preserve">Открытый конкурс № </w:t>
            </w:r>
            <w:r w:rsidRPr="0096449C">
              <w:rPr>
                <w:sz w:val="24"/>
                <w:szCs w:val="24"/>
              </w:rPr>
              <w:t>ОКэ-МСП-НКПМСК-16-0016</w:t>
            </w:r>
            <w:r w:rsidRPr="00D73CBB">
              <w:rPr>
                <w:sz w:val="24"/>
                <w:szCs w:val="24"/>
              </w:rPr>
              <w:t xml:space="preserve"> </w:t>
            </w:r>
            <w:r w:rsidRPr="00F86FAA">
              <w:rPr>
                <w:sz w:val="24"/>
                <w:szCs w:val="24"/>
              </w:rPr>
              <w:t xml:space="preserve">на право заключения </w:t>
            </w:r>
            <w:proofErr w:type="gramStart"/>
            <w:r w:rsidRPr="00F86FAA">
              <w:rPr>
                <w:sz w:val="24"/>
                <w:szCs w:val="24"/>
              </w:rPr>
              <w:t>договора</w:t>
            </w:r>
            <w:proofErr w:type="gramEnd"/>
            <w:r w:rsidRPr="00F86FAA">
              <w:rPr>
                <w:sz w:val="24"/>
                <w:szCs w:val="24"/>
              </w:rPr>
              <w:t xml:space="preserve"> на </w:t>
            </w:r>
            <w:r w:rsidRPr="00327C39">
              <w:rPr>
                <w:sz w:val="24"/>
                <w:szCs w:val="24"/>
              </w:rPr>
              <w:t>оказание услуг по техническому обслуживанию внутреннего инженерного электрооборудования, вентиляции, системы отоплени</w:t>
            </w:r>
            <w:r>
              <w:rPr>
                <w:sz w:val="24"/>
                <w:szCs w:val="24"/>
              </w:rPr>
              <w:t xml:space="preserve">я, водопровода и канализации в </w:t>
            </w:r>
            <w:r w:rsidRPr="00327C39">
              <w:rPr>
                <w:sz w:val="24"/>
                <w:szCs w:val="24"/>
              </w:rPr>
              <w:t>помещениях</w:t>
            </w:r>
            <w:r>
              <w:rPr>
                <w:sz w:val="24"/>
                <w:szCs w:val="24"/>
              </w:rPr>
              <w:t xml:space="preserve"> Заказчика</w:t>
            </w:r>
            <w:r w:rsidRPr="00327C39">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70B18" w:rsidRPr="00F86FAA" w:rsidRDefault="00370B18" w:rsidP="00370B18">
            <w:pPr>
              <w:pStyle w:val="19"/>
              <w:ind w:firstLine="0"/>
              <w:rPr>
                <w:sz w:val="24"/>
                <w:szCs w:val="24"/>
              </w:rPr>
            </w:pPr>
            <w:r>
              <w:rPr>
                <w:sz w:val="24"/>
                <w:szCs w:val="24"/>
              </w:rPr>
              <w:t>Организатором является П</w:t>
            </w:r>
            <w:r w:rsidRPr="00F86FAA">
              <w:rPr>
                <w:sz w:val="24"/>
                <w:szCs w:val="24"/>
              </w:rPr>
              <w:t>АО «</w:t>
            </w:r>
            <w:proofErr w:type="spellStart"/>
            <w:r w:rsidRPr="00F86FAA">
              <w:rPr>
                <w:sz w:val="24"/>
                <w:szCs w:val="24"/>
              </w:rPr>
              <w:t>ТрансКонтейнер</w:t>
            </w:r>
            <w:proofErr w:type="spellEnd"/>
            <w:r w:rsidRPr="00F86FAA">
              <w:rPr>
                <w:sz w:val="24"/>
                <w:szCs w:val="24"/>
              </w:rPr>
              <w:t>». Функц</w:t>
            </w:r>
            <w:r>
              <w:rPr>
                <w:sz w:val="24"/>
                <w:szCs w:val="24"/>
              </w:rPr>
              <w:t xml:space="preserve">ии Организатора выполняет: </w:t>
            </w:r>
          </w:p>
          <w:p w:rsidR="00370B18" w:rsidRPr="00FD25CE" w:rsidRDefault="00370B18" w:rsidP="00370B18">
            <w:pPr>
              <w:pStyle w:val="19"/>
              <w:ind w:firstLine="0"/>
              <w:rPr>
                <w:sz w:val="24"/>
                <w:szCs w:val="24"/>
              </w:rPr>
            </w:pPr>
            <w:r w:rsidRPr="00FD25CE">
              <w:rPr>
                <w:sz w:val="24"/>
                <w:szCs w:val="24"/>
              </w:rPr>
              <w:t>Постоянная рабочая груп</w:t>
            </w:r>
            <w:r>
              <w:rPr>
                <w:sz w:val="24"/>
                <w:szCs w:val="24"/>
              </w:rPr>
              <w:t>па Конкурсной комиссии филиала П</w:t>
            </w:r>
            <w:r w:rsidRPr="00FD25CE">
              <w:rPr>
                <w:sz w:val="24"/>
                <w:szCs w:val="24"/>
              </w:rPr>
              <w:t>АО «</w:t>
            </w:r>
            <w:proofErr w:type="spellStart"/>
            <w:r w:rsidRPr="00FD25CE">
              <w:rPr>
                <w:sz w:val="24"/>
                <w:szCs w:val="24"/>
              </w:rPr>
              <w:t>ТрансКонтейнер</w:t>
            </w:r>
            <w:proofErr w:type="spellEnd"/>
            <w:r w:rsidRPr="00FD25CE">
              <w:rPr>
                <w:sz w:val="24"/>
                <w:szCs w:val="24"/>
              </w:rPr>
              <w:t>» на Московской железной дороге.</w:t>
            </w:r>
          </w:p>
          <w:p w:rsidR="00370B18" w:rsidRPr="000A67CD" w:rsidRDefault="00370B18" w:rsidP="00370B18">
            <w:pPr>
              <w:jc w:val="both"/>
            </w:pPr>
            <w:r w:rsidRPr="00FD25CE">
              <w:t>Адрес: Российская Ф</w:t>
            </w:r>
            <w:r>
              <w:t xml:space="preserve">едерация, </w:t>
            </w:r>
            <w:proofErr w:type="gramStart"/>
            <w:r>
              <w:t>г</w:t>
            </w:r>
            <w:proofErr w:type="gramEnd"/>
            <w:r>
              <w:t>. Москва, 107014, ул. </w:t>
            </w:r>
            <w:r w:rsidRPr="00FD25CE">
              <w:t>Короленко, д. 8.</w:t>
            </w:r>
          </w:p>
          <w:p w:rsidR="00370B18" w:rsidRPr="00FD25CE" w:rsidRDefault="00370B18" w:rsidP="00370B18">
            <w:pPr>
              <w:pStyle w:val="19"/>
              <w:ind w:firstLine="0"/>
              <w:rPr>
                <w:sz w:val="24"/>
                <w:szCs w:val="24"/>
                <w:shd w:val="clear" w:color="auto" w:fill="FFFF00"/>
              </w:rPr>
            </w:pPr>
            <w:r w:rsidRPr="00FD25CE">
              <w:rPr>
                <w:sz w:val="24"/>
                <w:szCs w:val="24"/>
              </w:rPr>
              <w:t>Контактное</w:t>
            </w:r>
            <w:r>
              <w:rPr>
                <w:sz w:val="24"/>
                <w:szCs w:val="24"/>
              </w:rPr>
              <w:t xml:space="preserve"> лицо</w:t>
            </w:r>
            <w:r w:rsidRPr="00FD25CE">
              <w:rPr>
                <w:sz w:val="24"/>
                <w:szCs w:val="24"/>
              </w:rPr>
              <w:t xml:space="preserve"> Заказчика: </w:t>
            </w:r>
          </w:p>
          <w:p w:rsidR="00370B18" w:rsidRPr="00FD25CE" w:rsidRDefault="00370B18" w:rsidP="00370B18">
            <w:pPr>
              <w:jc w:val="both"/>
            </w:pPr>
            <w:r w:rsidRPr="00FD25CE">
              <w:t>Ф.И.О.: Рассыпин Александр Петрович</w:t>
            </w:r>
          </w:p>
          <w:p w:rsidR="00370B18" w:rsidRPr="00FD25CE" w:rsidRDefault="00370B18" w:rsidP="00370B18">
            <w:pPr>
              <w:jc w:val="both"/>
            </w:pPr>
            <w:r w:rsidRPr="00FD25CE">
              <w:t xml:space="preserve">Адрес электронной почты: </w:t>
            </w:r>
            <w:hyperlink r:id="rId13" w:history="1">
              <w:r w:rsidRPr="00FD25CE">
                <w:rPr>
                  <w:rStyle w:val="a8"/>
                  <w:szCs w:val="28"/>
                </w:rPr>
                <w:t>RassypinAP@trcont.</w:t>
              </w:r>
              <w:r w:rsidRPr="00FD25CE">
                <w:rPr>
                  <w:rStyle w:val="a8"/>
                  <w:szCs w:val="28"/>
                  <w:lang w:val="en-US"/>
                </w:rPr>
                <w:t>ru</w:t>
              </w:r>
            </w:hyperlink>
            <w:r w:rsidRPr="00FD25CE">
              <w:rPr>
                <w:color w:val="000000"/>
                <w:szCs w:val="28"/>
              </w:rPr>
              <w:t xml:space="preserve">. </w:t>
            </w:r>
          </w:p>
          <w:p w:rsidR="00370B18" w:rsidRPr="00FD25CE" w:rsidRDefault="00370B18" w:rsidP="00370B18">
            <w:pPr>
              <w:jc w:val="both"/>
            </w:pPr>
            <w:r w:rsidRPr="00FD25CE">
              <w:t>Телефон: +7 499 262 51 71 (</w:t>
            </w:r>
            <w:proofErr w:type="spellStart"/>
            <w:r w:rsidRPr="00FD25CE">
              <w:t>доб</w:t>
            </w:r>
            <w:proofErr w:type="spellEnd"/>
            <w:r w:rsidRPr="00FD25CE">
              <w:t xml:space="preserve">. 3652) </w:t>
            </w:r>
          </w:p>
          <w:p w:rsidR="00370B18" w:rsidRDefault="00370B18" w:rsidP="00370B18">
            <w:pPr>
              <w:jc w:val="both"/>
            </w:pPr>
            <w:r w:rsidRPr="00FD25CE">
              <w:t>Факс: +7 499 2626135</w:t>
            </w:r>
          </w:p>
          <w:p w:rsidR="00370B18" w:rsidRDefault="00370B18" w:rsidP="00370B18">
            <w:pPr>
              <w:jc w:val="both"/>
            </w:pPr>
          </w:p>
          <w:p w:rsidR="00370B18" w:rsidRDefault="00370B18" w:rsidP="00370B18">
            <w:pPr>
              <w:jc w:val="both"/>
            </w:pPr>
            <w:r w:rsidRPr="00C0270C">
              <w:t>Контактное лицо организатора:</w:t>
            </w:r>
          </w:p>
          <w:p w:rsidR="00370B18" w:rsidRDefault="00370B18" w:rsidP="00370B18">
            <w:pPr>
              <w:jc w:val="both"/>
            </w:pPr>
            <w:r w:rsidRPr="00856500">
              <w:t>Ф.И.О.: Кривобокова Анастасия Александровна</w:t>
            </w:r>
          </w:p>
          <w:p w:rsidR="00370B18" w:rsidRDefault="00370B18" w:rsidP="00370B18">
            <w:pPr>
              <w:jc w:val="both"/>
            </w:pPr>
            <w:r w:rsidRPr="00856500">
              <w:t xml:space="preserve">Адрес электронной почты: </w:t>
            </w:r>
            <w:hyperlink r:id="rId14" w:history="1">
              <w:r w:rsidRPr="0009089C">
                <w:rPr>
                  <w:rStyle w:val="a8"/>
                </w:rPr>
                <w:t>KrivobokovaAA@trcont.ru</w:t>
              </w:r>
            </w:hyperlink>
          </w:p>
          <w:p w:rsidR="00370B18" w:rsidRDefault="00370B18" w:rsidP="00370B18">
            <w:pPr>
              <w:jc w:val="both"/>
            </w:pPr>
            <w:r w:rsidRPr="00856500">
              <w:t xml:space="preserve">Телефон: +7 (495) 7881717, </w:t>
            </w:r>
            <w:proofErr w:type="spellStart"/>
            <w:r w:rsidRPr="00856500">
              <w:t>доб</w:t>
            </w:r>
            <w:proofErr w:type="spellEnd"/>
            <w:r w:rsidRPr="00856500">
              <w:t>.: 3663</w:t>
            </w:r>
          </w:p>
          <w:p w:rsidR="00370B18" w:rsidRPr="00C64E36" w:rsidRDefault="00370B18" w:rsidP="00370B18">
            <w:pPr>
              <w:jc w:val="both"/>
            </w:pPr>
            <w:r>
              <w:t xml:space="preserve">Факс: +7 499 2626135 </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370B18" w:rsidP="00736D40">
            <w:pPr>
              <w:pStyle w:val="19"/>
              <w:ind w:firstLine="0"/>
              <w:rPr>
                <w:b/>
                <w:sz w:val="24"/>
                <w:szCs w:val="24"/>
              </w:rPr>
            </w:pPr>
            <w:r>
              <w:rPr>
                <w:rFonts w:eastAsia="Times New Roman"/>
                <w:sz w:val="24"/>
                <w:szCs w:val="24"/>
              </w:rPr>
              <w:t>«15» июня</w:t>
            </w:r>
            <w:r w:rsidRPr="00777137">
              <w:rPr>
                <w:rFonts w:eastAsia="Times New Roman"/>
                <w:sz w:val="24"/>
                <w:szCs w:val="24"/>
              </w:rPr>
              <w:t xml:space="preserve">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lastRenderedPageBreak/>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r w:rsidR="007434C0" w:rsidRPr="00895B84">
              <w:rPr>
                <w:sz w:val="24"/>
                <w:szCs w:val="24"/>
              </w:rPr>
              <w:lastRenderedPageBreak/>
              <w:t>«</w:t>
            </w:r>
            <w:proofErr w:type="spellStart"/>
            <w:r w:rsidR="007434C0" w:rsidRPr="00895B84">
              <w:rPr>
                <w:sz w:val="24"/>
                <w:szCs w:val="24"/>
              </w:rPr>
              <w:t>ТрансКонтейнер</w:t>
            </w:r>
            <w:proofErr w:type="spellEnd"/>
            <w:r w:rsidR="007434C0" w:rsidRPr="00895B84">
              <w:rPr>
                <w:sz w:val="24"/>
                <w:szCs w:val="24"/>
              </w:rPr>
              <w:t>» (</w:t>
            </w:r>
            <w:hyperlink r:id="rId15"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6"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8"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9"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370B18" w:rsidP="00722AFD">
            <w:pPr>
              <w:pStyle w:val="19"/>
              <w:ind w:firstLine="0"/>
              <w:rPr>
                <w:i/>
                <w:sz w:val="24"/>
                <w:szCs w:val="24"/>
              </w:rPr>
            </w:pPr>
            <w:proofErr w:type="gramStart"/>
            <w:r w:rsidRPr="00327C39">
              <w:rPr>
                <w:sz w:val="24"/>
                <w:szCs w:val="24"/>
              </w:rPr>
              <w:t>Начальная (</w:t>
            </w:r>
            <w:r w:rsidRPr="00EE3777">
              <w:rPr>
                <w:sz w:val="24"/>
                <w:szCs w:val="24"/>
              </w:rPr>
              <w:t>максимальная) цена договора составляет 3 680 000 (три миллиона шестьсот восемьдесят тысяч) рублей 00 копеек, с учетом</w:t>
            </w:r>
            <w:r w:rsidRPr="00327C39">
              <w:rPr>
                <w:sz w:val="24"/>
                <w:szCs w:val="24"/>
              </w:rPr>
              <w:t xml:space="preserve">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w:t>
            </w:r>
            <w:proofErr w:type="gramEnd"/>
            <w:r w:rsidRPr="00327C39">
              <w:rPr>
                <w:sz w:val="24"/>
                <w:szCs w:val="24"/>
              </w:rPr>
              <w:t xml:space="preserve"> оборудования, приобретаемых за счет средств Филиала ПАО «</w:t>
            </w:r>
            <w:proofErr w:type="spellStart"/>
            <w:r w:rsidRPr="00327C39">
              <w:rPr>
                <w:sz w:val="24"/>
                <w:szCs w:val="24"/>
              </w:rPr>
              <w:t>ТрансКонтейнер</w:t>
            </w:r>
            <w:proofErr w:type="spellEnd"/>
            <w:r w:rsidRPr="00327C39">
              <w:rPr>
                <w:sz w:val="24"/>
                <w:szCs w:val="24"/>
              </w:rPr>
              <w:t>» на Московской железной дороге.</w:t>
            </w:r>
            <w:r w:rsidRPr="00327C39">
              <w:t xml:space="preserve"> </w:t>
            </w:r>
            <w:r w:rsidRPr="00327C39">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93D37">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370B18">
              <w:rPr>
                <w:sz w:val="24"/>
                <w:szCs w:val="24"/>
              </w:rPr>
              <w:t>и до</w:t>
            </w:r>
            <w:r w:rsidR="00B93D37" w:rsidRPr="00370B18">
              <w:rPr>
                <w:sz w:val="24"/>
                <w:szCs w:val="24"/>
              </w:rPr>
              <w:t xml:space="preserve"> 14 часов 00 минут</w:t>
            </w:r>
            <w:r w:rsidR="00B93D37">
              <w:rPr>
                <w:sz w:val="24"/>
                <w:szCs w:val="24"/>
                <w:highlight w:val="yellow"/>
              </w:rPr>
              <w:br/>
            </w:r>
            <w:r w:rsidR="00370B18" w:rsidRPr="00370B18">
              <w:rPr>
                <w:sz w:val="24"/>
                <w:szCs w:val="24"/>
              </w:rPr>
              <w:t>«06» июля 2016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 xml:space="preserve">Срок действия </w:t>
            </w:r>
            <w:r w:rsidRPr="003D2759">
              <w:rPr>
                <w:b/>
                <w:color w:val="auto"/>
              </w:rPr>
              <w:lastRenderedPageBreak/>
              <w:t>Заявки</w:t>
            </w:r>
            <w:r w:rsidRPr="003D2759">
              <w:rPr>
                <w:b/>
                <w:color w:val="auto"/>
              </w:rPr>
              <w:tab/>
            </w:r>
          </w:p>
        </w:tc>
        <w:tc>
          <w:tcPr>
            <w:tcW w:w="6768" w:type="dxa"/>
          </w:tcPr>
          <w:p w:rsidR="000A679F" w:rsidRPr="00F86FAA" w:rsidRDefault="00370B18" w:rsidP="003D2759">
            <w:pPr>
              <w:pStyle w:val="19"/>
              <w:ind w:firstLine="0"/>
              <w:rPr>
                <w:i/>
                <w:sz w:val="24"/>
                <w:szCs w:val="24"/>
              </w:rPr>
            </w:pPr>
            <w:r w:rsidRPr="009E31DB">
              <w:rPr>
                <w:sz w:val="24"/>
                <w:szCs w:val="24"/>
              </w:rPr>
              <w:lastRenderedPageBreak/>
              <w:t xml:space="preserve">Заявка должна действовать не менее 60 (шестьдесят) </w:t>
            </w:r>
            <w:r w:rsidRPr="009E31DB">
              <w:rPr>
                <w:sz w:val="24"/>
                <w:szCs w:val="24"/>
              </w:rPr>
              <w:lastRenderedPageBreak/>
              <w:t xml:space="preserve">календарных дней </w:t>
            </w:r>
            <w:proofErr w:type="gramStart"/>
            <w:r w:rsidRPr="009E31DB">
              <w:rPr>
                <w:sz w:val="24"/>
                <w:szCs w:val="24"/>
              </w:rPr>
              <w:t>с даты окончания</w:t>
            </w:r>
            <w:proofErr w:type="gramEnd"/>
            <w:r w:rsidRPr="009E31DB">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370B18">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370B18" w:rsidRPr="00370B18">
              <w:rPr>
                <w:sz w:val="24"/>
                <w:szCs w:val="24"/>
              </w:rPr>
              <w:t xml:space="preserve">«11» июля 2016 г. в 14 часов 00 </w:t>
            </w:r>
            <w:r w:rsidR="00F86FAA" w:rsidRPr="00F86FAA">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370B18" w:rsidP="005E0074">
            <w:pPr>
              <w:pStyle w:val="19"/>
              <w:ind w:firstLine="0"/>
              <w:rPr>
                <w:sz w:val="24"/>
                <w:szCs w:val="24"/>
                <w:highlight w:val="cyan"/>
              </w:rPr>
            </w:pPr>
            <w:r w:rsidRPr="009E31DB">
              <w:rPr>
                <w:sz w:val="24"/>
                <w:szCs w:val="24"/>
              </w:rPr>
              <w:t>Решение об итогах Открытого конкурса принимается Конкурсной комиссией аппарата управления ПАО «</w:t>
            </w:r>
            <w:proofErr w:type="spellStart"/>
            <w:r w:rsidRPr="009E31DB">
              <w:rPr>
                <w:sz w:val="24"/>
                <w:szCs w:val="24"/>
              </w:rPr>
              <w:t>ТрансКонтейнер</w:t>
            </w:r>
            <w:proofErr w:type="spellEnd"/>
            <w:r w:rsidRPr="009E31DB">
              <w:rPr>
                <w:sz w:val="24"/>
                <w:szCs w:val="24"/>
              </w:rPr>
              <w:t>» 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370B18" w:rsidP="00BB7174">
            <w:pPr>
              <w:pStyle w:val="19"/>
              <w:ind w:firstLine="0"/>
              <w:rPr>
                <w:sz w:val="24"/>
                <w:szCs w:val="24"/>
              </w:rPr>
            </w:pPr>
            <w:r w:rsidRPr="009E31DB">
              <w:rPr>
                <w:sz w:val="24"/>
                <w:szCs w:val="24"/>
              </w:rPr>
              <w:t xml:space="preserve">Подведение итогов состоится не позднее 14 часов 00 минут местного </w:t>
            </w:r>
            <w:r w:rsidRPr="009B15D3">
              <w:rPr>
                <w:sz w:val="24"/>
                <w:szCs w:val="24"/>
              </w:rPr>
              <w:t>времени «02» августа 2016 г. по</w:t>
            </w:r>
            <w:r w:rsidRPr="009E31DB">
              <w:rPr>
                <w:sz w:val="24"/>
                <w:szCs w:val="24"/>
              </w:rPr>
              <w:t xml:space="preserve">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2D6361" w:rsidRPr="00A82C2B" w:rsidRDefault="002D6361" w:rsidP="002D6361">
            <w:pPr>
              <w:pStyle w:val="19"/>
              <w:rPr>
                <w:sz w:val="20"/>
              </w:rPr>
            </w:pPr>
            <w:r w:rsidRPr="00A82C2B">
              <w:rPr>
                <w:sz w:val="20"/>
              </w:rPr>
              <w:t xml:space="preserve">Оплата </w:t>
            </w:r>
            <w:r w:rsidR="0097529A" w:rsidRPr="00A82C2B">
              <w:rPr>
                <w:sz w:val="20"/>
              </w:rPr>
              <w:t xml:space="preserve">Услуг осуществляется Заказчиком ежемесячно путем перечисления денежных средств на расчетный счет Исполнителя в течение не менее 30 (тридцати) календарных дней с момента получения необходимых документов: актов сдачи-приемки оказанных услуг по каждому структурному подразделению, сводного акта сдачи-приемки оказанных услуг, счета и </w:t>
            </w:r>
            <w:proofErr w:type="spellStart"/>
            <w:proofErr w:type="gramStart"/>
            <w:r w:rsidR="0097529A" w:rsidRPr="00A82C2B">
              <w:rPr>
                <w:sz w:val="20"/>
              </w:rPr>
              <w:t>счет-фактуры</w:t>
            </w:r>
            <w:proofErr w:type="spellEnd"/>
            <w:proofErr w:type="gramEnd"/>
            <w:r w:rsidRPr="00A82C2B">
              <w:rPr>
                <w:sz w:val="20"/>
              </w:rPr>
              <w:t>.</w:t>
            </w:r>
          </w:p>
          <w:p w:rsidR="0097529A" w:rsidRPr="00A82C2B" w:rsidRDefault="0097529A" w:rsidP="0097529A">
            <w:pPr>
              <w:pStyle w:val="19"/>
              <w:rPr>
                <w:sz w:val="20"/>
              </w:rPr>
            </w:pPr>
            <w:r w:rsidRPr="00A82C2B">
              <w:rPr>
                <w:sz w:val="20"/>
              </w:rPr>
              <w:t>В случае оказания неполного ежемесячного комплекса услуг по Объектам, оплата по договору производится за фактически оказанные услуги Заказчику.</w:t>
            </w:r>
          </w:p>
          <w:p w:rsidR="0097529A" w:rsidRPr="00A82C2B" w:rsidRDefault="0097529A" w:rsidP="0097529A">
            <w:pPr>
              <w:pStyle w:val="19"/>
              <w:rPr>
                <w:sz w:val="20"/>
              </w:rPr>
            </w:pPr>
            <w:r w:rsidRPr="00A82C2B">
              <w:rPr>
                <w:sz w:val="20"/>
              </w:rPr>
              <w:t xml:space="preserve">Если договор заключается не с 1 числа месяца, то стоимость неполного месяца оплачивается по отдельно выставленному </w:t>
            </w:r>
            <w:proofErr w:type="gramStart"/>
            <w:r w:rsidRPr="00A82C2B">
              <w:rPr>
                <w:sz w:val="20"/>
              </w:rPr>
              <w:t>счету</w:t>
            </w:r>
            <w:proofErr w:type="gramEnd"/>
            <w:r w:rsidRPr="00A82C2B">
              <w:rPr>
                <w:sz w:val="20"/>
              </w:rPr>
              <w:t xml:space="preserve"> рассчитанному по отдельной Калькуляции и закрывается соответствующими документами: актами сдачи-приемки оказанных услуг по каждому структурному подразделению, сводным акта сдачи-приемки оказанных услуг и счетом-фактурой.</w:t>
            </w:r>
          </w:p>
          <w:p w:rsidR="002D6361" w:rsidRPr="00A82C2B" w:rsidRDefault="002D6361" w:rsidP="002D6361">
            <w:pPr>
              <w:pStyle w:val="19"/>
              <w:rPr>
                <w:sz w:val="20"/>
              </w:rPr>
            </w:pPr>
            <w:r w:rsidRPr="00A82C2B">
              <w:rPr>
                <w:sz w:val="20"/>
              </w:rPr>
              <w:t>Может быть предусмо</w:t>
            </w:r>
            <w:r w:rsidR="0097529A" w:rsidRPr="00A82C2B">
              <w:rPr>
                <w:sz w:val="20"/>
              </w:rPr>
              <w:t>трен авансовый платеж</w:t>
            </w:r>
            <w:r w:rsidRPr="00A82C2B">
              <w:rPr>
                <w:sz w:val="20"/>
              </w:rPr>
              <w:t xml:space="preserve">, который не должен превышать </w:t>
            </w:r>
            <w:r w:rsidR="0097529A" w:rsidRPr="00A82C2B">
              <w:rPr>
                <w:sz w:val="20"/>
              </w:rPr>
              <w:t>25</w:t>
            </w:r>
            <w:r w:rsidRPr="00A82C2B">
              <w:rPr>
                <w:sz w:val="20"/>
              </w:rPr>
              <w:t>% (</w:t>
            </w:r>
            <w:r w:rsidR="0097529A" w:rsidRPr="00A82C2B">
              <w:rPr>
                <w:sz w:val="20"/>
              </w:rPr>
              <w:t>Двадцать пять</w:t>
            </w:r>
            <w:r w:rsidRPr="00A82C2B">
              <w:rPr>
                <w:sz w:val="20"/>
              </w:rPr>
              <w:t>) процентов</w:t>
            </w:r>
            <w:r w:rsidR="0097529A" w:rsidRPr="00A82C2B">
              <w:rPr>
                <w:sz w:val="20"/>
              </w:rPr>
              <w:t xml:space="preserve"> от стоимости</w:t>
            </w:r>
            <w:r w:rsidRPr="00A82C2B">
              <w:rPr>
                <w:sz w:val="20"/>
              </w:rPr>
              <w:t xml:space="preserve"> </w:t>
            </w:r>
            <w:r w:rsidR="0097529A" w:rsidRPr="00A82C2B">
              <w:rPr>
                <w:sz w:val="20"/>
              </w:rPr>
              <w:t>месячного обслуживания объектов</w:t>
            </w:r>
            <w:r w:rsidRPr="00A82C2B">
              <w:rPr>
                <w:sz w:val="20"/>
              </w:rPr>
              <w:t>.</w:t>
            </w:r>
          </w:p>
          <w:p w:rsidR="002D6361" w:rsidRPr="00A82C2B" w:rsidRDefault="002D6361" w:rsidP="002D6361">
            <w:pPr>
              <w:pStyle w:val="19"/>
              <w:rPr>
                <w:sz w:val="20"/>
              </w:rPr>
            </w:pPr>
            <w:r w:rsidRPr="00A82C2B">
              <w:rPr>
                <w:sz w:val="20"/>
              </w:rPr>
              <w:t>В случае авансового платежа оплата производится Заказчиком в следующем порядке:</w:t>
            </w:r>
          </w:p>
          <w:p w:rsidR="002D6361" w:rsidRPr="00A82C2B" w:rsidRDefault="002D6361" w:rsidP="002D6361">
            <w:pPr>
              <w:pStyle w:val="19"/>
              <w:rPr>
                <w:sz w:val="20"/>
              </w:rPr>
            </w:pPr>
            <w:r w:rsidRPr="00A82C2B">
              <w:rPr>
                <w:sz w:val="20"/>
              </w:rPr>
              <w:t xml:space="preserve">- аванс в размере не более </w:t>
            </w:r>
            <w:r w:rsidR="0097529A" w:rsidRPr="00A82C2B">
              <w:rPr>
                <w:sz w:val="20"/>
              </w:rPr>
              <w:t>25</w:t>
            </w:r>
            <w:r w:rsidRPr="00A82C2B">
              <w:rPr>
                <w:sz w:val="20"/>
              </w:rPr>
              <w:t>% (</w:t>
            </w:r>
            <w:r w:rsidR="0097529A" w:rsidRPr="00A82C2B">
              <w:rPr>
                <w:sz w:val="20"/>
              </w:rPr>
              <w:t>Двадцать пять</w:t>
            </w:r>
            <w:r w:rsidRPr="00A82C2B">
              <w:rPr>
                <w:sz w:val="20"/>
              </w:rPr>
              <w:t>) п</w:t>
            </w:r>
            <w:r w:rsidR="007763E8" w:rsidRPr="00A82C2B">
              <w:rPr>
                <w:sz w:val="20"/>
              </w:rPr>
              <w:t xml:space="preserve">роцентов </w:t>
            </w:r>
            <w:r w:rsidR="0097529A" w:rsidRPr="00A82C2B">
              <w:rPr>
                <w:sz w:val="20"/>
              </w:rPr>
              <w:t xml:space="preserve">от стоимости месячного обслуживания объектов </w:t>
            </w:r>
            <w:r w:rsidRPr="00A82C2B">
              <w:rPr>
                <w:sz w:val="20"/>
              </w:rPr>
              <w:t xml:space="preserve">– </w:t>
            </w:r>
            <w:r w:rsidR="00A82C2B" w:rsidRPr="00A82C2B">
              <w:rPr>
                <w:sz w:val="20"/>
              </w:rPr>
              <w:t xml:space="preserve">не позднее 5 (Пятого) числа месяца предшествующего </w:t>
            </w:r>
            <w:proofErr w:type="gramStart"/>
            <w:r w:rsidR="00A82C2B" w:rsidRPr="00A82C2B">
              <w:rPr>
                <w:sz w:val="20"/>
              </w:rPr>
              <w:t>отчетному</w:t>
            </w:r>
            <w:proofErr w:type="gramEnd"/>
            <w:r w:rsidRPr="00A82C2B">
              <w:rPr>
                <w:sz w:val="20"/>
              </w:rPr>
              <w:t>;</w:t>
            </w:r>
          </w:p>
          <w:p w:rsidR="007D6548" w:rsidRPr="00F86FAA" w:rsidRDefault="002D6361" w:rsidP="00AE344A">
            <w:pPr>
              <w:pStyle w:val="19"/>
              <w:ind w:firstLine="0"/>
              <w:rPr>
                <w:sz w:val="24"/>
                <w:szCs w:val="24"/>
              </w:rPr>
            </w:pPr>
            <w:r w:rsidRPr="00A82C2B">
              <w:rPr>
                <w:sz w:val="20"/>
              </w:rPr>
              <w:t xml:space="preserve">- окончательный расчет в размере не менее </w:t>
            </w:r>
            <w:r w:rsidR="0097529A" w:rsidRPr="00A82C2B">
              <w:rPr>
                <w:sz w:val="20"/>
              </w:rPr>
              <w:t>75</w:t>
            </w:r>
            <w:r w:rsidRPr="00A82C2B">
              <w:rPr>
                <w:sz w:val="20"/>
              </w:rPr>
              <w:t>% (</w:t>
            </w:r>
            <w:r w:rsidR="0097529A" w:rsidRPr="00A82C2B">
              <w:rPr>
                <w:sz w:val="20"/>
              </w:rPr>
              <w:t>Семидесяти пяти</w:t>
            </w:r>
            <w:r w:rsidRPr="00A82C2B">
              <w:rPr>
                <w:sz w:val="20"/>
              </w:rPr>
              <w:t>) п</w:t>
            </w:r>
            <w:r w:rsidR="007763E8" w:rsidRPr="00A82C2B">
              <w:rPr>
                <w:sz w:val="20"/>
              </w:rPr>
              <w:t xml:space="preserve">роцентов от </w:t>
            </w:r>
            <w:r w:rsidR="00AE344A" w:rsidRPr="00A82C2B">
              <w:rPr>
                <w:sz w:val="20"/>
              </w:rPr>
              <w:t>стоимости месячного обслуживания объектов</w:t>
            </w:r>
            <w:r w:rsidRPr="00A82C2B">
              <w:rPr>
                <w:sz w:val="20"/>
              </w:rPr>
              <w:t xml:space="preserve"> – в течение 30 (Тридцати) календарных дней с </w:t>
            </w:r>
            <w:r w:rsidR="00AE344A" w:rsidRPr="00A82C2B">
              <w:rPr>
                <w:sz w:val="20"/>
              </w:rPr>
              <w:t xml:space="preserve"> момента получения необходимых документов: актов сдачи-приемки оказанных услуг по каждому структурному подразделению, сводного акта сдачи-приемки оказанных услуг, счета и </w:t>
            </w:r>
            <w:proofErr w:type="spellStart"/>
            <w:proofErr w:type="gramStart"/>
            <w:r w:rsidR="00AE344A" w:rsidRPr="00A82C2B">
              <w:rPr>
                <w:sz w:val="20"/>
              </w:rPr>
              <w:t>счет-фактуры</w:t>
            </w:r>
            <w:proofErr w:type="spellEnd"/>
            <w:proofErr w:type="gramEnd"/>
            <w:r w:rsidR="00AE344A" w:rsidRPr="00A82C2B">
              <w:rPr>
                <w:sz w:val="20"/>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A7BB2" w:rsidP="00B129CC">
            <w:pPr>
              <w:pStyle w:val="19"/>
              <w:ind w:firstLine="0"/>
              <w:rPr>
                <w:b/>
                <w:sz w:val="24"/>
                <w:szCs w:val="24"/>
              </w:rPr>
            </w:pPr>
            <w:r w:rsidRPr="00B03784">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A7BB2" w:rsidRPr="00F86FAA" w:rsidRDefault="001A7BB2" w:rsidP="001A7BB2">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и </w:t>
            </w:r>
            <w:r w:rsidRPr="00501223">
              <w:rPr>
                <w:b/>
                <w:color w:val="auto"/>
              </w:rPr>
              <w:t>т.д.</w:t>
            </w:r>
            <w:r w:rsidRPr="00501223">
              <w:rPr>
                <w:b/>
                <w:bCs/>
                <w:color w:val="auto"/>
              </w:rPr>
              <w:t xml:space="preserve">: </w:t>
            </w:r>
            <w:r w:rsidRPr="00501223">
              <w:rPr>
                <w:color w:val="auto"/>
              </w:rPr>
              <w:t xml:space="preserve">с даты заключения </w:t>
            </w:r>
            <w:proofErr w:type="gramStart"/>
            <w:r w:rsidRPr="00501223">
              <w:rPr>
                <w:color w:val="auto"/>
              </w:rPr>
              <w:t>Договора</w:t>
            </w:r>
            <w:proofErr w:type="gramEnd"/>
            <w:r>
              <w:rPr>
                <w:color w:val="auto"/>
              </w:rPr>
              <w:t xml:space="preserve"> но не ранее 1 июля 2016 года</w:t>
            </w:r>
            <w:r w:rsidRPr="00501223">
              <w:rPr>
                <w:color w:val="auto"/>
              </w:rPr>
              <w:t xml:space="preserve"> до 31 марта 2017 года.</w:t>
            </w:r>
          </w:p>
          <w:p w:rsidR="001A7BB2" w:rsidRPr="00F86FAA" w:rsidRDefault="001A7BB2" w:rsidP="001A7BB2">
            <w:pPr>
              <w:pStyle w:val="Default"/>
              <w:jc w:val="both"/>
              <w:rPr>
                <w:color w:val="auto"/>
              </w:rPr>
            </w:pPr>
          </w:p>
          <w:p w:rsidR="001A7BB2" w:rsidRDefault="001A7BB2" w:rsidP="001A7BB2">
            <w:pPr>
              <w:pStyle w:val="Default"/>
              <w:jc w:val="both"/>
              <w:rPr>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6409B3">
              <w:rPr>
                <w:color w:val="auto"/>
              </w:rPr>
              <w:t>Объекты структурных подразделений Филиала:</w:t>
            </w:r>
          </w:p>
          <w:p w:rsidR="001A7BB2" w:rsidRPr="006409B3" w:rsidRDefault="001A7BB2" w:rsidP="001A7BB2">
            <w:pPr>
              <w:pStyle w:val="Default"/>
              <w:jc w:val="both"/>
              <w:rPr>
                <w:color w:val="auto"/>
              </w:rPr>
            </w:pPr>
            <w:r w:rsidRPr="006409B3">
              <w:rPr>
                <w:color w:val="auto"/>
              </w:rPr>
              <w:t xml:space="preserve">Контейнерный терминал </w:t>
            </w:r>
            <w:proofErr w:type="spellStart"/>
            <w:r w:rsidRPr="006409B3">
              <w:rPr>
                <w:color w:val="auto"/>
              </w:rPr>
              <w:t>Москва-Товарная-Павелецкая</w:t>
            </w:r>
            <w:proofErr w:type="spellEnd"/>
            <w:r w:rsidRPr="006409B3">
              <w:rPr>
                <w:color w:val="auto"/>
              </w:rPr>
              <w:t>;</w:t>
            </w:r>
          </w:p>
          <w:p w:rsidR="001A7BB2" w:rsidRPr="006409B3" w:rsidRDefault="001A7BB2" w:rsidP="001A7BB2">
            <w:pPr>
              <w:pStyle w:val="Default"/>
              <w:jc w:val="both"/>
              <w:rPr>
                <w:color w:val="auto"/>
              </w:rPr>
            </w:pPr>
            <w:r w:rsidRPr="006409B3">
              <w:rPr>
                <w:color w:val="auto"/>
              </w:rPr>
              <w:t xml:space="preserve">Автотранспортный участок контейнерного терминала </w:t>
            </w:r>
            <w:proofErr w:type="spellStart"/>
            <w:r w:rsidRPr="006409B3">
              <w:rPr>
                <w:color w:val="auto"/>
              </w:rPr>
              <w:t>Москва-Товарная-Павелецкая</w:t>
            </w:r>
            <w:proofErr w:type="spellEnd"/>
            <w:r w:rsidRPr="006409B3">
              <w:rPr>
                <w:color w:val="auto"/>
              </w:rPr>
              <w:t>;</w:t>
            </w:r>
          </w:p>
          <w:p w:rsidR="001A7BB2" w:rsidRPr="006409B3" w:rsidRDefault="001A7BB2" w:rsidP="001A7BB2">
            <w:pPr>
              <w:pStyle w:val="Default"/>
              <w:jc w:val="both"/>
              <w:rPr>
                <w:color w:val="auto"/>
              </w:rPr>
            </w:pPr>
            <w:r w:rsidRPr="006409B3">
              <w:rPr>
                <w:color w:val="auto"/>
              </w:rPr>
              <w:t>Контейнерный терминал Кунцево-2;</w:t>
            </w:r>
          </w:p>
          <w:p w:rsidR="001A7BB2" w:rsidRPr="006409B3" w:rsidRDefault="001A7BB2" w:rsidP="001A7BB2">
            <w:pPr>
              <w:pStyle w:val="Default"/>
              <w:jc w:val="both"/>
              <w:rPr>
                <w:color w:val="auto"/>
              </w:rPr>
            </w:pPr>
            <w:r w:rsidRPr="006409B3">
              <w:rPr>
                <w:color w:val="auto"/>
              </w:rPr>
              <w:t xml:space="preserve">Контейнерный терминал </w:t>
            </w:r>
            <w:proofErr w:type="spellStart"/>
            <w:r w:rsidRPr="006409B3">
              <w:rPr>
                <w:color w:val="auto"/>
              </w:rPr>
              <w:t>Москва-Товарная-Курская</w:t>
            </w:r>
            <w:proofErr w:type="spellEnd"/>
            <w:r w:rsidRPr="006409B3">
              <w:rPr>
                <w:color w:val="auto"/>
              </w:rPr>
              <w:t>;</w:t>
            </w:r>
          </w:p>
          <w:p w:rsidR="001A7BB2" w:rsidRPr="006409B3" w:rsidRDefault="001A7BB2" w:rsidP="001A7BB2">
            <w:pPr>
              <w:pStyle w:val="Default"/>
              <w:jc w:val="both"/>
              <w:rPr>
                <w:color w:val="auto"/>
              </w:rPr>
            </w:pPr>
            <w:r w:rsidRPr="006409B3">
              <w:rPr>
                <w:color w:val="auto"/>
              </w:rPr>
              <w:t>Аппарат управления;</w:t>
            </w:r>
          </w:p>
          <w:p w:rsidR="001A7BB2" w:rsidRDefault="001A7BB2" w:rsidP="001A7BB2">
            <w:pPr>
              <w:pStyle w:val="Default"/>
              <w:jc w:val="both"/>
              <w:rPr>
                <w:color w:val="auto"/>
              </w:rPr>
            </w:pPr>
            <w:r w:rsidRPr="006409B3">
              <w:rPr>
                <w:color w:val="auto"/>
              </w:rPr>
              <w:t xml:space="preserve">Агентство в </w:t>
            </w:r>
            <w:proofErr w:type="gramStart"/>
            <w:r w:rsidRPr="006409B3">
              <w:rPr>
                <w:color w:val="auto"/>
              </w:rPr>
              <w:t>г</w:t>
            </w:r>
            <w:proofErr w:type="gramEnd"/>
            <w:r w:rsidRPr="006409B3">
              <w:rPr>
                <w:color w:val="auto"/>
              </w:rPr>
              <w:t>. Москве</w:t>
            </w:r>
            <w:r>
              <w:rPr>
                <w:color w:val="auto"/>
              </w:rPr>
              <w:t>;</w:t>
            </w:r>
          </w:p>
          <w:p w:rsidR="001A7BB2" w:rsidRDefault="001A7BB2" w:rsidP="001A7BB2">
            <w:pPr>
              <w:pStyle w:val="Default"/>
              <w:jc w:val="both"/>
              <w:rPr>
                <w:i/>
                <w:color w:val="auto"/>
              </w:rPr>
            </w:pPr>
            <w:r>
              <w:rPr>
                <w:color w:val="auto"/>
              </w:rPr>
              <w:t xml:space="preserve">Участок </w:t>
            </w:r>
            <w:proofErr w:type="spellStart"/>
            <w:r>
              <w:rPr>
                <w:color w:val="auto"/>
              </w:rPr>
              <w:t>Лихоборы</w:t>
            </w:r>
            <w:proofErr w:type="spellEnd"/>
            <w:r>
              <w:rPr>
                <w:color w:val="auto"/>
              </w:rPr>
              <w:t>.</w:t>
            </w:r>
          </w:p>
          <w:p w:rsidR="007D6548" w:rsidRPr="00F86FAA" w:rsidRDefault="001A7BB2" w:rsidP="001A7BB2">
            <w:pPr>
              <w:pStyle w:val="Default"/>
              <w:jc w:val="both"/>
              <w:rPr>
                <w:b/>
                <w:color w:val="auto"/>
              </w:rPr>
            </w:pPr>
            <w:r w:rsidRPr="006409B3">
              <w:rPr>
                <w:color w:val="auto"/>
              </w:rPr>
              <w:lastRenderedPageBreak/>
              <w:t>Адреса объектов представлены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A7BB2" w:rsidP="00E14F30">
            <w:pPr>
              <w:pStyle w:val="19"/>
              <w:ind w:firstLine="0"/>
              <w:rPr>
                <w:sz w:val="24"/>
                <w:szCs w:val="24"/>
              </w:rPr>
            </w:pPr>
            <w:r w:rsidRPr="0003134D">
              <w:rPr>
                <w:sz w:val="24"/>
                <w:szCs w:val="24"/>
              </w:rPr>
              <w:t>Состав и объем услуг определен в разделе 4 «Техническое задание»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1A7BB2" w:rsidP="00093F19">
            <w:pPr>
              <w:pStyle w:val="aff"/>
              <w:jc w:val="both"/>
              <w:rPr>
                <w:sz w:val="24"/>
                <w:szCs w:val="24"/>
              </w:rPr>
            </w:pPr>
            <w:r w:rsidRPr="00F86FAA">
              <w:rPr>
                <w:sz w:val="24"/>
                <w:szCs w:val="24"/>
              </w:rPr>
              <w:t xml:space="preserve">Русский язык. </w:t>
            </w:r>
            <w:proofErr w:type="gramStart"/>
            <w:r w:rsidRPr="00F86FAA">
              <w:rPr>
                <w:sz w:val="24"/>
                <w:szCs w:val="24"/>
              </w:rPr>
              <w:t xml:space="preserve">Вся переписка, связанная с проведением </w:t>
            </w:r>
            <w:r>
              <w:rPr>
                <w:sz w:val="24"/>
                <w:szCs w:val="24"/>
              </w:rPr>
              <w:t>Открытого конкурса, ведется на русском языке.</w:t>
            </w:r>
            <w:r w:rsidRPr="00F86FAA">
              <w:rPr>
                <w:i/>
                <w:sz w:val="24"/>
                <w:szCs w:val="24"/>
              </w:rPr>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1A7BB2" w:rsidP="00804946">
            <w:pPr>
              <w:pStyle w:val="19"/>
              <w:ind w:firstLine="0"/>
              <w:rPr>
                <w:b/>
                <w:sz w:val="24"/>
                <w:szCs w:val="24"/>
                <w:highlight w:val="yellow"/>
              </w:rPr>
            </w:pPr>
            <w:r w:rsidRPr="00FB3BC3">
              <w:rPr>
                <w:sz w:val="24"/>
                <w:szCs w:val="24"/>
              </w:rPr>
              <w:t>Рубли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1A7BB2" w:rsidRDefault="001A7BB2" w:rsidP="00EE58AD">
            <w:pPr>
              <w:pStyle w:val="afa"/>
              <w:ind w:firstLine="539"/>
              <w:rPr>
                <w:sz w:val="24"/>
              </w:rPr>
            </w:pPr>
            <w:r w:rsidRPr="001A7BB2">
              <w:rPr>
                <w:sz w:val="24"/>
              </w:rPr>
              <w:t>1.2</w:t>
            </w:r>
            <w:r w:rsidR="00EE58AD" w:rsidRPr="001A7BB2">
              <w:rPr>
                <w:sz w:val="24"/>
              </w:rPr>
              <w:t xml:space="preserve"> отсутствие за последние три года просроченной задолженности перед ПАО «</w:t>
            </w:r>
            <w:proofErr w:type="spellStart"/>
            <w:r w:rsidR="00EE58AD" w:rsidRPr="001A7BB2">
              <w:rPr>
                <w:sz w:val="24"/>
              </w:rPr>
              <w:t>ТрансКонтейнер</w:t>
            </w:r>
            <w:proofErr w:type="spellEnd"/>
            <w:r w:rsidR="00EE58AD" w:rsidRPr="001A7BB2">
              <w:rPr>
                <w:sz w:val="24"/>
              </w:rPr>
              <w:t>», фактов невыполнения обязательств перед ПАО «</w:t>
            </w:r>
            <w:proofErr w:type="spellStart"/>
            <w:r w:rsidR="00EE58AD" w:rsidRPr="001A7BB2">
              <w:rPr>
                <w:sz w:val="24"/>
              </w:rPr>
              <w:t>ТрансКонтейнер</w:t>
            </w:r>
            <w:proofErr w:type="spellEnd"/>
            <w:r w:rsidR="00EE58AD" w:rsidRPr="001A7BB2">
              <w:rPr>
                <w:sz w:val="24"/>
              </w:rPr>
              <w:t>» и причинения вреда имуществу ПАО «</w:t>
            </w:r>
            <w:proofErr w:type="spellStart"/>
            <w:r w:rsidR="00EE58AD" w:rsidRPr="001A7BB2">
              <w:rPr>
                <w:sz w:val="24"/>
              </w:rPr>
              <w:t>ТрансКонтейнер</w:t>
            </w:r>
            <w:proofErr w:type="spellEnd"/>
            <w:r w:rsidR="00EE58AD" w:rsidRPr="001A7BB2">
              <w:rPr>
                <w:sz w:val="24"/>
              </w:rPr>
              <w:t>»;</w:t>
            </w:r>
          </w:p>
          <w:p w:rsidR="00EE58AD" w:rsidRDefault="001A7BB2" w:rsidP="00EE58AD">
            <w:pPr>
              <w:pStyle w:val="afa"/>
              <w:ind w:firstLine="539"/>
              <w:rPr>
                <w:sz w:val="24"/>
              </w:rPr>
            </w:pPr>
            <w:proofErr w:type="gramStart"/>
            <w:r>
              <w:rPr>
                <w:sz w:val="24"/>
              </w:rPr>
              <w:t>1.3</w:t>
            </w:r>
            <w:r w:rsidR="00EE58AD" w:rsidRPr="007D39D7">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Pr="001A7BB2">
              <w:rPr>
                <w:sz w:val="24"/>
              </w:rPr>
              <w:t>оказание услуг по техническому обслуживанию внутреннего инженерного электрооборудования, вентиляции, системы отопления, водопровода и канализации в собственных и арендуемых помещениях либо оказание услуг по техническому обслуживанию зданий</w:t>
            </w:r>
            <w:r w:rsidR="00EE58AD" w:rsidRPr="007D39D7">
              <w:rPr>
                <w:sz w:val="24"/>
              </w:rPr>
              <w:t xml:space="preserve">), </w:t>
            </w:r>
            <w:r w:rsidRPr="001A7BB2">
              <w:rPr>
                <w:sz w:val="24"/>
              </w:rPr>
              <w:t>с суммарной стоимостью договоров не менее 20 %  от</w:t>
            </w:r>
            <w:proofErr w:type="gramEnd"/>
            <w:r w:rsidRPr="001A7BB2">
              <w:rPr>
                <w:sz w:val="24"/>
              </w:rPr>
              <w:t xml:space="preserve"> начальн</w:t>
            </w:r>
            <w:r>
              <w:rPr>
                <w:sz w:val="24"/>
              </w:rPr>
              <w:t>ой (максимальной) цены договора</w:t>
            </w:r>
            <w:r w:rsidR="00EE58AD">
              <w:rPr>
                <w:sz w:val="24"/>
              </w:rPr>
              <w:t>.</w:t>
            </w:r>
          </w:p>
          <w:p w:rsidR="001A7BB2" w:rsidRDefault="001A7BB2" w:rsidP="00EE58AD">
            <w:pPr>
              <w:pStyle w:val="afa"/>
              <w:ind w:firstLine="539"/>
              <w:rPr>
                <w:sz w:val="24"/>
              </w:rPr>
            </w:pPr>
            <w:r>
              <w:rPr>
                <w:sz w:val="24"/>
              </w:rPr>
              <w:t xml:space="preserve">1.4. </w:t>
            </w:r>
            <w:r w:rsidRPr="001A7BB2">
              <w:rPr>
                <w:sz w:val="24"/>
              </w:rPr>
              <w:t xml:space="preserve">иметь квалифицированный производственный персонал. При проведении электротехнических работ персонал Исполнителя должен иметь допуск к самостоятельной работе в электроустановках напряжением до 1000В. Иметь группу по </w:t>
            </w:r>
            <w:proofErr w:type="spellStart"/>
            <w:r w:rsidRPr="001A7BB2">
              <w:rPr>
                <w:sz w:val="24"/>
              </w:rPr>
              <w:t>электробезопасности</w:t>
            </w:r>
            <w:proofErr w:type="spellEnd"/>
            <w:r w:rsidRPr="001A7BB2">
              <w:rPr>
                <w:sz w:val="24"/>
              </w:rPr>
              <w:t xml:space="preserve"> III – в электроустановках до 1000В.</w:t>
            </w:r>
          </w:p>
          <w:p w:rsidR="001A7BB2" w:rsidRPr="001E5A31" w:rsidRDefault="001A7BB2" w:rsidP="00EE58AD">
            <w:pPr>
              <w:pStyle w:val="afa"/>
              <w:ind w:firstLine="539"/>
              <w:rPr>
                <w:sz w:val="24"/>
              </w:rPr>
            </w:pPr>
          </w:p>
          <w:p w:rsidR="00EE58AD" w:rsidRPr="004E7D54" w:rsidRDefault="00EE58AD" w:rsidP="00EE58A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proofErr w:type="gramStart"/>
            <w:r w:rsidRPr="009A4793">
              <w:rPr>
                <w:sz w:val="24"/>
              </w:rPr>
              <w:t xml:space="preserve">2.2 </w:t>
            </w:r>
            <w:r w:rsidR="00C5028E"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w:t>
            </w:r>
            <w:r w:rsidR="00C5028E" w:rsidRPr="00C5028E">
              <w:rPr>
                <w:sz w:val="24"/>
              </w:rPr>
              <w:lastRenderedPageBreak/>
              <w:t>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00C5028E" w:rsidRPr="00C5028E">
              <w:rPr>
                <w:sz w:val="24"/>
              </w:rPr>
              <w:t>отстутствия</w:t>
            </w:r>
            <w:proofErr w:type="spellEnd"/>
            <w:r w:rsidR="00C5028E" w:rsidRPr="00C5028E">
              <w:rPr>
                <w:sz w:val="24"/>
              </w:rPr>
              <w:t xml:space="preserve">.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001A7BB2">
              <w:rPr>
                <w:sz w:val="24"/>
              </w:rPr>
              <w:t>https://service.nalog.ru/zd.do);</w:t>
            </w:r>
            <w:proofErr w:type="gramEnd"/>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9A4793" w:rsidRDefault="00EE58AD" w:rsidP="00EE58A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w:t>
            </w:r>
            <w:r w:rsidRPr="009A4793">
              <w:rPr>
                <w:sz w:val="24"/>
              </w:rPr>
              <w:lastRenderedPageBreak/>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58AD" w:rsidRDefault="00EE58AD" w:rsidP="00EE58AD">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EE58AD" w:rsidRPr="001A7BB2" w:rsidRDefault="00EE58AD" w:rsidP="00EE58AD">
            <w:pPr>
              <w:pStyle w:val="afa"/>
              <w:tabs>
                <w:tab w:val="left" w:pos="1418"/>
              </w:tabs>
              <w:rPr>
                <w:sz w:val="24"/>
              </w:rPr>
            </w:pPr>
            <w:r w:rsidRPr="001A7BB2">
              <w:rPr>
                <w:sz w:val="24"/>
              </w:rPr>
              <w:t>2.</w:t>
            </w:r>
            <w:r w:rsidR="001A7BB2" w:rsidRPr="001A7BB2">
              <w:rPr>
                <w:sz w:val="24"/>
              </w:rPr>
              <w:t>6</w:t>
            </w:r>
            <w:r w:rsidRPr="001A7BB2">
              <w:rPr>
                <w:sz w:val="24"/>
              </w:rPr>
              <w:t xml:space="preserve"> </w:t>
            </w:r>
            <w:r w:rsidR="00D62F73" w:rsidRPr="001A7BB2">
              <w:rPr>
                <w:sz w:val="24"/>
              </w:rPr>
              <w:t xml:space="preserve">документ по форме приложения № 4 к документации о </w:t>
            </w:r>
            <w:proofErr w:type="gramStart"/>
            <w:r w:rsidR="00D62F73" w:rsidRPr="001A7BB2">
              <w:rPr>
                <w:sz w:val="24"/>
              </w:rPr>
              <w:t>закупке</w:t>
            </w:r>
            <w:proofErr w:type="gramEnd"/>
            <w:r w:rsidR="00D62F73" w:rsidRPr="001A7BB2">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w:t>
            </w:r>
            <w:r w:rsidRPr="001A7BB2">
              <w:rPr>
                <w:sz w:val="24"/>
              </w:rPr>
              <w:t>, по предмету, аналогичному предмету О</w:t>
            </w:r>
            <w:r w:rsidR="00D62F73" w:rsidRPr="001A7BB2">
              <w:rPr>
                <w:sz w:val="24"/>
              </w:rPr>
              <w:t>ткрытого конкурса указанному в пункте 1.1.2  настоящей документации о закупке  и пункте 1 информационной карты</w:t>
            </w:r>
            <w:r w:rsidRPr="001A7BB2">
              <w:rPr>
                <w:sz w:val="24"/>
              </w:rPr>
              <w:t>.</w:t>
            </w:r>
            <w:r w:rsidR="00D62F73" w:rsidRPr="001A7BB2">
              <w:t xml:space="preserve"> К </w:t>
            </w:r>
            <w:r w:rsidR="00D62F73" w:rsidRPr="001A7BB2">
              <w:rPr>
                <w:sz w:val="24"/>
              </w:rPr>
              <w:t>приложению № 4  документации о закупке</w:t>
            </w:r>
            <w:r w:rsidRPr="001A7BB2">
              <w:rPr>
                <w:sz w:val="24"/>
              </w:rPr>
              <w:t xml:space="preserve"> </w:t>
            </w:r>
            <w:r w:rsidR="00D62F73" w:rsidRPr="001A7BB2">
              <w:rPr>
                <w:sz w:val="24"/>
              </w:rPr>
              <w:t>прикладываются</w:t>
            </w:r>
            <w:r w:rsidRPr="001A7BB2">
              <w:rPr>
                <w:sz w:val="24"/>
              </w:rPr>
              <w:t xml:space="preserve"> соответствующи</w:t>
            </w:r>
            <w:r w:rsidR="00D62F73" w:rsidRPr="001A7BB2">
              <w:rPr>
                <w:sz w:val="24"/>
              </w:rPr>
              <w:t>е</w:t>
            </w:r>
            <w:r w:rsidRPr="001A7BB2">
              <w:rPr>
                <w:sz w:val="24"/>
              </w:rPr>
              <w:t xml:space="preserve"> подписанны</w:t>
            </w:r>
            <w:r w:rsidR="00D62F73" w:rsidRPr="001A7BB2">
              <w:rPr>
                <w:sz w:val="24"/>
              </w:rPr>
              <w:t>е сторонами копии договоров и копии</w:t>
            </w:r>
            <w:r w:rsidRPr="001A7BB2">
              <w:rPr>
                <w:sz w:val="24"/>
              </w:rPr>
              <w:t xml:space="preserve"> актов передачи (актов сдачи-приемки, накладных) поставки товаров, выполнения работ, оказания услуг и/или ин</w:t>
            </w:r>
            <w:r w:rsidR="00D62F73" w:rsidRPr="001A7BB2">
              <w:rPr>
                <w:sz w:val="24"/>
              </w:rPr>
              <w:t>ые</w:t>
            </w:r>
            <w:r w:rsidRPr="001A7BB2">
              <w:rPr>
                <w:sz w:val="24"/>
              </w:rPr>
              <w:t xml:space="preserve"> документ</w:t>
            </w:r>
            <w:r w:rsidR="00D62F73" w:rsidRPr="001A7BB2">
              <w:rPr>
                <w:sz w:val="24"/>
              </w:rPr>
              <w:t>ы</w:t>
            </w:r>
            <w:r w:rsidRPr="001A7BB2">
              <w:rPr>
                <w:sz w:val="24"/>
              </w:rPr>
              <w:t>, подтверждающи</w:t>
            </w:r>
            <w:r w:rsidR="00D62F73" w:rsidRPr="001A7BB2">
              <w:rPr>
                <w:sz w:val="24"/>
              </w:rPr>
              <w:t>е</w:t>
            </w:r>
            <w:r w:rsidRPr="001A7BB2">
              <w:rPr>
                <w:sz w:val="24"/>
              </w:rPr>
              <w:t xml:space="preserve"> факт поставки товара, выполнения работ, оказания услуг в объеме и стоимости указанных в приложенном договоре (договорах). </w:t>
            </w:r>
            <w:r w:rsidR="001A7BB2" w:rsidRPr="001A7BB2">
              <w:rPr>
                <w:sz w:val="24"/>
              </w:rPr>
              <w:t>Суммарная стоимость всех оказанных услуг, выполненных работ должна быть не менее 20 % от начальной (максимальной) цены договора</w:t>
            </w:r>
            <w:r w:rsidR="001A7BB2">
              <w:rPr>
                <w:sz w:val="24"/>
              </w:rPr>
              <w:t>;</w:t>
            </w:r>
          </w:p>
          <w:p w:rsidR="00EE58AD" w:rsidRPr="001A7BB2" w:rsidRDefault="001A7BB2" w:rsidP="00EE58AD">
            <w:pPr>
              <w:pStyle w:val="afa"/>
              <w:tabs>
                <w:tab w:val="left" w:pos="1418"/>
              </w:tabs>
              <w:rPr>
                <w:sz w:val="24"/>
              </w:rPr>
            </w:pPr>
            <w:r w:rsidRPr="001A7BB2">
              <w:rPr>
                <w:sz w:val="24"/>
              </w:rPr>
              <w:t>2.7</w:t>
            </w:r>
            <w:r w:rsidR="00EE58AD" w:rsidRPr="001A7BB2">
              <w:rPr>
                <w:sz w:val="24"/>
              </w:rPr>
              <w:t xml:space="preserve"> </w:t>
            </w:r>
            <w:r w:rsidRPr="001A7BB2">
              <w:rPr>
                <w:sz w:val="24"/>
              </w:rPr>
              <w:t>сведения о производственном персонале (слесари-сантехники, электрики и т.п.) по форме приложения № 6 к документации о закупке с приложением копий допусков и/или удостоверений работников, заверенных претендентом со скреплением его подписи печатью претендента. Необходимо представить копии допусков и/или удостоверений не менее 3 (трех), но не более 5 (пяти) работников</w:t>
            </w:r>
            <w:proofErr w:type="gramStart"/>
            <w:r w:rsidRPr="001A7BB2">
              <w:rPr>
                <w:sz w:val="24"/>
              </w:rPr>
              <w:t>.</w:t>
            </w:r>
            <w:r w:rsidR="00EE58AD" w:rsidRPr="001A7BB2">
              <w:rPr>
                <w:sz w:val="24"/>
              </w:rPr>
              <w:t>;</w:t>
            </w:r>
            <w:proofErr w:type="gramEnd"/>
          </w:p>
          <w:p w:rsidR="00EE58AD" w:rsidRPr="00971E89" w:rsidRDefault="001A7BB2" w:rsidP="00EE58AD">
            <w:pPr>
              <w:pStyle w:val="afa"/>
              <w:rPr>
                <w:sz w:val="24"/>
                <w:highlight w:val="cyan"/>
              </w:rPr>
            </w:pPr>
            <w:r>
              <w:rPr>
                <w:sz w:val="24"/>
              </w:rPr>
              <w:t>2.8</w:t>
            </w:r>
            <w:r w:rsidR="00EE58AD" w:rsidRPr="001A7BB2">
              <w:rPr>
                <w:sz w:val="24"/>
              </w:rPr>
              <w:t xml:space="preserve"> </w:t>
            </w:r>
            <w:r w:rsidRPr="001A7BB2">
              <w:rPr>
                <w:sz w:val="24"/>
              </w:rPr>
              <w:t>Претендент должен предоставить единую калькуляцию по всем Объектам и отдельные калькуляции по каждому Объекту структурного подразделения Филиала с содержанием: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Калькуляции предоставляются по форме Приложение № 1 к Техническому заданию и составляются по каждому Объекту структурного подразделения Филиала</w:t>
            </w:r>
            <w:r>
              <w:rPr>
                <w:sz w:val="24"/>
              </w:rPr>
              <w:t>.</w:t>
            </w:r>
          </w:p>
          <w:p w:rsidR="002F0352" w:rsidRPr="002F0352" w:rsidRDefault="002F0352" w:rsidP="007B09C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583ACC">
            <w:pPr>
              <w:pStyle w:val="afa"/>
              <w:rPr>
                <w:i/>
                <w:sz w:val="24"/>
                <w:highlight w:val="yellow"/>
              </w:rPr>
            </w:pPr>
            <w:proofErr w:type="gramStart"/>
            <w:r w:rsidRPr="004B6D94">
              <w:rPr>
                <w:sz w:val="24"/>
              </w:rPr>
              <w:t xml:space="preserve">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w:t>
            </w:r>
            <w:r w:rsidRPr="004B6D94">
              <w:rPr>
                <w:sz w:val="24"/>
              </w:rPr>
              <w:lastRenderedPageBreak/>
              <w:t>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1A7BB2" w:rsidTr="001A7BB2">
              <w:tc>
                <w:tcPr>
                  <w:tcW w:w="5274" w:type="dxa"/>
                  <w:tcBorders>
                    <w:top w:val="single" w:sz="4" w:space="0" w:color="auto"/>
                    <w:left w:val="single" w:sz="4" w:space="0" w:color="auto"/>
                    <w:bottom w:val="single" w:sz="4" w:space="0" w:color="auto"/>
                    <w:right w:val="single" w:sz="4" w:space="0" w:color="auto"/>
                  </w:tcBorders>
                </w:tcPr>
                <w:p w:rsidR="001A7BB2" w:rsidRPr="00F76A4B" w:rsidRDefault="001A7BB2" w:rsidP="001A7BB2">
                  <w:pPr>
                    <w:pStyle w:val="afa"/>
                    <w:ind w:firstLine="0"/>
                    <w:rPr>
                      <w:highlight w:val="cyan"/>
                    </w:rPr>
                  </w:pPr>
                  <w:r w:rsidRPr="00F76A4B">
                    <w:t>Цена договора;</w:t>
                  </w:r>
                </w:p>
              </w:tc>
              <w:tc>
                <w:tcPr>
                  <w:tcW w:w="1263" w:type="dxa"/>
                  <w:tcBorders>
                    <w:top w:val="single" w:sz="4" w:space="0" w:color="auto"/>
                    <w:left w:val="single" w:sz="4" w:space="0" w:color="auto"/>
                    <w:bottom w:val="single" w:sz="4" w:space="0" w:color="auto"/>
                    <w:right w:val="single" w:sz="4" w:space="0" w:color="auto"/>
                  </w:tcBorders>
                </w:tcPr>
                <w:p w:rsidR="001A7BB2" w:rsidRPr="00F76A4B" w:rsidRDefault="001A7BB2" w:rsidP="001A7BB2">
                  <w:pPr>
                    <w:pStyle w:val="afa"/>
                    <w:ind w:firstLine="0"/>
                  </w:pPr>
                  <w:r w:rsidRPr="00F76A4B">
                    <w:t>КЗ=0.55</w:t>
                  </w:r>
                </w:p>
              </w:tc>
            </w:tr>
            <w:tr w:rsidR="001A7BB2" w:rsidTr="001A7BB2">
              <w:tc>
                <w:tcPr>
                  <w:tcW w:w="5274" w:type="dxa"/>
                  <w:tcBorders>
                    <w:top w:val="single" w:sz="4" w:space="0" w:color="auto"/>
                    <w:left w:val="single" w:sz="4" w:space="0" w:color="auto"/>
                    <w:bottom w:val="single" w:sz="4" w:space="0" w:color="auto"/>
                    <w:right w:val="single" w:sz="4" w:space="0" w:color="auto"/>
                  </w:tcBorders>
                </w:tcPr>
                <w:p w:rsidR="001A7BB2" w:rsidRPr="00F76A4B" w:rsidRDefault="001A7BB2" w:rsidP="001A7BB2">
                  <w:pPr>
                    <w:pStyle w:val="afa"/>
                    <w:ind w:firstLine="0"/>
                  </w:pPr>
                  <w:r w:rsidRPr="00F76A4B">
                    <w:t>Условия и порядок оплаты услуг (наличие предоплаты (аванса), его размер, условия изменения цены договора и/или единицы продукции и т.п.;</w:t>
                  </w:r>
                </w:p>
              </w:tc>
              <w:tc>
                <w:tcPr>
                  <w:tcW w:w="1263" w:type="dxa"/>
                  <w:tcBorders>
                    <w:top w:val="single" w:sz="4" w:space="0" w:color="auto"/>
                    <w:left w:val="single" w:sz="4" w:space="0" w:color="auto"/>
                    <w:bottom w:val="single" w:sz="4" w:space="0" w:color="auto"/>
                    <w:right w:val="single" w:sz="4" w:space="0" w:color="auto"/>
                  </w:tcBorders>
                </w:tcPr>
                <w:p w:rsidR="001A7BB2" w:rsidRPr="00F76A4B" w:rsidRDefault="001A7BB2" w:rsidP="001A7BB2">
                  <w:pPr>
                    <w:pStyle w:val="afa"/>
                    <w:ind w:firstLine="0"/>
                  </w:pPr>
                  <w:r w:rsidRPr="00F76A4B">
                    <w:t>КЗ=0.15</w:t>
                  </w:r>
                </w:p>
              </w:tc>
            </w:tr>
            <w:tr w:rsidR="001A7BB2" w:rsidTr="001A7BB2">
              <w:tc>
                <w:tcPr>
                  <w:tcW w:w="5274" w:type="dxa"/>
                  <w:tcBorders>
                    <w:top w:val="single" w:sz="4" w:space="0" w:color="auto"/>
                    <w:left w:val="single" w:sz="4" w:space="0" w:color="auto"/>
                    <w:bottom w:val="single" w:sz="4" w:space="0" w:color="auto"/>
                    <w:right w:val="single" w:sz="4" w:space="0" w:color="auto"/>
                  </w:tcBorders>
                </w:tcPr>
                <w:p w:rsidR="001A7BB2" w:rsidRPr="00F76A4B" w:rsidRDefault="001A7BB2" w:rsidP="001A7BB2">
                  <w:pPr>
                    <w:pStyle w:val="afa"/>
                    <w:ind w:firstLine="0"/>
                  </w:pPr>
                  <w:r w:rsidRPr="00F76A4B">
                    <w:t>Опыт участника;</w:t>
                  </w:r>
                </w:p>
                <w:p w:rsidR="001A7BB2" w:rsidRPr="00F76A4B" w:rsidRDefault="001A7BB2" w:rsidP="001A7BB2">
                  <w:pPr>
                    <w:pStyle w:val="afa"/>
                    <w:ind w:firstLine="0"/>
                  </w:pPr>
                  <w:r w:rsidRPr="00F76A4B">
                    <w:t xml:space="preserve">Опыт участника будет оцениваться по </w:t>
                  </w:r>
                  <w:r>
                    <w:t>суммарной стоимости</w:t>
                  </w:r>
                  <w:r w:rsidRPr="00EF3800">
                    <w:t xml:space="preserve"> документально подтвержденного опыта оказания услуг по предмету насто</w:t>
                  </w:r>
                  <w:r>
                    <w:t>ящего открытого конкурса за 2013</w:t>
                  </w:r>
                  <w:r w:rsidRPr="00EF3800">
                    <w:t>-2016 гг.</w:t>
                  </w:r>
                  <w:r w:rsidRPr="00F76A4B">
                    <w:t>;</w:t>
                  </w:r>
                </w:p>
                <w:p w:rsidR="001A7BB2" w:rsidRPr="00F76A4B" w:rsidRDefault="001A7BB2" w:rsidP="001A7BB2">
                  <w:pPr>
                    <w:pStyle w:val="afa"/>
                    <w:ind w:firstLine="0"/>
                    <w:rPr>
                      <w:i/>
                    </w:rPr>
                  </w:pPr>
                </w:p>
              </w:tc>
              <w:tc>
                <w:tcPr>
                  <w:tcW w:w="1263" w:type="dxa"/>
                  <w:tcBorders>
                    <w:top w:val="single" w:sz="4" w:space="0" w:color="auto"/>
                    <w:left w:val="single" w:sz="4" w:space="0" w:color="auto"/>
                    <w:bottom w:val="single" w:sz="4" w:space="0" w:color="auto"/>
                    <w:right w:val="single" w:sz="4" w:space="0" w:color="auto"/>
                  </w:tcBorders>
                </w:tcPr>
                <w:p w:rsidR="001A7BB2" w:rsidRPr="00F76A4B" w:rsidRDefault="001A7BB2" w:rsidP="001A7BB2">
                  <w:pPr>
                    <w:pStyle w:val="afa"/>
                    <w:ind w:firstLine="0"/>
                  </w:pPr>
                  <w:r w:rsidRPr="00F76A4B">
                    <w:t>КЗ=0.15</w:t>
                  </w:r>
                </w:p>
              </w:tc>
            </w:tr>
            <w:tr w:rsidR="001A7BB2" w:rsidTr="001A7BB2">
              <w:tc>
                <w:tcPr>
                  <w:tcW w:w="5274" w:type="dxa"/>
                  <w:tcBorders>
                    <w:top w:val="single" w:sz="4" w:space="0" w:color="auto"/>
                    <w:left w:val="single" w:sz="4" w:space="0" w:color="auto"/>
                    <w:bottom w:val="single" w:sz="4" w:space="0" w:color="auto"/>
                    <w:right w:val="single" w:sz="4" w:space="0" w:color="auto"/>
                  </w:tcBorders>
                </w:tcPr>
                <w:p w:rsidR="001A7BB2" w:rsidRPr="00F76A4B" w:rsidRDefault="001A7BB2" w:rsidP="001A7BB2">
                  <w:pPr>
                    <w:pStyle w:val="afa"/>
                    <w:ind w:firstLine="0"/>
                  </w:pPr>
                  <w:r w:rsidRPr="00F76A4B">
                    <w:t>Срок предоставления гарантии качества услуг;</w:t>
                  </w:r>
                </w:p>
              </w:tc>
              <w:tc>
                <w:tcPr>
                  <w:tcW w:w="1263" w:type="dxa"/>
                  <w:tcBorders>
                    <w:top w:val="single" w:sz="4" w:space="0" w:color="auto"/>
                    <w:left w:val="single" w:sz="4" w:space="0" w:color="auto"/>
                    <w:bottom w:val="single" w:sz="4" w:space="0" w:color="auto"/>
                    <w:right w:val="single" w:sz="4" w:space="0" w:color="auto"/>
                  </w:tcBorders>
                </w:tcPr>
                <w:p w:rsidR="001A7BB2" w:rsidRPr="00F76A4B" w:rsidRDefault="001A7BB2" w:rsidP="001A7BB2">
                  <w:pPr>
                    <w:pStyle w:val="afa"/>
                    <w:ind w:firstLine="0"/>
                  </w:pPr>
                  <w:r w:rsidRPr="00F76A4B">
                    <w:t>КЗ=0.15</w:t>
                  </w:r>
                </w:p>
              </w:tc>
            </w:tr>
            <w:tr w:rsidR="001A7BB2" w:rsidTr="001A7BB2">
              <w:tc>
                <w:tcPr>
                  <w:tcW w:w="5274" w:type="dxa"/>
                  <w:tcBorders>
                    <w:top w:val="single" w:sz="4" w:space="0" w:color="auto"/>
                    <w:left w:val="single" w:sz="4" w:space="0" w:color="auto"/>
                    <w:bottom w:val="single" w:sz="4" w:space="0" w:color="auto"/>
                    <w:right w:val="single" w:sz="4" w:space="0" w:color="auto"/>
                  </w:tcBorders>
                </w:tcPr>
                <w:p w:rsidR="001A7BB2" w:rsidRPr="00F76A4B" w:rsidRDefault="001A7BB2" w:rsidP="001A7BB2">
                  <w:pPr>
                    <w:pStyle w:val="afa"/>
                    <w:ind w:firstLine="0"/>
                  </w:pPr>
                  <w:r w:rsidRPr="00F76A4B">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1A7BB2" w:rsidRPr="00F76A4B" w:rsidRDefault="001A7BB2" w:rsidP="001A7BB2">
                  <w:pPr>
                    <w:pStyle w:val="afa"/>
                    <w:ind w:firstLine="0"/>
                  </w:pPr>
                  <w:r w:rsidRPr="00F76A4B">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381347" w:rsidRPr="00EF3800" w:rsidRDefault="00381347" w:rsidP="00381347">
            <w:pPr>
              <w:pStyle w:val="afa"/>
              <w:rPr>
                <w:sz w:val="24"/>
              </w:rPr>
            </w:pPr>
            <w:r w:rsidRPr="00C61FD1">
              <w:rPr>
                <w:sz w:val="24"/>
              </w:rPr>
              <w:t>П</w:t>
            </w:r>
            <w:r w:rsidRPr="00EF3800">
              <w:rPr>
                <w:sz w:val="24"/>
              </w:rPr>
              <w:t xml:space="preserve">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81347" w:rsidRPr="00EF3800" w:rsidRDefault="00381347" w:rsidP="00381347">
            <w:pPr>
              <w:pStyle w:val="afa"/>
              <w:rPr>
                <w:sz w:val="24"/>
              </w:rPr>
            </w:pPr>
            <w:r w:rsidRPr="00EF380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81347" w:rsidRPr="00EF3800" w:rsidRDefault="00381347" w:rsidP="00381347">
            <w:pPr>
              <w:pStyle w:val="afa"/>
              <w:rPr>
                <w:sz w:val="24"/>
              </w:rPr>
            </w:pPr>
            <w:r w:rsidRPr="00EF380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81347" w:rsidRPr="00EF3800" w:rsidRDefault="00381347" w:rsidP="00381347">
            <w:pPr>
              <w:pStyle w:val="afa"/>
              <w:rPr>
                <w:sz w:val="24"/>
              </w:rPr>
            </w:pPr>
            <w:r w:rsidRPr="00EF3800">
              <w:rPr>
                <w:sz w:val="24"/>
              </w:rPr>
              <w:t xml:space="preserve">Внесение изменений в договор по предложениям победителя является правом Заказчика и осуществляется по </w:t>
            </w:r>
            <w:proofErr w:type="spellStart"/>
            <w:r w:rsidRPr="00EF3800">
              <w:rPr>
                <w:sz w:val="24"/>
              </w:rPr>
              <w:t>усмотрениюЗаказчика</w:t>
            </w:r>
            <w:proofErr w:type="spellEnd"/>
            <w:r w:rsidRPr="00EF3800">
              <w:rPr>
                <w:sz w:val="24"/>
              </w:rPr>
              <w:t>.</w:t>
            </w:r>
          </w:p>
          <w:p w:rsidR="00736D40" w:rsidRPr="00F86FAA" w:rsidRDefault="00381347" w:rsidP="00381347">
            <w:pPr>
              <w:pStyle w:val="-3"/>
              <w:numPr>
                <w:ilvl w:val="2"/>
                <w:numId w:val="0"/>
              </w:numPr>
              <w:tabs>
                <w:tab w:val="num" w:pos="1985"/>
              </w:tabs>
              <w:suppressAutoHyphens/>
              <w:ind w:firstLine="709"/>
              <w:rPr>
                <w:sz w:val="24"/>
                <w:highlight w:val="cyan"/>
              </w:rPr>
            </w:pPr>
            <w:r w:rsidRPr="00EF380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381347" w:rsidP="006164CD">
            <w:pPr>
              <w:pStyle w:val="19"/>
              <w:ind w:firstLine="0"/>
              <w:rPr>
                <w:sz w:val="24"/>
                <w:szCs w:val="24"/>
              </w:rPr>
            </w:pPr>
            <w:r>
              <w:rPr>
                <w:sz w:val="24"/>
                <w:szCs w:val="24"/>
              </w:rPr>
              <w:t>Привлечение субподрядчиков и соисполнителей не допускается. Услуги необходимо оказать своими силами</w:t>
            </w:r>
            <w:r>
              <w:rPr>
                <w:i/>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381347"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381347" w:rsidP="00887539">
            <w:pPr>
              <w:pStyle w:val="19"/>
              <w:ind w:firstLine="0"/>
              <w:rPr>
                <w:sz w:val="24"/>
                <w:szCs w:val="24"/>
              </w:rPr>
            </w:pPr>
            <w:r w:rsidRPr="00F86FAA">
              <w:rPr>
                <w:sz w:val="24"/>
                <w:szCs w:val="24"/>
              </w:rPr>
              <w:t>Не предусмотрено</w:t>
            </w:r>
          </w:p>
        </w:tc>
      </w:tr>
    </w:tbl>
    <w:p w:rsidR="00D703B6" w:rsidRDefault="00D703B6" w:rsidP="00381347">
      <w:pPr>
        <w:pStyle w:val="19"/>
        <w:ind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381347">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81347">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8134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81347">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81347">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381347">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381347">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8134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8134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1"/>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9E6A0A" w:rsidRPr="001118A3" w:rsidRDefault="009E6A0A" w:rsidP="009E6A0A">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7"/>
                <w:b/>
                <w:bCs/>
                <w:iCs/>
              </w:rPr>
              <w:footnoteReference w:id="3"/>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lastRenderedPageBreak/>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7"/>
                <w:b/>
                <w:bCs/>
                <w:i/>
                <w:iCs/>
              </w:rPr>
              <w:footnoteReference w:id="4"/>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lastRenderedPageBreak/>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r>
        <w:rPr>
          <w:sz w:val="28"/>
          <w:szCs w:val="28"/>
        </w:rPr>
        <w:t>-МСП</w:t>
      </w:r>
      <w:proofErr w:type="spellEnd"/>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4538" w:type="pct"/>
        <w:tblInd w:w="236" w:type="dxa"/>
        <w:tblLayout w:type="fixed"/>
        <w:tblLook w:val="0000"/>
      </w:tblPr>
      <w:tblGrid>
        <w:gridCol w:w="521"/>
        <w:gridCol w:w="1200"/>
        <w:gridCol w:w="1275"/>
        <w:gridCol w:w="1699"/>
        <w:gridCol w:w="1273"/>
        <w:gridCol w:w="1417"/>
        <w:gridCol w:w="1558"/>
      </w:tblGrid>
      <w:tr w:rsidR="00381347" w:rsidRPr="00384CDC" w:rsidTr="0097529A">
        <w:trPr>
          <w:trHeight w:val="2484"/>
        </w:trPr>
        <w:tc>
          <w:tcPr>
            <w:tcW w:w="291" w:type="pct"/>
            <w:tcBorders>
              <w:top w:val="single" w:sz="4" w:space="0" w:color="auto"/>
              <w:left w:val="single" w:sz="4" w:space="0" w:color="auto"/>
              <w:bottom w:val="single" w:sz="4" w:space="0" w:color="auto"/>
              <w:right w:val="single" w:sz="4" w:space="0" w:color="auto"/>
            </w:tcBorders>
            <w:vAlign w:val="center"/>
          </w:tcPr>
          <w:p w:rsidR="00381347" w:rsidRPr="00384CDC" w:rsidRDefault="00381347" w:rsidP="0097529A">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71" w:type="pct"/>
            <w:tcBorders>
              <w:top w:val="single" w:sz="4" w:space="0" w:color="auto"/>
              <w:left w:val="single" w:sz="4" w:space="0" w:color="auto"/>
              <w:bottom w:val="single" w:sz="4" w:space="0" w:color="auto"/>
              <w:right w:val="single" w:sz="4" w:space="0" w:color="auto"/>
            </w:tcBorders>
            <w:vAlign w:val="center"/>
          </w:tcPr>
          <w:p w:rsidR="00381347" w:rsidRPr="00384CDC" w:rsidRDefault="00381347" w:rsidP="0097529A">
            <w:pPr>
              <w:jc w:val="center"/>
            </w:pPr>
            <w:r w:rsidRPr="00384CDC">
              <w:t xml:space="preserve">Наименование </w:t>
            </w:r>
            <w:r>
              <w:t>услуг</w:t>
            </w:r>
          </w:p>
          <w:p w:rsidR="00381347" w:rsidRPr="00384CDC" w:rsidRDefault="00381347" w:rsidP="0097529A">
            <w:pPr>
              <w:jc w:val="center"/>
            </w:pPr>
          </w:p>
        </w:tc>
        <w:tc>
          <w:tcPr>
            <w:tcW w:w="713" w:type="pct"/>
            <w:tcBorders>
              <w:top w:val="single" w:sz="4" w:space="0" w:color="auto"/>
              <w:left w:val="single" w:sz="4" w:space="0" w:color="auto"/>
              <w:bottom w:val="single" w:sz="4" w:space="0" w:color="auto"/>
              <w:right w:val="single" w:sz="4" w:space="0" w:color="auto"/>
            </w:tcBorders>
            <w:vAlign w:val="center"/>
          </w:tcPr>
          <w:p w:rsidR="00381347" w:rsidRPr="00384CDC" w:rsidRDefault="00381347" w:rsidP="0097529A">
            <w:pPr>
              <w:jc w:val="center"/>
            </w:pPr>
            <w:r w:rsidRPr="00384CDC">
              <w:t xml:space="preserve">Цена за </w:t>
            </w:r>
            <w:r>
              <w:t>оказываемые услуги в месяц</w:t>
            </w:r>
            <w:r w:rsidRPr="00384CDC">
              <w:t xml:space="preserve">, </w:t>
            </w:r>
            <w:r>
              <w:t xml:space="preserve">без </w:t>
            </w:r>
            <w:r w:rsidRPr="00384CDC">
              <w:t>учет</w:t>
            </w:r>
            <w:r>
              <w:t>а</w:t>
            </w:r>
            <w:r w:rsidRPr="00384CDC">
              <w:t xml:space="preserve"> НДС</w:t>
            </w:r>
          </w:p>
        </w:tc>
        <w:tc>
          <w:tcPr>
            <w:tcW w:w="950" w:type="pct"/>
            <w:tcBorders>
              <w:top w:val="single" w:sz="4" w:space="0" w:color="auto"/>
              <w:left w:val="single" w:sz="4" w:space="0" w:color="auto"/>
              <w:bottom w:val="single" w:sz="4" w:space="0" w:color="auto"/>
              <w:right w:val="single" w:sz="4" w:space="0" w:color="auto"/>
            </w:tcBorders>
            <w:vAlign w:val="center"/>
          </w:tcPr>
          <w:p w:rsidR="00381347" w:rsidRPr="00384CDC" w:rsidRDefault="00381347" w:rsidP="0097529A">
            <w:pPr>
              <w:jc w:val="center"/>
            </w:pPr>
            <w:r w:rsidRPr="00384CDC">
              <w:t xml:space="preserve">Цена за весь закупаемый объем </w:t>
            </w:r>
            <w:r>
              <w:t>оказываемых</w:t>
            </w:r>
            <w:r w:rsidRPr="00384CDC">
              <w:t xml:space="preserve">, услуг в руб., </w:t>
            </w:r>
            <w:r>
              <w:t xml:space="preserve">без </w:t>
            </w:r>
            <w:r w:rsidRPr="00384CDC">
              <w:t>учет</w:t>
            </w:r>
            <w:r>
              <w:t>а</w:t>
            </w:r>
            <w:r w:rsidRPr="00384CDC">
              <w:t xml:space="preserve"> НДС </w:t>
            </w:r>
          </w:p>
        </w:tc>
        <w:tc>
          <w:tcPr>
            <w:tcW w:w="712" w:type="pct"/>
            <w:tcBorders>
              <w:top w:val="single" w:sz="4" w:space="0" w:color="auto"/>
              <w:left w:val="single" w:sz="4" w:space="0" w:color="auto"/>
              <w:bottom w:val="single" w:sz="4" w:space="0" w:color="auto"/>
              <w:right w:val="single" w:sz="4" w:space="0" w:color="auto"/>
            </w:tcBorders>
            <w:vAlign w:val="center"/>
          </w:tcPr>
          <w:p w:rsidR="00381347" w:rsidRPr="00384CDC" w:rsidRDefault="00381347" w:rsidP="0097529A">
            <w:pPr>
              <w:jc w:val="center"/>
            </w:pPr>
            <w:r>
              <w:t>Условия и порядок расчетов за оказание услуг</w:t>
            </w:r>
          </w:p>
        </w:tc>
        <w:tc>
          <w:tcPr>
            <w:tcW w:w="792" w:type="pct"/>
            <w:tcBorders>
              <w:top w:val="single" w:sz="4" w:space="0" w:color="auto"/>
              <w:left w:val="single" w:sz="4" w:space="0" w:color="auto"/>
              <w:bottom w:val="single" w:sz="4" w:space="0" w:color="auto"/>
              <w:right w:val="single" w:sz="4" w:space="0" w:color="auto"/>
            </w:tcBorders>
            <w:vAlign w:val="center"/>
          </w:tcPr>
          <w:p w:rsidR="00381347" w:rsidRPr="00384CDC" w:rsidRDefault="00381347" w:rsidP="0097529A">
            <w:pPr>
              <w:jc w:val="center"/>
            </w:pPr>
            <w:r w:rsidRPr="00384CDC">
              <w:t xml:space="preserve">Срок </w:t>
            </w:r>
            <w:r>
              <w:t>оказания услуг в месяцах</w:t>
            </w:r>
          </w:p>
        </w:tc>
        <w:tc>
          <w:tcPr>
            <w:tcW w:w="871" w:type="pct"/>
            <w:tcBorders>
              <w:top w:val="single" w:sz="4" w:space="0" w:color="auto"/>
              <w:left w:val="nil"/>
              <w:bottom w:val="single" w:sz="4" w:space="0" w:color="auto"/>
              <w:right w:val="single" w:sz="4" w:space="0" w:color="auto"/>
            </w:tcBorders>
            <w:vAlign w:val="center"/>
          </w:tcPr>
          <w:p w:rsidR="00381347" w:rsidRPr="00384CDC" w:rsidRDefault="00381347" w:rsidP="0097529A">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381347" w:rsidRPr="00384CDC" w:rsidRDefault="00381347" w:rsidP="0097529A">
            <w:pPr>
              <w:jc w:val="center"/>
            </w:pPr>
          </w:p>
        </w:tc>
      </w:tr>
      <w:tr w:rsidR="00381347" w:rsidRPr="00384CDC" w:rsidTr="0097529A">
        <w:trPr>
          <w:trHeight w:val="255"/>
        </w:trPr>
        <w:tc>
          <w:tcPr>
            <w:tcW w:w="291" w:type="pct"/>
            <w:tcBorders>
              <w:top w:val="nil"/>
              <w:left w:val="single" w:sz="4" w:space="0" w:color="auto"/>
              <w:bottom w:val="single" w:sz="4" w:space="0" w:color="auto"/>
              <w:right w:val="single" w:sz="4" w:space="0" w:color="auto"/>
            </w:tcBorders>
            <w:noWrap/>
            <w:vAlign w:val="bottom"/>
          </w:tcPr>
          <w:p w:rsidR="00381347" w:rsidRPr="00384CDC" w:rsidRDefault="00381347" w:rsidP="0097529A">
            <w:pPr>
              <w:jc w:val="center"/>
            </w:pPr>
            <w:r w:rsidRPr="00384CDC">
              <w:t>1</w:t>
            </w:r>
          </w:p>
        </w:tc>
        <w:tc>
          <w:tcPr>
            <w:tcW w:w="671" w:type="pct"/>
            <w:tcBorders>
              <w:top w:val="nil"/>
              <w:left w:val="nil"/>
              <w:bottom w:val="single" w:sz="4" w:space="0" w:color="auto"/>
              <w:right w:val="single" w:sz="4" w:space="0" w:color="auto"/>
            </w:tcBorders>
            <w:noWrap/>
            <w:vAlign w:val="bottom"/>
          </w:tcPr>
          <w:p w:rsidR="00381347" w:rsidRPr="00384CDC" w:rsidRDefault="00381347" w:rsidP="0097529A">
            <w:pPr>
              <w:jc w:val="center"/>
            </w:pPr>
            <w:r w:rsidRPr="00384CDC">
              <w:t>2</w:t>
            </w:r>
          </w:p>
        </w:tc>
        <w:tc>
          <w:tcPr>
            <w:tcW w:w="713" w:type="pct"/>
            <w:tcBorders>
              <w:top w:val="single" w:sz="4" w:space="0" w:color="auto"/>
              <w:left w:val="nil"/>
              <w:bottom w:val="single" w:sz="4" w:space="0" w:color="auto"/>
              <w:right w:val="single" w:sz="4" w:space="0" w:color="auto"/>
            </w:tcBorders>
          </w:tcPr>
          <w:p w:rsidR="00381347" w:rsidRPr="00384CDC" w:rsidRDefault="00381347" w:rsidP="0097529A">
            <w:pPr>
              <w:jc w:val="center"/>
            </w:pPr>
            <w:r w:rsidRPr="00384CDC">
              <w:t>3</w:t>
            </w:r>
          </w:p>
        </w:tc>
        <w:tc>
          <w:tcPr>
            <w:tcW w:w="950" w:type="pct"/>
            <w:tcBorders>
              <w:top w:val="single" w:sz="4" w:space="0" w:color="auto"/>
              <w:left w:val="single" w:sz="4" w:space="0" w:color="auto"/>
              <w:bottom w:val="single" w:sz="4" w:space="0" w:color="auto"/>
              <w:right w:val="single" w:sz="4" w:space="0" w:color="auto"/>
            </w:tcBorders>
            <w:noWrap/>
            <w:vAlign w:val="bottom"/>
          </w:tcPr>
          <w:p w:rsidR="00381347" w:rsidRPr="00384CDC" w:rsidRDefault="00381347" w:rsidP="0097529A">
            <w:pPr>
              <w:jc w:val="center"/>
            </w:pPr>
            <w:r w:rsidRPr="00384CDC">
              <w:t>5</w:t>
            </w:r>
          </w:p>
        </w:tc>
        <w:tc>
          <w:tcPr>
            <w:tcW w:w="712" w:type="pct"/>
            <w:tcBorders>
              <w:top w:val="single" w:sz="4" w:space="0" w:color="auto"/>
              <w:left w:val="nil"/>
              <w:bottom w:val="single" w:sz="4" w:space="0" w:color="auto"/>
              <w:right w:val="single" w:sz="4" w:space="0" w:color="auto"/>
            </w:tcBorders>
          </w:tcPr>
          <w:p w:rsidR="00381347" w:rsidRPr="00384CDC" w:rsidRDefault="00381347" w:rsidP="0097529A">
            <w:pPr>
              <w:jc w:val="center"/>
            </w:pPr>
            <w:r>
              <w:t>6</w:t>
            </w:r>
          </w:p>
        </w:tc>
        <w:tc>
          <w:tcPr>
            <w:tcW w:w="792" w:type="pct"/>
            <w:tcBorders>
              <w:top w:val="single" w:sz="4" w:space="0" w:color="auto"/>
              <w:left w:val="single" w:sz="4" w:space="0" w:color="auto"/>
              <w:bottom w:val="single" w:sz="4" w:space="0" w:color="auto"/>
              <w:right w:val="single" w:sz="4" w:space="0" w:color="auto"/>
            </w:tcBorders>
            <w:noWrap/>
            <w:vAlign w:val="bottom"/>
          </w:tcPr>
          <w:p w:rsidR="00381347" w:rsidRPr="00384CDC" w:rsidRDefault="00381347" w:rsidP="0097529A">
            <w:pPr>
              <w:jc w:val="center"/>
            </w:pPr>
            <w:r>
              <w:t>7</w:t>
            </w:r>
          </w:p>
        </w:tc>
        <w:tc>
          <w:tcPr>
            <w:tcW w:w="871" w:type="pct"/>
            <w:tcBorders>
              <w:top w:val="single" w:sz="4" w:space="0" w:color="auto"/>
              <w:left w:val="nil"/>
              <w:bottom w:val="single" w:sz="4" w:space="0" w:color="auto"/>
              <w:right w:val="single" w:sz="4" w:space="0" w:color="auto"/>
            </w:tcBorders>
            <w:noWrap/>
            <w:vAlign w:val="bottom"/>
          </w:tcPr>
          <w:p w:rsidR="00381347" w:rsidRPr="00384CDC" w:rsidRDefault="00381347" w:rsidP="0097529A">
            <w:pPr>
              <w:jc w:val="center"/>
            </w:pPr>
            <w:r>
              <w:t>8</w:t>
            </w:r>
          </w:p>
        </w:tc>
      </w:tr>
      <w:tr w:rsidR="00381347" w:rsidRPr="00384CDC" w:rsidTr="0097529A">
        <w:trPr>
          <w:trHeight w:val="315"/>
        </w:trPr>
        <w:tc>
          <w:tcPr>
            <w:tcW w:w="291" w:type="pct"/>
            <w:tcBorders>
              <w:top w:val="nil"/>
              <w:left w:val="single" w:sz="4" w:space="0" w:color="auto"/>
              <w:bottom w:val="single" w:sz="4" w:space="0" w:color="auto"/>
              <w:right w:val="single" w:sz="4" w:space="0" w:color="auto"/>
            </w:tcBorders>
            <w:noWrap/>
            <w:vAlign w:val="bottom"/>
          </w:tcPr>
          <w:p w:rsidR="00381347" w:rsidRPr="00384CDC" w:rsidRDefault="00381347" w:rsidP="0097529A">
            <w:pPr>
              <w:jc w:val="center"/>
            </w:pPr>
          </w:p>
        </w:tc>
        <w:tc>
          <w:tcPr>
            <w:tcW w:w="671" w:type="pct"/>
            <w:tcBorders>
              <w:top w:val="nil"/>
              <w:left w:val="nil"/>
              <w:bottom w:val="single" w:sz="4" w:space="0" w:color="auto"/>
              <w:right w:val="single" w:sz="4" w:space="0" w:color="auto"/>
            </w:tcBorders>
            <w:noWrap/>
            <w:vAlign w:val="bottom"/>
          </w:tcPr>
          <w:p w:rsidR="00381347" w:rsidRPr="00384CDC" w:rsidRDefault="00381347" w:rsidP="0097529A">
            <w:pPr>
              <w:jc w:val="center"/>
            </w:pPr>
          </w:p>
        </w:tc>
        <w:tc>
          <w:tcPr>
            <w:tcW w:w="713" w:type="pct"/>
            <w:tcBorders>
              <w:top w:val="single" w:sz="4" w:space="0" w:color="auto"/>
              <w:left w:val="nil"/>
              <w:bottom w:val="single" w:sz="4" w:space="0" w:color="auto"/>
              <w:right w:val="single" w:sz="4" w:space="0" w:color="auto"/>
            </w:tcBorders>
          </w:tcPr>
          <w:p w:rsidR="00381347" w:rsidRPr="00384CDC" w:rsidRDefault="00381347" w:rsidP="0097529A">
            <w:pPr>
              <w:jc w:val="center"/>
            </w:pPr>
          </w:p>
        </w:tc>
        <w:tc>
          <w:tcPr>
            <w:tcW w:w="950" w:type="pct"/>
            <w:tcBorders>
              <w:top w:val="single" w:sz="4" w:space="0" w:color="auto"/>
              <w:left w:val="single" w:sz="4" w:space="0" w:color="auto"/>
              <w:bottom w:val="single" w:sz="4" w:space="0" w:color="auto"/>
              <w:right w:val="single" w:sz="4" w:space="0" w:color="auto"/>
            </w:tcBorders>
            <w:noWrap/>
            <w:vAlign w:val="bottom"/>
          </w:tcPr>
          <w:p w:rsidR="00381347" w:rsidRPr="00384CDC" w:rsidRDefault="00381347" w:rsidP="0097529A">
            <w:pPr>
              <w:jc w:val="center"/>
            </w:pPr>
          </w:p>
        </w:tc>
        <w:tc>
          <w:tcPr>
            <w:tcW w:w="712" w:type="pct"/>
            <w:tcBorders>
              <w:top w:val="single" w:sz="4" w:space="0" w:color="auto"/>
              <w:left w:val="nil"/>
              <w:bottom w:val="single" w:sz="4" w:space="0" w:color="auto"/>
              <w:right w:val="single" w:sz="4" w:space="0" w:color="auto"/>
            </w:tcBorders>
          </w:tcPr>
          <w:p w:rsidR="00381347" w:rsidRPr="00384CDC" w:rsidRDefault="00381347" w:rsidP="0097529A">
            <w:pPr>
              <w:jc w:val="center"/>
            </w:pPr>
          </w:p>
        </w:tc>
        <w:tc>
          <w:tcPr>
            <w:tcW w:w="792" w:type="pct"/>
            <w:tcBorders>
              <w:top w:val="single" w:sz="4" w:space="0" w:color="auto"/>
              <w:left w:val="single" w:sz="4" w:space="0" w:color="auto"/>
              <w:bottom w:val="single" w:sz="4" w:space="0" w:color="auto"/>
              <w:right w:val="single" w:sz="4" w:space="0" w:color="auto"/>
            </w:tcBorders>
            <w:noWrap/>
            <w:vAlign w:val="bottom"/>
          </w:tcPr>
          <w:p w:rsidR="00381347" w:rsidRPr="00384CDC" w:rsidRDefault="00381347" w:rsidP="0097529A">
            <w:pPr>
              <w:jc w:val="center"/>
            </w:pPr>
          </w:p>
        </w:tc>
        <w:tc>
          <w:tcPr>
            <w:tcW w:w="871" w:type="pct"/>
            <w:tcBorders>
              <w:top w:val="nil"/>
              <w:left w:val="nil"/>
              <w:bottom w:val="single" w:sz="4" w:space="0" w:color="auto"/>
              <w:right w:val="single" w:sz="4" w:space="0" w:color="auto"/>
            </w:tcBorders>
            <w:noWrap/>
            <w:vAlign w:val="bottom"/>
          </w:tcPr>
          <w:p w:rsidR="00381347" w:rsidRPr="00384CDC" w:rsidRDefault="00381347" w:rsidP="0097529A">
            <w:pPr>
              <w:jc w:val="center"/>
            </w:pPr>
          </w:p>
        </w:tc>
      </w:tr>
      <w:tr w:rsidR="00381347" w:rsidRPr="00384CDC" w:rsidTr="0097529A">
        <w:trPr>
          <w:trHeight w:val="335"/>
        </w:trPr>
        <w:tc>
          <w:tcPr>
            <w:tcW w:w="962" w:type="pct"/>
            <w:gridSpan w:val="2"/>
            <w:tcBorders>
              <w:top w:val="nil"/>
              <w:left w:val="single" w:sz="4" w:space="0" w:color="auto"/>
              <w:bottom w:val="single" w:sz="4" w:space="0" w:color="auto"/>
              <w:right w:val="single" w:sz="4" w:space="0" w:color="auto"/>
            </w:tcBorders>
            <w:noWrap/>
            <w:vAlign w:val="bottom"/>
          </w:tcPr>
          <w:p w:rsidR="00381347" w:rsidRPr="00384CDC" w:rsidRDefault="00381347" w:rsidP="0097529A">
            <w:pPr>
              <w:jc w:val="right"/>
            </w:pPr>
            <w:r w:rsidRPr="00384CDC">
              <w:t>Итого:</w:t>
            </w:r>
          </w:p>
        </w:tc>
        <w:tc>
          <w:tcPr>
            <w:tcW w:w="713" w:type="pct"/>
            <w:tcBorders>
              <w:top w:val="single" w:sz="4" w:space="0" w:color="auto"/>
              <w:left w:val="nil"/>
              <w:bottom w:val="single" w:sz="4" w:space="0" w:color="auto"/>
              <w:right w:val="single" w:sz="4" w:space="0" w:color="auto"/>
            </w:tcBorders>
          </w:tcPr>
          <w:p w:rsidR="00381347" w:rsidRPr="00384CDC" w:rsidRDefault="00381347" w:rsidP="0097529A">
            <w:pPr>
              <w:jc w:val="center"/>
            </w:pPr>
          </w:p>
        </w:tc>
        <w:tc>
          <w:tcPr>
            <w:tcW w:w="950" w:type="pct"/>
            <w:tcBorders>
              <w:top w:val="single" w:sz="4" w:space="0" w:color="auto"/>
              <w:left w:val="single" w:sz="4" w:space="0" w:color="auto"/>
              <w:bottom w:val="single" w:sz="4" w:space="0" w:color="auto"/>
              <w:right w:val="single" w:sz="4" w:space="0" w:color="auto"/>
            </w:tcBorders>
            <w:noWrap/>
            <w:vAlign w:val="center"/>
          </w:tcPr>
          <w:p w:rsidR="00381347" w:rsidRPr="00384CDC" w:rsidRDefault="00381347" w:rsidP="0097529A">
            <w:pPr>
              <w:jc w:val="center"/>
            </w:pPr>
          </w:p>
        </w:tc>
        <w:tc>
          <w:tcPr>
            <w:tcW w:w="712" w:type="pct"/>
            <w:tcBorders>
              <w:top w:val="single" w:sz="4" w:space="0" w:color="auto"/>
              <w:left w:val="nil"/>
              <w:bottom w:val="single" w:sz="4" w:space="0" w:color="auto"/>
              <w:right w:val="single" w:sz="4" w:space="0" w:color="auto"/>
            </w:tcBorders>
          </w:tcPr>
          <w:p w:rsidR="00381347" w:rsidRPr="00384CDC" w:rsidRDefault="00381347" w:rsidP="0097529A">
            <w:pPr>
              <w:jc w:val="center"/>
            </w:pPr>
            <w:r>
              <w:t>-</w:t>
            </w:r>
          </w:p>
        </w:tc>
        <w:tc>
          <w:tcPr>
            <w:tcW w:w="792" w:type="pct"/>
            <w:tcBorders>
              <w:top w:val="single" w:sz="4" w:space="0" w:color="auto"/>
              <w:left w:val="single" w:sz="4" w:space="0" w:color="auto"/>
              <w:bottom w:val="single" w:sz="4" w:space="0" w:color="auto"/>
              <w:right w:val="single" w:sz="4" w:space="0" w:color="auto"/>
            </w:tcBorders>
            <w:noWrap/>
            <w:vAlign w:val="center"/>
          </w:tcPr>
          <w:p w:rsidR="00381347" w:rsidRPr="00384CDC" w:rsidRDefault="00381347" w:rsidP="0097529A">
            <w:pPr>
              <w:jc w:val="center"/>
            </w:pPr>
            <w:r w:rsidRPr="00384CDC">
              <w:t>-</w:t>
            </w:r>
          </w:p>
        </w:tc>
        <w:tc>
          <w:tcPr>
            <w:tcW w:w="871" w:type="pct"/>
            <w:tcBorders>
              <w:top w:val="nil"/>
              <w:left w:val="nil"/>
              <w:bottom w:val="single" w:sz="4" w:space="0" w:color="auto"/>
              <w:right w:val="single" w:sz="4" w:space="0" w:color="auto"/>
            </w:tcBorders>
            <w:noWrap/>
            <w:vAlign w:val="center"/>
          </w:tcPr>
          <w:p w:rsidR="00381347" w:rsidRPr="00384CDC" w:rsidRDefault="00381347" w:rsidP="0097529A">
            <w:pPr>
              <w:jc w:val="center"/>
            </w:pPr>
            <w:r w:rsidRPr="00384CDC">
              <w:t>-</w:t>
            </w: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 xml:space="preserve">1. </w:t>
      </w:r>
      <w:r w:rsidR="00381347" w:rsidRPr="00381347">
        <w:rPr>
          <w:szCs w:val="28"/>
        </w:rPr>
        <w:t xml:space="preserve">Цена, указанная в настоящем финансово-коммерческом предложении по (поставке товаров, выполнению </w:t>
      </w:r>
      <w:proofErr w:type="spellStart"/>
      <w:r w:rsidR="00381347" w:rsidRPr="00381347">
        <w:rPr>
          <w:szCs w:val="28"/>
        </w:rPr>
        <w:t>работ</w:t>
      </w:r>
      <w:proofErr w:type="gramStart"/>
      <w:r w:rsidR="00381347" w:rsidRPr="00381347">
        <w:rPr>
          <w:szCs w:val="28"/>
        </w:rPr>
        <w:t>,о</w:t>
      </w:r>
      <w:proofErr w:type="gramEnd"/>
      <w:r w:rsidR="00381347" w:rsidRPr="00381347">
        <w:rPr>
          <w:szCs w:val="28"/>
        </w:rPr>
        <w:t>казанием</w:t>
      </w:r>
      <w:proofErr w:type="spellEnd"/>
      <w:r w:rsidR="00381347" w:rsidRPr="00381347">
        <w:rPr>
          <w:szCs w:val="28"/>
        </w:rPr>
        <w:t xml:space="preserve"> услуг), учитывает стоимость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 оборудования, приобретаемых за счет средств Филиала ПАО «</w:t>
      </w:r>
      <w:proofErr w:type="spellStart"/>
      <w:r w:rsidR="00381347" w:rsidRPr="00381347">
        <w:rPr>
          <w:szCs w:val="28"/>
        </w:rPr>
        <w:t>ТрансКонтейнер</w:t>
      </w:r>
      <w:proofErr w:type="spellEnd"/>
      <w:r w:rsidR="00381347" w:rsidRPr="00381347">
        <w:rPr>
          <w:szCs w:val="28"/>
        </w:rPr>
        <w:t>» на Московской железной дороге.</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381347" w:rsidRPr="005A5118" w:rsidRDefault="000954FB" w:rsidP="00381347">
      <w:pPr>
        <w:pStyle w:val="afd"/>
        <w:jc w:val="both"/>
        <w:rPr>
          <w:szCs w:val="28"/>
        </w:rPr>
      </w:pPr>
      <w:r w:rsidRPr="00205668">
        <w:rPr>
          <w:szCs w:val="28"/>
        </w:rPr>
        <w:t> </w:t>
      </w:r>
      <w:r w:rsidR="00381347" w:rsidRPr="00205668">
        <w:rPr>
          <w:szCs w:val="28"/>
        </w:rPr>
        <w:t> </w:t>
      </w:r>
      <w:r w:rsidR="00381347" w:rsidRPr="005A5118">
        <w:rPr>
          <w:szCs w:val="28"/>
        </w:rPr>
        <w:t> Следующие приложения являются неотъемлемой частью настоящего финансово-коммерческого предложения:</w:t>
      </w:r>
    </w:p>
    <w:p w:rsidR="00381347" w:rsidRDefault="00381347" w:rsidP="00381347">
      <w:pPr>
        <w:pStyle w:val="afd"/>
        <w:numPr>
          <w:ilvl w:val="0"/>
          <w:numId w:val="19"/>
        </w:numPr>
        <w:jc w:val="both"/>
        <w:rPr>
          <w:i/>
          <w:szCs w:val="28"/>
        </w:rPr>
      </w:pPr>
      <w:r w:rsidRPr="005A5118">
        <w:rPr>
          <w:szCs w:val="28"/>
        </w:rPr>
        <w:t>приложение № 1 – Расчет стоимости _________ (работ, услуг, товаров и т.д.)  на ___ листах</w:t>
      </w:r>
      <w:proofErr w:type="gramStart"/>
      <w:r w:rsidRPr="005A5118">
        <w:rPr>
          <w:szCs w:val="28"/>
        </w:rPr>
        <w:t>.</w:t>
      </w:r>
      <w:proofErr w:type="gramEnd"/>
      <w:r>
        <w:rPr>
          <w:szCs w:val="28"/>
        </w:rPr>
        <w:t xml:space="preserve"> </w:t>
      </w:r>
      <w:r w:rsidRPr="007D79DA">
        <w:rPr>
          <w:i/>
          <w:szCs w:val="28"/>
        </w:rPr>
        <w:t>(</w:t>
      </w:r>
      <w:proofErr w:type="gramStart"/>
      <w:r w:rsidRPr="007D79DA">
        <w:rPr>
          <w:i/>
          <w:szCs w:val="28"/>
        </w:rPr>
        <w:t>п</w:t>
      </w:r>
      <w:proofErr w:type="gramEnd"/>
      <w:r w:rsidRPr="007D79DA">
        <w:rPr>
          <w:i/>
          <w:szCs w:val="28"/>
        </w:rPr>
        <w:t>о каждому объекту)</w:t>
      </w:r>
    </w:p>
    <w:p w:rsidR="00381347" w:rsidRPr="005A5118" w:rsidRDefault="00381347" w:rsidP="00381347">
      <w:pPr>
        <w:pStyle w:val="afd"/>
        <w:numPr>
          <w:ilvl w:val="0"/>
          <w:numId w:val="19"/>
        </w:numPr>
        <w:jc w:val="both"/>
        <w:rPr>
          <w:szCs w:val="28"/>
        </w:rPr>
      </w:pPr>
      <w:r w:rsidRPr="005A5118">
        <w:rPr>
          <w:szCs w:val="28"/>
        </w:rPr>
        <w:t xml:space="preserve">приложение № </w:t>
      </w:r>
      <w:r>
        <w:rPr>
          <w:szCs w:val="28"/>
        </w:rPr>
        <w:t>2</w:t>
      </w:r>
      <w:r w:rsidRPr="005A5118">
        <w:rPr>
          <w:szCs w:val="28"/>
        </w:rPr>
        <w:t xml:space="preserve"> – Расчет стоимости _________ (работ, услуг, товаров и т.д.)  на ___ листах</w:t>
      </w:r>
      <w:proofErr w:type="gramStart"/>
      <w:r w:rsidRPr="005A5118">
        <w:rPr>
          <w:szCs w:val="28"/>
        </w:rPr>
        <w:t>.</w:t>
      </w:r>
      <w:proofErr w:type="gramEnd"/>
      <w:r>
        <w:rPr>
          <w:szCs w:val="28"/>
        </w:rPr>
        <w:t xml:space="preserve"> </w:t>
      </w:r>
      <w:r w:rsidRPr="007D79DA">
        <w:rPr>
          <w:i/>
          <w:szCs w:val="28"/>
        </w:rPr>
        <w:t>(</w:t>
      </w:r>
      <w:proofErr w:type="gramStart"/>
      <w:r w:rsidRPr="007D79DA">
        <w:rPr>
          <w:i/>
          <w:szCs w:val="28"/>
        </w:rPr>
        <w:t>п</w:t>
      </w:r>
      <w:proofErr w:type="gramEnd"/>
      <w:r w:rsidRPr="007D79DA">
        <w:rPr>
          <w:i/>
          <w:szCs w:val="28"/>
        </w:rPr>
        <w:t xml:space="preserve">о </w:t>
      </w:r>
      <w:r>
        <w:rPr>
          <w:i/>
          <w:szCs w:val="28"/>
        </w:rPr>
        <w:t>всем объектам</w:t>
      </w:r>
      <w:r w:rsidRPr="007D79DA">
        <w:rPr>
          <w:i/>
          <w:szCs w:val="28"/>
        </w:rPr>
        <w:t>)</w:t>
      </w:r>
    </w:p>
    <w:p w:rsidR="0000648C" w:rsidRDefault="0000648C" w:rsidP="00381347">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0648C" w:rsidRDefault="0000648C" w:rsidP="00381347">
      <w:pPr>
        <w:pStyle w:val="afa"/>
        <w:ind w:firstLine="0"/>
        <w:rPr>
          <w:b/>
          <w:sz w:val="60"/>
          <w:szCs w:val="60"/>
          <w:highlight w:val="cyan"/>
        </w:rPr>
      </w:pPr>
    </w:p>
    <w:p w:rsidR="00381347" w:rsidRPr="00E10899" w:rsidRDefault="00381347" w:rsidP="00381347">
      <w:pPr>
        <w:pStyle w:val="afa"/>
        <w:ind w:firstLine="0"/>
        <w:jc w:val="center"/>
        <w:rPr>
          <w:b/>
          <w:sz w:val="60"/>
          <w:szCs w:val="60"/>
        </w:rPr>
      </w:pPr>
      <w:r w:rsidRPr="00C61C74">
        <w:rPr>
          <w:b/>
          <w:sz w:val="60"/>
          <w:szCs w:val="60"/>
        </w:rPr>
        <w:t>ПРОЕКТ ДОГОВОРА</w:t>
      </w:r>
    </w:p>
    <w:p w:rsidR="00381347" w:rsidRDefault="00381347" w:rsidP="00381347">
      <w:pPr>
        <w:rPr>
          <w:b/>
          <w:i/>
          <w:sz w:val="28"/>
          <w:szCs w:val="28"/>
          <w:highlight w:val="magenta"/>
        </w:rPr>
      </w:pPr>
    </w:p>
    <w:p w:rsidR="00381347" w:rsidRPr="00BE44F9" w:rsidRDefault="00381347" w:rsidP="00381347">
      <w:pPr>
        <w:jc w:val="center"/>
        <w:outlineLvl w:val="0"/>
        <w:rPr>
          <w:b/>
          <w:bCs/>
          <w:sz w:val="28"/>
          <w:szCs w:val="28"/>
        </w:rPr>
      </w:pPr>
      <w:r w:rsidRPr="00BE44F9">
        <w:rPr>
          <w:b/>
          <w:bCs/>
          <w:sz w:val="28"/>
          <w:szCs w:val="28"/>
        </w:rPr>
        <w:t>Договор  № _________</w:t>
      </w:r>
    </w:p>
    <w:p w:rsidR="00381347" w:rsidRPr="00BE44F9" w:rsidRDefault="00381347" w:rsidP="00381347">
      <w:pPr>
        <w:jc w:val="center"/>
        <w:outlineLvl w:val="0"/>
        <w:rPr>
          <w:b/>
          <w:bCs/>
          <w:sz w:val="28"/>
          <w:szCs w:val="28"/>
        </w:rPr>
      </w:pPr>
    </w:p>
    <w:p w:rsidR="00381347" w:rsidRPr="00BE44F9" w:rsidRDefault="00381347" w:rsidP="00381347">
      <w:pPr>
        <w:jc w:val="center"/>
        <w:outlineLvl w:val="0"/>
        <w:rPr>
          <w:b/>
          <w:bCs/>
          <w:sz w:val="28"/>
          <w:szCs w:val="28"/>
        </w:rPr>
      </w:pPr>
      <w:r w:rsidRPr="00BE44F9">
        <w:rPr>
          <w:b/>
          <w:sz w:val="28"/>
          <w:szCs w:val="28"/>
        </w:rPr>
        <w:t xml:space="preserve">г. Москва                                        </w:t>
      </w:r>
      <w:r>
        <w:rPr>
          <w:b/>
          <w:sz w:val="28"/>
          <w:szCs w:val="28"/>
        </w:rPr>
        <w:t xml:space="preserve">             </w:t>
      </w:r>
      <w:r w:rsidRPr="00BE44F9">
        <w:rPr>
          <w:b/>
          <w:sz w:val="28"/>
          <w:szCs w:val="28"/>
        </w:rPr>
        <w:t>«____» _____________ 20__ года</w:t>
      </w:r>
    </w:p>
    <w:p w:rsidR="00381347" w:rsidRPr="00BE44F9" w:rsidRDefault="00381347" w:rsidP="00381347">
      <w:pPr>
        <w:jc w:val="both"/>
        <w:rPr>
          <w:sz w:val="28"/>
          <w:szCs w:val="28"/>
        </w:rPr>
      </w:pPr>
    </w:p>
    <w:p w:rsidR="00381347" w:rsidRPr="00BE44F9" w:rsidRDefault="00381347" w:rsidP="00381347">
      <w:pPr>
        <w:shd w:val="clear" w:color="auto" w:fill="FFFFFF"/>
        <w:ind w:right="77" w:firstLine="567"/>
        <w:jc w:val="both"/>
        <w:rPr>
          <w:sz w:val="28"/>
          <w:szCs w:val="28"/>
        </w:rPr>
      </w:pPr>
      <w:proofErr w:type="gramStart"/>
      <w:r w:rsidRPr="00BE44F9">
        <w:rPr>
          <w:b/>
          <w:sz w:val="28"/>
          <w:szCs w:val="28"/>
        </w:rPr>
        <w:t>Публичное акционерное общество «Центр по перевозке грузов в контейнерах «</w:t>
      </w:r>
      <w:proofErr w:type="spellStart"/>
      <w:r w:rsidRPr="00BE44F9">
        <w:rPr>
          <w:b/>
          <w:sz w:val="28"/>
          <w:szCs w:val="28"/>
        </w:rPr>
        <w:t>ТрансКонтейнер</w:t>
      </w:r>
      <w:proofErr w:type="spellEnd"/>
      <w:r w:rsidRPr="00BE44F9">
        <w:rPr>
          <w:b/>
          <w:sz w:val="28"/>
          <w:szCs w:val="28"/>
        </w:rPr>
        <w:t>» (ПАО «</w:t>
      </w:r>
      <w:proofErr w:type="spellStart"/>
      <w:r w:rsidRPr="00BE44F9">
        <w:rPr>
          <w:b/>
          <w:sz w:val="28"/>
          <w:szCs w:val="28"/>
        </w:rPr>
        <w:t>ТрансКонтейнер</w:t>
      </w:r>
      <w:proofErr w:type="spellEnd"/>
      <w:r w:rsidRPr="00BE44F9">
        <w:rPr>
          <w:b/>
          <w:sz w:val="28"/>
          <w:szCs w:val="28"/>
        </w:rPr>
        <w:t>»)</w:t>
      </w:r>
      <w:r w:rsidRPr="00BE44F9">
        <w:rPr>
          <w:sz w:val="28"/>
          <w:szCs w:val="28"/>
        </w:rPr>
        <w:t>, именуемое в дальнейшем «Заказчик», в лице директора филиала ПАО «</w:t>
      </w:r>
      <w:proofErr w:type="spellStart"/>
      <w:r w:rsidRPr="00BE44F9">
        <w:rPr>
          <w:sz w:val="28"/>
          <w:szCs w:val="28"/>
        </w:rPr>
        <w:t>ТрансКонтейнер</w:t>
      </w:r>
      <w:proofErr w:type="spellEnd"/>
      <w:r w:rsidRPr="00BE44F9">
        <w:rPr>
          <w:sz w:val="28"/>
          <w:szCs w:val="28"/>
        </w:rPr>
        <w:t xml:space="preserve">» на Московской железной дороге </w:t>
      </w:r>
      <w:proofErr w:type="spellStart"/>
      <w:r w:rsidRPr="00BE44F9">
        <w:rPr>
          <w:sz w:val="28"/>
          <w:szCs w:val="28"/>
        </w:rPr>
        <w:t>Галимова</w:t>
      </w:r>
      <w:proofErr w:type="spellEnd"/>
      <w:r w:rsidRPr="00BE44F9">
        <w:rPr>
          <w:sz w:val="28"/>
          <w:szCs w:val="28"/>
        </w:rPr>
        <w:t xml:space="preserve"> Магомеда </w:t>
      </w:r>
      <w:proofErr w:type="spellStart"/>
      <w:r w:rsidRPr="00BE44F9">
        <w:rPr>
          <w:sz w:val="28"/>
          <w:szCs w:val="28"/>
        </w:rPr>
        <w:t>Вагидовича</w:t>
      </w:r>
      <w:proofErr w:type="spellEnd"/>
      <w:r w:rsidRPr="00BE44F9">
        <w:rPr>
          <w:sz w:val="28"/>
          <w:szCs w:val="28"/>
        </w:rPr>
        <w:t>, действующего на основании доверенности от «__» __________ 201__ года № ______________, с одной стороны, и _________________________________________, именуемое в дальнейшем «Исполнитель», в лице _______________________________, действующего на основании ____________________, с другой стороны, именуемые в дальнейшем «Стороны», заключили настоящий договор (далее</w:t>
      </w:r>
      <w:proofErr w:type="gramEnd"/>
      <w:r w:rsidRPr="00BE44F9">
        <w:rPr>
          <w:sz w:val="28"/>
          <w:szCs w:val="28"/>
        </w:rPr>
        <w:t xml:space="preserve"> – «</w:t>
      </w:r>
      <w:proofErr w:type="gramStart"/>
      <w:r w:rsidRPr="00BE44F9">
        <w:rPr>
          <w:sz w:val="28"/>
          <w:szCs w:val="28"/>
        </w:rPr>
        <w:t>Договор») о нижеследующем:</w:t>
      </w:r>
      <w:proofErr w:type="gramEnd"/>
    </w:p>
    <w:p w:rsidR="00381347" w:rsidRPr="00BE44F9" w:rsidRDefault="00381347" w:rsidP="00381347">
      <w:pPr>
        <w:numPr>
          <w:ilvl w:val="0"/>
          <w:numId w:val="20"/>
        </w:numPr>
        <w:suppressAutoHyphens w:val="0"/>
        <w:jc w:val="center"/>
        <w:rPr>
          <w:b/>
          <w:sz w:val="28"/>
          <w:szCs w:val="28"/>
        </w:rPr>
      </w:pPr>
      <w:r w:rsidRPr="00BE44F9">
        <w:rPr>
          <w:b/>
          <w:sz w:val="28"/>
          <w:szCs w:val="28"/>
        </w:rPr>
        <w:t>Предмет Договора.</w:t>
      </w:r>
    </w:p>
    <w:p w:rsidR="00381347" w:rsidRPr="00BE44F9" w:rsidRDefault="00381347" w:rsidP="00381347">
      <w:pPr>
        <w:numPr>
          <w:ilvl w:val="1"/>
          <w:numId w:val="21"/>
        </w:numPr>
        <w:suppressAutoHyphens w:val="0"/>
        <w:ind w:left="0" w:firstLine="709"/>
        <w:jc w:val="both"/>
        <w:outlineLvl w:val="0"/>
        <w:rPr>
          <w:sz w:val="28"/>
          <w:szCs w:val="28"/>
        </w:rPr>
      </w:pPr>
      <w:r w:rsidRPr="00BE44F9">
        <w:rPr>
          <w:sz w:val="28"/>
          <w:szCs w:val="28"/>
        </w:rPr>
        <w:t xml:space="preserve">Заказчик поручает, а Исполнитель принимает на себя обязательства на </w:t>
      </w:r>
      <w:r w:rsidRPr="00391FAC">
        <w:rPr>
          <w:sz w:val="28"/>
          <w:szCs w:val="28"/>
        </w:rPr>
        <w:t>оказание услуг по техническому обслу</w:t>
      </w:r>
      <w:r>
        <w:rPr>
          <w:sz w:val="28"/>
          <w:szCs w:val="28"/>
        </w:rPr>
        <w:t xml:space="preserve">живанию внутреннего инженерного </w:t>
      </w:r>
      <w:r w:rsidRPr="00391FAC">
        <w:rPr>
          <w:sz w:val="28"/>
          <w:szCs w:val="28"/>
        </w:rPr>
        <w:t>электрооборудования, вентиляции</w:t>
      </w:r>
      <w:r>
        <w:rPr>
          <w:sz w:val="28"/>
          <w:szCs w:val="28"/>
        </w:rPr>
        <w:t>, с</w:t>
      </w:r>
      <w:r w:rsidRPr="00391FAC">
        <w:rPr>
          <w:sz w:val="28"/>
          <w:szCs w:val="28"/>
        </w:rPr>
        <w:t>истем</w:t>
      </w:r>
      <w:r>
        <w:rPr>
          <w:sz w:val="28"/>
          <w:szCs w:val="28"/>
        </w:rPr>
        <w:t>ы</w:t>
      </w:r>
      <w:r w:rsidRPr="00391FAC">
        <w:rPr>
          <w:sz w:val="28"/>
          <w:szCs w:val="28"/>
        </w:rPr>
        <w:t xml:space="preserve"> отоплен</w:t>
      </w:r>
      <w:r>
        <w:rPr>
          <w:sz w:val="28"/>
          <w:szCs w:val="28"/>
        </w:rPr>
        <w:t>ия, водопровода и канализации (далее именуемые – Услуги) в помещениях (далее – Объекты) Заказчика</w:t>
      </w:r>
      <w:r w:rsidRPr="00BE44F9">
        <w:rPr>
          <w:sz w:val="28"/>
          <w:szCs w:val="28"/>
        </w:rPr>
        <w:t xml:space="preserve">: </w:t>
      </w:r>
    </w:p>
    <w:p w:rsidR="00381347" w:rsidRPr="00C618FD" w:rsidRDefault="00381347" w:rsidP="00381347">
      <w:pPr>
        <w:tabs>
          <w:tab w:val="left" w:pos="6675"/>
        </w:tabs>
        <w:ind w:firstLine="709"/>
        <w:jc w:val="both"/>
        <w:rPr>
          <w:b/>
          <w:sz w:val="28"/>
          <w:szCs w:val="28"/>
        </w:rPr>
      </w:pPr>
      <w:r>
        <w:rPr>
          <w:b/>
          <w:sz w:val="28"/>
          <w:szCs w:val="28"/>
        </w:rPr>
        <w:t xml:space="preserve">Контейнерный терминал </w:t>
      </w:r>
      <w:proofErr w:type="spellStart"/>
      <w:r>
        <w:rPr>
          <w:b/>
          <w:sz w:val="28"/>
          <w:szCs w:val="28"/>
        </w:rPr>
        <w:t>Москва-Т</w:t>
      </w:r>
      <w:r w:rsidRPr="00885DC3">
        <w:rPr>
          <w:b/>
          <w:sz w:val="28"/>
          <w:szCs w:val="28"/>
        </w:rPr>
        <w:t>оварная-Павелецкая</w:t>
      </w:r>
      <w:proofErr w:type="spellEnd"/>
      <w:r w:rsidRPr="00885DC3">
        <w:rPr>
          <w:b/>
          <w:sz w:val="28"/>
          <w:szCs w:val="28"/>
        </w:rPr>
        <w:t>:</w:t>
      </w:r>
    </w:p>
    <w:p w:rsidR="00381347" w:rsidRPr="00F66672" w:rsidRDefault="00381347" w:rsidP="00381347">
      <w:pPr>
        <w:jc w:val="both"/>
        <w:rPr>
          <w:sz w:val="28"/>
          <w:szCs w:val="28"/>
        </w:rPr>
      </w:pPr>
      <w:r>
        <w:rPr>
          <w:sz w:val="28"/>
          <w:szCs w:val="28"/>
        </w:rPr>
        <w:tab/>
      </w:r>
      <w:r>
        <w:rPr>
          <w:sz w:val="28"/>
          <w:szCs w:val="28"/>
        </w:rPr>
        <w:tab/>
      </w:r>
      <w:r w:rsidRPr="00F66672">
        <w:rPr>
          <w:sz w:val="28"/>
          <w:szCs w:val="28"/>
        </w:rPr>
        <w:t>- Все здание (строение №</w:t>
      </w:r>
      <w:r>
        <w:rPr>
          <w:sz w:val="28"/>
          <w:szCs w:val="28"/>
        </w:rPr>
        <w:t xml:space="preserve"> </w:t>
      </w:r>
      <w:r w:rsidRPr="00F66672">
        <w:rPr>
          <w:sz w:val="28"/>
          <w:szCs w:val="28"/>
        </w:rPr>
        <w:t>10)</w:t>
      </w:r>
      <w:r>
        <w:rPr>
          <w:sz w:val="28"/>
          <w:szCs w:val="28"/>
        </w:rPr>
        <w:t>,</w:t>
      </w:r>
      <w:r w:rsidRPr="00F66672">
        <w:rPr>
          <w:sz w:val="28"/>
          <w:szCs w:val="28"/>
        </w:rPr>
        <w:t xml:space="preserve"> инв. № 00010007</w:t>
      </w:r>
      <w:r>
        <w:rPr>
          <w:sz w:val="28"/>
          <w:szCs w:val="28"/>
        </w:rPr>
        <w:t>, расположенное по адресу:</w:t>
      </w:r>
      <w:r w:rsidRPr="00F66672">
        <w:rPr>
          <w:sz w:val="28"/>
          <w:szCs w:val="28"/>
        </w:rPr>
        <w:t xml:space="preserve"> г. Москва, ул. </w:t>
      </w:r>
      <w:proofErr w:type="spellStart"/>
      <w:r w:rsidRPr="00F66672">
        <w:rPr>
          <w:sz w:val="28"/>
          <w:szCs w:val="28"/>
        </w:rPr>
        <w:t>Дубининская</w:t>
      </w:r>
      <w:proofErr w:type="spellEnd"/>
      <w:r w:rsidRPr="00F66672">
        <w:rPr>
          <w:sz w:val="28"/>
          <w:szCs w:val="28"/>
        </w:rPr>
        <w:t>, д. 63, стр. 10</w:t>
      </w:r>
      <w:proofErr w:type="gramStart"/>
      <w:r w:rsidRPr="00F66672">
        <w:rPr>
          <w:sz w:val="28"/>
          <w:szCs w:val="28"/>
        </w:rPr>
        <w:t xml:space="preserve"> А</w:t>
      </w:r>
      <w:proofErr w:type="gramEnd"/>
      <w:r w:rsidRPr="00F66672">
        <w:rPr>
          <w:sz w:val="28"/>
          <w:szCs w:val="28"/>
        </w:rPr>
        <w:t>, площадь - 177,9 м. кв.</w:t>
      </w:r>
    </w:p>
    <w:p w:rsidR="00381347" w:rsidRPr="00F66672" w:rsidRDefault="00381347" w:rsidP="00381347">
      <w:pPr>
        <w:tabs>
          <w:tab w:val="left" w:pos="709"/>
        </w:tabs>
        <w:jc w:val="both"/>
        <w:rPr>
          <w:sz w:val="28"/>
          <w:szCs w:val="28"/>
        </w:rPr>
      </w:pPr>
      <w:r>
        <w:rPr>
          <w:sz w:val="28"/>
          <w:szCs w:val="28"/>
        </w:rPr>
        <w:tab/>
      </w:r>
      <w:proofErr w:type="gramStart"/>
      <w:r w:rsidRPr="00F66672">
        <w:rPr>
          <w:sz w:val="28"/>
          <w:szCs w:val="28"/>
        </w:rPr>
        <w:t>- Все здание (здание контейнерного отделения), инв. № 00010197</w:t>
      </w:r>
      <w:r>
        <w:rPr>
          <w:sz w:val="28"/>
          <w:szCs w:val="28"/>
        </w:rPr>
        <w:t>, расположенное по адресу:</w:t>
      </w:r>
      <w:r w:rsidRPr="00F66672">
        <w:rPr>
          <w:sz w:val="28"/>
          <w:szCs w:val="28"/>
        </w:rPr>
        <w:t xml:space="preserve"> г. Москва, ул. </w:t>
      </w:r>
      <w:proofErr w:type="spellStart"/>
      <w:r w:rsidRPr="00F66672">
        <w:rPr>
          <w:sz w:val="28"/>
          <w:szCs w:val="28"/>
        </w:rPr>
        <w:t>Дубининская</w:t>
      </w:r>
      <w:proofErr w:type="spellEnd"/>
      <w:r>
        <w:rPr>
          <w:sz w:val="28"/>
          <w:szCs w:val="28"/>
        </w:rPr>
        <w:t>,</w:t>
      </w:r>
      <w:r w:rsidRPr="00F66672">
        <w:rPr>
          <w:sz w:val="28"/>
          <w:szCs w:val="28"/>
        </w:rPr>
        <w:t xml:space="preserve"> д. 63, стр. 28, площадь - 141,3 м.кв.</w:t>
      </w:r>
      <w:proofErr w:type="gramEnd"/>
    </w:p>
    <w:p w:rsidR="00381347" w:rsidRDefault="00381347" w:rsidP="00381347">
      <w:pPr>
        <w:tabs>
          <w:tab w:val="left" w:pos="709"/>
        </w:tabs>
        <w:ind w:firstLine="708"/>
        <w:jc w:val="both"/>
        <w:rPr>
          <w:sz w:val="28"/>
          <w:szCs w:val="28"/>
        </w:rPr>
      </w:pPr>
      <w:proofErr w:type="gramStart"/>
      <w:r w:rsidRPr="00F66672">
        <w:rPr>
          <w:sz w:val="28"/>
          <w:szCs w:val="28"/>
        </w:rPr>
        <w:t xml:space="preserve">- Мобильное здание на базе сборно-разборных систем «Универсал» на основе 5 каркасов, инв. № 002/00/00000023, </w:t>
      </w:r>
      <w:r>
        <w:rPr>
          <w:sz w:val="28"/>
          <w:szCs w:val="28"/>
        </w:rPr>
        <w:t xml:space="preserve">расположенное по адресу: </w:t>
      </w:r>
      <w:r w:rsidRPr="00F66672">
        <w:rPr>
          <w:sz w:val="28"/>
          <w:szCs w:val="28"/>
        </w:rPr>
        <w:t xml:space="preserve">г. Москва, ул. </w:t>
      </w:r>
      <w:proofErr w:type="spellStart"/>
      <w:r w:rsidRPr="00F66672">
        <w:rPr>
          <w:sz w:val="28"/>
          <w:szCs w:val="28"/>
        </w:rPr>
        <w:t>Дубининская</w:t>
      </w:r>
      <w:proofErr w:type="spellEnd"/>
      <w:r w:rsidRPr="00F66672">
        <w:rPr>
          <w:sz w:val="28"/>
          <w:szCs w:val="28"/>
        </w:rPr>
        <w:t xml:space="preserve"> д. 63, площадь - 77,43 м.кв.</w:t>
      </w:r>
      <w:proofErr w:type="gramEnd"/>
    </w:p>
    <w:p w:rsidR="00381347" w:rsidRPr="00C618FD" w:rsidRDefault="00381347" w:rsidP="00381347">
      <w:pPr>
        <w:tabs>
          <w:tab w:val="left" w:pos="6675"/>
        </w:tabs>
        <w:ind w:firstLine="709"/>
        <w:jc w:val="both"/>
        <w:rPr>
          <w:b/>
          <w:sz w:val="28"/>
          <w:szCs w:val="28"/>
        </w:rPr>
      </w:pPr>
      <w:r w:rsidRPr="00C618FD">
        <w:rPr>
          <w:b/>
          <w:sz w:val="28"/>
          <w:szCs w:val="28"/>
        </w:rPr>
        <w:t>Автотранспортный участок</w:t>
      </w:r>
      <w:r w:rsidRPr="009765C1">
        <w:rPr>
          <w:b/>
          <w:sz w:val="28"/>
          <w:szCs w:val="28"/>
        </w:rPr>
        <w:t xml:space="preserve"> </w:t>
      </w:r>
      <w:r>
        <w:rPr>
          <w:b/>
          <w:sz w:val="28"/>
          <w:szCs w:val="28"/>
        </w:rPr>
        <w:t xml:space="preserve">контейнерного терминала </w:t>
      </w:r>
      <w:proofErr w:type="spellStart"/>
      <w:r>
        <w:rPr>
          <w:b/>
          <w:sz w:val="28"/>
          <w:szCs w:val="28"/>
        </w:rPr>
        <w:t>Москва-Т</w:t>
      </w:r>
      <w:r w:rsidRPr="00C618FD">
        <w:rPr>
          <w:b/>
          <w:sz w:val="28"/>
          <w:szCs w:val="28"/>
        </w:rPr>
        <w:t>оварная-Павелецкая</w:t>
      </w:r>
      <w:proofErr w:type="spellEnd"/>
      <w:r w:rsidRPr="00C618FD">
        <w:rPr>
          <w:b/>
          <w:sz w:val="28"/>
          <w:szCs w:val="28"/>
        </w:rPr>
        <w:t>:</w:t>
      </w:r>
    </w:p>
    <w:p w:rsidR="00381347" w:rsidRDefault="00381347" w:rsidP="00381347">
      <w:pPr>
        <w:tabs>
          <w:tab w:val="left" w:pos="6675"/>
        </w:tabs>
        <w:ind w:firstLine="708"/>
        <w:jc w:val="both"/>
        <w:rPr>
          <w:sz w:val="28"/>
          <w:szCs w:val="28"/>
        </w:rPr>
      </w:pPr>
      <w:r w:rsidRPr="00F66672">
        <w:rPr>
          <w:sz w:val="28"/>
          <w:szCs w:val="28"/>
        </w:rPr>
        <w:t xml:space="preserve">- Все здание  (цех годового ремонта контейнеров), инв. № 002/00/00000004, </w:t>
      </w:r>
      <w:r>
        <w:rPr>
          <w:sz w:val="28"/>
          <w:szCs w:val="28"/>
        </w:rPr>
        <w:t xml:space="preserve">расположенное по адресу: </w:t>
      </w:r>
      <w:r w:rsidRPr="00F66672">
        <w:rPr>
          <w:sz w:val="28"/>
          <w:szCs w:val="28"/>
        </w:rPr>
        <w:t xml:space="preserve">г. Москва, ул. </w:t>
      </w:r>
      <w:proofErr w:type="spellStart"/>
      <w:r w:rsidRPr="00F66672">
        <w:rPr>
          <w:sz w:val="28"/>
          <w:szCs w:val="28"/>
        </w:rPr>
        <w:t>Дубининская</w:t>
      </w:r>
      <w:proofErr w:type="spellEnd"/>
      <w:r w:rsidRPr="00F66672">
        <w:rPr>
          <w:sz w:val="28"/>
          <w:szCs w:val="28"/>
        </w:rPr>
        <w:t>, д. 71</w:t>
      </w:r>
      <w:proofErr w:type="gramStart"/>
      <w:r w:rsidRPr="00F66672">
        <w:rPr>
          <w:sz w:val="28"/>
          <w:szCs w:val="28"/>
        </w:rPr>
        <w:t xml:space="preserve"> А</w:t>
      </w:r>
      <w:proofErr w:type="gramEnd"/>
      <w:r w:rsidRPr="00F66672">
        <w:rPr>
          <w:sz w:val="28"/>
          <w:szCs w:val="28"/>
        </w:rPr>
        <w:t>, площадь - 1323,3 м.кв.</w:t>
      </w:r>
    </w:p>
    <w:p w:rsidR="00381347" w:rsidRDefault="00381347" w:rsidP="00381347">
      <w:pPr>
        <w:tabs>
          <w:tab w:val="left" w:pos="6675"/>
        </w:tabs>
        <w:ind w:firstLine="708"/>
        <w:jc w:val="both"/>
        <w:rPr>
          <w:sz w:val="28"/>
          <w:szCs w:val="28"/>
        </w:rPr>
      </w:pPr>
      <w:r w:rsidRPr="004D16B5">
        <w:rPr>
          <w:sz w:val="28"/>
          <w:szCs w:val="28"/>
        </w:rPr>
        <w:lastRenderedPageBreak/>
        <w:t xml:space="preserve">- Здание (Гараж для автопогрузчиков), инв. № 002/00/00000002, расположенное по адресу: г. Москва, ул. </w:t>
      </w:r>
      <w:proofErr w:type="spellStart"/>
      <w:r w:rsidRPr="004D16B5">
        <w:rPr>
          <w:sz w:val="28"/>
          <w:szCs w:val="28"/>
        </w:rPr>
        <w:t>Дубининская</w:t>
      </w:r>
      <w:proofErr w:type="spellEnd"/>
      <w:r w:rsidRPr="004D16B5">
        <w:rPr>
          <w:sz w:val="28"/>
          <w:szCs w:val="28"/>
        </w:rPr>
        <w:t>, д. 71</w:t>
      </w:r>
      <w:proofErr w:type="gramStart"/>
      <w:r w:rsidRPr="004D16B5">
        <w:rPr>
          <w:sz w:val="28"/>
          <w:szCs w:val="28"/>
        </w:rPr>
        <w:t xml:space="preserve"> А</w:t>
      </w:r>
      <w:proofErr w:type="gramEnd"/>
      <w:r w:rsidRPr="004D16B5">
        <w:rPr>
          <w:sz w:val="28"/>
          <w:szCs w:val="28"/>
        </w:rPr>
        <w:t>, стр. 3, площадь – 253,5 м.кв.</w:t>
      </w:r>
    </w:p>
    <w:p w:rsidR="00381347" w:rsidRPr="004D16B5" w:rsidRDefault="00381347" w:rsidP="00381347">
      <w:pPr>
        <w:tabs>
          <w:tab w:val="left" w:pos="6675"/>
        </w:tabs>
        <w:ind w:firstLine="708"/>
        <w:jc w:val="both"/>
        <w:rPr>
          <w:sz w:val="28"/>
          <w:szCs w:val="28"/>
        </w:rPr>
      </w:pPr>
      <w:r w:rsidRPr="00DB3A05">
        <w:rPr>
          <w:sz w:val="28"/>
          <w:szCs w:val="28"/>
        </w:rPr>
        <w:t xml:space="preserve">- </w:t>
      </w:r>
      <w:r>
        <w:rPr>
          <w:sz w:val="28"/>
          <w:szCs w:val="28"/>
        </w:rPr>
        <w:t>система</w:t>
      </w:r>
      <w:r w:rsidRPr="00DB3A05">
        <w:rPr>
          <w:sz w:val="28"/>
          <w:szCs w:val="28"/>
        </w:rPr>
        <w:t xml:space="preserve"> освещения </w:t>
      </w:r>
      <w:r>
        <w:rPr>
          <w:sz w:val="28"/>
          <w:szCs w:val="28"/>
        </w:rPr>
        <w:t xml:space="preserve">инв. № 002/01/00000066 </w:t>
      </w:r>
      <w:r w:rsidRPr="00DB3A05">
        <w:rPr>
          <w:sz w:val="28"/>
          <w:szCs w:val="28"/>
        </w:rPr>
        <w:t>расположенн</w:t>
      </w:r>
      <w:r>
        <w:rPr>
          <w:sz w:val="28"/>
          <w:szCs w:val="28"/>
        </w:rPr>
        <w:t>ая</w:t>
      </w:r>
      <w:r w:rsidRPr="00DB3A05">
        <w:rPr>
          <w:sz w:val="28"/>
          <w:szCs w:val="28"/>
        </w:rPr>
        <w:t xml:space="preserve"> по адресу </w:t>
      </w:r>
      <w:proofErr w:type="gramStart"/>
      <w:r w:rsidRPr="00DB3A05">
        <w:rPr>
          <w:sz w:val="28"/>
          <w:szCs w:val="28"/>
        </w:rPr>
        <w:t>г</w:t>
      </w:r>
      <w:proofErr w:type="gramEnd"/>
      <w:r w:rsidRPr="00DB3A05">
        <w:rPr>
          <w:sz w:val="28"/>
          <w:szCs w:val="28"/>
        </w:rPr>
        <w:t xml:space="preserve">. Москва, ул. </w:t>
      </w:r>
      <w:proofErr w:type="spellStart"/>
      <w:r w:rsidRPr="00DB3A05">
        <w:rPr>
          <w:sz w:val="28"/>
          <w:szCs w:val="28"/>
        </w:rPr>
        <w:t>Дубининская</w:t>
      </w:r>
      <w:proofErr w:type="spellEnd"/>
      <w:r w:rsidRPr="00DB3A05">
        <w:rPr>
          <w:sz w:val="28"/>
          <w:szCs w:val="28"/>
        </w:rPr>
        <w:t xml:space="preserve">, д. </w:t>
      </w:r>
      <w:r>
        <w:rPr>
          <w:sz w:val="28"/>
          <w:szCs w:val="28"/>
        </w:rPr>
        <w:t>71А</w:t>
      </w:r>
      <w:r w:rsidRPr="00DB3A05">
        <w:rPr>
          <w:sz w:val="28"/>
          <w:szCs w:val="28"/>
        </w:rPr>
        <w:t>.</w:t>
      </w:r>
    </w:p>
    <w:p w:rsidR="00381347" w:rsidRPr="00C618FD" w:rsidRDefault="00381347" w:rsidP="00381347">
      <w:pPr>
        <w:tabs>
          <w:tab w:val="left" w:pos="6675"/>
        </w:tabs>
        <w:ind w:firstLine="709"/>
        <w:jc w:val="both"/>
        <w:rPr>
          <w:b/>
          <w:sz w:val="28"/>
          <w:szCs w:val="28"/>
        </w:rPr>
      </w:pPr>
      <w:r>
        <w:rPr>
          <w:b/>
          <w:sz w:val="28"/>
          <w:szCs w:val="28"/>
        </w:rPr>
        <w:t>Контейнерный терминал</w:t>
      </w:r>
      <w:r w:rsidRPr="00C618FD">
        <w:rPr>
          <w:b/>
          <w:sz w:val="28"/>
          <w:szCs w:val="28"/>
        </w:rPr>
        <w:t xml:space="preserve"> Кунцево-2:</w:t>
      </w:r>
    </w:p>
    <w:p w:rsidR="00381347" w:rsidRPr="00F66672" w:rsidRDefault="00381347" w:rsidP="00381347">
      <w:pPr>
        <w:tabs>
          <w:tab w:val="left" w:pos="6675"/>
        </w:tabs>
        <w:ind w:firstLine="708"/>
        <w:jc w:val="both"/>
        <w:rPr>
          <w:sz w:val="28"/>
          <w:szCs w:val="28"/>
        </w:rPr>
      </w:pPr>
      <w:proofErr w:type="gramStart"/>
      <w:r w:rsidRPr="00F66672">
        <w:rPr>
          <w:sz w:val="28"/>
          <w:szCs w:val="28"/>
        </w:rPr>
        <w:t>- Все здание (контора)</w:t>
      </w:r>
      <w:r>
        <w:rPr>
          <w:sz w:val="28"/>
          <w:szCs w:val="28"/>
        </w:rPr>
        <w:t>,</w:t>
      </w:r>
      <w:r w:rsidRPr="00F66672">
        <w:rPr>
          <w:sz w:val="28"/>
          <w:szCs w:val="28"/>
        </w:rPr>
        <w:t xml:space="preserve"> инв. № 00010062, </w:t>
      </w:r>
      <w:r>
        <w:rPr>
          <w:sz w:val="28"/>
          <w:szCs w:val="28"/>
        </w:rPr>
        <w:t xml:space="preserve">расположенное по адресу: </w:t>
      </w:r>
      <w:r w:rsidRPr="00F66672">
        <w:rPr>
          <w:sz w:val="28"/>
          <w:szCs w:val="28"/>
        </w:rPr>
        <w:t xml:space="preserve">г. Москва, ул. Молодогвардейская д. 65, стр. 8, площадь - 52,5 м.кв. </w:t>
      </w:r>
      <w:proofErr w:type="gramEnd"/>
    </w:p>
    <w:p w:rsidR="00381347" w:rsidRDefault="00381347" w:rsidP="00381347">
      <w:pPr>
        <w:tabs>
          <w:tab w:val="left" w:pos="709"/>
        </w:tabs>
        <w:jc w:val="both"/>
        <w:rPr>
          <w:sz w:val="28"/>
          <w:szCs w:val="28"/>
        </w:rPr>
      </w:pPr>
      <w:r>
        <w:rPr>
          <w:sz w:val="28"/>
          <w:szCs w:val="28"/>
        </w:rPr>
        <w:tab/>
      </w:r>
      <w:proofErr w:type="gramStart"/>
      <w:r w:rsidRPr="00F66672">
        <w:rPr>
          <w:sz w:val="28"/>
          <w:szCs w:val="28"/>
        </w:rPr>
        <w:t xml:space="preserve">- Здание </w:t>
      </w:r>
      <w:r>
        <w:rPr>
          <w:sz w:val="28"/>
          <w:szCs w:val="28"/>
        </w:rPr>
        <w:t xml:space="preserve">административно бытового корпуса </w:t>
      </w:r>
      <w:r w:rsidRPr="00F66672">
        <w:rPr>
          <w:sz w:val="28"/>
          <w:szCs w:val="28"/>
        </w:rPr>
        <w:t xml:space="preserve">на основе 6 модулей </w:t>
      </w:r>
      <w:r>
        <w:rPr>
          <w:sz w:val="28"/>
          <w:szCs w:val="28"/>
        </w:rPr>
        <w:t>«</w:t>
      </w:r>
      <w:r w:rsidRPr="00F66672">
        <w:rPr>
          <w:sz w:val="28"/>
          <w:szCs w:val="28"/>
        </w:rPr>
        <w:t>Универсал</w:t>
      </w:r>
      <w:r>
        <w:rPr>
          <w:sz w:val="28"/>
          <w:szCs w:val="28"/>
        </w:rPr>
        <w:t>»</w:t>
      </w:r>
      <w:r w:rsidRPr="00F66672">
        <w:rPr>
          <w:sz w:val="28"/>
          <w:szCs w:val="28"/>
        </w:rPr>
        <w:t xml:space="preserve">, инв. № 002/00/00000014, </w:t>
      </w:r>
      <w:r>
        <w:rPr>
          <w:sz w:val="28"/>
          <w:szCs w:val="28"/>
        </w:rPr>
        <w:t xml:space="preserve">расположенное по адресу: </w:t>
      </w:r>
      <w:r w:rsidRPr="00F66672">
        <w:rPr>
          <w:sz w:val="28"/>
          <w:szCs w:val="28"/>
        </w:rPr>
        <w:t xml:space="preserve">г. Москва, ул. Молодогвардейская, д. 65, площадь - 88,62 м.кв. </w:t>
      </w:r>
      <w:proofErr w:type="gramEnd"/>
    </w:p>
    <w:p w:rsidR="00381347" w:rsidRPr="00C618FD" w:rsidRDefault="00381347" w:rsidP="00381347">
      <w:pPr>
        <w:tabs>
          <w:tab w:val="left" w:pos="720"/>
        </w:tabs>
        <w:jc w:val="both"/>
        <w:rPr>
          <w:b/>
          <w:sz w:val="28"/>
          <w:szCs w:val="28"/>
        </w:rPr>
      </w:pPr>
      <w:r>
        <w:rPr>
          <w:sz w:val="28"/>
          <w:szCs w:val="28"/>
        </w:rPr>
        <w:tab/>
      </w:r>
      <w:r w:rsidRPr="00C618FD">
        <w:rPr>
          <w:b/>
          <w:sz w:val="28"/>
          <w:szCs w:val="28"/>
        </w:rPr>
        <w:tab/>
      </w:r>
      <w:r>
        <w:rPr>
          <w:b/>
          <w:sz w:val="28"/>
          <w:szCs w:val="28"/>
        </w:rPr>
        <w:t xml:space="preserve">Контейнерный терминал </w:t>
      </w:r>
      <w:proofErr w:type="spellStart"/>
      <w:r>
        <w:rPr>
          <w:b/>
          <w:sz w:val="28"/>
          <w:szCs w:val="28"/>
        </w:rPr>
        <w:t>Москва-Т</w:t>
      </w:r>
      <w:r w:rsidRPr="00C618FD">
        <w:rPr>
          <w:b/>
          <w:sz w:val="28"/>
          <w:szCs w:val="28"/>
        </w:rPr>
        <w:t>оварная-Курская</w:t>
      </w:r>
      <w:proofErr w:type="spellEnd"/>
      <w:r w:rsidRPr="00C618FD">
        <w:rPr>
          <w:b/>
          <w:sz w:val="28"/>
          <w:szCs w:val="28"/>
        </w:rPr>
        <w:t xml:space="preserve">: </w:t>
      </w:r>
    </w:p>
    <w:p w:rsidR="00381347" w:rsidRDefault="00381347" w:rsidP="00381347">
      <w:pPr>
        <w:tabs>
          <w:tab w:val="left" w:pos="709"/>
        </w:tabs>
        <w:jc w:val="both"/>
        <w:rPr>
          <w:sz w:val="28"/>
          <w:szCs w:val="28"/>
        </w:rPr>
      </w:pPr>
      <w:r>
        <w:rPr>
          <w:sz w:val="28"/>
          <w:szCs w:val="28"/>
        </w:rPr>
        <w:tab/>
      </w:r>
      <w:proofErr w:type="gramStart"/>
      <w:r>
        <w:rPr>
          <w:sz w:val="28"/>
          <w:szCs w:val="28"/>
        </w:rPr>
        <w:t xml:space="preserve">- </w:t>
      </w:r>
      <w:r w:rsidRPr="003D5449">
        <w:rPr>
          <w:sz w:val="28"/>
          <w:szCs w:val="28"/>
        </w:rPr>
        <w:t>Временное сооружение</w:t>
      </w:r>
      <w:r>
        <w:rPr>
          <w:sz w:val="28"/>
          <w:szCs w:val="28"/>
        </w:rPr>
        <w:t xml:space="preserve"> </w:t>
      </w:r>
      <w:r w:rsidRPr="003D5449">
        <w:rPr>
          <w:sz w:val="28"/>
          <w:szCs w:val="28"/>
        </w:rPr>
        <w:t>-</w:t>
      </w:r>
      <w:r>
        <w:rPr>
          <w:sz w:val="28"/>
          <w:szCs w:val="28"/>
        </w:rPr>
        <w:t xml:space="preserve"> здание на базе 20 шт. модулей «</w:t>
      </w:r>
      <w:r w:rsidRPr="003D5449">
        <w:rPr>
          <w:sz w:val="28"/>
          <w:szCs w:val="28"/>
        </w:rPr>
        <w:t>Универсал</w:t>
      </w:r>
      <w:r>
        <w:rPr>
          <w:sz w:val="28"/>
          <w:szCs w:val="28"/>
        </w:rPr>
        <w:t>»</w:t>
      </w:r>
      <w:r w:rsidRPr="003D5449">
        <w:rPr>
          <w:sz w:val="28"/>
          <w:szCs w:val="28"/>
        </w:rPr>
        <w:t xml:space="preserve"> в двухэтажном исполнении</w:t>
      </w:r>
      <w:r>
        <w:rPr>
          <w:sz w:val="28"/>
          <w:szCs w:val="28"/>
        </w:rPr>
        <w:t xml:space="preserve">, инв. № </w:t>
      </w:r>
      <w:r w:rsidRPr="003D5449">
        <w:rPr>
          <w:sz w:val="28"/>
          <w:szCs w:val="28"/>
        </w:rPr>
        <w:t>002/00/00000012</w:t>
      </w:r>
      <w:r>
        <w:rPr>
          <w:sz w:val="28"/>
          <w:szCs w:val="28"/>
        </w:rPr>
        <w:t xml:space="preserve">, общей площадью 144,0 м.кв., расположенное по адресу: </w:t>
      </w:r>
      <w:r w:rsidRPr="003D5449">
        <w:rPr>
          <w:sz w:val="28"/>
          <w:szCs w:val="28"/>
        </w:rPr>
        <w:t>г. Москва, Шоссе Энтузиастов</w:t>
      </w:r>
      <w:r>
        <w:rPr>
          <w:sz w:val="28"/>
          <w:szCs w:val="28"/>
        </w:rPr>
        <w:t>,</w:t>
      </w:r>
      <w:r w:rsidRPr="003D5449">
        <w:rPr>
          <w:sz w:val="28"/>
          <w:szCs w:val="28"/>
        </w:rPr>
        <w:t xml:space="preserve"> д.</w:t>
      </w:r>
      <w:r>
        <w:rPr>
          <w:sz w:val="28"/>
          <w:szCs w:val="28"/>
        </w:rPr>
        <w:t xml:space="preserve"> </w:t>
      </w:r>
      <w:r w:rsidRPr="003D5449">
        <w:rPr>
          <w:sz w:val="28"/>
          <w:szCs w:val="28"/>
        </w:rPr>
        <w:t>2</w:t>
      </w:r>
      <w:r>
        <w:rPr>
          <w:sz w:val="28"/>
          <w:szCs w:val="28"/>
        </w:rPr>
        <w:t>.</w:t>
      </w:r>
      <w:proofErr w:type="gramEnd"/>
    </w:p>
    <w:p w:rsidR="00381347" w:rsidRDefault="00381347" w:rsidP="00381347">
      <w:pPr>
        <w:tabs>
          <w:tab w:val="left" w:pos="709"/>
        </w:tabs>
        <w:jc w:val="both"/>
        <w:rPr>
          <w:sz w:val="28"/>
          <w:szCs w:val="28"/>
        </w:rPr>
      </w:pPr>
      <w:r>
        <w:rPr>
          <w:sz w:val="28"/>
          <w:szCs w:val="28"/>
        </w:rPr>
        <w:tab/>
        <w:t xml:space="preserve">- системы электроснабжения инв. № 002/01/00000052, 002/01/00000051, расположенная по адресу: </w:t>
      </w:r>
      <w:proofErr w:type="gramStart"/>
      <w:r w:rsidRPr="00327C39">
        <w:rPr>
          <w:sz w:val="28"/>
          <w:szCs w:val="28"/>
        </w:rPr>
        <w:t>г</w:t>
      </w:r>
      <w:proofErr w:type="gramEnd"/>
      <w:r w:rsidRPr="00327C39">
        <w:rPr>
          <w:sz w:val="28"/>
          <w:szCs w:val="28"/>
        </w:rPr>
        <w:t>. Москва, Шоссе Энтузиастов, д. 2</w:t>
      </w:r>
      <w:r>
        <w:rPr>
          <w:sz w:val="28"/>
          <w:szCs w:val="28"/>
        </w:rPr>
        <w:t>.</w:t>
      </w:r>
    </w:p>
    <w:p w:rsidR="00381347" w:rsidRPr="00C618FD" w:rsidRDefault="00381347" w:rsidP="00381347">
      <w:pPr>
        <w:tabs>
          <w:tab w:val="left" w:pos="720"/>
        </w:tabs>
        <w:jc w:val="both"/>
        <w:rPr>
          <w:b/>
          <w:sz w:val="28"/>
          <w:szCs w:val="28"/>
        </w:rPr>
      </w:pPr>
      <w:r w:rsidRPr="00C618FD">
        <w:rPr>
          <w:b/>
          <w:sz w:val="28"/>
          <w:szCs w:val="28"/>
        </w:rPr>
        <w:tab/>
      </w:r>
      <w:r w:rsidRPr="00C618FD">
        <w:rPr>
          <w:b/>
          <w:sz w:val="28"/>
          <w:szCs w:val="28"/>
        </w:rPr>
        <w:tab/>
        <w:t>Аппарат управления:</w:t>
      </w:r>
    </w:p>
    <w:p w:rsidR="00381347" w:rsidRPr="00F66672" w:rsidRDefault="00381347" w:rsidP="00381347">
      <w:pPr>
        <w:tabs>
          <w:tab w:val="left" w:pos="6675"/>
        </w:tabs>
        <w:ind w:firstLine="708"/>
        <w:jc w:val="both"/>
        <w:rPr>
          <w:sz w:val="28"/>
          <w:szCs w:val="28"/>
        </w:rPr>
      </w:pPr>
      <w:proofErr w:type="gramStart"/>
      <w:r w:rsidRPr="00F66672">
        <w:rPr>
          <w:sz w:val="28"/>
          <w:szCs w:val="28"/>
        </w:rPr>
        <w:t xml:space="preserve">- Помещения, инв. № 82652, </w:t>
      </w:r>
      <w:r>
        <w:rPr>
          <w:sz w:val="28"/>
          <w:szCs w:val="28"/>
        </w:rPr>
        <w:t xml:space="preserve">расположенные по адресу: </w:t>
      </w:r>
      <w:r w:rsidRPr="00F66672">
        <w:rPr>
          <w:sz w:val="28"/>
          <w:szCs w:val="28"/>
        </w:rPr>
        <w:t xml:space="preserve">г. Москва, улица Короленко, д.8, площадь - 274,8 м.кв. </w:t>
      </w:r>
      <w:proofErr w:type="gramEnd"/>
    </w:p>
    <w:p w:rsidR="00381347" w:rsidRPr="00F66672" w:rsidRDefault="00381347" w:rsidP="00381347">
      <w:pPr>
        <w:tabs>
          <w:tab w:val="left" w:pos="6675"/>
        </w:tabs>
        <w:ind w:firstLine="708"/>
        <w:jc w:val="both"/>
        <w:rPr>
          <w:sz w:val="28"/>
          <w:szCs w:val="28"/>
        </w:rPr>
      </w:pPr>
      <w:proofErr w:type="gramStart"/>
      <w:r w:rsidRPr="00F66672">
        <w:rPr>
          <w:sz w:val="28"/>
          <w:szCs w:val="28"/>
        </w:rPr>
        <w:t xml:space="preserve">- </w:t>
      </w:r>
      <w:r>
        <w:rPr>
          <w:sz w:val="28"/>
          <w:szCs w:val="28"/>
        </w:rPr>
        <w:t>Помещения</w:t>
      </w:r>
      <w:r w:rsidRPr="00F66672">
        <w:rPr>
          <w:sz w:val="28"/>
          <w:szCs w:val="28"/>
        </w:rPr>
        <w:t xml:space="preserve">, инв. № 82651, </w:t>
      </w:r>
      <w:r>
        <w:rPr>
          <w:sz w:val="28"/>
          <w:szCs w:val="28"/>
        </w:rPr>
        <w:t xml:space="preserve">расположенные по адресу: </w:t>
      </w:r>
      <w:r w:rsidRPr="00F66672">
        <w:rPr>
          <w:sz w:val="28"/>
          <w:szCs w:val="28"/>
        </w:rPr>
        <w:t xml:space="preserve">г. Москва, улица Короленко, д.8, площадь - 19,4 м.кв. </w:t>
      </w:r>
      <w:proofErr w:type="gramEnd"/>
    </w:p>
    <w:p w:rsidR="00381347" w:rsidRPr="00F66672" w:rsidRDefault="00381347" w:rsidP="00381347">
      <w:pPr>
        <w:tabs>
          <w:tab w:val="left" w:pos="6675"/>
        </w:tabs>
        <w:ind w:firstLine="708"/>
        <w:jc w:val="both"/>
        <w:rPr>
          <w:sz w:val="28"/>
          <w:szCs w:val="28"/>
        </w:rPr>
      </w:pPr>
      <w:proofErr w:type="gramStart"/>
      <w:r w:rsidRPr="00F66672">
        <w:rPr>
          <w:sz w:val="28"/>
          <w:szCs w:val="28"/>
        </w:rPr>
        <w:t xml:space="preserve">- Помещения, инв. № 82650, </w:t>
      </w:r>
      <w:r>
        <w:rPr>
          <w:sz w:val="28"/>
          <w:szCs w:val="28"/>
        </w:rPr>
        <w:t xml:space="preserve">расположенные по адресу: </w:t>
      </w:r>
      <w:r w:rsidRPr="00F66672">
        <w:rPr>
          <w:sz w:val="28"/>
          <w:szCs w:val="28"/>
        </w:rPr>
        <w:t xml:space="preserve">г. Москва, улица Короленко, д.8, площадь - 692,5 м.кв. </w:t>
      </w:r>
      <w:proofErr w:type="gramEnd"/>
    </w:p>
    <w:p w:rsidR="00381347" w:rsidRPr="00151BB8" w:rsidRDefault="00381347" w:rsidP="00381347">
      <w:pPr>
        <w:tabs>
          <w:tab w:val="left" w:pos="720"/>
          <w:tab w:val="left" w:pos="6675"/>
        </w:tabs>
        <w:jc w:val="both"/>
        <w:rPr>
          <w:b/>
          <w:sz w:val="28"/>
          <w:szCs w:val="28"/>
        </w:rPr>
      </w:pPr>
      <w:r w:rsidRPr="00151BB8">
        <w:rPr>
          <w:b/>
          <w:sz w:val="28"/>
          <w:szCs w:val="28"/>
        </w:rPr>
        <w:tab/>
      </w:r>
      <w:r>
        <w:rPr>
          <w:b/>
          <w:sz w:val="28"/>
          <w:szCs w:val="28"/>
        </w:rPr>
        <w:t xml:space="preserve">Агентство в </w:t>
      </w:r>
      <w:proofErr w:type="gramStart"/>
      <w:r>
        <w:rPr>
          <w:b/>
          <w:sz w:val="28"/>
          <w:szCs w:val="28"/>
        </w:rPr>
        <w:t>г</w:t>
      </w:r>
      <w:proofErr w:type="gramEnd"/>
      <w:r>
        <w:rPr>
          <w:b/>
          <w:sz w:val="28"/>
          <w:szCs w:val="28"/>
        </w:rPr>
        <w:t>. Москве</w:t>
      </w:r>
      <w:r w:rsidRPr="00151BB8">
        <w:rPr>
          <w:b/>
          <w:sz w:val="28"/>
          <w:szCs w:val="28"/>
        </w:rPr>
        <w:t>:</w:t>
      </w:r>
    </w:p>
    <w:p w:rsidR="00381347" w:rsidRDefault="00381347" w:rsidP="00381347">
      <w:pPr>
        <w:tabs>
          <w:tab w:val="left" w:pos="720"/>
          <w:tab w:val="left" w:pos="6675"/>
        </w:tabs>
        <w:jc w:val="both"/>
        <w:rPr>
          <w:sz w:val="28"/>
          <w:szCs w:val="28"/>
        </w:rPr>
      </w:pPr>
      <w:r w:rsidRPr="00151BB8">
        <w:rPr>
          <w:sz w:val="28"/>
          <w:szCs w:val="28"/>
        </w:rPr>
        <w:tab/>
        <w:t xml:space="preserve">- Арендуемые помещения общей площадью </w:t>
      </w:r>
      <w:r>
        <w:rPr>
          <w:sz w:val="28"/>
          <w:szCs w:val="28"/>
        </w:rPr>
        <w:t>252,6</w:t>
      </w:r>
      <w:r w:rsidRPr="00151BB8">
        <w:rPr>
          <w:sz w:val="28"/>
          <w:szCs w:val="28"/>
        </w:rPr>
        <w:t xml:space="preserve"> м.кв. в здании расположенном по адресу:</w:t>
      </w:r>
      <w:r w:rsidRPr="00151BB8">
        <w:t xml:space="preserve"> </w:t>
      </w:r>
      <w:r w:rsidRPr="00A2337B">
        <w:rPr>
          <w:sz w:val="28"/>
          <w:szCs w:val="28"/>
        </w:rPr>
        <w:t xml:space="preserve">г. Москва, ул. </w:t>
      </w:r>
      <w:r>
        <w:rPr>
          <w:sz w:val="28"/>
          <w:szCs w:val="28"/>
        </w:rPr>
        <w:t>Короленко</w:t>
      </w:r>
      <w:r w:rsidRPr="00A2337B">
        <w:rPr>
          <w:sz w:val="28"/>
          <w:szCs w:val="28"/>
        </w:rPr>
        <w:t>, д.</w:t>
      </w:r>
      <w:r>
        <w:rPr>
          <w:sz w:val="28"/>
          <w:szCs w:val="28"/>
        </w:rPr>
        <w:t>8</w:t>
      </w:r>
      <w:r w:rsidRPr="00A2337B">
        <w:rPr>
          <w:sz w:val="28"/>
          <w:szCs w:val="28"/>
        </w:rPr>
        <w:t>.</w:t>
      </w:r>
    </w:p>
    <w:p w:rsidR="00381347" w:rsidRDefault="00381347" w:rsidP="00381347">
      <w:pPr>
        <w:tabs>
          <w:tab w:val="left" w:pos="720"/>
          <w:tab w:val="left" w:pos="6675"/>
        </w:tabs>
        <w:jc w:val="both"/>
        <w:rPr>
          <w:b/>
          <w:sz w:val="28"/>
          <w:szCs w:val="28"/>
        </w:rPr>
      </w:pPr>
      <w:r>
        <w:rPr>
          <w:b/>
          <w:sz w:val="28"/>
          <w:szCs w:val="28"/>
        </w:rPr>
        <w:tab/>
      </w:r>
      <w:r w:rsidRPr="00795608">
        <w:rPr>
          <w:b/>
          <w:sz w:val="28"/>
          <w:szCs w:val="28"/>
        </w:rPr>
        <w:t xml:space="preserve">Участок </w:t>
      </w:r>
      <w:proofErr w:type="spellStart"/>
      <w:r w:rsidRPr="00795608">
        <w:rPr>
          <w:b/>
          <w:sz w:val="28"/>
          <w:szCs w:val="28"/>
        </w:rPr>
        <w:t>Лихоборы</w:t>
      </w:r>
      <w:proofErr w:type="spellEnd"/>
      <w:r>
        <w:rPr>
          <w:b/>
          <w:sz w:val="28"/>
          <w:szCs w:val="28"/>
        </w:rPr>
        <w:t>:</w:t>
      </w:r>
    </w:p>
    <w:p w:rsidR="00381347" w:rsidRPr="00327C39" w:rsidRDefault="00381347" w:rsidP="00381347">
      <w:pPr>
        <w:tabs>
          <w:tab w:val="left" w:pos="709"/>
        </w:tabs>
        <w:jc w:val="both"/>
        <w:rPr>
          <w:sz w:val="28"/>
          <w:szCs w:val="28"/>
        </w:rPr>
      </w:pPr>
      <w:r>
        <w:rPr>
          <w:sz w:val="28"/>
          <w:szCs w:val="28"/>
        </w:rPr>
        <w:tab/>
      </w:r>
      <w:proofErr w:type="gramStart"/>
      <w:r>
        <w:rPr>
          <w:sz w:val="28"/>
          <w:szCs w:val="28"/>
        </w:rPr>
        <w:t xml:space="preserve">- Все здание (Здание административно-бытовой корпус), </w:t>
      </w:r>
      <w:r w:rsidRPr="00327C39">
        <w:rPr>
          <w:sz w:val="28"/>
          <w:szCs w:val="28"/>
        </w:rPr>
        <w:t xml:space="preserve">инв. № </w:t>
      </w:r>
      <w:r>
        <w:rPr>
          <w:sz w:val="28"/>
          <w:szCs w:val="28"/>
        </w:rPr>
        <w:t>10099</w:t>
      </w:r>
      <w:r w:rsidRPr="00327C39">
        <w:rPr>
          <w:sz w:val="28"/>
          <w:szCs w:val="28"/>
        </w:rPr>
        <w:t xml:space="preserve">, расположенное по адресу: г. Москва, </w:t>
      </w:r>
      <w:r>
        <w:rPr>
          <w:sz w:val="28"/>
          <w:szCs w:val="28"/>
        </w:rPr>
        <w:t>Малое кольцо МЖД</w:t>
      </w:r>
      <w:r w:rsidRPr="00327C39">
        <w:rPr>
          <w:sz w:val="28"/>
          <w:szCs w:val="28"/>
        </w:rPr>
        <w:t xml:space="preserve">, </w:t>
      </w:r>
      <w:r>
        <w:rPr>
          <w:sz w:val="28"/>
          <w:szCs w:val="28"/>
        </w:rPr>
        <w:t>54-й км., стр. 23</w:t>
      </w:r>
      <w:r w:rsidRPr="00327C39">
        <w:rPr>
          <w:sz w:val="28"/>
          <w:szCs w:val="28"/>
        </w:rPr>
        <w:t xml:space="preserve">, площадь </w:t>
      </w:r>
      <w:r>
        <w:rPr>
          <w:sz w:val="28"/>
          <w:szCs w:val="28"/>
        </w:rPr>
        <w:t>–</w:t>
      </w:r>
      <w:r w:rsidRPr="00327C39">
        <w:rPr>
          <w:sz w:val="28"/>
          <w:szCs w:val="28"/>
        </w:rPr>
        <w:t xml:space="preserve"> </w:t>
      </w:r>
      <w:r>
        <w:rPr>
          <w:sz w:val="28"/>
          <w:szCs w:val="28"/>
        </w:rPr>
        <w:t>1215,5</w:t>
      </w:r>
      <w:r w:rsidRPr="00327C39">
        <w:rPr>
          <w:sz w:val="28"/>
          <w:szCs w:val="28"/>
        </w:rPr>
        <w:t xml:space="preserve"> м.кв. </w:t>
      </w:r>
      <w:proofErr w:type="gramEnd"/>
    </w:p>
    <w:p w:rsidR="00381347" w:rsidRPr="00AF3309" w:rsidRDefault="00381347" w:rsidP="00381347">
      <w:pPr>
        <w:tabs>
          <w:tab w:val="left" w:pos="720"/>
          <w:tab w:val="left" w:pos="6675"/>
        </w:tabs>
        <w:jc w:val="both"/>
        <w:rPr>
          <w:sz w:val="28"/>
          <w:szCs w:val="28"/>
        </w:rPr>
      </w:pPr>
    </w:p>
    <w:p w:rsidR="00381347" w:rsidRDefault="00381347" w:rsidP="00381347">
      <w:pPr>
        <w:shd w:val="clear" w:color="auto" w:fill="FFFFFF"/>
        <w:ind w:firstLine="336"/>
        <w:jc w:val="both"/>
        <w:rPr>
          <w:sz w:val="28"/>
          <w:szCs w:val="28"/>
        </w:rPr>
      </w:pPr>
      <w:r w:rsidRPr="00D94AA7">
        <w:rPr>
          <w:sz w:val="28"/>
          <w:szCs w:val="28"/>
        </w:rPr>
        <w:t>1.2.</w:t>
      </w:r>
      <w:r w:rsidRPr="00D94AA7">
        <w:rPr>
          <w:sz w:val="28"/>
          <w:szCs w:val="28"/>
        </w:rPr>
        <w:tab/>
        <w:t>Услуги по настоящему Договору выполняются  в соответствии с Техническим заданием</w:t>
      </w:r>
      <w:r w:rsidRPr="00D94AA7">
        <w:rPr>
          <w:sz w:val="28"/>
          <w:szCs w:val="28"/>
          <w:lang w:eastAsia="ru-RU"/>
        </w:rPr>
        <w:t xml:space="preserve"> на оказание услуг по техническому обслуживанию Объектов филиала</w:t>
      </w:r>
      <w:r>
        <w:rPr>
          <w:sz w:val="28"/>
          <w:szCs w:val="28"/>
          <w:lang w:eastAsia="ru-RU"/>
        </w:rPr>
        <w:t xml:space="preserve"> </w:t>
      </w:r>
      <w:r w:rsidRPr="00D94AA7">
        <w:rPr>
          <w:sz w:val="28"/>
          <w:szCs w:val="28"/>
        </w:rPr>
        <w:t>(Приложение № 1 к настоящему Договору).</w:t>
      </w:r>
    </w:p>
    <w:p w:rsidR="00381347" w:rsidRPr="00D94AA7" w:rsidRDefault="00381347" w:rsidP="00381347">
      <w:pPr>
        <w:shd w:val="clear" w:color="auto" w:fill="FFFFFF"/>
        <w:ind w:firstLine="336"/>
        <w:jc w:val="both"/>
        <w:rPr>
          <w:sz w:val="28"/>
          <w:szCs w:val="28"/>
        </w:rPr>
      </w:pPr>
    </w:p>
    <w:p w:rsidR="00381347" w:rsidRPr="00BE44F9" w:rsidRDefault="00381347" w:rsidP="00381347">
      <w:pPr>
        <w:ind w:right="-12"/>
        <w:jc w:val="center"/>
        <w:rPr>
          <w:b/>
          <w:sz w:val="28"/>
          <w:szCs w:val="28"/>
        </w:rPr>
      </w:pPr>
      <w:r w:rsidRPr="00BE44F9">
        <w:rPr>
          <w:b/>
          <w:sz w:val="28"/>
          <w:szCs w:val="28"/>
        </w:rPr>
        <w:t>2. Стоимость Услуг и порядок оплаты.</w:t>
      </w:r>
    </w:p>
    <w:p w:rsidR="00381347" w:rsidRPr="005F1789" w:rsidRDefault="00381347" w:rsidP="00381347">
      <w:pPr>
        <w:ind w:left="560" w:right="-12" w:hanging="560"/>
        <w:jc w:val="both"/>
        <w:rPr>
          <w:sz w:val="28"/>
          <w:szCs w:val="28"/>
        </w:rPr>
      </w:pPr>
      <w:r w:rsidRPr="005F1789">
        <w:rPr>
          <w:sz w:val="28"/>
          <w:szCs w:val="28"/>
        </w:rPr>
        <w:t>2.1. Ежемесячная стоимость Услуг по Договору определяется на основании отдельных Калькуляций по каждому Объекту (Приложение № 2 к настоящему Договору).</w:t>
      </w:r>
    </w:p>
    <w:p w:rsidR="00381347" w:rsidRDefault="00381347" w:rsidP="00381347">
      <w:pPr>
        <w:ind w:left="560" w:right="-12" w:hanging="560"/>
        <w:jc w:val="both"/>
        <w:rPr>
          <w:sz w:val="28"/>
          <w:szCs w:val="28"/>
        </w:rPr>
      </w:pPr>
      <w:r w:rsidRPr="005F1789">
        <w:rPr>
          <w:sz w:val="28"/>
          <w:szCs w:val="28"/>
        </w:rPr>
        <w:t>2.2.</w:t>
      </w:r>
      <w:r w:rsidRPr="005F1789">
        <w:rPr>
          <w:sz w:val="28"/>
          <w:szCs w:val="28"/>
        </w:rPr>
        <w:tab/>
        <w:t>Общая ежемесячная стоимость Услуг по настоящему Договору определяется в соответствии с единой Калькуляцией на оказание Услуг (Приложение № 3 к настоящему Договору) и составляет ___________</w:t>
      </w:r>
      <w:r w:rsidRPr="005F1789">
        <w:rPr>
          <w:color w:val="000000"/>
          <w:spacing w:val="2"/>
          <w:sz w:val="28"/>
          <w:szCs w:val="28"/>
        </w:rPr>
        <w:t xml:space="preserve"> в месяц, в том числе НДС __%</w:t>
      </w:r>
      <w:r w:rsidRPr="005F1789">
        <w:rPr>
          <w:sz w:val="28"/>
          <w:szCs w:val="28"/>
        </w:rPr>
        <w:t xml:space="preserve">  _____________.</w:t>
      </w:r>
      <w:r w:rsidRPr="00BE44F9">
        <w:rPr>
          <w:sz w:val="28"/>
          <w:szCs w:val="28"/>
        </w:rPr>
        <w:t xml:space="preserve"> </w:t>
      </w:r>
    </w:p>
    <w:p w:rsidR="00381347" w:rsidRDefault="00381347" w:rsidP="00381347">
      <w:pPr>
        <w:ind w:left="560" w:right="-12" w:hanging="560"/>
        <w:jc w:val="both"/>
        <w:rPr>
          <w:rFonts w:eastAsia="MS Mincho"/>
          <w:sz w:val="28"/>
          <w:szCs w:val="28"/>
        </w:rPr>
      </w:pPr>
      <w:r w:rsidRPr="005F1789">
        <w:rPr>
          <w:sz w:val="28"/>
          <w:szCs w:val="28"/>
        </w:rPr>
        <w:lastRenderedPageBreak/>
        <w:t>2.3.</w:t>
      </w:r>
      <w:r w:rsidRPr="005F1789">
        <w:rPr>
          <w:sz w:val="28"/>
          <w:szCs w:val="28"/>
        </w:rPr>
        <w:tab/>
      </w:r>
      <w:r w:rsidR="00A82C2B" w:rsidRPr="00A82C2B">
        <w:rPr>
          <w:sz w:val="28"/>
          <w:szCs w:val="28"/>
        </w:rPr>
        <w:t xml:space="preserve">Оплата Услуг осуществляется Заказчиком ежемесячно путем перечисления денежных средств на расчетный счет Исполнителя в течение не менее 30 (тридцати) календарных дней с момента получения необходимых документов: актов сдачи-приемки оказанных услуг по каждому структурному подразделению, сводного акта сдачи-приемки оказанных услуг, счета и </w:t>
      </w:r>
      <w:proofErr w:type="spellStart"/>
      <w:proofErr w:type="gramStart"/>
      <w:r w:rsidR="00A82C2B" w:rsidRPr="00A82C2B">
        <w:rPr>
          <w:sz w:val="28"/>
          <w:szCs w:val="28"/>
        </w:rPr>
        <w:t>счет-фактуры</w:t>
      </w:r>
      <w:proofErr w:type="spellEnd"/>
      <w:proofErr w:type="gramEnd"/>
      <w:r w:rsidRPr="005F1789">
        <w:rPr>
          <w:rFonts w:eastAsia="MS Mincho"/>
          <w:sz w:val="28"/>
          <w:szCs w:val="28"/>
        </w:rPr>
        <w:t>.</w:t>
      </w:r>
    </w:p>
    <w:p w:rsidR="00A82C2B" w:rsidRPr="00A82C2B" w:rsidRDefault="00A82C2B" w:rsidP="00A82C2B">
      <w:pPr>
        <w:ind w:left="560" w:right="-12" w:firstLine="7"/>
        <w:jc w:val="both"/>
        <w:rPr>
          <w:rFonts w:eastAsia="MS Mincho"/>
          <w:i/>
          <w:sz w:val="28"/>
          <w:szCs w:val="28"/>
        </w:rPr>
      </w:pPr>
      <w:proofErr w:type="gramStart"/>
      <w:r>
        <w:rPr>
          <w:rFonts w:eastAsia="MS Mincho"/>
          <w:i/>
          <w:sz w:val="28"/>
          <w:szCs w:val="28"/>
        </w:rPr>
        <w:t>(</w:t>
      </w:r>
      <w:r w:rsidRPr="00A82C2B">
        <w:rPr>
          <w:rFonts w:eastAsia="MS Mincho"/>
          <w:i/>
          <w:sz w:val="28"/>
          <w:szCs w:val="28"/>
        </w:rPr>
        <w:t xml:space="preserve">Если по итогам проведения процедуры предусмотрен авансовый платеж, </w:t>
      </w:r>
      <w:r w:rsidRPr="00A82C2B">
        <w:rPr>
          <w:rFonts w:eastAsia="MS Mincho"/>
          <w:i/>
          <w:sz w:val="28"/>
          <w:szCs w:val="28"/>
        </w:rPr>
        <w:t>оплата производится Заказчиком в следующем порядке:</w:t>
      </w:r>
      <w:proofErr w:type="gramEnd"/>
    </w:p>
    <w:p w:rsidR="00A82C2B" w:rsidRPr="00A82C2B" w:rsidRDefault="00A82C2B" w:rsidP="00A82C2B">
      <w:pPr>
        <w:ind w:left="560" w:right="-12" w:firstLine="7"/>
        <w:jc w:val="both"/>
        <w:rPr>
          <w:rFonts w:eastAsia="MS Mincho"/>
          <w:sz w:val="28"/>
          <w:szCs w:val="28"/>
        </w:rPr>
      </w:pPr>
      <w:r w:rsidRPr="00A82C2B">
        <w:rPr>
          <w:rFonts w:eastAsia="MS Mincho"/>
          <w:sz w:val="28"/>
          <w:szCs w:val="28"/>
        </w:rPr>
        <w:t xml:space="preserve">- аванс в размере не более 25% (Двадцать пять) процентов от стоимости месячного обслуживания объектов – не позднее 5 (Пятого) числа месяца предшествующего </w:t>
      </w:r>
      <w:proofErr w:type="gramStart"/>
      <w:r w:rsidRPr="00A82C2B">
        <w:rPr>
          <w:rFonts w:eastAsia="MS Mincho"/>
          <w:sz w:val="28"/>
          <w:szCs w:val="28"/>
        </w:rPr>
        <w:t>отчетному</w:t>
      </w:r>
      <w:proofErr w:type="gramEnd"/>
      <w:r w:rsidRPr="00A82C2B">
        <w:rPr>
          <w:rFonts w:eastAsia="MS Mincho"/>
          <w:sz w:val="28"/>
          <w:szCs w:val="28"/>
        </w:rPr>
        <w:t>;</w:t>
      </w:r>
    </w:p>
    <w:p w:rsidR="00A82C2B" w:rsidRDefault="00A82C2B" w:rsidP="00A82C2B">
      <w:pPr>
        <w:ind w:left="560" w:right="-12" w:firstLine="7"/>
        <w:jc w:val="both"/>
        <w:rPr>
          <w:rFonts w:eastAsia="MS Mincho"/>
          <w:sz w:val="28"/>
          <w:szCs w:val="28"/>
        </w:rPr>
      </w:pPr>
      <w:r w:rsidRPr="00A82C2B">
        <w:rPr>
          <w:rFonts w:eastAsia="MS Mincho"/>
          <w:sz w:val="28"/>
          <w:szCs w:val="28"/>
        </w:rPr>
        <w:t xml:space="preserve">- окончательный расчет в размере не менее 75% (Семидесяти пяти) процентов от стоимости месячного обслуживания объектов – в течение 30 (Тридцати) календарных дней с  момента получения необходимых документов: актов сдачи-приемки оказанных услуг по каждому структурному подразделению, сводного акта сдачи-приемки оказанных услуг, счета и </w:t>
      </w:r>
      <w:proofErr w:type="spellStart"/>
      <w:proofErr w:type="gramStart"/>
      <w:r w:rsidRPr="00A82C2B">
        <w:rPr>
          <w:rFonts w:eastAsia="MS Mincho"/>
          <w:sz w:val="28"/>
          <w:szCs w:val="28"/>
        </w:rPr>
        <w:t>счет-фактуры</w:t>
      </w:r>
      <w:proofErr w:type="spellEnd"/>
      <w:proofErr w:type="gramEnd"/>
      <w:r w:rsidRPr="00A82C2B">
        <w:rPr>
          <w:rFonts w:eastAsia="MS Mincho"/>
          <w:sz w:val="28"/>
          <w:szCs w:val="28"/>
        </w:rPr>
        <w:t>.</w:t>
      </w:r>
      <w:r>
        <w:rPr>
          <w:rFonts w:eastAsia="MS Mincho"/>
          <w:sz w:val="28"/>
          <w:szCs w:val="28"/>
        </w:rPr>
        <w:t>)</w:t>
      </w:r>
    </w:p>
    <w:p w:rsidR="00381347" w:rsidRPr="005F1789" w:rsidRDefault="00381347" w:rsidP="00381347">
      <w:pPr>
        <w:ind w:left="560" w:right="-12" w:hanging="560"/>
        <w:jc w:val="both"/>
        <w:rPr>
          <w:sz w:val="28"/>
          <w:szCs w:val="28"/>
          <w:highlight w:val="yellow"/>
        </w:rPr>
      </w:pPr>
      <w:r>
        <w:rPr>
          <w:rFonts w:eastAsia="MS Mincho"/>
          <w:sz w:val="28"/>
          <w:szCs w:val="28"/>
        </w:rPr>
        <w:t xml:space="preserve">2.4. </w:t>
      </w:r>
      <w:r w:rsidRPr="005F1789">
        <w:rPr>
          <w:sz w:val="28"/>
          <w:szCs w:val="28"/>
        </w:rPr>
        <w:t>В случае оказания неполного ежемесячного комплекса услуг по Объектам, оплата по договору производится за фактически оказанные услуги Заказчику</w:t>
      </w:r>
      <w:r>
        <w:rPr>
          <w:sz w:val="28"/>
          <w:szCs w:val="28"/>
        </w:rPr>
        <w:t>.</w:t>
      </w:r>
    </w:p>
    <w:p w:rsidR="00381347" w:rsidRPr="00690FEF" w:rsidRDefault="00381347" w:rsidP="00381347">
      <w:pPr>
        <w:ind w:left="560" w:right="-12" w:hanging="560"/>
        <w:jc w:val="both"/>
        <w:rPr>
          <w:sz w:val="28"/>
          <w:szCs w:val="28"/>
        </w:rPr>
      </w:pPr>
      <w:r w:rsidRPr="00690FEF">
        <w:rPr>
          <w:sz w:val="28"/>
          <w:szCs w:val="28"/>
        </w:rPr>
        <w:t>2.</w:t>
      </w:r>
      <w:r>
        <w:rPr>
          <w:sz w:val="28"/>
          <w:szCs w:val="28"/>
        </w:rPr>
        <w:t>5.</w:t>
      </w:r>
      <w:r w:rsidRPr="00690FEF">
        <w:rPr>
          <w:sz w:val="28"/>
          <w:szCs w:val="28"/>
        </w:rPr>
        <w:t xml:space="preserve"> Если договор заключается не с 1 числа месяца, то стоимость неполного месяца оплачивается по отдельно выставленному </w:t>
      </w:r>
      <w:proofErr w:type="gramStart"/>
      <w:r w:rsidRPr="00690FEF">
        <w:rPr>
          <w:sz w:val="28"/>
          <w:szCs w:val="28"/>
        </w:rPr>
        <w:t>счету</w:t>
      </w:r>
      <w:proofErr w:type="gramEnd"/>
      <w:r w:rsidRPr="00690FEF">
        <w:rPr>
          <w:sz w:val="28"/>
          <w:szCs w:val="28"/>
        </w:rPr>
        <w:t xml:space="preserve"> рассчитанному по Калькуляции и закрывается соответствующими документами: актов сдачи-приемки оказанных услуг по каждому структурному подразделению, сводного акта сдачи-приемки оказанных услуг и </w:t>
      </w:r>
      <w:proofErr w:type="spellStart"/>
      <w:r w:rsidRPr="00690FEF">
        <w:rPr>
          <w:sz w:val="28"/>
          <w:szCs w:val="28"/>
        </w:rPr>
        <w:t>счет-фактуры</w:t>
      </w:r>
      <w:proofErr w:type="spellEnd"/>
      <w:r w:rsidRPr="00690FEF">
        <w:rPr>
          <w:sz w:val="28"/>
          <w:szCs w:val="28"/>
        </w:rPr>
        <w:t>.</w:t>
      </w:r>
    </w:p>
    <w:p w:rsidR="00381347" w:rsidRPr="00DE07B6" w:rsidRDefault="00381347" w:rsidP="00381347">
      <w:pPr>
        <w:ind w:right="-12"/>
        <w:jc w:val="both"/>
        <w:rPr>
          <w:sz w:val="28"/>
          <w:szCs w:val="28"/>
        </w:rPr>
      </w:pPr>
      <w:r>
        <w:rPr>
          <w:sz w:val="28"/>
          <w:szCs w:val="28"/>
        </w:rPr>
        <w:t>2.6.</w:t>
      </w:r>
      <w:r w:rsidRPr="00DE07B6">
        <w:rPr>
          <w:sz w:val="28"/>
          <w:szCs w:val="28"/>
        </w:rPr>
        <w:t xml:space="preserve"> Общая стоимость Услуг по настоящему Договору не может превышать _______ без учета НДС</w:t>
      </w:r>
      <w:proofErr w:type="gramStart"/>
      <w:r w:rsidRPr="00DE07B6">
        <w:rPr>
          <w:sz w:val="28"/>
          <w:szCs w:val="28"/>
        </w:rPr>
        <w:t xml:space="preserve"> (__%).</w:t>
      </w:r>
      <w:proofErr w:type="gramEnd"/>
    </w:p>
    <w:p w:rsidR="00381347" w:rsidRPr="00F744F2" w:rsidRDefault="00381347" w:rsidP="00381347">
      <w:pPr>
        <w:ind w:right="-12"/>
        <w:jc w:val="both"/>
        <w:rPr>
          <w:sz w:val="28"/>
          <w:szCs w:val="28"/>
        </w:rPr>
      </w:pPr>
    </w:p>
    <w:p w:rsidR="00381347" w:rsidRPr="00BE44F9" w:rsidRDefault="00381347" w:rsidP="00381347">
      <w:pPr>
        <w:ind w:left="560" w:right="-12" w:hanging="560"/>
        <w:jc w:val="both"/>
        <w:rPr>
          <w:sz w:val="28"/>
          <w:szCs w:val="28"/>
        </w:rPr>
      </w:pPr>
    </w:p>
    <w:p w:rsidR="00381347" w:rsidRPr="00BE44F9" w:rsidRDefault="00381347" w:rsidP="00381347">
      <w:pPr>
        <w:pStyle w:val="afd"/>
        <w:ind w:firstLine="0"/>
        <w:jc w:val="center"/>
        <w:rPr>
          <w:b/>
          <w:szCs w:val="28"/>
        </w:rPr>
      </w:pPr>
      <w:r w:rsidRPr="00BE44F9">
        <w:rPr>
          <w:b/>
          <w:szCs w:val="28"/>
        </w:rPr>
        <w:t>3. Порядок сдачи и приемки Услуг.</w:t>
      </w:r>
    </w:p>
    <w:p w:rsidR="00381347" w:rsidRPr="00BE44F9" w:rsidRDefault="00381347" w:rsidP="00381347">
      <w:pPr>
        <w:pStyle w:val="afa"/>
        <w:ind w:left="560" w:right="-2" w:hanging="560"/>
        <w:rPr>
          <w:sz w:val="28"/>
          <w:szCs w:val="28"/>
        </w:rPr>
      </w:pPr>
      <w:r w:rsidRPr="00BE44F9">
        <w:rPr>
          <w:rStyle w:val="FontStyle30"/>
          <w:sz w:val="28"/>
          <w:szCs w:val="28"/>
        </w:rPr>
        <w:t>3.1.</w:t>
      </w:r>
      <w:r w:rsidRPr="00BE44F9">
        <w:rPr>
          <w:rStyle w:val="FontStyle30"/>
          <w:i/>
          <w:sz w:val="28"/>
          <w:szCs w:val="28"/>
        </w:rPr>
        <w:tab/>
      </w:r>
      <w:proofErr w:type="gramStart"/>
      <w:r w:rsidRPr="00BE44F9">
        <w:rPr>
          <w:rStyle w:val="FontStyle30"/>
          <w:sz w:val="28"/>
          <w:szCs w:val="28"/>
        </w:rPr>
        <w:t xml:space="preserve">По окончанию каждого календарного месяца Исполнитель в срок до </w:t>
      </w:r>
      <w:r>
        <w:rPr>
          <w:rStyle w:val="FontStyle30"/>
          <w:sz w:val="28"/>
          <w:szCs w:val="28"/>
        </w:rPr>
        <w:t>5</w:t>
      </w:r>
      <w:r w:rsidRPr="00BE44F9">
        <w:rPr>
          <w:rStyle w:val="FontStyle30"/>
          <w:sz w:val="28"/>
          <w:szCs w:val="28"/>
        </w:rPr>
        <w:t xml:space="preserve"> (</w:t>
      </w:r>
      <w:r>
        <w:rPr>
          <w:rStyle w:val="FontStyle30"/>
          <w:sz w:val="28"/>
          <w:szCs w:val="28"/>
        </w:rPr>
        <w:t>пятого</w:t>
      </w:r>
      <w:r w:rsidRPr="00BE44F9">
        <w:rPr>
          <w:rStyle w:val="FontStyle30"/>
          <w:sz w:val="28"/>
          <w:szCs w:val="28"/>
        </w:rPr>
        <w:t xml:space="preserve">) числа месяца, следующего за отчетным, предоставляет Заказчику </w:t>
      </w:r>
      <w:r w:rsidRPr="00690FEF">
        <w:rPr>
          <w:sz w:val="28"/>
          <w:szCs w:val="28"/>
        </w:rPr>
        <w:t>акты сдачи-приемки оказанных услуг</w:t>
      </w:r>
      <w:r w:rsidRPr="00690FEF">
        <w:rPr>
          <w:rStyle w:val="FontStyle30"/>
          <w:sz w:val="28"/>
          <w:szCs w:val="28"/>
        </w:rPr>
        <w:t xml:space="preserve"> за отчетный месяц</w:t>
      </w:r>
      <w:r w:rsidRPr="00690FEF">
        <w:rPr>
          <w:sz w:val="28"/>
          <w:szCs w:val="28"/>
        </w:rPr>
        <w:t xml:space="preserve"> по каждому объекту Заказчика, в которых отражается  стоимость</w:t>
      </w:r>
      <w:r w:rsidRPr="00690FEF">
        <w:rPr>
          <w:rStyle w:val="FontStyle30"/>
          <w:sz w:val="28"/>
          <w:szCs w:val="28"/>
        </w:rPr>
        <w:t xml:space="preserve">, </w:t>
      </w:r>
      <w:bookmarkStart w:id="3" w:name="OLE_LINK1"/>
      <w:r w:rsidRPr="00690FEF">
        <w:rPr>
          <w:rStyle w:val="FontStyle30"/>
          <w:sz w:val="28"/>
          <w:szCs w:val="28"/>
        </w:rPr>
        <w:t>составленных</w:t>
      </w:r>
      <w:r w:rsidRPr="00BE44F9">
        <w:rPr>
          <w:rStyle w:val="FontStyle30"/>
          <w:sz w:val="28"/>
          <w:szCs w:val="28"/>
        </w:rPr>
        <w:t xml:space="preserve"> по форме Приложен</w:t>
      </w:r>
      <w:r>
        <w:rPr>
          <w:rStyle w:val="FontStyle30"/>
          <w:sz w:val="28"/>
          <w:szCs w:val="28"/>
        </w:rPr>
        <w:t>ия № 4</w:t>
      </w:r>
      <w:r w:rsidRPr="00BE44F9">
        <w:rPr>
          <w:rStyle w:val="FontStyle30"/>
          <w:sz w:val="28"/>
          <w:szCs w:val="28"/>
        </w:rPr>
        <w:t xml:space="preserve"> к настоящему Договору</w:t>
      </w:r>
      <w:bookmarkEnd w:id="3"/>
      <w:r w:rsidRPr="00BE44F9">
        <w:rPr>
          <w:rStyle w:val="FontStyle30"/>
          <w:sz w:val="28"/>
          <w:szCs w:val="28"/>
        </w:rPr>
        <w:t xml:space="preserve"> и сводный акт сдачи-приемки оказанных Услуг, сост</w:t>
      </w:r>
      <w:r>
        <w:rPr>
          <w:rStyle w:val="FontStyle30"/>
          <w:sz w:val="28"/>
          <w:szCs w:val="28"/>
        </w:rPr>
        <w:t>авленный по форме Приложения № 5</w:t>
      </w:r>
      <w:r w:rsidRPr="00BE44F9">
        <w:rPr>
          <w:rStyle w:val="FontStyle30"/>
          <w:sz w:val="28"/>
          <w:szCs w:val="28"/>
        </w:rPr>
        <w:t xml:space="preserve"> к настоящему Договору, счет-фактуру.</w:t>
      </w:r>
      <w:proofErr w:type="gramEnd"/>
    </w:p>
    <w:p w:rsidR="00381347" w:rsidRPr="00BE44F9" w:rsidRDefault="00381347" w:rsidP="00381347">
      <w:pPr>
        <w:ind w:left="560" w:right="-12" w:hanging="560"/>
        <w:jc w:val="both"/>
        <w:rPr>
          <w:sz w:val="28"/>
          <w:szCs w:val="28"/>
        </w:rPr>
      </w:pPr>
      <w:r w:rsidRPr="00BE44F9">
        <w:rPr>
          <w:sz w:val="28"/>
          <w:szCs w:val="28"/>
        </w:rPr>
        <w:t>3.2.</w:t>
      </w:r>
      <w:r w:rsidRPr="00BE44F9">
        <w:rPr>
          <w:sz w:val="28"/>
          <w:szCs w:val="28"/>
        </w:rPr>
        <w:tab/>
        <w:t xml:space="preserve">Заказчик в течение 5 (пяти) календарных дней </w:t>
      </w:r>
      <w:proofErr w:type="gramStart"/>
      <w:r w:rsidRPr="00BE44F9">
        <w:rPr>
          <w:sz w:val="28"/>
          <w:szCs w:val="28"/>
        </w:rPr>
        <w:t>с даты получения</w:t>
      </w:r>
      <w:proofErr w:type="gramEnd"/>
      <w:r w:rsidRPr="00BE44F9">
        <w:rPr>
          <w:sz w:val="28"/>
          <w:szCs w:val="28"/>
        </w:rPr>
        <w:t xml:space="preserve"> </w:t>
      </w:r>
      <w:r w:rsidRPr="00690FEF">
        <w:rPr>
          <w:sz w:val="28"/>
          <w:szCs w:val="28"/>
        </w:rPr>
        <w:t>сводного акта сдачи-приемки оказанных Услуг направляет Исполнителю подписанный сводный акт сдачи-приемки или мотивированный</w:t>
      </w:r>
      <w:r w:rsidRPr="00BE44F9">
        <w:rPr>
          <w:sz w:val="28"/>
          <w:szCs w:val="28"/>
        </w:rPr>
        <w:t xml:space="preserve">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381347" w:rsidRDefault="00381347" w:rsidP="00381347">
      <w:pPr>
        <w:ind w:left="560" w:right="-12" w:hanging="560"/>
        <w:jc w:val="both"/>
        <w:rPr>
          <w:sz w:val="28"/>
          <w:szCs w:val="28"/>
        </w:rPr>
      </w:pPr>
      <w:r w:rsidRPr="00BE44F9">
        <w:rPr>
          <w:sz w:val="28"/>
          <w:szCs w:val="28"/>
        </w:rPr>
        <w:lastRenderedPageBreak/>
        <w:t>3.3.</w:t>
      </w:r>
      <w:r w:rsidRPr="00BE44F9">
        <w:rPr>
          <w:sz w:val="28"/>
          <w:szCs w:val="28"/>
        </w:rPr>
        <w:tab/>
        <w:t>В случае принятия Сторонами согласованного решения о прекращении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381347" w:rsidRPr="00BE44F9" w:rsidRDefault="00381347" w:rsidP="00381347">
      <w:pPr>
        <w:ind w:left="560" w:right="-12" w:hanging="560"/>
        <w:jc w:val="both"/>
        <w:rPr>
          <w:sz w:val="28"/>
          <w:szCs w:val="28"/>
        </w:rPr>
      </w:pPr>
    </w:p>
    <w:p w:rsidR="00381347" w:rsidRPr="00BE44F9" w:rsidRDefault="00381347" w:rsidP="00381347">
      <w:pPr>
        <w:pStyle w:val="afd"/>
        <w:ind w:firstLine="0"/>
        <w:jc w:val="center"/>
        <w:rPr>
          <w:b/>
          <w:szCs w:val="28"/>
        </w:rPr>
      </w:pPr>
      <w:r w:rsidRPr="00BE44F9">
        <w:rPr>
          <w:b/>
          <w:szCs w:val="28"/>
        </w:rPr>
        <w:t>4. Обязанности Сторон.</w:t>
      </w:r>
    </w:p>
    <w:p w:rsidR="00381347" w:rsidRPr="00BE44F9" w:rsidRDefault="00381347" w:rsidP="00381347">
      <w:pPr>
        <w:pStyle w:val="afd"/>
        <w:ind w:left="560" w:hanging="560"/>
        <w:jc w:val="both"/>
        <w:rPr>
          <w:b/>
          <w:szCs w:val="28"/>
        </w:rPr>
      </w:pPr>
      <w:r w:rsidRPr="00BE44F9">
        <w:rPr>
          <w:szCs w:val="28"/>
        </w:rPr>
        <w:t>4.1.</w:t>
      </w:r>
      <w:r w:rsidRPr="00BE44F9">
        <w:rPr>
          <w:szCs w:val="28"/>
        </w:rPr>
        <w:tab/>
        <w:t>Исполнитель обязан:</w:t>
      </w:r>
    </w:p>
    <w:p w:rsidR="00381347" w:rsidRPr="000C0820" w:rsidRDefault="00381347" w:rsidP="00381347">
      <w:pPr>
        <w:pStyle w:val="afd"/>
        <w:ind w:left="560" w:right="-12" w:hanging="560"/>
        <w:jc w:val="both"/>
        <w:rPr>
          <w:szCs w:val="28"/>
        </w:rPr>
      </w:pPr>
      <w:r w:rsidRPr="00BE44F9">
        <w:rPr>
          <w:szCs w:val="28"/>
        </w:rPr>
        <w:t>4.1.1.</w:t>
      </w:r>
      <w:r w:rsidRPr="00BE44F9">
        <w:rPr>
          <w:szCs w:val="28"/>
        </w:rPr>
        <w:tab/>
        <w:t>Оказывать Услуги в соответствии с требованиями настоящего Договора и Технического задания на оказание Услуг.</w:t>
      </w:r>
    </w:p>
    <w:p w:rsidR="00381347" w:rsidRPr="00BE44F9" w:rsidRDefault="00381347" w:rsidP="00381347">
      <w:pPr>
        <w:pStyle w:val="afd"/>
        <w:ind w:left="560" w:right="-12" w:hanging="560"/>
        <w:jc w:val="both"/>
        <w:rPr>
          <w:szCs w:val="28"/>
        </w:rPr>
      </w:pPr>
      <w:r w:rsidRPr="00BE44F9">
        <w:rPr>
          <w:szCs w:val="28"/>
        </w:rPr>
        <w:t>4.1.2.</w:t>
      </w:r>
      <w:r w:rsidRPr="00BE44F9">
        <w:rPr>
          <w:szCs w:val="28"/>
        </w:rPr>
        <w:tab/>
        <w:t xml:space="preserve">Передавать Заказчику результаты Услуг в предусмотренные настоящим Договором сроки. </w:t>
      </w:r>
      <w:r w:rsidRPr="00690FEF">
        <w:rPr>
          <w:szCs w:val="28"/>
        </w:rPr>
        <w:t>Вести журнал</w:t>
      </w:r>
      <w:r w:rsidRPr="00690FEF">
        <w:rPr>
          <w:rFonts w:eastAsia="MS Mincho"/>
          <w:szCs w:val="28"/>
        </w:rPr>
        <w:t xml:space="preserve"> технического обслуживания с отражением перечня оказываемых услуг/</w:t>
      </w:r>
      <w:r w:rsidRPr="00690FEF">
        <w:rPr>
          <w:szCs w:val="28"/>
        </w:rPr>
        <w:t>объемов выполненных работ</w:t>
      </w:r>
      <w:r w:rsidRPr="00690FEF">
        <w:rPr>
          <w:rFonts w:eastAsia="MS Mincho"/>
          <w:szCs w:val="28"/>
        </w:rPr>
        <w:t xml:space="preserve"> по каждому Объекту</w:t>
      </w:r>
      <w:r w:rsidRPr="00690FEF">
        <w:rPr>
          <w:szCs w:val="28"/>
        </w:rPr>
        <w:t>.</w:t>
      </w:r>
      <w:r>
        <w:rPr>
          <w:szCs w:val="28"/>
        </w:rPr>
        <w:t xml:space="preserve"> </w:t>
      </w:r>
      <w:r w:rsidRPr="00BE44F9">
        <w:rPr>
          <w:szCs w:val="28"/>
        </w:rPr>
        <w:t xml:space="preserve">Результаты Услуг должны отвечать требованиям законодательства Российской Федерации и соответствующим государственным стандартам. </w:t>
      </w:r>
    </w:p>
    <w:p w:rsidR="00381347" w:rsidRPr="00BE44F9" w:rsidRDefault="00381347" w:rsidP="00381347">
      <w:pPr>
        <w:pStyle w:val="afd"/>
        <w:ind w:left="560" w:right="-12" w:hanging="560"/>
        <w:jc w:val="both"/>
        <w:rPr>
          <w:szCs w:val="28"/>
        </w:rPr>
      </w:pPr>
      <w:r w:rsidRPr="00BE44F9">
        <w:rPr>
          <w:szCs w:val="28"/>
        </w:rPr>
        <w:t>4.1.3.</w:t>
      </w:r>
      <w:r w:rsidRPr="00BE44F9">
        <w:rPr>
          <w:szCs w:val="28"/>
        </w:rPr>
        <w:tab/>
        <w:t>Устранять недостатки в результатах Услуг, допущенных по своей вине, своими силами и за свой счет.</w:t>
      </w:r>
    </w:p>
    <w:p w:rsidR="00381347" w:rsidRPr="00BE44F9" w:rsidRDefault="00381347" w:rsidP="00381347">
      <w:pPr>
        <w:pStyle w:val="afd"/>
        <w:ind w:left="560" w:right="-12" w:hanging="560"/>
        <w:jc w:val="both"/>
        <w:rPr>
          <w:szCs w:val="28"/>
        </w:rPr>
      </w:pPr>
      <w:r w:rsidRPr="00BE44F9">
        <w:rPr>
          <w:szCs w:val="28"/>
        </w:rPr>
        <w:t>4.1.4.</w:t>
      </w:r>
      <w:r w:rsidRPr="00BE44F9">
        <w:rPr>
          <w:szCs w:val="28"/>
        </w:rPr>
        <w:tab/>
        <w:t>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381347" w:rsidRPr="00BE44F9" w:rsidRDefault="00381347" w:rsidP="00381347">
      <w:pPr>
        <w:pStyle w:val="afd"/>
        <w:ind w:left="560" w:right="-12" w:hanging="560"/>
        <w:jc w:val="both"/>
        <w:rPr>
          <w:szCs w:val="28"/>
        </w:rPr>
      </w:pPr>
      <w:r w:rsidRPr="00BE44F9">
        <w:rPr>
          <w:szCs w:val="28"/>
        </w:rPr>
        <w:t>4.1.5.</w:t>
      </w:r>
      <w:r w:rsidRPr="00BE44F9">
        <w:rPr>
          <w:szCs w:val="28"/>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81347" w:rsidRPr="00BE44F9" w:rsidRDefault="00381347" w:rsidP="00381347">
      <w:pPr>
        <w:pStyle w:val="afd"/>
        <w:ind w:left="560" w:right="-12" w:hanging="560"/>
        <w:jc w:val="both"/>
        <w:rPr>
          <w:szCs w:val="28"/>
        </w:rPr>
      </w:pPr>
      <w:r w:rsidRPr="00BE44F9">
        <w:rPr>
          <w:szCs w:val="28"/>
        </w:rPr>
        <w:t>4.1.6.</w:t>
      </w:r>
      <w:r w:rsidRPr="00BE44F9">
        <w:rPr>
          <w:szCs w:val="28"/>
        </w:rPr>
        <w:tab/>
        <w:t>Не передавать оригиналы или копии документов, полученные от Заказчика, третьим лицам без предварительного письменного согласия Заказчика.</w:t>
      </w:r>
    </w:p>
    <w:p w:rsidR="00381347" w:rsidRPr="00BE44F9" w:rsidRDefault="00381347" w:rsidP="00381347">
      <w:pPr>
        <w:pStyle w:val="afd"/>
        <w:ind w:left="560" w:right="-12" w:hanging="560"/>
        <w:jc w:val="both"/>
        <w:rPr>
          <w:szCs w:val="28"/>
        </w:rPr>
      </w:pPr>
      <w:r w:rsidRPr="00BE44F9">
        <w:rPr>
          <w:szCs w:val="28"/>
        </w:rPr>
        <w:t>4.2.</w:t>
      </w:r>
      <w:r w:rsidRPr="00BE44F9">
        <w:rPr>
          <w:szCs w:val="28"/>
        </w:rPr>
        <w:tab/>
        <w:t>Заказчик обязан:</w:t>
      </w:r>
    </w:p>
    <w:p w:rsidR="00381347" w:rsidRPr="00BE44F9" w:rsidRDefault="00381347" w:rsidP="00381347">
      <w:pPr>
        <w:pStyle w:val="afd"/>
        <w:ind w:left="560" w:right="-12" w:hanging="560"/>
        <w:jc w:val="both"/>
        <w:rPr>
          <w:szCs w:val="28"/>
        </w:rPr>
      </w:pPr>
      <w:r w:rsidRPr="00BE44F9">
        <w:rPr>
          <w:szCs w:val="28"/>
        </w:rPr>
        <w:t>4.2.1.</w:t>
      </w:r>
      <w:r w:rsidRPr="00BE44F9">
        <w:rPr>
          <w:szCs w:val="28"/>
        </w:rPr>
        <w:tab/>
        <w:t>Передавать Исполнителю необходимую для оказания Услуг информацию и документацию.</w:t>
      </w:r>
    </w:p>
    <w:p w:rsidR="00381347" w:rsidRPr="00BE44F9" w:rsidRDefault="00381347" w:rsidP="00381347">
      <w:pPr>
        <w:pStyle w:val="afd"/>
        <w:ind w:left="560" w:right="-12" w:hanging="560"/>
        <w:jc w:val="both"/>
        <w:rPr>
          <w:szCs w:val="28"/>
        </w:rPr>
      </w:pPr>
      <w:r w:rsidRPr="00BE44F9">
        <w:rPr>
          <w:szCs w:val="28"/>
        </w:rPr>
        <w:t>4.2.2.</w:t>
      </w:r>
      <w:r w:rsidRPr="00BE44F9">
        <w:rPr>
          <w:szCs w:val="28"/>
        </w:rPr>
        <w:tab/>
        <w:t>Принять результаты Услуг и оплатить их в установленный срок в соответствии с условиями настоящего Договора.</w:t>
      </w:r>
    </w:p>
    <w:p w:rsidR="00381347" w:rsidRDefault="00381347" w:rsidP="00381347">
      <w:pPr>
        <w:pStyle w:val="afd"/>
        <w:ind w:left="560" w:right="-12" w:hanging="560"/>
        <w:jc w:val="both"/>
        <w:rPr>
          <w:szCs w:val="28"/>
        </w:rPr>
      </w:pPr>
      <w:r w:rsidRPr="00BE44F9">
        <w:rPr>
          <w:szCs w:val="28"/>
        </w:rPr>
        <w:t>4.2.3.</w:t>
      </w:r>
      <w:r w:rsidRPr="00BE44F9">
        <w:rPr>
          <w:szCs w:val="28"/>
        </w:rPr>
        <w:tab/>
        <w:t xml:space="preserve">Оплатить фактически произведенные </w:t>
      </w:r>
      <w:proofErr w:type="gramStart"/>
      <w:r w:rsidRPr="00BE44F9">
        <w:rPr>
          <w:szCs w:val="28"/>
        </w:rPr>
        <w:t>до дня получения Исполнителем уведомления о расторжении настоящего Договора затраты Исполнителя на оказанные Услуги по настоящему Договору в случае</w:t>
      </w:r>
      <w:proofErr w:type="gramEnd"/>
      <w:r w:rsidRPr="00BE44F9">
        <w:rPr>
          <w:szCs w:val="28"/>
        </w:rPr>
        <w:t xml:space="preserve"> досрочного расторжения настоящего Договора по инициативе Заказчика.</w:t>
      </w:r>
    </w:p>
    <w:p w:rsidR="00381347" w:rsidRDefault="00381347" w:rsidP="00381347">
      <w:pPr>
        <w:jc w:val="center"/>
        <w:rPr>
          <w:b/>
          <w:sz w:val="28"/>
          <w:szCs w:val="28"/>
        </w:rPr>
      </w:pPr>
    </w:p>
    <w:p w:rsidR="00381347" w:rsidRPr="00BE44F9" w:rsidRDefault="00381347" w:rsidP="00381347">
      <w:pPr>
        <w:jc w:val="center"/>
        <w:rPr>
          <w:b/>
          <w:sz w:val="28"/>
          <w:szCs w:val="28"/>
        </w:rPr>
      </w:pPr>
      <w:r w:rsidRPr="00BE44F9">
        <w:rPr>
          <w:b/>
          <w:sz w:val="28"/>
          <w:szCs w:val="28"/>
        </w:rPr>
        <w:t>5. Ответственность Сторон.</w:t>
      </w:r>
    </w:p>
    <w:p w:rsidR="00381347" w:rsidRDefault="00381347" w:rsidP="00381347">
      <w:pPr>
        <w:pStyle w:val="ConsNormal"/>
        <w:tabs>
          <w:tab w:val="left" w:pos="0"/>
        </w:tabs>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5.1.</w:t>
      </w:r>
      <w:r w:rsidRPr="00BE44F9">
        <w:rPr>
          <w:rFonts w:ascii="Times New Roman" w:hAnsi="Times New Roman" w:cs="Times New Roman"/>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81347" w:rsidRDefault="00381347" w:rsidP="00381347">
      <w:pPr>
        <w:pStyle w:val="ConsNormal"/>
        <w:tabs>
          <w:tab w:val="left" w:pos="0"/>
        </w:tabs>
        <w:ind w:left="560" w:right="-12" w:hanging="560"/>
        <w:jc w:val="both"/>
        <w:rPr>
          <w:rFonts w:ascii="Times New Roman" w:hAnsi="Times New Roman" w:cs="Times New Roman"/>
          <w:sz w:val="28"/>
          <w:szCs w:val="28"/>
        </w:rPr>
      </w:pPr>
    </w:p>
    <w:p w:rsidR="00381347" w:rsidRPr="00BE44F9" w:rsidRDefault="00381347" w:rsidP="00381347">
      <w:pPr>
        <w:jc w:val="center"/>
        <w:rPr>
          <w:b/>
          <w:bCs/>
          <w:sz w:val="28"/>
          <w:szCs w:val="28"/>
        </w:rPr>
      </w:pPr>
      <w:r w:rsidRPr="00BE44F9">
        <w:rPr>
          <w:b/>
          <w:bCs/>
          <w:sz w:val="28"/>
          <w:szCs w:val="28"/>
        </w:rPr>
        <w:t>6. Обстоятельства непреодолимой силы.</w:t>
      </w:r>
    </w:p>
    <w:p w:rsidR="00381347" w:rsidRPr="00BE44F9" w:rsidRDefault="00381347" w:rsidP="00381347">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lastRenderedPageBreak/>
        <w:t>6.1.</w:t>
      </w:r>
      <w:r w:rsidRPr="00BE44F9">
        <w:rPr>
          <w:rFonts w:ascii="Times New Roman" w:hAnsi="Times New Roman" w:cs="Times New Roman"/>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w:t>
      </w:r>
      <w:r>
        <w:rPr>
          <w:rFonts w:ascii="Times New Roman" w:hAnsi="Times New Roman" w:cs="Times New Roman"/>
          <w:sz w:val="28"/>
          <w:szCs w:val="28"/>
        </w:rPr>
        <w:t xml:space="preserve">в, включая,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 ограничиваясь</w:t>
      </w:r>
      <w:r w:rsidRPr="00BE44F9">
        <w:rPr>
          <w:rFonts w:ascii="Times New Roman" w:hAnsi="Times New Roman" w:cs="Times New Roman"/>
          <w:sz w:val="28"/>
          <w:szCs w:val="28"/>
        </w:rPr>
        <w:t xml:space="preserve">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81347" w:rsidRPr="00BE44F9" w:rsidRDefault="00381347" w:rsidP="00381347">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6.2.</w:t>
      </w:r>
      <w:r w:rsidRPr="00BE44F9">
        <w:rPr>
          <w:rFonts w:ascii="Times New Roman" w:hAnsi="Times New Roman" w:cs="Times New Roman"/>
          <w:sz w:val="28"/>
          <w:szCs w:val="28"/>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81347" w:rsidRPr="00BE44F9" w:rsidRDefault="00381347" w:rsidP="00381347">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6.3.</w:t>
      </w:r>
      <w:r w:rsidRPr="00BE44F9">
        <w:rPr>
          <w:rFonts w:ascii="Times New Roman" w:hAnsi="Times New Roman" w:cs="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81347" w:rsidRPr="00BE44F9" w:rsidRDefault="00381347" w:rsidP="00381347">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6.4.</w:t>
      </w:r>
      <w:r w:rsidRPr="00BE44F9">
        <w:rPr>
          <w:rFonts w:ascii="Times New Roman" w:hAnsi="Times New Roman" w:cs="Times New Roman"/>
          <w:sz w:val="28"/>
          <w:szCs w:val="28"/>
        </w:rPr>
        <w:tab/>
        <w:t xml:space="preserve">Если обстоятельства непреодолимой силы действуют на протяжении 3 (Трех) последовательных месяцев, настоящий </w:t>
      </w:r>
      <w:proofErr w:type="gramStart"/>
      <w:r w:rsidRPr="00BE44F9">
        <w:rPr>
          <w:rFonts w:ascii="Times New Roman" w:hAnsi="Times New Roman" w:cs="Times New Roman"/>
          <w:sz w:val="28"/>
          <w:szCs w:val="28"/>
        </w:rPr>
        <w:t>Договор</w:t>
      </w:r>
      <w:proofErr w:type="gramEnd"/>
      <w:r w:rsidRPr="00BE44F9">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381347" w:rsidRPr="00BE44F9" w:rsidRDefault="00381347" w:rsidP="00381347">
      <w:pPr>
        <w:pStyle w:val="ConsNormal"/>
        <w:ind w:firstLine="0"/>
        <w:jc w:val="center"/>
        <w:rPr>
          <w:rFonts w:ascii="Times New Roman" w:hAnsi="Times New Roman" w:cs="Times New Roman"/>
          <w:b/>
          <w:sz w:val="28"/>
          <w:szCs w:val="28"/>
        </w:rPr>
      </w:pPr>
      <w:r w:rsidRPr="00BE44F9">
        <w:rPr>
          <w:rFonts w:ascii="Times New Roman" w:hAnsi="Times New Roman" w:cs="Times New Roman"/>
          <w:b/>
          <w:sz w:val="28"/>
          <w:szCs w:val="28"/>
        </w:rPr>
        <w:t>7. Порядок разрешение споров.</w:t>
      </w:r>
    </w:p>
    <w:p w:rsidR="00381347" w:rsidRPr="00BE44F9" w:rsidRDefault="00381347" w:rsidP="0038134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7.1.</w:t>
      </w:r>
      <w:r w:rsidRPr="00BE44F9">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81347" w:rsidRPr="00BE44F9" w:rsidRDefault="00381347" w:rsidP="0038134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7.2.</w:t>
      </w:r>
      <w:r w:rsidRPr="00BE44F9">
        <w:rPr>
          <w:rFonts w:ascii="Times New Roman" w:hAnsi="Times New Roman" w:cs="Times New Roman"/>
          <w:sz w:val="28"/>
          <w:szCs w:val="28"/>
        </w:rPr>
        <w:tab/>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E44F9">
        <w:rPr>
          <w:rFonts w:ascii="Times New Roman" w:hAnsi="Times New Roman" w:cs="Times New Roman"/>
          <w:sz w:val="28"/>
          <w:szCs w:val="28"/>
        </w:rPr>
        <w:t>с даты получения</w:t>
      </w:r>
      <w:proofErr w:type="gramEnd"/>
      <w:r w:rsidRPr="00BE44F9">
        <w:rPr>
          <w:rFonts w:ascii="Times New Roman" w:hAnsi="Times New Roman" w:cs="Times New Roman"/>
          <w:sz w:val="28"/>
          <w:szCs w:val="28"/>
        </w:rPr>
        <w:t xml:space="preserve"> претензии.</w:t>
      </w:r>
    </w:p>
    <w:p w:rsidR="00381347" w:rsidRPr="00BE44F9" w:rsidRDefault="00381347" w:rsidP="0038134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7.3.</w:t>
      </w:r>
      <w:r w:rsidRPr="00BE44F9">
        <w:rPr>
          <w:rFonts w:ascii="Times New Roman" w:hAnsi="Times New Roman" w:cs="Times New Roman"/>
          <w:sz w:val="28"/>
          <w:szCs w:val="28"/>
        </w:rPr>
        <w:tab/>
        <w:t>В случае</w:t>
      </w:r>
      <w:proofErr w:type="gramStart"/>
      <w:r w:rsidRPr="00BE44F9">
        <w:rPr>
          <w:rFonts w:ascii="Times New Roman" w:hAnsi="Times New Roman" w:cs="Times New Roman"/>
          <w:sz w:val="28"/>
          <w:szCs w:val="28"/>
        </w:rPr>
        <w:t>,</w:t>
      </w:r>
      <w:proofErr w:type="gramEnd"/>
      <w:r w:rsidRPr="00BE44F9">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8"/>
          <w:szCs w:val="28"/>
        </w:rPr>
        <w:t>А</w:t>
      </w:r>
      <w:r w:rsidRPr="00BE44F9">
        <w:rPr>
          <w:rFonts w:ascii="Times New Roman" w:hAnsi="Times New Roman" w:cs="Times New Roman"/>
          <w:sz w:val="28"/>
          <w:szCs w:val="28"/>
        </w:rPr>
        <w:t>рбитражный суд г. Москвы.</w:t>
      </w:r>
    </w:p>
    <w:p w:rsidR="00381347" w:rsidRDefault="00381347" w:rsidP="00381347">
      <w:pPr>
        <w:pStyle w:val="ConsNormal"/>
        <w:ind w:firstLine="0"/>
        <w:jc w:val="center"/>
        <w:rPr>
          <w:rFonts w:ascii="Times New Roman" w:hAnsi="Times New Roman" w:cs="Times New Roman"/>
          <w:b/>
          <w:sz w:val="28"/>
          <w:szCs w:val="28"/>
        </w:rPr>
      </w:pPr>
      <w:r w:rsidRPr="00BE44F9">
        <w:rPr>
          <w:rFonts w:ascii="Times New Roman" w:hAnsi="Times New Roman" w:cs="Times New Roman"/>
          <w:b/>
          <w:sz w:val="28"/>
          <w:szCs w:val="28"/>
        </w:rPr>
        <w:t xml:space="preserve">8. Порядок внесения изменений, </w:t>
      </w:r>
    </w:p>
    <w:p w:rsidR="00381347" w:rsidRPr="00BE44F9" w:rsidRDefault="00381347" w:rsidP="00381347">
      <w:pPr>
        <w:pStyle w:val="ConsNormal"/>
        <w:ind w:firstLine="0"/>
        <w:jc w:val="center"/>
        <w:rPr>
          <w:rFonts w:ascii="Times New Roman" w:hAnsi="Times New Roman" w:cs="Times New Roman"/>
          <w:sz w:val="28"/>
          <w:szCs w:val="28"/>
        </w:rPr>
      </w:pPr>
      <w:r w:rsidRPr="00BE44F9">
        <w:rPr>
          <w:rFonts w:ascii="Times New Roman" w:hAnsi="Times New Roman" w:cs="Times New Roman"/>
          <w:b/>
          <w:sz w:val="28"/>
          <w:szCs w:val="28"/>
        </w:rPr>
        <w:t>дополнений в Договор и его расторжения.</w:t>
      </w:r>
      <w:r w:rsidRPr="00BE44F9">
        <w:rPr>
          <w:rFonts w:ascii="Times New Roman" w:hAnsi="Times New Roman" w:cs="Times New Roman"/>
          <w:sz w:val="28"/>
          <w:szCs w:val="28"/>
        </w:rPr>
        <w:t xml:space="preserve"> </w:t>
      </w:r>
    </w:p>
    <w:p w:rsidR="00381347" w:rsidRPr="00BE44F9" w:rsidRDefault="00381347" w:rsidP="0038134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8.1.</w:t>
      </w:r>
      <w:r w:rsidRPr="00BE44F9">
        <w:rPr>
          <w:rFonts w:ascii="Times New Roman" w:hAnsi="Times New Roman" w:cs="Times New Roman"/>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81347" w:rsidRPr="00BE44F9" w:rsidRDefault="00381347" w:rsidP="0038134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8.2.</w:t>
      </w:r>
      <w:r w:rsidRPr="00BE44F9">
        <w:rPr>
          <w:rFonts w:ascii="Times New Roman" w:hAnsi="Times New Roman" w:cs="Times New Roman"/>
          <w:sz w:val="28"/>
          <w:szCs w:val="28"/>
        </w:rPr>
        <w:tab/>
        <w:t xml:space="preserve">Настоящий Договор </w:t>
      </w:r>
      <w:proofErr w:type="gramStart"/>
      <w:r w:rsidRPr="00BE44F9">
        <w:rPr>
          <w:rFonts w:ascii="Times New Roman" w:hAnsi="Times New Roman" w:cs="Times New Roman"/>
          <w:sz w:val="28"/>
          <w:szCs w:val="28"/>
        </w:rPr>
        <w:t>может быть досрочно расторгнут</w:t>
      </w:r>
      <w:proofErr w:type="gramEnd"/>
      <w:r w:rsidRPr="00BE44F9">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w:t>
      </w:r>
    </w:p>
    <w:p w:rsidR="00381347" w:rsidRPr="00BE44F9" w:rsidRDefault="00381347" w:rsidP="0038134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8.3.</w:t>
      </w:r>
      <w:r w:rsidRPr="00BE44F9">
        <w:rPr>
          <w:rFonts w:ascii="Times New Roman" w:hAnsi="Times New Roman" w:cs="Times New Roman"/>
          <w:sz w:val="28"/>
          <w:szCs w:val="28"/>
        </w:rPr>
        <w:tab/>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w:t>
      </w:r>
      <w:r w:rsidRPr="00BE44F9">
        <w:rPr>
          <w:rFonts w:ascii="Times New Roman" w:hAnsi="Times New Roman" w:cs="Times New Roman"/>
          <w:sz w:val="28"/>
          <w:szCs w:val="28"/>
        </w:rPr>
        <w:lastRenderedPageBreak/>
        <w:t>расторжении. При этом Заказчик обязан оплатить фактические затраты Исполнителя по оказанию Услуг, произведенные до даты получения Исполнителем уведомления о расторжении настоящего Договора.</w:t>
      </w:r>
    </w:p>
    <w:p w:rsidR="00381347" w:rsidRPr="00BE44F9" w:rsidRDefault="00381347" w:rsidP="00381347">
      <w:pPr>
        <w:pStyle w:val="ConsNormal"/>
        <w:ind w:firstLine="0"/>
        <w:jc w:val="center"/>
        <w:rPr>
          <w:rFonts w:ascii="Times New Roman" w:hAnsi="Times New Roman" w:cs="Times New Roman"/>
          <w:b/>
          <w:sz w:val="28"/>
          <w:szCs w:val="28"/>
        </w:rPr>
      </w:pPr>
      <w:r w:rsidRPr="00BE44F9">
        <w:rPr>
          <w:rFonts w:ascii="Times New Roman" w:hAnsi="Times New Roman" w:cs="Times New Roman"/>
          <w:b/>
          <w:sz w:val="28"/>
          <w:szCs w:val="28"/>
        </w:rPr>
        <w:t>9. Срок действия Договора.</w:t>
      </w:r>
    </w:p>
    <w:p w:rsidR="00381347" w:rsidRPr="00BE44F9" w:rsidRDefault="00381347" w:rsidP="00381347">
      <w:pPr>
        <w:ind w:left="560" w:hanging="560"/>
        <w:jc w:val="both"/>
        <w:rPr>
          <w:color w:val="FF0000"/>
          <w:sz w:val="28"/>
          <w:szCs w:val="28"/>
        </w:rPr>
      </w:pPr>
      <w:r w:rsidRPr="00BE44F9">
        <w:rPr>
          <w:sz w:val="28"/>
          <w:szCs w:val="28"/>
        </w:rPr>
        <w:t>9.1.</w:t>
      </w:r>
      <w:r w:rsidRPr="00BE44F9">
        <w:rPr>
          <w:sz w:val="28"/>
          <w:szCs w:val="28"/>
        </w:rPr>
        <w:tab/>
        <w:t xml:space="preserve">Настоящий Договор </w:t>
      </w:r>
      <w:r w:rsidRPr="00BE44F9">
        <w:rPr>
          <w:spacing w:val="-1"/>
          <w:sz w:val="28"/>
          <w:szCs w:val="28"/>
        </w:rPr>
        <w:t xml:space="preserve">вступает в силу </w:t>
      </w:r>
      <w:proofErr w:type="gramStart"/>
      <w:r w:rsidRPr="00BE44F9">
        <w:rPr>
          <w:spacing w:val="-1"/>
          <w:sz w:val="28"/>
          <w:szCs w:val="28"/>
        </w:rPr>
        <w:t>с</w:t>
      </w:r>
      <w:r w:rsidRPr="00BE44F9">
        <w:rPr>
          <w:sz w:val="28"/>
          <w:szCs w:val="28"/>
        </w:rPr>
        <w:t xml:space="preserve"> </w:t>
      </w:r>
      <w:r>
        <w:rPr>
          <w:sz w:val="28"/>
          <w:szCs w:val="28"/>
        </w:rPr>
        <w:t>даты</w:t>
      </w:r>
      <w:proofErr w:type="gramEnd"/>
      <w:r w:rsidRPr="00BE44F9">
        <w:rPr>
          <w:sz w:val="28"/>
          <w:szCs w:val="28"/>
        </w:rPr>
        <w:t xml:space="preserve"> его подписания</w:t>
      </w:r>
      <w:r w:rsidRPr="00BE44F9">
        <w:rPr>
          <w:b/>
          <w:i/>
          <w:sz w:val="28"/>
          <w:szCs w:val="28"/>
        </w:rPr>
        <w:t xml:space="preserve"> </w:t>
      </w:r>
      <w:r w:rsidRPr="00BE44F9">
        <w:rPr>
          <w:sz w:val="28"/>
          <w:szCs w:val="28"/>
        </w:rPr>
        <w:t xml:space="preserve">и действует </w:t>
      </w:r>
      <w:r w:rsidRPr="00A31EDE">
        <w:rPr>
          <w:sz w:val="28"/>
          <w:szCs w:val="28"/>
        </w:rPr>
        <w:t>до «31» марта 2017 года.</w:t>
      </w:r>
      <w:r w:rsidRPr="00BE44F9">
        <w:rPr>
          <w:color w:val="FF0000"/>
          <w:sz w:val="28"/>
          <w:szCs w:val="28"/>
        </w:rPr>
        <w:t xml:space="preserve"> </w:t>
      </w:r>
    </w:p>
    <w:p w:rsidR="00381347" w:rsidRPr="00BE44F9" w:rsidRDefault="00381347" w:rsidP="00381347">
      <w:pPr>
        <w:pStyle w:val="ConsNormal"/>
        <w:ind w:firstLine="0"/>
        <w:jc w:val="center"/>
        <w:rPr>
          <w:rFonts w:ascii="Times New Roman" w:hAnsi="Times New Roman" w:cs="Times New Roman"/>
          <w:b/>
          <w:bCs/>
          <w:sz w:val="28"/>
          <w:szCs w:val="28"/>
        </w:rPr>
      </w:pPr>
      <w:r w:rsidRPr="00BE44F9">
        <w:rPr>
          <w:rFonts w:ascii="Times New Roman" w:hAnsi="Times New Roman" w:cs="Times New Roman"/>
          <w:b/>
          <w:bCs/>
          <w:sz w:val="28"/>
          <w:szCs w:val="28"/>
        </w:rPr>
        <w:t>10. Дополнительные условия.</w:t>
      </w:r>
    </w:p>
    <w:p w:rsidR="00381347" w:rsidRPr="00BE44F9" w:rsidRDefault="00381347" w:rsidP="0038134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10.1.</w:t>
      </w:r>
      <w:r w:rsidRPr="00BE44F9">
        <w:rPr>
          <w:rFonts w:ascii="Times New Roman" w:hAnsi="Times New Roman" w:cs="Times New Roman"/>
          <w:sz w:val="28"/>
          <w:szCs w:val="28"/>
        </w:rPr>
        <w:tab/>
        <w:t>Все вопросы, не предусмотренные настоящим Договором, регулируются законодательством Российской Федерации.</w:t>
      </w:r>
    </w:p>
    <w:p w:rsidR="00381347" w:rsidRPr="00BE44F9" w:rsidRDefault="00381347" w:rsidP="0038134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10.2.</w:t>
      </w:r>
      <w:r w:rsidRPr="00BE44F9">
        <w:rPr>
          <w:rFonts w:ascii="Times New Roman" w:hAnsi="Times New Roman" w:cs="Times New Roman"/>
          <w:sz w:val="28"/>
          <w:szCs w:val="28"/>
        </w:rPr>
        <w:tab/>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381347" w:rsidRPr="00BE44F9" w:rsidRDefault="00381347" w:rsidP="0038134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10.3.</w:t>
      </w:r>
      <w:r w:rsidRPr="00BE44F9">
        <w:rPr>
          <w:rFonts w:ascii="Times New Roman" w:hAnsi="Times New Roman" w:cs="Times New Roman"/>
          <w:sz w:val="28"/>
          <w:szCs w:val="28"/>
        </w:rPr>
        <w:tab/>
        <w:t>Настоящий Договор составлен в двух экземплярах, имеющих одинаковую силу, по одному для каждой из Сторон.</w:t>
      </w:r>
    </w:p>
    <w:p w:rsidR="00381347" w:rsidRPr="00BE44F9" w:rsidRDefault="00381347" w:rsidP="00381347">
      <w:pPr>
        <w:pStyle w:val="ConsNonformat"/>
        <w:widowControl/>
        <w:tabs>
          <w:tab w:val="num" w:pos="540"/>
        </w:tabs>
        <w:ind w:left="560" w:right="-83" w:hanging="560"/>
        <w:jc w:val="both"/>
        <w:rPr>
          <w:rFonts w:ascii="Times New Roman" w:hAnsi="Times New Roman" w:cs="Times New Roman"/>
          <w:sz w:val="28"/>
          <w:szCs w:val="28"/>
        </w:rPr>
      </w:pPr>
      <w:r w:rsidRPr="00BE44F9">
        <w:rPr>
          <w:rFonts w:ascii="Times New Roman" w:hAnsi="Times New Roman" w:cs="Times New Roman"/>
          <w:sz w:val="28"/>
          <w:szCs w:val="28"/>
        </w:rPr>
        <w:t>10.5. Все приложения к настоящему Договору являются его неотъемлемыми частями.</w:t>
      </w:r>
    </w:p>
    <w:p w:rsidR="00381347" w:rsidRDefault="00381347" w:rsidP="00381347">
      <w:pPr>
        <w:jc w:val="center"/>
        <w:rPr>
          <w:b/>
          <w:sz w:val="28"/>
          <w:szCs w:val="28"/>
        </w:rPr>
      </w:pPr>
      <w:r w:rsidRPr="00BE44F9">
        <w:rPr>
          <w:b/>
          <w:sz w:val="28"/>
          <w:szCs w:val="28"/>
        </w:rPr>
        <w:t>11. Юридические адреса и платежные реквизиты Сторон.</w:t>
      </w:r>
    </w:p>
    <w:p w:rsidR="00381347" w:rsidRPr="00BE44F9" w:rsidRDefault="00381347" w:rsidP="00381347">
      <w:pPr>
        <w:jc w:val="center"/>
        <w:rPr>
          <w:b/>
          <w:sz w:val="28"/>
          <w:szCs w:val="28"/>
        </w:rPr>
      </w:pPr>
    </w:p>
    <w:tbl>
      <w:tblPr>
        <w:tblW w:w="10287" w:type="dxa"/>
        <w:tblInd w:w="108" w:type="dxa"/>
        <w:tblLook w:val="01E0"/>
      </w:tblPr>
      <w:tblGrid>
        <w:gridCol w:w="360"/>
        <w:gridCol w:w="3468"/>
        <w:gridCol w:w="141"/>
        <w:gridCol w:w="5812"/>
        <w:gridCol w:w="506"/>
      </w:tblGrid>
      <w:tr w:rsidR="00381347" w:rsidRPr="00A27408" w:rsidTr="0097529A">
        <w:trPr>
          <w:gridBefore w:val="1"/>
          <w:gridAfter w:val="1"/>
          <w:wBefore w:w="360" w:type="dxa"/>
          <w:wAfter w:w="506" w:type="dxa"/>
        </w:trPr>
        <w:tc>
          <w:tcPr>
            <w:tcW w:w="3468" w:type="dxa"/>
          </w:tcPr>
          <w:p w:rsidR="00381347" w:rsidRPr="00A27408" w:rsidRDefault="00381347" w:rsidP="0097529A">
            <w:pPr>
              <w:ind w:left="432" w:hanging="360"/>
              <w:jc w:val="both"/>
              <w:rPr>
                <w:b/>
              </w:rPr>
            </w:pPr>
            <w:r w:rsidRPr="00A27408">
              <w:rPr>
                <w:b/>
              </w:rPr>
              <w:t xml:space="preserve">Исполнитель: </w:t>
            </w:r>
          </w:p>
          <w:p w:rsidR="00381347" w:rsidRPr="00A27408" w:rsidRDefault="00381347" w:rsidP="0097529A">
            <w:pPr>
              <w:ind w:left="432" w:hanging="360"/>
              <w:jc w:val="both"/>
              <w:rPr>
                <w:b/>
              </w:rPr>
            </w:pPr>
          </w:p>
          <w:p w:rsidR="00381347" w:rsidRPr="00A27408" w:rsidRDefault="00381347" w:rsidP="0097529A">
            <w:pPr>
              <w:jc w:val="both"/>
            </w:pPr>
          </w:p>
          <w:p w:rsidR="00381347" w:rsidRPr="00A27408" w:rsidRDefault="00381347" w:rsidP="0097529A">
            <w:pPr>
              <w:ind w:right="34"/>
              <w:jc w:val="both"/>
            </w:pPr>
          </w:p>
          <w:p w:rsidR="00381347" w:rsidRPr="00A27408" w:rsidRDefault="00381347" w:rsidP="0097529A">
            <w:pPr>
              <w:ind w:left="432" w:hanging="360"/>
              <w:jc w:val="both"/>
            </w:pPr>
          </w:p>
          <w:p w:rsidR="00381347" w:rsidRPr="00A27408" w:rsidRDefault="00381347" w:rsidP="0097529A">
            <w:pPr>
              <w:ind w:left="432" w:hanging="360"/>
              <w:jc w:val="both"/>
            </w:pPr>
          </w:p>
        </w:tc>
        <w:tc>
          <w:tcPr>
            <w:tcW w:w="5953" w:type="dxa"/>
            <w:gridSpan w:val="2"/>
          </w:tcPr>
          <w:p w:rsidR="00381347" w:rsidRPr="00A27408" w:rsidRDefault="00381347" w:rsidP="0097529A">
            <w:pPr>
              <w:ind w:left="432" w:hanging="360"/>
              <w:jc w:val="both"/>
              <w:rPr>
                <w:b/>
                <w:bCs/>
              </w:rPr>
            </w:pPr>
            <w:r w:rsidRPr="00A27408">
              <w:rPr>
                <w:b/>
                <w:bCs/>
              </w:rPr>
              <w:t xml:space="preserve">Заказчик: </w:t>
            </w:r>
          </w:p>
          <w:p w:rsidR="00381347" w:rsidRPr="00A27408" w:rsidRDefault="00381347" w:rsidP="0097529A">
            <w:pPr>
              <w:ind w:left="21"/>
              <w:jc w:val="both"/>
            </w:pPr>
          </w:p>
        </w:tc>
      </w:tr>
      <w:tr w:rsidR="00381347" w:rsidRPr="00A27408" w:rsidTr="0097529A">
        <w:trPr>
          <w:trHeight w:val="539"/>
        </w:trPr>
        <w:tc>
          <w:tcPr>
            <w:tcW w:w="3969" w:type="dxa"/>
            <w:gridSpan w:val="3"/>
          </w:tcPr>
          <w:p w:rsidR="00381347" w:rsidRPr="00A27408" w:rsidRDefault="00381347" w:rsidP="0097529A">
            <w:pPr>
              <w:rPr>
                <w:b/>
              </w:rPr>
            </w:pPr>
          </w:p>
          <w:p w:rsidR="00381347" w:rsidRPr="00A27408" w:rsidRDefault="00381347" w:rsidP="0097529A">
            <w:pPr>
              <w:rPr>
                <w:b/>
              </w:rPr>
            </w:pPr>
            <w:r w:rsidRPr="00A27408">
              <w:rPr>
                <w:b/>
              </w:rPr>
              <w:t xml:space="preserve"> </w:t>
            </w:r>
          </w:p>
          <w:p w:rsidR="00381347" w:rsidRPr="00A27408" w:rsidRDefault="00381347" w:rsidP="0097529A">
            <w:pPr>
              <w:rPr>
                <w:b/>
              </w:rPr>
            </w:pPr>
          </w:p>
          <w:p w:rsidR="00381347" w:rsidRPr="00A27408" w:rsidRDefault="00381347" w:rsidP="0097529A">
            <w:pPr>
              <w:rPr>
                <w:b/>
              </w:rPr>
            </w:pPr>
          </w:p>
          <w:p w:rsidR="00381347" w:rsidRPr="00A27408" w:rsidRDefault="00381347" w:rsidP="0097529A">
            <w:pPr>
              <w:rPr>
                <w:b/>
              </w:rPr>
            </w:pPr>
          </w:p>
          <w:p w:rsidR="00381347" w:rsidRPr="00A27408" w:rsidRDefault="00381347" w:rsidP="0097529A">
            <w:pPr>
              <w:rPr>
                <w:b/>
              </w:rPr>
            </w:pPr>
            <w:r w:rsidRPr="00A27408">
              <w:rPr>
                <w:b/>
              </w:rPr>
              <w:t xml:space="preserve">_____________ </w:t>
            </w:r>
            <w:r w:rsidRPr="00A27408">
              <w:t>/</w:t>
            </w:r>
            <w:r w:rsidRPr="00A27408">
              <w:rPr>
                <w:b/>
              </w:rPr>
              <w:t>_____________/</w:t>
            </w:r>
          </w:p>
        </w:tc>
        <w:tc>
          <w:tcPr>
            <w:tcW w:w="6318" w:type="dxa"/>
            <w:gridSpan w:val="2"/>
          </w:tcPr>
          <w:p w:rsidR="00381347" w:rsidRPr="00A27408" w:rsidRDefault="00381347" w:rsidP="0097529A">
            <w:pPr>
              <w:rPr>
                <w:b/>
              </w:rPr>
            </w:pPr>
          </w:p>
          <w:p w:rsidR="00381347" w:rsidRDefault="00381347" w:rsidP="0097529A">
            <w:pPr>
              <w:jc w:val="both"/>
              <w:rPr>
                <w:b/>
              </w:rPr>
            </w:pPr>
          </w:p>
          <w:p w:rsidR="00381347" w:rsidRDefault="00381347" w:rsidP="0097529A">
            <w:pPr>
              <w:jc w:val="both"/>
              <w:rPr>
                <w:b/>
              </w:rPr>
            </w:pPr>
          </w:p>
          <w:p w:rsidR="00381347" w:rsidRDefault="00381347" w:rsidP="0097529A">
            <w:pPr>
              <w:jc w:val="both"/>
              <w:rPr>
                <w:b/>
              </w:rPr>
            </w:pPr>
          </w:p>
          <w:p w:rsidR="00381347" w:rsidRPr="00A27408" w:rsidRDefault="00381347" w:rsidP="0097529A">
            <w:pPr>
              <w:jc w:val="both"/>
              <w:rPr>
                <w:b/>
              </w:rPr>
            </w:pPr>
          </w:p>
          <w:p w:rsidR="00381347" w:rsidRPr="00A27408" w:rsidRDefault="00381347" w:rsidP="0097529A">
            <w:pPr>
              <w:jc w:val="both"/>
              <w:rPr>
                <w:b/>
                <w:bCs/>
              </w:rPr>
            </w:pPr>
            <w:r w:rsidRPr="00A27408">
              <w:rPr>
                <w:b/>
              </w:rPr>
              <w:t>_______________ /</w:t>
            </w:r>
            <w:r>
              <w:rPr>
                <w:b/>
              </w:rPr>
              <w:t>_____________</w:t>
            </w:r>
            <w:r w:rsidRPr="00A27408">
              <w:rPr>
                <w:b/>
              </w:rPr>
              <w:t>/</w:t>
            </w:r>
            <w:r w:rsidRPr="00A27408">
              <w:rPr>
                <w:b/>
                <w:spacing w:val="-1"/>
              </w:rPr>
              <w:tab/>
            </w:r>
            <w:r w:rsidRPr="00A27408">
              <w:rPr>
                <w:spacing w:val="-1"/>
              </w:rPr>
              <w:tab/>
            </w:r>
          </w:p>
        </w:tc>
      </w:tr>
    </w:tbl>
    <w:p w:rsidR="00381347" w:rsidRDefault="00381347" w:rsidP="00381347">
      <w:pPr>
        <w:ind w:left="4248" w:firstLine="709"/>
        <w:jc w:val="right"/>
        <w:rPr>
          <w:b/>
        </w:rPr>
      </w:pPr>
    </w:p>
    <w:p w:rsidR="00381347" w:rsidRDefault="00381347" w:rsidP="00381347">
      <w:pPr>
        <w:ind w:left="4248" w:firstLine="709"/>
        <w:jc w:val="right"/>
      </w:pPr>
    </w:p>
    <w:p w:rsidR="00381347" w:rsidRDefault="00381347" w:rsidP="00381347">
      <w:pPr>
        <w:ind w:left="4248" w:firstLine="709"/>
        <w:jc w:val="right"/>
      </w:pPr>
    </w:p>
    <w:p w:rsidR="00381347" w:rsidRDefault="00381347" w:rsidP="00381347">
      <w:pPr>
        <w:ind w:left="4248" w:firstLine="709"/>
        <w:jc w:val="right"/>
      </w:pPr>
    </w:p>
    <w:p w:rsidR="00381347" w:rsidRDefault="00381347" w:rsidP="00381347">
      <w:pPr>
        <w:suppressAutoHyphens w:val="0"/>
      </w:pPr>
      <w:r>
        <w:br w:type="page"/>
      </w:r>
    </w:p>
    <w:p w:rsidR="00381347" w:rsidRPr="0091095D" w:rsidRDefault="00381347" w:rsidP="00381347">
      <w:pPr>
        <w:ind w:left="4248" w:firstLine="709"/>
        <w:jc w:val="right"/>
      </w:pPr>
      <w:r w:rsidRPr="0091095D">
        <w:lastRenderedPageBreak/>
        <w:t>Приложение № 1</w:t>
      </w:r>
    </w:p>
    <w:p w:rsidR="00381347" w:rsidRPr="0091095D" w:rsidRDefault="00381347" w:rsidP="00381347">
      <w:pPr>
        <w:ind w:firstLine="709"/>
        <w:jc w:val="right"/>
      </w:pPr>
      <w:r w:rsidRPr="0091095D">
        <w:t xml:space="preserve">к Договору №________________________ </w:t>
      </w:r>
    </w:p>
    <w:p w:rsidR="00381347" w:rsidRPr="0091095D" w:rsidRDefault="00381347" w:rsidP="00381347">
      <w:pPr>
        <w:ind w:firstLine="709"/>
        <w:jc w:val="right"/>
      </w:pPr>
      <w:r w:rsidRPr="0091095D">
        <w:t xml:space="preserve">от «___»__________ 20__ года </w:t>
      </w:r>
    </w:p>
    <w:p w:rsidR="00381347" w:rsidRPr="00A27408" w:rsidRDefault="00381347" w:rsidP="00381347">
      <w:pPr>
        <w:spacing w:line="274" w:lineRule="exact"/>
        <w:ind w:right="290"/>
        <w:rPr>
          <w:spacing w:val="-1"/>
          <w:sz w:val="20"/>
        </w:rPr>
      </w:pPr>
    </w:p>
    <w:p w:rsidR="00381347" w:rsidRPr="00414071" w:rsidRDefault="00381347" w:rsidP="00381347">
      <w:pPr>
        <w:shd w:val="clear" w:color="auto" w:fill="FFFFFF"/>
        <w:ind w:firstLine="336"/>
        <w:jc w:val="center"/>
        <w:rPr>
          <w:b/>
          <w:sz w:val="28"/>
          <w:szCs w:val="28"/>
          <w:lang w:eastAsia="ru-RU"/>
        </w:rPr>
      </w:pPr>
      <w:r>
        <w:rPr>
          <w:b/>
          <w:sz w:val="28"/>
          <w:szCs w:val="28"/>
          <w:lang w:eastAsia="ru-RU"/>
        </w:rPr>
        <w:t xml:space="preserve">Техническое задание на оказание услуг </w:t>
      </w:r>
      <w:r w:rsidRPr="00414071">
        <w:rPr>
          <w:b/>
          <w:sz w:val="28"/>
          <w:szCs w:val="28"/>
          <w:lang w:eastAsia="ru-RU"/>
        </w:rPr>
        <w:t xml:space="preserve">по техническому обслуживанию </w:t>
      </w:r>
      <w:r>
        <w:rPr>
          <w:b/>
          <w:sz w:val="28"/>
          <w:szCs w:val="28"/>
          <w:lang w:eastAsia="ru-RU"/>
        </w:rPr>
        <w:t>Объектов филиала</w:t>
      </w:r>
    </w:p>
    <w:p w:rsidR="00381347" w:rsidRPr="00414071" w:rsidRDefault="00381347" w:rsidP="00381347">
      <w:pPr>
        <w:shd w:val="clear" w:color="auto" w:fill="FFFFFF"/>
        <w:ind w:firstLine="336"/>
        <w:jc w:val="both"/>
        <w:rPr>
          <w:b/>
          <w:sz w:val="28"/>
          <w:szCs w:val="28"/>
          <w:lang w:eastAsia="ru-RU"/>
        </w:rPr>
      </w:pPr>
    </w:p>
    <w:p w:rsidR="00381347" w:rsidRPr="00D732A3" w:rsidRDefault="00381347" w:rsidP="00381347">
      <w:pPr>
        <w:ind w:firstLine="708"/>
        <w:jc w:val="both"/>
        <w:rPr>
          <w:sz w:val="28"/>
          <w:szCs w:val="28"/>
        </w:rPr>
      </w:pPr>
      <w:r>
        <w:rPr>
          <w:sz w:val="28"/>
          <w:szCs w:val="28"/>
        </w:rPr>
        <w:t xml:space="preserve">1. </w:t>
      </w:r>
      <w:r w:rsidRPr="00D732A3">
        <w:rPr>
          <w:sz w:val="28"/>
          <w:szCs w:val="28"/>
        </w:rPr>
        <w:t>Для обеспечения стабильного функционирования структурных подразделений Филиала Исполнителем, за свой счет, организуется:</w:t>
      </w:r>
    </w:p>
    <w:p w:rsidR="00381347" w:rsidRPr="00D732A3" w:rsidRDefault="00381347" w:rsidP="00381347">
      <w:pPr>
        <w:ind w:firstLine="708"/>
        <w:jc w:val="both"/>
        <w:rPr>
          <w:sz w:val="28"/>
          <w:szCs w:val="28"/>
        </w:rPr>
      </w:pPr>
      <w:proofErr w:type="gramStart"/>
      <w:r w:rsidRPr="00D732A3">
        <w:rPr>
          <w:sz w:val="28"/>
          <w:szCs w:val="28"/>
        </w:rPr>
        <w:t xml:space="preserve">- ежедневное присутствие своего персонала на Объектах Филиала, отвечающего за правильное обслуживание и бесперебойную работу оборудования систем электроснабжения (в т.ч. освещение внутреннее, наружное (в т.ч. 3 мачты освещения расположенные по адресу г. Москва, ул. </w:t>
      </w:r>
      <w:proofErr w:type="spellStart"/>
      <w:r w:rsidRPr="00D732A3">
        <w:rPr>
          <w:sz w:val="28"/>
          <w:szCs w:val="28"/>
        </w:rPr>
        <w:t>Дубининская</w:t>
      </w:r>
      <w:proofErr w:type="spellEnd"/>
      <w:r w:rsidRPr="00D732A3">
        <w:rPr>
          <w:sz w:val="28"/>
          <w:szCs w:val="28"/>
        </w:rPr>
        <w:t>, д. 63)), вентиляции, отопления, водопровода, канализации (в т.ч. душевые и санузлы);</w:t>
      </w:r>
      <w:proofErr w:type="gramEnd"/>
    </w:p>
    <w:p w:rsidR="00381347" w:rsidRPr="00D732A3" w:rsidRDefault="00381347" w:rsidP="00381347">
      <w:pPr>
        <w:ind w:firstLine="708"/>
        <w:jc w:val="both"/>
        <w:rPr>
          <w:sz w:val="28"/>
          <w:szCs w:val="28"/>
        </w:rPr>
      </w:pPr>
      <w:proofErr w:type="gramStart"/>
      <w:r w:rsidRPr="00D732A3">
        <w:rPr>
          <w:sz w:val="28"/>
          <w:szCs w:val="28"/>
        </w:rPr>
        <w:t>- транспортировка и доставка, приобретенных за счет Филиала, оборудования, запасных частей и других материалов, необходимых для восстановления работоспособности систем электроснабжения (в т.ч. освещение), вентиляции, отопления, водопровода, канализации (в т.ч. душевые и санузлы).</w:t>
      </w:r>
      <w:proofErr w:type="gramEnd"/>
    </w:p>
    <w:p w:rsidR="00381347" w:rsidRPr="00CA68AE" w:rsidRDefault="00381347" w:rsidP="00381347">
      <w:pPr>
        <w:ind w:firstLine="708"/>
        <w:jc w:val="both"/>
        <w:rPr>
          <w:sz w:val="28"/>
          <w:szCs w:val="28"/>
        </w:rPr>
      </w:pPr>
      <w:r w:rsidRPr="00CA68AE">
        <w:rPr>
          <w:rFonts w:eastAsia="MS Mincho"/>
          <w:sz w:val="28"/>
          <w:szCs w:val="28"/>
        </w:rPr>
        <w:t xml:space="preserve">2. Срок оказания </w:t>
      </w:r>
      <w:proofErr w:type="spellStart"/>
      <w:r w:rsidRPr="00CA68AE">
        <w:rPr>
          <w:rFonts w:eastAsia="MS Mincho"/>
          <w:sz w:val="28"/>
          <w:szCs w:val="28"/>
        </w:rPr>
        <w:t>услуг</w:t>
      </w:r>
      <w:proofErr w:type="gramStart"/>
      <w:r w:rsidRPr="00CA68AE">
        <w:rPr>
          <w:rFonts w:eastAsia="MS Mincho"/>
          <w:sz w:val="28"/>
          <w:szCs w:val="28"/>
        </w:rPr>
        <w:t>:</w:t>
      </w:r>
      <w:r w:rsidRPr="00690FEF">
        <w:rPr>
          <w:sz w:val="28"/>
          <w:szCs w:val="28"/>
        </w:rPr>
        <w:t>с</w:t>
      </w:r>
      <w:proofErr w:type="spellEnd"/>
      <w:proofErr w:type="gramEnd"/>
      <w:r w:rsidRPr="00690FEF">
        <w:rPr>
          <w:sz w:val="28"/>
          <w:szCs w:val="28"/>
        </w:rPr>
        <w:t xml:space="preserve"> даты заключения Договора до 31 марта 2017 года.</w:t>
      </w:r>
      <w:r w:rsidRPr="00CA68AE">
        <w:rPr>
          <w:sz w:val="28"/>
          <w:szCs w:val="28"/>
        </w:rPr>
        <w:t xml:space="preserve"> </w:t>
      </w:r>
    </w:p>
    <w:p w:rsidR="00381347" w:rsidRPr="00D732A3" w:rsidRDefault="00381347" w:rsidP="00381347">
      <w:pPr>
        <w:ind w:firstLine="708"/>
        <w:jc w:val="both"/>
        <w:rPr>
          <w:rFonts w:eastAsia="MS Mincho"/>
          <w:sz w:val="28"/>
          <w:szCs w:val="28"/>
        </w:rPr>
      </w:pPr>
      <w:r>
        <w:rPr>
          <w:sz w:val="28"/>
          <w:szCs w:val="28"/>
        </w:rPr>
        <w:t>3.</w:t>
      </w:r>
      <w:r w:rsidRPr="00D732A3">
        <w:rPr>
          <w:sz w:val="28"/>
          <w:szCs w:val="28"/>
        </w:rPr>
        <w:t xml:space="preserve"> </w:t>
      </w:r>
      <w:r w:rsidRPr="00D732A3">
        <w:rPr>
          <w:rFonts w:eastAsia="MS Mincho"/>
          <w:sz w:val="28"/>
          <w:szCs w:val="28"/>
        </w:rPr>
        <w:t>Мест</w:t>
      </w:r>
      <w:r>
        <w:rPr>
          <w:rFonts w:eastAsia="MS Mincho"/>
          <w:sz w:val="28"/>
          <w:szCs w:val="28"/>
        </w:rPr>
        <w:t>а</w:t>
      </w:r>
      <w:r w:rsidRPr="00D732A3">
        <w:rPr>
          <w:rFonts w:eastAsia="MS Mincho"/>
          <w:sz w:val="28"/>
          <w:szCs w:val="28"/>
        </w:rPr>
        <w:t xml:space="preserve"> оказания услуг - Объекты структурных подразделений Филиала: </w:t>
      </w:r>
    </w:p>
    <w:p w:rsidR="00381347" w:rsidRPr="00D732A3" w:rsidRDefault="00381347" w:rsidP="00381347">
      <w:pPr>
        <w:tabs>
          <w:tab w:val="left" w:pos="6675"/>
        </w:tabs>
        <w:ind w:firstLine="709"/>
        <w:jc w:val="both"/>
        <w:rPr>
          <w:b/>
          <w:sz w:val="28"/>
          <w:szCs w:val="28"/>
        </w:rPr>
      </w:pPr>
      <w:r w:rsidRPr="00D732A3">
        <w:rPr>
          <w:b/>
          <w:sz w:val="28"/>
          <w:szCs w:val="28"/>
        </w:rPr>
        <w:t xml:space="preserve">Контейнерный терминал </w:t>
      </w:r>
      <w:proofErr w:type="spellStart"/>
      <w:r w:rsidRPr="00D732A3">
        <w:rPr>
          <w:b/>
          <w:sz w:val="28"/>
          <w:szCs w:val="28"/>
        </w:rPr>
        <w:t>Москва-Товарная-Павелецкая</w:t>
      </w:r>
      <w:proofErr w:type="spellEnd"/>
      <w:r w:rsidRPr="00D732A3">
        <w:rPr>
          <w:b/>
          <w:sz w:val="28"/>
          <w:szCs w:val="28"/>
        </w:rPr>
        <w:t>:</w:t>
      </w:r>
    </w:p>
    <w:p w:rsidR="00381347" w:rsidRPr="00D732A3" w:rsidRDefault="00381347" w:rsidP="00381347">
      <w:pPr>
        <w:jc w:val="both"/>
        <w:rPr>
          <w:sz w:val="28"/>
          <w:szCs w:val="28"/>
        </w:rPr>
      </w:pPr>
      <w:r w:rsidRPr="00D732A3">
        <w:rPr>
          <w:sz w:val="28"/>
          <w:szCs w:val="28"/>
        </w:rPr>
        <w:tab/>
      </w:r>
      <w:r w:rsidRPr="00D732A3">
        <w:rPr>
          <w:sz w:val="28"/>
          <w:szCs w:val="28"/>
        </w:rPr>
        <w:tab/>
        <w:t xml:space="preserve">- Все здание (строение № 10), инв. № 00010007, расположенное по адресу: г. Москва, ул. </w:t>
      </w:r>
      <w:proofErr w:type="spellStart"/>
      <w:r w:rsidRPr="00D732A3">
        <w:rPr>
          <w:sz w:val="28"/>
          <w:szCs w:val="28"/>
        </w:rPr>
        <w:t>Дубининская</w:t>
      </w:r>
      <w:proofErr w:type="spellEnd"/>
      <w:r w:rsidRPr="00D732A3">
        <w:rPr>
          <w:sz w:val="28"/>
          <w:szCs w:val="28"/>
        </w:rPr>
        <w:t>, д. 63, стр. 10</w:t>
      </w:r>
      <w:proofErr w:type="gramStart"/>
      <w:r w:rsidRPr="00D732A3">
        <w:rPr>
          <w:sz w:val="28"/>
          <w:szCs w:val="28"/>
        </w:rPr>
        <w:t xml:space="preserve"> А</w:t>
      </w:r>
      <w:proofErr w:type="gramEnd"/>
      <w:r w:rsidRPr="00D732A3">
        <w:rPr>
          <w:sz w:val="28"/>
          <w:szCs w:val="28"/>
        </w:rPr>
        <w:t>, площадь - 177,9 м. кв.</w:t>
      </w:r>
    </w:p>
    <w:p w:rsidR="00381347" w:rsidRPr="00D732A3" w:rsidRDefault="00381347" w:rsidP="00381347">
      <w:pPr>
        <w:tabs>
          <w:tab w:val="left" w:pos="709"/>
        </w:tabs>
        <w:jc w:val="both"/>
        <w:rPr>
          <w:sz w:val="28"/>
          <w:szCs w:val="28"/>
        </w:rPr>
      </w:pPr>
      <w:r w:rsidRPr="00D732A3">
        <w:rPr>
          <w:sz w:val="28"/>
          <w:szCs w:val="28"/>
        </w:rPr>
        <w:tab/>
      </w:r>
      <w:proofErr w:type="gramStart"/>
      <w:r w:rsidRPr="00D732A3">
        <w:rPr>
          <w:sz w:val="28"/>
          <w:szCs w:val="28"/>
        </w:rPr>
        <w:t xml:space="preserve">- Все здание (здание контейнерного отделения), инв. № 00010197, расположенное по адресу: г. Москва, ул. </w:t>
      </w:r>
      <w:proofErr w:type="spellStart"/>
      <w:r w:rsidRPr="00D732A3">
        <w:rPr>
          <w:sz w:val="28"/>
          <w:szCs w:val="28"/>
        </w:rPr>
        <w:t>Дубининская</w:t>
      </w:r>
      <w:proofErr w:type="spellEnd"/>
      <w:r w:rsidRPr="00D732A3">
        <w:rPr>
          <w:sz w:val="28"/>
          <w:szCs w:val="28"/>
        </w:rPr>
        <w:t>, д. 63, стр. 28, площадь - 141,3 м.кв.</w:t>
      </w:r>
      <w:proofErr w:type="gramEnd"/>
    </w:p>
    <w:p w:rsidR="00381347" w:rsidRPr="00D732A3" w:rsidRDefault="00381347" w:rsidP="00381347">
      <w:pPr>
        <w:tabs>
          <w:tab w:val="left" w:pos="709"/>
        </w:tabs>
        <w:ind w:firstLine="708"/>
        <w:jc w:val="both"/>
        <w:rPr>
          <w:sz w:val="28"/>
          <w:szCs w:val="28"/>
        </w:rPr>
      </w:pPr>
      <w:proofErr w:type="gramStart"/>
      <w:r w:rsidRPr="00D732A3">
        <w:rPr>
          <w:sz w:val="28"/>
          <w:szCs w:val="28"/>
        </w:rPr>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D732A3">
        <w:rPr>
          <w:sz w:val="28"/>
          <w:szCs w:val="28"/>
        </w:rPr>
        <w:t>Дубининская</w:t>
      </w:r>
      <w:proofErr w:type="spellEnd"/>
      <w:r w:rsidRPr="00D732A3">
        <w:rPr>
          <w:sz w:val="28"/>
          <w:szCs w:val="28"/>
        </w:rPr>
        <w:t xml:space="preserve"> д. 63, площадь - 77,43 м.кв.</w:t>
      </w:r>
      <w:proofErr w:type="gramEnd"/>
    </w:p>
    <w:p w:rsidR="00381347" w:rsidRPr="00D732A3" w:rsidRDefault="00381347" w:rsidP="00381347">
      <w:pPr>
        <w:tabs>
          <w:tab w:val="left" w:pos="6675"/>
        </w:tabs>
        <w:ind w:firstLine="709"/>
        <w:jc w:val="both"/>
        <w:rPr>
          <w:b/>
          <w:sz w:val="28"/>
          <w:szCs w:val="28"/>
        </w:rPr>
      </w:pPr>
      <w:r w:rsidRPr="00D732A3">
        <w:rPr>
          <w:b/>
          <w:sz w:val="28"/>
          <w:szCs w:val="28"/>
        </w:rPr>
        <w:t xml:space="preserve">Автотранспортный участок контейнерного терминала </w:t>
      </w:r>
      <w:proofErr w:type="spellStart"/>
      <w:r w:rsidRPr="00D732A3">
        <w:rPr>
          <w:b/>
          <w:sz w:val="28"/>
          <w:szCs w:val="28"/>
        </w:rPr>
        <w:t>Москва-Товарная-Павелецкая</w:t>
      </w:r>
      <w:proofErr w:type="spellEnd"/>
      <w:r w:rsidRPr="00D732A3">
        <w:rPr>
          <w:b/>
          <w:sz w:val="28"/>
          <w:szCs w:val="28"/>
        </w:rPr>
        <w:t>:</w:t>
      </w:r>
    </w:p>
    <w:p w:rsidR="00381347" w:rsidRPr="00D732A3" w:rsidRDefault="00381347" w:rsidP="00381347">
      <w:pPr>
        <w:tabs>
          <w:tab w:val="left" w:pos="6675"/>
        </w:tabs>
        <w:ind w:firstLine="708"/>
        <w:jc w:val="both"/>
        <w:rPr>
          <w:sz w:val="28"/>
          <w:szCs w:val="28"/>
        </w:rPr>
      </w:pPr>
      <w:r w:rsidRPr="00D732A3">
        <w:rPr>
          <w:sz w:val="28"/>
          <w:szCs w:val="28"/>
        </w:rPr>
        <w:t xml:space="preserve">- Все здание  (цех годового ремонта контейнеров), инв. № 002/00/00000004, расположенное по адресу: г. Москва, ул. </w:t>
      </w:r>
      <w:proofErr w:type="spellStart"/>
      <w:r w:rsidRPr="00D732A3">
        <w:rPr>
          <w:sz w:val="28"/>
          <w:szCs w:val="28"/>
        </w:rPr>
        <w:t>Дубининская</w:t>
      </w:r>
      <w:proofErr w:type="spellEnd"/>
      <w:r w:rsidRPr="00D732A3">
        <w:rPr>
          <w:sz w:val="28"/>
          <w:szCs w:val="28"/>
        </w:rPr>
        <w:t>, д. 71</w:t>
      </w:r>
      <w:proofErr w:type="gramStart"/>
      <w:r w:rsidRPr="00D732A3">
        <w:rPr>
          <w:sz w:val="28"/>
          <w:szCs w:val="28"/>
        </w:rPr>
        <w:t xml:space="preserve"> А</w:t>
      </w:r>
      <w:proofErr w:type="gramEnd"/>
      <w:r w:rsidRPr="00D732A3">
        <w:rPr>
          <w:sz w:val="28"/>
          <w:szCs w:val="28"/>
        </w:rPr>
        <w:t>, площадь - 1323,3 м.кв.</w:t>
      </w:r>
    </w:p>
    <w:p w:rsidR="00381347" w:rsidRDefault="00381347" w:rsidP="00381347">
      <w:pPr>
        <w:tabs>
          <w:tab w:val="left" w:pos="6675"/>
        </w:tabs>
        <w:ind w:firstLine="708"/>
        <w:jc w:val="both"/>
        <w:rPr>
          <w:sz w:val="28"/>
          <w:szCs w:val="28"/>
        </w:rPr>
      </w:pPr>
      <w:r w:rsidRPr="00D732A3">
        <w:rPr>
          <w:sz w:val="28"/>
          <w:szCs w:val="28"/>
        </w:rPr>
        <w:t xml:space="preserve">- Здание (Гараж для автопогрузчиков), инв. № 002/00/00000002, расположенное по адресу: г. Москва, ул. </w:t>
      </w:r>
      <w:proofErr w:type="spellStart"/>
      <w:r w:rsidRPr="00D732A3">
        <w:rPr>
          <w:sz w:val="28"/>
          <w:szCs w:val="28"/>
        </w:rPr>
        <w:t>Дубининская</w:t>
      </w:r>
      <w:proofErr w:type="spellEnd"/>
      <w:r w:rsidRPr="00D732A3">
        <w:rPr>
          <w:sz w:val="28"/>
          <w:szCs w:val="28"/>
        </w:rPr>
        <w:t>, д. 71</w:t>
      </w:r>
      <w:proofErr w:type="gramStart"/>
      <w:r w:rsidRPr="00D732A3">
        <w:rPr>
          <w:sz w:val="28"/>
          <w:szCs w:val="28"/>
        </w:rPr>
        <w:t xml:space="preserve"> А</w:t>
      </w:r>
      <w:proofErr w:type="gramEnd"/>
      <w:r w:rsidRPr="00D732A3">
        <w:rPr>
          <w:sz w:val="28"/>
          <w:szCs w:val="28"/>
        </w:rPr>
        <w:t>, стр. 3, площадь – 253,5 м.кв.</w:t>
      </w:r>
    </w:p>
    <w:p w:rsidR="00381347" w:rsidRPr="00D732A3" w:rsidRDefault="00381347" w:rsidP="00381347">
      <w:pPr>
        <w:tabs>
          <w:tab w:val="left" w:pos="6675"/>
        </w:tabs>
        <w:ind w:firstLine="708"/>
        <w:jc w:val="both"/>
        <w:rPr>
          <w:sz w:val="28"/>
          <w:szCs w:val="28"/>
        </w:rPr>
      </w:pPr>
      <w:r w:rsidRPr="00DB3A05">
        <w:rPr>
          <w:sz w:val="28"/>
          <w:szCs w:val="28"/>
        </w:rPr>
        <w:t xml:space="preserve">- </w:t>
      </w:r>
      <w:r>
        <w:rPr>
          <w:sz w:val="28"/>
          <w:szCs w:val="28"/>
        </w:rPr>
        <w:t>система</w:t>
      </w:r>
      <w:r w:rsidRPr="00DB3A05">
        <w:rPr>
          <w:sz w:val="28"/>
          <w:szCs w:val="28"/>
        </w:rPr>
        <w:t xml:space="preserve"> освещения </w:t>
      </w:r>
      <w:r>
        <w:rPr>
          <w:sz w:val="28"/>
          <w:szCs w:val="28"/>
        </w:rPr>
        <w:t xml:space="preserve">инв. № 002/01/00000066 </w:t>
      </w:r>
      <w:r w:rsidRPr="00DB3A05">
        <w:rPr>
          <w:sz w:val="28"/>
          <w:szCs w:val="28"/>
        </w:rPr>
        <w:t>расположенн</w:t>
      </w:r>
      <w:r>
        <w:rPr>
          <w:sz w:val="28"/>
          <w:szCs w:val="28"/>
        </w:rPr>
        <w:t>ая</w:t>
      </w:r>
      <w:r w:rsidRPr="00DB3A05">
        <w:rPr>
          <w:sz w:val="28"/>
          <w:szCs w:val="28"/>
        </w:rPr>
        <w:t xml:space="preserve"> по адресу </w:t>
      </w:r>
      <w:proofErr w:type="gramStart"/>
      <w:r w:rsidRPr="00DB3A05">
        <w:rPr>
          <w:sz w:val="28"/>
          <w:szCs w:val="28"/>
        </w:rPr>
        <w:t>г</w:t>
      </w:r>
      <w:proofErr w:type="gramEnd"/>
      <w:r w:rsidRPr="00DB3A05">
        <w:rPr>
          <w:sz w:val="28"/>
          <w:szCs w:val="28"/>
        </w:rPr>
        <w:t xml:space="preserve">. Москва, ул. </w:t>
      </w:r>
      <w:proofErr w:type="spellStart"/>
      <w:r w:rsidRPr="00DB3A05">
        <w:rPr>
          <w:sz w:val="28"/>
          <w:szCs w:val="28"/>
        </w:rPr>
        <w:t>Дубининская</w:t>
      </w:r>
      <w:proofErr w:type="spellEnd"/>
      <w:r w:rsidRPr="00DB3A05">
        <w:rPr>
          <w:sz w:val="28"/>
          <w:szCs w:val="28"/>
        </w:rPr>
        <w:t xml:space="preserve">, д. </w:t>
      </w:r>
      <w:r>
        <w:rPr>
          <w:sz w:val="28"/>
          <w:szCs w:val="28"/>
        </w:rPr>
        <w:t>71А</w:t>
      </w:r>
    </w:p>
    <w:p w:rsidR="00381347" w:rsidRPr="00D732A3" w:rsidRDefault="00381347" w:rsidP="00381347">
      <w:pPr>
        <w:tabs>
          <w:tab w:val="left" w:pos="6675"/>
        </w:tabs>
        <w:ind w:firstLine="709"/>
        <w:jc w:val="both"/>
        <w:rPr>
          <w:b/>
          <w:sz w:val="28"/>
          <w:szCs w:val="28"/>
        </w:rPr>
      </w:pPr>
      <w:r w:rsidRPr="00D732A3">
        <w:rPr>
          <w:b/>
          <w:sz w:val="28"/>
          <w:szCs w:val="28"/>
        </w:rPr>
        <w:t>Контейнерный терминал Кунцево-2:</w:t>
      </w:r>
    </w:p>
    <w:p w:rsidR="00381347" w:rsidRPr="00D732A3" w:rsidRDefault="00381347" w:rsidP="00381347">
      <w:pPr>
        <w:tabs>
          <w:tab w:val="left" w:pos="6675"/>
        </w:tabs>
        <w:ind w:firstLine="708"/>
        <w:jc w:val="both"/>
        <w:rPr>
          <w:sz w:val="28"/>
          <w:szCs w:val="28"/>
        </w:rPr>
      </w:pPr>
      <w:proofErr w:type="gramStart"/>
      <w:r w:rsidRPr="00D732A3">
        <w:rPr>
          <w:sz w:val="28"/>
          <w:szCs w:val="28"/>
        </w:rPr>
        <w:lastRenderedPageBreak/>
        <w:t xml:space="preserve">- Все здание (контора), инв. № 00010062, расположенное по адресу: г. Москва, ул. Молодогвардейская д. 65, стр. 8, площадь - 52,5 м.кв. </w:t>
      </w:r>
      <w:proofErr w:type="gramEnd"/>
    </w:p>
    <w:p w:rsidR="00381347" w:rsidRPr="00D732A3" w:rsidRDefault="00381347" w:rsidP="00381347">
      <w:pPr>
        <w:tabs>
          <w:tab w:val="left" w:pos="709"/>
        </w:tabs>
        <w:jc w:val="both"/>
        <w:rPr>
          <w:sz w:val="28"/>
          <w:szCs w:val="28"/>
        </w:rPr>
      </w:pPr>
      <w:r w:rsidRPr="00D732A3">
        <w:rPr>
          <w:sz w:val="28"/>
          <w:szCs w:val="28"/>
        </w:rPr>
        <w:tab/>
      </w:r>
      <w:proofErr w:type="gramStart"/>
      <w:r w:rsidRPr="00D732A3">
        <w:rPr>
          <w:sz w:val="28"/>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roofErr w:type="gramEnd"/>
    </w:p>
    <w:p w:rsidR="00381347" w:rsidRPr="00D732A3" w:rsidRDefault="00381347" w:rsidP="00381347">
      <w:pPr>
        <w:tabs>
          <w:tab w:val="left" w:pos="720"/>
        </w:tabs>
        <w:jc w:val="both"/>
        <w:rPr>
          <w:b/>
          <w:sz w:val="28"/>
          <w:szCs w:val="28"/>
        </w:rPr>
      </w:pPr>
      <w:r w:rsidRPr="00D732A3">
        <w:rPr>
          <w:sz w:val="28"/>
          <w:szCs w:val="28"/>
        </w:rPr>
        <w:tab/>
      </w:r>
      <w:r w:rsidRPr="00D732A3">
        <w:rPr>
          <w:b/>
          <w:sz w:val="28"/>
          <w:szCs w:val="28"/>
        </w:rPr>
        <w:tab/>
        <w:t xml:space="preserve">Контейнерный терминал </w:t>
      </w:r>
      <w:proofErr w:type="spellStart"/>
      <w:r w:rsidRPr="00D732A3">
        <w:rPr>
          <w:b/>
          <w:sz w:val="28"/>
          <w:szCs w:val="28"/>
        </w:rPr>
        <w:t>Москва-Товарная-Курская</w:t>
      </w:r>
      <w:proofErr w:type="spellEnd"/>
      <w:r w:rsidRPr="00D732A3">
        <w:rPr>
          <w:b/>
          <w:sz w:val="28"/>
          <w:szCs w:val="28"/>
        </w:rPr>
        <w:t xml:space="preserve">: </w:t>
      </w:r>
    </w:p>
    <w:p w:rsidR="00381347" w:rsidRPr="00D732A3" w:rsidRDefault="00381347" w:rsidP="00381347">
      <w:pPr>
        <w:tabs>
          <w:tab w:val="left" w:pos="709"/>
        </w:tabs>
        <w:jc w:val="both"/>
        <w:rPr>
          <w:sz w:val="28"/>
          <w:szCs w:val="28"/>
        </w:rPr>
      </w:pPr>
      <w:r w:rsidRPr="00D732A3">
        <w:rPr>
          <w:sz w:val="28"/>
          <w:szCs w:val="28"/>
        </w:rPr>
        <w:tab/>
      </w:r>
      <w:proofErr w:type="gramStart"/>
      <w:r w:rsidRPr="00D732A3">
        <w:rPr>
          <w:sz w:val="28"/>
          <w:szCs w:val="28"/>
        </w:rPr>
        <w:t>- Временное сооружение - здание на базе 20 шт. модулей «Универсал» в двухэтажном исполнении, инв. № 002/00/00000012, общей площадью 144,0 м.кв., расположенное по адресу: г. Москва, Шоссе Энтузиастов, д. 2.</w:t>
      </w:r>
      <w:proofErr w:type="gramEnd"/>
    </w:p>
    <w:p w:rsidR="00381347" w:rsidRDefault="00381347" w:rsidP="00381347">
      <w:pPr>
        <w:tabs>
          <w:tab w:val="left" w:pos="709"/>
        </w:tabs>
        <w:jc w:val="both"/>
        <w:rPr>
          <w:sz w:val="28"/>
          <w:szCs w:val="28"/>
        </w:rPr>
      </w:pPr>
      <w:r w:rsidRPr="00D732A3">
        <w:rPr>
          <w:sz w:val="28"/>
          <w:szCs w:val="28"/>
        </w:rPr>
        <w:tab/>
      </w:r>
      <w:r>
        <w:rPr>
          <w:sz w:val="28"/>
          <w:szCs w:val="28"/>
        </w:rPr>
        <w:t xml:space="preserve">- системы электроснабжения инв. № 002/01/00000052, 002/01/00000051, расположенная по адресу: </w:t>
      </w:r>
      <w:proofErr w:type="gramStart"/>
      <w:r w:rsidRPr="00327C39">
        <w:rPr>
          <w:sz w:val="28"/>
          <w:szCs w:val="28"/>
        </w:rPr>
        <w:t>г</w:t>
      </w:r>
      <w:proofErr w:type="gramEnd"/>
      <w:r w:rsidRPr="00327C39">
        <w:rPr>
          <w:sz w:val="28"/>
          <w:szCs w:val="28"/>
        </w:rPr>
        <w:t>. Москва, Шоссе Энтузиастов, д. 2</w:t>
      </w:r>
      <w:r>
        <w:rPr>
          <w:sz w:val="28"/>
          <w:szCs w:val="28"/>
        </w:rPr>
        <w:t>.</w:t>
      </w:r>
    </w:p>
    <w:p w:rsidR="00381347" w:rsidRPr="00D732A3" w:rsidRDefault="00381347" w:rsidP="00381347">
      <w:pPr>
        <w:tabs>
          <w:tab w:val="left" w:pos="720"/>
          <w:tab w:val="left" w:pos="6675"/>
        </w:tabs>
        <w:jc w:val="both"/>
        <w:rPr>
          <w:b/>
          <w:sz w:val="28"/>
          <w:szCs w:val="28"/>
        </w:rPr>
      </w:pPr>
      <w:r w:rsidRPr="00D732A3">
        <w:rPr>
          <w:b/>
          <w:sz w:val="28"/>
          <w:szCs w:val="28"/>
        </w:rPr>
        <w:tab/>
        <w:t>Аппарат управления:</w:t>
      </w:r>
    </w:p>
    <w:p w:rsidR="00381347" w:rsidRPr="00D732A3" w:rsidRDefault="00381347" w:rsidP="00381347">
      <w:pPr>
        <w:tabs>
          <w:tab w:val="left" w:pos="6675"/>
        </w:tabs>
        <w:ind w:firstLine="708"/>
        <w:jc w:val="both"/>
        <w:rPr>
          <w:sz w:val="28"/>
          <w:szCs w:val="28"/>
        </w:rPr>
      </w:pPr>
      <w:proofErr w:type="gramStart"/>
      <w:r w:rsidRPr="00D732A3">
        <w:rPr>
          <w:sz w:val="28"/>
          <w:szCs w:val="28"/>
        </w:rPr>
        <w:t xml:space="preserve">- Помещения, инв. № 82652, расположенные по адресу: г. Москва, улица Короленко, д.8, площадь - 274,8 м.кв. </w:t>
      </w:r>
      <w:proofErr w:type="gramEnd"/>
    </w:p>
    <w:p w:rsidR="00381347" w:rsidRPr="00D732A3" w:rsidRDefault="00381347" w:rsidP="00381347">
      <w:pPr>
        <w:tabs>
          <w:tab w:val="left" w:pos="6675"/>
        </w:tabs>
        <w:ind w:firstLine="708"/>
        <w:jc w:val="both"/>
        <w:rPr>
          <w:sz w:val="28"/>
          <w:szCs w:val="28"/>
        </w:rPr>
      </w:pPr>
      <w:proofErr w:type="gramStart"/>
      <w:r w:rsidRPr="00D732A3">
        <w:rPr>
          <w:sz w:val="28"/>
          <w:szCs w:val="28"/>
        </w:rPr>
        <w:t xml:space="preserve">- Помещения, инв. № 82651, расположенные по адресу: г. Москва, улица Короленко, д.8, площадь - 19,4 м.кв. </w:t>
      </w:r>
      <w:proofErr w:type="gramEnd"/>
    </w:p>
    <w:p w:rsidR="00381347" w:rsidRPr="00D732A3" w:rsidRDefault="00381347" w:rsidP="00381347">
      <w:pPr>
        <w:tabs>
          <w:tab w:val="left" w:pos="6675"/>
        </w:tabs>
        <w:ind w:firstLine="708"/>
        <w:jc w:val="both"/>
        <w:rPr>
          <w:sz w:val="28"/>
          <w:szCs w:val="28"/>
        </w:rPr>
      </w:pPr>
      <w:proofErr w:type="gramStart"/>
      <w:r w:rsidRPr="00D732A3">
        <w:rPr>
          <w:sz w:val="28"/>
          <w:szCs w:val="28"/>
        </w:rPr>
        <w:t xml:space="preserve">- Помещения, инв. № 82650, расположенные по адресу: г. Москва, улица Короленко, д.8, площадь - 692,5 м.кв. </w:t>
      </w:r>
      <w:proofErr w:type="gramEnd"/>
    </w:p>
    <w:p w:rsidR="00381347" w:rsidRPr="00D732A3" w:rsidRDefault="00381347" w:rsidP="00381347">
      <w:pPr>
        <w:tabs>
          <w:tab w:val="left" w:pos="720"/>
          <w:tab w:val="left" w:pos="6675"/>
        </w:tabs>
        <w:jc w:val="both"/>
        <w:rPr>
          <w:b/>
          <w:sz w:val="28"/>
          <w:szCs w:val="28"/>
        </w:rPr>
      </w:pPr>
      <w:r w:rsidRPr="00D732A3">
        <w:rPr>
          <w:b/>
          <w:sz w:val="28"/>
          <w:szCs w:val="28"/>
        </w:rPr>
        <w:tab/>
        <w:t xml:space="preserve">Агентство в </w:t>
      </w:r>
      <w:proofErr w:type="gramStart"/>
      <w:r w:rsidRPr="00D732A3">
        <w:rPr>
          <w:b/>
          <w:sz w:val="28"/>
          <w:szCs w:val="28"/>
        </w:rPr>
        <w:t>г</w:t>
      </w:r>
      <w:proofErr w:type="gramEnd"/>
      <w:r w:rsidRPr="00D732A3">
        <w:rPr>
          <w:b/>
          <w:sz w:val="28"/>
          <w:szCs w:val="28"/>
        </w:rPr>
        <w:t>. Москве:</w:t>
      </w:r>
    </w:p>
    <w:p w:rsidR="00381347" w:rsidRDefault="00381347" w:rsidP="00381347">
      <w:pPr>
        <w:tabs>
          <w:tab w:val="left" w:pos="720"/>
          <w:tab w:val="left" w:pos="6675"/>
        </w:tabs>
        <w:jc w:val="both"/>
        <w:rPr>
          <w:sz w:val="28"/>
          <w:szCs w:val="28"/>
        </w:rPr>
      </w:pPr>
      <w:r w:rsidRPr="00D732A3">
        <w:rPr>
          <w:sz w:val="28"/>
          <w:szCs w:val="28"/>
        </w:rPr>
        <w:tab/>
        <w:t>- Арендуемые помещения общей площадью 252,6 м.кв. в здании расположенном по адресу:</w:t>
      </w:r>
      <w:r w:rsidRPr="00D732A3">
        <w:t xml:space="preserve"> </w:t>
      </w:r>
      <w:r w:rsidRPr="00D732A3">
        <w:rPr>
          <w:sz w:val="28"/>
          <w:szCs w:val="28"/>
        </w:rPr>
        <w:t>г. Москва, ул. Короленко, д.8.</w:t>
      </w:r>
    </w:p>
    <w:p w:rsidR="00381347" w:rsidRDefault="00381347" w:rsidP="00381347">
      <w:pPr>
        <w:tabs>
          <w:tab w:val="left" w:pos="720"/>
          <w:tab w:val="left" w:pos="6675"/>
        </w:tabs>
        <w:jc w:val="both"/>
        <w:rPr>
          <w:b/>
          <w:sz w:val="28"/>
          <w:szCs w:val="28"/>
        </w:rPr>
      </w:pPr>
      <w:r>
        <w:rPr>
          <w:b/>
          <w:sz w:val="28"/>
          <w:szCs w:val="28"/>
        </w:rPr>
        <w:tab/>
      </w:r>
      <w:r w:rsidRPr="00795608">
        <w:rPr>
          <w:b/>
          <w:sz w:val="28"/>
          <w:szCs w:val="28"/>
        </w:rPr>
        <w:t xml:space="preserve">Участок </w:t>
      </w:r>
      <w:proofErr w:type="spellStart"/>
      <w:r w:rsidRPr="00795608">
        <w:rPr>
          <w:b/>
          <w:sz w:val="28"/>
          <w:szCs w:val="28"/>
        </w:rPr>
        <w:t>Лихоборы</w:t>
      </w:r>
      <w:proofErr w:type="spellEnd"/>
      <w:r>
        <w:rPr>
          <w:b/>
          <w:sz w:val="28"/>
          <w:szCs w:val="28"/>
        </w:rPr>
        <w:t>:</w:t>
      </w:r>
    </w:p>
    <w:p w:rsidR="00381347" w:rsidRPr="00327C39" w:rsidRDefault="00381347" w:rsidP="00381347">
      <w:pPr>
        <w:tabs>
          <w:tab w:val="left" w:pos="709"/>
        </w:tabs>
        <w:jc w:val="both"/>
        <w:rPr>
          <w:sz w:val="28"/>
          <w:szCs w:val="28"/>
        </w:rPr>
      </w:pPr>
      <w:r>
        <w:rPr>
          <w:sz w:val="28"/>
          <w:szCs w:val="28"/>
        </w:rPr>
        <w:tab/>
      </w:r>
      <w:proofErr w:type="gramStart"/>
      <w:r>
        <w:rPr>
          <w:sz w:val="28"/>
          <w:szCs w:val="28"/>
        </w:rPr>
        <w:t xml:space="preserve">- Все здание (Здание административно-бытовой корпус), </w:t>
      </w:r>
      <w:r w:rsidRPr="00327C39">
        <w:rPr>
          <w:sz w:val="28"/>
          <w:szCs w:val="28"/>
        </w:rPr>
        <w:t xml:space="preserve">инв. № </w:t>
      </w:r>
      <w:r>
        <w:rPr>
          <w:sz w:val="28"/>
          <w:szCs w:val="28"/>
        </w:rPr>
        <w:t>10099</w:t>
      </w:r>
      <w:r w:rsidRPr="00327C39">
        <w:rPr>
          <w:sz w:val="28"/>
          <w:szCs w:val="28"/>
        </w:rPr>
        <w:t xml:space="preserve">, расположенное по адресу: г. Москва, </w:t>
      </w:r>
      <w:r>
        <w:rPr>
          <w:sz w:val="28"/>
          <w:szCs w:val="28"/>
        </w:rPr>
        <w:t>Малое кольцо МЖД</w:t>
      </w:r>
      <w:r w:rsidRPr="00327C39">
        <w:rPr>
          <w:sz w:val="28"/>
          <w:szCs w:val="28"/>
        </w:rPr>
        <w:t xml:space="preserve">, </w:t>
      </w:r>
      <w:r>
        <w:rPr>
          <w:sz w:val="28"/>
          <w:szCs w:val="28"/>
        </w:rPr>
        <w:t>54-й км., стр. 23</w:t>
      </w:r>
      <w:r w:rsidRPr="00327C39">
        <w:rPr>
          <w:sz w:val="28"/>
          <w:szCs w:val="28"/>
        </w:rPr>
        <w:t xml:space="preserve">, площадь </w:t>
      </w:r>
      <w:r>
        <w:rPr>
          <w:sz w:val="28"/>
          <w:szCs w:val="28"/>
        </w:rPr>
        <w:t>–</w:t>
      </w:r>
      <w:r w:rsidRPr="00327C39">
        <w:rPr>
          <w:sz w:val="28"/>
          <w:szCs w:val="28"/>
        </w:rPr>
        <w:t xml:space="preserve"> </w:t>
      </w:r>
      <w:r>
        <w:rPr>
          <w:sz w:val="28"/>
          <w:szCs w:val="28"/>
        </w:rPr>
        <w:t>1215,5</w:t>
      </w:r>
      <w:r w:rsidRPr="00327C39">
        <w:rPr>
          <w:sz w:val="28"/>
          <w:szCs w:val="28"/>
        </w:rPr>
        <w:t xml:space="preserve"> м.кв. </w:t>
      </w:r>
      <w:proofErr w:type="gramEnd"/>
    </w:p>
    <w:p w:rsidR="00381347" w:rsidRPr="00D732A3" w:rsidRDefault="00381347" w:rsidP="00381347">
      <w:pPr>
        <w:shd w:val="clear" w:color="auto" w:fill="FFFFFF"/>
        <w:ind w:firstLine="709"/>
        <w:rPr>
          <w:sz w:val="28"/>
          <w:szCs w:val="28"/>
          <w:lang w:eastAsia="ru-RU"/>
        </w:rPr>
      </w:pPr>
      <w:r>
        <w:rPr>
          <w:sz w:val="28"/>
          <w:szCs w:val="28"/>
        </w:rPr>
        <w:t xml:space="preserve">4. </w:t>
      </w:r>
      <w:r w:rsidRPr="00D732A3">
        <w:rPr>
          <w:sz w:val="28"/>
          <w:szCs w:val="28"/>
        </w:rPr>
        <w:t xml:space="preserve"> </w:t>
      </w:r>
      <w:r w:rsidRPr="00D732A3">
        <w:rPr>
          <w:bCs/>
          <w:sz w:val="28"/>
          <w:szCs w:val="28"/>
          <w:lang w:eastAsia="ru-RU"/>
        </w:rPr>
        <w:t>Организация труда и технология работ</w:t>
      </w:r>
    </w:p>
    <w:p w:rsidR="00381347" w:rsidRPr="00D732A3" w:rsidRDefault="00381347" w:rsidP="00381347">
      <w:pPr>
        <w:shd w:val="clear" w:color="auto" w:fill="FFFFFF"/>
        <w:ind w:firstLine="709"/>
        <w:jc w:val="both"/>
        <w:rPr>
          <w:sz w:val="28"/>
          <w:szCs w:val="28"/>
          <w:lang w:eastAsia="ru-RU"/>
        </w:rPr>
      </w:pPr>
      <w:r w:rsidRPr="00D732A3">
        <w:rPr>
          <w:sz w:val="28"/>
          <w:szCs w:val="28"/>
          <w:lang w:eastAsia="ru-RU"/>
        </w:rPr>
        <w:t>Техническое обслуживание систем отопления, водоснабжения, водоотведения и электроснабжения включает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w:t>
      </w:r>
    </w:p>
    <w:p w:rsidR="00381347" w:rsidRPr="00D732A3" w:rsidRDefault="00381347" w:rsidP="00381347">
      <w:pPr>
        <w:shd w:val="clear" w:color="auto" w:fill="FFFFFF"/>
        <w:ind w:firstLine="709"/>
        <w:jc w:val="both"/>
        <w:rPr>
          <w:sz w:val="28"/>
          <w:szCs w:val="28"/>
          <w:lang w:eastAsia="ru-RU"/>
        </w:rPr>
      </w:pPr>
      <w:proofErr w:type="gramStart"/>
      <w:r w:rsidRPr="00D732A3">
        <w:rPr>
          <w:sz w:val="28"/>
          <w:szCs w:val="28"/>
          <w:lang w:eastAsia="ru-RU"/>
        </w:rPr>
        <w:t>Контроль за</w:t>
      </w:r>
      <w:proofErr w:type="gramEnd"/>
      <w:r w:rsidRPr="00D732A3">
        <w:rPr>
          <w:sz w:val="28"/>
          <w:szCs w:val="28"/>
          <w:lang w:eastAsia="ru-RU"/>
        </w:rPr>
        <w:t xml:space="preserve"> техническим состоянием осуществляется путем проведения осмотров с использованием современных средств технической диагностики. </w:t>
      </w:r>
    </w:p>
    <w:p w:rsidR="00381347" w:rsidRPr="00D732A3" w:rsidRDefault="00381347" w:rsidP="00381347">
      <w:pPr>
        <w:shd w:val="clear" w:color="auto" w:fill="FFFFFF"/>
        <w:ind w:firstLine="709"/>
        <w:jc w:val="both"/>
        <w:rPr>
          <w:sz w:val="28"/>
          <w:szCs w:val="28"/>
          <w:lang w:eastAsia="ru-RU"/>
        </w:rPr>
      </w:pPr>
      <w:r w:rsidRPr="00D732A3">
        <w:rPr>
          <w:sz w:val="28"/>
          <w:szCs w:val="28"/>
          <w:lang w:eastAsia="ru-RU"/>
        </w:rPr>
        <w:t>Результаты осмотров следует отражать в журналах по учету технического состояния оборудования.</w:t>
      </w:r>
    </w:p>
    <w:p w:rsidR="00381347" w:rsidRPr="00D732A3" w:rsidRDefault="00381347" w:rsidP="00381347">
      <w:pPr>
        <w:shd w:val="clear" w:color="auto" w:fill="FFFFFF"/>
        <w:ind w:firstLine="709"/>
        <w:jc w:val="both"/>
        <w:rPr>
          <w:sz w:val="28"/>
          <w:szCs w:val="28"/>
          <w:lang w:eastAsia="ru-RU"/>
        </w:rPr>
      </w:pPr>
      <w:r w:rsidRPr="00D732A3">
        <w:rPr>
          <w:sz w:val="28"/>
          <w:szCs w:val="28"/>
          <w:lang w:eastAsia="ru-RU"/>
        </w:rPr>
        <w:t>В этих журналах должны содержаться: оценка технического состояния инженерного оборудования, выявленные неисправности, принятые меры по их устранению, а также сведения о выполненных при осмотрах работах.</w:t>
      </w:r>
    </w:p>
    <w:p w:rsidR="00381347" w:rsidRPr="00D732A3" w:rsidRDefault="00381347" w:rsidP="00381347">
      <w:pPr>
        <w:shd w:val="clear" w:color="auto" w:fill="FFFFFF"/>
        <w:ind w:firstLine="709"/>
        <w:jc w:val="both"/>
        <w:rPr>
          <w:sz w:val="28"/>
          <w:szCs w:val="28"/>
          <w:lang w:eastAsia="ru-RU"/>
        </w:rPr>
      </w:pPr>
      <w:r w:rsidRPr="00D732A3">
        <w:rPr>
          <w:sz w:val="28"/>
          <w:szCs w:val="28"/>
          <w:lang w:eastAsia="ru-RU"/>
        </w:rPr>
        <w:t>Техническое обслуживание должно проводиться постоянно в течение всего периода эксплуатации Объектов.</w:t>
      </w:r>
    </w:p>
    <w:p w:rsidR="00381347" w:rsidRPr="00D732A3" w:rsidRDefault="00381347" w:rsidP="00381347">
      <w:pPr>
        <w:shd w:val="clear" w:color="auto" w:fill="FFFFFF"/>
        <w:ind w:firstLine="709"/>
        <w:jc w:val="both"/>
        <w:rPr>
          <w:sz w:val="28"/>
          <w:szCs w:val="28"/>
          <w:lang w:eastAsia="ru-RU"/>
        </w:rPr>
      </w:pPr>
      <w:r w:rsidRPr="00D732A3">
        <w:rPr>
          <w:sz w:val="28"/>
          <w:szCs w:val="28"/>
          <w:lang w:eastAsia="ru-RU"/>
        </w:rPr>
        <w:t>Техническое обслуживание систем инженерного оборудования заключается в проведении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w:t>
      </w:r>
    </w:p>
    <w:p w:rsidR="00381347" w:rsidRPr="00D732A3" w:rsidRDefault="00381347" w:rsidP="00381347">
      <w:pPr>
        <w:shd w:val="clear" w:color="auto" w:fill="FFFFFF"/>
        <w:ind w:firstLine="851"/>
        <w:jc w:val="both"/>
        <w:rPr>
          <w:sz w:val="28"/>
          <w:szCs w:val="28"/>
        </w:rPr>
      </w:pPr>
      <w:r w:rsidRPr="00D732A3">
        <w:rPr>
          <w:sz w:val="28"/>
          <w:szCs w:val="28"/>
          <w:lang w:eastAsia="ru-RU"/>
        </w:rPr>
        <w:lastRenderedPageBreak/>
        <w:t xml:space="preserve">Работы по техническому обслуживанию осуществляются в соответствии </w:t>
      </w:r>
      <w:r w:rsidRPr="00D732A3">
        <w:rPr>
          <w:lang w:eastAsia="ru-RU"/>
        </w:rPr>
        <w:t xml:space="preserve">с </w:t>
      </w:r>
      <w:r w:rsidRPr="00D732A3">
        <w:rPr>
          <w:sz w:val="28"/>
          <w:szCs w:val="28"/>
          <w:lang w:eastAsia="ru-RU"/>
        </w:rPr>
        <w:t>Правилами технической эксплуатации электроустановок потребителей (ПТЭЭП) и другой нормативной документацией.</w:t>
      </w:r>
      <w:r w:rsidRPr="00D732A3">
        <w:rPr>
          <w:sz w:val="28"/>
          <w:szCs w:val="28"/>
        </w:rPr>
        <w:t xml:space="preserve"> Перечень производимых работ определяется  сборниками ТСН-2001.14</w:t>
      </w:r>
      <w:r w:rsidRPr="00D732A3">
        <w:rPr>
          <w:sz w:val="28"/>
          <w:szCs w:val="28"/>
          <w:lang w:eastAsia="ru-RU"/>
        </w:rPr>
        <w:t>.</w:t>
      </w:r>
    </w:p>
    <w:p w:rsidR="00381347" w:rsidRPr="00D732A3" w:rsidRDefault="00381347" w:rsidP="00381347">
      <w:pPr>
        <w:ind w:firstLine="709"/>
        <w:jc w:val="both"/>
        <w:rPr>
          <w:sz w:val="28"/>
          <w:szCs w:val="28"/>
        </w:rPr>
      </w:pPr>
      <w:r w:rsidRPr="00D732A3">
        <w:rPr>
          <w:sz w:val="28"/>
          <w:szCs w:val="28"/>
        </w:rPr>
        <w:t>Привлекаемый для выполнения работ персонал должен быть обеспечен качественной рабочей одеждой, необходимым инвентарем и оборудованием.</w:t>
      </w:r>
    </w:p>
    <w:p w:rsidR="00381347" w:rsidRPr="00D732A3" w:rsidRDefault="00381347" w:rsidP="00381347">
      <w:pPr>
        <w:ind w:firstLine="709"/>
        <w:jc w:val="both"/>
        <w:rPr>
          <w:sz w:val="28"/>
          <w:szCs w:val="28"/>
        </w:rPr>
      </w:pPr>
      <w:r w:rsidRPr="00D732A3">
        <w:rPr>
          <w:sz w:val="28"/>
          <w:szCs w:val="28"/>
        </w:rPr>
        <w:t>Оказываемые Услуги должны оказываться подготовленным персоналом, не имеющим медицинских противопоказаний,  отвечать требованиям настоящего технического задания.</w:t>
      </w:r>
    </w:p>
    <w:p w:rsidR="00381347" w:rsidRPr="00D732A3" w:rsidRDefault="00381347" w:rsidP="00381347">
      <w:pPr>
        <w:ind w:firstLine="851"/>
        <w:jc w:val="both"/>
        <w:rPr>
          <w:rFonts w:eastAsia="MS Mincho"/>
          <w:sz w:val="28"/>
          <w:szCs w:val="28"/>
        </w:rPr>
      </w:pPr>
      <w:r>
        <w:rPr>
          <w:rFonts w:eastAsia="MS Mincho"/>
          <w:sz w:val="28"/>
          <w:szCs w:val="28"/>
        </w:rPr>
        <w:t xml:space="preserve">5. </w:t>
      </w:r>
      <w:r w:rsidRPr="00D732A3">
        <w:rPr>
          <w:rFonts w:eastAsia="MS Mincho"/>
          <w:sz w:val="28"/>
          <w:szCs w:val="28"/>
        </w:rPr>
        <w:t xml:space="preserve"> Гарантийные обязательства на оказанные Услуги должны составлять не менее </w:t>
      </w:r>
      <w:r w:rsidRPr="00F74E16">
        <w:rPr>
          <w:rFonts w:eastAsia="MS Mincho"/>
          <w:sz w:val="28"/>
          <w:szCs w:val="28"/>
        </w:rPr>
        <w:t>60 дней</w:t>
      </w:r>
      <w:r w:rsidRPr="00D732A3">
        <w:rPr>
          <w:rFonts w:eastAsia="MS Mincho"/>
          <w:sz w:val="28"/>
          <w:szCs w:val="28"/>
        </w:rPr>
        <w:t>. В течение гарантийного срока в соответствии с договором Исполнитель обеспечивает за свой счет устранение и исправление всех неисправностей и дефектов, возникших вследствие некачественного оказания Услуг.</w:t>
      </w:r>
    </w:p>
    <w:p w:rsidR="00381347" w:rsidRPr="00D732A3" w:rsidRDefault="00381347" w:rsidP="00381347">
      <w:pPr>
        <w:ind w:firstLine="851"/>
        <w:jc w:val="both"/>
        <w:rPr>
          <w:rFonts w:eastAsia="MS Mincho"/>
          <w:sz w:val="28"/>
          <w:szCs w:val="28"/>
        </w:rPr>
      </w:pPr>
      <w:r>
        <w:rPr>
          <w:rFonts w:eastAsia="MS Mincho"/>
          <w:sz w:val="28"/>
          <w:szCs w:val="28"/>
        </w:rPr>
        <w:t>6.</w:t>
      </w:r>
      <w:r w:rsidRPr="00D732A3">
        <w:rPr>
          <w:rFonts w:eastAsia="MS Mincho"/>
          <w:sz w:val="28"/>
          <w:szCs w:val="28"/>
        </w:rPr>
        <w:t xml:space="preserve">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w:t>
      </w:r>
      <w:proofErr w:type="spellStart"/>
      <w:r w:rsidRPr="00D732A3">
        <w:rPr>
          <w:rFonts w:eastAsia="MS Mincho"/>
          <w:sz w:val="28"/>
          <w:szCs w:val="28"/>
        </w:rPr>
        <w:t>электробезопасности</w:t>
      </w:r>
      <w:proofErr w:type="spellEnd"/>
      <w:r w:rsidRPr="00D732A3">
        <w:rPr>
          <w:rFonts w:eastAsia="MS Mincho"/>
          <w:sz w:val="28"/>
          <w:szCs w:val="28"/>
        </w:rPr>
        <w:t xml:space="preserve"> и режима работы предприятия.</w:t>
      </w:r>
    </w:p>
    <w:p w:rsidR="00381347" w:rsidRPr="00D732A3" w:rsidRDefault="00381347" w:rsidP="00381347">
      <w:pPr>
        <w:ind w:firstLine="851"/>
        <w:jc w:val="both"/>
        <w:rPr>
          <w:rFonts w:eastAsia="MS Mincho"/>
          <w:sz w:val="28"/>
          <w:szCs w:val="28"/>
        </w:rPr>
      </w:pPr>
      <w:r>
        <w:rPr>
          <w:rFonts w:eastAsia="MS Mincho"/>
          <w:sz w:val="28"/>
          <w:szCs w:val="28"/>
        </w:rPr>
        <w:t>7.</w:t>
      </w:r>
      <w:r w:rsidRPr="00D732A3">
        <w:rPr>
          <w:rFonts w:eastAsia="MS Mincho"/>
          <w:sz w:val="28"/>
          <w:szCs w:val="28"/>
        </w:rPr>
        <w:t xml:space="preserve"> Услуги должны оказываться собственными силами с использованием собственного оборудования, инструмента и автотранспорта, без привлечения субподрядных организаций. </w:t>
      </w:r>
    </w:p>
    <w:p w:rsidR="00381347" w:rsidRPr="00D732A3" w:rsidRDefault="00381347" w:rsidP="00381347">
      <w:pPr>
        <w:ind w:firstLine="851"/>
        <w:jc w:val="both"/>
        <w:rPr>
          <w:rFonts w:eastAsia="MS Mincho"/>
          <w:sz w:val="28"/>
          <w:szCs w:val="28"/>
        </w:rPr>
      </w:pPr>
      <w:r>
        <w:rPr>
          <w:rFonts w:eastAsia="MS Mincho"/>
          <w:sz w:val="28"/>
          <w:szCs w:val="28"/>
        </w:rPr>
        <w:t>8.</w:t>
      </w:r>
      <w:r w:rsidRPr="00D732A3">
        <w:rPr>
          <w:rFonts w:eastAsia="MS Mincho"/>
          <w:sz w:val="28"/>
          <w:szCs w:val="28"/>
        </w:rPr>
        <w:t xml:space="preserve"> Если в период действия договора у Филиала выбывают из производственной деятельности какие-либо Объекты, то сумма по заключенному, на основании проведенного конкурса, Договору уменьшается пропорционально калькуляции предоставленной на выбывающий Объект. </w:t>
      </w:r>
    </w:p>
    <w:p w:rsidR="00381347" w:rsidRPr="00D732A3" w:rsidRDefault="00381347" w:rsidP="00381347">
      <w:pPr>
        <w:ind w:firstLine="851"/>
        <w:jc w:val="both"/>
        <w:rPr>
          <w:rFonts w:eastAsia="MS Mincho"/>
          <w:sz w:val="28"/>
          <w:szCs w:val="28"/>
        </w:rPr>
      </w:pPr>
      <w:r>
        <w:rPr>
          <w:rFonts w:eastAsia="MS Mincho"/>
          <w:sz w:val="28"/>
          <w:szCs w:val="28"/>
        </w:rPr>
        <w:t>9.</w:t>
      </w:r>
      <w:r w:rsidRPr="00D732A3">
        <w:rPr>
          <w:rFonts w:eastAsia="MS Mincho"/>
          <w:sz w:val="28"/>
          <w:szCs w:val="28"/>
        </w:rPr>
        <w:t xml:space="preserve"> Форма предоставления результатов по оказанным услугам:</w:t>
      </w:r>
    </w:p>
    <w:p w:rsidR="00381347" w:rsidRPr="00D732A3" w:rsidRDefault="00381347" w:rsidP="00381347">
      <w:pPr>
        <w:ind w:firstLine="851"/>
        <w:jc w:val="both"/>
        <w:rPr>
          <w:rFonts w:eastAsia="MS Mincho"/>
          <w:sz w:val="28"/>
          <w:szCs w:val="28"/>
        </w:rPr>
      </w:pPr>
      <w:r w:rsidRPr="00D732A3">
        <w:rPr>
          <w:rFonts w:eastAsia="MS Mincho"/>
          <w:sz w:val="28"/>
          <w:szCs w:val="28"/>
        </w:rPr>
        <w:t>- Ежемесячно предоставляется журна</w:t>
      </w:r>
      <w:proofErr w:type="gramStart"/>
      <w:r w:rsidRPr="00D732A3">
        <w:rPr>
          <w:rFonts w:eastAsia="MS Mincho"/>
          <w:sz w:val="28"/>
          <w:szCs w:val="28"/>
        </w:rPr>
        <w:t>л(</w:t>
      </w:r>
      <w:proofErr w:type="spellStart"/>
      <w:proofErr w:type="gramEnd"/>
      <w:r w:rsidRPr="00D732A3">
        <w:rPr>
          <w:rFonts w:eastAsia="MS Mincho"/>
          <w:sz w:val="28"/>
          <w:szCs w:val="28"/>
        </w:rPr>
        <w:t>ы</w:t>
      </w:r>
      <w:proofErr w:type="spellEnd"/>
      <w:r w:rsidRPr="00D732A3">
        <w:rPr>
          <w:rFonts w:eastAsia="MS Mincho"/>
          <w:sz w:val="28"/>
          <w:szCs w:val="28"/>
        </w:rPr>
        <w:t>) технического обслуживания с отражением перечня оказываемых услуг по каждому Объекту.</w:t>
      </w:r>
    </w:p>
    <w:p w:rsidR="00381347" w:rsidRPr="00D732A3" w:rsidRDefault="00381347" w:rsidP="00381347">
      <w:pPr>
        <w:ind w:firstLine="851"/>
        <w:jc w:val="both"/>
        <w:rPr>
          <w:rFonts w:eastAsia="MS Mincho"/>
          <w:sz w:val="28"/>
          <w:szCs w:val="28"/>
        </w:rPr>
      </w:pPr>
      <w:r w:rsidRPr="00D732A3">
        <w:rPr>
          <w:rFonts w:eastAsia="MS Mincho"/>
          <w:sz w:val="28"/>
          <w:szCs w:val="28"/>
        </w:rPr>
        <w:t xml:space="preserve">- Ежемесячно оформляются акты сдачи-приемки оказанных услуг по каждому структурному подразделению Заказчика, </w:t>
      </w:r>
      <w:proofErr w:type="gramStart"/>
      <w:r w:rsidRPr="00D732A3">
        <w:rPr>
          <w:rFonts w:eastAsia="MS Mincho"/>
          <w:sz w:val="28"/>
          <w:szCs w:val="28"/>
        </w:rPr>
        <w:t>в</w:t>
      </w:r>
      <w:proofErr w:type="gramEnd"/>
      <w:r w:rsidRPr="00D732A3">
        <w:rPr>
          <w:rFonts w:eastAsia="MS Mincho"/>
          <w:sz w:val="28"/>
          <w:szCs w:val="28"/>
        </w:rPr>
        <w:t xml:space="preserve"> </w:t>
      </w:r>
      <w:proofErr w:type="gramStart"/>
      <w:r w:rsidRPr="00D732A3">
        <w:rPr>
          <w:rFonts w:eastAsia="MS Mincho"/>
          <w:sz w:val="28"/>
          <w:szCs w:val="28"/>
        </w:rPr>
        <w:t>которых</w:t>
      </w:r>
      <w:proofErr w:type="gramEnd"/>
      <w:r w:rsidRPr="00D732A3">
        <w:rPr>
          <w:rFonts w:eastAsia="MS Mincho"/>
          <w:sz w:val="28"/>
          <w:szCs w:val="28"/>
        </w:rPr>
        <w:t xml:space="preserve"> отражается их стоимость по каждому Объекту, согласно калькуляции. </w:t>
      </w:r>
    </w:p>
    <w:p w:rsidR="00381347" w:rsidRDefault="00381347" w:rsidP="00381347">
      <w:pPr>
        <w:ind w:firstLine="851"/>
        <w:jc w:val="both"/>
        <w:rPr>
          <w:rFonts w:eastAsia="MS Mincho"/>
          <w:sz w:val="28"/>
          <w:szCs w:val="28"/>
        </w:rPr>
      </w:pPr>
      <w:r w:rsidRPr="00D732A3">
        <w:rPr>
          <w:rFonts w:eastAsia="MS Mincho"/>
          <w:sz w:val="28"/>
          <w:szCs w:val="28"/>
        </w:rPr>
        <w:t>- Ежемесячно оформляется сводный акт сдачи-приемки оказанных услуг, с отражением итоговой стоимости оказания услуг по всем Объектам структурных подразделений Заказчика.</w:t>
      </w:r>
    </w:p>
    <w:p w:rsidR="00381347" w:rsidRPr="00D732A3" w:rsidRDefault="00381347" w:rsidP="00381347">
      <w:pPr>
        <w:suppressAutoHyphens w:val="0"/>
        <w:rPr>
          <w:rFonts w:eastAsia="MS Mincho"/>
          <w:sz w:val="28"/>
          <w:szCs w:val="28"/>
        </w:rPr>
      </w:pPr>
      <w:r>
        <w:rPr>
          <w:rFonts w:eastAsia="MS Mincho"/>
          <w:sz w:val="28"/>
          <w:szCs w:val="28"/>
        </w:rPr>
        <w:br w:type="page"/>
      </w:r>
    </w:p>
    <w:p w:rsidR="00381347" w:rsidRPr="0091095D" w:rsidRDefault="00381347" w:rsidP="00381347">
      <w:pPr>
        <w:ind w:left="4248" w:firstLine="709"/>
        <w:jc w:val="right"/>
      </w:pPr>
      <w:r w:rsidRPr="0091095D">
        <w:lastRenderedPageBreak/>
        <w:t>Приложение № 2</w:t>
      </w:r>
    </w:p>
    <w:p w:rsidR="00381347" w:rsidRPr="0091095D" w:rsidRDefault="00381347" w:rsidP="00381347">
      <w:pPr>
        <w:ind w:firstLine="709"/>
        <w:jc w:val="right"/>
      </w:pPr>
      <w:r w:rsidRPr="0091095D">
        <w:t xml:space="preserve">к Договору №________________________ </w:t>
      </w:r>
    </w:p>
    <w:p w:rsidR="00381347" w:rsidRDefault="00381347" w:rsidP="00381347">
      <w:pPr>
        <w:ind w:firstLine="709"/>
        <w:jc w:val="right"/>
      </w:pPr>
      <w:r w:rsidRPr="0091095D">
        <w:t xml:space="preserve">от «___»__________ 20__ года </w:t>
      </w:r>
    </w:p>
    <w:p w:rsidR="00381347" w:rsidRPr="0091095D" w:rsidRDefault="00381347" w:rsidP="00381347">
      <w:pPr>
        <w:ind w:firstLine="709"/>
        <w:jc w:val="right"/>
      </w:pPr>
    </w:p>
    <w:p w:rsidR="00381347" w:rsidRPr="00013409" w:rsidRDefault="00381347" w:rsidP="00381347">
      <w:pPr>
        <w:jc w:val="center"/>
        <w:rPr>
          <w:b/>
          <w:bCs/>
        </w:rPr>
      </w:pPr>
    </w:p>
    <w:tbl>
      <w:tblPr>
        <w:tblW w:w="10348" w:type="dxa"/>
        <w:tblLayout w:type="fixed"/>
        <w:tblLook w:val="0000"/>
      </w:tblPr>
      <w:tblGrid>
        <w:gridCol w:w="10348"/>
      </w:tblGrid>
      <w:tr w:rsidR="00381347" w:rsidRPr="00847452" w:rsidTr="0097529A">
        <w:trPr>
          <w:trHeight w:val="315"/>
        </w:trPr>
        <w:tc>
          <w:tcPr>
            <w:tcW w:w="10348" w:type="dxa"/>
            <w:tcBorders>
              <w:top w:val="nil"/>
              <w:left w:val="nil"/>
              <w:bottom w:val="nil"/>
              <w:right w:val="nil"/>
            </w:tcBorders>
          </w:tcPr>
          <w:p w:rsidR="00381347" w:rsidRPr="00847452" w:rsidRDefault="00381347" w:rsidP="0097529A">
            <w:pPr>
              <w:jc w:val="center"/>
              <w:rPr>
                <w:b/>
                <w:bCs/>
                <w:sz w:val="22"/>
                <w:szCs w:val="22"/>
              </w:rPr>
            </w:pPr>
            <w:r w:rsidRPr="00847452">
              <w:rPr>
                <w:b/>
                <w:bCs/>
                <w:sz w:val="22"/>
                <w:szCs w:val="22"/>
              </w:rPr>
              <w:t>КАЛЬКУЛЯЦИЯ</w:t>
            </w:r>
            <w:r>
              <w:rPr>
                <w:b/>
                <w:bCs/>
                <w:sz w:val="22"/>
                <w:szCs w:val="22"/>
              </w:rPr>
              <w:t xml:space="preserve"> </w:t>
            </w:r>
          </w:p>
        </w:tc>
      </w:tr>
      <w:tr w:rsidR="00381347" w:rsidRPr="00584A7F" w:rsidTr="0097529A">
        <w:trPr>
          <w:trHeight w:val="814"/>
        </w:trPr>
        <w:tc>
          <w:tcPr>
            <w:tcW w:w="10348" w:type="dxa"/>
            <w:tcBorders>
              <w:top w:val="nil"/>
              <w:left w:val="nil"/>
              <w:bottom w:val="nil"/>
              <w:right w:val="nil"/>
            </w:tcBorders>
          </w:tcPr>
          <w:p w:rsidR="00381347" w:rsidRPr="00F74E16" w:rsidRDefault="00381347" w:rsidP="0097529A">
            <w:pPr>
              <w:jc w:val="center"/>
            </w:pPr>
            <w:r w:rsidRPr="00777137">
              <w:t>(примерная форма по каждому объекту)</w:t>
            </w:r>
          </w:p>
          <w:p w:rsidR="00381347" w:rsidRDefault="00381347" w:rsidP="0097529A">
            <w:pPr>
              <w:ind w:firstLine="708"/>
              <w:jc w:val="both"/>
              <w:rPr>
                <w:b/>
              </w:rPr>
            </w:pPr>
            <w:r w:rsidRPr="00584A7F">
              <w:rPr>
                <w:b/>
              </w:rPr>
              <w:t>по техническому обслуживанию внутреннего инженерного электрооборудования, вентиляции, системы отопления, водопровода и канализации в помещениях</w:t>
            </w:r>
            <w:r>
              <w:rPr>
                <w:b/>
              </w:rPr>
              <w:t xml:space="preserve"> Заказчика</w:t>
            </w:r>
            <w:r w:rsidRPr="00584A7F">
              <w:rPr>
                <w:b/>
              </w:rPr>
              <w:t>.</w:t>
            </w:r>
          </w:p>
          <w:p w:rsidR="00381347" w:rsidRPr="000832A5" w:rsidRDefault="00381347" w:rsidP="0097529A">
            <w:pPr>
              <w:tabs>
                <w:tab w:val="left" w:pos="720"/>
                <w:tab w:val="left" w:pos="6675"/>
              </w:tabs>
              <w:jc w:val="center"/>
              <w:rPr>
                <w:b/>
              </w:rPr>
            </w:pPr>
            <w:r w:rsidRPr="000832A5">
              <w:rPr>
                <w:b/>
              </w:rPr>
              <w:t>Аппарат управления:</w:t>
            </w:r>
          </w:p>
          <w:p w:rsidR="00381347" w:rsidRPr="000832A5" w:rsidRDefault="00381347" w:rsidP="0097529A">
            <w:pPr>
              <w:tabs>
                <w:tab w:val="left" w:pos="6675"/>
              </w:tabs>
              <w:ind w:firstLine="708"/>
              <w:jc w:val="both"/>
            </w:pPr>
            <w:proofErr w:type="gramStart"/>
            <w:r w:rsidRPr="000832A5">
              <w:t xml:space="preserve">- Помещения, инв. № 82652, расположенные по адресу: г. Москва, улица Короленко, д.8, площадь - 274,8 м.кв. </w:t>
            </w:r>
            <w:proofErr w:type="gramEnd"/>
          </w:p>
          <w:p w:rsidR="00381347" w:rsidRDefault="00381347" w:rsidP="0097529A">
            <w:pPr>
              <w:ind w:firstLine="708"/>
              <w:jc w:val="both"/>
              <w:rPr>
                <w:b/>
              </w:rPr>
            </w:pPr>
          </w:p>
          <w:p w:rsidR="00381347" w:rsidRDefault="00381347" w:rsidP="0097529A">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381347" w:rsidRPr="00FA7179" w:rsidTr="0097529A">
              <w:trPr>
                <w:trHeight w:val="315"/>
              </w:trPr>
              <w:tc>
                <w:tcPr>
                  <w:tcW w:w="960" w:type="dxa"/>
                  <w:noWrap/>
                  <w:hideMark/>
                </w:tcPr>
                <w:p w:rsidR="00381347" w:rsidRPr="00FA7179" w:rsidRDefault="00381347" w:rsidP="0097529A">
                  <w:pPr>
                    <w:suppressAutoHyphens w:val="0"/>
                    <w:rPr>
                      <w:lang w:eastAsia="ru-RU"/>
                    </w:rPr>
                  </w:pPr>
                  <w:r w:rsidRPr="00FA7179">
                    <w:rPr>
                      <w:lang w:eastAsia="ru-RU"/>
                    </w:rPr>
                    <w:t>ФОТ</w:t>
                  </w:r>
                </w:p>
              </w:tc>
              <w:tc>
                <w:tcPr>
                  <w:tcW w:w="960" w:type="dxa"/>
                  <w:noWrap/>
                  <w:vAlign w:val="bottom"/>
                  <w:hideMark/>
                </w:tcPr>
                <w:p w:rsidR="00381347" w:rsidRPr="00FA7179" w:rsidRDefault="00381347" w:rsidP="0097529A">
                  <w:pPr>
                    <w:suppressAutoHyphens w:val="0"/>
                    <w:rPr>
                      <w:lang w:eastAsia="ru-RU"/>
                    </w:rPr>
                  </w:pPr>
                </w:p>
              </w:tc>
              <w:tc>
                <w:tcPr>
                  <w:tcW w:w="1199"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rPr>
                      <w:lang w:eastAsia="ru-RU"/>
                    </w:rPr>
                  </w:pPr>
                </w:p>
              </w:tc>
              <w:tc>
                <w:tcPr>
                  <w:tcW w:w="1276" w:type="dxa"/>
                  <w:noWrap/>
                  <w:vAlign w:val="bottom"/>
                  <w:hideMark/>
                </w:tcPr>
                <w:p w:rsidR="00381347" w:rsidRPr="00FA7179" w:rsidRDefault="00381347" w:rsidP="0097529A">
                  <w:pPr>
                    <w:suppressAutoHyphens w:val="0"/>
                    <w:rPr>
                      <w:lang w:eastAsia="ru-RU"/>
                    </w:rPr>
                  </w:pPr>
                </w:p>
              </w:tc>
              <w:tc>
                <w:tcPr>
                  <w:tcW w:w="1418" w:type="dxa"/>
                  <w:noWrap/>
                  <w:vAlign w:val="center"/>
                  <w:hideMark/>
                </w:tcPr>
                <w:p w:rsidR="00381347" w:rsidRPr="00FA7179" w:rsidRDefault="00381347" w:rsidP="0097529A">
                  <w:pPr>
                    <w:suppressAutoHyphens w:val="0"/>
                    <w:jc w:val="right"/>
                    <w:rPr>
                      <w:lang w:eastAsia="ru-RU"/>
                    </w:rPr>
                  </w:pP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jc w:val="right"/>
                    <w:rPr>
                      <w:lang w:eastAsia="ru-RU"/>
                    </w:rPr>
                  </w:pPr>
                  <w:r>
                    <w:rPr>
                      <w:lang w:eastAsia="ru-RU"/>
                    </w:rPr>
                    <w:t>-</w:t>
                  </w:r>
                </w:p>
              </w:tc>
            </w:tr>
            <w:tr w:rsidR="00381347" w:rsidRPr="00FA7179" w:rsidTr="0097529A">
              <w:trPr>
                <w:trHeight w:val="315"/>
              </w:trPr>
              <w:tc>
                <w:tcPr>
                  <w:tcW w:w="3119" w:type="dxa"/>
                  <w:gridSpan w:val="3"/>
                  <w:noWrap/>
                  <w:hideMark/>
                </w:tcPr>
                <w:p w:rsidR="00381347" w:rsidRPr="00FA7179" w:rsidRDefault="00381347" w:rsidP="0097529A">
                  <w:pPr>
                    <w:suppressAutoHyphens w:val="0"/>
                    <w:rPr>
                      <w:lang w:eastAsia="ru-RU"/>
                    </w:rPr>
                  </w:pPr>
                  <w:r w:rsidRPr="00FA7179">
                    <w:rPr>
                      <w:lang w:eastAsia="ru-RU"/>
                    </w:rPr>
                    <w:t>Отчисления с ФОТ</w:t>
                  </w:r>
                </w:p>
              </w:tc>
              <w:tc>
                <w:tcPr>
                  <w:tcW w:w="1417" w:type="dxa"/>
                  <w:noWrap/>
                  <w:vAlign w:val="bottom"/>
                  <w:hideMark/>
                </w:tcPr>
                <w:p w:rsidR="00381347" w:rsidRPr="00FA7179" w:rsidRDefault="00381347" w:rsidP="0097529A">
                  <w:pPr>
                    <w:suppressAutoHyphens w:val="0"/>
                    <w:rPr>
                      <w:lang w:eastAsia="ru-RU"/>
                    </w:rPr>
                  </w:pPr>
                </w:p>
              </w:tc>
              <w:tc>
                <w:tcPr>
                  <w:tcW w:w="1276" w:type="dxa"/>
                  <w:noWrap/>
                  <w:vAlign w:val="bottom"/>
                  <w:hideMark/>
                </w:tcPr>
                <w:p w:rsidR="00381347" w:rsidRPr="00FA7179" w:rsidRDefault="00381347" w:rsidP="0097529A">
                  <w:pPr>
                    <w:suppressAutoHyphens w:val="0"/>
                    <w:rPr>
                      <w:lang w:eastAsia="ru-RU"/>
                    </w:rPr>
                  </w:pPr>
                </w:p>
              </w:tc>
              <w:tc>
                <w:tcPr>
                  <w:tcW w:w="1418" w:type="dxa"/>
                  <w:noWrap/>
                  <w:vAlign w:val="center"/>
                  <w:hideMark/>
                </w:tcPr>
                <w:p w:rsidR="00381347" w:rsidRPr="00FA7179" w:rsidRDefault="00381347" w:rsidP="0097529A">
                  <w:pPr>
                    <w:suppressAutoHyphens w:val="0"/>
                    <w:jc w:val="right"/>
                    <w:rPr>
                      <w:lang w:eastAsia="ru-RU"/>
                    </w:rPr>
                  </w:pP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jc w:val="right"/>
                    <w:rPr>
                      <w:lang w:eastAsia="ru-RU"/>
                    </w:rPr>
                  </w:pPr>
                  <w:r>
                    <w:rPr>
                      <w:lang w:eastAsia="ru-RU"/>
                    </w:rPr>
                    <w:t>-</w:t>
                  </w:r>
                </w:p>
              </w:tc>
            </w:tr>
            <w:tr w:rsidR="00381347" w:rsidRPr="00FA7179" w:rsidTr="0097529A">
              <w:trPr>
                <w:trHeight w:val="315"/>
              </w:trPr>
              <w:tc>
                <w:tcPr>
                  <w:tcW w:w="4536" w:type="dxa"/>
                  <w:gridSpan w:val="4"/>
                  <w:noWrap/>
                  <w:hideMark/>
                </w:tcPr>
                <w:p w:rsidR="00381347" w:rsidRPr="00FA7179" w:rsidRDefault="00381347" w:rsidP="0097529A">
                  <w:pPr>
                    <w:suppressAutoHyphens w:val="0"/>
                    <w:rPr>
                      <w:lang w:eastAsia="ru-RU"/>
                    </w:rPr>
                  </w:pPr>
                  <w:r w:rsidRPr="00FA7179">
                    <w:rPr>
                      <w:lang w:eastAsia="ru-RU"/>
                    </w:rPr>
                    <w:t>Накладные расходы (</w:t>
                  </w:r>
                  <w:proofErr w:type="gramStart"/>
                  <w:r w:rsidRPr="00FA7179">
                    <w:rPr>
                      <w:lang w:eastAsia="ru-RU"/>
                    </w:rPr>
                    <w:t>от</w:t>
                  </w:r>
                  <w:proofErr w:type="gramEnd"/>
                  <w:r w:rsidRPr="00FA7179">
                    <w:rPr>
                      <w:lang w:eastAsia="ru-RU"/>
                    </w:rPr>
                    <w:t xml:space="preserve"> ФОТ)</w:t>
                  </w:r>
                </w:p>
              </w:tc>
              <w:tc>
                <w:tcPr>
                  <w:tcW w:w="1276" w:type="dxa"/>
                  <w:noWrap/>
                  <w:vAlign w:val="bottom"/>
                  <w:hideMark/>
                </w:tcPr>
                <w:p w:rsidR="00381347" w:rsidRPr="00FA7179" w:rsidRDefault="00381347" w:rsidP="0097529A">
                  <w:pPr>
                    <w:suppressAutoHyphens w:val="0"/>
                    <w:rPr>
                      <w:lang w:eastAsia="ru-RU"/>
                    </w:rPr>
                  </w:pPr>
                </w:p>
              </w:tc>
              <w:tc>
                <w:tcPr>
                  <w:tcW w:w="1418" w:type="dxa"/>
                  <w:noWrap/>
                  <w:vAlign w:val="center"/>
                  <w:hideMark/>
                </w:tcPr>
                <w:p w:rsidR="00381347" w:rsidRPr="00FA7179" w:rsidRDefault="00381347" w:rsidP="0097529A">
                  <w:pPr>
                    <w:suppressAutoHyphens w:val="0"/>
                    <w:jc w:val="right"/>
                    <w:rPr>
                      <w:lang w:eastAsia="ru-RU"/>
                    </w:rPr>
                  </w:pP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jc w:val="right"/>
                    <w:rPr>
                      <w:lang w:eastAsia="ru-RU"/>
                    </w:rPr>
                  </w:pPr>
                  <w:r>
                    <w:rPr>
                      <w:lang w:eastAsia="ru-RU"/>
                    </w:rPr>
                    <w:t>-</w:t>
                  </w:r>
                </w:p>
              </w:tc>
            </w:tr>
            <w:tr w:rsidR="00381347" w:rsidRPr="00FA7179" w:rsidTr="0097529A">
              <w:trPr>
                <w:trHeight w:val="315"/>
              </w:trPr>
              <w:tc>
                <w:tcPr>
                  <w:tcW w:w="3119" w:type="dxa"/>
                  <w:gridSpan w:val="3"/>
                  <w:noWrap/>
                  <w:hideMark/>
                </w:tcPr>
                <w:p w:rsidR="00381347" w:rsidRPr="00FA7179" w:rsidRDefault="00381347" w:rsidP="0097529A">
                  <w:pPr>
                    <w:suppressAutoHyphens w:val="0"/>
                    <w:rPr>
                      <w:lang w:eastAsia="ru-RU"/>
                    </w:rPr>
                  </w:pPr>
                  <w:r w:rsidRPr="00FA7179">
                    <w:rPr>
                      <w:lang w:eastAsia="ru-RU"/>
                    </w:rPr>
                    <w:t>Себестоимость работ</w:t>
                  </w:r>
                </w:p>
              </w:tc>
              <w:tc>
                <w:tcPr>
                  <w:tcW w:w="1417" w:type="dxa"/>
                  <w:noWrap/>
                  <w:vAlign w:val="bottom"/>
                  <w:hideMark/>
                </w:tcPr>
                <w:p w:rsidR="00381347" w:rsidRPr="00FA7179" w:rsidRDefault="00381347" w:rsidP="0097529A">
                  <w:pPr>
                    <w:suppressAutoHyphens w:val="0"/>
                    <w:rPr>
                      <w:lang w:eastAsia="ru-RU"/>
                    </w:rPr>
                  </w:pPr>
                </w:p>
              </w:tc>
              <w:tc>
                <w:tcPr>
                  <w:tcW w:w="1276" w:type="dxa"/>
                  <w:noWrap/>
                  <w:vAlign w:val="bottom"/>
                  <w:hideMark/>
                </w:tcPr>
                <w:p w:rsidR="00381347" w:rsidRPr="00FA7179" w:rsidRDefault="00381347" w:rsidP="0097529A">
                  <w:pPr>
                    <w:suppressAutoHyphens w:val="0"/>
                    <w:rPr>
                      <w:lang w:eastAsia="ru-RU"/>
                    </w:rPr>
                  </w:pPr>
                </w:p>
              </w:tc>
              <w:tc>
                <w:tcPr>
                  <w:tcW w:w="1418" w:type="dxa"/>
                  <w:noWrap/>
                  <w:vAlign w:val="center"/>
                  <w:hideMark/>
                </w:tcPr>
                <w:p w:rsidR="00381347" w:rsidRPr="00FA7179" w:rsidRDefault="00381347" w:rsidP="0097529A">
                  <w:pPr>
                    <w:suppressAutoHyphens w:val="0"/>
                    <w:jc w:val="right"/>
                    <w:rPr>
                      <w:lang w:eastAsia="ru-RU"/>
                    </w:rPr>
                  </w:pP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jc w:val="right"/>
                    <w:rPr>
                      <w:lang w:eastAsia="ru-RU"/>
                    </w:rPr>
                  </w:pPr>
                  <w:r>
                    <w:rPr>
                      <w:lang w:eastAsia="ru-RU"/>
                    </w:rPr>
                    <w:t>-</w:t>
                  </w:r>
                </w:p>
              </w:tc>
            </w:tr>
            <w:tr w:rsidR="00381347" w:rsidRPr="00FA7179" w:rsidTr="0097529A">
              <w:trPr>
                <w:trHeight w:val="315"/>
              </w:trPr>
              <w:tc>
                <w:tcPr>
                  <w:tcW w:w="1920" w:type="dxa"/>
                  <w:gridSpan w:val="2"/>
                  <w:noWrap/>
                  <w:hideMark/>
                </w:tcPr>
                <w:p w:rsidR="00381347" w:rsidRPr="00FA7179" w:rsidRDefault="00381347" w:rsidP="0097529A">
                  <w:pPr>
                    <w:suppressAutoHyphens w:val="0"/>
                    <w:rPr>
                      <w:lang w:eastAsia="ru-RU"/>
                    </w:rPr>
                  </w:pPr>
                  <w:r w:rsidRPr="00FA7179">
                    <w:rPr>
                      <w:lang w:eastAsia="ru-RU"/>
                    </w:rPr>
                    <w:t>Рентабельность</w:t>
                  </w:r>
                </w:p>
              </w:tc>
              <w:tc>
                <w:tcPr>
                  <w:tcW w:w="1199"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rPr>
                      <w:lang w:eastAsia="ru-RU"/>
                    </w:rPr>
                  </w:pPr>
                </w:p>
              </w:tc>
              <w:tc>
                <w:tcPr>
                  <w:tcW w:w="1276" w:type="dxa"/>
                  <w:noWrap/>
                  <w:vAlign w:val="bottom"/>
                  <w:hideMark/>
                </w:tcPr>
                <w:p w:rsidR="00381347" w:rsidRPr="00FA7179" w:rsidRDefault="00381347" w:rsidP="0097529A">
                  <w:pPr>
                    <w:suppressAutoHyphens w:val="0"/>
                    <w:rPr>
                      <w:lang w:eastAsia="ru-RU"/>
                    </w:rPr>
                  </w:pPr>
                </w:p>
              </w:tc>
              <w:tc>
                <w:tcPr>
                  <w:tcW w:w="1418" w:type="dxa"/>
                  <w:noWrap/>
                  <w:vAlign w:val="center"/>
                  <w:hideMark/>
                </w:tcPr>
                <w:p w:rsidR="00381347" w:rsidRPr="00FA7179" w:rsidRDefault="00381347" w:rsidP="0097529A">
                  <w:pPr>
                    <w:suppressAutoHyphens w:val="0"/>
                    <w:jc w:val="right"/>
                    <w:rPr>
                      <w:lang w:eastAsia="ru-RU"/>
                    </w:rPr>
                  </w:pP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jc w:val="right"/>
                    <w:rPr>
                      <w:lang w:eastAsia="ru-RU"/>
                    </w:rPr>
                  </w:pPr>
                  <w:r>
                    <w:rPr>
                      <w:lang w:eastAsia="ru-RU"/>
                    </w:rPr>
                    <w:t>-</w:t>
                  </w:r>
                </w:p>
              </w:tc>
            </w:tr>
            <w:tr w:rsidR="00381347" w:rsidRPr="00FA7179" w:rsidTr="0097529A">
              <w:trPr>
                <w:trHeight w:val="315"/>
              </w:trPr>
              <w:tc>
                <w:tcPr>
                  <w:tcW w:w="960" w:type="dxa"/>
                  <w:noWrap/>
                  <w:hideMark/>
                </w:tcPr>
                <w:p w:rsidR="00381347" w:rsidRPr="00FA7179" w:rsidRDefault="00381347" w:rsidP="0097529A">
                  <w:pPr>
                    <w:suppressAutoHyphens w:val="0"/>
                    <w:rPr>
                      <w:lang w:eastAsia="ru-RU"/>
                    </w:rPr>
                  </w:pPr>
                  <w:r w:rsidRPr="00FA7179">
                    <w:rPr>
                      <w:lang w:eastAsia="ru-RU"/>
                    </w:rPr>
                    <w:t>Всего</w:t>
                  </w:r>
                </w:p>
              </w:tc>
              <w:tc>
                <w:tcPr>
                  <w:tcW w:w="960" w:type="dxa"/>
                  <w:noWrap/>
                  <w:vAlign w:val="bottom"/>
                  <w:hideMark/>
                </w:tcPr>
                <w:p w:rsidR="00381347" w:rsidRPr="00FA7179" w:rsidRDefault="00381347" w:rsidP="0097529A">
                  <w:pPr>
                    <w:suppressAutoHyphens w:val="0"/>
                    <w:rPr>
                      <w:lang w:eastAsia="ru-RU"/>
                    </w:rPr>
                  </w:pPr>
                </w:p>
              </w:tc>
              <w:tc>
                <w:tcPr>
                  <w:tcW w:w="1199"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rPr>
                      <w:lang w:eastAsia="ru-RU"/>
                    </w:rPr>
                  </w:pPr>
                </w:p>
              </w:tc>
              <w:tc>
                <w:tcPr>
                  <w:tcW w:w="1276" w:type="dxa"/>
                  <w:noWrap/>
                  <w:vAlign w:val="bottom"/>
                  <w:hideMark/>
                </w:tcPr>
                <w:p w:rsidR="00381347" w:rsidRPr="00FA7179" w:rsidRDefault="00381347" w:rsidP="0097529A">
                  <w:pPr>
                    <w:suppressAutoHyphens w:val="0"/>
                    <w:rPr>
                      <w:lang w:eastAsia="ru-RU"/>
                    </w:rPr>
                  </w:pPr>
                </w:p>
              </w:tc>
              <w:tc>
                <w:tcPr>
                  <w:tcW w:w="1418" w:type="dxa"/>
                  <w:noWrap/>
                  <w:vAlign w:val="center"/>
                  <w:hideMark/>
                </w:tcPr>
                <w:p w:rsidR="00381347" w:rsidRPr="00FA7179" w:rsidRDefault="00381347" w:rsidP="0097529A">
                  <w:pPr>
                    <w:suppressAutoHyphens w:val="0"/>
                    <w:jc w:val="right"/>
                    <w:rPr>
                      <w:lang w:eastAsia="ru-RU"/>
                    </w:rPr>
                  </w:pP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jc w:val="right"/>
                    <w:rPr>
                      <w:lang w:eastAsia="ru-RU"/>
                    </w:rPr>
                  </w:pPr>
                  <w:r>
                    <w:rPr>
                      <w:lang w:eastAsia="ru-RU"/>
                    </w:rPr>
                    <w:t>-</w:t>
                  </w:r>
                </w:p>
              </w:tc>
            </w:tr>
            <w:tr w:rsidR="00381347" w:rsidRPr="00FA7179" w:rsidTr="0097529A">
              <w:trPr>
                <w:trHeight w:val="315"/>
              </w:trPr>
              <w:tc>
                <w:tcPr>
                  <w:tcW w:w="960" w:type="dxa"/>
                  <w:noWrap/>
                  <w:hideMark/>
                </w:tcPr>
                <w:p w:rsidR="00381347" w:rsidRPr="00FA7179" w:rsidRDefault="00381347" w:rsidP="0097529A">
                  <w:pPr>
                    <w:suppressAutoHyphens w:val="0"/>
                    <w:rPr>
                      <w:lang w:eastAsia="ru-RU"/>
                    </w:rPr>
                  </w:pPr>
                  <w:r w:rsidRPr="00FA7179">
                    <w:rPr>
                      <w:lang w:eastAsia="ru-RU"/>
                    </w:rPr>
                    <w:t>НДС</w:t>
                  </w:r>
                </w:p>
              </w:tc>
              <w:tc>
                <w:tcPr>
                  <w:tcW w:w="960" w:type="dxa"/>
                  <w:noWrap/>
                  <w:vAlign w:val="bottom"/>
                  <w:hideMark/>
                </w:tcPr>
                <w:p w:rsidR="00381347" w:rsidRPr="00FA7179" w:rsidRDefault="00381347" w:rsidP="0097529A">
                  <w:pPr>
                    <w:suppressAutoHyphens w:val="0"/>
                    <w:rPr>
                      <w:lang w:eastAsia="ru-RU"/>
                    </w:rPr>
                  </w:pPr>
                </w:p>
              </w:tc>
              <w:tc>
                <w:tcPr>
                  <w:tcW w:w="1199"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rPr>
                      <w:lang w:eastAsia="ru-RU"/>
                    </w:rPr>
                  </w:pPr>
                </w:p>
              </w:tc>
              <w:tc>
                <w:tcPr>
                  <w:tcW w:w="1276" w:type="dxa"/>
                  <w:noWrap/>
                  <w:vAlign w:val="bottom"/>
                  <w:hideMark/>
                </w:tcPr>
                <w:p w:rsidR="00381347" w:rsidRPr="00FA7179" w:rsidRDefault="00381347" w:rsidP="0097529A">
                  <w:pPr>
                    <w:suppressAutoHyphens w:val="0"/>
                    <w:rPr>
                      <w:lang w:eastAsia="ru-RU"/>
                    </w:rPr>
                  </w:pPr>
                </w:p>
              </w:tc>
              <w:tc>
                <w:tcPr>
                  <w:tcW w:w="1418" w:type="dxa"/>
                  <w:noWrap/>
                  <w:vAlign w:val="center"/>
                  <w:hideMark/>
                </w:tcPr>
                <w:p w:rsidR="00381347" w:rsidRPr="00FA7179" w:rsidRDefault="00381347" w:rsidP="0097529A">
                  <w:pPr>
                    <w:suppressAutoHyphens w:val="0"/>
                    <w:jc w:val="right"/>
                    <w:rPr>
                      <w:lang w:eastAsia="ru-RU"/>
                    </w:rPr>
                  </w:pP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jc w:val="right"/>
                    <w:rPr>
                      <w:lang w:eastAsia="ru-RU"/>
                    </w:rPr>
                  </w:pPr>
                  <w:r>
                    <w:rPr>
                      <w:lang w:eastAsia="ru-RU"/>
                    </w:rPr>
                    <w:t>-</w:t>
                  </w:r>
                </w:p>
              </w:tc>
            </w:tr>
            <w:tr w:rsidR="00381347" w:rsidRPr="00FA7179" w:rsidTr="0097529A">
              <w:trPr>
                <w:trHeight w:val="315"/>
              </w:trPr>
              <w:tc>
                <w:tcPr>
                  <w:tcW w:w="4536" w:type="dxa"/>
                  <w:gridSpan w:val="4"/>
                  <w:noWrap/>
                  <w:hideMark/>
                </w:tcPr>
                <w:p w:rsidR="00381347" w:rsidRPr="00FA7179" w:rsidRDefault="00381347" w:rsidP="0097529A">
                  <w:pPr>
                    <w:suppressAutoHyphens w:val="0"/>
                    <w:rPr>
                      <w:lang w:eastAsia="ru-RU"/>
                    </w:rPr>
                  </w:pPr>
                  <w:r w:rsidRPr="00FA7179">
                    <w:rPr>
                      <w:b/>
                      <w:bCs/>
                      <w:lang w:eastAsia="ru-RU"/>
                    </w:rPr>
                    <w:t>ИТОГО с учетом НДС (руб.)</w:t>
                  </w:r>
                </w:p>
              </w:tc>
              <w:tc>
                <w:tcPr>
                  <w:tcW w:w="1276" w:type="dxa"/>
                  <w:noWrap/>
                  <w:vAlign w:val="bottom"/>
                  <w:hideMark/>
                </w:tcPr>
                <w:p w:rsidR="00381347" w:rsidRPr="00FA7179" w:rsidRDefault="00381347" w:rsidP="0097529A">
                  <w:pPr>
                    <w:suppressAutoHyphens w:val="0"/>
                    <w:rPr>
                      <w:lang w:eastAsia="ru-RU"/>
                    </w:rPr>
                  </w:pPr>
                </w:p>
              </w:tc>
              <w:tc>
                <w:tcPr>
                  <w:tcW w:w="1418" w:type="dxa"/>
                  <w:noWrap/>
                  <w:vAlign w:val="center"/>
                  <w:hideMark/>
                </w:tcPr>
                <w:p w:rsidR="00381347" w:rsidRPr="00FA7179" w:rsidRDefault="00381347" w:rsidP="0097529A">
                  <w:pPr>
                    <w:suppressAutoHyphens w:val="0"/>
                    <w:jc w:val="right"/>
                    <w:rPr>
                      <w:lang w:eastAsia="ru-RU"/>
                    </w:rPr>
                  </w:pP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jc w:val="right"/>
                    <w:rPr>
                      <w:b/>
                      <w:bCs/>
                      <w:lang w:eastAsia="ru-RU"/>
                    </w:rPr>
                  </w:pPr>
                  <w:r>
                    <w:rPr>
                      <w:b/>
                      <w:bCs/>
                      <w:lang w:eastAsia="ru-RU"/>
                    </w:rPr>
                    <w:t>-</w:t>
                  </w:r>
                </w:p>
              </w:tc>
            </w:tr>
            <w:tr w:rsidR="00381347" w:rsidRPr="00FA7179" w:rsidTr="0097529A">
              <w:trPr>
                <w:trHeight w:val="315"/>
              </w:trPr>
              <w:tc>
                <w:tcPr>
                  <w:tcW w:w="960" w:type="dxa"/>
                  <w:noWrap/>
                  <w:hideMark/>
                </w:tcPr>
                <w:p w:rsidR="00381347" w:rsidRPr="00FA7179" w:rsidRDefault="00381347" w:rsidP="0097529A">
                  <w:pPr>
                    <w:suppressAutoHyphens w:val="0"/>
                    <w:rPr>
                      <w:lang w:eastAsia="ru-RU"/>
                    </w:rPr>
                  </w:pPr>
                </w:p>
              </w:tc>
              <w:tc>
                <w:tcPr>
                  <w:tcW w:w="960" w:type="dxa"/>
                  <w:noWrap/>
                  <w:vAlign w:val="bottom"/>
                  <w:hideMark/>
                </w:tcPr>
                <w:p w:rsidR="00381347" w:rsidRPr="00FA7179" w:rsidRDefault="00381347" w:rsidP="0097529A">
                  <w:pPr>
                    <w:suppressAutoHyphens w:val="0"/>
                    <w:rPr>
                      <w:lang w:eastAsia="ru-RU"/>
                    </w:rPr>
                  </w:pPr>
                </w:p>
              </w:tc>
              <w:tc>
                <w:tcPr>
                  <w:tcW w:w="1199"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rPr>
                      <w:lang w:eastAsia="ru-RU"/>
                    </w:rPr>
                  </w:pPr>
                </w:p>
              </w:tc>
              <w:tc>
                <w:tcPr>
                  <w:tcW w:w="1276" w:type="dxa"/>
                  <w:noWrap/>
                  <w:vAlign w:val="bottom"/>
                  <w:hideMark/>
                </w:tcPr>
                <w:p w:rsidR="00381347" w:rsidRPr="00FA7179" w:rsidRDefault="00381347" w:rsidP="0097529A">
                  <w:pPr>
                    <w:suppressAutoHyphens w:val="0"/>
                    <w:rPr>
                      <w:lang w:eastAsia="ru-RU"/>
                    </w:rPr>
                  </w:pPr>
                </w:p>
              </w:tc>
              <w:tc>
                <w:tcPr>
                  <w:tcW w:w="1418" w:type="dxa"/>
                  <w:noWrap/>
                  <w:vAlign w:val="center"/>
                  <w:hideMark/>
                </w:tcPr>
                <w:p w:rsidR="00381347" w:rsidRPr="00FA7179" w:rsidRDefault="00381347" w:rsidP="0097529A">
                  <w:pPr>
                    <w:suppressAutoHyphens w:val="0"/>
                    <w:jc w:val="right"/>
                    <w:rPr>
                      <w:lang w:eastAsia="ru-RU"/>
                    </w:rPr>
                  </w:pP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rPr>
                      <w:lang w:eastAsia="ru-RU"/>
                    </w:rPr>
                  </w:pPr>
                </w:p>
              </w:tc>
            </w:tr>
            <w:tr w:rsidR="00381347" w:rsidRPr="00FA7179" w:rsidTr="0097529A">
              <w:trPr>
                <w:trHeight w:val="345"/>
              </w:trPr>
              <w:tc>
                <w:tcPr>
                  <w:tcW w:w="960" w:type="dxa"/>
                  <w:noWrap/>
                  <w:vAlign w:val="bottom"/>
                  <w:hideMark/>
                </w:tcPr>
                <w:p w:rsidR="00381347" w:rsidRPr="00FA7179" w:rsidRDefault="00381347" w:rsidP="0097529A">
                  <w:pPr>
                    <w:suppressAutoHyphens w:val="0"/>
                    <w:rPr>
                      <w:lang w:eastAsia="ru-RU"/>
                    </w:rPr>
                  </w:pPr>
                </w:p>
              </w:tc>
              <w:tc>
                <w:tcPr>
                  <w:tcW w:w="3576" w:type="dxa"/>
                  <w:gridSpan w:val="3"/>
                  <w:noWrap/>
                  <w:vAlign w:val="bottom"/>
                  <w:hideMark/>
                </w:tcPr>
                <w:p w:rsidR="00381347" w:rsidRPr="00FA7179" w:rsidRDefault="00381347" w:rsidP="0097529A">
                  <w:pPr>
                    <w:suppressAutoHyphens w:val="0"/>
                    <w:rPr>
                      <w:bCs/>
                      <w:sz w:val="28"/>
                      <w:szCs w:val="28"/>
                      <w:lang w:eastAsia="ru-RU"/>
                    </w:rPr>
                  </w:pPr>
                  <w:r w:rsidRPr="00FA7179">
                    <w:rPr>
                      <w:bCs/>
                      <w:sz w:val="28"/>
                      <w:szCs w:val="28"/>
                      <w:lang w:eastAsia="ru-RU"/>
                    </w:rPr>
                    <w:t>Расшифровка ФОТ</w:t>
                  </w:r>
                </w:p>
              </w:tc>
              <w:tc>
                <w:tcPr>
                  <w:tcW w:w="1276" w:type="dxa"/>
                  <w:noWrap/>
                  <w:vAlign w:val="bottom"/>
                  <w:hideMark/>
                </w:tcPr>
                <w:p w:rsidR="00381347" w:rsidRPr="00FA7179" w:rsidRDefault="00381347" w:rsidP="0097529A">
                  <w:pPr>
                    <w:suppressAutoHyphens w:val="0"/>
                    <w:rPr>
                      <w:lang w:eastAsia="ru-RU"/>
                    </w:rPr>
                  </w:pPr>
                </w:p>
              </w:tc>
              <w:tc>
                <w:tcPr>
                  <w:tcW w:w="1418" w:type="dxa"/>
                  <w:noWrap/>
                  <w:vAlign w:val="center"/>
                  <w:hideMark/>
                </w:tcPr>
                <w:p w:rsidR="00381347" w:rsidRPr="00FA7179" w:rsidRDefault="00381347" w:rsidP="0097529A">
                  <w:pPr>
                    <w:suppressAutoHyphens w:val="0"/>
                    <w:jc w:val="right"/>
                    <w:rPr>
                      <w:lang w:eastAsia="ru-RU"/>
                    </w:rPr>
                  </w:pP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rPr>
                      <w:lang w:eastAsia="ru-RU"/>
                    </w:rPr>
                  </w:pPr>
                </w:p>
              </w:tc>
            </w:tr>
            <w:tr w:rsidR="00381347" w:rsidRPr="00FA7179" w:rsidTr="0097529A">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381347" w:rsidRPr="00FA7179" w:rsidRDefault="00381347" w:rsidP="0097529A">
                  <w:pPr>
                    <w:suppressAutoHyphens w:val="0"/>
                    <w:jc w:val="center"/>
                    <w:rPr>
                      <w:lang w:eastAsia="ru-RU"/>
                    </w:rPr>
                  </w:pPr>
                  <w:r w:rsidRPr="00FA7179">
                    <w:rPr>
                      <w:lang w:eastAsia="ru-RU"/>
                    </w:rPr>
                    <w:t xml:space="preserve">№ </w:t>
                  </w:r>
                  <w:proofErr w:type="spellStart"/>
                  <w:proofErr w:type="gramStart"/>
                  <w:r w:rsidRPr="00FA7179">
                    <w:rPr>
                      <w:lang w:eastAsia="ru-RU"/>
                    </w:rPr>
                    <w:t>п</w:t>
                  </w:r>
                  <w:proofErr w:type="spellEnd"/>
                  <w:proofErr w:type="gramEnd"/>
                  <w:r>
                    <w:rPr>
                      <w:lang w:eastAsia="ru-RU"/>
                    </w:rPr>
                    <w:t>/</w:t>
                  </w:r>
                  <w:proofErr w:type="spellStart"/>
                  <w:r w:rsidRPr="00FA7179">
                    <w:rPr>
                      <w:lang w:eastAsia="ru-RU"/>
                    </w:rPr>
                    <w:t>п</w:t>
                  </w:r>
                  <w:proofErr w:type="spellEnd"/>
                </w:p>
              </w:tc>
              <w:tc>
                <w:tcPr>
                  <w:tcW w:w="2159" w:type="dxa"/>
                  <w:gridSpan w:val="2"/>
                  <w:tcBorders>
                    <w:top w:val="single" w:sz="4" w:space="0" w:color="auto"/>
                    <w:bottom w:val="single" w:sz="4" w:space="0" w:color="auto"/>
                    <w:right w:val="single" w:sz="4" w:space="0" w:color="auto"/>
                  </w:tcBorders>
                  <w:noWrap/>
                  <w:vAlign w:val="center"/>
                  <w:hideMark/>
                </w:tcPr>
                <w:p w:rsidR="00381347" w:rsidRPr="00FA7179" w:rsidRDefault="00381347" w:rsidP="0097529A">
                  <w:pPr>
                    <w:suppressAutoHyphens w:val="0"/>
                    <w:jc w:val="center"/>
                    <w:rPr>
                      <w:lang w:eastAsia="ru-RU"/>
                    </w:rPr>
                  </w:pPr>
                  <w:r w:rsidRPr="00FA717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381347" w:rsidRPr="00FA7179" w:rsidRDefault="00381347" w:rsidP="0097529A">
                  <w:pPr>
                    <w:suppressAutoHyphens w:val="0"/>
                    <w:jc w:val="center"/>
                    <w:rPr>
                      <w:lang w:eastAsia="ru-RU"/>
                    </w:rPr>
                  </w:pPr>
                  <w:r w:rsidRPr="00FA717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381347" w:rsidRPr="00FA7179" w:rsidRDefault="00381347" w:rsidP="0097529A">
                  <w:pPr>
                    <w:suppressAutoHyphens w:val="0"/>
                    <w:jc w:val="center"/>
                    <w:rPr>
                      <w:lang w:eastAsia="ru-RU"/>
                    </w:rPr>
                  </w:pPr>
                  <w:proofErr w:type="spellStart"/>
                  <w:proofErr w:type="gramStart"/>
                  <w:r w:rsidRPr="00FA7179">
                    <w:rPr>
                      <w:lang w:eastAsia="ru-RU"/>
                    </w:rPr>
                    <w:t>Трудо</w:t>
                  </w:r>
                  <w:r>
                    <w:rPr>
                      <w:lang w:eastAsia="ru-RU"/>
                    </w:rPr>
                    <w:t>-</w:t>
                  </w:r>
                  <w:r w:rsidRPr="00FA7179">
                    <w:rPr>
                      <w:lang w:eastAsia="ru-RU"/>
                    </w:rPr>
                    <w:t>затраты</w:t>
                  </w:r>
                  <w:proofErr w:type="spellEnd"/>
                  <w:proofErr w:type="gramEnd"/>
                  <w:r w:rsidRPr="00FA7179">
                    <w:rPr>
                      <w:lang w:eastAsia="ru-RU"/>
                    </w:rPr>
                    <w:t xml:space="preserve"> (ч/час) в мес.</w:t>
                  </w:r>
                </w:p>
              </w:tc>
              <w:tc>
                <w:tcPr>
                  <w:tcW w:w="1418" w:type="dxa"/>
                  <w:tcBorders>
                    <w:top w:val="single" w:sz="4" w:space="0" w:color="auto"/>
                    <w:bottom w:val="single" w:sz="4" w:space="0" w:color="auto"/>
                    <w:right w:val="single" w:sz="4" w:space="0" w:color="auto"/>
                  </w:tcBorders>
                  <w:vAlign w:val="center"/>
                  <w:hideMark/>
                </w:tcPr>
                <w:p w:rsidR="00381347" w:rsidRPr="00FA7179" w:rsidRDefault="00381347" w:rsidP="0097529A">
                  <w:pPr>
                    <w:suppressAutoHyphens w:val="0"/>
                    <w:jc w:val="center"/>
                    <w:rPr>
                      <w:lang w:eastAsia="ru-RU"/>
                    </w:rPr>
                  </w:pPr>
                  <w:r w:rsidRPr="00FA717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381347" w:rsidRPr="00FA7179" w:rsidRDefault="00381347" w:rsidP="0097529A">
                  <w:pPr>
                    <w:suppressAutoHyphens w:val="0"/>
                    <w:jc w:val="center"/>
                    <w:rPr>
                      <w:lang w:eastAsia="ru-RU"/>
                    </w:rPr>
                  </w:pPr>
                  <w:r w:rsidRPr="00FA717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381347" w:rsidRPr="00FA7179" w:rsidRDefault="00381347" w:rsidP="0097529A">
                  <w:pPr>
                    <w:suppressAutoHyphens w:val="0"/>
                    <w:jc w:val="center"/>
                    <w:rPr>
                      <w:lang w:eastAsia="ru-RU"/>
                    </w:rPr>
                  </w:pPr>
                  <w:r w:rsidRPr="00FA7179">
                    <w:rPr>
                      <w:lang w:eastAsia="ru-RU"/>
                    </w:rPr>
                    <w:t>Всего затрат, руб.</w:t>
                  </w:r>
                </w:p>
              </w:tc>
            </w:tr>
            <w:tr w:rsidR="00381347" w:rsidRPr="00FA7179" w:rsidTr="0097529A">
              <w:trPr>
                <w:trHeight w:val="450"/>
              </w:trPr>
              <w:tc>
                <w:tcPr>
                  <w:tcW w:w="960" w:type="dxa"/>
                  <w:tcBorders>
                    <w:left w:val="single" w:sz="4" w:space="0" w:color="auto"/>
                    <w:bottom w:val="single" w:sz="4" w:space="0" w:color="auto"/>
                    <w:right w:val="single" w:sz="4" w:space="0" w:color="auto"/>
                  </w:tcBorders>
                  <w:noWrap/>
                  <w:vAlign w:val="center"/>
                  <w:hideMark/>
                </w:tcPr>
                <w:p w:rsidR="00381347" w:rsidRPr="00FA7179" w:rsidRDefault="00381347" w:rsidP="0097529A">
                  <w:pPr>
                    <w:suppressAutoHyphens w:val="0"/>
                    <w:jc w:val="center"/>
                    <w:rPr>
                      <w:lang w:eastAsia="ru-RU"/>
                    </w:rPr>
                  </w:pPr>
                  <w:r>
                    <w:rPr>
                      <w:lang w:eastAsia="ru-RU"/>
                    </w:rPr>
                    <w:t>1</w:t>
                  </w:r>
                </w:p>
              </w:tc>
              <w:tc>
                <w:tcPr>
                  <w:tcW w:w="2159" w:type="dxa"/>
                  <w:gridSpan w:val="2"/>
                  <w:tcBorders>
                    <w:top w:val="single" w:sz="4" w:space="0" w:color="auto"/>
                    <w:bottom w:val="single" w:sz="4" w:space="0" w:color="auto"/>
                    <w:right w:val="single" w:sz="4" w:space="0" w:color="auto"/>
                  </w:tcBorders>
                  <w:hideMark/>
                </w:tcPr>
                <w:p w:rsidR="00381347" w:rsidRPr="00FA7179" w:rsidRDefault="00381347" w:rsidP="0097529A">
                  <w:pPr>
                    <w:suppressAutoHyphens w:val="0"/>
                    <w:rPr>
                      <w:lang w:eastAsia="ru-RU"/>
                    </w:rPr>
                  </w:pPr>
                </w:p>
              </w:tc>
              <w:tc>
                <w:tcPr>
                  <w:tcW w:w="1417" w:type="dxa"/>
                  <w:tcBorders>
                    <w:bottom w:val="single" w:sz="4" w:space="0" w:color="auto"/>
                    <w:right w:val="single" w:sz="4" w:space="0" w:color="auto"/>
                  </w:tcBorders>
                  <w:hideMark/>
                </w:tcPr>
                <w:p w:rsidR="00381347" w:rsidRPr="00FA7179" w:rsidRDefault="00381347" w:rsidP="0097529A">
                  <w:pPr>
                    <w:suppressAutoHyphens w:val="0"/>
                    <w:jc w:val="right"/>
                    <w:rPr>
                      <w:lang w:eastAsia="ru-RU"/>
                    </w:rPr>
                  </w:pPr>
                </w:p>
              </w:tc>
              <w:tc>
                <w:tcPr>
                  <w:tcW w:w="1276" w:type="dxa"/>
                  <w:tcBorders>
                    <w:bottom w:val="single" w:sz="4" w:space="0" w:color="auto"/>
                    <w:right w:val="single" w:sz="4" w:space="0" w:color="auto"/>
                  </w:tcBorders>
                  <w:vAlign w:val="center"/>
                  <w:hideMark/>
                </w:tcPr>
                <w:p w:rsidR="00381347" w:rsidRPr="00FA7179" w:rsidRDefault="00381347" w:rsidP="0097529A">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81347" w:rsidRPr="00FA7179" w:rsidRDefault="00381347" w:rsidP="0097529A">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81347" w:rsidRPr="00FA7179" w:rsidRDefault="00381347" w:rsidP="0097529A">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81347" w:rsidRPr="00FA7179" w:rsidRDefault="00381347" w:rsidP="0097529A">
                  <w:pPr>
                    <w:suppressAutoHyphens w:val="0"/>
                    <w:jc w:val="right"/>
                    <w:rPr>
                      <w:lang w:eastAsia="ru-RU"/>
                    </w:rPr>
                  </w:pPr>
                </w:p>
              </w:tc>
            </w:tr>
            <w:tr w:rsidR="00381347" w:rsidRPr="00FA7179" w:rsidTr="0097529A">
              <w:trPr>
                <w:trHeight w:val="302"/>
              </w:trPr>
              <w:tc>
                <w:tcPr>
                  <w:tcW w:w="960" w:type="dxa"/>
                  <w:tcBorders>
                    <w:left w:val="single" w:sz="4" w:space="0" w:color="auto"/>
                    <w:bottom w:val="single" w:sz="4" w:space="0" w:color="auto"/>
                    <w:right w:val="single" w:sz="4" w:space="0" w:color="auto"/>
                  </w:tcBorders>
                  <w:noWrap/>
                  <w:vAlign w:val="center"/>
                  <w:hideMark/>
                </w:tcPr>
                <w:p w:rsidR="00381347" w:rsidRPr="00FA7179" w:rsidRDefault="00381347" w:rsidP="0097529A">
                  <w:pPr>
                    <w:suppressAutoHyphens w:val="0"/>
                    <w:jc w:val="center"/>
                    <w:rPr>
                      <w:lang w:eastAsia="ru-RU"/>
                    </w:rPr>
                  </w:pPr>
                  <w:r>
                    <w:rPr>
                      <w:lang w:eastAsia="ru-RU"/>
                    </w:rPr>
                    <w:t>2…</w:t>
                  </w:r>
                </w:p>
              </w:tc>
              <w:tc>
                <w:tcPr>
                  <w:tcW w:w="2159" w:type="dxa"/>
                  <w:gridSpan w:val="2"/>
                  <w:tcBorders>
                    <w:top w:val="single" w:sz="4" w:space="0" w:color="auto"/>
                    <w:bottom w:val="single" w:sz="4" w:space="0" w:color="auto"/>
                    <w:right w:val="single" w:sz="4" w:space="0" w:color="auto"/>
                  </w:tcBorders>
                  <w:hideMark/>
                </w:tcPr>
                <w:p w:rsidR="00381347" w:rsidRPr="00FA7179" w:rsidRDefault="00381347" w:rsidP="0097529A">
                  <w:pPr>
                    <w:suppressAutoHyphens w:val="0"/>
                    <w:rPr>
                      <w:lang w:eastAsia="ru-RU"/>
                    </w:rPr>
                  </w:pPr>
                </w:p>
              </w:tc>
              <w:tc>
                <w:tcPr>
                  <w:tcW w:w="1417" w:type="dxa"/>
                  <w:tcBorders>
                    <w:bottom w:val="single" w:sz="4" w:space="0" w:color="auto"/>
                    <w:right w:val="single" w:sz="4" w:space="0" w:color="auto"/>
                  </w:tcBorders>
                  <w:hideMark/>
                </w:tcPr>
                <w:p w:rsidR="00381347" w:rsidRPr="00FA7179" w:rsidRDefault="00381347" w:rsidP="0097529A">
                  <w:pPr>
                    <w:suppressAutoHyphens w:val="0"/>
                    <w:jc w:val="right"/>
                    <w:rPr>
                      <w:lang w:eastAsia="ru-RU"/>
                    </w:rPr>
                  </w:pPr>
                </w:p>
              </w:tc>
              <w:tc>
                <w:tcPr>
                  <w:tcW w:w="1276" w:type="dxa"/>
                  <w:tcBorders>
                    <w:bottom w:val="single" w:sz="4" w:space="0" w:color="auto"/>
                    <w:right w:val="single" w:sz="4" w:space="0" w:color="auto"/>
                  </w:tcBorders>
                  <w:vAlign w:val="center"/>
                  <w:hideMark/>
                </w:tcPr>
                <w:p w:rsidR="00381347" w:rsidRPr="00FA7179" w:rsidRDefault="00381347" w:rsidP="0097529A">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81347" w:rsidRPr="00FA7179" w:rsidRDefault="00381347" w:rsidP="0097529A">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81347" w:rsidRPr="00FA7179" w:rsidRDefault="00381347" w:rsidP="0097529A">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81347" w:rsidRPr="00FA7179" w:rsidRDefault="00381347" w:rsidP="0097529A">
                  <w:pPr>
                    <w:suppressAutoHyphens w:val="0"/>
                    <w:jc w:val="right"/>
                    <w:rPr>
                      <w:lang w:eastAsia="ru-RU"/>
                    </w:rPr>
                  </w:pPr>
                </w:p>
              </w:tc>
            </w:tr>
            <w:tr w:rsidR="00381347" w:rsidRPr="00FA7179" w:rsidTr="0097529A">
              <w:trPr>
                <w:trHeight w:val="315"/>
              </w:trPr>
              <w:tc>
                <w:tcPr>
                  <w:tcW w:w="960" w:type="dxa"/>
                  <w:tcBorders>
                    <w:left w:val="single" w:sz="4" w:space="0" w:color="auto"/>
                    <w:bottom w:val="single" w:sz="4" w:space="0" w:color="auto"/>
                    <w:right w:val="single" w:sz="4" w:space="0" w:color="auto"/>
                  </w:tcBorders>
                  <w:noWrap/>
                  <w:vAlign w:val="bottom"/>
                  <w:hideMark/>
                </w:tcPr>
                <w:p w:rsidR="00381347" w:rsidRPr="00FA7179" w:rsidRDefault="00381347" w:rsidP="0097529A">
                  <w:pPr>
                    <w:suppressAutoHyphens w:val="0"/>
                    <w:rPr>
                      <w:b/>
                      <w:bCs/>
                      <w:lang w:eastAsia="ru-RU"/>
                    </w:rPr>
                  </w:pPr>
                  <w:r w:rsidRPr="00FA717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381347" w:rsidRPr="00FA7179" w:rsidRDefault="00381347" w:rsidP="0097529A">
                  <w:pPr>
                    <w:suppressAutoHyphens w:val="0"/>
                    <w:rPr>
                      <w:b/>
                      <w:bCs/>
                      <w:lang w:eastAsia="ru-RU"/>
                    </w:rPr>
                  </w:pPr>
                  <w:r w:rsidRPr="00FA7179">
                    <w:rPr>
                      <w:b/>
                      <w:bCs/>
                      <w:lang w:eastAsia="ru-RU"/>
                    </w:rPr>
                    <w:t>ИТОГО</w:t>
                  </w:r>
                </w:p>
              </w:tc>
              <w:tc>
                <w:tcPr>
                  <w:tcW w:w="1417" w:type="dxa"/>
                  <w:tcBorders>
                    <w:bottom w:val="single" w:sz="4" w:space="0" w:color="auto"/>
                    <w:right w:val="single" w:sz="4" w:space="0" w:color="auto"/>
                  </w:tcBorders>
                  <w:noWrap/>
                  <w:hideMark/>
                </w:tcPr>
                <w:p w:rsidR="00381347" w:rsidRPr="00FA7179" w:rsidRDefault="00381347" w:rsidP="0097529A">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381347" w:rsidRPr="00FA7179" w:rsidRDefault="00381347" w:rsidP="0097529A">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381347" w:rsidRPr="00FA7179" w:rsidRDefault="00381347" w:rsidP="0097529A">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381347" w:rsidRPr="00FA7179" w:rsidRDefault="00381347" w:rsidP="0097529A">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381347" w:rsidRPr="00FA7179" w:rsidRDefault="00381347" w:rsidP="0097529A">
                  <w:pPr>
                    <w:suppressAutoHyphens w:val="0"/>
                    <w:jc w:val="right"/>
                    <w:rPr>
                      <w:b/>
                      <w:bCs/>
                      <w:lang w:eastAsia="ru-RU"/>
                    </w:rPr>
                  </w:pPr>
                </w:p>
              </w:tc>
            </w:tr>
            <w:tr w:rsidR="00381347" w:rsidRPr="00FA7179" w:rsidTr="0097529A">
              <w:trPr>
                <w:trHeight w:val="315"/>
              </w:trPr>
              <w:tc>
                <w:tcPr>
                  <w:tcW w:w="960" w:type="dxa"/>
                  <w:noWrap/>
                  <w:vAlign w:val="bottom"/>
                  <w:hideMark/>
                </w:tcPr>
                <w:p w:rsidR="00381347" w:rsidRPr="00FA7179" w:rsidRDefault="00381347" w:rsidP="0097529A">
                  <w:pPr>
                    <w:suppressAutoHyphens w:val="0"/>
                    <w:rPr>
                      <w:lang w:eastAsia="ru-RU"/>
                    </w:rPr>
                  </w:pPr>
                </w:p>
              </w:tc>
              <w:tc>
                <w:tcPr>
                  <w:tcW w:w="960" w:type="dxa"/>
                  <w:noWrap/>
                  <w:vAlign w:val="bottom"/>
                  <w:hideMark/>
                </w:tcPr>
                <w:p w:rsidR="00381347" w:rsidRPr="00FA7179" w:rsidRDefault="00381347" w:rsidP="0097529A">
                  <w:pPr>
                    <w:suppressAutoHyphens w:val="0"/>
                    <w:rPr>
                      <w:lang w:eastAsia="ru-RU"/>
                    </w:rPr>
                  </w:pPr>
                </w:p>
              </w:tc>
              <w:tc>
                <w:tcPr>
                  <w:tcW w:w="1199"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rPr>
                      <w:lang w:eastAsia="ru-RU"/>
                    </w:rPr>
                  </w:pPr>
                </w:p>
              </w:tc>
              <w:tc>
                <w:tcPr>
                  <w:tcW w:w="1276" w:type="dxa"/>
                  <w:noWrap/>
                  <w:vAlign w:val="bottom"/>
                  <w:hideMark/>
                </w:tcPr>
                <w:p w:rsidR="00381347" w:rsidRPr="00FA7179" w:rsidRDefault="00381347" w:rsidP="0097529A">
                  <w:pPr>
                    <w:suppressAutoHyphens w:val="0"/>
                    <w:rPr>
                      <w:lang w:eastAsia="ru-RU"/>
                    </w:rPr>
                  </w:pPr>
                </w:p>
              </w:tc>
              <w:tc>
                <w:tcPr>
                  <w:tcW w:w="1418" w:type="dxa"/>
                  <w:noWrap/>
                  <w:vAlign w:val="center"/>
                  <w:hideMark/>
                </w:tcPr>
                <w:p w:rsidR="00381347" w:rsidRPr="00FA7179" w:rsidRDefault="00381347" w:rsidP="0097529A">
                  <w:pPr>
                    <w:suppressAutoHyphens w:val="0"/>
                    <w:jc w:val="right"/>
                    <w:rPr>
                      <w:lang w:eastAsia="ru-RU"/>
                    </w:rPr>
                  </w:pP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rPr>
                      <w:lang w:eastAsia="ru-RU"/>
                    </w:rPr>
                  </w:pPr>
                </w:p>
              </w:tc>
            </w:tr>
            <w:tr w:rsidR="00381347" w:rsidRPr="00FA7179" w:rsidTr="0097529A">
              <w:trPr>
                <w:trHeight w:val="375"/>
              </w:trPr>
              <w:tc>
                <w:tcPr>
                  <w:tcW w:w="960" w:type="dxa"/>
                  <w:noWrap/>
                  <w:vAlign w:val="bottom"/>
                  <w:hideMark/>
                </w:tcPr>
                <w:p w:rsidR="00381347" w:rsidRPr="00FA7179" w:rsidRDefault="00381347" w:rsidP="0097529A">
                  <w:pPr>
                    <w:suppressAutoHyphens w:val="0"/>
                    <w:rPr>
                      <w:lang w:eastAsia="ru-RU"/>
                    </w:rPr>
                  </w:pPr>
                </w:p>
              </w:tc>
              <w:tc>
                <w:tcPr>
                  <w:tcW w:w="6270" w:type="dxa"/>
                  <w:gridSpan w:val="5"/>
                  <w:noWrap/>
                  <w:vAlign w:val="bottom"/>
                  <w:hideMark/>
                </w:tcPr>
                <w:p w:rsidR="00381347" w:rsidRPr="00FA7179" w:rsidRDefault="00381347" w:rsidP="0097529A">
                  <w:pPr>
                    <w:suppressAutoHyphens w:val="0"/>
                    <w:rPr>
                      <w:bCs/>
                      <w:sz w:val="28"/>
                      <w:szCs w:val="28"/>
                      <w:lang w:eastAsia="ru-RU"/>
                    </w:rPr>
                  </w:pPr>
                  <w:r w:rsidRPr="00FA7179">
                    <w:rPr>
                      <w:bCs/>
                      <w:sz w:val="28"/>
                      <w:szCs w:val="28"/>
                      <w:lang w:eastAsia="ru-RU"/>
                    </w:rPr>
                    <w:t>Расшифров</w:t>
                  </w:r>
                  <w:r>
                    <w:rPr>
                      <w:bCs/>
                      <w:sz w:val="28"/>
                      <w:szCs w:val="28"/>
                      <w:lang w:eastAsia="ru-RU"/>
                    </w:rPr>
                    <w:t>к</w:t>
                  </w:r>
                  <w:r w:rsidRPr="00FA7179">
                    <w:rPr>
                      <w:bCs/>
                      <w:sz w:val="28"/>
                      <w:szCs w:val="28"/>
                      <w:lang w:eastAsia="ru-RU"/>
                    </w:rPr>
                    <w:t>а накладных расходов</w:t>
                  </w: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rPr>
                      <w:lang w:eastAsia="ru-RU"/>
                    </w:rPr>
                  </w:pPr>
                </w:p>
              </w:tc>
            </w:tr>
            <w:tr w:rsidR="00381347" w:rsidRPr="00FA7179" w:rsidTr="0097529A">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381347" w:rsidRPr="00FA7179" w:rsidRDefault="00381347" w:rsidP="0097529A">
                  <w:pPr>
                    <w:suppressAutoHyphens w:val="0"/>
                    <w:jc w:val="center"/>
                    <w:rPr>
                      <w:lang w:eastAsia="ru-RU"/>
                    </w:rPr>
                  </w:pPr>
                  <w:r w:rsidRPr="00FA7179">
                    <w:rPr>
                      <w:lang w:eastAsia="ru-RU"/>
                    </w:rPr>
                    <w:t xml:space="preserve">№ </w:t>
                  </w:r>
                  <w:proofErr w:type="spellStart"/>
                  <w:r w:rsidRPr="00FA7179">
                    <w:rPr>
                      <w:lang w:eastAsia="ru-RU"/>
                    </w:rPr>
                    <w:t>пп</w:t>
                  </w:r>
                  <w:proofErr w:type="spellEnd"/>
                </w:p>
              </w:tc>
              <w:tc>
                <w:tcPr>
                  <w:tcW w:w="6270" w:type="dxa"/>
                  <w:gridSpan w:val="5"/>
                  <w:tcBorders>
                    <w:top w:val="single" w:sz="4" w:space="0" w:color="auto"/>
                    <w:bottom w:val="single" w:sz="4" w:space="0" w:color="auto"/>
                    <w:right w:val="single" w:sz="4" w:space="0" w:color="auto"/>
                  </w:tcBorders>
                  <w:noWrap/>
                  <w:vAlign w:val="center"/>
                  <w:hideMark/>
                </w:tcPr>
                <w:p w:rsidR="00381347" w:rsidRPr="00FA7179" w:rsidRDefault="00381347" w:rsidP="0097529A">
                  <w:pPr>
                    <w:suppressAutoHyphens w:val="0"/>
                    <w:jc w:val="center"/>
                    <w:rPr>
                      <w:lang w:eastAsia="ru-RU"/>
                    </w:rPr>
                  </w:pPr>
                  <w:r w:rsidRPr="00FA717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381347" w:rsidRPr="00FA7179" w:rsidRDefault="00381347" w:rsidP="0097529A">
                  <w:pPr>
                    <w:suppressAutoHyphens w:val="0"/>
                    <w:jc w:val="center"/>
                    <w:rPr>
                      <w:rFonts w:ascii="Calibri" w:hAnsi="Calibri"/>
                      <w:color w:val="000000"/>
                      <w:sz w:val="22"/>
                      <w:szCs w:val="22"/>
                      <w:lang w:eastAsia="ru-RU"/>
                    </w:rPr>
                  </w:pPr>
                  <w:r w:rsidRPr="00FA7179">
                    <w:rPr>
                      <w:rFonts w:ascii="Calibri" w:hAnsi="Calibri"/>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381347" w:rsidRPr="00FA7179" w:rsidRDefault="00381347" w:rsidP="0097529A">
                  <w:pPr>
                    <w:suppressAutoHyphens w:val="0"/>
                    <w:jc w:val="center"/>
                    <w:rPr>
                      <w:lang w:eastAsia="ru-RU"/>
                    </w:rPr>
                  </w:pPr>
                  <w:r w:rsidRPr="00FA7179">
                    <w:rPr>
                      <w:lang w:eastAsia="ru-RU"/>
                    </w:rPr>
                    <w:t>Всего, руб</w:t>
                  </w:r>
                  <w:r>
                    <w:rPr>
                      <w:lang w:eastAsia="ru-RU"/>
                    </w:rPr>
                    <w:t>.</w:t>
                  </w:r>
                </w:p>
              </w:tc>
            </w:tr>
            <w:tr w:rsidR="00381347" w:rsidRPr="00FA7179" w:rsidTr="0097529A">
              <w:trPr>
                <w:trHeight w:val="315"/>
              </w:trPr>
              <w:tc>
                <w:tcPr>
                  <w:tcW w:w="960" w:type="dxa"/>
                  <w:tcBorders>
                    <w:left w:val="single" w:sz="4" w:space="0" w:color="auto"/>
                    <w:bottom w:val="single" w:sz="4" w:space="0" w:color="auto"/>
                    <w:right w:val="single" w:sz="4" w:space="0" w:color="auto"/>
                  </w:tcBorders>
                  <w:noWrap/>
                  <w:vAlign w:val="center"/>
                  <w:hideMark/>
                </w:tcPr>
                <w:p w:rsidR="00381347" w:rsidRPr="00FA7179" w:rsidRDefault="00381347" w:rsidP="0097529A">
                  <w:pPr>
                    <w:suppressAutoHyphens w:val="0"/>
                    <w:jc w:val="center"/>
                    <w:rPr>
                      <w:lang w:eastAsia="ru-RU"/>
                    </w:rPr>
                  </w:pPr>
                  <w:r w:rsidRPr="00FA717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381347" w:rsidRPr="00FA7179" w:rsidRDefault="00381347" w:rsidP="0097529A">
                  <w:pPr>
                    <w:suppressAutoHyphens w:val="0"/>
                    <w:rPr>
                      <w:lang w:eastAsia="ru-RU"/>
                    </w:rPr>
                  </w:pPr>
                </w:p>
              </w:tc>
              <w:tc>
                <w:tcPr>
                  <w:tcW w:w="1418" w:type="dxa"/>
                  <w:tcBorders>
                    <w:bottom w:val="single" w:sz="4" w:space="0" w:color="auto"/>
                    <w:right w:val="single" w:sz="4" w:space="0" w:color="auto"/>
                  </w:tcBorders>
                  <w:noWrap/>
                  <w:vAlign w:val="center"/>
                  <w:hideMark/>
                </w:tcPr>
                <w:p w:rsidR="00381347" w:rsidRPr="00FA7179" w:rsidRDefault="00381347" w:rsidP="0097529A">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81347" w:rsidRPr="00FA7179" w:rsidRDefault="00381347" w:rsidP="0097529A">
                  <w:pPr>
                    <w:suppressAutoHyphens w:val="0"/>
                    <w:jc w:val="right"/>
                    <w:rPr>
                      <w:lang w:eastAsia="ru-RU"/>
                    </w:rPr>
                  </w:pPr>
                </w:p>
              </w:tc>
            </w:tr>
            <w:tr w:rsidR="00381347" w:rsidRPr="00FA7179" w:rsidTr="0097529A">
              <w:trPr>
                <w:trHeight w:val="315"/>
              </w:trPr>
              <w:tc>
                <w:tcPr>
                  <w:tcW w:w="960" w:type="dxa"/>
                  <w:tcBorders>
                    <w:left w:val="single" w:sz="4" w:space="0" w:color="auto"/>
                    <w:bottom w:val="single" w:sz="4" w:space="0" w:color="auto"/>
                    <w:right w:val="single" w:sz="4" w:space="0" w:color="auto"/>
                  </w:tcBorders>
                  <w:noWrap/>
                  <w:vAlign w:val="center"/>
                  <w:hideMark/>
                </w:tcPr>
                <w:p w:rsidR="00381347" w:rsidRPr="00FA7179" w:rsidRDefault="00381347" w:rsidP="0097529A">
                  <w:pPr>
                    <w:suppressAutoHyphens w:val="0"/>
                    <w:jc w:val="center"/>
                    <w:rPr>
                      <w:lang w:eastAsia="ru-RU"/>
                    </w:rPr>
                  </w:pPr>
                  <w:r w:rsidRPr="00FA7179">
                    <w:rPr>
                      <w:lang w:eastAsia="ru-RU"/>
                    </w:rPr>
                    <w:t>2</w:t>
                  </w:r>
                  <w:r>
                    <w:rPr>
                      <w:lang w:eastAsia="ru-RU"/>
                    </w:rPr>
                    <w:t>…</w:t>
                  </w:r>
                </w:p>
              </w:tc>
              <w:tc>
                <w:tcPr>
                  <w:tcW w:w="6270" w:type="dxa"/>
                  <w:gridSpan w:val="5"/>
                  <w:tcBorders>
                    <w:top w:val="single" w:sz="4" w:space="0" w:color="auto"/>
                    <w:bottom w:val="single" w:sz="4" w:space="0" w:color="auto"/>
                    <w:right w:val="single" w:sz="4" w:space="0" w:color="auto"/>
                  </w:tcBorders>
                  <w:vAlign w:val="center"/>
                  <w:hideMark/>
                </w:tcPr>
                <w:p w:rsidR="00381347" w:rsidRPr="00FA7179" w:rsidRDefault="00381347" w:rsidP="0097529A">
                  <w:pPr>
                    <w:suppressAutoHyphens w:val="0"/>
                    <w:rPr>
                      <w:lang w:eastAsia="ru-RU"/>
                    </w:rPr>
                  </w:pPr>
                </w:p>
              </w:tc>
              <w:tc>
                <w:tcPr>
                  <w:tcW w:w="1418" w:type="dxa"/>
                  <w:tcBorders>
                    <w:bottom w:val="single" w:sz="4" w:space="0" w:color="auto"/>
                    <w:right w:val="single" w:sz="4" w:space="0" w:color="auto"/>
                  </w:tcBorders>
                  <w:noWrap/>
                  <w:vAlign w:val="center"/>
                  <w:hideMark/>
                </w:tcPr>
                <w:p w:rsidR="00381347" w:rsidRPr="00FA7179" w:rsidRDefault="00381347" w:rsidP="0097529A">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81347" w:rsidRPr="00FA7179" w:rsidRDefault="00381347" w:rsidP="0097529A">
                  <w:pPr>
                    <w:suppressAutoHyphens w:val="0"/>
                    <w:jc w:val="right"/>
                    <w:rPr>
                      <w:lang w:eastAsia="ru-RU"/>
                    </w:rPr>
                  </w:pPr>
                </w:p>
              </w:tc>
            </w:tr>
            <w:tr w:rsidR="00381347" w:rsidRPr="00FA7179" w:rsidTr="0097529A">
              <w:trPr>
                <w:trHeight w:val="315"/>
              </w:trPr>
              <w:tc>
                <w:tcPr>
                  <w:tcW w:w="960" w:type="dxa"/>
                  <w:tcBorders>
                    <w:left w:val="single" w:sz="4" w:space="0" w:color="auto"/>
                    <w:bottom w:val="single" w:sz="4" w:space="0" w:color="auto"/>
                    <w:right w:val="single" w:sz="4" w:space="0" w:color="auto"/>
                  </w:tcBorders>
                  <w:noWrap/>
                  <w:vAlign w:val="center"/>
                  <w:hideMark/>
                </w:tcPr>
                <w:p w:rsidR="00381347" w:rsidRPr="00FA7179" w:rsidRDefault="00381347" w:rsidP="0097529A">
                  <w:pPr>
                    <w:suppressAutoHyphens w:val="0"/>
                    <w:jc w:val="center"/>
                    <w:rPr>
                      <w:b/>
                      <w:bCs/>
                      <w:lang w:eastAsia="ru-RU"/>
                    </w:rPr>
                  </w:pPr>
                  <w:r w:rsidRPr="00FA717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381347" w:rsidRPr="00FA7179" w:rsidRDefault="00381347" w:rsidP="0097529A">
                  <w:pPr>
                    <w:suppressAutoHyphens w:val="0"/>
                    <w:rPr>
                      <w:b/>
                      <w:bCs/>
                      <w:lang w:eastAsia="ru-RU"/>
                    </w:rPr>
                  </w:pPr>
                  <w:r w:rsidRPr="00FA7179">
                    <w:rPr>
                      <w:b/>
                      <w:bCs/>
                      <w:lang w:eastAsia="ru-RU"/>
                    </w:rPr>
                    <w:t>ИТОГО</w:t>
                  </w:r>
                </w:p>
              </w:tc>
              <w:tc>
                <w:tcPr>
                  <w:tcW w:w="1418" w:type="dxa"/>
                  <w:tcBorders>
                    <w:bottom w:val="single" w:sz="4" w:space="0" w:color="auto"/>
                    <w:right w:val="single" w:sz="4" w:space="0" w:color="auto"/>
                  </w:tcBorders>
                  <w:noWrap/>
                  <w:vAlign w:val="center"/>
                  <w:hideMark/>
                </w:tcPr>
                <w:p w:rsidR="00381347" w:rsidRPr="00FA7179" w:rsidRDefault="00381347" w:rsidP="0097529A">
                  <w:pPr>
                    <w:suppressAutoHyphens w:val="0"/>
                    <w:jc w:val="center"/>
                    <w:rPr>
                      <w:b/>
                      <w:bCs/>
                      <w:lang w:eastAsia="ru-RU"/>
                    </w:rPr>
                  </w:pPr>
                  <w:r w:rsidRPr="00FA7179">
                    <w:rPr>
                      <w:b/>
                      <w:bCs/>
                      <w:lang w:eastAsia="ru-RU"/>
                    </w:rPr>
                    <w:t>100,00%</w:t>
                  </w:r>
                </w:p>
              </w:tc>
              <w:tc>
                <w:tcPr>
                  <w:tcW w:w="1417" w:type="dxa"/>
                  <w:tcBorders>
                    <w:bottom w:val="single" w:sz="4" w:space="0" w:color="auto"/>
                    <w:right w:val="single" w:sz="4" w:space="0" w:color="auto"/>
                  </w:tcBorders>
                  <w:noWrap/>
                  <w:vAlign w:val="center"/>
                  <w:hideMark/>
                </w:tcPr>
                <w:p w:rsidR="00381347" w:rsidRPr="00FA7179" w:rsidRDefault="00381347" w:rsidP="0097529A">
                  <w:pPr>
                    <w:suppressAutoHyphens w:val="0"/>
                    <w:jc w:val="right"/>
                    <w:rPr>
                      <w:b/>
                      <w:bCs/>
                      <w:lang w:eastAsia="ru-RU"/>
                    </w:rPr>
                  </w:pPr>
                </w:p>
              </w:tc>
            </w:tr>
            <w:tr w:rsidR="00381347" w:rsidRPr="00FA7179" w:rsidTr="0097529A">
              <w:trPr>
                <w:trHeight w:val="315"/>
              </w:trPr>
              <w:tc>
                <w:tcPr>
                  <w:tcW w:w="960" w:type="dxa"/>
                  <w:noWrap/>
                  <w:vAlign w:val="bottom"/>
                  <w:hideMark/>
                </w:tcPr>
                <w:p w:rsidR="00381347" w:rsidRPr="00FA7179" w:rsidRDefault="00381347" w:rsidP="0097529A">
                  <w:pPr>
                    <w:suppressAutoHyphens w:val="0"/>
                    <w:rPr>
                      <w:lang w:eastAsia="ru-RU"/>
                    </w:rPr>
                  </w:pPr>
                </w:p>
              </w:tc>
              <w:tc>
                <w:tcPr>
                  <w:tcW w:w="960" w:type="dxa"/>
                  <w:noWrap/>
                  <w:vAlign w:val="bottom"/>
                  <w:hideMark/>
                </w:tcPr>
                <w:p w:rsidR="00381347" w:rsidRPr="00FA7179" w:rsidRDefault="00381347" w:rsidP="0097529A">
                  <w:pPr>
                    <w:suppressAutoHyphens w:val="0"/>
                    <w:rPr>
                      <w:lang w:eastAsia="ru-RU"/>
                    </w:rPr>
                  </w:pPr>
                </w:p>
              </w:tc>
              <w:tc>
                <w:tcPr>
                  <w:tcW w:w="1199"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rPr>
                      <w:lang w:eastAsia="ru-RU"/>
                    </w:rPr>
                  </w:pPr>
                </w:p>
              </w:tc>
              <w:tc>
                <w:tcPr>
                  <w:tcW w:w="1276" w:type="dxa"/>
                  <w:noWrap/>
                  <w:vAlign w:val="bottom"/>
                  <w:hideMark/>
                </w:tcPr>
                <w:p w:rsidR="00381347" w:rsidRPr="00FA7179" w:rsidRDefault="00381347" w:rsidP="0097529A">
                  <w:pPr>
                    <w:suppressAutoHyphens w:val="0"/>
                    <w:rPr>
                      <w:lang w:eastAsia="ru-RU"/>
                    </w:rPr>
                  </w:pPr>
                </w:p>
              </w:tc>
              <w:tc>
                <w:tcPr>
                  <w:tcW w:w="1418" w:type="dxa"/>
                  <w:noWrap/>
                  <w:vAlign w:val="center"/>
                  <w:hideMark/>
                </w:tcPr>
                <w:p w:rsidR="00381347" w:rsidRPr="00FA7179" w:rsidRDefault="00381347" w:rsidP="0097529A">
                  <w:pPr>
                    <w:suppressAutoHyphens w:val="0"/>
                    <w:jc w:val="right"/>
                    <w:rPr>
                      <w:lang w:eastAsia="ru-RU"/>
                    </w:rPr>
                  </w:pPr>
                </w:p>
              </w:tc>
              <w:tc>
                <w:tcPr>
                  <w:tcW w:w="1418" w:type="dxa"/>
                  <w:noWrap/>
                  <w:vAlign w:val="bottom"/>
                  <w:hideMark/>
                </w:tcPr>
                <w:p w:rsidR="00381347" w:rsidRPr="00FA7179" w:rsidRDefault="00381347" w:rsidP="0097529A">
                  <w:pPr>
                    <w:suppressAutoHyphens w:val="0"/>
                    <w:rPr>
                      <w:lang w:eastAsia="ru-RU"/>
                    </w:rPr>
                  </w:pPr>
                </w:p>
              </w:tc>
              <w:tc>
                <w:tcPr>
                  <w:tcW w:w="1417" w:type="dxa"/>
                  <w:noWrap/>
                  <w:vAlign w:val="bottom"/>
                  <w:hideMark/>
                </w:tcPr>
                <w:p w:rsidR="00381347" w:rsidRPr="00FA7179" w:rsidRDefault="00381347" w:rsidP="0097529A">
                  <w:pPr>
                    <w:suppressAutoHyphens w:val="0"/>
                    <w:rPr>
                      <w:lang w:eastAsia="ru-RU"/>
                    </w:rPr>
                  </w:pPr>
                </w:p>
              </w:tc>
            </w:tr>
          </w:tbl>
          <w:p w:rsidR="00381347" w:rsidRDefault="00381347" w:rsidP="0097529A">
            <w:pPr>
              <w:ind w:firstLine="708"/>
              <w:jc w:val="both"/>
              <w:rPr>
                <w:b/>
              </w:rPr>
            </w:pPr>
          </w:p>
          <w:p w:rsidR="00381347" w:rsidRPr="00584A7F" w:rsidRDefault="00381347" w:rsidP="0097529A">
            <w:pPr>
              <w:ind w:firstLine="708"/>
              <w:jc w:val="both"/>
              <w:rPr>
                <w:b/>
              </w:rPr>
            </w:pPr>
          </w:p>
          <w:p w:rsidR="00381347" w:rsidRPr="00584A7F" w:rsidRDefault="00381347" w:rsidP="0097529A">
            <w:pPr>
              <w:jc w:val="center"/>
              <w:rPr>
                <w:b/>
                <w:bCs/>
              </w:rPr>
            </w:pPr>
          </w:p>
        </w:tc>
      </w:tr>
    </w:tbl>
    <w:p w:rsidR="00381347" w:rsidRDefault="00381347" w:rsidP="00381347">
      <w:pPr>
        <w:pStyle w:val="9"/>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381347" w:rsidRPr="0017457E" w:rsidRDefault="00381347" w:rsidP="00381347">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381347" w:rsidRDefault="00381347" w:rsidP="00381347">
      <w:pPr>
        <w:suppressAutoHyphens w:val="0"/>
      </w:pPr>
      <w:r>
        <w:br w:type="page"/>
      </w:r>
    </w:p>
    <w:p w:rsidR="00381347" w:rsidRPr="0091095D" w:rsidRDefault="00381347" w:rsidP="00381347">
      <w:pPr>
        <w:ind w:left="4248" w:firstLine="709"/>
        <w:jc w:val="right"/>
      </w:pPr>
      <w:r w:rsidRPr="0091095D">
        <w:lastRenderedPageBreak/>
        <w:t>Приложени</w:t>
      </w:r>
      <w:r>
        <w:t>е № 3</w:t>
      </w:r>
    </w:p>
    <w:p w:rsidR="00381347" w:rsidRPr="0091095D" w:rsidRDefault="00381347" w:rsidP="00381347">
      <w:pPr>
        <w:ind w:firstLine="709"/>
        <w:jc w:val="right"/>
      </w:pPr>
      <w:r w:rsidRPr="0091095D">
        <w:t xml:space="preserve">к Договору №________________________ </w:t>
      </w:r>
    </w:p>
    <w:p w:rsidR="00381347" w:rsidRDefault="00381347" w:rsidP="00381347">
      <w:pPr>
        <w:ind w:firstLine="709"/>
        <w:jc w:val="right"/>
      </w:pPr>
      <w:r w:rsidRPr="0091095D">
        <w:t xml:space="preserve">от «___»__________ 20__ года </w:t>
      </w:r>
    </w:p>
    <w:p w:rsidR="00381347" w:rsidRPr="00A27408" w:rsidRDefault="00381347" w:rsidP="00381347">
      <w:pPr>
        <w:rPr>
          <w:b/>
          <w:sz w:val="22"/>
          <w:szCs w:val="22"/>
        </w:rPr>
      </w:pPr>
    </w:p>
    <w:p w:rsidR="00381347" w:rsidRPr="00013409" w:rsidRDefault="00381347" w:rsidP="00381347">
      <w:pPr>
        <w:jc w:val="center"/>
        <w:rPr>
          <w:b/>
          <w:bCs/>
        </w:rPr>
      </w:pPr>
    </w:p>
    <w:tbl>
      <w:tblPr>
        <w:tblW w:w="10348" w:type="dxa"/>
        <w:tblLayout w:type="fixed"/>
        <w:tblLook w:val="0000"/>
      </w:tblPr>
      <w:tblGrid>
        <w:gridCol w:w="10348"/>
      </w:tblGrid>
      <w:tr w:rsidR="00381347" w:rsidRPr="00847452" w:rsidTr="0097529A">
        <w:trPr>
          <w:trHeight w:val="315"/>
        </w:trPr>
        <w:tc>
          <w:tcPr>
            <w:tcW w:w="10348" w:type="dxa"/>
            <w:tcBorders>
              <w:top w:val="nil"/>
              <w:left w:val="nil"/>
              <w:bottom w:val="nil"/>
              <w:right w:val="nil"/>
            </w:tcBorders>
          </w:tcPr>
          <w:p w:rsidR="00381347" w:rsidRPr="00847452" w:rsidRDefault="00381347" w:rsidP="0097529A">
            <w:pPr>
              <w:jc w:val="center"/>
              <w:rPr>
                <w:b/>
                <w:bCs/>
                <w:sz w:val="22"/>
                <w:szCs w:val="22"/>
              </w:rPr>
            </w:pPr>
            <w:r w:rsidRPr="00847452">
              <w:rPr>
                <w:b/>
                <w:bCs/>
                <w:sz w:val="22"/>
                <w:szCs w:val="22"/>
              </w:rPr>
              <w:t>КАЛЬКУЛЯЦИЯ</w:t>
            </w:r>
            <w:r>
              <w:rPr>
                <w:b/>
                <w:bCs/>
                <w:sz w:val="22"/>
                <w:szCs w:val="22"/>
              </w:rPr>
              <w:t xml:space="preserve"> </w:t>
            </w:r>
          </w:p>
        </w:tc>
      </w:tr>
      <w:tr w:rsidR="00381347" w:rsidRPr="00F46799" w:rsidTr="0097529A">
        <w:trPr>
          <w:trHeight w:val="814"/>
        </w:trPr>
        <w:tc>
          <w:tcPr>
            <w:tcW w:w="10348" w:type="dxa"/>
            <w:tcBorders>
              <w:top w:val="nil"/>
              <w:left w:val="nil"/>
              <w:bottom w:val="nil"/>
              <w:right w:val="nil"/>
            </w:tcBorders>
          </w:tcPr>
          <w:p w:rsidR="00381347" w:rsidRPr="00F46799" w:rsidRDefault="00381347" w:rsidP="0097529A">
            <w:pPr>
              <w:jc w:val="center"/>
            </w:pPr>
            <w:r w:rsidRPr="00777137">
              <w:t>(примерная форма общей калькуляции)</w:t>
            </w:r>
          </w:p>
          <w:p w:rsidR="00381347" w:rsidRPr="00F46799" w:rsidRDefault="00381347" w:rsidP="0097529A">
            <w:pPr>
              <w:ind w:firstLine="708"/>
              <w:jc w:val="both"/>
              <w:rPr>
                <w:b/>
              </w:rPr>
            </w:pPr>
            <w:r w:rsidRPr="00F46799">
              <w:rPr>
                <w:b/>
              </w:rPr>
              <w:t xml:space="preserve">по техническому обслуживанию внутреннего инженерного электрооборудования, вентиляции, системы отопления, водопровода и канализации в </w:t>
            </w:r>
            <w:r>
              <w:rPr>
                <w:b/>
              </w:rPr>
              <w:t>помещениях Заказчика:</w:t>
            </w:r>
          </w:p>
          <w:p w:rsidR="00381347" w:rsidRPr="00F46799" w:rsidRDefault="00381347" w:rsidP="0097529A">
            <w:pPr>
              <w:tabs>
                <w:tab w:val="left" w:pos="6675"/>
              </w:tabs>
              <w:ind w:firstLine="709"/>
              <w:jc w:val="both"/>
              <w:rPr>
                <w:b/>
              </w:rPr>
            </w:pPr>
            <w:r w:rsidRPr="00F46799">
              <w:rPr>
                <w:b/>
              </w:rPr>
              <w:t xml:space="preserve">Контейнерный терминал </w:t>
            </w:r>
            <w:proofErr w:type="spellStart"/>
            <w:r w:rsidRPr="00F46799">
              <w:rPr>
                <w:b/>
              </w:rPr>
              <w:t>Москва-Товарная-Павелецкая</w:t>
            </w:r>
            <w:proofErr w:type="spellEnd"/>
            <w:r w:rsidRPr="00F46799">
              <w:rPr>
                <w:b/>
              </w:rPr>
              <w:t>:</w:t>
            </w:r>
          </w:p>
          <w:p w:rsidR="00381347" w:rsidRPr="00F46799" w:rsidRDefault="00381347" w:rsidP="0097529A">
            <w:pPr>
              <w:jc w:val="both"/>
            </w:pPr>
            <w:r w:rsidRPr="00F46799">
              <w:tab/>
            </w:r>
            <w:r w:rsidRPr="00F46799">
              <w:tab/>
              <w:t xml:space="preserve">- Все здание (строение № 10), инв. № 00010007, расположенное по адресу: г. Москва, ул. </w:t>
            </w:r>
            <w:proofErr w:type="spellStart"/>
            <w:r w:rsidRPr="00F46799">
              <w:t>Дубининская</w:t>
            </w:r>
            <w:proofErr w:type="spellEnd"/>
            <w:r w:rsidRPr="00F46799">
              <w:t>, д. 63, стр. 10</w:t>
            </w:r>
            <w:proofErr w:type="gramStart"/>
            <w:r w:rsidRPr="00F46799">
              <w:t xml:space="preserve"> А</w:t>
            </w:r>
            <w:proofErr w:type="gramEnd"/>
            <w:r w:rsidRPr="00F46799">
              <w:t>, площадь - 177,9 м. кв.</w:t>
            </w:r>
          </w:p>
          <w:p w:rsidR="00381347" w:rsidRPr="00F46799" w:rsidRDefault="00381347" w:rsidP="0097529A">
            <w:pPr>
              <w:tabs>
                <w:tab w:val="left" w:pos="709"/>
              </w:tabs>
              <w:jc w:val="both"/>
            </w:pPr>
            <w:r w:rsidRPr="00F46799">
              <w:tab/>
            </w:r>
            <w:proofErr w:type="gramStart"/>
            <w:r w:rsidRPr="00F46799">
              <w:t xml:space="preserve">- Все здание (здание контейнерного отделения), инв. № 00010197, расположенное по адресу: г. Москва, ул. </w:t>
            </w:r>
            <w:proofErr w:type="spellStart"/>
            <w:r w:rsidRPr="00F46799">
              <w:t>Дубининская</w:t>
            </w:r>
            <w:proofErr w:type="spellEnd"/>
            <w:r w:rsidRPr="00F46799">
              <w:t>, д. 63, стр. 28, площадь - 141,3 м.кв.</w:t>
            </w:r>
            <w:proofErr w:type="gramEnd"/>
          </w:p>
          <w:p w:rsidR="00381347" w:rsidRPr="00F46799" w:rsidRDefault="00381347" w:rsidP="0097529A">
            <w:pPr>
              <w:tabs>
                <w:tab w:val="left" w:pos="709"/>
              </w:tabs>
              <w:ind w:firstLine="708"/>
              <w:jc w:val="both"/>
            </w:pPr>
            <w:proofErr w:type="gramStart"/>
            <w:r w:rsidRPr="00F46799">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F46799">
              <w:t>Дубининская</w:t>
            </w:r>
            <w:proofErr w:type="spellEnd"/>
            <w:r w:rsidRPr="00F46799">
              <w:t xml:space="preserve"> д. 63, площадь - 77,43 м.кв.</w:t>
            </w:r>
            <w:proofErr w:type="gramEnd"/>
          </w:p>
          <w:p w:rsidR="00381347" w:rsidRPr="00F46799" w:rsidRDefault="00381347" w:rsidP="0097529A">
            <w:pPr>
              <w:tabs>
                <w:tab w:val="left" w:pos="6675"/>
              </w:tabs>
              <w:ind w:firstLine="709"/>
              <w:jc w:val="both"/>
              <w:rPr>
                <w:b/>
              </w:rPr>
            </w:pPr>
            <w:r w:rsidRPr="00F46799">
              <w:rPr>
                <w:b/>
              </w:rPr>
              <w:t xml:space="preserve">Автотранспортный участок контейнерного терминала </w:t>
            </w:r>
            <w:proofErr w:type="spellStart"/>
            <w:r w:rsidRPr="00F46799">
              <w:rPr>
                <w:b/>
              </w:rPr>
              <w:t>Москва-Товарная-Павелецкая</w:t>
            </w:r>
            <w:proofErr w:type="spellEnd"/>
            <w:r w:rsidRPr="00F46799">
              <w:rPr>
                <w:b/>
              </w:rPr>
              <w:t>:</w:t>
            </w:r>
          </w:p>
          <w:p w:rsidR="00381347" w:rsidRPr="00F46799" w:rsidRDefault="00381347" w:rsidP="0097529A">
            <w:pPr>
              <w:tabs>
                <w:tab w:val="left" w:pos="6675"/>
              </w:tabs>
              <w:ind w:firstLine="708"/>
              <w:jc w:val="both"/>
            </w:pPr>
            <w:r w:rsidRPr="00F46799">
              <w:t xml:space="preserve">- Все здание  (цех годового ремонта контейнеров), инв. № 002/00/00000004, расположенное по адресу: г. Москва, ул. </w:t>
            </w:r>
            <w:proofErr w:type="spellStart"/>
            <w:r w:rsidRPr="00F46799">
              <w:t>Дубининская</w:t>
            </w:r>
            <w:proofErr w:type="spellEnd"/>
            <w:r w:rsidRPr="00F46799">
              <w:t>, д. 71</w:t>
            </w:r>
            <w:proofErr w:type="gramStart"/>
            <w:r w:rsidRPr="00F46799">
              <w:t xml:space="preserve"> А</w:t>
            </w:r>
            <w:proofErr w:type="gramEnd"/>
            <w:r w:rsidRPr="00F46799">
              <w:t>, площадь - 1323,3 м.кв.</w:t>
            </w:r>
          </w:p>
          <w:p w:rsidR="00381347" w:rsidRDefault="00381347" w:rsidP="0097529A">
            <w:pPr>
              <w:tabs>
                <w:tab w:val="left" w:pos="6675"/>
              </w:tabs>
              <w:ind w:firstLine="708"/>
              <w:jc w:val="both"/>
            </w:pPr>
            <w:r w:rsidRPr="00F46799">
              <w:t xml:space="preserve">- Здание (Гараж для автопогрузчиков), инв. № 002/00/00000002, расположенное по адресу: г. Москва, ул. </w:t>
            </w:r>
            <w:proofErr w:type="spellStart"/>
            <w:r w:rsidRPr="00F46799">
              <w:t>Дубининская</w:t>
            </w:r>
            <w:proofErr w:type="spellEnd"/>
            <w:r w:rsidRPr="00F46799">
              <w:t>, д. 71</w:t>
            </w:r>
            <w:proofErr w:type="gramStart"/>
            <w:r w:rsidRPr="00F46799">
              <w:t xml:space="preserve"> А</w:t>
            </w:r>
            <w:proofErr w:type="gramEnd"/>
            <w:r w:rsidRPr="00F46799">
              <w:t>, стр. 3, площадь – 253,5 м.кв.</w:t>
            </w:r>
          </w:p>
          <w:p w:rsidR="00381347" w:rsidRPr="00F46799" w:rsidRDefault="00381347" w:rsidP="0097529A">
            <w:pPr>
              <w:tabs>
                <w:tab w:val="left" w:pos="6675"/>
              </w:tabs>
              <w:ind w:firstLine="708"/>
              <w:jc w:val="both"/>
            </w:pPr>
            <w:r w:rsidRPr="008246A6">
              <w:t xml:space="preserve">- система освещения инв. № 002/01/00000066 расположенная по адресу </w:t>
            </w:r>
            <w:proofErr w:type="gramStart"/>
            <w:r w:rsidRPr="008246A6">
              <w:t>г</w:t>
            </w:r>
            <w:proofErr w:type="gramEnd"/>
            <w:r w:rsidRPr="008246A6">
              <w:t xml:space="preserve">. Москва, ул. </w:t>
            </w:r>
            <w:proofErr w:type="spellStart"/>
            <w:r w:rsidRPr="008246A6">
              <w:t>Дубининская</w:t>
            </w:r>
            <w:proofErr w:type="spellEnd"/>
            <w:r w:rsidRPr="008246A6">
              <w:t>, д. 71А.</w:t>
            </w:r>
          </w:p>
          <w:p w:rsidR="00381347" w:rsidRPr="00F46799" w:rsidRDefault="00381347" w:rsidP="0097529A">
            <w:pPr>
              <w:tabs>
                <w:tab w:val="left" w:pos="6675"/>
              </w:tabs>
              <w:ind w:firstLine="709"/>
              <w:jc w:val="both"/>
              <w:rPr>
                <w:b/>
              </w:rPr>
            </w:pPr>
            <w:r w:rsidRPr="00F46799">
              <w:rPr>
                <w:b/>
              </w:rPr>
              <w:t>Контейнерный терминал Кунцево-2:</w:t>
            </w:r>
          </w:p>
          <w:p w:rsidR="00381347" w:rsidRPr="00F46799" w:rsidRDefault="00381347" w:rsidP="0097529A">
            <w:pPr>
              <w:tabs>
                <w:tab w:val="left" w:pos="6675"/>
              </w:tabs>
              <w:ind w:firstLine="708"/>
              <w:jc w:val="both"/>
            </w:pPr>
            <w:proofErr w:type="gramStart"/>
            <w:r w:rsidRPr="00F46799">
              <w:t xml:space="preserve">- Все здание (контора), инв. № 00010062, расположенное по адресу: г. Москва, ул. Молодогвардейская д. 65, стр. 8, площадь - 52,5 м.кв. </w:t>
            </w:r>
            <w:proofErr w:type="gramEnd"/>
          </w:p>
          <w:p w:rsidR="00381347" w:rsidRPr="00F46799" w:rsidRDefault="00381347" w:rsidP="0097529A">
            <w:pPr>
              <w:tabs>
                <w:tab w:val="left" w:pos="709"/>
              </w:tabs>
              <w:jc w:val="both"/>
            </w:pPr>
            <w:r w:rsidRPr="00F46799">
              <w:tab/>
            </w:r>
            <w:proofErr w:type="gramStart"/>
            <w:r w:rsidRPr="00F46799">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roofErr w:type="gramEnd"/>
          </w:p>
          <w:p w:rsidR="00381347" w:rsidRPr="00F46799" w:rsidRDefault="00381347" w:rsidP="0097529A">
            <w:pPr>
              <w:tabs>
                <w:tab w:val="left" w:pos="720"/>
              </w:tabs>
              <w:jc w:val="both"/>
              <w:rPr>
                <w:b/>
              </w:rPr>
            </w:pPr>
            <w:r w:rsidRPr="00F46799">
              <w:tab/>
            </w:r>
            <w:r w:rsidRPr="00F46799">
              <w:rPr>
                <w:b/>
              </w:rPr>
              <w:tab/>
              <w:t xml:space="preserve">Контейнерный терминал </w:t>
            </w:r>
            <w:proofErr w:type="spellStart"/>
            <w:r w:rsidRPr="00F46799">
              <w:rPr>
                <w:b/>
              </w:rPr>
              <w:t>Москва-Товарная-Курская</w:t>
            </w:r>
            <w:proofErr w:type="spellEnd"/>
            <w:r w:rsidRPr="00F46799">
              <w:rPr>
                <w:b/>
              </w:rPr>
              <w:t xml:space="preserve">: </w:t>
            </w:r>
          </w:p>
          <w:p w:rsidR="00381347" w:rsidRPr="00F46799" w:rsidRDefault="00381347" w:rsidP="0097529A">
            <w:pPr>
              <w:tabs>
                <w:tab w:val="left" w:pos="709"/>
              </w:tabs>
              <w:jc w:val="both"/>
            </w:pPr>
            <w:r w:rsidRPr="00F46799">
              <w:tab/>
            </w:r>
            <w:proofErr w:type="gramStart"/>
            <w:r w:rsidRPr="00F46799">
              <w:t>- Временное сооружение - здание на базе 20 шт. модулей «Универсал» в двухэтажном исполнении, инв. № 002/00/00000012, общей площадью 144,0 м.кв., расположенное по адресу: г. Москва, Шоссе Энтузиастов, д. 2.</w:t>
            </w:r>
            <w:proofErr w:type="gramEnd"/>
          </w:p>
          <w:p w:rsidR="00381347" w:rsidRPr="008D2AD7" w:rsidRDefault="00381347" w:rsidP="0097529A">
            <w:pPr>
              <w:tabs>
                <w:tab w:val="left" w:pos="709"/>
              </w:tabs>
              <w:jc w:val="both"/>
            </w:pPr>
            <w:r w:rsidRPr="008D2AD7">
              <w:tab/>
              <w:t xml:space="preserve">- системы электроснабжения инв. № 002/01/00000052, 002/01/00000051, расположенная по адресу: </w:t>
            </w:r>
            <w:proofErr w:type="gramStart"/>
            <w:r w:rsidRPr="008D2AD7">
              <w:t>г</w:t>
            </w:r>
            <w:proofErr w:type="gramEnd"/>
            <w:r w:rsidRPr="008D2AD7">
              <w:t>. Москва, Шоссе Энтузиастов, д. 2.</w:t>
            </w:r>
          </w:p>
          <w:p w:rsidR="00381347" w:rsidRPr="00F46799" w:rsidRDefault="00381347" w:rsidP="0097529A">
            <w:pPr>
              <w:tabs>
                <w:tab w:val="left" w:pos="720"/>
              </w:tabs>
              <w:jc w:val="both"/>
              <w:rPr>
                <w:b/>
              </w:rPr>
            </w:pPr>
            <w:r w:rsidRPr="00F46799">
              <w:rPr>
                <w:b/>
              </w:rPr>
              <w:tab/>
            </w:r>
            <w:r w:rsidRPr="00F46799">
              <w:rPr>
                <w:b/>
              </w:rPr>
              <w:tab/>
              <w:t>Аппарат управления:</w:t>
            </w:r>
          </w:p>
          <w:p w:rsidR="00381347" w:rsidRPr="00F46799" w:rsidRDefault="00381347" w:rsidP="0097529A">
            <w:pPr>
              <w:tabs>
                <w:tab w:val="left" w:pos="6675"/>
              </w:tabs>
              <w:ind w:firstLine="708"/>
              <w:jc w:val="both"/>
            </w:pPr>
            <w:proofErr w:type="gramStart"/>
            <w:r w:rsidRPr="00F46799">
              <w:t xml:space="preserve">- Помещения, инв. № 82652, расположенные по адресу: г. Москва, улица Короленко, д.8, площадь - 274,8 м.кв. </w:t>
            </w:r>
            <w:proofErr w:type="gramEnd"/>
          </w:p>
          <w:p w:rsidR="00381347" w:rsidRPr="00F46799" w:rsidRDefault="00381347" w:rsidP="0097529A">
            <w:pPr>
              <w:tabs>
                <w:tab w:val="left" w:pos="6675"/>
              </w:tabs>
              <w:ind w:firstLine="708"/>
              <w:jc w:val="both"/>
            </w:pPr>
            <w:proofErr w:type="gramStart"/>
            <w:r w:rsidRPr="00F46799">
              <w:t xml:space="preserve">- Помещения, инв. № 82651, расположенные по адресу: г. Москва, улица Короленко, д.8, площадь - 19,4 м.кв. </w:t>
            </w:r>
            <w:proofErr w:type="gramEnd"/>
          </w:p>
          <w:p w:rsidR="00381347" w:rsidRPr="00F46799" w:rsidRDefault="00381347" w:rsidP="0097529A">
            <w:pPr>
              <w:tabs>
                <w:tab w:val="left" w:pos="6675"/>
              </w:tabs>
              <w:ind w:firstLine="708"/>
              <w:jc w:val="both"/>
            </w:pPr>
            <w:proofErr w:type="gramStart"/>
            <w:r w:rsidRPr="00F46799">
              <w:t xml:space="preserve">- Помещения, инв. № 82650, расположенные по адресу: г. Москва, улица Короленко, д.8, площадь - 692,5 м.кв. </w:t>
            </w:r>
            <w:proofErr w:type="gramEnd"/>
          </w:p>
          <w:p w:rsidR="00381347" w:rsidRPr="00F46799" w:rsidRDefault="00381347" w:rsidP="0097529A">
            <w:pPr>
              <w:tabs>
                <w:tab w:val="left" w:pos="720"/>
                <w:tab w:val="left" w:pos="6675"/>
              </w:tabs>
              <w:jc w:val="both"/>
              <w:rPr>
                <w:b/>
              </w:rPr>
            </w:pPr>
            <w:r w:rsidRPr="00F46799">
              <w:rPr>
                <w:b/>
              </w:rPr>
              <w:tab/>
              <w:t xml:space="preserve">Агентство в </w:t>
            </w:r>
            <w:proofErr w:type="gramStart"/>
            <w:r w:rsidRPr="00F46799">
              <w:rPr>
                <w:b/>
              </w:rPr>
              <w:t>г</w:t>
            </w:r>
            <w:proofErr w:type="gramEnd"/>
            <w:r w:rsidRPr="00F46799">
              <w:rPr>
                <w:b/>
              </w:rPr>
              <w:t>. Москве:</w:t>
            </w:r>
          </w:p>
          <w:p w:rsidR="00381347" w:rsidRDefault="00381347" w:rsidP="0097529A">
            <w:pPr>
              <w:tabs>
                <w:tab w:val="left" w:pos="720"/>
                <w:tab w:val="left" w:pos="6675"/>
              </w:tabs>
              <w:jc w:val="both"/>
            </w:pPr>
            <w:r w:rsidRPr="00F46799">
              <w:tab/>
              <w:t>- Арендуемые помещения общей площадью 252,6 м.кв. в здании расположенном по адресу: г. Москва, ул. Короленко, д.8.</w:t>
            </w:r>
          </w:p>
          <w:p w:rsidR="00381347" w:rsidRPr="00C735F8" w:rsidRDefault="00381347" w:rsidP="0097529A">
            <w:pPr>
              <w:tabs>
                <w:tab w:val="left" w:pos="720"/>
                <w:tab w:val="left" w:pos="6675"/>
              </w:tabs>
              <w:jc w:val="both"/>
              <w:rPr>
                <w:b/>
              </w:rPr>
            </w:pPr>
            <w:r>
              <w:rPr>
                <w:b/>
                <w:sz w:val="28"/>
                <w:szCs w:val="28"/>
              </w:rPr>
              <w:t xml:space="preserve">         </w:t>
            </w:r>
            <w:r w:rsidRPr="00C735F8">
              <w:rPr>
                <w:b/>
              </w:rPr>
              <w:t xml:space="preserve">Участок </w:t>
            </w:r>
            <w:proofErr w:type="spellStart"/>
            <w:r w:rsidRPr="00C735F8">
              <w:rPr>
                <w:b/>
              </w:rPr>
              <w:t>Лихоборы</w:t>
            </w:r>
            <w:proofErr w:type="spellEnd"/>
            <w:r w:rsidRPr="00C735F8">
              <w:rPr>
                <w:b/>
              </w:rPr>
              <w:t>:</w:t>
            </w:r>
          </w:p>
          <w:p w:rsidR="00381347" w:rsidRPr="00C735F8" w:rsidRDefault="00381347" w:rsidP="0097529A">
            <w:pPr>
              <w:tabs>
                <w:tab w:val="left" w:pos="709"/>
              </w:tabs>
              <w:jc w:val="both"/>
            </w:pPr>
            <w:r w:rsidRPr="00C735F8">
              <w:tab/>
            </w:r>
            <w:proofErr w:type="gramStart"/>
            <w:r w:rsidRPr="00C735F8">
              <w:t xml:space="preserve">- Все здание (Здание административно-бытовой корпус), инв. № 10099, расположенное по адресу: г. Москва, Малое кольцо МЖД, 54-й км., стр. 23, площадь – 1215,5 м.кв. </w:t>
            </w:r>
            <w:proofErr w:type="gramEnd"/>
          </w:p>
          <w:p w:rsidR="00381347" w:rsidRPr="00F46799" w:rsidRDefault="00381347" w:rsidP="0097529A">
            <w:pPr>
              <w:tabs>
                <w:tab w:val="left" w:pos="720"/>
                <w:tab w:val="left" w:pos="6675"/>
              </w:tabs>
              <w:jc w:val="both"/>
            </w:pPr>
          </w:p>
          <w:p w:rsidR="00381347" w:rsidRPr="00F46799" w:rsidRDefault="00381347" w:rsidP="0097529A">
            <w:pPr>
              <w:shd w:val="clear" w:color="auto" w:fill="FFFFFF"/>
              <w:ind w:firstLine="336"/>
              <w:jc w:val="both"/>
            </w:pPr>
            <w:r w:rsidRPr="00F46799">
              <w:lastRenderedPageBreak/>
              <w:t>1.2.</w:t>
            </w:r>
            <w:r w:rsidRPr="00F46799">
              <w:tab/>
              <w:t>Услуги по настоящему Договору выполняются  в соответствии с Техническим заданием</w:t>
            </w:r>
            <w:r w:rsidRPr="00F46799">
              <w:rPr>
                <w:lang w:eastAsia="ru-RU"/>
              </w:rPr>
              <w:t xml:space="preserve"> на оказание услуг по техническому обслуживанию Объектов филиала </w:t>
            </w:r>
            <w:r w:rsidRPr="00F46799">
              <w:t>(Приложение № 1 к настоящему Договору).</w:t>
            </w:r>
          </w:p>
          <w:p w:rsidR="00381347" w:rsidRPr="00F46799" w:rsidRDefault="00381347" w:rsidP="0097529A">
            <w:pPr>
              <w:ind w:firstLine="708"/>
              <w:jc w:val="both"/>
              <w:rPr>
                <w:b/>
              </w:rPr>
            </w:pPr>
          </w:p>
          <w:p w:rsidR="00381347" w:rsidRPr="00F46799" w:rsidRDefault="00381347" w:rsidP="0097529A">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381347" w:rsidRPr="00F46799" w:rsidTr="0097529A">
              <w:trPr>
                <w:trHeight w:val="315"/>
              </w:trPr>
              <w:tc>
                <w:tcPr>
                  <w:tcW w:w="960" w:type="dxa"/>
                  <w:noWrap/>
                  <w:hideMark/>
                </w:tcPr>
                <w:p w:rsidR="00381347" w:rsidRPr="00F46799" w:rsidRDefault="00381347" w:rsidP="0097529A">
                  <w:pPr>
                    <w:suppressAutoHyphens w:val="0"/>
                    <w:rPr>
                      <w:lang w:eastAsia="ru-RU"/>
                    </w:rPr>
                  </w:pPr>
                  <w:r w:rsidRPr="00F46799">
                    <w:rPr>
                      <w:lang w:eastAsia="ru-RU"/>
                    </w:rPr>
                    <w:t>ФОТ</w:t>
                  </w:r>
                </w:p>
              </w:tc>
              <w:tc>
                <w:tcPr>
                  <w:tcW w:w="960" w:type="dxa"/>
                  <w:noWrap/>
                  <w:vAlign w:val="bottom"/>
                  <w:hideMark/>
                </w:tcPr>
                <w:p w:rsidR="00381347" w:rsidRPr="00F46799" w:rsidRDefault="00381347" w:rsidP="0097529A">
                  <w:pPr>
                    <w:suppressAutoHyphens w:val="0"/>
                    <w:rPr>
                      <w:lang w:eastAsia="ru-RU"/>
                    </w:rPr>
                  </w:pPr>
                </w:p>
              </w:tc>
              <w:tc>
                <w:tcPr>
                  <w:tcW w:w="1199"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rPr>
                      <w:lang w:eastAsia="ru-RU"/>
                    </w:rPr>
                  </w:pPr>
                </w:p>
              </w:tc>
              <w:tc>
                <w:tcPr>
                  <w:tcW w:w="1276" w:type="dxa"/>
                  <w:noWrap/>
                  <w:vAlign w:val="bottom"/>
                  <w:hideMark/>
                </w:tcPr>
                <w:p w:rsidR="00381347" w:rsidRPr="00F46799" w:rsidRDefault="00381347" w:rsidP="0097529A">
                  <w:pPr>
                    <w:suppressAutoHyphens w:val="0"/>
                    <w:rPr>
                      <w:lang w:eastAsia="ru-RU"/>
                    </w:rPr>
                  </w:pPr>
                </w:p>
              </w:tc>
              <w:tc>
                <w:tcPr>
                  <w:tcW w:w="1418" w:type="dxa"/>
                  <w:noWrap/>
                  <w:vAlign w:val="center"/>
                  <w:hideMark/>
                </w:tcPr>
                <w:p w:rsidR="00381347" w:rsidRPr="00F46799" w:rsidRDefault="00381347" w:rsidP="0097529A">
                  <w:pPr>
                    <w:suppressAutoHyphens w:val="0"/>
                    <w:jc w:val="right"/>
                    <w:rPr>
                      <w:lang w:eastAsia="ru-RU"/>
                    </w:rPr>
                  </w:pP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jc w:val="right"/>
                    <w:rPr>
                      <w:lang w:eastAsia="ru-RU"/>
                    </w:rPr>
                  </w:pPr>
                  <w:r w:rsidRPr="00F46799">
                    <w:rPr>
                      <w:lang w:eastAsia="ru-RU"/>
                    </w:rPr>
                    <w:t>-</w:t>
                  </w:r>
                </w:p>
              </w:tc>
            </w:tr>
            <w:tr w:rsidR="00381347" w:rsidRPr="00F46799" w:rsidTr="0097529A">
              <w:trPr>
                <w:trHeight w:val="315"/>
              </w:trPr>
              <w:tc>
                <w:tcPr>
                  <w:tcW w:w="3119" w:type="dxa"/>
                  <w:gridSpan w:val="3"/>
                  <w:noWrap/>
                  <w:hideMark/>
                </w:tcPr>
                <w:p w:rsidR="00381347" w:rsidRPr="00F46799" w:rsidRDefault="00381347" w:rsidP="0097529A">
                  <w:pPr>
                    <w:suppressAutoHyphens w:val="0"/>
                    <w:rPr>
                      <w:lang w:eastAsia="ru-RU"/>
                    </w:rPr>
                  </w:pPr>
                  <w:r w:rsidRPr="00F46799">
                    <w:rPr>
                      <w:lang w:eastAsia="ru-RU"/>
                    </w:rPr>
                    <w:t>Отчисления с ФОТ</w:t>
                  </w:r>
                </w:p>
              </w:tc>
              <w:tc>
                <w:tcPr>
                  <w:tcW w:w="1417" w:type="dxa"/>
                  <w:noWrap/>
                  <w:vAlign w:val="bottom"/>
                  <w:hideMark/>
                </w:tcPr>
                <w:p w:rsidR="00381347" w:rsidRPr="00F46799" w:rsidRDefault="00381347" w:rsidP="0097529A">
                  <w:pPr>
                    <w:suppressAutoHyphens w:val="0"/>
                    <w:rPr>
                      <w:lang w:eastAsia="ru-RU"/>
                    </w:rPr>
                  </w:pPr>
                </w:p>
              </w:tc>
              <w:tc>
                <w:tcPr>
                  <w:tcW w:w="1276" w:type="dxa"/>
                  <w:noWrap/>
                  <w:vAlign w:val="bottom"/>
                  <w:hideMark/>
                </w:tcPr>
                <w:p w:rsidR="00381347" w:rsidRPr="00F46799" w:rsidRDefault="00381347" w:rsidP="0097529A">
                  <w:pPr>
                    <w:suppressAutoHyphens w:val="0"/>
                    <w:rPr>
                      <w:lang w:eastAsia="ru-RU"/>
                    </w:rPr>
                  </w:pPr>
                </w:p>
              </w:tc>
              <w:tc>
                <w:tcPr>
                  <w:tcW w:w="1418" w:type="dxa"/>
                  <w:noWrap/>
                  <w:vAlign w:val="center"/>
                  <w:hideMark/>
                </w:tcPr>
                <w:p w:rsidR="00381347" w:rsidRPr="00F46799" w:rsidRDefault="00381347" w:rsidP="0097529A">
                  <w:pPr>
                    <w:suppressAutoHyphens w:val="0"/>
                    <w:jc w:val="right"/>
                    <w:rPr>
                      <w:lang w:eastAsia="ru-RU"/>
                    </w:rPr>
                  </w:pP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jc w:val="right"/>
                    <w:rPr>
                      <w:lang w:eastAsia="ru-RU"/>
                    </w:rPr>
                  </w:pPr>
                  <w:r w:rsidRPr="00F46799">
                    <w:rPr>
                      <w:lang w:eastAsia="ru-RU"/>
                    </w:rPr>
                    <w:t>-</w:t>
                  </w:r>
                </w:p>
              </w:tc>
            </w:tr>
            <w:tr w:rsidR="00381347" w:rsidRPr="00F46799" w:rsidTr="0097529A">
              <w:trPr>
                <w:trHeight w:val="315"/>
              </w:trPr>
              <w:tc>
                <w:tcPr>
                  <w:tcW w:w="4536" w:type="dxa"/>
                  <w:gridSpan w:val="4"/>
                  <w:noWrap/>
                  <w:hideMark/>
                </w:tcPr>
                <w:p w:rsidR="00381347" w:rsidRPr="00F46799" w:rsidRDefault="00381347" w:rsidP="0097529A">
                  <w:pPr>
                    <w:suppressAutoHyphens w:val="0"/>
                    <w:rPr>
                      <w:lang w:eastAsia="ru-RU"/>
                    </w:rPr>
                  </w:pPr>
                  <w:r w:rsidRPr="00F46799">
                    <w:rPr>
                      <w:lang w:eastAsia="ru-RU"/>
                    </w:rPr>
                    <w:t>Накладные расходы (</w:t>
                  </w:r>
                  <w:proofErr w:type="gramStart"/>
                  <w:r w:rsidRPr="00F46799">
                    <w:rPr>
                      <w:lang w:eastAsia="ru-RU"/>
                    </w:rPr>
                    <w:t>от</w:t>
                  </w:r>
                  <w:proofErr w:type="gramEnd"/>
                  <w:r w:rsidRPr="00F46799">
                    <w:rPr>
                      <w:lang w:eastAsia="ru-RU"/>
                    </w:rPr>
                    <w:t xml:space="preserve"> ФОТ)</w:t>
                  </w:r>
                </w:p>
              </w:tc>
              <w:tc>
                <w:tcPr>
                  <w:tcW w:w="1276" w:type="dxa"/>
                  <w:noWrap/>
                  <w:vAlign w:val="bottom"/>
                  <w:hideMark/>
                </w:tcPr>
                <w:p w:rsidR="00381347" w:rsidRPr="00F46799" w:rsidRDefault="00381347" w:rsidP="0097529A">
                  <w:pPr>
                    <w:suppressAutoHyphens w:val="0"/>
                    <w:rPr>
                      <w:lang w:eastAsia="ru-RU"/>
                    </w:rPr>
                  </w:pPr>
                </w:p>
              </w:tc>
              <w:tc>
                <w:tcPr>
                  <w:tcW w:w="1418" w:type="dxa"/>
                  <w:noWrap/>
                  <w:vAlign w:val="center"/>
                  <w:hideMark/>
                </w:tcPr>
                <w:p w:rsidR="00381347" w:rsidRPr="00F46799" w:rsidRDefault="00381347" w:rsidP="0097529A">
                  <w:pPr>
                    <w:suppressAutoHyphens w:val="0"/>
                    <w:jc w:val="right"/>
                    <w:rPr>
                      <w:lang w:eastAsia="ru-RU"/>
                    </w:rPr>
                  </w:pP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jc w:val="right"/>
                    <w:rPr>
                      <w:lang w:eastAsia="ru-RU"/>
                    </w:rPr>
                  </w:pPr>
                  <w:r w:rsidRPr="00F46799">
                    <w:rPr>
                      <w:lang w:eastAsia="ru-RU"/>
                    </w:rPr>
                    <w:t>-</w:t>
                  </w:r>
                </w:p>
              </w:tc>
            </w:tr>
            <w:tr w:rsidR="00381347" w:rsidRPr="00F46799" w:rsidTr="0097529A">
              <w:trPr>
                <w:trHeight w:val="315"/>
              </w:trPr>
              <w:tc>
                <w:tcPr>
                  <w:tcW w:w="3119" w:type="dxa"/>
                  <w:gridSpan w:val="3"/>
                  <w:noWrap/>
                  <w:hideMark/>
                </w:tcPr>
                <w:p w:rsidR="00381347" w:rsidRPr="00F46799" w:rsidRDefault="00381347" w:rsidP="0097529A">
                  <w:pPr>
                    <w:suppressAutoHyphens w:val="0"/>
                    <w:rPr>
                      <w:lang w:eastAsia="ru-RU"/>
                    </w:rPr>
                  </w:pPr>
                  <w:r w:rsidRPr="00F46799">
                    <w:rPr>
                      <w:lang w:eastAsia="ru-RU"/>
                    </w:rPr>
                    <w:t>Себестоимость работ</w:t>
                  </w:r>
                </w:p>
              </w:tc>
              <w:tc>
                <w:tcPr>
                  <w:tcW w:w="1417" w:type="dxa"/>
                  <w:noWrap/>
                  <w:vAlign w:val="bottom"/>
                  <w:hideMark/>
                </w:tcPr>
                <w:p w:rsidR="00381347" w:rsidRPr="00F46799" w:rsidRDefault="00381347" w:rsidP="0097529A">
                  <w:pPr>
                    <w:suppressAutoHyphens w:val="0"/>
                    <w:rPr>
                      <w:lang w:eastAsia="ru-RU"/>
                    </w:rPr>
                  </w:pPr>
                </w:p>
              </w:tc>
              <w:tc>
                <w:tcPr>
                  <w:tcW w:w="1276" w:type="dxa"/>
                  <w:noWrap/>
                  <w:vAlign w:val="bottom"/>
                  <w:hideMark/>
                </w:tcPr>
                <w:p w:rsidR="00381347" w:rsidRPr="00F46799" w:rsidRDefault="00381347" w:rsidP="0097529A">
                  <w:pPr>
                    <w:suppressAutoHyphens w:val="0"/>
                    <w:rPr>
                      <w:lang w:eastAsia="ru-RU"/>
                    </w:rPr>
                  </w:pPr>
                </w:p>
              </w:tc>
              <w:tc>
                <w:tcPr>
                  <w:tcW w:w="1418" w:type="dxa"/>
                  <w:noWrap/>
                  <w:vAlign w:val="center"/>
                  <w:hideMark/>
                </w:tcPr>
                <w:p w:rsidR="00381347" w:rsidRPr="00F46799" w:rsidRDefault="00381347" w:rsidP="0097529A">
                  <w:pPr>
                    <w:suppressAutoHyphens w:val="0"/>
                    <w:jc w:val="right"/>
                    <w:rPr>
                      <w:lang w:eastAsia="ru-RU"/>
                    </w:rPr>
                  </w:pP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jc w:val="right"/>
                    <w:rPr>
                      <w:lang w:eastAsia="ru-RU"/>
                    </w:rPr>
                  </w:pPr>
                  <w:r w:rsidRPr="00F46799">
                    <w:rPr>
                      <w:lang w:eastAsia="ru-RU"/>
                    </w:rPr>
                    <w:t>-</w:t>
                  </w:r>
                </w:p>
              </w:tc>
            </w:tr>
            <w:tr w:rsidR="00381347" w:rsidRPr="00F46799" w:rsidTr="0097529A">
              <w:trPr>
                <w:trHeight w:val="315"/>
              </w:trPr>
              <w:tc>
                <w:tcPr>
                  <w:tcW w:w="1920" w:type="dxa"/>
                  <w:gridSpan w:val="2"/>
                  <w:noWrap/>
                  <w:hideMark/>
                </w:tcPr>
                <w:p w:rsidR="00381347" w:rsidRPr="00F46799" w:rsidRDefault="00381347" w:rsidP="0097529A">
                  <w:pPr>
                    <w:suppressAutoHyphens w:val="0"/>
                    <w:rPr>
                      <w:lang w:eastAsia="ru-RU"/>
                    </w:rPr>
                  </w:pPr>
                  <w:r w:rsidRPr="00F46799">
                    <w:rPr>
                      <w:lang w:eastAsia="ru-RU"/>
                    </w:rPr>
                    <w:t>Рентабельность</w:t>
                  </w:r>
                </w:p>
              </w:tc>
              <w:tc>
                <w:tcPr>
                  <w:tcW w:w="1199"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rPr>
                      <w:lang w:eastAsia="ru-RU"/>
                    </w:rPr>
                  </w:pPr>
                </w:p>
              </w:tc>
              <w:tc>
                <w:tcPr>
                  <w:tcW w:w="1276" w:type="dxa"/>
                  <w:noWrap/>
                  <w:vAlign w:val="bottom"/>
                  <w:hideMark/>
                </w:tcPr>
                <w:p w:rsidR="00381347" w:rsidRPr="00F46799" w:rsidRDefault="00381347" w:rsidP="0097529A">
                  <w:pPr>
                    <w:suppressAutoHyphens w:val="0"/>
                    <w:rPr>
                      <w:lang w:eastAsia="ru-RU"/>
                    </w:rPr>
                  </w:pPr>
                </w:p>
              </w:tc>
              <w:tc>
                <w:tcPr>
                  <w:tcW w:w="1418" w:type="dxa"/>
                  <w:noWrap/>
                  <w:vAlign w:val="center"/>
                  <w:hideMark/>
                </w:tcPr>
                <w:p w:rsidR="00381347" w:rsidRPr="00F46799" w:rsidRDefault="00381347" w:rsidP="0097529A">
                  <w:pPr>
                    <w:suppressAutoHyphens w:val="0"/>
                    <w:jc w:val="right"/>
                    <w:rPr>
                      <w:lang w:eastAsia="ru-RU"/>
                    </w:rPr>
                  </w:pP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jc w:val="right"/>
                    <w:rPr>
                      <w:lang w:eastAsia="ru-RU"/>
                    </w:rPr>
                  </w:pPr>
                  <w:r w:rsidRPr="00F46799">
                    <w:rPr>
                      <w:lang w:eastAsia="ru-RU"/>
                    </w:rPr>
                    <w:t>-</w:t>
                  </w:r>
                </w:p>
              </w:tc>
            </w:tr>
            <w:tr w:rsidR="00381347" w:rsidRPr="00F46799" w:rsidTr="0097529A">
              <w:trPr>
                <w:trHeight w:val="315"/>
              </w:trPr>
              <w:tc>
                <w:tcPr>
                  <w:tcW w:w="960" w:type="dxa"/>
                  <w:noWrap/>
                  <w:hideMark/>
                </w:tcPr>
                <w:p w:rsidR="00381347" w:rsidRPr="00F46799" w:rsidRDefault="00381347" w:rsidP="0097529A">
                  <w:pPr>
                    <w:suppressAutoHyphens w:val="0"/>
                    <w:rPr>
                      <w:lang w:eastAsia="ru-RU"/>
                    </w:rPr>
                  </w:pPr>
                  <w:r w:rsidRPr="00F46799">
                    <w:rPr>
                      <w:lang w:eastAsia="ru-RU"/>
                    </w:rPr>
                    <w:t>Всего</w:t>
                  </w:r>
                </w:p>
              </w:tc>
              <w:tc>
                <w:tcPr>
                  <w:tcW w:w="960" w:type="dxa"/>
                  <w:noWrap/>
                  <w:vAlign w:val="bottom"/>
                  <w:hideMark/>
                </w:tcPr>
                <w:p w:rsidR="00381347" w:rsidRPr="00F46799" w:rsidRDefault="00381347" w:rsidP="0097529A">
                  <w:pPr>
                    <w:suppressAutoHyphens w:val="0"/>
                    <w:rPr>
                      <w:lang w:eastAsia="ru-RU"/>
                    </w:rPr>
                  </w:pPr>
                </w:p>
              </w:tc>
              <w:tc>
                <w:tcPr>
                  <w:tcW w:w="1199"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rPr>
                      <w:lang w:eastAsia="ru-RU"/>
                    </w:rPr>
                  </w:pPr>
                </w:p>
              </w:tc>
              <w:tc>
                <w:tcPr>
                  <w:tcW w:w="1276" w:type="dxa"/>
                  <w:noWrap/>
                  <w:vAlign w:val="bottom"/>
                  <w:hideMark/>
                </w:tcPr>
                <w:p w:rsidR="00381347" w:rsidRPr="00F46799" w:rsidRDefault="00381347" w:rsidP="0097529A">
                  <w:pPr>
                    <w:suppressAutoHyphens w:val="0"/>
                    <w:rPr>
                      <w:lang w:eastAsia="ru-RU"/>
                    </w:rPr>
                  </w:pPr>
                </w:p>
              </w:tc>
              <w:tc>
                <w:tcPr>
                  <w:tcW w:w="1418" w:type="dxa"/>
                  <w:noWrap/>
                  <w:vAlign w:val="center"/>
                  <w:hideMark/>
                </w:tcPr>
                <w:p w:rsidR="00381347" w:rsidRPr="00F46799" w:rsidRDefault="00381347" w:rsidP="0097529A">
                  <w:pPr>
                    <w:suppressAutoHyphens w:val="0"/>
                    <w:jc w:val="right"/>
                    <w:rPr>
                      <w:lang w:eastAsia="ru-RU"/>
                    </w:rPr>
                  </w:pP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jc w:val="right"/>
                    <w:rPr>
                      <w:lang w:eastAsia="ru-RU"/>
                    </w:rPr>
                  </w:pPr>
                  <w:r w:rsidRPr="00F46799">
                    <w:rPr>
                      <w:lang w:eastAsia="ru-RU"/>
                    </w:rPr>
                    <w:t>-</w:t>
                  </w:r>
                </w:p>
              </w:tc>
            </w:tr>
            <w:tr w:rsidR="00381347" w:rsidRPr="00F46799" w:rsidTr="0097529A">
              <w:trPr>
                <w:trHeight w:val="315"/>
              </w:trPr>
              <w:tc>
                <w:tcPr>
                  <w:tcW w:w="960" w:type="dxa"/>
                  <w:noWrap/>
                  <w:hideMark/>
                </w:tcPr>
                <w:p w:rsidR="00381347" w:rsidRPr="00F46799" w:rsidRDefault="00381347" w:rsidP="0097529A">
                  <w:pPr>
                    <w:suppressAutoHyphens w:val="0"/>
                    <w:rPr>
                      <w:lang w:eastAsia="ru-RU"/>
                    </w:rPr>
                  </w:pPr>
                  <w:r w:rsidRPr="00F46799">
                    <w:rPr>
                      <w:lang w:eastAsia="ru-RU"/>
                    </w:rPr>
                    <w:t>НДС</w:t>
                  </w:r>
                </w:p>
              </w:tc>
              <w:tc>
                <w:tcPr>
                  <w:tcW w:w="960" w:type="dxa"/>
                  <w:noWrap/>
                  <w:vAlign w:val="bottom"/>
                  <w:hideMark/>
                </w:tcPr>
                <w:p w:rsidR="00381347" w:rsidRPr="00F46799" w:rsidRDefault="00381347" w:rsidP="0097529A">
                  <w:pPr>
                    <w:suppressAutoHyphens w:val="0"/>
                    <w:rPr>
                      <w:lang w:eastAsia="ru-RU"/>
                    </w:rPr>
                  </w:pPr>
                </w:p>
              </w:tc>
              <w:tc>
                <w:tcPr>
                  <w:tcW w:w="1199"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rPr>
                      <w:lang w:eastAsia="ru-RU"/>
                    </w:rPr>
                  </w:pPr>
                </w:p>
              </w:tc>
              <w:tc>
                <w:tcPr>
                  <w:tcW w:w="1276" w:type="dxa"/>
                  <w:noWrap/>
                  <w:vAlign w:val="bottom"/>
                  <w:hideMark/>
                </w:tcPr>
                <w:p w:rsidR="00381347" w:rsidRPr="00F46799" w:rsidRDefault="00381347" w:rsidP="0097529A">
                  <w:pPr>
                    <w:suppressAutoHyphens w:val="0"/>
                    <w:rPr>
                      <w:lang w:eastAsia="ru-RU"/>
                    </w:rPr>
                  </w:pPr>
                </w:p>
              </w:tc>
              <w:tc>
                <w:tcPr>
                  <w:tcW w:w="1418" w:type="dxa"/>
                  <w:noWrap/>
                  <w:vAlign w:val="center"/>
                  <w:hideMark/>
                </w:tcPr>
                <w:p w:rsidR="00381347" w:rsidRPr="00F46799" w:rsidRDefault="00381347" w:rsidP="0097529A">
                  <w:pPr>
                    <w:suppressAutoHyphens w:val="0"/>
                    <w:jc w:val="right"/>
                    <w:rPr>
                      <w:lang w:eastAsia="ru-RU"/>
                    </w:rPr>
                  </w:pP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jc w:val="right"/>
                    <w:rPr>
                      <w:lang w:eastAsia="ru-RU"/>
                    </w:rPr>
                  </w:pPr>
                  <w:r w:rsidRPr="00F46799">
                    <w:rPr>
                      <w:lang w:eastAsia="ru-RU"/>
                    </w:rPr>
                    <w:t>-</w:t>
                  </w:r>
                </w:p>
              </w:tc>
            </w:tr>
            <w:tr w:rsidR="00381347" w:rsidRPr="00F46799" w:rsidTr="0097529A">
              <w:trPr>
                <w:trHeight w:val="315"/>
              </w:trPr>
              <w:tc>
                <w:tcPr>
                  <w:tcW w:w="4536" w:type="dxa"/>
                  <w:gridSpan w:val="4"/>
                  <w:noWrap/>
                  <w:hideMark/>
                </w:tcPr>
                <w:p w:rsidR="00381347" w:rsidRPr="00F46799" w:rsidRDefault="00381347" w:rsidP="0097529A">
                  <w:pPr>
                    <w:suppressAutoHyphens w:val="0"/>
                    <w:rPr>
                      <w:lang w:eastAsia="ru-RU"/>
                    </w:rPr>
                  </w:pPr>
                  <w:r w:rsidRPr="00F46799">
                    <w:rPr>
                      <w:b/>
                      <w:bCs/>
                      <w:lang w:eastAsia="ru-RU"/>
                    </w:rPr>
                    <w:t>ИТОГО с учетом НДС (руб.)</w:t>
                  </w:r>
                </w:p>
              </w:tc>
              <w:tc>
                <w:tcPr>
                  <w:tcW w:w="1276" w:type="dxa"/>
                  <w:noWrap/>
                  <w:vAlign w:val="bottom"/>
                  <w:hideMark/>
                </w:tcPr>
                <w:p w:rsidR="00381347" w:rsidRPr="00F46799" w:rsidRDefault="00381347" w:rsidP="0097529A">
                  <w:pPr>
                    <w:suppressAutoHyphens w:val="0"/>
                    <w:rPr>
                      <w:lang w:eastAsia="ru-RU"/>
                    </w:rPr>
                  </w:pPr>
                </w:p>
              </w:tc>
              <w:tc>
                <w:tcPr>
                  <w:tcW w:w="1418" w:type="dxa"/>
                  <w:noWrap/>
                  <w:vAlign w:val="center"/>
                  <w:hideMark/>
                </w:tcPr>
                <w:p w:rsidR="00381347" w:rsidRPr="00F46799" w:rsidRDefault="00381347" w:rsidP="0097529A">
                  <w:pPr>
                    <w:suppressAutoHyphens w:val="0"/>
                    <w:jc w:val="right"/>
                    <w:rPr>
                      <w:lang w:eastAsia="ru-RU"/>
                    </w:rPr>
                  </w:pP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jc w:val="right"/>
                    <w:rPr>
                      <w:b/>
                      <w:bCs/>
                      <w:lang w:eastAsia="ru-RU"/>
                    </w:rPr>
                  </w:pPr>
                  <w:r w:rsidRPr="00F46799">
                    <w:rPr>
                      <w:b/>
                      <w:bCs/>
                      <w:lang w:eastAsia="ru-RU"/>
                    </w:rPr>
                    <w:t>-</w:t>
                  </w:r>
                </w:p>
              </w:tc>
            </w:tr>
            <w:tr w:rsidR="00381347" w:rsidRPr="00F46799" w:rsidTr="0097529A">
              <w:trPr>
                <w:trHeight w:val="315"/>
              </w:trPr>
              <w:tc>
                <w:tcPr>
                  <w:tcW w:w="960" w:type="dxa"/>
                  <w:noWrap/>
                  <w:hideMark/>
                </w:tcPr>
                <w:p w:rsidR="00381347" w:rsidRPr="00F46799" w:rsidRDefault="00381347" w:rsidP="0097529A">
                  <w:pPr>
                    <w:suppressAutoHyphens w:val="0"/>
                    <w:rPr>
                      <w:lang w:eastAsia="ru-RU"/>
                    </w:rPr>
                  </w:pPr>
                </w:p>
              </w:tc>
              <w:tc>
                <w:tcPr>
                  <w:tcW w:w="960" w:type="dxa"/>
                  <w:noWrap/>
                  <w:vAlign w:val="bottom"/>
                  <w:hideMark/>
                </w:tcPr>
                <w:p w:rsidR="00381347" w:rsidRPr="00F46799" w:rsidRDefault="00381347" w:rsidP="0097529A">
                  <w:pPr>
                    <w:suppressAutoHyphens w:val="0"/>
                    <w:rPr>
                      <w:lang w:eastAsia="ru-RU"/>
                    </w:rPr>
                  </w:pPr>
                </w:p>
              </w:tc>
              <w:tc>
                <w:tcPr>
                  <w:tcW w:w="1199"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rPr>
                      <w:lang w:eastAsia="ru-RU"/>
                    </w:rPr>
                  </w:pPr>
                </w:p>
              </w:tc>
              <w:tc>
                <w:tcPr>
                  <w:tcW w:w="1276" w:type="dxa"/>
                  <w:noWrap/>
                  <w:vAlign w:val="bottom"/>
                  <w:hideMark/>
                </w:tcPr>
                <w:p w:rsidR="00381347" w:rsidRPr="00F46799" w:rsidRDefault="00381347" w:rsidP="0097529A">
                  <w:pPr>
                    <w:suppressAutoHyphens w:val="0"/>
                    <w:rPr>
                      <w:lang w:eastAsia="ru-RU"/>
                    </w:rPr>
                  </w:pPr>
                </w:p>
              </w:tc>
              <w:tc>
                <w:tcPr>
                  <w:tcW w:w="1418" w:type="dxa"/>
                  <w:noWrap/>
                  <w:vAlign w:val="center"/>
                  <w:hideMark/>
                </w:tcPr>
                <w:p w:rsidR="00381347" w:rsidRPr="00F46799" w:rsidRDefault="00381347" w:rsidP="0097529A">
                  <w:pPr>
                    <w:suppressAutoHyphens w:val="0"/>
                    <w:jc w:val="right"/>
                    <w:rPr>
                      <w:lang w:eastAsia="ru-RU"/>
                    </w:rPr>
                  </w:pP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rPr>
                      <w:lang w:eastAsia="ru-RU"/>
                    </w:rPr>
                  </w:pPr>
                </w:p>
              </w:tc>
            </w:tr>
            <w:tr w:rsidR="00381347" w:rsidRPr="00F46799" w:rsidTr="0097529A">
              <w:trPr>
                <w:trHeight w:val="345"/>
              </w:trPr>
              <w:tc>
                <w:tcPr>
                  <w:tcW w:w="960" w:type="dxa"/>
                  <w:noWrap/>
                  <w:vAlign w:val="bottom"/>
                  <w:hideMark/>
                </w:tcPr>
                <w:p w:rsidR="00381347" w:rsidRPr="00F46799" w:rsidRDefault="00381347" w:rsidP="0097529A">
                  <w:pPr>
                    <w:suppressAutoHyphens w:val="0"/>
                    <w:rPr>
                      <w:lang w:eastAsia="ru-RU"/>
                    </w:rPr>
                  </w:pPr>
                </w:p>
              </w:tc>
              <w:tc>
                <w:tcPr>
                  <w:tcW w:w="3576" w:type="dxa"/>
                  <w:gridSpan w:val="3"/>
                  <w:noWrap/>
                  <w:vAlign w:val="bottom"/>
                  <w:hideMark/>
                </w:tcPr>
                <w:p w:rsidR="00381347" w:rsidRPr="00F46799" w:rsidRDefault="00381347" w:rsidP="0097529A">
                  <w:pPr>
                    <w:suppressAutoHyphens w:val="0"/>
                    <w:rPr>
                      <w:bCs/>
                      <w:sz w:val="28"/>
                      <w:szCs w:val="28"/>
                      <w:lang w:eastAsia="ru-RU"/>
                    </w:rPr>
                  </w:pPr>
                  <w:r w:rsidRPr="00F46799">
                    <w:rPr>
                      <w:bCs/>
                      <w:sz w:val="28"/>
                      <w:szCs w:val="28"/>
                      <w:lang w:eastAsia="ru-RU"/>
                    </w:rPr>
                    <w:t>Расшифровка ФОТ</w:t>
                  </w:r>
                </w:p>
              </w:tc>
              <w:tc>
                <w:tcPr>
                  <w:tcW w:w="1276" w:type="dxa"/>
                  <w:noWrap/>
                  <w:vAlign w:val="bottom"/>
                  <w:hideMark/>
                </w:tcPr>
                <w:p w:rsidR="00381347" w:rsidRPr="00F46799" w:rsidRDefault="00381347" w:rsidP="0097529A">
                  <w:pPr>
                    <w:suppressAutoHyphens w:val="0"/>
                    <w:rPr>
                      <w:lang w:eastAsia="ru-RU"/>
                    </w:rPr>
                  </w:pPr>
                </w:p>
              </w:tc>
              <w:tc>
                <w:tcPr>
                  <w:tcW w:w="1418" w:type="dxa"/>
                  <w:noWrap/>
                  <w:vAlign w:val="center"/>
                  <w:hideMark/>
                </w:tcPr>
                <w:p w:rsidR="00381347" w:rsidRPr="00F46799" w:rsidRDefault="00381347" w:rsidP="0097529A">
                  <w:pPr>
                    <w:suppressAutoHyphens w:val="0"/>
                    <w:jc w:val="right"/>
                    <w:rPr>
                      <w:lang w:eastAsia="ru-RU"/>
                    </w:rPr>
                  </w:pP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rPr>
                      <w:lang w:eastAsia="ru-RU"/>
                    </w:rPr>
                  </w:pPr>
                </w:p>
              </w:tc>
            </w:tr>
            <w:tr w:rsidR="00381347" w:rsidRPr="00F46799" w:rsidTr="0097529A">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381347" w:rsidRPr="00F46799" w:rsidRDefault="00381347" w:rsidP="0097529A">
                  <w:pPr>
                    <w:suppressAutoHyphens w:val="0"/>
                    <w:jc w:val="center"/>
                    <w:rPr>
                      <w:lang w:eastAsia="ru-RU"/>
                    </w:rPr>
                  </w:pPr>
                  <w:r w:rsidRPr="00F46799">
                    <w:rPr>
                      <w:lang w:eastAsia="ru-RU"/>
                    </w:rPr>
                    <w:t xml:space="preserve">№ </w:t>
                  </w:r>
                  <w:proofErr w:type="spellStart"/>
                  <w:proofErr w:type="gramStart"/>
                  <w:r w:rsidRPr="00F46799">
                    <w:rPr>
                      <w:lang w:eastAsia="ru-RU"/>
                    </w:rPr>
                    <w:t>п</w:t>
                  </w:r>
                  <w:proofErr w:type="spellEnd"/>
                  <w:proofErr w:type="gramEnd"/>
                  <w:r w:rsidRPr="00F46799">
                    <w:rPr>
                      <w:lang w:eastAsia="ru-RU"/>
                    </w:rPr>
                    <w:t>/</w:t>
                  </w:r>
                  <w:proofErr w:type="spellStart"/>
                  <w:r w:rsidRPr="00F46799">
                    <w:rPr>
                      <w:lang w:eastAsia="ru-RU"/>
                    </w:rPr>
                    <w:t>п</w:t>
                  </w:r>
                  <w:proofErr w:type="spellEnd"/>
                </w:p>
              </w:tc>
              <w:tc>
                <w:tcPr>
                  <w:tcW w:w="2159" w:type="dxa"/>
                  <w:gridSpan w:val="2"/>
                  <w:tcBorders>
                    <w:top w:val="single" w:sz="4" w:space="0" w:color="auto"/>
                    <w:bottom w:val="single" w:sz="4" w:space="0" w:color="auto"/>
                    <w:right w:val="single" w:sz="4" w:space="0" w:color="auto"/>
                  </w:tcBorders>
                  <w:noWrap/>
                  <w:vAlign w:val="center"/>
                  <w:hideMark/>
                </w:tcPr>
                <w:p w:rsidR="00381347" w:rsidRPr="00F46799" w:rsidRDefault="00381347" w:rsidP="0097529A">
                  <w:pPr>
                    <w:suppressAutoHyphens w:val="0"/>
                    <w:jc w:val="center"/>
                    <w:rPr>
                      <w:lang w:eastAsia="ru-RU"/>
                    </w:rPr>
                  </w:pPr>
                  <w:r w:rsidRPr="00F4679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381347" w:rsidRPr="00F46799" w:rsidRDefault="00381347" w:rsidP="0097529A">
                  <w:pPr>
                    <w:suppressAutoHyphens w:val="0"/>
                    <w:jc w:val="center"/>
                    <w:rPr>
                      <w:lang w:eastAsia="ru-RU"/>
                    </w:rPr>
                  </w:pPr>
                  <w:r w:rsidRPr="00F4679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381347" w:rsidRPr="00F46799" w:rsidRDefault="00381347" w:rsidP="0097529A">
                  <w:pPr>
                    <w:suppressAutoHyphens w:val="0"/>
                    <w:jc w:val="center"/>
                    <w:rPr>
                      <w:lang w:eastAsia="ru-RU"/>
                    </w:rPr>
                  </w:pPr>
                  <w:proofErr w:type="spellStart"/>
                  <w:proofErr w:type="gramStart"/>
                  <w:r w:rsidRPr="00F46799">
                    <w:rPr>
                      <w:lang w:eastAsia="ru-RU"/>
                    </w:rPr>
                    <w:t>Трудо-затраты</w:t>
                  </w:r>
                  <w:proofErr w:type="spellEnd"/>
                  <w:proofErr w:type="gramEnd"/>
                  <w:r w:rsidRPr="00F46799">
                    <w:rPr>
                      <w:lang w:eastAsia="ru-RU"/>
                    </w:rPr>
                    <w:t xml:space="preserve"> (ч/час) в мес.</w:t>
                  </w:r>
                </w:p>
              </w:tc>
              <w:tc>
                <w:tcPr>
                  <w:tcW w:w="1418" w:type="dxa"/>
                  <w:tcBorders>
                    <w:top w:val="single" w:sz="4" w:space="0" w:color="auto"/>
                    <w:bottom w:val="single" w:sz="4" w:space="0" w:color="auto"/>
                    <w:right w:val="single" w:sz="4" w:space="0" w:color="auto"/>
                  </w:tcBorders>
                  <w:vAlign w:val="center"/>
                  <w:hideMark/>
                </w:tcPr>
                <w:p w:rsidR="00381347" w:rsidRPr="00F46799" w:rsidRDefault="00381347" w:rsidP="0097529A">
                  <w:pPr>
                    <w:suppressAutoHyphens w:val="0"/>
                    <w:jc w:val="center"/>
                    <w:rPr>
                      <w:lang w:eastAsia="ru-RU"/>
                    </w:rPr>
                  </w:pPr>
                  <w:r w:rsidRPr="00F4679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381347" w:rsidRPr="00F46799" w:rsidRDefault="00381347" w:rsidP="0097529A">
                  <w:pPr>
                    <w:suppressAutoHyphens w:val="0"/>
                    <w:jc w:val="center"/>
                    <w:rPr>
                      <w:lang w:eastAsia="ru-RU"/>
                    </w:rPr>
                  </w:pPr>
                  <w:r w:rsidRPr="00F4679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381347" w:rsidRPr="00F46799" w:rsidRDefault="00381347" w:rsidP="0097529A">
                  <w:pPr>
                    <w:suppressAutoHyphens w:val="0"/>
                    <w:jc w:val="center"/>
                    <w:rPr>
                      <w:lang w:eastAsia="ru-RU"/>
                    </w:rPr>
                  </w:pPr>
                  <w:r w:rsidRPr="00F46799">
                    <w:rPr>
                      <w:lang w:eastAsia="ru-RU"/>
                    </w:rPr>
                    <w:t>Всего затрат, руб.</w:t>
                  </w:r>
                </w:p>
              </w:tc>
            </w:tr>
            <w:tr w:rsidR="00381347" w:rsidRPr="00F46799" w:rsidTr="0097529A">
              <w:trPr>
                <w:trHeight w:val="450"/>
              </w:trPr>
              <w:tc>
                <w:tcPr>
                  <w:tcW w:w="960" w:type="dxa"/>
                  <w:tcBorders>
                    <w:left w:val="single" w:sz="4" w:space="0" w:color="auto"/>
                    <w:bottom w:val="single" w:sz="4" w:space="0" w:color="auto"/>
                    <w:right w:val="single" w:sz="4" w:space="0" w:color="auto"/>
                  </w:tcBorders>
                  <w:noWrap/>
                  <w:vAlign w:val="center"/>
                  <w:hideMark/>
                </w:tcPr>
                <w:p w:rsidR="00381347" w:rsidRPr="00F46799" w:rsidRDefault="00381347" w:rsidP="0097529A">
                  <w:pPr>
                    <w:suppressAutoHyphens w:val="0"/>
                    <w:jc w:val="center"/>
                    <w:rPr>
                      <w:lang w:eastAsia="ru-RU"/>
                    </w:rPr>
                  </w:pPr>
                  <w:r w:rsidRPr="00F46799">
                    <w:rPr>
                      <w:lang w:eastAsia="ru-RU"/>
                    </w:rPr>
                    <w:t>1</w:t>
                  </w:r>
                </w:p>
              </w:tc>
              <w:tc>
                <w:tcPr>
                  <w:tcW w:w="2159" w:type="dxa"/>
                  <w:gridSpan w:val="2"/>
                  <w:tcBorders>
                    <w:top w:val="single" w:sz="4" w:space="0" w:color="auto"/>
                    <w:bottom w:val="single" w:sz="4" w:space="0" w:color="auto"/>
                    <w:right w:val="single" w:sz="4" w:space="0" w:color="auto"/>
                  </w:tcBorders>
                  <w:hideMark/>
                </w:tcPr>
                <w:p w:rsidR="00381347" w:rsidRPr="00F46799" w:rsidRDefault="00381347" w:rsidP="0097529A">
                  <w:pPr>
                    <w:suppressAutoHyphens w:val="0"/>
                    <w:rPr>
                      <w:lang w:eastAsia="ru-RU"/>
                    </w:rPr>
                  </w:pPr>
                </w:p>
              </w:tc>
              <w:tc>
                <w:tcPr>
                  <w:tcW w:w="1417" w:type="dxa"/>
                  <w:tcBorders>
                    <w:bottom w:val="single" w:sz="4" w:space="0" w:color="auto"/>
                    <w:right w:val="single" w:sz="4" w:space="0" w:color="auto"/>
                  </w:tcBorders>
                  <w:hideMark/>
                </w:tcPr>
                <w:p w:rsidR="00381347" w:rsidRPr="00F46799" w:rsidRDefault="00381347" w:rsidP="0097529A">
                  <w:pPr>
                    <w:suppressAutoHyphens w:val="0"/>
                    <w:jc w:val="right"/>
                    <w:rPr>
                      <w:lang w:eastAsia="ru-RU"/>
                    </w:rPr>
                  </w:pPr>
                </w:p>
              </w:tc>
              <w:tc>
                <w:tcPr>
                  <w:tcW w:w="1276" w:type="dxa"/>
                  <w:tcBorders>
                    <w:bottom w:val="single" w:sz="4" w:space="0" w:color="auto"/>
                    <w:right w:val="single" w:sz="4" w:space="0" w:color="auto"/>
                  </w:tcBorders>
                  <w:vAlign w:val="center"/>
                  <w:hideMark/>
                </w:tcPr>
                <w:p w:rsidR="00381347" w:rsidRPr="00F46799" w:rsidRDefault="00381347" w:rsidP="0097529A">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81347" w:rsidRPr="00F46799" w:rsidRDefault="00381347" w:rsidP="0097529A">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81347" w:rsidRPr="00F46799" w:rsidRDefault="00381347" w:rsidP="0097529A">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81347" w:rsidRPr="00F46799" w:rsidRDefault="00381347" w:rsidP="0097529A">
                  <w:pPr>
                    <w:suppressAutoHyphens w:val="0"/>
                    <w:jc w:val="right"/>
                    <w:rPr>
                      <w:lang w:eastAsia="ru-RU"/>
                    </w:rPr>
                  </w:pPr>
                </w:p>
              </w:tc>
            </w:tr>
            <w:tr w:rsidR="00381347" w:rsidRPr="00F46799" w:rsidTr="0097529A">
              <w:trPr>
                <w:trHeight w:val="302"/>
              </w:trPr>
              <w:tc>
                <w:tcPr>
                  <w:tcW w:w="960" w:type="dxa"/>
                  <w:tcBorders>
                    <w:left w:val="single" w:sz="4" w:space="0" w:color="auto"/>
                    <w:bottom w:val="single" w:sz="4" w:space="0" w:color="auto"/>
                    <w:right w:val="single" w:sz="4" w:space="0" w:color="auto"/>
                  </w:tcBorders>
                  <w:noWrap/>
                  <w:vAlign w:val="center"/>
                  <w:hideMark/>
                </w:tcPr>
                <w:p w:rsidR="00381347" w:rsidRPr="00F46799" w:rsidRDefault="00381347" w:rsidP="0097529A">
                  <w:pPr>
                    <w:suppressAutoHyphens w:val="0"/>
                    <w:jc w:val="center"/>
                    <w:rPr>
                      <w:lang w:eastAsia="ru-RU"/>
                    </w:rPr>
                  </w:pPr>
                  <w:r w:rsidRPr="00F46799">
                    <w:rPr>
                      <w:lang w:eastAsia="ru-RU"/>
                    </w:rPr>
                    <w:t>2…</w:t>
                  </w:r>
                </w:p>
              </w:tc>
              <w:tc>
                <w:tcPr>
                  <w:tcW w:w="2159" w:type="dxa"/>
                  <w:gridSpan w:val="2"/>
                  <w:tcBorders>
                    <w:top w:val="single" w:sz="4" w:space="0" w:color="auto"/>
                    <w:bottom w:val="single" w:sz="4" w:space="0" w:color="auto"/>
                    <w:right w:val="single" w:sz="4" w:space="0" w:color="auto"/>
                  </w:tcBorders>
                  <w:hideMark/>
                </w:tcPr>
                <w:p w:rsidR="00381347" w:rsidRPr="00F46799" w:rsidRDefault="00381347" w:rsidP="0097529A">
                  <w:pPr>
                    <w:suppressAutoHyphens w:val="0"/>
                    <w:rPr>
                      <w:lang w:eastAsia="ru-RU"/>
                    </w:rPr>
                  </w:pPr>
                </w:p>
              </w:tc>
              <w:tc>
                <w:tcPr>
                  <w:tcW w:w="1417" w:type="dxa"/>
                  <w:tcBorders>
                    <w:bottom w:val="single" w:sz="4" w:space="0" w:color="auto"/>
                    <w:right w:val="single" w:sz="4" w:space="0" w:color="auto"/>
                  </w:tcBorders>
                  <w:hideMark/>
                </w:tcPr>
                <w:p w:rsidR="00381347" w:rsidRPr="00F46799" w:rsidRDefault="00381347" w:rsidP="0097529A">
                  <w:pPr>
                    <w:suppressAutoHyphens w:val="0"/>
                    <w:jc w:val="right"/>
                    <w:rPr>
                      <w:lang w:eastAsia="ru-RU"/>
                    </w:rPr>
                  </w:pPr>
                </w:p>
              </w:tc>
              <w:tc>
                <w:tcPr>
                  <w:tcW w:w="1276" w:type="dxa"/>
                  <w:tcBorders>
                    <w:bottom w:val="single" w:sz="4" w:space="0" w:color="auto"/>
                    <w:right w:val="single" w:sz="4" w:space="0" w:color="auto"/>
                  </w:tcBorders>
                  <w:vAlign w:val="center"/>
                  <w:hideMark/>
                </w:tcPr>
                <w:p w:rsidR="00381347" w:rsidRPr="00F46799" w:rsidRDefault="00381347" w:rsidP="0097529A">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81347" w:rsidRPr="00F46799" w:rsidRDefault="00381347" w:rsidP="0097529A">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81347" w:rsidRPr="00F46799" w:rsidRDefault="00381347" w:rsidP="0097529A">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81347" w:rsidRPr="00F46799" w:rsidRDefault="00381347" w:rsidP="0097529A">
                  <w:pPr>
                    <w:suppressAutoHyphens w:val="0"/>
                    <w:jc w:val="right"/>
                    <w:rPr>
                      <w:lang w:eastAsia="ru-RU"/>
                    </w:rPr>
                  </w:pPr>
                </w:p>
              </w:tc>
            </w:tr>
            <w:tr w:rsidR="00381347" w:rsidRPr="00F46799" w:rsidTr="0097529A">
              <w:trPr>
                <w:trHeight w:val="315"/>
              </w:trPr>
              <w:tc>
                <w:tcPr>
                  <w:tcW w:w="960" w:type="dxa"/>
                  <w:tcBorders>
                    <w:left w:val="single" w:sz="4" w:space="0" w:color="auto"/>
                    <w:bottom w:val="single" w:sz="4" w:space="0" w:color="auto"/>
                    <w:right w:val="single" w:sz="4" w:space="0" w:color="auto"/>
                  </w:tcBorders>
                  <w:noWrap/>
                  <w:vAlign w:val="bottom"/>
                  <w:hideMark/>
                </w:tcPr>
                <w:p w:rsidR="00381347" w:rsidRPr="00F46799" w:rsidRDefault="00381347" w:rsidP="0097529A">
                  <w:pPr>
                    <w:suppressAutoHyphens w:val="0"/>
                    <w:rPr>
                      <w:b/>
                      <w:bCs/>
                      <w:lang w:eastAsia="ru-RU"/>
                    </w:rPr>
                  </w:pPr>
                  <w:r w:rsidRPr="00F4679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381347" w:rsidRPr="00F46799" w:rsidRDefault="00381347" w:rsidP="0097529A">
                  <w:pPr>
                    <w:suppressAutoHyphens w:val="0"/>
                    <w:rPr>
                      <w:b/>
                      <w:bCs/>
                      <w:lang w:eastAsia="ru-RU"/>
                    </w:rPr>
                  </w:pPr>
                  <w:r w:rsidRPr="00F46799">
                    <w:rPr>
                      <w:b/>
                      <w:bCs/>
                      <w:lang w:eastAsia="ru-RU"/>
                    </w:rPr>
                    <w:t>ИТОГО</w:t>
                  </w:r>
                </w:p>
              </w:tc>
              <w:tc>
                <w:tcPr>
                  <w:tcW w:w="1417" w:type="dxa"/>
                  <w:tcBorders>
                    <w:bottom w:val="single" w:sz="4" w:space="0" w:color="auto"/>
                    <w:right w:val="single" w:sz="4" w:space="0" w:color="auto"/>
                  </w:tcBorders>
                  <w:noWrap/>
                  <w:hideMark/>
                </w:tcPr>
                <w:p w:rsidR="00381347" w:rsidRPr="00F46799" w:rsidRDefault="00381347" w:rsidP="0097529A">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381347" w:rsidRPr="00F46799" w:rsidRDefault="00381347" w:rsidP="0097529A">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381347" w:rsidRPr="00F46799" w:rsidRDefault="00381347" w:rsidP="0097529A">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381347" w:rsidRPr="00F46799" w:rsidRDefault="00381347" w:rsidP="0097529A">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381347" w:rsidRPr="00F46799" w:rsidRDefault="00381347" w:rsidP="0097529A">
                  <w:pPr>
                    <w:suppressAutoHyphens w:val="0"/>
                    <w:jc w:val="right"/>
                    <w:rPr>
                      <w:b/>
                      <w:bCs/>
                      <w:lang w:eastAsia="ru-RU"/>
                    </w:rPr>
                  </w:pPr>
                </w:p>
              </w:tc>
            </w:tr>
            <w:tr w:rsidR="00381347" w:rsidRPr="00F46799" w:rsidTr="0097529A">
              <w:trPr>
                <w:trHeight w:val="315"/>
              </w:trPr>
              <w:tc>
                <w:tcPr>
                  <w:tcW w:w="960" w:type="dxa"/>
                  <w:noWrap/>
                  <w:vAlign w:val="bottom"/>
                  <w:hideMark/>
                </w:tcPr>
                <w:p w:rsidR="00381347" w:rsidRPr="00F46799" w:rsidRDefault="00381347" w:rsidP="0097529A">
                  <w:pPr>
                    <w:suppressAutoHyphens w:val="0"/>
                    <w:rPr>
                      <w:lang w:eastAsia="ru-RU"/>
                    </w:rPr>
                  </w:pPr>
                </w:p>
              </w:tc>
              <w:tc>
                <w:tcPr>
                  <w:tcW w:w="960" w:type="dxa"/>
                  <w:noWrap/>
                  <w:vAlign w:val="bottom"/>
                  <w:hideMark/>
                </w:tcPr>
                <w:p w:rsidR="00381347" w:rsidRPr="00F46799" w:rsidRDefault="00381347" w:rsidP="0097529A">
                  <w:pPr>
                    <w:suppressAutoHyphens w:val="0"/>
                    <w:rPr>
                      <w:lang w:eastAsia="ru-RU"/>
                    </w:rPr>
                  </w:pPr>
                </w:p>
              </w:tc>
              <w:tc>
                <w:tcPr>
                  <w:tcW w:w="1199"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rPr>
                      <w:lang w:eastAsia="ru-RU"/>
                    </w:rPr>
                  </w:pPr>
                </w:p>
              </w:tc>
              <w:tc>
                <w:tcPr>
                  <w:tcW w:w="1276" w:type="dxa"/>
                  <w:noWrap/>
                  <w:vAlign w:val="bottom"/>
                  <w:hideMark/>
                </w:tcPr>
                <w:p w:rsidR="00381347" w:rsidRPr="00F46799" w:rsidRDefault="00381347" w:rsidP="0097529A">
                  <w:pPr>
                    <w:suppressAutoHyphens w:val="0"/>
                    <w:rPr>
                      <w:lang w:eastAsia="ru-RU"/>
                    </w:rPr>
                  </w:pPr>
                </w:p>
              </w:tc>
              <w:tc>
                <w:tcPr>
                  <w:tcW w:w="1418" w:type="dxa"/>
                  <w:noWrap/>
                  <w:vAlign w:val="center"/>
                  <w:hideMark/>
                </w:tcPr>
                <w:p w:rsidR="00381347" w:rsidRPr="00F46799" w:rsidRDefault="00381347" w:rsidP="0097529A">
                  <w:pPr>
                    <w:suppressAutoHyphens w:val="0"/>
                    <w:jc w:val="right"/>
                    <w:rPr>
                      <w:lang w:eastAsia="ru-RU"/>
                    </w:rPr>
                  </w:pP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rPr>
                      <w:lang w:eastAsia="ru-RU"/>
                    </w:rPr>
                  </w:pPr>
                </w:p>
              </w:tc>
            </w:tr>
            <w:tr w:rsidR="00381347" w:rsidRPr="00F46799" w:rsidTr="0097529A">
              <w:trPr>
                <w:trHeight w:val="375"/>
              </w:trPr>
              <w:tc>
                <w:tcPr>
                  <w:tcW w:w="960" w:type="dxa"/>
                  <w:noWrap/>
                  <w:vAlign w:val="bottom"/>
                  <w:hideMark/>
                </w:tcPr>
                <w:p w:rsidR="00381347" w:rsidRPr="00F46799" w:rsidRDefault="00381347" w:rsidP="0097529A">
                  <w:pPr>
                    <w:suppressAutoHyphens w:val="0"/>
                    <w:rPr>
                      <w:lang w:eastAsia="ru-RU"/>
                    </w:rPr>
                  </w:pPr>
                </w:p>
              </w:tc>
              <w:tc>
                <w:tcPr>
                  <w:tcW w:w="6270" w:type="dxa"/>
                  <w:gridSpan w:val="5"/>
                  <w:noWrap/>
                  <w:vAlign w:val="bottom"/>
                  <w:hideMark/>
                </w:tcPr>
                <w:p w:rsidR="00381347" w:rsidRPr="00F46799" w:rsidRDefault="00381347" w:rsidP="0097529A">
                  <w:pPr>
                    <w:suppressAutoHyphens w:val="0"/>
                    <w:rPr>
                      <w:bCs/>
                      <w:sz w:val="28"/>
                      <w:szCs w:val="28"/>
                      <w:lang w:eastAsia="ru-RU"/>
                    </w:rPr>
                  </w:pPr>
                  <w:r w:rsidRPr="00F46799">
                    <w:rPr>
                      <w:bCs/>
                      <w:sz w:val="28"/>
                      <w:szCs w:val="28"/>
                      <w:lang w:eastAsia="ru-RU"/>
                    </w:rPr>
                    <w:t>Расшифровка накладных расходов</w:t>
                  </w: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rPr>
                      <w:lang w:eastAsia="ru-RU"/>
                    </w:rPr>
                  </w:pPr>
                </w:p>
              </w:tc>
            </w:tr>
            <w:tr w:rsidR="00381347" w:rsidRPr="00F46799" w:rsidTr="0097529A">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381347" w:rsidRPr="00F46799" w:rsidRDefault="00381347" w:rsidP="0097529A">
                  <w:pPr>
                    <w:suppressAutoHyphens w:val="0"/>
                    <w:jc w:val="center"/>
                    <w:rPr>
                      <w:lang w:eastAsia="ru-RU"/>
                    </w:rPr>
                  </w:pPr>
                  <w:r w:rsidRPr="00F46799">
                    <w:rPr>
                      <w:lang w:eastAsia="ru-RU"/>
                    </w:rPr>
                    <w:t xml:space="preserve">№ </w:t>
                  </w:r>
                  <w:proofErr w:type="spellStart"/>
                  <w:r w:rsidRPr="00F46799">
                    <w:rPr>
                      <w:lang w:eastAsia="ru-RU"/>
                    </w:rPr>
                    <w:t>пп</w:t>
                  </w:r>
                  <w:proofErr w:type="spellEnd"/>
                </w:p>
              </w:tc>
              <w:tc>
                <w:tcPr>
                  <w:tcW w:w="6270" w:type="dxa"/>
                  <w:gridSpan w:val="5"/>
                  <w:tcBorders>
                    <w:top w:val="single" w:sz="4" w:space="0" w:color="auto"/>
                    <w:bottom w:val="single" w:sz="4" w:space="0" w:color="auto"/>
                    <w:right w:val="single" w:sz="4" w:space="0" w:color="auto"/>
                  </w:tcBorders>
                  <w:noWrap/>
                  <w:vAlign w:val="center"/>
                  <w:hideMark/>
                </w:tcPr>
                <w:p w:rsidR="00381347" w:rsidRPr="00F46799" w:rsidRDefault="00381347" w:rsidP="0097529A">
                  <w:pPr>
                    <w:suppressAutoHyphens w:val="0"/>
                    <w:jc w:val="center"/>
                    <w:rPr>
                      <w:lang w:eastAsia="ru-RU"/>
                    </w:rPr>
                  </w:pPr>
                  <w:r w:rsidRPr="00F4679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381347" w:rsidRPr="00F46799" w:rsidRDefault="00381347" w:rsidP="0097529A">
                  <w:pPr>
                    <w:suppressAutoHyphens w:val="0"/>
                    <w:jc w:val="center"/>
                    <w:rPr>
                      <w:color w:val="000000"/>
                      <w:sz w:val="22"/>
                      <w:szCs w:val="22"/>
                      <w:lang w:eastAsia="ru-RU"/>
                    </w:rPr>
                  </w:pPr>
                  <w:r w:rsidRPr="00F46799">
                    <w:rPr>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381347" w:rsidRPr="00F46799" w:rsidRDefault="00381347" w:rsidP="0097529A">
                  <w:pPr>
                    <w:suppressAutoHyphens w:val="0"/>
                    <w:jc w:val="center"/>
                    <w:rPr>
                      <w:lang w:eastAsia="ru-RU"/>
                    </w:rPr>
                  </w:pPr>
                  <w:r w:rsidRPr="00F46799">
                    <w:rPr>
                      <w:lang w:eastAsia="ru-RU"/>
                    </w:rPr>
                    <w:t>Всего, руб.</w:t>
                  </w:r>
                </w:p>
              </w:tc>
            </w:tr>
            <w:tr w:rsidR="00381347" w:rsidRPr="00F46799" w:rsidTr="0097529A">
              <w:trPr>
                <w:trHeight w:val="315"/>
              </w:trPr>
              <w:tc>
                <w:tcPr>
                  <w:tcW w:w="960" w:type="dxa"/>
                  <w:tcBorders>
                    <w:left w:val="single" w:sz="4" w:space="0" w:color="auto"/>
                    <w:bottom w:val="single" w:sz="4" w:space="0" w:color="auto"/>
                    <w:right w:val="single" w:sz="4" w:space="0" w:color="auto"/>
                  </w:tcBorders>
                  <w:noWrap/>
                  <w:vAlign w:val="center"/>
                  <w:hideMark/>
                </w:tcPr>
                <w:p w:rsidR="00381347" w:rsidRPr="00F46799" w:rsidRDefault="00381347" w:rsidP="0097529A">
                  <w:pPr>
                    <w:suppressAutoHyphens w:val="0"/>
                    <w:jc w:val="center"/>
                    <w:rPr>
                      <w:lang w:eastAsia="ru-RU"/>
                    </w:rPr>
                  </w:pPr>
                  <w:r w:rsidRPr="00F4679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381347" w:rsidRPr="00F46799" w:rsidRDefault="00381347" w:rsidP="0097529A">
                  <w:pPr>
                    <w:suppressAutoHyphens w:val="0"/>
                    <w:rPr>
                      <w:lang w:eastAsia="ru-RU"/>
                    </w:rPr>
                  </w:pPr>
                </w:p>
              </w:tc>
              <w:tc>
                <w:tcPr>
                  <w:tcW w:w="1418" w:type="dxa"/>
                  <w:tcBorders>
                    <w:bottom w:val="single" w:sz="4" w:space="0" w:color="auto"/>
                    <w:right w:val="single" w:sz="4" w:space="0" w:color="auto"/>
                  </w:tcBorders>
                  <w:noWrap/>
                  <w:vAlign w:val="center"/>
                  <w:hideMark/>
                </w:tcPr>
                <w:p w:rsidR="00381347" w:rsidRPr="00F46799" w:rsidRDefault="00381347" w:rsidP="0097529A">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81347" w:rsidRPr="00F46799" w:rsidRDefault="00381347" w:rsidP="0097529A">
                  <w:pPr>
                    <w:suppressAutoHyphens w:val="0"/>
                    <w:jc w:val="right"/>
                    <w:rPr>
                      <w:lang w:eastAsia="ru-RU"/>
                    </w:rPr>
                  </w:pPr>
                </w:p>
              </w:tc>
            </w:tr>
            <w:tr w:rsidR="00381347" w:rsidRPr="00F46799" w:rsidTr="0097529A">
              <w:trPr>
                <w:trHeight w:val="315"/>
              </w:trPr>
              <w:tc>
                <w:tcPr>
                  <w:tcW w:w="960" w:type="dxa"/>
                  <w:tcBorders>
                    <w:left w:val="single" w:sz="4" w:space="0" w:color="auto"/>
                    <w:bottom w:val="single" w:sz="4" w:space="0" w:color="auto"/>
                    <w:right w:val="single" w:sz="4" w:space="0" w:color="auto"/>
                  </w:tcBorders>
                  <w:noWrap/>
                  <w:vAlign w:val="center"/>
                  <w:hideMark/>
                </w:tcPr>
                <w:p w:rsidR="00381347" w:rsidRPr="00F46799" w:rsidRDefault="00381347" w:rsidP="0097529A">
                  <w:pPr>
                    <w:suppressAutoHyphens w:val="0"/>
                    <w:jc w:val="center"/>
                    <w:rPr>
                      <w:lang w:eastAsia="ru-RU"/>
                    </w:rPr>
                  </w:pPr>
                  <w:r w:rsidRPr="00F46799">
                    <w:rPr>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381347" w:rsidRPr="00F46799" w:rsidRDefault="00381347" w:rsidP="0097529A">
                  <w:pPr>
                    <w:suppressAutoHyphens w:val="0"/>
                    <w:rPr>
                      <w:lang w:eastAsia="ru-RU"/>
                    </w:rPr>
                  </w:pPr>
                </w:p>
              </w:tc>
              <w:tc>
                <w:tcPr>
                  <w:tcW w:w="1418" w:type="dxa"/>
                  <w:tcBorders>
                    <w:bottom w:val="single" w:sz="4" w:space="0" w:color="auto"/>
                    <w:right w:val="single" w:sz="4" w:space="0" w:color="auto"/>
                  </w:tcBorders>
                  <w:noWrap/>
                  <w:vAlign w:val="center"/>
                  <w:hideMark/>
                </w:tcPr>
                <w:p w:rsidR="00381347" w:rsidRPr="00F46799" w:rsidRDefault="00381347" w:rsidP="0097529A">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81347" w:rsidRPr="00F46799" w:rsidRDefault="00381347" w:rsidP="0097529A">
                  <w:pPr>
                    <w:suppressAutoHyphens w:val="0"/>
                    <w:jc w:val="right"/>
                    <w:rPr>
                      <w:lang w:eastAsia="ru-RU"/>
                    </w:rPr>
                  </w:pPr>
                </w:p>
              </w:tc>
            </w:tr>
            <w:tr w:rsidR="00381347" w:rsidRPr="00F46799" w:rsidTr="0097529A">
              <w:trPr>
                <w:trHeight w:val="315"/>
              </w:trPr>
              <w:tc>
                <w:tcPr>
                  <w:tcW w:w="960" w:type="dxa"/>
                  <w:tcBorders>
                    <w:left w:val="single" w:sz="4" w:space="0" w:color="auto"/>
                    <w:bottom w:val="single" w:sz="4" w:space="0" w:color="auto"/>
                    <w:right w:val="single" w:sz="4" w:space="0" w:color="auto"/>
                  </w:tcBorders>
                  <w:noWrap/>
                  <w:vAlign w:val="center"/>
                  <w:hideMark/>
                </w:tcPr>
                <w:p w:rsidR="00381347" w:rsidRPr="00F46799" w:rsidRDefault="00381347" w:rsidP="0097529A">
                  <w:pPr>
                    <w:suppressAutoHyphens w:val="0"/>
                    <w:jc w:val="center"/>
                    <w:rPr>
                      <w:b/>
                      <w:bCs/>
                      <w:lang w:eastAsia="ru-RU"/>
                    </w:rPr>
                  </w:pPr>
                  <w:r w:rsidRPr="00F4679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381347" w:rsidRPr="00F46799" w:rsidRDefault="00381347" w:rsidP="0097529A">
                  <w:pPr>
                    <w:suppressAutoHyphens w:val="0"/>
                    <w:rPr>
                      <w:b/>
                      <w:bCs/>
                      <w:lang w:eastAsia="ru-RU"/>
                    </w:rPr>
                  </w:pPr>
                  <w:r w:rsidRPr="00F46799">
                    <w:rPr>
                      <w:b/>
                      <w:bCs/>
                      <w:lang w:eastAsia="ru-RU"/>
                    </w:rPr>
                    <w:t>ИТОГО</w:t>
                  </w:r>
                </w:p>
              </w:tc>
              <w:tc>
                <w:tcPr>
                  <w:tcW w:w="1418" w:type="dxa"/>
                  <w:tcBorders>
                    <w:bottom w:val="single" w:sz="4" w:space="0" w:color="auto"/>
                    <w:right w:val="single" w:sz="4" w:space="0" w:color="auto"/>
                  </w:tcBorders>
                  <w:noWrap/>
                  <w:vAlign w:val="center"/>
                  <w:hideMark/>
                </w:tcPr>
                <w:p w:rsidR="00381347" w:rsidRPr="00F46799" w:rsidRDefault="00381347" w:rsidP="0097529A">
                  <w:pPr>
                    <w:suppressAutoHyphens w:val="0"/>
                    <w:jc w:val="center"/>
                    <w:rPr>
                      <w:b/>
                      <w:bCs/>
                      <w:lang w:eastAsia="ru-RU"/>
                    </w:rPr>
                  </w:pPr>
                  <w:r w:rsidRPr="00F46799">
                    <w:rPr>
                      <w:b/>
                      <w:bCs/>
                      <w:lang w:eastAsia="ru-RU"/>
                    </w:rPr>
                    <w:t>100,00%</w:t>
                  </w:r>
                </w:p>
              </w:tc>
              <w:tc>
                <w:tcPr>
                  <w:tcW w:w="1417" w:type="dxa"/>
                  <w:tcBorders>
                    <w:bottom w:val="single" w:sz="4" w:space="0" w:color="auto"/>
                    <w:right w:val="single" w:sz="4" w:space="0" w:color="auto"/>
                  </w:tcBorders>
                  <w:noWrap/>
                  <w:vAlign w:val="center"/>
                  <w:hideMark/>
                </w:tcPr>
                <w:p w:rsidR="00381347" w:rsidRPr="00F46799" w:rsidRDefault="00381347" w:rsidP="0097529A">
                  <w:pPr>
                    <w:suppressAutoHyphens w:val="0"/>
                    <w:jc w:val="right"/>
                    <w:rPr>
                      <w:b/>
                      <w:bCs/>
                      <w:lang w:eastAsia="ru-RU"/>
                    </w:rPr>
                  </w:pPr>
                </w:p>
              </w:tc>
            </w:tr>
            <w:tr w:rsidR="00381347" w:rsidRPr="00F46799" w:rsidTr="0097529A">
              <w:trPr>
                <w:trHeight w:val="315"/>
              </w:trPr>
              <w:tc>
                <w:tcPr>
                  <w:tcW w:w="960" w:type="dxa"/>
                  <w:noWrap/>
                  <w:vAlign w:val="bottom"/>
                  <w:hideMark/>
                </w:tcPr>
                <w:p w:rsidR="00381347" w:rsidRPr="00F46799" w:rsidRDefault="00381347" w:rsidP="0097529A">
                  <w:pPr>
                    <w:suppressAutoHyphens w:val="0"/>
                    <w:rPr>
                      <w:lang w:eastAsia="ru-RU"/>
                    </w:rPr>
                  </w:pPr>
                </w:p>
              </w:tc>
              <w:tc>
                <w:tcPr>
                  <w:tcW w:w="960" w:type="dxa"/>
                  <w:noWrap/>
                  <w:vAlign w:val="bottom"/>
                  <w:hideMark/>
                </w:tcPr>
                <w:p w:rsidR="00381347" w:rsidRPr="00F46799" w:rsidRDefault="00381347" w:rsidP="0097529A">
                  <w:pPr>
                    <w:suppressAutoHyphens w:val="0"/>
                    <w:rPr>
                      <w:lang w:eastAsia="ru-RU"/>
                    </w:rPr>
                  </w:pPr>
                </w:p>
              </w:tc>
              <w:tc>
                <w:tcPr>
                  <w:tcW w:w="1199"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rPr>
                      <w:lang w:eastAsia="ru-RU"/>
                    </w:rPr>
                  </w:pPr>
                </w:p>
              </w:tc>
              <w:tc>
                <w:tcPr>
                  <w:tcW w:w="1276" w:type="dxa"/>
                  <w:noWrap/>
                  <w:vAlign w:val="bottom"/>
                  <w:hideMark/>
                </w:tcPr>
                <w:p w:rsidR="00381347" w:rsidRPr="00F46799" w:rsidRDefault="00381347" w:rsidP="0097529A">
                  <w:pPr>
                    <w:suppressAutoHyphens w:val="0"/>
                    <w:rPr>
                      <w:lang w:eastAsia="ru-RU"/>
                    </w:rPr>
                  </w:pPr>
                </w:p>
              </w:tc>
              <w:tc>
                <w:tcPr>
                  <w:tcW w:w="1418" w:type="dxa"/>
                  <w:noWrap/>
                  <w:vAlign w:val="center"/>
                  <w:hideMark/>
                </w:tcPr>
                <w:p w:rsidR="00381347" w:rsidRPr="00F46799" w:rsidRDefault="00381347" w:rsidP="0097529A">
                  <w:pPr>
                    <w:suppressAutoHyphens w:val="0"/>
                    <w:jc w:val="right"/>
                    <w:rPr>
                      <w:lang w:eastAsia="ru-RU"/>
                    </w:rPr>
                  </w:pPr>
                </w:p>
              </w:tc>
              <w:tc>
                <w:tcPr>
                  <w:tcW w:w="1418" w:type="dxa"/>
                  <w:noWrap/>
                  <w:vAlign w:val="bottom"/>
                  <w:hideMark/>
                </w:tcPr>
                <w:p w:rsidR="00381347" w:rsidRPr="00F46799" w:rsidRDefault="00381347" w:rsidP="0097529A">
                  <w:pPr>
                    <w:suppressAutoHyphens w:val="0"/>
                    <w:rPr>
                      <w:lang w:eastAsia="ru-RU"/>
                    </w:rPr>
                  </w:pPr>
                </w:p>
              </w:tc>
              <w:tc>
                <w:tcPr>
                  <w:tcW w:w="1417" w:type="dxa"/>
                  <w:noWrap/>
                  <w:vAlign w:val="bottom"/>
                  <w:hideMark/>
                </w:tcPr>
                <w:p w:rsidR="00381347" w:rsidRPr="00F46799" w:rsidRDefault="00381347" w:rsidP="0097529A">
                  <w:pPr>
                    <w:suppressAutoHyphens w:val="0"/>
                    <w:rPr>
                      <w:lang w:eastAsia="ru-RU"/>
                    </w:rPr>
                  </w:pPr>
                </w:p>
              </w:tc>
            </w:tr>
          </w:tbl>
          <w:p w:rsidR="00381347" w:rsidRPr="00F46799" w:rsidRDefault="00381347" w:rsidP="0097529A">
            <w:pPr>
              <w:ind w:firstLine="708"/>
              <w:jc w:val="both"/>
              <w:rPr>
                <w:b/>
              </w:rPr>
            </w:pPr>
          </w:p>
          <w:p w:rsidR="00381347" w:rsidRPr="00F46799" w:rsidRDefault="00381347" w:rsidP="0097529A">
            <w:pPr>
              <w:ind w:firstLine="708"/>
              <w:jc w:val="both"/>
              <w:rPr>
                <w:b/>
              </w:rPr>
            </w:pPr>
          </w:p>
          <w:p w:rsidR="00381347" w:rsidRPr="00F46799" w:rsidRDefault="00381347" w:rsidP="0097529A">
            <w:pPr>
              <w:jc w:val="center"/>
              <w:rPr>
                <w:b/>
                <w:bCs/>
              </w:rPr>
            </w:pPr>
          </w:p>
        </w:tc>
      </w:tr>
    </w:tbl>
    <w:p w:rsidR="00381347" w:rsidRDefault="00381347" w:rsidP="00381347">
      <w:pPr>
        <w:pStyle w:val="9"/>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381347" w:rsidRPr="0017457E" w:rsidRDefault="00381347" w:rsidP="00381347">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381347" w:rsidRDefault="00381347" w:rsidP="00381347">
      <w:pPr>
        <w:suppressAutoHyphens w:val="0"/>
      </w:pPr>
      <w:r>
        <w:br w:type="page"/>
      </w:r>
    </w:p>
    <w:p w:rsidR="00381347" w:rsidRPr="0091095D" w:rsidRDefault="00381347" w:rsidP="00381347">
      <w:pPr>
        <w:ind w:left="4248" w:firstLine="709"/>
        <w:jc w:val="right"/>
      </w:pPr>
      <w:r>
        <w:lastRenderedPageBreak/>
        <w:t>Приложение № 4</w:t>
      </w:r>
    </w:p>
    <w:p w:rsidR="00381347" w:rsidRPr="0091095D" w:rsidRDefault="00381347" w:rsidP="00381347">
      <w:pPr>
        <w:ind w:firstLine="709"/>
        <w:jc w:val="right"/>
      </w:pPr>
      <w:r w:rsidRPr="0091095D">
        <w:t xml:space="preserve">к Договору №________________________ </w:t>
      </w:r>
    </w:p>
    <w:p w:rsidR="00381347" w:rsidRPr="0091095D" w:rsidRDefault="00381347" w:rsidP="00381347">
      <w:pPr>
        <w:ind w:firstLine="709"/>
        <w:jc w:val="right"/>
      </w:pPr>
      <w:r w:rsidRPr="0091095D">
        <w:t xml:space="preserve">от «___»__________ 20__ года </w:t>
      </w:r>
    </w:p>
    <w:p w:rsidR="00381347" w:rsidRDefault="00381347" w:rsidP="00381347">
      <w:pPr>
        <w:rPr>
          <w:b/>
          <w:sz w:val="20"/>
          <w:szCs w:val="20"/>
        </w:rPr>
      </w:pPr>
    </w:p>
    <w:p w:rsidR="00381347" w:rsidRPr="002F0DD7" w:rsidRDefault="00381347" w:rsidP="00381347">
      <w:pPr>
        <w:jc w:val="right"/>
        <w:rPr>
          <w:b/>
        </w:rPr>
      </w:pPr>
    </w:p>
    <w:p w:rsidR="00381347" w:rsidRPr="002F0DD7" w:rsidRDefault="00381347" w:rsidP="00381347">
      <w:pPr>
        <w:jc w:val="center"/>
        <w:rPr>
          <w:b/>
        </w:rPr>
      </w:pPr>
      <w:r w:rsidRPr="002F0DD7">
        <w:rPr>
          <w:b/>
        </w:rPr>
        <w:t>АКТ</w:t>
      </w:r>
      <w:r>
        <w:rPr>
          <w:b/>
        </w:rPr>
        <w:t xml:space="preserve"> № __  от </w:t>
      </w:r>
      <w:r w:rsidRPr="002F0DD7">
        <w:rPr>
          <w:b/>
        </w:rPr>
        <w:t>«____»_________ 201__ г.</w:t>
      </w:r>
    </w:p>
    <w:p w:rsidR="00381347" w:rsidRPr="002F0DD7" w:rsidRDefault="00381347" w:rsidP="00381347">
      <w:pPr>
        <w:jc w:val="center"/>
        <w:rPr>
          <w:b/>
        </w:rPr>
      </w:pPr>
      <w:r w:rsidRPr="002F0DD7">
        <w:rPr>
          <w:b/>
        </w:rPr>
        <w:t xml:space="preserve">  сдачи-приемки </w:t>
      </w:r>
      <w:r>
        <w:rPr>
          <w:b/>
        </w:rPr>
        <w:t>оказанных услуг</w:t>
      </w:r>
    </w:p>
    <w:p w:rsidR="00381347" w:rsidRPr="002F0DD7" w:rsidRDefault="00381347" w:rsidP="00381347">
      <w:pPr>
        <w:jc w:val="center"/>
        <w:rPr>
          <w:b/>
        </w:rPr>
      </w:pPr>
      <w:r w:rsidRPr="00777137">
        <w:rPr>
          <w:b/>
        </w:rPr>
        <w:t>(ФОРМА</w:t>
      </w:r>
      <w:r w:rsidRPr="00777137">
        <w:rPr>
          <w:rStyle w:val="FontStyle30"/>
          <w:sz w:val="28"/>
          <w:szCs w:val="28"/>
        </w:rPr>
        <w:t xml:space="preserve"> по каждому структурному подразделению</w:t>
      </w:r>
      <w:r w:rsidRPr="00777137">
        <w:rPr>
          <w:b/>
        </w:rPr>
        <w:t>)</w:t>
      </w:r>
      <w:r w:rsidRPr="002F0DD7">
        <w:rPr>
          <w:b/>
        </w:rPr>
        <w:t xml:space="preserve"> </w:t>
      </w:r>
    </w:p>
    <w:p w:rsidR="00381347" w:rsidRPr="002F0DD7" w:rsidRDefault="00381347" w:rsidP="00381347">
      <w:pPr>
        <w:jc w:val="both"/>
        <w:rPr>
          <w:b/>
        </w:rPr>
      </w:pPr>
    </w:p>
    <w:p w:rsidR="00381347" w:rsidRPr="002F0DD7" w:rsidRDefault="00381347" w:rsidP="00381347">
      <w:pPr>
        <w:jc w:val="center"/>
      </w:pPr>
    </w:p>
    <w:p w:rsidR="00381347" w:rsidRDefault="00381347" w:rsidP="00381347">
      <w:pPr>
        <w:ind w:firstLine="709"/>
        <w:jc w:val="both"/>
      </w:pPr>
      <w:proofErr w:type="gramStart"/>
      <w:r w:rsidRPr="002F0DD7">
        <w:t xml:space="preserve">Мы, нижеподписавшиеся, представитель </w:t>
      </w:r>
      <w:r w:rsidRPr="002F0DD7">
        <w:rPr>
          <w:b/>
        </w:rPr>
        <w:t xml:space="preserve">«Заказчика», - </w:t>
      </w:r>
      <w:r>
        <w:t>__________________</w:t>
      </w:r>
      <w:r w:rsidRPr="002F0DD7">
        <w:t xml:space="preserve">______, с одной стороны, и представитель </w:t>
      </w:r>
      <w:r w:rsidRPr="002F0DD7">
        <w:rPr>
          <w:b/>
        </w:rPr>
        <w:t>«Исполнителя», -</w:t>
      </w:r>
      <w:r w:rsidRPr="002F0DD7">
        <w:t xml:space="preserve"> </w:t>
      </w:r>
      <w:r>
        <w:t>________________________________</w:t>
      </w:r>
      <w:r w:rsidRPr="002F0DD7">
        <w:t>, с другой стороны, совместно имен</w:t>
      </w:r>
      <w:r>
        <w:t xml:space="preserve">уемые </w:t>
      </w:r>
      <w:r w:rsidRPr="00910E6C">
        <w:t>«Стороны»,</w:t>
      </w:r>
      <w:r>
        <w:t xml:space="preserve"> </w:t>
      </w:r>
      <w:r w:rsidRPr="00910E6C">
        <w:t>составили настоящий акт к Договору №________________________ от «___»__________ 20</w:t>
      </w:r>
      <w:r>
        <w:t>__</w:t>
      </w:r>
      <w:r w:rsidRPr="00910E6C">
        <w:t xml:space="preserve"> года </w:t>
      </w:r>
      <w:r w:rsidRPr="002F0DD7">
        <w:t>(далее – «Догово</w:t>
      </w:r>
      <w:r>
        <w:t>р») о том, что в ___________ 20_</w:t>
      </w:r>
      <w:r w:rsidRPr="002F0DD7">
        <w:t xml:space="preserve">_ года Исполнитель в полном объеме </w:t>
      </w:r>
      <w:r>
        <w:t>оказал услуги</w:t>
      </w:r>
      <w:r w:rsidRPr="002F0DD7">
        <w:t xml:space="preserve"> </w:t>
      </w:r>
      <w:r w:rsidRPr="00D732A3">
        <w:t xml:space="preserve">по техническому обслуживанию внутреннего инженерного электрооборудования, вентиляции, системы отопления, водопровода и </w:t>
      </w:r>
      <w:r w:rsidRPr="00094FBF">
        <w:t xml:space="preserve">канализации в помещениях Контейнерного терминала </w:t>
      </w:r>
      <w:r>
        <w:t>Кунцево-2</w:t>
      </w:r>
      <w:r w:rsidRPr="00094FBF">
        <w:t>:</w:t>
      </w:r>
      <w:proofErr w:type="gramEnd"/>
    </w:p>
    <w:p w:rsidR="00381347" w:rsidRPr="00094FBF" w:rsidRDefault="00381347" w:rsidP="00381347">
      <w:pPr>
        <w:ind w:firstLine="709"/>
        <w:jc w:val="both"/>
      </w:pPr>
      <w:r>
        <w:t>1.</w:t>
      </w:r>
      <w:r w:rsidRPr="00F46799">
        <w:t xml:space="preserve"> </w:t>
      </w:r>
      <w:proofErr w:type="gramStart"/>
      <w:r w:rsidRPr="00F46799">
        <w:t>Все здание (контора), инв. № 00010062, расположенное по адресу: г. Москва, ул. Молодогвардейская д. 65, стр. 8, площадь - 52,5 м.кв.</w:t>
      </w:r>
      <w:proofErr w:type="gramEnd"/>
    </w:p>
    <w:p w:rsidR="00381347" w:rsidRPr="00094FBF" w:rsidRDefault="00381347" w:rsidP="00381347">
      <w:pPr>
        <w:pStyle w:val="aff7"/>
        <w:numPr>
          <w:ilvl w:val="1"/>
          <w:numId w:val="22"/>
        </w:numPr>
        <w:ind w:left="0" w:firstLine="709"/>
        <w:jc w:val="both"/>
        <w:rPr>
          <w:b/>
        </w:rPr>
      </w:pPr>
      <w:r w:rsidRPr="00094FBF">
        <w:t>Техническое обслуживание внутреннего инженерного электрооборудования,</w:t>
      </w:r>
      <w:r w:rsidRPr="00D732A3">
        <w:t xml:space="preserve"> вентиляции, системы отопления, водопровода и канализации</w:t>
      </w:r>
      <w:r w:rsidRPr="00094FBF">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906"/>
        <w:gridCol w:w="1368"/>
        <w:gridCol w:w="2233"/>
      </w:tblGrid>
      <w:tr w:rsidR="00381347" w:rsidRPr="0070185C" w:rsidTr="0097529A">
        <w:tc>
          <w:tcPr>
            <w:tcW w:w="879" w:type="dxa"/>
          </w:tcPr>
          <w:p w:rsidR="00381347" w:rsidRPr="0070185C" w:rsidRDefault="00381347" w:rsidP="0097529A">
            <w:pPr>
              <w:rPr>
                <w:b/>
                <w:sz w:val="20"/>
                <w:szCs w:val="20"/>
              </w:rPr>
            </w:pPr>
            <w:r w:rsidRPr="0070185C">
              <w:rPr>
                <w:b/>
                <w:sz w:val="20"/>
                <w:szCs w:val="20"/>
              </w:rPr>
              <w:t xml:space="preserve"> № </w:t>
            </w:r>
            <w:proofErr w:type="spellStart"/>
            <w:proofErr w:type="gramStart"/>
            <w:r w:rsidRPr="0070185C">
              <w:rPr>
                <w:b/>
                <w:sz w:val="20"/>
                <w:szCs w:val="20"/>
              </w:rPr>
              <w:t>п</w:t>
            </w:r>
            <w:proofErr w:type="spellEnd"/>
            <w:proofErr w:type="gramEnd"/>
            <w:r w:rsidRPr="0070185C">
              <w:rPr>
                <w:b/>
                <w:sz w:val="20"/>
                <w:szCs w:val="20"/>
              </w:rPr>
              <w:t>/</w:t>
            </w:r>
            <w:proofErr w:type="spellStart"/>
            <w:r w:rsidRPr="0070185C">
              <w:rPr>
                <w:b/>
                <w:sz w:val="20"/>
                <w:szCs w:val="20"/>
              </w:rPr>
              <w:t>п</w:t>
            </w:r>
            <w:proofErr w:type="spellEnd"/>
          </w:p>
        </w:tc>
        <w:tc>
          <w:tcPr>
            <w:tcW w:w="4906" w:type="dxa"/>
            <w:tcBorders>
              <w:right w:val="single" w:sz="4" w:space="0" w:color="auto"/>
            </w:tcBorders>
          </w:tcPr>
          <w:p w:rsidR="00381347" w:rsidRPr="0070185C" w:rsidRDefault="00381347" w:rsidP="0097529A">
            <w:pPr>
              <w:jc w:val="center"/>
              <w:rPr>
                <w:b/>
                <w:sz w:val="20"/>
                <w:szCs w:val="20"/>
              </w:rPr>
            </w:pPr>
            <w:r w:rsidRPr="0070185C">
              <w:rPr>
                <w:b/>
                <w:sz w:val="20"/>
                <w:szCs w:val="20"/>
              </w:rPr>
              <w:t>Наименование работ</w:t>
            </w:r>
          </w:p>
        </w:tc>
        <w:tc>
          <w:tcPr>
            <w:tcW w:w="1368" w:type="dxa"/>
            <w:tcBorders>
              <w:left w:val="single" w:sz="4" w:space="0" w:color="auto"/>
            </w:tcBorders>
          </w:tcPr>
          <w:p w:rsidR="00381347" w:rsidRPr="0070185C" w:rsidRDefault="00381347" w:rsidP="0097529A">
            <w:pPr>
              <w:rPr>
                <w:b/>
                <w:sz w:val="20"/>
                <w:szCs w:val="20"/>
              </w:rPr>
            </w:pPr>
            <w:r w:rsidRPr="0070185C">
              <w:rPr>
                <w:b/>
                <w:sz w:val="20"/>
                <w:szCs w:val="20"/>
              </w:rPr>
              <w:t>Единица измерения</w:t>
            </w:r>
          </w:p>
        </w:tc>
        <w:tc>
          <w:tcPr>
            <w:tcW w:w="2233" w:type="dxa"/>
          </w:tcPr>
          <w:p w:rsidR="00381347" w:rsidRPr="0070185C" w:rsidRDefault="00381347" w:rsidP="0097529A">
            <w:pPr>
              <w:jc w:val="center"/>
              <w:rPr>
                <w:b/>
                <w:sz w:val="20"/>
                <w:szCs w:val="20"/>
              </w:rPr>
            </w:pPr>
            <w:r w:rsidRPr="0070185C">
              <w:rPr>
                <w:b/>
                <w:sz w:val="20"/>
                <w:szCs w:val="20"/>
              </w:rPr>
              <w:t>Количество</w:t>
            </w:r>
          </w:p>
        </w:tc>
      </w:tr>
      <w:tr w:rsidR="00381347" w:rsidRPr="0070185C" w:rsidTr="0097529A">
        <w:tc>
          <w:tcPr>
            <w:tcW w:w="879" w:type="dxa"/>
          </w:tcPr>
          <w:p w:rsidR="00381347" w:rsidRPr="0070185C" w:rsidRDefault="00381347" w:rsidP="0097529A">
            <w:pPr>
              <w:rPr>
                <w:sz w:val="16"/>
                <w:szCs w:val="16"/>
              </w:rPr>
            </w:pPr>
            <w:r>
              <w:rPr>
                <w:sz w:val="16"/>
                <w:szCs w:val="16"/>
              </w:rPr>
              <w:t>1</w:t>
            </w:r>
          </w:p>
        </w:tc>
        <w:tc>
          <w:tcPr>
            <w:tcW w:w="4906" w:type="dxa"/>
            <w:tcBorders>
              <w:right w:val="single" w:sz="4" w:space="0" w:color="auto"/>
            </w:tcBorders>
          </w:tcPr>
          <w:p w:rsidR="00381347" w:rsidRPr="0070185C" w:rsidRDefault="00381347" w:rsidP="0097529A">
            <w:pPr>
              <w:rPr>
                <w:sz w:val="16"/>
                <w:szCs w:val="16"/>
              </w:rPr>
            </w:pPr>
          </w:p>
        </w:tc>
        <w:tc>
          <w:tcPr>
            <w:tcW w:w="1368" w:type="dxa"/>
            <w:tcBorders>
              <w:left w:val="single" w:sz="4" w:space="0" w:color="auto"/>
            </w:tcBorders>
          </w:tcPr>
          <w:p w:rsidR="00381347" w:rsidRPr="0070185C" w:rsidRDefault="00381347" w:rsidP="0097529A">
            <w:pPr>
              <w:rPr>
                <w:sz w:val="16"/>
                <w:szCs w:val="16"/>
              </w:rPr>
            </w:pPr>
          </w:p>
        </w:tc>
        <w:tc>
          <w:tcPr>
            <w:tcW w:w="2233" w:type="dxa"/>
          </w:tcPr>
          <w:p w:rsidR="00381347" w:rsidRPr="0070185C" w:rsidRDefault="00381347" w:rsidP="0097529A">
            <w:pPr>
              <w:rPr>
                <w:sz w:val="16"/>
                <w:szCs w:val="16"/>
              </w:rPr>
            </w:pPr>
          </w:p>
        </w:tc>
      </w:tr>
      <w:tr w:rsidR="00381347" w:rsidRPr="0070185C" w:rsidTr="0097529A">
        <w:tc>
          <w:tcPr>
            <w:tcW w:w="879" w:type="dxa"/>
          </w:tcPr>
          <w:p w:rsidR="00381347" w:rsidRPr="0070185C" w:rsidRDefault="00381347" w:rsidP="0097529A">
            <w:pPr>
              <w:rPr>
                <w:sz w:val="16"/>
                <w:szCs w:val="16"/>
              </w:rPr>
            </w:pPr>
            <w:r>
              <w:rPr>
                <w:sz w:val="16"/>
                <w:szCs w:val="16"/>
              </w:rPr>
              <w:t>2</w:t>
            </w:r>
          </w:p>
        </w:tc>
        <w:tc>
          <w:tcPr>
            <w:tcW w:w="4906" w:type="dxa"/>
            <w:tcBorders>
              <w:right w:val="single" w:sz="4" w:space="0" w:color="auto"/>
            </w:tcBorders>
          </w:tcPr>
          <w:p w:rsidR="00381347" w:rsidRPr="0070185C" w:rsidRDefault="00381347" w:rsidP="0097529A">
            <w:pPr>
              <w:rPr>
                <w:sz w:val="16"/>
                <w:szCs w:val="16"/>
              </w:rPr>
            </w:pPr>
          </w:p>
        </w:tc>
        <w:tc>
          <w:tcPr>
            <w:tcW w:w="1368" w:type="dxa"/>
            <w:tcBorders>
              <w:left w:val="single" w:sz="4" w:space="0" w:color="auto"/>
            </w:tcBorders>
          </w:tcPr>
          <w:p w:rsidR="00381347" w:rsidRPr="0070185C" w:rsidRDefault="00381347" w:rsidP="0097529A">
            <w:pPr>
              <w:rPr>
                <w:sz w:val="16"/>
                <w:szCs w:val="16"/>
              </w:rPr>
            </w:pPr>
          </w:p>
        </w:tc>
        <w:tc>
          <w:tcPr>
            <w:tcW w:w="2233" w:type="dxa"/>
          </w:tcPr>
          <w:p w:rsidR="00381347" w:rsidRPr="0070185C" w:rsidRDefault="00381347" w:rsidP="0097529A">
            <w:pPr>
              <w:rPr>
                <w:sz w:val="16"/>
                <w:szCs w:val="16"/>
              </w:rPr>
            </w:pPr>
          </w:p>
        </w:tc>
      </w:tr>
      <w:tr w:rsidR="00381347" w:rsidRPr="0070185C" w:rsidTr="0097529A">
        <w:tc>
          <w:tcPr>
            <w:tcW w:w="879" w:type="dxa"/>
          </w:tcPr>
          <w:p w:rsidR="00381347" w:rsidRPr="0070185C" w:rsidRDefault="00381347" w:rsidP="0097529A">
            <w:pPr>
              <w:rPr>
                <w:sz w:val="16"/>
                <w:szCs w:val="16"/>
              </w:rPr>
            </w:pPr>
            <w:r>
              <w:rPr>
                <w:sz w:val="16"/>
                <w:szCs w:val="16"/>
              </w:rPr>
              <w:t>3…</w:t>
            </w:r>
          </w:p>
        </w:tc>
        <w:tc>
          <w:tcPr>
            <w:tcW w:w="4906" w:type="dxa"/>
            <w:tcBorders>
              <w:right w:val="single" w:sz="4" w:space="0" w:color="auto"/>
            </w:tcBorders>
          </w:tcPr>
          <w:p w:rsidR="00381347" w:rsidRPr="0070185C" w:rsidRDefault="00381347" w:rsidP="0097529A">
            <w:pPr>
              <w:rPr>
                <w:sz w:val="16"/>
                <w:szCs w:val="16"/>
              </w:rPr>
            </w:pPr>
          </w:p>
        </w:tc>
        <w:tc>
          <w:tcPr>
            <w:tcW w:w="1368" w:type="dxa"/>
            <w:tcBorders>
              <w:left w:val="single" w:sz="4" w:space="0" w:color="auto"/>
            </w:tcBorders>
          </w:tcPr>
          <w:p w:rsidR="00381347" w:rsidRPr="0070185C" w:rsidRDefault="00381347" w:rsidP="0097529A">
            <w:pPr>
              <w:rPr>
                <w:sz w:val="16"/>
                <w:szCs w:val="16"/>
              </w:rPr>
            </w:pPr>
          </w:p>
        </w:tc>
        <w:tc>
          <w:tcPr>
            <w:tcW w:w="2233" w:type="dxa"/>
          </w:tcPr>
          <w:p w:rsidR="00381347" w:rsidRPr="0070185C" w:rsidRDefault="00381347" w:rsidP="0097529A">
            <w:pPr>
              <w:rPr>
                <w:sz w:val="16"/>
                <w:szCs w:val="16"/>
              </w:rPr>
            </w:pPr>
          </w:p>
        </w:tc>
      </w:tr>
    </w:tbl>
    <w:p w:rsidR="00381347" w:rsidRPr="00BD171C" w:rsidRDefault="00381347" w:rsidP="00381347">
      <w:pPr>
        <w:rPr>
          <w:sz w:val="16"/>
          <w:szCs w:val="16"/>
        </w:rPr>
      </w:pPr>
    </w:p>
    <w:p w:rsidR="00381347" w:rsidRPr="000D1D01" w:rsidRDefault="00381347" w:rsidP="00381347">
      <w:pPr>
        <w:pStyle w:val="aff7"/>
        <w:numPr>
          <w:ilvl w:val="1"/>
          <w:numId w:val="21"/>
        </w:numPr>
        <w:tabs>
          <w:tab w:val="left" w:pos="709"/>
        </w:tabs>
        <w:ind w:left="0" w:firstLine="709"/>
        <w:jc w:val="both"/>
      </w:pPr>
      <w:r>
        <w:t xml:space="preserve"> </w:t>
      </w:r>
      <w:r w:rsidRPr="000D1D01">
        <w:t>Израсходованные материалы:</w:t>
      </w:r>
    </w:p>
    <w:tbl>
      <w:tblPr>
        <w:tblW w:w="6869" w:type="dxa"/>
        <w:tblInd w:w="468" w:type="dxa"/>
        <w:tblLayout w:type="fixed"/>
        <w:tblLook w:val="04A0"/>
      </w:tblPr>
      <w:tblGrid>
        <w:gridCol w:w="900"/>
        <w:gridCol w:w="2709"/>
        <w:gridCol w:w="1275"/>
        <w:gridCol w:w="1985"/>
      </w:tblGrid>
      <w:tr w:rsidR="00381347" w:rsidRPr="0070185C" w:rsidTr="0097529A">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81347" w:rsidRPr="0070185C" w:rsidRDefault="00381347" w:rsidP="0097529A">
            <w:pPr>
              <w:jc w:val="center"/>
              <w:rPr>
                <w:b/>
                <w:sz w:val="20"/>
                <w:szCs w:val="20"/>
              </w:rPr>
            </w:pPr>
            <w:r w:rsidRPr="0070185C">
              <w:rPr>
                <w:b/>
                <w:sz w:val="20"/>
                <w:szCs w:val="20"/>
              </w:rPr>
              <w:t xml:space="preserve">№ </w:t>
            </w:r>
            <w:proofErr w:type="spellStart"/>
            <w:proofErr w:type="gramStart"/>
            <w:r w:rsidRPr="0070185C">
              <w:rPr>
                <w:b/>
                <w:sz w:val="20"/>
                <w:szCs w:val="20"/>
              </w:rPr>
              <w:t>п</w:t>
            </w:r>
            <w:proofErr w:type="spellEnd"/>
            <w:proofErr w:type="gramEnd"/>
            <w:r w:rsidRPr="0070185C">
              <w:rPr>
                <w:b/>
                <w:sz w:val="20"/>
                <w:szCs w:val="20"/>
              </w:rPr>
              <w:t>/</w:t>
            </w:r>
            <w:proofErr w:type="spellStart"/>
            <w:r w:rsidRPr="0070185C">
              <w:rPr>
                <w:b/>
                <w:sz w:val="20"/>
                <w:szCs w:val="20"/>
              </w:rPr>
              <w:t>п</w:t>
            </w:r>
            <w:proofErr w:type="spellEnd"/>
          </w:p>
        </w:tc>
        <w:tc>
          <w:tcPr>
            <w:tcW w:w="2709" w:type="dxa"/>
            <w:tcBorders>
              <w:top w:val="single" w:sz="4" w:space="0" w:color="auto"/>
              <w:left w:val="nil"/>
              <w:bottom w:val="single" w:sz="4" w:space="0" w:color="auto"/>
              <w:right w:val="single" w:sz="4" w:space="0" w:color="auto"/>
            </w:tcBorders>
            <w:shd w:val="clear" w:color="000000" w:fill="FFFFFF"/>
            <w:vAlign w:val="center"/>
          </w:tcPr>
          <w:p w:rsidR="00381347" w:rsidRPr="0070185C" w:rsidRDefault="00381347" w:rsidP="0097529A">
            <w:pPr>
              <w:jc w:val="center"/>
              <w:rPr>
                <w:b/>
                <w:bCs/>
                <w:sz w:val="20"/>
                <w:szCs w:val="20"/>
              </w:rPr>
            </w:pPr>
            <w:r w:rsidRPr="0070185C">
              <w:rPr>
                <w:b/>
                <w:bCs/>
                <w:sz w:val="20"/>
                <w:szCs w:val="20"/>
              </w:rPr>
              <w:t>Наименование материала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81347" w:rsidRPr="0070185C" w:rsidRDefault="00381347" w:rsidP="0097529A">
            <w:pPr>
              <w:jc w:val="center"/>
              <w:rPr>
                <w:b/>
                <w:sz w:val="20"/>
                <w:szCs w:val="20"/>
              </w:rPr>
            </w:pPr>
            <w:r w:rsidRPr="0070185C">
              <w:rPr>
                <w:b/>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381347" w:rsidRPr="0070185C" w:rsidRDefault="00381347" w:rsidP="0097529A">
            <w:pPr>
              <w:jc w:val="center"/>
              <w:rPr>
                <w:b/>
                <w:sz w:val="20"/>
                <w:szCs w:val="20"/>
              </w:rPr>
            </w:pPr>
            <w:r w:rsidRPr="0070185C">
              <w:rPr>
                <w:b/>
                <w:sz w:val="20"/>
                <w:szCs w:val="20"/>
              </w:rPr>
              <w:t>Количество</w:t>
            </w:r>
          </w:p>
        </w:tc>
      </w:tr>
      <w:tr w:rsidR="00381347" w:rsidRPr="0070185C" w:rsidTr="0097529A">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381347" w:rsidRPr="0070185C" w:rsidRDefault="00381347" w:rsidP="0097529A">
            <w:pPr>
              <w:rPr>
                <w:sz w:val="16"/>
                <w:szCs w:val="16"/>
              </w:rPr>
            </w:pPr>
            <w:r>
              <w:rPr>
                <w:sz w:val="16"/>
                <w:szCs w:val="16"/>
              </w:rPr>
              <w:t>1</w:t>
            </w:r>
          </w:p>
        </w:tc>
        <w:tc>
          <w:tcPr>
            <w:tcW w:w="2709" w:type="dxa"/>
            <w:tcBorders>
              <w:top w:val="nil"/>
              <w:left w:val="nil"/>
              <w:bottom w:val="single" w:sz="4" w:space="0" w:color="auto"/>
              <w:right w:val="single" w:sz="4" w:space="0" w:color="auto"/>
            </w:tcBorders>
            <w:shd w:val="clear" w:color="auto" w:fill="auto"/>
            <w:vAlign w:val="bottom"/>
          </w:tcPr>
          <w:p w:rsidR="00381347" w:rsidRPr="0070185C" w:rsidRDefault="00381347" w:rsidP="0097529A">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381347" w:rsidRPr="0070185C" w:rsidRDefault="00381347" w:rsidP="0097529A">
            <w:pPr>
              <w:jc w:val="center"/>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381347" w:rsidRPr="0070185C" w:rsidRDefault="00381347" w:rsidP="0097529A">
            <w:pPr>
              <w:jc w:val="center"/>
              <w:rPr>
                <w:sz w:val="16"/>
                <w:szCs w:val="16"/>
              </w:rPr>
            </w:pPr>
          </w:p>
        </w:tc>
      </w:tr>
      <w:tr w:rsidR="00381347" w:rsidRPr="0070185C" w:rsidTr="0097529A">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381347" w:rsidRPr="0070185C" w:rsidRDefault="00381347" w:rsidP="0097529A">
            <w:pPr>
              <w:rPr>
                <w:sz w:val="16"/>
                <w:szCs w:val="16"/>
              </w:rPr>
            </w:pPr>
            <w:r>
              <w:rPr>
                <w:sz w:val="16"/>
                <w:szCs w:val="16"/>
              </w:rPr>
              <w:t>2</w:t>
            </w:r>
          </w:p>
        </w:tc>
        <w:tc>
          <w:tcPr>
            <w:tcW w:w="2709" w:type="dxa"/>
            <w:tcBorders>
              <w:top w:val="nil"/>
              <w:left w:val="nil"/>
              <w:bottom w:val="single" w:sz="4" w:space="0" w:color="auto"/>
              <w:right w:val="single" w:sz="4" w:space="0" w:color="auto"/>
            </w:tcBorders>
            <w:shd w:val="clear" w:color="auto" w:fill="auto"/>
            <w:vAlign w:val="bottom"/>
          </w:tcPr>
          <w:p w:rsidR="00381347" w:rsidRPr="0070185C" w:rsidRDefault="00381347" w:rsidP="0097529A">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381347" w:rsidRPr="0070185C" w:rsidRDefault="00381347" w:rsidP="0097529A">
            <w:pPr>
              <w:jc w:val="right"/>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381347" w:rsidRPr="0070185C" w:rsidRDefault="00381347" w:rsidP="0097529A">
            <w:pPr>
              <w:jc w:val="center"/>
              <w:rPr>
                <w:sz w:val="16"/>
                <w:szCs w:val="16"/>
              </w:rPr>
            </w:pPr>
          </w:p>
        </w:tc>
      </w:tr>
      <w:tr w:rsidR="00381347" w:rsidRPr="0070185C" w:rsidTr="0097529A">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81347" w:rsidRPr="0070185C" w:rsidRDefault="00381347" w:rsidP="0097529A">
            <w:pPr>
              <w:rPr>
                <w:sz w:val="16"/>
                <w:szCs w:val="16"/>
              </w:rPr>
            </w:pPr>
            <w:r w:rsidRPr="0070185C">
              <w:rPr>
                <w:sz w:val="16"/>
                <w:szCs w:val="16"/>
              </w:rPr>
              <w:t> </w:t>
            </w:r>
            <w:r>
              <w:rPr>
                <w:sz w:val="16"/>
                <w:szCs w:val="16"/>
              </w:rPr>
              <w:t>3…</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381347" w:rsidRPr="0070185C" w:rsidRDefault="00381347" w:rsidP="0097529A">
            <w:pPr>
              <w:jc w:val="right"/>
              <w:rPr>
                <w:sz w:val="16"/>
                <w:szCs w:val="16"/>
              </w:rPr>
            </w:pPr>
            <w:r w:rsidRPr="0070185C">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381347" w:rsidRPr="0070185C" w:rsidRDefault="00381347" w:rsidP="0097529A">
            <w:pPr>
              <w:jc w:val="right"/>
              <w:rPr>
                <w:sz w:val="16"/>
                <w:szCs w:val="16"/>
              </w:rPr>
            </w:pPr>
            <w:r w:rsidRPr="0070185C">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1347" w:rsidRPr="0070185C" w:rsidRDefault="00381347" w:rsidP="0097529A">
            <w:pPr>
              <w:jc w:val="right"/>
              <w:rPr>
                <w:b/>
                <w:sz w:val="16"/>
                <w:szCs w:val="16"/>
              </w:rPr>
            </w:pPr>
          </w:p>
        </w:tc>
      </w:tr>
    </w:tbl>
    <w:p w:rsidR="00381347" w:rsidRPr="002F0DD7" w:rsidRDefault="00381347" w:rsidP="00381347">
      <w:pPr>
        <w:ind w:firstLine="709"/>
      </w:pPr>
      <w:r w:rsidRPr="002F0DD7">
        <w:t>Установку вышеуказанных товарно-материальных ценностей подтверждаем.</w:t>
      </w:r>
    </w:p>
    <w:p w:rsidR="00381347" w:rsidRPr="002F0DD7" w:rsidRDefault="00381347" w:rsidP="00381347">
      <w:pPr>
        <w:ind w:firstLine="709"/>
        <w:jc w:val="both"/>
      </w:pPr>
      <w:r w:rsidRPr="002F0DD7">
        <w:t>Выполнение вышеперечисленных работ общей стоимостью</w:t>
      </w:r>
      <w:r>
        <w:t>, согласно калькуляции</w:t>
      </w:r>
      <w:proofErr w:type="gramStart"/>
      <w:r>
        <w:t xml:space="preserve"> ________(_____________) </w:t>
      </w:r>
      <w:proofErr w:type="gramEnd"/>
      <w:r w:rsidRPr="002F0DD7">
        <w:t>рублей, в том числе НДС 18%, - ________ (____________) рублей</w:t>
      </w:r>
    </w:p>
    <w:p w:rsidR="00381347" w:rsidRPr="00BD171C" w:rsidRDefault="00381347" w:rsidP="00381347">
      <w:pPr>
        <w:ind w:firstLine="709"/>
        <w:jc w:val="both"/>
        <w:rPr>
          <w:sz w:val="16"/>
          <w:szCs w:val="16"/>
        </w:rPr>
      </w:pPr>
      <w:r w:rsidRPr="00BD171C">
        <w:rPr>
          <w:sz w:val="16"/>
          <w:szCs w:val="16"/>
        </w:rPr>
        <w:t xml:space="preserve">           /сумма прописью/</w:t>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t xml:space="preserve">                   </w:t>
      </w:r>
      <w:r>
        <w:rPr>
          <w:sz w:val="16"/>
          <w:szCs w:val="16"/>
        </w:rPr>
        <w:tab/>
      </w:r>
      <w:r>
        <w:rPr>
          <w:sz w:val="16"/>
          <w:szCs w:val="16"/>
        </w:rPr>
        <w:tab/>
      </w:r>
      <w:r>
        <w:rPr>
          <w:sz w:val="16"/>
          <w:szCs w:val="16"/>
        </w:rPr>
        <w:tab/>
        <w:t xml:space="preserve">    </w:t>
      </w:r>
      <w:r w:rsidRPr="00BD171C">
        <w:rPr>
          <w:sz w:val="16"/>
          <w:szCs w:val="16"/>
        </w:rPr>
        <w:t xml:space="preserve">       /сумма прописью/</w:t>
      </w:r>
    </w:p>
    <w:p w:rsidR="00381347" w:rsidRPr="002F0DD7" w:rsidRDefault="00381347" w:rsidP="00381347">
      <w:pPr>
        <w:jc w:val="both"/>
      </w:pPr>
      <w:r w:rsidRPr="002F0DD7">
        <w:t>подтверждаем, претензий по объему, качеству и срокам выполнения работ не имеем.</w:t>
      </w:r>
    </w:p>
    <w:p w:rsidR="00381347" w:rsidRPr="00934526" w:rsidRDefault="00381347" w:rsidP="00381347"/>
    <w:p w:rsidR="00381347" w:rsidRPr="000D1D01" w:rsidRDefault="00381347" w:rsidP="00381347">
      <w:pPr>
        <w:tabs>
          <w:tab w:val="left" w:pos="709"/>
        </w:tabs>
        <w:ind w:firstLine="709"/>
        <w:jc w:val="both"/>
      </w:pPr>
      <w:r w:rsidRPr="000D1D01">
        <w:t xml:space="preserve">2. </w:t>
      </w:r>
      <w:proofErr w:type="gramStart"/>
      <w:r w:rsidRPr="00F46799">
        <w:t>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w:t>
      </w:r>
      <w:r>
        <w:t>.</w:t>
      </w:r>
      <w:proofErr w:type="gramEnd"/>
    </w:p>
    <w:p w:rsidR="00381347" w:rsidRPr="004717F6" w:rsidRDefault="00381347" w:rsidP="00381347">
      <w:pPr>
        <w:ind w:firstLine="709"/>
        <w:jc w:val="both"/>
        <w:rPr>
          <w:b/>
        </w:rPr>
      </w:pPr>
      <w:r>
        <w:t>2.1 Техническое обслуживание</w:t>
      </w:r>
      <w:r w:rsidRPr="00D732A3">
        <w:t xml:space="preserve"> внутреннего инженерного электрооборудования, вентиляции, системы отопления, водопровода и канализации</w:t>
      </w:r>
      <w:r w:rsidRPr="004717F6">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906"/>
        <w:gridCol w:w="1368"/>
        <w:gridCol w:w="2233"/>
      </w:tblGrid>
      <w:tr w:rsidR="00381347" w:rsidRPr="0070185C" w:rsidTr="0097529A">
        <w:tc>
          <w:tcPr>
            <w:tcW w:w="879" w:type="dxa"/>
          </w:tcPr>
          <w:p w:rsidR="00381347" w:rsidRPr="0070185C" w:rsidRDefault="00381347" w:rsidP="0097529A">
            <w:pPr>
              <w:rPr>
                <w:b/>
                <w:sz w:val="20"/>
                <w:szCs w:val="20"/>
              </w:rPr>
            </w:pPr>
            <w:r w:rsidRPr="0070185C">
              <w:rPr>
                <w:b/>
                <w:sz w:val="20"/>
                <w:szCs w:val="20"/>
              </w:rPr>
              <w:t xml:space="preserve"> № </w:t>
            </w:r>
            <w:proofErr w:type="spellStart"/>
            <w:proofErr w:type="gramStart"/>
            <w:r w:rsidRPr="0070185C">
              <w:rPr>
                <w:b/>
                <w:sz w:val="20"/>
                <w:szCs w:val="20"/>
              </w:rPr>
              <w:t>п</w:t>
            </w:r>
            <w:proofErr w:type="spellEnd"/>
            <w:proofErr w:type="gramEnd"/>
            <w:r w:rsidRPr="0070185C">
              <w:rPr>
                <w:b/>
                <w:sz w:val="20"/>
                <w:szCs w:val="20"/>
              </w:rPr>
              <w:t>/</w:t>
            </w:r>
            <w:proofErr w:type="spellStart"/>
            <w:r w:rsidRPr="0070185C">
              <w:rPr>
                <w:b/>
                <w:sz w:val="20"/>
                <w:szCs w:val="20"/>
              </w:rPr>
              <w:t>п</w:t>
            </w:r>
            <w:proofErr w:type="spellEnd"/>
          </w:p>
        </w:tc>
        <w:tc>
          <w:tcPr>
            <w:tcW w:w="4906" w:type="dxa"/>
            <w:tcBorders>
              <w:right w:val="single" w:sz="4" w:space="0" w:color="auto"/>
            </w:tcBorders>
          </w:tcPr>
          <w:p w:rsidR="00381347" w:rsidRPr="0070185C" w:rsidRDefault="00381347" w:rsidP="0097529A">
            <w:pPr>
              <w:jc w:val="center"/>
              <w:rPr>
                <w:b/>
                <w:sz w:val="20"/>
                <w:szCs w:val="20"/>
              </w:rPr>
            </w:pPr>
            <w:r w:rsidRPr="0070185C">
              <w:rPr>
                <w:b/>
                <w:sz w:val="20"/>
                <w:szCs w:val="20"/>
              </w:rPr>
              <w:t>Наименование работ</w:t>
            </w:r>
          </w:p>
        </w:tc>
        <w:tc>
          <w:tcPr>
            <w:tcW w:w="1368" w:type="dxa"/>
            <w:tcBorders>
              <w:left w:val="single" w:sz="4" w:space="0" w:color="auto"/>
            </w:tcBorders>
          </w:tcPr>
          <w:p w:rsidR="00381347" w:rsidRPr="0070185C" w:rsidRDefault="00381347" w:rsidP="0097529A">
            <w:pPr>
              <w:rPr>
                <w:b/>
                <w:sz w:val="20"/>
                <w:szCs w:val="20"/>
              </w:rPr>
            </w:pPr>
            <w:r w:rsidRPr="0070185C">
              <w:rPr>
                <w:b/>
                <w:sz w:val="20"/>
                <w:szCs w:val="20"/>
              </w:rPr>
              <w:t>Единица измерения</w:t>
            </w:r>
          </w:p>
        </w:tc>
        <w:tc>
          <w:tcPr>
            <w:tcW w:w="2233" w:type="dxa"/>
          </w:tcPr>
          <w:p w:rsidR="00381347" w:rsidRPr="0070185C" w:rsidRDefault="00381347" w:rsidP="0097529A">
            <w:pPr>
              <w:jc w:val="center"/>
              <w:rPr>
                <w:b/>
                <w:sz w:val="20"/>
                <w:szCs w:val="20"/>
              </w:rPr>
            </w:pPr>
            <w:r w:rsidRPr="0070185C">
              <w:rPr>
                <w:b/>
                <w:sz w:val="20"/>
                <w:szCs w:val="20"/>
              </w:rPr>
              <w:t>Количество</w:t>
            </w:r>
          </w:p>
        </w:tc>
      </w:tr>
      <w:tr w:rsidR="00381347" w:rsidRPr="0070185C" w:rsidTr="0097529A">
        <w:tc>
          <w:tcPr>
            <w:tcW w:w="879" w:type="dxa"/>
          </w:tcPr>
          <w:p w:rsidR="00381347" w:rsidRPr="0070185C" w:rsidRDefault="00381347" w:rsidP="0097529A">
            <w:pPr>
              <w:rPr>
                <w:sz w:val="16"/>
                <w:szCs w:val="16"/>
              </w:rPr>
            </w:pPr>
          </w:p>
        </w:tc>
        <w:tc>
          <w:tcPr>
            <w:tcW w:w="4906" w:type="dxa"/>
            <w:tcBorders>
              <w:right w:val="single" w:sz="4" w:space="0" w:color="auto"/>
            </w:tcBorders>
          </w:tcPr>
          <w:p w:rsidR="00381347" w:rsidRPr="0070185C" w:rsidRDefault="00381347" w:rsidP="0097529A">
            <w:pPr>
              <w:rPr>
                <w:sz w:val="16"/>
                <w:szCs w:val="16"/>
              </w:rPr>
            </w:pPr>
          </w:p>
        </w:tc>
        <w:tc>
          <w:tcPr>
            <w:tcW w:w="1368" w:type="dxa"/>
            <w:tcBorders>
              <w:left w:val="single" w:sz="4" w:space="0" w:color="auto"/>
            </w:tcBorders>
          </w:tcPr>
          <w:p w:rsidR="00381347" w:rsidRPr="0070185C" w:rsidRDefault="00381347" w:rsidP="0097529A">
            <w:pPr>
              <w:rPr>
                <w:sz w:val="16"/>
                <w:szCs w:val="16"/>
              </w:rPr>
            </w:pPr>
          </w:p>
        </w:tc>
        <w:tc>
          <w:tcPr>
            <w:tcW w:w="2233" w:type="dxa"/>
          </w:tcPr>
          <w:p w:rsidR="00381347" w:rsidRPr="0070185C" w:rsidRDefault="00381347" w:rsidP="0097529A">
            <w:pPr>
              <w:rPr>
                <w:sz w:val="16"/>
                <w:szCs w:val="16"/>
              </w:rPr>
            </w:pPr>
          </w:p>
        </w:tc>
      </w:tr>
      <w:tr w:rsidR="00381347" w:rsidRPr="0070185C" w:rsidTr="0097529A">
        <w:tc>
          <w:tcPr>
            <w:tcW w:w="879" w:type="dxa"/>
          </w:tcPr>
          <w:p w:rsidR="00381347" w:rsidRPr="0070185C" w:rsidRDefault="00381347" w:rsidP="0097529A">
            <w:pPr>
              <w:rPr>
                <w:sz w:val="16"/>
                <w:szCs w:val="16"/>
              </w:rPr>
            </w:pPr>
          </w:p>
        </w:tc>
        <w:tc>
          <w:tcPr>
            <w:tcW w:w="4906" w:type="dxa"/>
            <w:tcBorders>
              <w:right w:val="single" w:sz="4" w:space="0" w:color="auto"/>
            </w:tcBorders>
          </w:tcPr>
          <w:p w:rsidR="00381347" w:rsidRPr="0070185C" w:rsidRDefault="00381347" w:rsidP="0097529A">
            <w:pPr>
              <w:rPr>
                <w:sz w:val="16"/>
                <w:szCs w:val="16"/>
              </w:rPr>
            </w:pPr>
          </w:p>
        </w:tc>
        <w:tc>
          <w:tcPr>
            <w:tcW w:w="1368" w:type="dxa"/>
            <w:tcBorders>
              <w:left w:val="single" w:sz="4" w:space="0" w:color="auto"/>
            </w:tcBorders>
          </w:tcPr>
          <w:p w:rsidR="00381347" w:rsidRPr="0070185C" w:rsidRDefault="00381347" w:rsidP="0097529A">
            <w:pPr>
              <w:rPr>
                <w:sz w:val="16"/>
                <w:szCs w:val="16"/>
              </w:rPr>
            </w:pPr>
          </w:p>
        </w:tc>
        <w:tc>
          <w:tcPr>
            <w:tcW w:w="2233" w:type="dxa"/>
          </w:tcPr>
          <w:p w:rsidR="00381347" w:rsidRPr="0070185C" w:rsidRDefault="00381347" w:rsidP="0097529A">
            <w:pPr>
              <w:rPr>
                <w:sz w:val="16"/>
                <w:szCs w:val="16"/>
              </w:rPr>
            </w:pPr>
          </w:p>
        </w:tc>
      </w:tr>
      <w:tr w:rsidR="00381347" w:rsidRPr="0070185C" w:rsidTr="0097529A">
        <w:tc>
          <w:tcPr>
            <w:tcW w:w="879" w:type="dxa"/>
          </w:tcPr>
          <w:p w:rsidR="00381347" w:rsidRPr="0070185C" w:rsidRDefault="00381347" w:rsidP="0097529A">
            <w:pPr>
              <w:rPr>
                <w:sz w:val="16"/>
                <w:szCs w:val="16"/>
              </w:rPr>
            </w:pPr>
          </w:p>
        </w:tc>
        <w:tc>
          <w:tcPr>
            <w:tcW w:w="4906" w:type="dxa"/>
            <w:tcBorders>
              <w:right w:val="single" w:sz="4" w:space="0" w:color="auto"/>
            </w:tcBorders>
          </w:tcPr>
          <w:p w:rsidR="00381347" w:rsidRPr="0070185C" w:rsidRDefault="00381347" w:rsidP="0097529A">
            <w:pPr>
              <w:rPr>
                <w:sz w:val="16"/>
                <w:szCs w:val="16"/>
              </w:rPr>
            </w:pPr>
          </w:p>
        </w:tc>
        <w:tc>
          <w:tcPr>
            <w:tcW w:w="1368" w:type="dxa"/>
            <w:tcBorders>
              <w:left w:val="single" w:sz="4" w:space="0" w:color="auto"/>
            </w:tcBorders>
          </w:tcPr>
          <w:p w:rsidR="00381347" w:rsidRPr="0070185C" w:rsidRDefault="00381347" w:rsidP="0097529A">
            <w:pPr>
              <w:rPr>
                <w:sz w:val="16"/>
                <w:szCs w:val="16"/>
              </w:rPr>
            </w:pPr>
          </w:p>
        </w:tc>
        <w:tc>
          <w:tcPr>
            <w:tcW w:w="2233" w:type="dxa"/>
          </w:tcPr>
          <w:p w:rsidR="00381347" w:rsidRPr="0070185C" w:rsidRDefault="00381347" w:rsidP="0097529A">
            <w:pPr>
              <w:rPr>
                <w:sz w:val="16"/>
                <w:szCs w:val="16"/>
              </w:rPr>
            </w:pPr>
          </w:p>
        </w:tc>
      </w:tr>
      <w:tr w:rsidR="00381347" w:rsidRPr="0070185C" w:rsidTr="0097529A">
        <w:tc>
          <w:tcPr>
            <w:tcW w:w="879" w:type="dxa"/>
          </w:tcPr>
          <w:p w:rsidR="00381347" w:rsidRPr="0070185C" w:rsidRDefault="00381347" w:rsidP="0097529A">
            <w:pPr>
              <w:rPr>
                <w:sz w:val="16"/>
                <w:szCs w:val="16"/>
              </w:rPr>
            </w:pPr>
          </w:p>
        </w:tc>
        <w:tc>
          <w:tcPr>
            <w:tcW w:w="4906" w:type="dxa"/>
            <w:tcBorders>
              <w:right w:val="single" w:sz="4" w:space="0" w:color="auto"/>
            </w:tcBorders>
          </w:tcPr>
          <w:p w:rsidR="00381347" w:rsidRPr="0070185C" w:rsidRDefault="00381347" w:rsidP="0097529A">
            <w:pPr>
              <w:rPr>
                <w:sz w:val="16"/>
                <w:szCs w:val="16"/>
              </w:rPr>
            </w:pPr>
          </w:p>
        </w:tc>
        <w:tc>
          <w:tcPr>
            <w:tcW w:w="1368" w:type="dxa"/>
            <w:tcBorders>
              <w:left w:val="single" w:sz="4" w:space="0" w:color="auto"/>
            </w:tcBorders>
          </w:tcPr>
          <w:p w:rsidR="00381347" w:rsidRPr="0070185C" w:rsidRDefault="00381347" w:rsidP="0097529A">
            <w:pPr>
              <w:rPr>
                <w:sz w:val="16"/>
                <w:szCs w:val="16"/>
              </w:rPr>
            </w:pPr>
          </w:p>
        </w:tc>
        <w:tc>
          <w:tcPr>
            <w:tcW w:w="2233" w:type="dxa"/>
          </w:tcPr>
          <w:p w:rsidR="00381347" w:rsidRPr="0070185C" w:rsidRDefault="00381347" w:rsidP="0097529A">
            <w:pPr>
              <w:rPr>
                <w:sz w:val="16"/>
                <w:szCs w:val="16"/>
              </w:rPr>
            </w:pPr>
          </w:p>
        </w:tc>
      </w:tr>
    </w:tbl>
    <w:p w:rsidR="00381347" w:rsidRDefault="00381347" w:rsidP="00381347">
      <w:pPr>
        <w:rPr>
          <w:sz w:val="16"/>
          <w:szCs w:val="16"/>
        </w:rPr>
      </w:pPr>
    </w:p>
    <w:p w:rsidR="00381347" w:rsidRDefault="00381347" w:rsidP="00381347">
      <w:pPr>
        <w:rPr>
          <w:sz w:val="16"/>
          <w:szCs w:val="16"/>
        </w:rPr>
      </w:pPr>
    </w:p>
    <w:p w:rsidR="00381347" w:rsidRDefault="00381347" w:rsidP="00381347">
      <w:pPr>
        <w:rPr>
          <w:sz w:val="16"/>
          <w:szCs w:val="16"/>
        </w:rPr>
      </w:pPr>
    </w:p>
    <w:p w:rsidR="00381347" w:rsidRPr="00BD171C" w:rsidRDefault="00381347" w:rsidP="00381347">
      <w:pPr>
        <w:rPr>
          <w:sz w:val="16"/>
          <w:szCs w:val="16"/>
        </w:rPr>
      </w:pPr>
    </w:p>
    <w:p w:rsidR="00381347" w:rsidRPr="00BD171C" w:rsidRDefault="00381347" w:rsidP="00381347">
      <w:pPr>
        <w:rPr>
          <w:sz w:val="16"/>
          <w:szCs w:val="16"/>
        </w:rPr>
      </w:pPr>
    </w:p>
    <w:p w:rsidR="00381347" w:rsidRPr="0052392E" w:rsidRDefault="00381347" w:rsidP="00381347">
      <w:pPr>
        <w:jc w:val="both"/>
      </w:pPr>
      <w:r w:rsidRPr="0052392E">
        <w:t>Израсходованные материалы:</w:t>
      </w:r>
    </w:p>
    <w:tbl>
      <w:tblPr>
        <w:tblW w:w="6869" w:type="dxa"/>
        <w:tblInd w:w="468" w:type="dxa"/>
        <w:tblLayout w:type="fixed"/>
        <w:tblLook w:val="04A0"/>
      </w:tblPr>
      <w:tblGrid>
        <w:gridCol w:w="900"/>
        <w:gridCol w:w="2709"/>
        <w:gridCol w:w="1275"/>
        <w:gridCol w:w="1985"/>
      </w:tblGrid>
      <w:tr w:rsidR="00381347" w:rsidRPr="0070185C" w:rsidTr="0097529A">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81347" w:rsidRPr="0070185C" w:rsidRDefault="00381347" w:rsidP="0097529A">
            <w:pPr>
              <w:jc w:val="center"/>
              <w:rPr>
                <w:b/>
                <w:sz w:val="20"/>
                <w:szCs w:val="20"/>
              </w:rPr>
            </w:pPr>
            <w:r w:rsidRPr="0070185C">
              <w:rPr>
                <w:b/>
                <w:sz w:val="20"/>
                <w:szCs w:val="20"/>
              </w:rPr>
              <w:lastRenderedPageBreak/>
              <w:t xml:space="preserve">№ </w:t>
            </w:r>
            <w:proofErr w:type="spellStart"/>
            <w:proofErr w:type="gramStart"/>
            <w:r w:rsidRPr="0070185C">
              <w:rPr>
                <w:b/>
                <w:sz w:val="20"/>
                <w:szCs w:val="20"/>
              </w:rPr>
              <w:t>п</w:t>
            </w:r>
            <w:proofErr w:type="spellEnd"/>
            <w:proofErr w:type="gramEnd"/>
            <w:r w:rsidRPr="0070185C">
              <w:rPr>
                <w:b/>
                <w:sz w:val="20"/>
                <w:szCs w:val="20"/>
              </w:rPr>
              <w:t>/</w:t>
            </w:r>
            <w:proofErr w:type="spellStart"/>
            <w:r w:rsidRPr="0070185C">
              <w:rPr>
                <w:b/>
                <w:sz w:val="20"/>
                <w:szCs w:val="20"/>
              </w:rPr>
              <w:t>п</w:t>
            </w:r>
            <w:proofErr w:type="spellEnd"/>
          </w:p>
        </w:tc>
        <w:tc>
          <w:tcPr>
            <w:tcW w:w="2709" w:type="dxa"/>
            <w:tcBorders>
              <w:top w:val="single" w:sz="4" w:space="0" w:color="auto"/>
              <w:left w:val="nil"/>
              <w:bottom w:val="single" w:sz="4" w:space="0" w:color="auto"/>
              <w:right w:val="single" w:sz="4" w:space="0" w:color="auto"/>
            </w:tcBorders>
            <w:shd w:val="clear" w:color="000000" w:fill="FFFFFF"/>
            <w:vAlign w:val="center"/>
          </w:tcPr>
          <w:p w:rsidR="00381347" w:rsidRPr="0070185C" w:rsidRDefault="00381347" w:rsidP="0097529A">
            <w:pPr>
              <w:jc w:val="center"/>
              <w:rPr>
                <w:b/>
                <w:bCs/>
                <w:sz w:val="20"/>
                <w:szCs w:val="20"/>
              </w:rPr>
            </w:pPr>
            <w:r w:rsidRPr="0070185C">
              <w:rPr>
                <w:b/>
                <w:bCs/>
                <w:sz w:val="20"/>
                <w:szCs w:val="20"/>
              </w:rPr>
              <w:t>Наименование материала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81347" w:rsidRPr="0070185C" w:rsidRDefault="00381347" w:rsidP="0097529A">
            <w:pPr>
              <w:jc w:val="center"/>
              <w:rPr>
                <w:b/>
                <w:sz w:val="20"/>
                <w:szCs w:val="20"/>
              </w:rPr>
            </w:pPr>
            <w:r w:rsidRPr="0070185C">
              <w:rPr>
                <w:b/>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381347" w:rsidRPr="0070185C" w:rsidRDefault="00381347" w:rsidP="0097529A">
            <w:pPr>
              <w:jc w:val="center"/>
              <w:rPr>
                <w:b/>
                <w:sz w:val="20"/>
                <w:szCs w:val="20"/>
              </w:rPr>
            </w:pPr>
            <w:r w:rsidRPr="0070185C">
              <w:rPr>
                <w:b/>
                <w:sz w:val="20"/>
                <w:szCs w:val="20"/>
              </w:rPr>
              <w:t>Количество</w:t>
            </w:r>
          </w:p>
        </w:tc>
      </w:tr>
      <w:tr w:rsidR="00381347" w:rsidRPr="0070185C" w:rsidTr="0097529A">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381347" w:rsidRPr="0070185C" w:rsidRDefault="00381347" w:rsidP="0097529A">
            <w:pPr>
              <w:rPr>
                <w:sz w:val="16"/>
                <w:szCs w:val="16"/>
              </w:rPr>
            </w:pPr>
          </w:p>
        </w:tc>
        <w:tc>
          <w:tcPr>
            <w:tcW w:w="2709" w:type="dxa"/>
            <w:tcBorders>
              <w:top w:val="nil"/>
              <w:left w:val="nil"/>
              <w:bottom w:val="single" w:sz="4" w:space="0" w:color="auto"/>
              <w:right w:val="single" w:sz="4" w:space="0" w:color="auto"/>
            </w:tcBorders>
            <w:shd w:val="clear" w:color="auto" w:fill="auto"/>
            <w:vAlign w:val="bottom"/>
          </w:tcPr>
          <w:p w:rsidR="00381347" w:rsidRPr="0070185C" w:rsidRDefault="00381347" w:rsidP="0097529A">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381347" w:rsidRPr="0070185C" w:rsidRDefault="00381347" w:rsidP="0097529A">
            <w:pPr>
              <w:jc w:val="center"/>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381347" w:rsidRPr="0070185C" w:rsidRDefault="00381347" w:rsidP="0097529A">
            <w:pPr>
              <w:jc w:val="center"/>
              <w:rPr>
                <w:sz w:val="16"/>
                <w:szCs w:val="16"/>
              </w:rPr>
            </w:pPr>
          </w:p>
        </w:tc>
      </w:tr>
      <w:tr w:rsidR="00381347" w:rsidRPr="0070185C" w:rsidTr="0097529A">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381347" w:rsidRPr="0070185C" w:rsidRDefault="00381347" w:rsidP="0097529A">
            <w:pPr>
              <w:rPr>
                <w:sz w:val="16"/>
                <w:szCs w:val="16"/>
              </w:rPr>
            </w:pPr>
          </w:p>
        </w:tc>
        <w:tc>
          <w:tcPr>
            <w:tcW w:w="2709" w:type="dxa"/>
            <w:tcBorders>
              <w:top w:val="nil"/>
              <w:left w:val="nil"/>
              <w:bottom w:val="single" w:sz="4" w:space="0" w:color="auto"/>
              <w:right w:val="single" w:sz="4" w:space="0" w:color="auto"/>
            </w:tcBorders>
            <w:shd w:val="clear" w:color="auto" w:fill="auto"/>
            <w:vAlign w:val="bottom"/>
          </w:tcPr>
          <w:p w:rsidR="00381347" w:rsidRPr="0070185C" w:rsidRDefault="00381347" w:rsidP="0097529A">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381347" w:rsidRPr="0070185C" w:rsidRDefault="00381347" w:rsidP="0097529A">
            <w:pPr>
              <w:jc w:val="right"/>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381347" w:rsidRPr="0070185C" w:rsidRDefault="00381347" w:rsidP="0097529A">
            <w:pPr>
              <w:jc w:val="center"/>
              <w:rPr>
                <w:sz w:val="16"/>
                <w:szCs w:val="16"/>
              </w:rPr>
            </w:pPr>
          </w:p>
        </w:tc>
      </w:tr>
      <w:tr w:rsidR="00381347" w:rsidRPr="0070185C" w:rsidTr="0097529A">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81347" w:rsidRPr="0070185C" w:rsidRDefault="00381347" w:rsidP="0097529A">
            <w:pPr>
              <w:rPr>
                <w:sz w:val="16"/>
                <w:szCs w:val="16"/>
              </w:rPr>
            </w:pPr>
            <w:r w:rsidRPr="0070185C">
              <w:rPr>
                <w:sz w:val="16"/>
                <w:szCs w:val="16"/>
              </w:rPr>
              <w:t> </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381347" w:rsidRPr="0070185C" w:rsidRDefault="00381347" w:rsidP="0097529A">
            <w:pPr>
              <w:jc w:val="right"/>
              <w:rPr>
                <w:sz w:val="16"/>
                <w:szCs w:val="16"/>
              </w:rPr>
            </w:pPr>
            <w:r w:rsidRPr="0070185C">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381347" w:rsidRPr="0070185C" w:rsidRDefault="00381347" w:rsidP="0097529A">
            <w:pPr>
              <w:jc w:val="right"/>
              <w:rPr>
                <w:sz w:val="16"/>
                <w:szCs w:val="16"/>
              </w:rPr>
            </w:pPr>
            <w:r w:rsidRPr="0070185C">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1347" w:rsidRPr="0070185C" w:rsidRDefault="00381347" w:rsidP="0097529A">
            <w:pPr>
              <w:jc w:val="right"/>
              <w:rPr>
                <w:b/>
                <w:sz w:val="16"/>
                <w:szCs w:val="16"/>
              </w:rPr>
            </w:pPr>
          </w:p>
        </w:tc>
      </w:tr>
    </w:tbl>
    <w:p w:rsidR="00381347" w:rsidRPr="002F0DD7" w:rsidRDefault="00381347" w:rsidP="00381347">
      <w:pPr>
        <w:rPr>
          <w:lang w:val="en-US"/>
        </w:rPr>
      </w:pPr>
    </w:p>
    <w:p w:rsidR="00381347" w:rsidRPr="002F0DD7" w:rsidRDefault="00381347" w:rsidP="00381347">
      <w:r w:rsidRPr="002F0DD7">
        <w:t>Установку вышеуказанных товарно-материальных ценностей подтверждаем.</w:t>
      </w:r>
    </w:p>
    <w:p w:rsidR="00381347" w:rsidRPr="002F0DD7" w:rsidRDefault="00381347" w:rsidP="00381347">
      <w:pPr>
        <w:jc w:val="both"/>
      </w:pPr>
      <w:r w:rsidRPr="002F0DD7">
        <w:t>Выполнение вышеперечисленных работ общей стоимостью, согласно калькуляции</w:t>
      </w:r>
      <w:proofErr w:type="gramStart"/>
      <w:r w:rsidRPr="002F0DD7">
        <w:t xml:space="preserve"> ________ (________________) </w:t>
      </w:r>
      <w:proofErr w:type="gramEnd"/>
      <w:r w:rsidRPr="002F0DD7">
        <w:t>рублей, в том числе НДС 18%, - ________ (_________________) рублей</w:t>
      </w:r>
    </w:p>
    <w:p w:rsidR="00381347" w:rsidRPr="00BD171C" w:rsidRDefault="00381347" w:rsidP="00381347">
      <w:pPr>
        <w:jc w:val="both"/>
        <w:rPr>
          <w:sz w:val="16"/>
          <w:szCs w:val="16"/>
        </w:rPr>
      </w:pPr>
      <w:r w:rsidRPr="00BD171C">
        <w:rPr>
          <w:sz w:val="16"/>
          <w:szCs w:val="16"/>
        </w:rPr>
        <w:t xml:space="preserve">             /сумма прописью/</w:t>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sidRPr="00BD171C">
        <w:rPr>
          <w:sz w:val="16"/>
          <w:szCs w:val="16"/>
        </w:rPr>
        <w:t xml:space="preserve">       /сумма прописью/</w:t>
      </w:r>
    </w:p>
    <w:p w:rsidR="00381347" w:rsidRPr="002F0DD7" w:rsidRDefault="00381347" w:rsidP="00381347">
      <w:pPr>
        <w:jc w:val="both"/>
      </w:pPr>
      <w:r w:rsidRPr="002F0DD7">
        <w:t>подтверждаем, претензий по объему, качеству и срокам выполнения работ не имеем.</w:t>
      </w:r>
    </w:p>
    <w:p w:rsidR="00381347" w:rsidRPr="002F0DD7" w:rsidRDefault="00381347" w:rsidP="00381347"/>
    <w:p w:rsidR="00381347" w:rsidRPr="002F0DD7" w:rsidRDefault="00381347" w:rsidP="00381347">
      <w:pPr>
        <w:jc w:val="both"/>
      </w:pPr>
      <w:r w:rsidRPr="002F0DD7">
        <w:t xml:space="preserve">Результат работ </w:t>
      </w:r>
      <w:r>
        <w:t xml:space="preserve">по </w:t>
      </w:r>
      <w:r w:rsidRPr="002F0DD7">
        <w:t>техническому обслуживанию</w:t>
      </w:r>
      <w:r w:rsidRPr="00120A6A">
        <w:rPr>
          <w:b/>
        </w:rPr>
        <w:t xml:space="preserve"> </w:t>
      </w:r>
      <w:r w:rsidRPr="00120A6A">
        <w:t>внутреннего инженерного электрооборудования, вентиляции, системы отопления, водопровода и канализации в собственных и арендуемых помещениях</w:t>
      </w:r>
      <w:r>
        <w:t xml:space="preserve"> </w:t>
      </w:r>
      <w:r w:rsidRPr="002F0DD7">
        <w:t>по Договору сдал</w:t>
      </w:r>
      <w:r w:rsidRPr="002F0DD7">
        <w:rPr>
          <w:bCs/>
        </w:rPr>
        <w:t xml:space="preserve"> ______________________________________________________________________________</w:t>
      </w:r>
      <w:r w:rsidRPr="002F0DD7">
        <w:rPr>
          <w:rStyle w:val="af7"/>
          <w:bCs/>
        </w:rPr>
        <w:footnoteReference w:id="6"/>
      </w:r>
      <w:r w:rsidRPr="002F0DD7">
        <w:t>.</w:t>
      </w:r>
    </w:p>
    <w:p w:rsidR="00381347" w:rsidRPr="002F0DD7" w:rsidRDefault="00381347" w:rsidP="00381347"/>
    <w:p w:rsidR="00381347" w:rsidRPr="002F0DD7" w:rsidRDefault="00381347" w:rsidP="00381347">
      <w:pPr>
        <w:jc w:val="both"/>
      </w:pPr>
      <w:r w:rsidRPr="002F0DD7">
        <w:t xml:space="preserve">Результат работ </w:t>
      </w:r>
      <w:r>
        <w:t xml:space="preserve">по </w:t>
      </w:r>
      <w:r w:rsidRPr="002F0DD7">
        <w:t>техническому обслуживанию</w:t>
      </w:r>
      <w:r w:rsidRPr="00120A6A">
        <w:rPr>
          <w:b/>
        </w:rPr>
        <w:t xml:space="preserve"> </w:t>
      </w:r>
      <w:r w:rsidRPr="00120A6A">
        <w:t>внутреннего инженерного электрооборудования, вентиляции, системы отопления, водопровода и канализации в собственных и арендуемых помещениях</w:t>
      </w:r>
      <w:r>
        <w:t xml:space="preserve"> </w:t>
      </w:r>
      <w:r w:rsidRPr="002F0DD7">
        <w:t xml:space="preserve">по Договору принял: </w:t>
      </w:r>
      <w:r>
        <w:t>_</w:t>
      </w:r>
      <w:r w:rsidRPr="002F0DD7">
        <w:t>_____________________________________________________________________________</w:t>
      </w:r>
      <w:r w:rsidRPr="002F0DD7">
        <w:rPr>
          <w:rStyle w:val="af7"/>
        </w:rPr>
        <w:footnoteReference w:id="7"/>
      </w:r>
      <w:r>
        <w:t>.</w:t>
      </w:r>
    </w:p>
    <w:p w:rsidR="00381347" w:rsidRPr="002F0DD7" w:rsidRDefault="00381347" w:rsidP="00381347">
      <w:pPr>
        <w:ind w:firstLine="708"/>
        <w:jc w:val="both"/>
        <w:rPr>
          <w:b/>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381347" w:rsidRPr="00772D35" w:rsidTr="0097529A">
        <w:tc>
          <w:tcPr>
            <w:tcW w:w="4927" w:type="dxa"/>
            <w:tcBorders>
              <w:top w:val="nil"/>
              <w:left w:val="nil"/>
              <w:bottom w:val="nil"/>
              <w:right w:val="nil"/>
            </w:tcBorders>
          </w:tcPr>
          <w:p w:rsidR="00381347" w:rsidRPr="00772D35" w:rsidRDefault="00381347" w:rsidP="0097529A">
            <w:pPr>
              <w:jc w:val="center"/>
              <w:rPr>
                <w:bCs/>
                <w:sz w:val="20"/>
              </w:rPr>
            </w:pPr>
            <w:r w:rsidRPr="00772D35">
              <w:rPr>
                <w:sz w:val="20"/>
              </w:rPr>
              <w:t>Исполнитель</w:t>
            </w:r>
          </w:p>
          <w:p w:rsidR="00381347" w:rsidRPr="00772D35" w:rsidRDefault="00381347" w:rsidP="0097529A">
            <w:pPr>
              <w:spacing w:before="14"/>
              <w:jc w:val="center"/>
              <w:rPr>
                <w:sz w:val="20"/>
              </w:rPr>
            </w:pPr>
          </w:p>
        </w:tc>
        <w:tc>
          <w:tcPr>
            <w:tcW w:w="5317" w:type="dxa"/>
            <w:tcBorders>
              <w:top w:val="nil"/>
              <w:left w:val="nil"/>
              <w:bottom w:val="nil"/>
              <w:right w:val="nil"/>
            </w:tcBorders>
          </w:tcPr>
          <w:p w:rsidR="00381347" w:rsidRPr="00772D35" w:rsidRDefault="00381347" w:rsidP="0097529A">
            <w:pPr>
              <w:ind w:left="318"/>
              <w:jc w:val="center"/>
              <w:rPr>
                <w:sz w:val="20"/>
              </w:rPr>
            </w:pPr>
            <w:r w:rsidRPr="00772D35">
              <w:rPr>
                <w:sz w:val="20"/>
              </w:rPr>
              <w:t>Заказчик</w:t>
            </w:r>
          </w:p>
          <w:p w:rsidR="00381347" w:rsidRPr="00772D35" w:rsidRDefault="00381347" w:rsidP="0097529A">
            <w:pPr>
              <w:ind w:left="318"/>
              <w:jc w:val="center"/>
              <w:rPr>
                <w:sz w:val="20"/>
              </w:rPr>
            </w:pPr>
            <w:r>
              <w:rPr>
                <w:sz w:val="20"/>
              </w:rPr>
              <w:t>П</w:t>
            </w:r>
            <w:r w:rsidRPr="00772D35">
              <w:rPr>
                <w:sz w:val="20"/>
              </w:rPr>
              <w:t>АО «</w:t>
            </w:r>
            <w:proofErr w:type="spellStart"/>
            <w:r w:rsidRPr="00772D35">
              <w:rPr>
                <w:sz w:val="20"/>
              </w:rPr>
              <w:t>ТрансКонтейнер</w:t>
            </w:r>
            <w:proofErr w:type="spellEnd"/>
            <w:r w:rsidRPr="00772D35">
              <w:rPr>
                <w:sz w:val="20"/>
              </w:rPr>
              <w:t>»</w:t>
            </w:r>
          </w:p>
        </w:tc>
      </w:tr>
      <w:tr w:rsidR="00381347" w:rsidRPr="00772D35" w:rsidTr="0097529A">
        <w:tc>
          <w:tcPr>
            <w:tcW w:w="4927" w:type="dxa"/>
            <w:tcBorders>
              <w:top w:val="nil"/>
              <w:left w:val="nil"/>
              <w:bottom w:val="nil"/>
              <w:right w:val="nil"/>
            </w:tcBorders>
          </w:tcPr>
          <w:p w:rsidR="00381347" w:rsidRPr="00772D35" w:rsidRDefault="00381347" w:rsidP="0097529A">
            <w:pPr>
              <w:rPr>
                <w:sz w:val="20"/>
              </w:rPr>
            </w:pPr>
          </w:p>
          <w:p w:rsidR="00381347" w:rsidRPr="00772D35" w:rsidRDefault="00381347" w:rsidP="0097529A">
            <w:pPr>
              <w:rPr>
                <w:sz w:val="20"/>
              </w:rPr>
            </w:pPr>
          </w:p>
          <w:p w:rsidR="00381347" w:rsidRPr="00772D35" w:rsidRDefault="00381347" w:rsidP="0097529A">
            <w:pPr>
              <w:rPr>
                <w:sz w:val="20"/>
              </w:rPr>
            </w:pPr>
            <w:r w:rsidRPr="00772D35">
              <w:rPr>
                <w:sz w:val="20"/>
              </w:rPr>
              <w:t>_________________ /_________________</w:t>
            </w:r>
          </w:p>
          <w:p w:rsidR="00381347" w:rsidRPr="00012BDF" w:rsidRDefault="00381347" w:rsidP="0097529A">
            <w:pPr>
              <w:rPr>
                <w:sz w:val="16"/>
                <w:szCs w:val="16"/>
              </w:rPr>
            </w:pPr>
            <w:r w:rsidRPr="00012BDF">
              <w:rPr>
                <w:sz w:val="16"/>
                <w:szCs w:val="16"/>
              </w:rPr>
              <w:t xml:space="preserve">                /подпись/                                (Ф.И.О.)</w:t>
            </w:r>
          </w:p>
          <w:p w:rsidR="00381347" w:rsidRPr="00772D35" w:rsidRDefault="00381347" w:rsidP="0097529A">
            <w:pPr>
              <w:rPr>
                <w:sz w:val="20"/>
              </w:rPr>
            </w:pPr>
          </w:p>
        </w:tc>
        <w:tc>
          <w:tcPr>
            <w:tcW w:w="5317" w:type="dxa"/>
            <w:tcBorders>
              <w:top w:val="nil"/>
              <w:left w:val="nil"/>
              <w:bottom w:val="nil"/>
              <w:right w:val="nil"/>
            </w:tcBorders>
          </w:tcPr>
          <w:p w:rsidR="00381347" w:rsidRPr="00772D35" w:rsidRDefault="00381347" w:rsidP="0097529A">
            <w:pPr>
              <w:ind w:left="113"/>
              <w:rPr>
                <w:sz w:val="20"/>
              </w:rPr>
            </w:pPr>
          </w:p>
          <w:p w:rsidR="00381347" w:rsidRPr="00772D35" w:rsidRDefault="00381347" w:rsidP="0097529A">
            <w:pPr>
              <w:ind w:left="113"/>
              <w:rPr>
                <w:sz w:val="20"/>
              </w:rPr>
            </w:pPr>
          </w:p>
          <w:p w:rsidR="00381347" w:rsidRPr="00772D35" w:rsidRDefault="00381347" w:rsidP="0097529A">
            <w:pPr>
              <w:rPr>
                <w:sz w:val="20"/>
              </w:rPr>
            </w:pPr>
            <w:r w:rsidRPr="00772D35">
              <w:rPr>
                <w:sz w:val="20"/>
              </w:rPr>
              <w:t>_________________ /_________________</w:t>
            </w:r>
          </w:p>
          <w:p w:rsidR="00381347" w:rsidRPr="00012BDF" w:rsidRDefault="00381347" w:rsidP="0097529A">
            <w:pPr>
              <w:rPr>
                <w:sz w:val="16"/>
                <w:szCs w:val="16"/>
              </w:rPr>
            </w:pPr>
            <w:r w:rsidRPr="00012BDF">
              <w:rPr>
                <w:sz w:val="16"/>
                <w:szCs w:val="16"/>
              </w:rPr>
              <w:t xml:space="preserve">                /подпись/                                (Ф.И.О.)</w:t>
            </w:r>
          </w:p>
          <w:p w:rsidR="00381347" w:rsidRPr="00772D35" w:rsidRDefault="00381347" w:rsidP="0097529A">
            <w:pPr>
              <w:ind w:left="113"/>
              <w:rPr>
                <w:sz w:val="20"/>
              </w:rPr>
            </w:pPr>
          </w:p>
        </w:tc>
      </w:tr>
    </w:tbl>
    <w:p w:rsidR="00381347" w:rsidRPr="00772D35" w:rsidRDefault="00381347" w:rsidP="00381347">
      <w:pPr>
        <w:jc w:val="center"/>
        <w:rPr>
          <w:sz w:val="20"/>
        </w:rPr>
      </w:pPr>
      <w:r w:rsidRPr="00772D35">
        <w:rPr>
          <w:sz w:val="20"/>
        </w:rPr>
        <w:t>Подписи Сторон</w:t>
      </w:r>
    </w:p>
    <w:p w:rsidR="00381347" w:rsidRPr="00772D35" w:rsidRDefault="00381347" w:rsidP="00381347">
      <w:pPr>
        <w:jc w:val="center"/>
        <w:rPr>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381347" w:rsidRPr="00772D35" w:rsidTr="0097529A">
        <w:tc>
          <w:tcPr>
            <w:tcW w:w="4927" w:type="dxa"/>
            <w:tcBorders>
              <w:top w:val="nil"/>
              <w:left w:val="nil"/>
              <w:bottom w:val="nil"/>
              <w:right w:val="nil"/>
            </w:tcBorders>
          </w:tcPr>
          <w:p w:rsidR="00381347" w:rsidRPr="00772D35" w:rsidRDefault="00381347" w:rsidP="0097529A">
            <w:pPr>
              <w:jc w:val="center"/>
              <w:rPr>
                <w:bCs/>
                <w:sz w:val="20"/>
              </w:rPr>
            </w:pPr>
            <w:r w:rsidRPr="00772D35">
              <w:rPr>
                <w:sz w:val="20"/>
              </w:rPr>
              <w:t>Исполнитель</w:t>
            </w:r>
          </w:p>
          <w:p w:rsidR="00381347" w:rsidRPr="00772D35" w:rsidRDefault="00381347" w:rsidP="0097529A">
            <w:pPr>
              <w:spacing w:before="14"/>
              <w:jc w:val="center"/>
              <w:rPr>
                <w:sz w:val="20"/>
              </w:rPr>
            </w:pPr>
          </w:p>
        </w:tc>
        <w:tc>
          <w:tcPr>
            <w:tcW w:w="5317" w:type="dxa"/>
            <w:tcBorders>
              <w:top w:val="nil"/>
              <w:left w:val="nil"/>
              <w:bottom w:val="nil"/>
              <w:right w:val="nil"/>
            </w:tcBorders>
          </w:tcPr>
          <w:p w:rsidR="00381347" w:rsidRPr="00772D35" w:rsidRDefault="00381347" w:rsidP="0097529A">
            <w:pPr>
              <w:ind w:left="318"/>
              <w:jc w:val="center"/>
              <w:rPr>
                <w:sz w:val="20"/>
              </w:rPr>
            </w:pPr>
            <w:r w:rsidRPr="00772D35">
              <w:rPr>
                <w:sz w:val="20"/>
              </w:rPr>
              <w:t>Заказчик</w:t>
            </w:r>
          </w:p>
          <w:p w:rsidR="00381347" w:rsidRPr="00772D35" w:rsidRDefault="00381347" w:rsidP="0097529A">
            <w:pPr>
              <w:ind w:left="318"/>
              <w:jc w:val="center"/>
              <w:rPr>
                <w:sz w:val="20"/>
              </w:rPr>
            </w:pPr>
            <w:r>
              <w:rPr>
                <w:sz w:val="20"/>
              </w:rPr>
              <w:t>П</w:t>
            </w:r>
            <w:r w:rsidRPr="00772D35">
              <w:rPr>
                <w:sz w:val="20"/>
              </w:rPr>
              <w:t>АО «</w:t>
            </w:r>
            <w:proofErr w:type="spellStart"/>
            <w:r w:rsidRPr="00772D35">
              <w:rPr>
                <w:sz w:val="20"/>
              </w:rPr>
              <w:t>ТрансКонтейнер</w:t>
            </w:r>
            <w:proofErr w:type="spellEnd"/>
            <w:r w:rsidRPr="00772D35">
              <w:rPr>
                <w:sz w:val="20"/>
              </w:rPr>
              <w:t>»</w:t>
            </w:r>
          </w:p>
        </w:tc>
      </w:tr>
      <w:tr w:rsidR="00381347" w:rsidRPr="00772D35" w:rsidTr="0097529A">
        <w:tc>
          <w:tcPr>
            <w:tcW w:w="4927" w:type="dxa"/>
            <w:tcBorders>
              <w:top w:val="nil"/>
              <w:left w:val="nil"/>
              <w:bottom w:val="nil"/>
              <w:right w:val="nil"/>
            </w:tcBorders>
          </w:tcPr>
          <w:p w:rsidR="00381347" w:rsidRPr="00772D35" w:rsidRDefault="00381347" w:rsidP="0097529A">
            <w:pPr>
              <w:rPr>
                <w:sz w:val="20"/>
              </w:rPr>
            </w:pPr>
          </w:p>
          <w:p w:rsidR="00381347" w:rsidRPr="00772D35" w:rsidRDefault="00381347" w:rsidP="0097529A">
            <w:pPr>
              <w:rPr>
                <w:sz w:val="20"/>
              </w:rPr>
            </w:pPr>
            <w:r w:rsidRPr="00772D35">
              <w:rPr>
                <w:sz w:val="20"/>
              </w:rPr>
              <w:t>_________________ /_________________</w:t>
            </w:r>
          </w:p>
          <w:p w:rsidR="00381347" w:rsidRPr="00012BDF" w:rsidRDefault="00381347" w:rsidP="0097529A">
            <w:pPr>
              <w:rPr>
                <w:sz w:val="16"/>
                <w:szCs w:val="16"/>
              </w:rPr>
            </w:pPr>
            <w:r w:rsidRPr="00012BDF">
              <w:rPr>
                <w:sz w:val="16"/>
                <w:szCs w:val="16"/>
              </w:rPr>
              <w:t xml:space="preserve">                /подпись/                                (Ф.И.О.)</w:t>
            </w:r>
          </w:p>
          <w:p w:rsidR="00381347" w:rsidRPr="00772D35" w:rsidRDefault="00381347" w:rsidP="0097529A">
            <w:pPr>
              <w:rPr>
                <w:sz w:val="20"/>
              </w:rPr>
            </w:pPr>
          </w:p>
        </w:tc>
        <w:tc>
          <w:tcPr>
            <w:tcW w:w="5317" w:type="dxa"/>
            <w:tcBorders>
              <w:top w:val="nil"/>
              <w:left w:val="nil"/>
              <w:bottom w:val="nil"/>
              <w:right w:val="nil"/>
            </w:tcBorders>
          </w:tcPr>
          <w:p w:rsidR="00381347" w:rsidRPr="00772D35" w:rsidRDefault="00381347" w:rsidP="0097529A">
            <w:pPr>
              <w:rPr>
                <w:sz w:val="20"/>
              </w:rPr>
            </w:pPr>
          </w:p>
          <w:p w:rsidR="00381347" w:rsidRPr="00772D35" w:rsidRDefault="00381347" w:rsidP="0097529A">
            <w:pPr>
              <w:rPr>
                <w:sz w:val="20"/>
              </w:rPr>
            </w:pPr>
            <w:r w:rsidRPr="00772D35">
              <w:rPr>
                <w:sz w:val="20"/>
              </w:rPr>
              <w:t>_________________ /_________________</w:t>
            </w:r>
          </w:p>
          <w:p w:rsidR="00381347" w:rsidRPr="00012BDF" w:rsidRDefault="00381347" w:rsidP="0097529A">
            <w:pPr>
              <w:rPr>
                <w:sz w:val="16"/>
                <w:szCs w:val="16"/>
              </w:rPr>
            </w:pPr>
            <w:r w:rsidRPr="00012BDF">
              <w:rPr>
                <w:sz w:val="16"/>
                <w:szCs w:val="16"/>
              </w:rPr>
              <w:t xml:space="preserve">                /подпись/                                (Ф.И.О.)</w:t>
            </w:r>
          </w:p>
          <w:p w:rsidR="00381347" w:rsidRPr="00772D35" w:rsidRDefault="00381347" w:rsidP="0097529A">
            <w:pPr>
              <w:ind w:left="113"/>
              <w:rPr>
                <w:sz w:val="20"/>
              </w:rPr>
            </w:pPr>
          </w:p>
        </w:tc>
      </w:tr>
    </w:tbl>
    <w:p w:rsidR="00381347" w:rsidRPr="00012BDF" w:rsidRDefault="00381347" w:rsidP="00381347">
      <w:pPr>
        <w:jc w:val="center"/>
        <w:rPr>
          <w:b/>
          <w:sz w:val="20"/>
        </w:rPr>
      </w:pPr>
      <w:r w:rsidRPr="00012BDF">
        <w:rPr>
          <w:b/>
          <w:sz w:val="20"/>
        </w:rPr>
        <w:t>Форму акта утвердили:</w:t>
      </w:r>
    </w:p>
    <w:p w:rsidR="00381347" w:rsidRPr="00012BDF" w:rsidRDefault="00381347" w:rsidP="00381347">
      <w:pPr>
        <w:jc w:val="center"/>
        <w:rPr>
          <w:b/>
          <w:sz w:val="20"/>
        </w:rPr>
      </w:pPr>
    </w:p>
    <w:tbl>
      <w:tblPr>
        <w:tblW w:w="10244" w:type="dxa"/>
        <w:tblLook w:val="0000"/>
      </w:tblPr>
      <w:tblGrid>
        <w:gridCol w:w="4927"/>
        <w:gridCol w:w="5317"/>
      </w:tblGrid>
      <w:tr w:rsidR="00381347" w:rsidRPr="00012BDF" w:rsidTr="0097529A">
        <w:tc>
          <w:tcPr>
            <w:tcW w:w="4927" w:type="dxa"/>
          </w:tcPr>
          <w:p w:rsidR="00381347" w:rsidRPr="00012BDF" w:rsidRDefault="00381347" w:rsidP="0097529A">
            <w:pPr>
              <w:jc w:val="center"/>
              <w:rPr>
                <w:b/>
                <w:bCs/>
                <w:sz w:val="20"/>
              </w:rPr>
            </w:pPr>
            <w:r w:rsidRPr="00012BDF">
              <w:rPr>
                <w:b/>
                <w:sz w:val="20"/>
              </w:rPr>
              <w:t>Исполнитель</w:t>
            </w:r>
          </w:p>
          <w:p w:rsidR="00381347" w:rsidRDefault="00381347" w:rsidP="0097529A">
            <w:pPr>
              <w:jc w:val="center"/>
              <w:rPr>
                <w:b/>
                <w:sz w:val="20"/>
              </w:rPr>
            </w:pPr>
          </w:p>
          <w:p w:rsidR="00381347" w:rsidRDefault="00381347" w:rsidP="0097529A">
            <w:pPr>
              <w:jc w:val="center"/>
              <w:rPr>
                <w:b/>
                <w:sz w:val="20"/>
              </w:rPr>
            </w:pPr>
          </w:p>
          <w:p w:rsidR="00381347" w:rsidRDefault="00381347" w:rsidP="0097529A">
            <w:pPr>
              <w:jc w:val="center"/>
              <w:rPr>
                <w:b/>
                <w:sz w:val="20"/>
              </w:rPr>
            </w:pPr>
          </w:p>
          <w:p w:rsidR="00381347" w:rsidRDefault="00381347" w:rsidP="0097529A">
            <w:pPr>
              <w:jc w:val="center"/>
              <w:rPr>
                <w:b/>
                <w:sz w:val="20"/>
              </w:rPr>
            </w:pPr>
          </w:p>
          <w:p w:rsidR="00381347" w:rsidRPr="00397AB5" w:rsidRDefault="00381347" w:rsidP="0097529A">
            <w:pPr>
              <w:rPr>
                <w:b/>
                <w:sz w:val="20"/>
              </w:rPr>
            </w:pPr>
          </w:p>
          <w:p w:rsidR="00381347" w:rsidRPr="00012BDF" w:rsidRDefault="00381347" w:rsidP="0097529A">
            <w:pPr>
              <w:jc w:val="center"/>
              <w:rPr>
                <w:b/>
                <w:sz w:val="20"/>
              </w:rPr>
            </w:pPr>
            <w:r w:rsidRPr="00397AB5">
              <w:rPr>
                <w:b/>
                <w:sz w:val="20"/>
              </w:rPr>
              <w:t xml:space="preserve">_____________ </w:t>
            </w:r>
            <w:r w:rsidRPr="00397AB5">
              <w:rPr>
                <w:sz w:val="20"/>
              </w:rPr>
              <w:t>/</w:t>
            </w:r>
            <w:r>
              <w:rPr>
                <w:b/>
                <w:sz w:val="20"/>
              </w:rPr>
              <w:t>_______________</w:t>
            </w:r>
          </w:p>
        </w:tc>
        <w:tc>
          <w:tcPr>
            <w:tcW w:w="5317" w:type="dxa"/>
          </w:tcPr>
          <w:p w:rsidR="00381347" w:rsidRPr="00012BDF" w:rsidRDefault="00381347" w:rsidP="0097529A">
            <w:pPr>
              <w:ind w:left="35"/>
              <w:rPr>
                <w:b/>
                <w:sz w:val="20"/>
              </w:rPr>
            </w:pPr>
            <w:r w:rsidRPr="00012BDF">
              <w:rPr>
                <w:b/>
                <w:sz w:val="20"/>
              </w:rPr>
              <w:t>Заказчик</w:t>
            </w:r>
          </w:p>
          <w:p w:rsidR="00381347" w:rsidRDefault="00381347" w:rsidP="0097529A">
            <w:pPr>
              <w:ind w:left="318"/>
              <w:rPr>
                <w:b/>
                <w:sz w:val="20"/>
              </w:rPr>
            </w:pPr>
          </w:p>
          <w:p w:rsidR="00381347" w:rsidRPr="00A75D2A" w:rsidRDefault="00381347" w:rsidP="0097529A">
            <w:pPr>
              <w:rPr>
                <w:b/>
                <w:sz w:val="20"/>
              </w:rPr>
            </w:pPr>
            <w:r w:rsidRPr="00A75D2A">
              <w:rPr>
                <w:b/>
                <w:sz w:val="20"/>
              </w:rPr>
              <w:t>Директор филиала</w:t>
            </w:r>
          </w:p>
          <w:p w:rsidR="00381347" w:rsidRPr="00A75D2A" w:rsidRDefault="00381347" w:rsidP="0097529A">
            <w:pPr>
              <w:rPr>
                <w:b/>
                <w:sz w:val="20"/>
              </w:rPr>
            </w:pPr>
            <w:r>
              <w:rPr>
                <w:b/>
                <w:sz w:val="20"/>
              </w:rPr>
              <w:t>П</w:t>
            </w:r>
            <w:r w:rsidRPr="00A75D2A">
              <w:rPr>
                <w:b/>
                <w:sz w:val="20"/>
              </w:rPr>
              <w:t>АО «</w:t>
            </w:r>
            <w:proofErr w:type="spellStart"/>
            <w:r w:rsidRPr="00A75D2A">
              <w:rPr>
                <w:b/>
                <w:sz w:val="20"/>
              </w:rPr>
              <w:t>ТрансКонтейнер</w:t>
            </w:r>
            <w:proofErr w:type="spellEnd"/>
            <w:r w:rsidRPr="00A75D2A">
              <w:rPr>
                <w:b/>
                <w:sz w:val="20"/>
              </w:rPr>
              <w:t>»</w:t>
            </w:r>
          </w:p>
          <w:p w:rsidR="00381347" w:rsidRPr="00A75D2A" w:rsidRDefault="00381347" w:rsidP="0097529A">
            <w:pPr>
              <w:rPr>
                <w:b/>
                <w:sz w:val="20"/>
              </w:rPr>
            </w:pPr>
            <w:r w:rsidRPr="00A75D2A">
              <w:rPr>
                <w:b/>
                <w:sz w:val="20"/>
              </w:rPr>
              <w:t>на Московской железной дороге</w:t>
            </w:r>
          </w:p>
          <w:p w:rsidR="00381347" w:rsidRPr="00A75D2A" w:rsidRDefault="00381347" w:rsidP="0097529A">
            <w:pPr>
              <w:rPr>
                <w:b/>
                <w:sz w:val="20"/>
              </w:rPr>
            </w:pPr>
          </w:p>
          <w:p w:rsidR="00381347" w:rsidRPr="00012BDF" w:rsidRDefault="00381347" w:rsidP="0097529A">
            <w:pPr>
              <w:rPr>
                <w:b/>
                <w:sz w:val="20"/>
              </w:rPr>
            </w:pPr>
            <w:r w:rsidRPr="00A75D2A">
              <w:rPr>
                <w:b/>
                <w:sz w:val="20"/>
              </w:rPr>
              <w:t>_______________ /</w:t>
            </w:r>
            <w:r>
              <w:rPr>
                <w:b/>
                <w:sz w:val="20"/>
              </w:rPr>
              <w:t>______________</w:t>
            </w:r>
            <w:r w:rsidRPr="00A75D2A">
              <w:rPr>
                <w:b/>
                <w:sz w:val="20"/>
              </w:rPr>
              <w:t>/</w:t>
            </w:r>
          </w:p>
        </w:tc>
      </w:tr>
    </w:tbl>
    <w:p w:rsidR="00381347" w:rsidRDefault="00381347" w:rsidP="00381347">
      <w:pPr>
        <w:ind w:left="4248" w:firstLine="709"/>
        <w:jc w:val="right"/>
      </w:pPr>
    </w:p>
    <w:p w:rsidR="00381347" w:rsidRDefault="00381347" w:rsidP="00381347">
      <w:pPr>
        <w:suppressAutoHyphens w:val="0"/>
      </w:pPr>
      <w:r>
        <w:br w:type="page"/>
      </w:r>
    </w:p>
    <w:p w:rsidR="00381347" w:rsidRDefault="00381347" w:rsidP="00381347">
      <w:pPr>
        <w:ind w:left="4248" w:firstLine="709"/>
        <w:jc w:val="right"/>
      </w:pPr>
    </w:p>
    <w:p w:rsidR="00381347" w:rsidRPr="0091095D" w:rsidRDefault="00381347" w:rsidP="00381347">
      <w:pPr>
        <w:ind w:left="4248" w:firstLine="709"/>
        <w:jc w:val="right"/>
      </w:pPr>
      <w:r w:rsidRPr="0091095D">
        <w:t>Приложение № 5</w:t>
      </w:r>
    </w:p>
    <w:p w:rsidR="00381347" w:rsidRPr="0091095D" w:rsidRDefault="00381347" w:rsidP="00381347">
      <w:pPr>
        <w:ind w:left="4248" w:firstLine="709"/>
        <w:jc w:val="right"/>
      </w:pPr>
      <w:r w:rsidRPr="0091095D">
        <w:t xml:space="preserve">к Договору №________________________ </w:t>
      </w:r>
    </w:p>
    <w:p w:rsidR="00381347" w:rsidRPr="0091095D" w:rsidRDefault="00381347" w:rsidP="00381347">
      <w:pPr>
        <w:ind w:firstLine="709"/>
        <w:jc w:val="right"/>
      </w:pPr>
      <w:r w:rsidRPr="0091095D">
        <w:t xml:space="preserve">от «___»__________ 20__ года </w:t>
      </w:r>
    </w:p>
    <w:p w:rsidR="00381347" w:rsidRPr="00910E6C" w:rsidRDefault="00381347" w:rsidP="00381347">
      <w:pPr>
        <w:ind w:left="708"/>
      </w:pPr>
    </w:p>
    <w:p w:rsidR="00381347" w:rsidRPr="00910E6C" w:rsidRDefault="00381347" w:rsidP="00381347">
      <w:pPr>
        <w:jc w:val="center"/>
        <w:rPr>
          <w:b/>
        </w:rPr>
      </w:pPr>
      <w:r>
        <w:rPr>
          <w:b/>
        </w:rPr>
        <w:t>Сводный а</w:t>
      </w:r>
      <w:r w:rsidRPr="00910E6C">
        <w:rPr>
          <w:b/>
        </w:rPr>
        <w:t>кт</w:t>
      </w:r>
      <w:r>
        <w:rPr>
          <w:b/>
        </w:rPr>
        <w:t xml:space="preserve"> № ___</w:t>
      </w:r>
    </w:p>
    <w:p w:rsidR="00381347" w:rsidRPr="00910E6C" w:rsidRDefault="00381347" w:rsidP="00381347">
      <w:pPr>
        <w:jc w:val="center"/>
        <w:rPr>
          <w:b/>
        </w:rPr>
      </w:pPr>
      <w:r w:rsidRPr="00910E6C">
        <w:rPr>
          <w:b/>
        </w:rPr>
        <w:t xml:space="preserve">  сдачи-приемки </w:t>
      </w:r>
      <w:r>
        <w:rPr>
          <w:b/>
        </w:rPr>
        <w:t>оказанных услуг</w:t>
      </w:r>
    </w:p>
    <w:p w:rsidR="00381347" w:rsidRPr="002F0DD7" w:rsidRDefault="00381347" w:rsidP="00381347">
      <w:pPr>
        <w:jc w:val="center"/>
        <w:rPr>
          <w:b/>
        </w:rPr>
      </w:pPr>
      <w:r w:rsidRPr="002F0DD7">
        <w:rPr>
          <w:b/>
        </w:rPr>
        <w:t xml:space="preserve">(ФОРМА) </w:t>
      </w:r>
    </w:p>
    <w:p w:rsidR="00381347" w:rsidRPr="00910E6C" w:rsidRDefault="00381347" w:rsidP="00381347">
      <w:pPr>
        <w:jc w:val="both"/>
        <w:rPr>
          <w:b/>
        </w:rPr>
      </w:pPr>
    </w:p>
    <w:p w:rsidR="00381347" w:rsidRPr="00910E6C" w:rsidRDefault="00381347" w:rsidP="00381347">
      <w:pPr>
        <w:jc w:val="both"/>
        <w:rPr>
          <w:b/>
        </w:rPr>
      </w:pPr>
      <w:r w:rsidRPr="00910E6C">
        <w:rPr>
          <w:b/>
        </w:rPr>
        <w:t>г. Москва</w:t>
      </w:r>
      <w:r w:rsidRPr="00910E6C">
        <w:rPr>
          <w:b/>
        </w:rPr>
        <w:tab/>
      </w:r>
      <w:r w:rsidRPr="00910E6C">
        <w:rPr>
          <w:b/>
        </w:rPr>
        <w:tab/>
      </w:r>
      <w:r>
        <w:rPr>
          <w:b/>
        </w:rPr>
        <w:tab/>
      </w:r>
      <w:r w:rsidRPr="00910E6C">
        <w:rPr>
          <w:b/>
        </w:rPr>
        <w:tab/>
      </w:r>
      <w:r w:rsidRPr="00910E6C">
        <w:rPr>
          <w:b/>
        </w:rPr>
        <w:tab/>
      </w:r>
      <w:r w:rsidRPr="00910E6C">
        <w:rPr>
          <w:b/>
        </w:rPr>
        <w:tab/>
      </w:r>
      <w:r w:rsidRPr="00910E6C">
        <w:rPr>
          <w:b/>
        </w:rPr>
        <w:tab/>
      </w:r>
      <w:r w:rsidRPr="00910E6C">
        <w:rPr>
          <w:b/>
        </w:rPr>
        <w:tab/>
        <w:t xml:space="preserve">      </w:t>
      </w:r>
      <w:r>
        <w:rPr>
          <w:b/>
        </w:rPr>
        <w:tab/>
      </w:r>
      <w:r>
        <w:rPr>
          <w:b/>
        </w:rPr>
        <w:tab/>
      </w:r>
      <w:r>
        <w:rPr>
          <w:b/>
        </w:rPr>
        <w:tab/>
      </w:r>
      <w:r>
        <w:rPr>
          <w:b/>
        </w:rPr>
        <w:tab/>
      </w:r>
      <w:r>
        <w:rPr>
          <w:b/>
        </w:rPr>
        <w:tab/>
      </w:r>
      <w:r>
        <w:rPr>
          <w:b/>
        </w:rPr>
        <w:tab/>
      </w:r>
      <w:r>
        <w:rPr>
          <w:b/>
        </w:rPr>
        <w:tab/>
        <w:t>«____»_________ 20_</w:t>
      </w:r>
      <w:r w:rsidRPr="00910E6C">
        <w:rPr>
          <w:b/>
        </w:rPr>
        <w:t>__ г.</w:t>
      </w:r>
    </w:p>
    <w:p w:rsidR="00381347" w:rsidRPr="00910E6C" w:rsidRDefault="00381347" w:rsidP="00381347">
      <w:pPr>
        <w:jc w:val="center"/>
      </w:pPr>
    </w:p>
    <w:p w:rsidR="00381347" w:rsidRPr="002F0DD7" w:rsidRDefault="00381347" w:rsidP="00381347">
      <w:pPr>
        <w:ind w:firstLine="709"/>
        <w:jc w:val="both"/>
      </w:pPr>
      <w:proofErr w:type="gramStart"/>
      <w:r w:rsidRPr="002F0DD7">
        <w:t xml:space="preserve">Мы, нижеподписавшиеся, представитель </w:t>
      </w:r>
      <w:r w:rsidRPr="002F0DD7">
        <w:rPr>
          <w:b/>
        </w:rPr>
        <w:t xml:space="preserve">«Заказчика», - </w:t>
      </w:r>
      <w:r>
        <w:t>__________________</w:t>
      </w:r>
      <w:r w:rsidRPr="002F0DD7">
        <w:t xml:space="preserve">______, с одной стороны, и представитель </w:t>
      </w:r>
      <w:r w:rsidRPr="002F0DD7">
        <w:rPr>
          <w:b/>
        </w:rPr>
        <w:t>«Исполнителя», -</w:t>
      </w:r>
      <w:r w:rsidRPr="002F0DD7">
        <w:t xml:space="preserve"> </w:t>
      </w:r>
      <w:r>
        <w:t>______________________________</w:t>
      </w:r>
      <w:r w:rsidRPr="002F0DD7">
        <w:t>, с другой стороны, совместно имен</w:t>
      </w:r>
      <w:r>
        <w:t xml:space="preserve">уемые </w:t>
      </w:r>
      <w:r w:rsidRPr="00910E6C">
        <w:t>«Стороны»,</w:t>
      </w:r>
      <w:r>
        <w:t xml:space="preserve"> </w:t>
      </w:r>
      <w:r w:rsidRPr="00910E6C">
        <w:t>составили настоящий акт к Договору №________________________ от «___»__________ 20</w:t>
      </w:r>
      <w:r>
        <w:t>__</w:t>
      </w:r>
      <w:r w:rsidRPr="00910E6C">
        <w:t xml:space="preserve"> года </w:t>
      </w:r>
      <w:r w:rsidRPr="002F0DD7">
        <w:t>(далее – «Договор</w:t>
      </w:r>
      <w:r>
        <w:t>») о том, что в ___________ 20__</w:t>
      </w:r>
      <w:r w:rsidRPr="002F0DD7">
        <w:t xml:space="preserve"> года Исполнитель в полном объеме </w:t>
      </w:r>
      <w:r>
        <w:t>оказал услуги:</w:t>
      </w:r>
      <w:r w:rsidRPr="00B43449">
        <w:t xml:space="preserve"> </w:t>
      </w:r>
      <w:proofErr w:type="gramEnd"/>
    </w:p>
    <w:p w:rsidR="00381347" w:rsidRPr="00910E6C" w:rsidRDefault="00381347" w:rsidP="00381347">
      <w:pPr>
        <w:ind w:firstLine="708"/>
      </w:pPr>
    </w:p>
    <w:tbl>
      <w:tblPr>
        <w:tblW w:w="10031" w:type="dxa"/>
        <w:tblLayout w:type="fixed"/>
        <w:tblCellMar>
          <w:left w:w="30" w:type="dxa"/>
          <w:right w:w="30" w:type="dxa"/>
        </w:tblCellMar>
        <w:tblLook w:val="0000"/>
      </w:tblPr>
      <w:tblGrid>
        <w:gridCol w:w="5275"/>
        <w:gridCol w:w="972"/>
        <w:gridCol w:w="828"/>
        <w:gridCol w:w="1602"/>
        <w:gridCol w:w="1354"/>
      </w:tblGrid>
      <w:tr w:rsidR="00381347" w:rsidRPr="00910E6C" w:rsidTr="0097529A">
        <w:trPr>
          <w:trHeight w:val="319"/>
        </w:trPr>
        <w:tc>
          <w:tcPr>
            <w:tcW w:w="5275" w:type="dxa"/>
            <w:tcBorders>
              <w:top w:val="single" w:sz="6" w:space="0" w:color="auto"/>
              <w:left w:val="single" w:sz="6" w:space="0" w:color="auto"/>
              <w:bottom w:val="single" w:sz="6" w:space="0" w:color="auto"/>
              <w:right w:val="single" w:sz="6" w:space="0" w:color="auto"/>
            </w:tcBorders>
          </w:tcPr>
          <w:p w:rsidR="00381347" w:rsidRPr="00910E6C" w:rsidRDefault="00381347" w:rsidP="0097529A">
            <w:pPr>
              <w:autoSpaceDE w:val="0"/>
              <w:autoSpaceDN w:val="0"/>
              <w:adjustRightInd w:val="0"/>
              <w:jc w:val="center"/>
              <w:rPr>
                <w:b/>
                <w:color w:val="000000"/>
              </w:rPr>
            </w:pPr>
            <w:r w:rsidRPr="00910E6C">
              <w:rPr>
                <w:b/>
                <w:color w:val="000000"/>
              </w:rPr>
              <w:t>Наименование работ</w:t>
            </w:r>
          </w:p>
        </w:tc>
        <w:tc>
          <w:tcPr>
            <w:tcW w:w="972" w:type="dxa"/>
            <w:tcBorders>
              <w:top w:val="single" w:sz="6" w:space="0" w:color="auto"/>
              <w:left w:val="single" w:sz="6" w:space="0" w:color="auto"/>
              <w:bottom w:val="single" w:sz="6" w:space="0" w:color="auto"/>
              <w:right w:val="single" w:sz="6" w:space="0" w:color="auto"/>
            </w:tcBorders>
          </w:tcPr>
          <w:p w:rsidR="00381347" w:rsidRPr="00910E6C" w:rsidRDefault="00381347" w:rsidP="0097529A">
            <w:pPr>
              <w:autoSpaceDE w:val="0"/>
              <w:autoSpaceDN w:val="0"/>
              <w:adjustRightInd w:val="0"/>
              <w:jc w:val="center"/>
              <w:rPr>
                <w:b/>
                <w:color w:val="000000"/>
              </w:rPr>
            </w:pPr>
            <w:r w:rsidRPr="00910E6C">
              <w:rPr>
                <w:b/>
                <w:color w:val="000000"/>
              </w:rPr>
              <w:t xml:space="preserve">Ед. </w:t>
            </w:r>
            <w:proofErr w:type="spellStart"/>
            <w:r w:rsidRPr="00910E6C">
              <w:rPr>
                <w:b/>
                <w:color w:val="000000"/>
              </w:rPr>
              <w:t>изм</w:t>
            </w:r>
            <w:proofErr w:type="spellEnd"/>
            <w:r w:rsidRPr="00910E6C">
              <w:rPr>
                <w:b/>
                <w:color w:val="000000"/>
              </w:rPr>
              <w:t>.</w:t>
            </w:r>
          </w:p>
        </w:tc>
        <w:tc>
          <w:tcPr>
            <w:tcW w:w="828" w:type="dxa"/>
            <w:tcBorders>
              <w:top w:val="single" w:sz="6" w:space="0" w:color="auto"/>
              <w:left w:val="single" w:sz="6" w:space="0" w:color="auto"/>
              <w:bottom w:val="single" w:sz="6" w:space="0" w:color="auto"/>
              <w:right w:val="single" w:sz="6" w:space="0" w:color="auto"/>
            </w:tcBorders>
          </w:tcPr>
          <w:p w:rsidR="00381347" w:rsidRPr="00910E6C" w:rsidRDefault="00381347" w:rsidP="0097529A">
            <w:pPr>
              <w:autoSpaceDE w:val="0"/>
              <w:autoSpaceDN w:val="0"/>
              <w:adjustRightInd w:val="0"/>
              <w:jc w:val="center"/>
              <w:rPr>
                <w:b/>
                <w:color w:val="000000"/>
              </w:rPr>
            </w:pPr>
            <w:r w:rsidRPr="00910E6C">
              <w:rPr>
                <w:b/>
                <w:color w:val="000000"/>
              </w:rPr>
              <w:t>Кол-во</w:t>
            </w:r>
          </w:p>
        </w:tc>
        <w:tc>
          <w:tcPr>
            <w:tcW w:w="1602" w:type="dxa"/>
            <w:tcBorders>
              <w:top w:val="single" w:sz="6" w:space="0" w:color="auto"/>
              <w:left w:val="single" w:sz="6" w:space="0" w:color="auto"/>
              <w:bottom w:val="single" w:sz="6" w:space="0" w:color="auto"/>
              <w:right w:val="single" w:sz="6" w:space="0" w:color="auto"/>
            </w:tcBorders>
          </w:tcPr>
          <w:p w:rsidR="00381347" w:rsidRPr="00910E6C" w:rsidRDefault="00381347" w:rsidP="0097529A">
            <w:pPr>
              <w:autoSpaceDE w:val="0"/>
              <w:autoSpaceDN w:val="0"/>
              <w:adjustRightInd w:val="0"/>
              <w:jc w:val="center"/>
              <w:rPr>
                <w:b/>
                <w:color w:val="000000"/>
              </w:rPr>
            </w:pPr>
            <w:r w:rsidRPr="00910E6C">
              <w:rPr>
                <w:b/>
                <w:color w:val="000000"/>
              </w:rPr>
              <w:t>Цена</w:t>
            </w:r>
          </w:p>
        </w:tc>
        <w:tc>
          <w:tcPr>
            <w:tcW w:w="1354" w:type="dxa"/>
            <w:tcBorders>
              <w:top w:val="single" w:sz="6" w:space="0" w:color="auto"/>
              <w:left w:val="single" w:sz="6" w:space="0" w:color="auto"/>
              <w:bottom w:val="single" w:sz="6" w:space="0" w:color="auto"/>
              <w:right w:val="single" w:sz="6" w:space="0" w:color="auto"/>
            </w:tcBorders>
          </w:tcPr>
          <w:p w:rsidR="00381347" w:rsidRPr="00910E6C" w:rsidRDefault="00381347" w:rsidP="0097529A">
            <w:pPr>
              <w:autoSpaceDE w:val="0"/>
              <w:autoSpaceDN w:val="0"/>
              <w:adjustRightInd w:val="0"/>
              <w:jc w:val="center"/>
              <w:rPr>
                <w:b/>
                <w:color w:val="000000"/>
              </w:rPr>
            </w:pPr>
            <w:r w:rsidRPr="00910E6C">
              <w:rPr>
                <w:b/>
                <w:color w:val="000000"/>
              </w:rPr>
              <w:t>Сумма</w:t>
            </w:r>
          </w:p>
        </w:tc>
      </w:tr>
      <w:tr w:rsidR="00381347" w:rsidRPr="00910E6C" w:rsidTr="0097529A">
        <w:trPr>
          <w:trHeight w:val="223"/>
        </w:trPr>
        <w:tc>
          <w:tcPr>
            <w:tcW w:w="5275" w:type="dxa"/>
            <w:tcBorders>
              <w:top w:val="single" w:sz="6" w:space="0" w:color="auto"/>
              <w:left w:val="single" w:sz="6" w:space="0" w:color="auto"/>
              <w:bottom w:val="single" w:sz="4" w:space="0" w:color="auto"/>
              <w:right w:val="single" w:sz="6" w:space="0" w:color="auto"/>
            </w:tcBorders>
          </w:tcPr>
          <w:p w:rsidR="00381347" w:rsidRPr="000F0844" w:rsidRDefault="00381347" w:rsidP="0097529A">
            <w:pPr>
              <w:autoSpaceDE w:val="0"/>
              <w:autoSpaceDN w:val="0"/>
              <w:adjustRightInd w:val="0"/>
              <w:ind w:firstLine="284"/>
              <w:rPr>
                <w:sz w:val="20"/>
                <w:szCs w:val="20"/>
              </w:rPr>
            </w:pPr>
            <w:r w:rsidRPr="000F0844">
              <w:rPr>
                <w:sz w:val="20"/>
                <w:szCs w:val="20"/>
              </w:rPr>
              <w:t>Техническое обслуживание внутреннего инженерного электрооборудования, вентиляции, системы отопления, водопровода и канализации в помещениях</w:t>
            </w:r>
            <w:r>
              <w:rPr>
                <w:sz w:val="20"/>
                <w:szCs w:val="20"/>
              </w:rPr>
              <w:t xml:space="preserve"> Заказчика</w:t>
            </w:r>
            <w:r w:rsidRPr="000F0844">
              <w:rPr>
                <w:sz w:val="20"/>
                <w:szCs w:val="20"/>
              </w:rPr>
              <w:t>:</w:t>
            </w:r>
          </w:p>
          <w:p w:rsidR="00381347" w:rsidRPr="000F0844" w:rsidRDefault="00381347" w:rsidP="0097529A">
            <w:pPr>
              <w:tabs>
                <w:tab w:val="left" w:pos="6675"/>
              </w:tabs>
              <w:jc w:val="both"/>
              <w:rPr>
                <w:b/>
                <w:sz w:val="20"/>
                <w:szCs w:val="20"/>
              </w:rPr>
            </w:pPr>
            <w:r w:rsidRPr="000F0844">
              <w:rPr>
                <w:b/>
                <w:sz w:val="20"/>
                <w:szCs w:val="20"/>
              </w:rPr>
              <w:t xml:space="preserve">Контейнерный терминал </w:t>
            </w:r>
            <w:proofErr w:type="spellStart"/>
            <w:r w:rsidRPr="000F0844">
              <w:rPr>
                <w:b/>
                <w:sz w:val="20"/>
                <w:szCs w:val="20"/>
              </w:rPr>
              <w:t>Москва-Товарная-Павелецкая</w:t>
            </w:r>
            <w:proofErr w:type="spellEnd"/>
            <w:r w:rsidRPr="000F0844">
              <w:rPr>
                <w:b/>
                <w:sz w:val="20"/>
                <w:szCs w:val="20"/>
              </w:rPr>
              <w:t>:</w:t>
            </w:r>
          </w:p>
          <w:p w:rsidR="00381347" w:rsidRPr="000F0844" w:rsidRDefault="00381347" w:rsidP="0097529A">
            <w:pPr>
              <w:jc w:val="both"/>
              <w:rPr>
                <w:sz w:val="20"/>
                <w:szCs w:val="20"/>
              </w:rPr>
            </w:pPr>
            <w:r w:rsidRPr="000F0844">
              <w:rPr>
                <w:sz w:val="20"/>
                <w:szCs w:val="20"/>
              </w:rPr>
              <w:t xml:space="preserve">- Все здание (строение № 10), инв. № 00010007, расположенное по адресу: г. Москва, ул. </w:t>
            </w:r>
            <w:proofErr w:type="spellStart"/>
            <w:r w:rsidRPr="000F0844">
              <w:rPr>
                <w:sz w:val="20"/>
                <w:szCs w:val="20"/>
              </w:rPr>
              <w:t>Дубининская</w:t>
            </w:r>
            <w:proofErr w:type="spellEnd"/>
            <w:r w:rsidRPr="000F0844">
              <w:rPr>
                <w:sz w:val="20"/>
                <w:szCs w:val="20"/>
              </w:rPr>
              <w:t>, д. 63, стр. 10</w:t>
            </w:r>
            <w:proofErr w:type="gramStart"/>
            <w:r w:rsidRPr="000F0844">
              <w:rPr>
                <w:sz w:val="20"/>
                <w:szCs w:val="20"/>
              </w:rPr>
              <w:t xml:space="preserve"> А</w:t>
            </w:r>
            <w:proofErr w:type="gramEnd"/>
            <w:r w:rsidRPr="000F0844">
              <w:rPr>
                <w:sz w:val="20"/>
                <w:szCs w:val="20"/>
              </w:rPr>
              <w:t>, площадь - 177,9 м. кв.</w:t>
            </w:r>
          </w:p>
          <w:p w:rsidR="00381347" w:rsidRPr="000F0844" w:rsidRDefault="00381347" w:rsidP="0097529A">
            <w:pPr>
              <w:tabs>
                <w:tab w:val="left" w:pos="709"/>
              </w:tabs>
              <w:jc w:val="both"/>
              <w:rPr>
                <w:sz w:val="20"/>
                <w:szCs w:val="20"/>
              </w:rPr>
            </w:pPr>
            <w:proofErr w:type="gramStart"/>
            <w:r w:rsidRPr="000F0844">
              <w:rPr>
                <w:sz w:val="20"/>
                <w:szCs w:val="20"/>
              </w:rPr>
              <w:t xml:space="preserve">- Все здание (здание контейнерного отделения), инв. № 00010197, расположенное по адресу: г. Москва, ул. </w:t>
            </w:r>
            <w:proofErr w:type="spellStart"/>
            <w:r w:rsidRPr="000F0844">
              <w:rPr>
                <w:sz w:val="20"/>
                <w:szCs w:val="20"/>
              </w:rPr>
              <w:t>Дубининская</w:t>
            </w:r>
            <w:proofErr w:type="spellEnd"/>
            <w:r w:rsidRPr="000F0844">
              <w:rPr>
                <w:sz w:val="20"/>
                <w:szCs w:val="20"/>
              </w:rPr>
              <w:t>, д. 63, стр. 28, площадь - 141,3 м.кв.</w:t>
            </w:r>
            <w:proofErr w:type="gramEnd"/>
          </w:p>
          <w:p w:rsidR="00381347" w:rsidRPr="000F0844" w:rsidRDefault="00381347" w:rsidP="0097529A">
            <w:pPr>
              <w:tabs>
                <w:tab w:val="left" w:pos="709"/>
              </w:tabs>
              <w:jc w:val="both"/>
              <w:rPr>
                <w:sz w:val="20"/>
                <w:szCs w:val="20"/>
              </w:rPr>
            </w:pPr>
            <w:proofErr w:type="gramStart"/>
            <w:r w:rsidRPr="000F0844">
              <w:rPr>
                <w:sz w:val="20"/>
                <w:szCs w:val="20"/>
              </w:rPr>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0F0844">
              <w:rPr>
                <w:sz w:val="20"/>
                <w:szCs w:val="20"/>
              </w:rPr>
              <w:t>Дубининская</w:t>
            </w:r>
            <w:proofErr w:type="spellEnd"/>
            <w:r w:rsidRPr="000F0844">
              <w:rPr>
                <w:sz w:val="20"/>
                <w:szCs w:val="20"/>
              </w:rPr>
              <w:t xml:space="preserve"> д. 63, площадь - 77,43 м.кв.</w:t>
            </w:r>
            <w:proofErr w:type="gramEnd"/>
          </w:p>
          <w:p w:rsidR="00381347" w:rsidRPr="000F0844" w:rsidRDefault="00381347" w:rsidP="0097529A">
            <w:pPr>
              <w:tabs>
                <w:tab w:val="left" w:pos="6675"/>
              </w:tabs>
              <w:jc w:val="both"/>
              <w:rPr>
                <w:b/>
                <w:sz w:val="20"/>
                <w:szCs w:val="20"/>
              </w:rPr>
            </w:pPr>
            <w:r w:rsidRPr="000F0844">
              <w:rPr>
                <w:b/>
                <w:sz w:val="20"/>
                <w:szCs w:val="20"/>
              </w:rPr>
              <w:t xml:space="preserve">Автотранспортный участок контейнерного терминала </w:t>
            </w:r>
            <w:proofErr w:type="spellStart"/>
            <w:r w:rsidRPr="000F0844">
              <w:rPr>
                <w:b/>
                <w:sz w:val="20"/>
                <w:szCs w:val="20"/>
              </w:rPr>
              <w:t>Москва-Товарная-Павелецкая</w:t>
            </w:r>
            <w:proofErr w:type="spellEnd"/>
            <w:r w:rsidRPr="000F0844">
              <w:rPr>
                <w:b/>
                <w:sz w:val="20"/>
                <w:szCs w:val="20"/>
              </w:rPr>
              <w:t>:</w:t>
            </w:r>
          </w:p>
          <w:p w:rsidR="00381347" w:rsidRPr="000F0844" w:rsidRDefault="00381347" w:rsidP="0097529A">
            <w:pPr>
              <w:tabs>
                <w:tab w:val="left" w:pos="6675"/>
              </w:tabs>
              <w:jc w:val="both"/>
              <w:rPr>
                <w:sz w:val="20"/>
                <w:szCs w:val="20"/>
              </w:rPr>
            </w:pPr>
            <w:r w:rsidRPr="000F0844">
              <w:rPr>
                <w:sz w:val="20"/>
                <w:szCs w:val="20"/>
              </w:rPr>
              <w:t xml:space="preserve">- Все здание  (цех годового ремонта контейнеров), инв. № 002/00/00000004, расположенное по адресу: г. Москва, ул. </w:t>
            </w:r>
            <w:proofErr w:type="spellStart"/>
            <w:r w:rsidRPr="000F0844">
              <w:rPr>
                <w:sz w:val="20"/>
                <w:szCs w:val="20"/>
              </w:rPr>
              <w:t>Дубининская</w:t>
            </w:r>
            <w:proofErr w:type="spellEnd"/>
            <w:r w:rsidRPr="000F0844">
              <w:rPr>
                <w:sz w:val="20"/>
                <w:szCs w:val="20"/>
              </w:rPr>
              <w:t>, д. 71</w:t>
            </w:r>
            <w:proofErr w:type="gramStart"/>
            <w:r w:rsidRPr="000F0844">
              <w:rPr>
                <w:sz w:val="20"/>
                <w:szCs w:val="20"/>
              </w:rPr>
              <w:t xml:space="preserve"> А</w:t>
            </w:r>
            <w:proofErr w:type="gramEnd"/>
            <w:r w:rsidRPr="000F0844">
              <w:rPr>
                <w:sz w:val="20"/>
                <w:szCs w:val="20"/>
              </w:rPr>
              <w:t>, площадь - 1323,3 м.кв.</w:t>
            </w:r>
          </w:p>
          <w:p w:rsidR="00381347" w:rsidRDefault="00381347" w:rsidP="0097529A">
            <w:pPr>
              <w:tabs>
                <w:tab w:val="left" w:pos="6675"/>
              </w:tabs>
              <w:jc w:val="both"/>
              <w:rPr>
                <w:sz w:val="20"/>
                <w:szCs w:val="20"/>
              </w:rPr>
            </w:pPr>
            <w:r w:rsidRPr="000F0844">
              <w:rPr>
                <w:sz w:val="20"/>
                <w:szCs w:val="20"/>
              </w:rPr>
              <w:t xml:space="preserve">- Здание (Гараж для автопогрузчиков), инв. № 002/00/00000002, расположенное по адресу: г. Москва, ул. </w:t>
            </w:r>
            <w:proofErr w:type="spellStart"/>
            <w:r w:rsidRPr="000F0844">
              <w:rPr>
                <w:sz w:val="20"/>
                <w:szCs w:val="20"/>
              </w:rPr>
              <w:t>Дубининская</w:t>
            </w:r>
            <w:proofErr w:type="spellEnd"/>
            <w:r w:rsidRPr="000F0844">
              <w:rPr>
                <w:sz w:val="20"/>
                <w:szCs w:val="20"/>
              </w:rPr>
              <w:t>, д. 71</w:t>
            </w:r>
            <w:proofErr w:type="gramStart"/>
            <w:r w:rsidRPr="000F0844">
              <w:rPr>
                <w:sz w:val="20"/>
                <w:szCs w:val="20"/>
              </w:rPr>
              <w:t xml:space="preserve"> А</w:t>
            </w:r>
            <w:proofErr w:type="gramEnd"/>
            <w:r w:rsidRPr="000F0844">
              <w:rPr>
                <w:sz w:val="20"/>
                <w:szCs w:val="20"/>
              </w:rPr>
              <w:t>, стр. 3, площадь – 253,5 м.кв.</w:t>
            </w:r>
          </w:p>
          <w:p w:rsidR="00381347" w:rsidRPr="008246A6" w:rsidRDefault="00381347" w:rsidP="0097529A">
            <w:pPr>
              <w:tabs>
                <w:tab w:val="left" w:pos="6675"/>
              </w:tabs>
              <w:jc w:val="both"/>
              <w:rPr>
                <w:sz w:val="20"/>
                <w:szCs w:val="20"/>
              </w:rPr>
            </w:pPr>
            <w:r w:rsidRPr="008246A6">
              <w:rPr>
                <w:sz w:val="20"/>
                <w:szCs w:val="20"/>
              </w:rPr>
              <w:t xml:space="preserve">- система освещения инв. № 002/01/00000066 расположенная по адресу </w:t>
            </w:r>
            <w:proofErr w:type="gramStart"/>
            <w:r w:rsidRPr="008246A6">
              <w:rPr>
                <w:sz w:val="20"/>
                <w:szCs w:val="20"/>
              </w:rPr>
              <w:t>г</w:t>
            </w:r>
            <w:proofErr w:type="gramEnd"/>
            <w:r w:rsidRPr="008246A6">
              <w:rPr>
                <w:sz w:val="20"/>
                <w:szCs w:val="20"/>
              </w:rPr>
              <w:t xml:space="preserve">. Москва, ул. </w:t>
            </w:r>
            <w:proofErr w:type="spellStart"/>
            <w:r w:rsidRPr="008246A6">
              <w:rPr>
                <w:sz w:val="20"/>
                <w:szCs w:val="20"/>
              </w:rPr>
              <w:t>Дубининская</w:t>
            </w:r>
            <w:proofErr w:type="spellEnd"/>
            <w:r w:rsidRPr="008246A6">
              <w:rPr>
                <w:sz w:val="20"/>
                <w:szCs w:val="20"/>
              </w:rPr>
              <w:t>, д. 71А.</w:t>
            </w:r>
          </w:p>
          <w:p w:rsidR="00381347" w:rsidRPr="000F0844" w:rsidRDefault="00381347" w:rsidP="0097529A">
            <w:pPr>
              <w:tabs>
                <w:tab w:val="left" w:pos="6675"/>
              </w:tabs>
              <w:jc w:val="both"/>
              <w:rPr>
                <w:b/>
                <w:sz w:val="20"/>
                <w:szCs w:val="20"/>
              </w:rPr>
            </w:pPr>
            <w:r w:rsidRPr="000F0844">
              <w:rPr>
                <w:b/>
                <w:sz w:val="20"/>
                <w:szCs w:val="20"/>
              </w:rPr>
              <w:t>Контейнерный терминал Кунцево-2:</w:t>
            </w:r>
          </w:p>
          <w:p w:rsidR="00381347" w:rsidRPr="000F0844" w:rsidRDefault="00381347" w:rsidP="0097529A">
            <w:pPr>
              <w:tabs>
                <w:tab w:val="left" w:pos="6675"/>
              </w:tabs>
              <w:jc w:val="both"/>
              <w:rPr>
                <w:sz w:val="20"/>
                <w:szCs w:val="20"/>
              </w:rPr>
            </w:pPr>
            <w:proofErr w:type="gramStart"/>
            <w:r w:rsidRPr="000F0844">
              <w:rPr>
                <w:sz w:val="20"/>
                <w:szCs w:val="20"/>
              </w:rPr>
              <w:t xml:space="preserve">- Все здание (контора), инв. № 00010062, расположенное по адресу: г. Москва, ул. Молодогвардейская д. 65, стр. 8, площадь - 52,5 м.кв. </w:t>
            </w:r>
            <w:proofErr w:type="gramEnd"/>
          </w:p>
          <w:p w:rsidR="00381347" w:rsidRPr="000F0844" w:rsidRDefault="00381347" w:rsidP="0097529A">
            <w:pPr>
              <w:tabs>
                <w:tab w:val="left" w:pos="709"/>
              </w:tabs>
              <w:jc w:val="both"/>
              <w:rPr>
                <w:sz w:val="20"/>
                <w:szCs w:val="20"/>
              </w:rPr>
            </w:pPr>
            <w:proofErr w:type="gramStart"/>
            <w:r w:rsidRPr="000F0844">
              <w:rPr>
                <w:sz w:val="20"/>
                <w:szCs w:val="20"/>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roofErr w:type="gramEnd"/>
          </w:p>
          <w:p w:rsidR="00381347" w:rsidRPr="000F0844" w:rsidRDefault="00381347" w:rsidP="0097529A">
            <w:pPr>
              <w:tabs>
                <w:tab w:val="left" w:pos="720"/>
              </w:tabs>
              <w:jc w:val="both"/>
              <w:rPr>
                <w:b/>
                <w:sz w:val="20"/>
                <w:szCs w:val="20"/>
              </w:rPr>
            </w:pPr>
            <w:r w:rsidRPr="000F0844">
              <w:rPr>
                <w:b/>
                <w:sz w:val="20"/>
                <w:szCs w:val="20"/>
              </w:rPr>
              <w:t xml:space="preserve">Контейнерный терминал </w:t>
            </w:r>
            <w:proofErr w:type="spellStart"/>
            <w:r w:rsidRPr="000F0844">
              <w:rPr>
                <w:b/>
                <w:sz w:val="20"/>
                <w:szCs w:val="20"/>
              </w:rPr>
              <w:t>Москва-Товарная-Курская</w:t>
            </w:r>
            <w:proofErr w:type="spellEnd"/>
            <w:r w:rsidRPr="000F0844">
              <w:rPr>
                <w:b/>
                <w:sz w:val="20"/>
                <w:szCs w:val="20"/>
              </w:rPr>
              <w:t xml:space="preserve">: </w:t>
            </w:r>
          </w:p>
          <w:p w:rsidR="00381347" w:rsidRPr="000F0844" w:rsidRDefault="00381347" w:rsidP="0097529A">
            <w:pPr>
              <w:tabs>
                <w:tab w:val="left" w:pos="709"/>
              </w:tabs>
              <w:jc w:val="both"/>
              <w:rPr>
                <w:sz w:val="20"/>
                <w:szCs w:val="20"/>
              </w:rPr>
            </w:pPr>
            <w:proofErr w:type="gramStart"/>
            <w:r w:rsidRPr="000F0844">
              <w:rPr>
                <w:sz w:val="20"/>
                <w:szCs w:val="20"/>
              </w:rPr>
              <w:t>- Временное сооружение - здание на базе 20 шт. модулей «Универсал» в двухэтажном исполнении, инв. № 002/00/00000012, общей площадью 144,0 м.кв., расположенное по адресу: г. Москва, Шоссе Энтузиастов, д. 2.</w:t>
            </w:r>
            <w:proofErr w:type="gramEnd"/>
          </w:p>
          <w:p w:rsidR="00381347" w:rsidRPr="008D2AD7" w:rsidRDefault="00381347" w:rsidP="0097529A">
            <w:pPr>
              <w:tabs>
                <w:tab w:val="left" w:pos="709"/>
              </w:tabs>
              <w:jc w:val="both"/>
              <w:rPr>
                <w:sz w:val="20"/>
                <w:szCs w:val="20"/>
              </w:rPr>
            </w:pPr>
            <w:r w:rsidRPr="008D2AD7">
              <w:rPr>
                <w:sz w:val="20"/>
                <w:szCs w:val="20"/>
              </w:rPr>
              <w:lastRenderedPageBreak/>
              <w:t xml:space="preserve">- системы электроснабжения инв. № 002/01/00000052, 002/01/00000051, расположенная по адресу: </w:t>
            </w:r>
            <w:proofErr w:type="gramStart"/>
            <w:r w:rsidRPr="008D2AD7">
              <w:rPr>
                <w:sz w:val="20"/>
                <w:szCs w:val="20"/>
              </w:rPr>
              <w:t>г</w:t>
            </w:r>
            <w:proofErr w:type="gramEnd"/>
            <w:r w:rsidRPr="008D2AD7">
              <w:rPr>
                <w:sz w:val="20"/>
                <w:szCs w:val="20"/>
              </w:rPr>
              <w:t>. Москва, Шоссе Энтузиастов, д. 2.</w:t>
            </w:r>
          </w:p>
          <w:p w:rsidR="00381347" w:rsidRPr="000F0844" w:rsidRDefault="00381347" w:rsidP="0097529A">
            <w:pPr>
              <w:tabs>
                <w:tab w:val="left" w:pos="720"/>
                <w:tab w:val="left" w:pos="6675"/>
              </w:tabs>
              <w:jc w:val="both"/>
              <w:rPr>
                <w:b/>
                <w:sz w:val="20"/>
                <w:szCs w:val="20"/>
              </w:rPr>
            </w:pPr>
            <w:r w:rsidRPr="000F0844">
              <w:rPr>
                <w:b/>
                <w:sz w:val="20"/>
                <w:szCs w:val="20"/>
              </w:rPr>
              <w:t>Аппарат управления:</w:t>
            </w:r>
          </w:p>
          <w:p w:rsidR="00381347" w:rsidRPr="000F0844" w:rsidRDefault="00381347" w:rsidP="0097529A">
            <w:pPr>
              <w:tabs>
                <w:tab w:val="left" w:pos="6675"/>
              </w:tabs>
              <w:jc w:val="both"/>
              <w:rPr>
                <w:sz w:val="20"/>
                <w:szCs w:val="20"/>
              </w:rPr>
            </w:pPr>
            <w:proofErr w:type="gramStart"/>
            <w:r w:rsidRPr="000F0844">
              <w:rPr>
                <w:sz w:val="20"/>
                <w:szCs w:val="20"/>
              </w:rPr>
              <w:t xml:space="preserve">- Помещения, инв. № 82652, расположенные по адресу: г. Москва, улица Короленко, д.8, площадь - 274,8 м.кв. </w:t>
            </w:r>
            <w:proofErr w:type="gramEnd"/>
          </w:p>
          <w:p w:rsidR="00381347" w:rsidRPr="000F0844" w:rsidRDefault="00381347" w:rsidP="0097529A">
            <w:pPr>
              <w:tabs>
                <w:tab w:val="left" w:pos="6675"/>
              </w:tabs>
              <w:jc w:val="both"/>
              <w:rPr>
                <w:sz w:val="20"/>
                <w:szCs w:val="20"/>
              </w:rPr>
            </w:pPr>
            <w:proofErr w:type="gramStart"/>
            <w:r w:rsidRPr="000F0844">
              <w:rPr>
                <w:sz w:val="20"/>
                <w:szCs w:val="20"/>
              </w:rPr>
              <w:t xml:space="preserve">- Помещения, инв. № 82651, расположенные по адресу: г. Москва, улица Короленко, д.8, площадь - 19,4 м.кв. </w:t>
            </w:r>
            <w:proofErr w:type="gramEnd"/>
          </w:p>
          <w:p w:rsidR="00381347" w:rsidRPr="000F0844" w:rsidRDefault="00381347" w:rsidP="0097529A">
            <w:pPr>
              <w:tabs>
                <w:tab w:val="left" w:pos="6675"/>
              </w:tabs>
              <w:jc w:val="both"/>
              <w:rPr>
                <w:sz w:val="20"/>
                <w:szCs w:val="20"/>
              </w:rPr>
            </w:pPr>
            <w:proofErr w:type="gramStart"/>
            <w:r w:rsidRPr="000F0844">
              <w:rPr>
                <w:sz w:val="20"/>
                <w:szCs w:val="20"/>
              </w:rPr>
              <w:t xml:space="preserve">- Помещения, инв. № 82650, расположенные по адресу: г. Москва, улица Короленко, д.8, площадь - 692,5 м.кв. </w:t>
            </w:r>
            <w:proofErr w:type="gramEnd"/>
          </w:p>
          <w:p w:rsidR="00381347" w:rsidRPr="000F0844" w:rsidRDefault="00381347" w:rsidP="0097529A">
            <w:pPr>
              <w:tabs>
                <w:tab w:val="left" w:pos="720"/>
                <w:tab w:val="left" w:pos="6675"/>
              </w:tabs>
              <w:jc w:val="both"/>
              <w:rPr>
                <w:b/>
                <w:sz w:val="20"/>
                <w:szCs w:val="20"/>
              </w:rPr>
            </w:pPr>
            <w:r w:rsidRPr="000F0844">
              <w:rPr>
                <w:b/>
                <w:sz w:val="20"/>
                <w:szCs w:val="20"/>
              </w:rPr>
              <w:t xml:space="preserve">Агентство в </w:t>
            </w:r>
            <w:proofErr w:type="gramStart"/>
            <w:r w:rsidRPr="000F0844">
              <w:rPr>
                <w:b/>
                <w:sz w:val="20"/>
                <w:szCs w:val="20"/>
              </w:rPr>
              <w:t>г</w:t>
            </w:r>
            <w:proofErr w:type="gramEnd"/>
            <w:r w:rsidRPr="000F0844">
              <w:rPr>
                <w:b/>
                <w:sz w:val="20"/>
                <w:szCs w:val="20"/>
              </w:rPr>
              <w:t>. Москве:</w:t>
            </w:r>
          </w:p>
          <w:p w:rsidR="00381347" w:rsidRDefault="00381347" w:rsidP="0097529A">
            <w:pPr>
              <w:tabs>
                <w:tab w:val="left" w:pos="720"/>
                <w:tab w:val="left" w:pos="6675"/>
              </w:tabs>
              <w:jc w:val="both"/>
              <w:rPr>
                <w:sz w:val="20"/>
                <w:szCs w:val="20"/>
              </w:rPr>
            </w:pPr>
            <w:r w:rsidRPr="000F0844">
              <w:rPr>
                <w:sz w:val="20"/>
                <w:szCs w:val="20"/>
              </w:rPr>
              <w:t>- Арендуемые помещения общей площадью 252,6 м.кв. в здании расположенном по адресу: г. Москва, ул. Короленко, д.8.</w:t>
            </w:r>
          </w:p>
          <w:p w:rsidR="00381347" w:rsidRPr="00C735F8" w:rsidRDefault="00381347" w:rsidP="0097529A">
            <w:pPr>
              <w:tabs>
                <w:tab w:val="left" w:pos="720"/>
                <w:tab w:val="left" w:pos="6675"/>
              </w:tabs>
              <w:jc w:val="both"/>
              <w:rPr>
                <w:b/>
                <w:sz w:val="20"/>
                <w:szCs w:val="20"/>
              </w:rPr>
            </w:pPr>
            <w:r w:rsidRPr="00C735F8">
              <w:rPr>
                <w:b/>
                <w:sz w:val="20"/>
                <w:szCs w:val="20"/>
              </w:rPr>
              <w:t xml:space="preserve">Участок </w:t>
            </w:r>
            <w:proofErr w:type="spellStart"/>
            <w:r w:rsidRPr="00C735F8">
              <w:rPr>
                <w:b/>
                <w:sz w:val="20"/>
                <w:szCs w:val="20"/>
              </w:rPr>
              <w:t>Лихоборы</w:t>
            </w:r>
            <w:proofErr w:type="spellEnd"/>
            <w:r w:rsidRPr="00C735F8">
              <w:rPr>
                <w:b/>
                <w:sz w:val="20"/>
                <w:szCs w:val="20"/>
              </w:rPr>
              <w:t>:</w:t>
            </w:r>
          </w:p>
          <w:p w:rsidR="00381347" w:rsidRPr="0025763D" w:rsidRDefault="00381347" w:rsidP="0097529A">
            <w:pPr>
              <w:tabs>
                <w:tab w:val="left" w:pos="720"/>
              </w:tabs>
              <w:jc w:val="both"/>
              <w:rPr>
                <w:sz w:val="20"/>
                <w:szCs w:val="20"/>
              </w:rPr>
            </w:pPr>
            <w:proofErr w:type="gramStart"/>
            <w:r w:rsidRPr="00C735F8">
              <w:rPr>
                <w:sz w:val="20"/>
                <w:szCs w:val="20"/>
              </w:rPr>
              <w:t xml:space="preserve">- Все здание (Здание административно-бытовой корпус), инв. № 10099, расположенное по адресу: г. Москва, Малое кольцо МЖД, 54-й км., стр. 23, площадь – 1215,5 м.кв. </w:t>
            </w:r>
            <w:proofErr w:type="gramEnd"/>
          </w:p>
        </w:tc>
        <w:tc>
          <w:tcPr>
            <w:tcW w:w="972" w:type="dxa"/>
            <w:tcBorders>
              <w:top w:val="single" w:sz="6" w:space="0" w:color="auto"/>
              <w:left w:val="single" w:sz="6" w:space="0" w:color="auto"/>
              <w:bottom w:val="single" w:sz="4" w:space="0" w:color="auto"/>
              <w:right w:val="single" w:sz="6" w:space="0" w:color="auto"/>
            </w:tcBorders>
          </w:tcPr>
          <w:p w:rsidR="00381347" w:rsidRPr="00910E6C" w:rsidRDefault="00381347" w:rsidP="0097529A">
            <w:pPr>
              <w:autoSpaceDE w:val="0"/>
              <w:autoSpaceDN w:val="0"/>
              <w:adjustRightInd w:val="0"/>
              <w:jc w:val="center"/>
            </w:pPr>
            <w:r>
              <w:lastRenderedPageBreak/>
              <w:t>услуга</w:t>
            </w:r>
          </w:p>
        </w:tc>
        <w:tc>
          <w:tcPr>
            <w:tcW w:w="828" w:type="dxa"/>
            <w:tcBorders>
              <w:top w:val="single" w:sz="6" w:space="0" w:color="auto"/>
              <w:left w:val="single" w:sz="6" w:space="0" w:color="auto"/>
              <w:bottom w:val="single" w:sz="4" w:space="0" w:color="auto"/>
              <w:right w:val="single" w:sz="6" w:space="0" w:color="auto"/>
            </w:tcBorders>
          </w:tcPr>
          <w:p w:rsidR="00381347" w:rsidRPr="00910E6C" w:rsidRDefault="00381347" w:rsidP="0097529A">
            <w:pPr>
              <w:autoSpaceDE w:val="0"/>
              <w:autoSpaceDN w:val="0"/>
              <w:adjustRightInd w:val="0"/>
              <w:jc w:val="center"/>
              <w:rPr>
                <w:color w:val="000000"/>
              </w:rPr>
            </w:pPr>
            <w:r>
              <w:rPr>
                <w:color w:val="000000"/>
              </w:rPr>
              <w:t>1</w:t>
            </w:r>
          </w:p>
        </w:tc>
        <w:tc>
          <w:tcPr>
            <w:tcW w:w="1602" w:type="dxa"/>
            <w:tcBorders>
              <w:top w:val="single" w:sz="6" w:space="0" w:color="auto"/>
              <w:left w:val="single" w:sz="6" w:space="0" w:color="auto"/>
              <w:bottom w:val="single" w:sz="6" w:space="0" w:color="auto"/>
              <w:right w:val="single" w:sz="6" w:space="0" w:color="auto"/>
            </w:tcBorders>
          </w:tcPr>
          <w:p w:rsidR="00381347" w:rsidRPr="00910E6C" w:rsidRDefault="00381347" w:rsidP="0097529A">
            <w:pPr>
              <w:autoSpaceDE w:val="0"/>
              <w:autoSpaceDN w:val="0"/>
              <w:adjustRightInd w:val="0"/>
              <w:rPr>
                <w:color w:val="000000"/>
              </w:rPr>
            </w:pPr>
          </w:p>
        </w:tc>
        <w:tc>
          <w:tcPr>
            <w:tcW w:w="1354" w:type="dxa"/>
            <w:tcBorders>
              <w:top w:val="single" w:sz="6" w:space="0" w:color="auto"/>
              <w:left w:val="single" w:sz="6" w:space="0" w:color="auto"/>
              <w:bottom w:val="single" w:sz="6" w:space="0" w:color="auto"/>
              <w:right w:val="single" w:sz="6" w:space="0" w:color="auto"/>
            </w:tcBorders>
          </w:tcPr>
          <w:p w:rsidR="00381347" w:rsidRPr="00910E6C" w:rsidRDefault="00381347" w:rsidP="0097529A">
            <w:pPr>
              <w:autoSpaceDE w:val="0"/>
              <w:autoSpaceDN w:val="0"/>
              <w:adjustRightInd w:val="0"/>
              <w:rPr>
                <w:color w:val="000000"/>
              </w:rPr>
            </w:pPr>
          </w:p>
        </w:tc>
      </w:tr>
      <w:tr w:rsidR="00381347" w:rsidRPr="00910E6C" w:rsidTr="0097529A">
        <w:trPr>
          <w:trHeight w:val="218"/>
        </w:trPr>
        <w:tc>
          <w:tcPr>
            <w:tcW w:w="5275" w:type="dxa"/>
            <w:tcBorders>
              <w:top w:val="single" w:sz="4" w:space="0" w:color="auto"/>
            </w:tcBorders>
          </w:tcPr>
          <w:p w:rsidR="00381347" w:rsidRPr="00910E6C" w:rsidRDefault="00381347" w:rsidP="0097529A">
            <w:pPr>
              <w:autoSpaceDE w:val="0"/>
              <w:autoSpaceDN w:val="0"/>
              <w:adjustRightInd w:val="0"/>
              <w:rPr>
                <w:color w:val="000000"/>
              </w:rPr>
            </w:pPr>
          </w:p>
        </w:tc>
        <w:tc>
          <w:tcPr>
            <w:tcW w:w="972" w:type="dxa"/>
            <w:tcBorders>
              <w:top w:val="single" w:sz="4" w:space="0" w:color="auto"/>
            </w:tcBorders>
          </w:tcPr>
          <w:p w:rsidR="00381347" w:rsidRPr="00910E6C" w:rsidRDefault="00381347" w:rsidP="0097529A">
            <w:pPr>
              <w:autoSpaceDE w:val="0"/>
              <w:autoSpaceDN w:val="0"/>
              <w:adjustRightInd w:val="0"/>
              <w:rPr>
                <w:color w:val="000000"/>
              </w:rPr>
            </w:pPr>
          </w:p>
        </w:tc>
        <w:tc>
          <w:tcPr>
            <w:tcW w:w="828" w:type="dxa"/>
            <w:tcBorders>
              <w:top w:val="single" w:sz="4" w:space="0" w:color="auto"/>
              <w:right w:val="single" w:sz="4" w:space="0" w:color="auto"/>
            </w:tcBorders>
          </w:tcPr>
          <w:p w:rsidR="00381347" w:rsidRPr="00910E6C" w:rsidRDefault="00381347" w:rsidP="0097529A">
            <w:pPr>
              <w:autoSpaceDE w:val="0"/>
              <w:autoSpaceDN w:val="0"/>
              <w:adjustRightInd w:val="0"/>
              <w:jc w:val="right"/>
              <w:rPr>
                <w:color w:val="000000"/>
              </w:rPr>
            </w:pPr>
          </w:p>
        </w:tc>
        <w:tc>
          <w:tcPr>
            <w:tcW w:w="1602" w:type="dxa"/>
            <w:tcBorders>
              <w:top w:val="single" w:sz="6" w:space="0" w:color="auto"/>
              <w:left w:val="single" w:sz="4" w:space="0" w:color="auto"/>
              <w:bottom w:val="single" w:sz="2" w:space="0" w:color="000000"/>
              <w:right w:val="single" w:sz="6" w:space="0" w:color="auto"/>
            </w:tcBorders>
          </w:tcPr>
          <w:p w:rsidR="00381347" w:rsidRPr="002140DF" w:rsidRDefault="00381347" w:rsidP="0097529A">
            <w:pPr>
              <w:autoSpaceDE w:val="0"/>
              <w:autoSpaceDN w:val="0"/>
              <w:adjustRightInd w:val="0"/>
              <w:rPr>
                <w:bCs/>
                <w:color w:val="000000"/>
              </w:rPr>
            </w:pPr>
            <w:r w:rsidRPr="002140DF">
              <w:rPr>
                <w:bCs/>
                <w:color w:val="000000"/>
              </w:rPr>
              <w:t>Итого:</w:t>
            </w:r>
          </w:p>
        </w:tc>
        <w:tc>
          <w:tcPr>
            <w:tcW w:w="1354" w:type="dxa"/>
            <w:tcBorders>
              <w:top w:val="single" w:sz="6" w:space="0" w:color="auto"/>
              <w:left w:val="single" w:sz="6" w:space="0" w:color="auto"/>
              <w:bottom w:val="single" w:sz="6" w:space="0" w:color="auto"/>
              <w:right w:val="single" w:sz="6" w:space="0" w:color="auto"/>
            </w:tcBorders>
          </w:tcPr>
          <w:p w:rsidR="00381347" w:rsidRPr="00910E6C" w:rsidRDefault="00381347" w:rsidP="0097529A">
            <w:pPr>
              <w:autoSpaceDE w:val="0"/>
              <w:autoSpaceDN w:val="0"/>
              <w:adjustRightInd w:val="0"/>
              <w:jc w:val="right"/>
              <w:rPr>
                <w:b/>
                <w:color w:val="000000"/>
              </w:rPr>
            </w:pPr>
          </w:p>
        </w:tc>
      </w:tr>
      <w:tr w:rsidR="00381347" w:rsidRPr="00910E6C" w:rsidTr="0097529A">
        <w:trPr>
          <w:trHeight w:val="218"/>
        </w:trPr>
        <w:tc>
          <w:tcPr>
            <w:tcW w:w="5275" w:type="dxa"/>
          </w:tcPr>
          <w:p w:rsidR="00381347" w:rsidRPr="00910E6C" w:rsidRDefault="00381347" w:rsidP="0097529A">
            <w:pPr>
              <w:autoSpaceDE w:val="0"/>
              <w:autoSpaceDN w:val="0"/>
              <w:adjustRightInd w:val="0"/>
              <w:jc w:val="right"/>
              <w:rPr>
                <w:color w:val="000000"/>
              </w:rPr>
            </w:pPr>
          </w:p>
        </w:tc>
        <w:tc>
          <w:tcPr>
            <w:tcW w:w="972" w:type="dxa"/>
          </w:tcPr>
          <w:p w:rsidR="00381347" w:rsidRPr="00910E6C" w:rsidRDefault="00381347" w:rsidP="0097529A">
            <w:pPr>
              <w:autoSpaceDE w:val="0"/>
              <w:autoSpaceDN w:val="0"/>
              <w:adjustRightInd w:val="0"/>
              <w:jc w:val="right"/>
              <w:rPr>
                <w:color w:val="000000"/>
              </w:rPr>
            </w:pPr>
          </w:p>
        </w:tc>
        <w:tc>
          <w:tcPr>
            <w:tcW w:w="828" w:type="dxa"/>
            <w:tcBorders>
              <w:right w:val="single" w:sz="4" w:space="0" w:color="auto"/>
            </w:tcBorders>
          </w:tcPr>
          <w:p w:rsidR="00381347" w:rsidRPr="00910E6C" w:rsidRDefault="00381347" w:rsidP="0097529A">
            <w:pPr>
              <w:autoSpaceDE w:val="0"/>
              <w:autoSpaceDN w:val="0"/>
              <w:adjustRightInd w:val="0"/>
              <w:jc w:val="right"/>
              <w:rPr>
                <w:color w:val="000000"/>
              </w:rPr>
            </w:pPr>
          </w:p>
        </w:tc>
        <w:tc>
          <w:tcPr>
            <w:tcW w:w="1602" w:type="dxa"/>
            <w:tcBorders>
              <w:top w:val="single" w:sz="2" w:space="0" w:color="000000"/>
              <w:left w:val="single" w:sz="4" w:space="0" w:color="auto"/>
              <w:bottom w:val="single" w:sz="2" w:space="0" w:color="000000"/>
              <w:right w:val="single" w:sz="6" w:space="0" w:color="auto"/>
            </w:tcBorders>
          </w:tcPr>
          <w:p w:rsidR="00381347" w:rsidRPr="002140DF" w:rsidRDefault="00381347" w:rsidP="0097529A">
            <w:pPr>
              <w:autoSpaceDE w:val="0"/>
              <w:autoSpaceDN w:val="0"/>
              <w:adjustRightInd w:val="0"/>
              <w:rPr>
                <w:bCs/>
                <w:color w:val="000000"/>
              </w:rPr>
            </w:pPr>
            <w:r w:rsidRPr="002140DF">
              <w:rPr>
                <w:bCs/>
                <w:color w:val="000000"/>
              </w:rPr>
              <w:t>Итого НДС:</w:t>
            </w:r>
          </w:p>
        </w:tc>
        <w:tc>
          <w:tcPr>
            <w:tcW w:w="1354" w:type="dxa"/>
            <w:tcBorders>
              <w:top w:val="single" w:sz="6" w:space="0" w:color="auto"/>
              <w:left w:val="single" w:sz="6" w:space="0" w:color="auto"/>
              <w:bottom w:val="single" w:sz="6" w:space="0" w:color="auto"/>
              <w:right w:val="single" w:sz="6" w:space="0" w:color="auto"/>
            </w:tcBorders>
          </w:tcPr>
          <w:p w:rsidR="00381347" w:rsidRPr="00910E6C" w:rsidRDefault="00381347" w:rsidP="0097529A">
            <w:pPr>
              <w:autoSpaceDE w:val="0"/>
              <w:autoSpaceDN w:val="0"/>
              <w:adjustRightInd w:val="0"/>
              <w:jc w:val="right"/>
              <w:rPr>
                <w:b/>
                <w:bCs/>
                <w:color w:val="000000"/>
              </w:rPr>
            </w:pPr>
          </w:p>
        </w:tc>
      </w:tr>
      <w:tr w:rsidR="00381347" w:rsidRPr="00910E6C" w:rsidTr="0097529A">
        <w:trPr>
          <w:trHeight w:val="218"/>
        </w:trPr>
        <w:tc>
          <w:tcPr>
            <w:tcW w:w="5275" w:type="dxa"/>
          </w:tcPr>
          <w:p w:rsidR="00381347" w:rsidRPr="00910E6C" w:rsidRDefault="00381347" w:rsidP="0097529A">
            <w:pPr>
              <w:autoSpaceDE w:val="0"/>
              <w:autoSpaceDN w:val="0"/>
              <w:adjustRightInd w:val="0"/>
              <w:jc w:val="right"/>
              <w:rPr>
                <w:color w:val="000000"/>
              </w:rPr>
            </w:pPr>
          </w:p>
        </w:tc>
        <w:tc>
          <w:tcPr>
            <w:tcW w:w="972" w:type="dxa"/>
          </w:tcPr>
          <w:p w:rsidR="00381347" w:rsidRPr="00910E6C" w:rsidRDefault="00381347" w:rsidP="0097529A">
            <w:pPr>
              <w:autoSpaceDE w:val="0"/>
              <w:autoSpaceDN w:val="0"/>
              <w:adjustRightInd w:val="0"/>
              <w:jc w:val="right"/>
              <w:rPr>
                <w:color w:val="000000"/>
              </w:rPr>
            </w:pPr>
          </w:p>
        </w:tc>
        <w:tc>
          <w:tcPr>
            <w:tcW w:w="828" w:type="dxa"/>
            <w:tcBorders>
              <w:right w:val="single" w:sz="4" w:space="0" w:color="auto"/>
            </w:tcBorders>
          </w:tcPr>
          <w:p w:rsidR="00381347" w:rsidRPr="00910E6C" w:rsidRDefault="00381347" w:rsidP="0097529A">
            <w:pPr>
              <w:autoSpaceDE w:val="0"/>
              <w:autoSpaceDN w:val="0"/>
              <w:adjustRightInd w:val="0"/>
              <w:jc w:val="right"/>
              <w:rPr>
                <w:color w:val="000000"/>
              </w:rPr>
            </w:pPr>
          </w:p>
        </w:tc>
        <w:tc>
          <w:tcPr>
            <w:tcW w:w="1602" w:type="dxa"/>
            <w:tcBorders>
              <w:top w:val="single" w:sz="2" w:space="0" w:color="000000"/>
              <w:left w:val="single" w:sz="4" w:space="0" w:color="auto"/>
              <w:bottom w:val="single" w:sz="2" w:space="0" w:color="000000"/>
              <w:right w:val="single" w:sz="6" w:space="0" w:color="auto"/>
            </w:tcBorders>
          </w:tcPr>
          <w:p w:rsidR="00381347" w:rsidRPr="002140DF" w:rsidRDefault="00381347" w:rsidP="0097529A">
            <w:pPr>
              <w:autoSpaceDE w:val="0"/>
              <w:autoSpaceDN w:val="0"/>
              <w:adjustRightInd w:val="0"/>
              <w:rPr>
                <w:bCs/>
                <w:color w:val="000000"/>
              </w:rPr>
            </w:pPr>
            <w:r w:rsidRPr="002140DF">
              <w:rPr>
                <w:bCs/>
                <w:color w:val="000000"/>
              </w:rPr>
              <w:t>Всего (с учетом НДС):</w:t>
            </w:r>
          </w:p>
        </w:tc>
        <w:tc>
          <w:tcPr>
            <w:tcW w:w="1354" w:type="dxa"/>
            <w:tcBorders>
              <w:top w:val="single" w:sz="6" w:space="0" w:color="auto"/>
              <w:left w:val="single" w:sz="6" w:space="0" w:color="auto"/>
              <w:bottom w:val="single" w:sz="6" w:space="0" w:color="auto"/>
              <w:right w:val="single" w:sz="6" w:space="0" w:color="auto"/>
            </w:tcBorders>
          </w:tcPr>
          <w:p w:rsidR="00381347" w:rsidRPr="00910E6C" w:rsidRDefault="00381347" w:rsidP="0097529A">
            <w:pPr>
              <w:autoSpaceDE w:val="0"/>
              <w:autoSpaceDN w:val="0"/>
              <w:adjustRightInd w:val="0"/>
              <w:jc w:val="right"/>
              <w:rPr>
                <w:b/>
                <w:bCs/>
                <w:color w:val="000000"/>
              </w:rPr>
            </w:pPr>
          </w:p>
        </w:tc>
      </w:tr>
    </w:tbl>
    <w:p w:rsidR="00381347" w:rsidRPr="00910E6C" w:rsidRDefault="00381347" w:rsidP="00381347"/>
    <w:p w:rsidR="00381347" w:rsidRPr="00910E6C" w:rsidRDefault="00381347" w:rsidP="00381347">
      <w:pPr>
        <w:jc w:val="both"/>
      </w:pPr>
      <w:r>
        <w:rPr>
          <w:iCs/>
          <w:color w:val="000000"/>
        </w:rPr>
        <w:t>Всего  в __________ 20</w:t>
      </w:r>
      <w:r w:rsidRPr="00910E6C">
        <w:rPr>
          <w:iCs/>
          <w:color w:val="000000"/>
        </w:rPr>
        <w:t>__ года   Исполнителем    оказаны услуги   на сумму</w:t>
      </w:r>
      <w:proofErr w:type="gramStart"/>
      <w:r w:rsidRPr="00910E6C">
        <w:rPr>
          <w:iCs/>
          <w:color w:val="000000"/>
        </w:rPr>
        <w:t xml:space="preserve">:   </w:t>
      </w:r>
      <w:r w:rsidRPr="002F0DD7">
        <w:t>________ (__________________</w:t>
      </w:r>
      <w:r>
        <w:t xml:space="preserve">) </w:t>
      </w:r>
      <w:r w:rsidRPr="00910E6C">
        <w:rPr>
          <w:color w:val="000000"/>
          <w:spacing w:val="2"/>
        </w:rPr>
        <w:t xml:space="preserve"> </w:t>
      </w:r>
      <w:proofErr w:type="gramEnd"/>
      <w:r w:rsidRPr="00910E6C">
        <w:rPr>
          <w:color w:val="000000"/>
          <w:spacing w:val="2"/>
        </w:rPr>
        <w:t>в месяц, в том числе НДС 18%</w:t>
      </w:r>
      <w:r w:rsidRPr="00910E6C">
        <w:t xml:space="preserve">  </w:t>
      </w:r>
      <w:r>
        <w:t>__________</w:t>
      </w:r>
      <w:r w:rsidRPr="00910E6C">
        <w:t xml:space="preserve"> (</w:t>
      </w:r>
      <w:r>
        <w:t>___________________</w:t>
      </w:r>
      <w:r w:rsidRPr="00910E6C">
        <w:t>)</w:t>
      </w:r>
      <w:r w:rsidRPr="00910E6C">
        <w:rPr>
          <w:iCs/>
          <w:color w:val="000000"/>
        </w:rPr>
        <w:t>.</w:t>
      </w:r>
    </w:p>
    <w:p w:rsidR="00381347" w:rsidRPr="00910E6C" w:rsidRDefault="00381347" w:rsidP="00381347">
      <w:pPr>
        <w:jc w:val="both"/>
        <w:rPr>
          <w:color w:val="000000"/>
        </w:rPr>
      </w:pPr>
      <w:r>
        <w:rPr>
          <w:sz w:val="16"/>
          <w:szCs w:val="16"/>
        </w:rPr>
        <w:t xml:space="preserve">         </w:t>
      </w:r>
      <w:r w:rsidRPr="00BD171C">
        <w:rPr>
          <w:sz w:val="16"/>
          <w:szCs w:val="16"/>
        </w:rPr>
        <w:t>/сумма прописью/</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sidRPr="00BD171C">
        <w:rPr>
          <w:sz w:val="16"/>
          <w:szCs w:val="16"/>
        </w:rPr>
        <w:t>/сумма прописью/</w:t>
      </w:r>
    </w:p>
    <w:p w:rsidR="00381347" w:rsidRPr="00910E6C" w:rsidRDefault="00381347" w:rsidP="00381347">
      <w:pPr>
        <w:jc w:val="both"/>
        <w:rPr>
          <w:color w:val="000000"/>
        </w:rPr>
      </w:pPr>
      <w:r w:rsidRPr="00910E6C">
        <w:rPr>
          <w:color w:val="000000"/>
        </w:rPr>
        <w:t>Вышеперечисленные услуги оказаны полностью и в срок. Заказчик претензий по объему, качеству и срокам оказания услуг не имеет.</w:t>
      </w:r>
    </w:p>
    <w:p w:rsidR="00381347" w:rsidRPr="00910E6C" w:rsidRDefault="00381347" w:rsidP="00381347">
      <w:pPr>
        <w:jc w:val="both"/>
        <w:rPr>
          <w:color w:val="000000"/>
        </w:rPr>
      </w:pPr>
    </w:p>
    <w:p w:rsidR="00381347" w:rsidRPr="00772D35" w:rsidRDefault="00381347" w:rsidP="00381347">
      <w:pPr>
        <w:jc w:val="center"/>
        <w:rPr>
          <w:sz w:val="20"/>
        </w:rPr>
      </w:pPr>
      <w:r w:rsidRPr="00772D35">
        <w:rPr>
          <w:sz w:val="20"/>
        </w:rPr>
        <w:t>Подписи Сторон</w:t>
      </w:r>
    </w:p>
    <w:p w:rsidR="00381347" w:rsidRPr="00772D35" w:rsidRDefault="00381347" w:rsidP="00381347">
      <w:pPr>
        <w:jc w:val="center"/>
        <w:rPr>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381347" w:rsidRPr="00772D35" w:rsidTr="0097529A">
        <w:tc>
          <w:tcPr>
            <w:tcW w:w="4927" w:type="dxa"/>
            <w:tcBorders>
              <w:top w:val="nil"/>
              <w:left w:val="nil"/>
              <w:bottom w:val="nil"/>
              <w:right w:val="nil"/>
            </w:tcBorders>
          </w:tcPr>
          <w:p w:rsidR="00381347" w:rsidRPr="00772D35" w:rsidRDefault="00381347" w:rsidP="0097529A">
            <w:pPr>
              <w:jc w:val="center"/>
              <w:rPr>
                <w:bCs/>
                <w:sz w:val="20"/>
              </w:rPr>
            </w:pPr>
            <w:r w:rsidRPr="00772D35">
              <w:rPr>
                <w:sz w:val="20"/>
              </w:rPr>
              <w:t>Исполнитель</w:t>
            </w:r>
          </w:p>
          <w:p w:rsidR="00381347" w:rsidRPr="00772D35" w:rsidRDefault="00381347" w:rsidP="0097529A">
            <w:pPr>
              <w:spacing w:before="14"/>
              <w:jc w:val="center"/>
              <w:rPr>
                <w:sz w:val="20"/>
              </w:rPr>
            </w:pPr>
          </w:p>
        </w:tc>
        <w:tc>
          <w:tcPr>
            <w:tcW w:w="5317" w:type="dxa"/>
            <w:tcBorders>
              <w:top w:val="nil"/>
              <w:left w:val="nil"/>
              <w:bottom w:val="nil"/>
              <w:right w:val="nil"/>
            </w:tcBorders>
          </w:tcPr>
          <w:p w:rsidR="00381347" w:rsidRPr="00772D35" w:rsidRDefault="00381347" w:rsidP="0097529A">
            <w:pPr>
              <w:ind w:left="318"/>
              <w:jc w:val="center"/>
              <w:rPr>
                <w:sz w:val="20"/>
              </w:rPr>
            </w:pPr>
            <w:r w:rsidRPr="00772D35">
              <w:rPr>
                <w:sz w:val="20"/>
              </w:rPr>
              <w:t>Заказчик</w:t>
            </w:r>
          </w:p>
          <w:p w:rsidR="00381347" w:rsidRPr="00772D35" w:rsidRDefault="00381347" w:rsidP="0097529A">
            <w:pPr>
              <w:ind w:left="318"/>
              <w:jc w:val="center"/>
              <w:rPr>
                <w:sz w:val="20"/>
              </w:rPr>
            </w:pPr>
            <w:r>
              <w:rPr>
                <w:sz w:val="20"/>
              </w:rPr>
              <w:t>П</w:t>
            </w:r>
            <w:r w:rsidRPr="00772D35">
              <w:rPr>
                <w:sz w:val="20"/>
              </w:rPr>
              <w:t>АО «</w:t>
            </w:r>
            <w:proofErr w:type="spellStart"/>
            <w:r w:rsidRPr="00772D35">
              <w:rPr>
                <w:sz w:val="20"/>
              </w:rPr>
              <w:t>ТрансКонтейнер</w:t>
            </w:r>
            <w:proofErr w:type="spellEnd"/>
            <w:r w:rsidRPr="00772D35">
              <w:rPr>
                <w:sz w:val="20"/>
              </w:rPr>
              <w:t>»</w:t>
            </w:r>
          </w:p>
        </w:tc>
      </w:tr>
      <w:tr w:rsidR="00381347" w:rsidRPr="00772D35" w:rsidTr="0097529A">
        <w:tc>
          <w:tcPr>
            <w:tcW w:w="4927" w:type="dxa"/>
            <w:tcBorders>
              <w:top w:val="nil"/>
              <w:left w:val="nil"/>
              <w:bottom w:val="nil"/>
              <w:right w:val="nil"/>
            </w:tcBorders>
          </w:tcPr>
          <w:p w:rsidR="00381347" w:rsidRPr="00772D35" w:rsidRDefault="00381347" w:rsidP="0097529A">
            <w:pPr>
              <w:rPr>
                <w:sz w:val="20"/>
              </w:rPr>
            </w:pPr>
          </w:p>
          <w:p w:rsidR="00381347" w:rsidRPr="00772D35" w:rsidRDefault="00381347" w:rsidP="0097529A">
            <w:pPr>
              <w:rPr>
                <w:sz w:val="20"/>
              </w:rPr>
            </w:pPr>
            <w:r w:rsidRPr="00772D35">
              <w:rPr>
                <w:sz w:val="20"/>
              </w:rPr>
              <w:t>_________________ /_________________</w:t>
            </w:r>
          </w:p>
          <w:p w:rsidR="00381347" w:rsidRPr="00012BDF" w:rsidRDefault="00381347" w:rsidP="0097529A">
            <w:pPr>
              <w:rPr>
                <w:sz w:val="16"/>
                <w:szCs w:val="16"/>
              </w:rPr>
            </w:pPr>
            <w:r w:rsidRPr="00012BDF">
              <w:rPr>
                <w:sz w:val="16"/>
                <w:szCs w:val="16"/>
              </w:rPr>
              <w:t xml:space="preserve">                /подпись/                                (Ф.И.О.)</w:t>
            </w:r>
          </w:p>
          <w:p w:rsidR="00381347" w:rsidRPr="00772D35" w:rsidRDefault="00381347" w:rsidP="0097529A">
            <w:pPr>
              <w:rPr>
                <w:sz w:val="20"/>
              </w:rPr>
            </w:pPr>
          </w:p>
        </w:tc>
        <w:tc>
          <w:tcPr>
            <w:tcW w:w="5317" w:type="dxa"/>
            <w:tcBorders>
              <w:top w:val="nil"/>
              <w:left w:val="nil"/>
              <w:bottom w:val="nil"/>
              <w:right w:val="nil"/>
            </w:tcBorders>
          </w:tcPr>
          <w:p w:rsidR="00381347" w:rsidRPr="00772D35" w:rsidRDefault="00381347" w:rsidP="0097529A">
            <w:pPr>
              <w:rPr>
                <w:sz w:val="20"/>
              </w:rPr>
            </w:pPr>
          </w:p>
          <w:p w:rsidR="00381347" w:rsidRPr="00772D35" w:rsidRDefault="00381347" w:rsidP="0097529A">
            <w:pPr>
              <w:rPr>
                <w:sz w:val="20"/>
              </w:rPr>
            </w:pPr>
            <w:r w:rsidRPr="00772D35">
              <w:rPr>
                <w:sz w:val="20"/>
              </w:rPr>
              <w:t>_________________ /_________________</w:t>
            </w:r>
          </w:p>
          <w:p w:rsidR="00381347" w:rsidRDefault="00381347" w:rsidP="0097529A">
            <w:pPr>
              <w:rPr>
                <w:sz w:val="20"/>
              </w:rPr>
            </w:pPr>
            <w:r w:rsidRPr="00012BDF">
              <w:rPr>
                <w:sz w:val="16"/>
                <w:szCs w:val="16"/>
              </w:rPr>
              <w:t xml:space="preserve">                /подпись/                                (Ф.И.О.)</w:t>
            </w:r>
          </w:p>
          <w:p w:rsidR="00381347" w:rsidRPr="00772D35" w:rsidRDefault="00381347" w:rsidP="0097529A">
            <w:pPr>
              <w:ind w:left="113"/>
              <w:rPr>
                <w:sz w:val="20"/>
              </w:rPr>
            </w:pPr>
          </w:p>
        </w:tc>
      </w:tr>
    </w:tbl>
    <w:p w:rsidR="00381347" w:rsidRPr="00012BDF" w:rsidRDefault="00381347" w:rsidP="00381347">
      <w:pPr>
        <w:jc w:val="center"/>
        <w:rPr>
          <w:b/>
          <w:sz w:val="20"/>
        </w:rPr>
      </w:pPr>
      <w:r w:rsidRPr="00012BDF">
        <w:rPr>
          <w:b/>
          <w:sz w:val="20"/>
        </w:rPr>
        <w:t>Форму акта утвердили:</w:t>
      </w:r>
    </w:p>
    <w:p w:rsidR="00381347" w:rsidRPr="00012BDF" w:rsidRDefault="00381347" w:rsidP="00381347">
      <w:pPr>
        <w:jc w:val="center"/>
        <w:rPr>
          <w:b/>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381347" w:rsidRPr="00012BDF" w:rsidTr="0097529A">
        <w:tc>
          <w:tcPr>
            <w:tcW w:w="4927" w:type="dxa"/>
            <w:tcBorders>
              <w:top w:val="nil"/>
              <w:left w:val="nil"/>
              <w:bottom w:val="nil"/>
              <w:right w:val="nil"/>
            </w:tcBorders>
          </w:tcPr>
          <w:p w:rsidR="00381347" w:rsidRPr="00012BDF" w:rsidRDefault="00381347" w:rsidP="0097529A">
            <w:pPr>
              <w:jc w:val="center"/>
              <w:rPr>
                <w:b/>
                <w:bCs/>
                <w:sz w:val="20"/>
              </w:rPr>
            </w:pPr>
            <w:r w:rsidRPr="00012BDF">
              <w:rPr>
                <w:b/>
                <w:sz w:val="20"/>
              </w:rPr>
              <w:t>Исполнитель</w:t>
            </w:r>
          </w:p>
          <w:p w:rsidR="00381347" w:rsidRPr="00012BDF" w:rsidRDefault="00381347" w:rsidP="0097529A">
            <w:pPr>
              <w:spacing w:before="14"/>
              <w:jc w:val="center"/>
              <w:rPr>
                <w:b/>
                <w:bCs/>
                <w:sz w:val="20"/>
              </w:rPr>
            </w:pPr>
          </w:p>
          <w:p w:rsidR="00381347" w:rsidRPr="00012BDF" w:rsidRDefault="00381347" w:rsidP="0097529A">
            <w:pPr>
              <w:jc w:val="center"/>
              <w:rPr>
                <w:b/>
                <w:sz w:val="20"/>
              </w:rPr>
            </w:pPr>
          </w:p>
        </w:tc>
        <w:tc>
          <w:tcPr>
            <w:tcW w:w="5317" w:type="dxa"/>
            <w:tcBorders>
              <w:top w:val="nil"/>
              <w:left w:val="nil"/>
              <w:bottom w:val="nil"/>
              <w:right w:val="nil"/>
            </w:tcBorders>
          </w:tcPr>
          <w:p w:rsidR="00381347" w:rsidRPr="00012BDF" w:rsidRDefault="00381347" w:rsidP="0097529A">
            <w:pPr>
              <w:ind w:left="35"/>
              <w:rPr>
                <w:b/>
                <w:sz w:val="20"/>
              </w:rPr>
            </w:pPr>
            <w:r w:rsidRPr="00012BDF">
              <w:rPr>
                <w:b/>
                <w:sz w:val="20"/>
              </w:rPr>
              <w:t>Заказчик</w:t>
            </w:r>
          </w:p>
          <w:p w:rsidR="00381347" w:rsidRPr="00012BDF" w:rsidRDefault="00381347" w:rsidP="0097529A">
            <w:pPr>
              <w:ind w:left="35"/>
              <w:rPr>
                <w:b/>
                <w:sz w:val="20"/>
              </w:rPr>
            </w:pPr>
          </w:p>
        </w:tc>
      </w:tr>
      <w:tr w:rsidR="00381347" w:rsidRPr="00012BDF" w:rsidTr="0097529A">
        <w:tc>
          <w:tcPr>
            <w:tcW w:w="4927" w:type="dxa"/>
            <w:tcBorders>
              <w:top w:val="nil"/>
              <w:left w:val="nil"/>
              <w:bottom w:val="nil"/>
              <w:right w:val="nil"/>
            </w:tcBorders>
          </w:tcPr>
          <w:p w:rsidR="00381347" w:rsidRPr="00012BDF" w:rsidRDefault="00381347" w:rsidP="0097529A">
            <w:pPr>
              <w:rPr>
                <w:b/>
                <w:sz w:val="20"/>
              </w:rPr>
            </w:pPr>
          </w:p>
          <w:p w:rsidR="00381347" w:rsidRDefault="00381347" w:rsidP="0097529A">
            <w:pPr>
              <w:rPr>
                <w:b/>
                <w:sz w:val="20"/>
              </w:rPr>
            </w:pPr>
          </w:p>
          <w:p w:rsidR="00381347" w:rsidRPr="00012BDF" w:rsidRDefault="00381347" w:rsidP="0097529A">
            <w:pPr>
              <w:rPr>
                <w:b/>
                <w:sz w:val="20"/>
              </w:rPr>
            </w:pPr>
          </w:p>
          <w:p w:rsidR="00381347" w:rsidRPr="00012BDF" w:rsidRDefault="00381347" w:rsidP="0097529A">
            <w:pPr>
              <w:rPr>
                <w:b/>
                <w:sz w:val="20"/>
              </w:rPr>
            </w:pPr>
          </w:p>
          <w:p w:rsidR="00381347" w:rsidRPr="00012BDF" w:rsidRDefault="00381347" w:rsidP="0097529A">
            <w:pPr>
              <w:rPr>
                <w:sz w:val="20"/>
              </w:rPr>
            </w:pPr>
            <w:r w:rsidRPr="00012BDF">
              <w:rPr>
                <w:sz w:val="20"/>
              </w:rPr>
              <w:t>_________________ /_________________</w:t>
            </w:r>
          </w:p>
          <w:p w:rsidR="00381347" w:rsidRPr="002140DF" w:rsidRDefault="00381347" w:rsidP="0097529A">
            <w:pPr>
              <w:rPr>
                <w:sz w:val="16"/>
                <w:szCs w:val="16"/>
              </w:rPr>
            </w:pPr>
            <w:r w:rsidRPr="00012BDF">
              <w:rPr>
                <w:sz w:val="16"/>
                <w:szCs w:val="16"/>
              </w:rPr>
              <w:t xml:space="preserve">                /подпись/                                (Ф.И.О.</w:t>
            </w:r>
            <w:r>
              <w:rPr>
                <w:sz w:val="16"/>
                <w:szCs w:val="16"/>
              </w:rPr>
              <w:t>)</w:t>
            </w:r>
          </w:p>
        </w:tc>
        <w:tc>
          <w:tcPr>
            <w:tcW w:w="5317" w:type="dxa"/>
            <w:tcBorders>
              <w:top w:val="nil"/>
              <w:left w:val="nil"/>
              <w:bottom w:val="nil"/>
              <w:right w:val="nil"/>
            </w:tcBorders>
          </w:tcPr>
          <w:p w:rsidR="00381347" w:rsidRDefault="00381347" w:rsidP="0097529A">
            <w:pPr>
              <w:ind w:left="113"/>
              <w:rPr>
                <w:b/>
                <w:sz w:val="20"/>
              </w:rPr>
            </w:pPr>
            <w:r w:rsidRPr="00012BDF">
              <w:rPr>
                <w:b/>
                <w:sz w:val="20"/>
              </w:rPr>
              <w:t xml:space="preserve">Директор филиала </w:t>
            </w:r>
          </w:p>
          <w:p w:rsidR="00381347" w:rsidRPr="00012BDF" w:rsidRDefault="00381347" w:rsidP="0097529A">
            <w:pPr>
              <w:ind w:left="113"/>
              <w:rPr>
                <w:b/>
                <w:sz w:val="20"/>
              </w:rPr>
            </w:pPr>
            <w:r>
              <w:rPr>
                <w:b/>
                <w:sz w:val="20"/>
              </w:rPr>
              <w:t>П</w:t>
            </w:r>
            <w:r w:rsidRPr="00012BDF">
              <w:rPr>
                <w:b/>
                <w:sz w:val="20"/>
              </w:rPr>
              <w:t>АО «</w:t>
            </w:r>
            <w:proofErr w:type="spellStart"/>
            <w:r w:rsidRPr="00012BDF">
              <w:rPr>
                <w:b/>
                <w:sz w:val="20"/>
              </w:rPr>
              <w:t>ТрансКонтейнер</w:t>
            </w:r>
            <w:proofErr w:type="spellEnd"/>
            <w:r w:rsidRPr="00012BDF">
              <w:rPr>
                <w:b/>
                <w:sz w:val="20"/>
              </w:rPr>
              <w:t>»</w:t>
            </w:r>
          </w:p>
          <w:p w:rsidR="00381347" w:rsidRPr="00012BDF" w:rsidRDefault="00381347" w:rsidP="0097529A">
            <w:pPr>
              <w:ind w:left="113"/>
              <w:rPr>
                <w:b/>
                <w:sz w:val="20"/>
              </w:rPr>
            </w:pPr>
            <w:r w:rsidRPr="00012BDF">
              <w:rPr>
                <w:b/>
                <w:sz w:val="20"/>
              </w:rPr>
              <w:t>на Московской железной дороге</w:t>
            </w:r>
          </w:p>
          <w:p w:rsidR="00381347" w:rsidRPr="00012BDF" w:rsidRDefault="00381347" w:rsidP="0097529A">
            <w:pPr>
              <w:ind w:left="113"/>
              <w:rPr>
                <w:b/>
                <w:sz w:val="20"/>
              </w:rPr>
            </w:pPr>
          </w:p>
          <w:p w:rsidR="00381347" w:rsidRPr="00012BDF" w:rsidRDefault="00381347" w:rsidP="0097529A">
            <w:pPr>
              <w:ind w:left="113"/>
              <w:rPr>
                <w:b/>
                <w:sz w:val="20"/>
              </w:rPr>
            </w:pPr>
            <w:r w:rsidRPr="00012BDF">
              <w:rPr>
                <w:b/>
                <w:sz w:val="20"/>
              </w:rPr>
              <w:t xml:space="preserve">_________________ </w:t>
            </w:r>
            <w:r>
              <w:rPr>
                <w:b/>
                <w:sz w:val="20"/>
              </w:rPr>
              <w:t>/_____________/</w:t>
            </w:r>
          </w:p>
          <w:p w:rsidR="00381347" w:rsidRPr="00012BDF" w:rsidRDefault="00381347" w:rsidP="0097529A">
            <w:pPr>
              <w:ind w:left="113"/>
              <w:rPr>
                <w:sz w:val="20"/>
              </w:rPr>
            </w:pPr>
          </w:p>
        </w:tc>
      </w:tr>
    </w:tbl>
    <w:p w:rsidR="00381347" w:rsidRDefault="00381347" w:rsidP="00381347">
      <w:pPr>
        <w:pStyle w:val="afa"/>
        <w:ind w:firstLine="0"/>
        <w:jc w:val="right"/>
        <w:rPr>
          <w:sz w:val="28"/>
          <w:szCs w:val="28"/>
        </w:rPr>
      </w:pPr>
    </w:p>
    <w:p w:rsidR="00381347" w:rsidRDefault="00381347" w:rsidP="00381347">
      <w:pPr>
        <w:pStyle w:val="afa"/>
        <w:ind w:firstLine="0"/>
        <w:jc w:val="right"/>
        <w:rPr>
          <w:sz w:val="28"/>
          <w:szCs w:val="28"/>
        </w:rPr>
      </w:pPr>
    </w:p>
    <w:p w:rsidR="00381347" w:rsidRDefault="00381347" w:rsidP="00381347">
      <w:pPr>
        <w:pStyle w:val="afa"/>
        <w:ind w:firstLine="0"/>
        <w:jc w:val="right"/>
        <w:rPr>
          <w:sz w:val="28"/>
          <w:szCs w:val="28"/>
        </w:rPr>
      </w:pPr>
    </w:p>
    <w:p w:rsidR="00381347" w:rsidRDefault="00381347" w:rsidP="00381347">
      <w:pPr>
        <w:rPr>
          <w:rFonts w:eastAsia="MS Mincho"/>
          <w:b/>
          <w:i/>
          <w:sz w:val="28"/>
          <w:szCs w:val="28"/>
        </w:rPr>
      </w:pPr>
      <w:r>
        <w:rPr>
          <w:b/>
          <w:i/>
          <w:sz w:val="28"/>
          <w:szCs w:val="28"/>
        </w:rPr>
        <w:br w:type="page"/>
      </w:r>
    </w:p>
    <w:p w:rsidR="00381347" w:rsidRPr="00C61C74" w:rsidRDefault="00381347" w:rsidP="00381347">
      <w:pPr>
        <w:pStyle w:val="2"/>
        <w:spacing w:before="0" w:after="0"/>
        <w:jc w:val="right"/>
        <w:rPr>
          <w:rFonts w:cs="Times New Roman"/>
          <w:i w:val="0"/>
          <w:iCs w:val="0"/>
        </w:rPr>
      </w:pPr>
      <w:r w:rsidRPr="00C61C74">
        <w:rPr>
          <w:rFonts w:cs="Times New Roman"/>
          <w:i w:val="0"/>
          <w:iCs w:val="0"/>
        </w:rPr>
        <w:lastRenderedPageBreak/>
        <w:t>Приложение № 6</w:t>
      </w:r>
    </w:p>
    <w:p w:rsidR="00381347" w:rsidRPr="00C61C74" w:rsidRDefault="00381347" w:rsidP="00381347">
      <w:pPr>
        <w:pStyle w:val="2"/>
        <w:spacing w:before="0" w:after="0"/>
        <w:jc w:val="right"/>
        <w:rPr>
          <w:rFonts w:cs="Times New Roman"/>
          <w:i w:val="0"/>
          <w:iCs w:val="0"/>
        </w:rPr>
      </w:pPr>
      <w:r w:rsidRPr="00C61C74">
        <w:rPr>
          <w:rFonts w:cs="Times New Roman"/>
          <w:i w:val="0"/>
          <w:iCs w:val="0"/>
        </w:rPr>
        <w:t>к документации о закупке</w:t>
      </w:r>
    </w:p>
    <w:p w:rsidR="00381347" w:rsidRPr="008D67F8" w:rsidRDefault="00381347" w:rsidP="00381347">
      <w:pPr>
        <w:pStyle w:val="afa"/>
        <w:jc w:val="left"/>
        <w:rPr>
          <w:b/>
          <w:i/>
          <w:sz w:val="28"/>
          <w:szCs w:val="28"/>
          <w:highlight w:val="cyan"/>
        </w:rPr>
      </w:pPr>
    </w:p>
    <w:p w:rsidR="00381347" w:rsidRPr="00751EE1" w:rsidRDefault="00381347" w:rsidP="00381347">
      <w:pPr>
        <w:jc w:val="center"/>
        <w:rPr>
          <w:b/>
          <w:bCs/>
          <w:sz w:val="28"/>
          <w:szCs w:val="28"/>
        </w:rPr>
      </w:pPr>
      <w:r w:rsidRPr="00751EE1">
        <w:rPr>
          <w:b/>
          <w:bCs/>
          <w:sz w:val="28"/>
          <w:szCs w:val="28"/>
        </w:rPr>
        <w:t>СВЕДЕНИЯ О ПРОИЗВОДСТВЕННОМ ПЕРСОНАЛЕ ПРЕТЕНДЕНТА</w:t>
      </w:r>
    </w:p>
    <w:p w:rsidR="00381347" w:rsidRPr="00751EE1" w:rsidRDefault="00381347" w:rsidP="00381347">
      <w:pPr>
        <w:jc w:val="center"/>
        <w:rPr>
          <w:sz w:val="28"/>
          <w:szCs w:val="28"/>
        </w:rPr>
      </w:pPr>
      <w:r w:rsidRPr="00751EE1">
        <w:rPr>
          <w:sz w:val="28"/>
          <w:szCs w:val="28"/>
        </w:rPr>
        <w:t>(</w:t>
      </w:r>
      <w:r w:rsidRPr="00751EE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751EE1">
        <w:rPr>
          <w:sz w:val="28"/>
          <w:szCs w:val="28"/>
        </w:rPr>
        <w:t>)</w:t>
      </w:r>
    </w:p>
    <w:p w:rsidR="00381347" w:rsidRPr="00751EE1" w:rsidRDefault="00381347" w:rsidP="00381347">
      <w:pPr>
        <w:jc w:val="center"/>
      </w:pPr>
    </w:p>
    <w:p w:rsidR="00381347" w:rsidRPr="00751EE1" w:rsidRDefault="00381347" w:rsidP="00381347">
      <w:pPr>
        <w:tabs>
          <w:tab w:val="left" w:pos="9639"/>
        </w:tabs>
        <w:jc w:val="center"/>
        <w:rPr>
          <w:b/>
          <w:bCs/>
          <w:sz w:val="28"/>
          <w:szCs w:val="28"/>
        </w:rPr>
      </w:pPr>
      <w:r w:rsidRPr="00751EE1">
        <w:rPr>
          <w:b/>
          <w:bCs/>
          <w:sz w:val="28"/>
          <w:szCs w:val="28"/>
        </w:rPr>
        <w:t>Производственный персонал (рабочие)</w:t>
      </w:r>
    </w:p>
    <w:p w:rsidR="00381347" w:rsidRPr="00751EE1" w:rsidRDefault="00381347" w:rsidP="00381347">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381347" w:rsidRPr="00751EE1" w:rsidTr="0097529A">
        <w:trPr>
          <w:trHeight w:val="1000"/>
          <w:jc w:val="center"/>
        </w:trPr>
        <w:tc>
          <w:tcPr>
            <w:tcW w:w="669" w:type="dxa"/>
            <w:vAlign w:val="center"/>
          </w:tcPr>
          <w:p w:rsidR="00381347" w:rsidRPr="00751EE1" w:rsidRDefault="00381347" w:rsidP="0097529A">
            <w:pPr>
              <w:tabs>
                <w:tab w:val="left" w:pos="9639"/>
              </w:tabs>
              <w:jc w:val="center"/>
            </w:pPr>
            <w:r w:rsidRPr="00751EE1">
              <w:t xml:space="preserve">№ </w:t>
            </w:r>
            <w:proofErr w:type="spellStart"/>
            <w:proofErr w:type="gramStart"/>
            <w:r w:rsidRPr="00751EE1">
              <w:t>п</w:t>
            </w:r>
            <w:proofErr w:type="spellEnd"/>
            <w:proofErr w:type="gramEnd"/>
            <w:r w:rsidRPr="00751EE1">
              <w:t>/</w:t>
            </w:r>
            <w:proofErr w:type="spellStart"/>
            <w:r w:rsidRPr="00751EE1">
              <w:t>п</w:t>
            </w:r>
            <w:proofErr w:type="spellEnd"/>
          </w:p>
        </w:tc>
        <w:tc>
          <w:tcPr>
            <w:tcW w:w="3782" w:type="dxa"/>
            <w:vAlign w:val="center"/>
          </w:tcPr>
          <w:p w:rsidR="00381347" w:rsidRPr="00751EE1" w:rsidRDefault="00381347" w:rsidP="0097529A">
            <w:pPr>
              <w:tabs>
                <w:tab w:val="left" w:pos="9639"/>
              </w:tabs>
              <w:jc w:val="center"/>
            </w:pPr>
            <w:r w:rsidRPr="00751EE1">
              <w:t>Специальность</w:t>
            </w:r>
          </w:p>
          <w:p w:rsidR="00381347" w:rsidRPr="00751EE1" w:rsidRDefault="00381347" w:rsidP="0097529A">
            <w:pPr>
              <w:tabs>
                <w:tab w:val="left" w:pos="9639"/>
              </w:tabs>
              <w:jc w:val="center"/>
            </w:pPr>
            <w:r w:rsidRPr="00751EE1">
              <w:t>по каждому рабочему</w:t>
            </w:r>
          </w:p>
        </w:tc>
        <w:tc>
          <w:tcPr>
            <w:tcW w:w="1944" w:type="dxa"/>
            <w:vAlign w:val="center"/>
          </w:tcPr>
          <w:p w:rsidR="00381347" w:rsidRPr="00751EE1" w:rsidRDefault="00381347" w:rsidP="0097529A">
            <w:pPr>
              <w:tabs>
                <w:tab w:val="left" w:pos="9639"/>
              </w:tabs>
              <w:jc w:val="center"/>
            </w:pPr>
            <w:r w:rsidRPr="00751EE1">
              <w:t>Разряд, квалификация</w:t>
            </w:r>
          </w:p>
        </w:tc>
        <w:tc>
          <w:tcPr>
            <w:tcW w:w="2685" w:type="dxa"/>
            <w:vAlign w:val="center"/>
          </w:tcPr>
          <w:p w:rsidR="00381347" w:rsidRPr="00751EE1" w:rsidRDefault="00381347" w:rsidP="0097529A">
            <w:pPr>
              <w:tabs>
                <w:tab w:val="left" w:pos="9639"/>
              </w:tabs>
              <w:jc w:val="center"/>
            </w:pPr>
            <w:r w:rsidRPr="00751EE1">
              <w:t>Стаж работы по специальности</w:t>
            </w:r>
          </w:p>
        </w:tc>
      </w:tr>
      <w:tr w:rsidR="00381347" w:rsidRPr="00751EE1" w:rsidTr="0097529A">
        <w:trPr>
          <w:jc w:val="center"/>
        </w:trPr>
        <w:tc>
          <w:tcPr>
            <w:tcW w:w="669" w:type="dxa"/>
            <w:vAlign w:val="center"/>
          </w:tcPr>
          <w:p w:rsidR="00381347" w:rsidRPr="00751EE1" w:rsidRDefault="00381347" w:rsidP="0097529A">
            <w:pPr>
              <w:tabs>
                <w:tab w:val="left" w:pos="9639"/>
              </w:tabs>
              <w:jc w:val="center"/>
            </w:pPr>
            <w:r w:rsidRPr="00751EE1">
              <w:t>1</w:t>
            </w:r>
          </w:p>
        </w:tc>
        <w:tc>
          <w:tcPr>
            <w:tcW w:w="3782" w:type="dxa"/>
            <w:vAlign w:val="center"/>
          </w:tcPr>
          <w:p w:rsidR="00381347" w:rsidRPr="00751EE1" w:rsidRDefault="00381347" w:rsidP="0097529A">
            <w:pPr>
              <w:tabs>
                <w:tab w:val="left" w:pos="9639"/>
              </w:tabs>
              <w:jc w:val="center"/>
            </w:pPr>
          </w:p>
        </w:tc>
        <w:tc>
          <w:tcPr>
            <w:tcW w:w="1944" w:type="dxa"/>
          </w:tcPr>
          <w:p w:rsidR="00381347" w:rsidRPr="00751EE1" w:rsidRDefault="00381347" w:rsidP="0097529A">
            <w:pPr>
              <w:tabs>
                <w:tab w:val="left" w:pos="9639"/>
              </w:tabs>
              <w:jc w:val="center"/>
            </w:pPr>
          </w:p>
        </w:tc>
        <w:tc>
          <w:tcPr>
            <w:tcW w:w="2685" w:type="dxa"/>
            <w:vAlign w:val="center"/>
          </w:tcPr>
          <w:p w:rsidR="00381347" w:rsidRPr="00751EE1" w:rsidRDefault="00381347" w:rsidP="0097529A">
            <w:pPr>
              <w:tabs>
                <w:tab w:val="left" w:pos="9639"/>
              </w:tabs>
              <w:jc w:val="center"/>
            </w:pPr>
          </w:p>
        </w:tc>
      </w:tr>
      <w:tr w:rsidR="00381347" w:rsidRPr="00751EE1" w:rsidTr="0097529A">
        <w:trPr>
          <w:jc w:val="center"/>
        </w:trPr>
        <w:tc>
          <w:tcPr>
            <w:tcW w:w="669" w:type="dxa"/>
            <w:vAlign w:val="center"/>
          </w:tcPr>
          <w:p w:rsidR="00381347" w:rsidRPr="00751EE1" w:rsidRDefault="00381347" w:rsidP="0097529A">
            <w:pPr>
              <w:tabs>
                <w:tab w:val="left" w:pos="9639"/>
              </w:tabs>
              <w:jc w:val="center"/>
            </w:pPr>
            <w:r w:rsidRPr="00751EE1">
              <w:t>2</w:t>
            </w:r>
          </w:p>
        </w:tc>
        <w:tc>
          <w:tcPr>
            <w:tcW w:w="3782" w:type="dxa"/>
            <w:vAlign w:val="center"/>
          </w:tcPr>
          <w:p w:rsidR="00381347" w:rsidRPr="00751EE1" w:rsidRDefault="00381347" w:rsidP="0097529A">
            <w:pPr>
              <w:tabs>
                <w:tab w:val="left" w:pos="9639"/>
              </w:tabs>
              <w:jc w:val="center"/>
            </w:pPr>
          </w:p>
        </w:tc>
        <w:tc>
          <w:tcPr>
            <w:tcW w:w="1944" w:type="dxa"/>
          </w:tcPr>
          <w:p w:rsidR="00381347" w:rsidRPr="00751EE1" w:rsidRDefault="00381347" w:rsidP="0097529A">
            <w:pPr>
              <w:tabs>
                <w:tab w:val="left" w:pos="9639"/>
              </w:tabs>
              <w:jc w:val="center"/>
            </w:pPr>
          </w:p>
        </w:tc>
        <w:tc>
          <w:tcPr>
            <w:tcW w:w="2685" w:type="dxa"/>
            <w:vAlign w:val="center"/>
          </w:tcPr>
          <w:p w:rsidR="00381347" w:rsidRPr="00751EE1" w:rsidRDefault="00381347" w:rsidP="0097529A">
            <w:pPr>
              <w:tabs>
                <w:tab w:val="left" w:pos="9639"/>
              </w:tabs>
              <w:jc w:val="center"/>
            </w:pPr>
          </w:p>
        </w:tc>
      </w:tr>
      <w:tr w:rsidR="00381347" w:rsidRPr="00751EE1" w:rsidTr="0097529A">
        <w:trPr>
          <w:jc w:val="center"/>
        </w:trPr>
        <w:tc>
          <w:tcPr>
            <w:tcW w:w="669" w:type="dxa"/>
            <w:vAlign w:val="center"/>
          </w:tcPr>
          <w:p w:rsidR="00381347" w:rsidRPr="00751EE1" w:rsidRDefault="00381347" w:rsidP="0097529A">
            <w:pPr>
              <w:tabs>
                <w:tab w:val="left" w:pos="9639"/>
              </w:tabs>
              <w:jc w:val="center"/>
            </w:pPr>
            <w:r w:rsidRPr="00751EE1">
              <w:t>…</w:t>
            </w:r>
          </w:p>
        </w:tc>
        <w:tc>
          <w:tcPr>
            <w:tcW w:w="3782" w:type="dxa"/>
            <w:vAlign w:val="center"/>
          </w:tcPr>
          <w:p w:rsidR="00381347" w:rsidRPr="00751EE1" w:rsidRDefault="00381347" w:rsidP="0097529A">
            <w:pPr>
              <w:tabs>
                <w:tab w:val="left" w:pos="9639"/>
              </w:tabs>
              <w:jc w:val="center"/>
            </w:pPr>
          </w:p>
        </w:tc>
        <w:tc>
          <w:tcPr>
            <w:tcW w:w="1944" w:type="dxa"/>
          </w:tcPr>
          <w:p w:rsidR="00381347" w:rsidRPr="00751EE1" w:rsidRDefault="00381347" w:rsidP="0097529A">
            <w:pPr>
              <w:tabs>
                <w:tab w:val="left" w:pos="9639"/>
              </w:tabs>
              <w:jc w:val="center"/>
            </w:pPr>
          </w:p>
        </w:tc>
        <w:tc>
          <w:tcPr>
            <w:tcW w:w="2685" w:type="dxa"/>
            <w:vAlign w:val="center"/>
          </w:tcPr>
          <w:p w:rsidR="00381347" w:rsidRPr="00751EE1" w:rsidRDefault="00381347" w:rsidP="0097529A">
            <w:pPr>
              <w:tabs>
                <w:tab w:val="left" w:pos="9639"/>
              </w:tabs>
              <w:jc w:val="center"/>
            </w:pPr>
          </w:p>
        </w:tc>
      </w:tr>
    </w:tbl>
    <w:p w:rsidR="00381347" w:rsidRPr="00751EE1" w:rsidRDefault="00381347" w:rsidP="00381347">
      <w:pPr>
        <w:pStyle w:val="afa"/>
        <w:jc w:val="left"/>
        <w:rPr>
          <w:b/>
          <w:i/>
          <w:sz w:val="28"/>
          <w:szCs w:val="28"/>
        </w:rPr>
      </w:pPr>
    </w:p>
    <w:p w:rsidR="00381347" w:rsidRPr="00751EE1" w:rsidRDefault="00381347" w:rsidP="00381347">
      <w:pPr>
        <w:pStyle w:val="afd"/>
        <w:jc w:val="both"/>
        <w:rPr>
          <w:szCs w:val="28"/>
        </w:rPr>
      </w:pPr>
      <w:r w:rsidRPr="00751EE1">
        <w:rPr>
          <w:szCs w:val="28"/>
        </w:rPr>
        <w:t>Следующие приложения является неотъемлемой частью настоящего финансово-коммерческого предложения:</w:t>
      </w:r>
    </w:p>
    <w:p w:rsidR="00381347" w:rsidRPr="00751EE1" w:rsidRDefault="00381347" w:rsidP="00381347">
      <w:pPr>
        <w:pStyle w:val="afa"/>
        <w:jc w:val="left"/>
        <w:rPr>
          <w:b/>
          <w:i/>
          <w:sz w:val="28"/>
          <w:szCs w:val="28"/>
        </w:rPr>
      </w:pPr>
      <w:r w:rsidRPr="00751EE1">
        <w:rPr>
          <w:sz w:val="28"/>
          <w:szCs w:val="28"/>
        </w:rPr>
        <w:t xml:space="preserve">1) </w:t>
      </w:r>
      <w:r w:rsidRPr="00751EE1">
        <w:rPr>
          <w:sz w:val="28"/>
        </w:rPr>
        <w:t>Копии допусков и/или удостоверений работников на ____ листах.</w:t>
      </w:r>
    </w:p>
    <w:p w:rsidR="00381347" w:rsidRPr="00751EE1" w:rsidRDefault="00381347" w:rsidP="00381347">
      <w:pPr>
        <w:pStyle w:val="3"/>
        <w:spacing w:before="0" w:after="0"/>
        <w:rPr>
          <w:rFonts w:ascii="Times New Roman" w:hAnsi="Times New Roman"/>
          <w:sz w:val="28"/>
          <w:szCs w:val="28"/>
        </w:rPr>
      </w:pPr>
    </w:p>
    <w:p w:rsidR="00381347" w:rsidRPr="00751EE1" w:rsidRDefault="00381347" w:rsidP="00381347">
      <w:pPr>
        <w:pStyle w:val="3"/>
        <w:spacing w:before="0" w:after="0"/>
        <w:rPr>
          <w:rFonts w:ascii="Times New Roman" w:hAnsi="Times New Roman"/>
          <w:sz w:val="28"/>
          <w:szCs w:val="28"/>
        </w:rPr>
      </w:pPr>
    </w:p>
    <w:p w:rsidR="00381347" w:rsidRPr="00751EE1" w:rsidRDefault="00381347" w:rsidP="00381347">
      <w:pPr>
        <w:pStyle w:val="3"/>
        <w:spacing w:before="0" w:after="0"/>
        <w:rPr>
          <w:b w:val="0"/>
          <w:sz w:val="28"/>
          <w:szCs w:val="28"/>
        </w:rPr>
      </w:pPr>
      <w:r w:rsidRPr="00751EE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81347" w:rsidRPr="00751EE1" w:rsidRDefault="00381347" w:rsidP="00381347">
      <w:pPr>
        <w:tabs>
          <w:tab w:val="left" w:pos="8640"/>
        </w:tabs>
        <w:jc w:val="center"/>
        <w:rPr>
          <w:i/>
        </w:rPr>
      </w:pPr>
      <w:r w:rsidRPr="00751EE1">
        <w:rPr>
          <w:i/>
        </w:rPr>
        <w:t>(наименование претендента)</w:t>
      </w:r>
    </w:p>
    <w:p w:rsidR="00381347" w:rsidRPr="00751EE1" w:rsidRDefault="00381347" w:rsidP="00381347">
      <w:pPr>
        <w:pStyle w:val="32"/>
        <w:suppressAutoHyphens/>
        <w:spacing w:after="0"/>
        <w:rPr>
          <w:sz w:val="28"/>
          <w:szCs w:val="28"/>
        </w:rPr>
      </w:pPr>
      <w:r w:rsidRPr="00751EE1">
        <w:rPr>
          <w:sz w:val="28"/>
          <w:szCs w:val="28"/>
        </w:rPr>
        <w:t>____________________________________________________________________</w:t>
      </w:r>
    </w:p>
    <w:p w:rsidR="00381347" w:rsidRPr="00751EE1" w:rsidRDefault="00381347" w:rsidP="00381347">
      <w:pPr>
        <w:rPr>
          <w:i/>
        </w:rPr>
      </w:pPr>
      <w:r w:rsidRPr="00751EE1">
        <w:rPr>
          <w:i/>
        </w:rPr>
        <w:t xml:space="preserve">       Печать</w:t>
      </w:r>
      <w:r w:rsidRPr="00751EE1">
        <w:rPr>
          <w:i/>
        </w:rPr>
        <w:tab/>
      </w:r>
      <w:r w:rsidRPr="00751EE1">
        <w:rPr>
          <w:i/>
        </w:rPr>
        <w:tab/>
      </w:r>
      <w:r w:rsidRPr="00751EE1">
        <w:rPr>
          <w:i/>
        </w:rPr>
        <w:tab/>
        <w:t>(должность, подпись, ФИО)</w:t>
      </w:r>
    </w:p>
    <w:p w:rsidR="00381347" w:rsidRPr="00751EE1" w:rsidRDefault="00381347" w:rsidP="00381347">
      <w:pPr>
        <w:pStyle w:val="32"/>
        <w:suppressAutoHyphens/>
        <w:spacing w:after="0"/>
        <w:rPr>
          <w:sz w:val="28"/>
          <w:szCs w:val="28"/>
        </w:rPr>
      </w:pPr>
      <w:r w:rsidRPr="00751EE1">
        <w:rPr>
          <w:sz w:val="28"/>
          <w:szCs w:val="28"/>
        </w:rPr>
        <w:t>"____" _________ 201__ г.</w:t>
      </w:r>
    </w:p>
    <w:p w:rsidR="00381347" w:rsidRDefault="00381347" w:rsidP="00381347">
      <w:pPr>
        <w:pStyle w:val="afa"/>
        <w:ind w:firstLine="0"/>
        <w:rPr>
          <w:sz w:val="28"/>
          <w:szCs w:val="28"/>
        </w:rPr>
      </w:pPr>
    </w:p>
    <w:p w:rsidR="00381347" w:rsidRPr="00C61C74" w:rsidRDefault="00381347" w:rsidP="00381347">
      <w:pPr>
        <w:pStyle w:val="2"/>
        <w:spacing w:before="0" w:after="0"/>
        <w:rPr>
          <w:i w:val="0"/>
        </w:rPr>
      </w:pPr>
    </w:p>
    <w:p w:rsidR="000954FB" w:rsidRDefault="000954FB" w:rsidP="00381347">
      <w:pPr>
        <w:pStyle w:val="2"/>
        <w:spacing w:before="0" w:after="0"/>
      </w:pPr>
    </w:p>
    <w:sectPr w:rsidR="000954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9A" w:rsidRDefault="0097529A">
      <w:r>
        <w:separator/>
      </w:r>
    </w:p>
  </w:endnote>
  <w:endnote w:type="continuationSeparator" w:id="0">
    <w:p w:rsidR="0097529A" w:rsidRDefault="00975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9A" w:rsidRDefault="000E4B76" w:rsidP="00BF6892">
    <w:pPr>
      <w:pStyle w:val="afe"/>
      <w:framePr w:wrap="around" w:vAnchor="text" w:hAnchor="margin" w:xAlign="right" w:y="1"/>
      <w:rPr>
        <w:rStyle w:val="a6"/>
      </w:rPr>
    </w:pPr>
    <w:r>
      <w:rPr>
        <w:rStyle w:val="a6"/>
      </w:rPr>
      <w:fldChar w:fldCharType="begin"/>
    </w:r>
    <w:r w:rsidR="0097529A">
      <w:rPr>
        <w:rStyle w:val="a6"/>
      </w:rPr>
      <w:instrText xml:space="preserve">PAGE  </w:instrText>
    </w:r>
    <w:r>
      <w:rPr>
        <w:rStyle w:val="a6"/>
      </w:rPr>
      <w:fldChar w:fldCharType="separate"/>
    </w:r>
    <w:r w:rsidR="0097529A">
      <w:rPr>
        <w:rStyle w:val="a6"/>
        <w:noProof/>
      </w:rPr>
      <w:t>28</w:t>
    </w:r>
    <w:r>
      <w:rPr>
        <w:rStyle w:val="a6"/>
      </w:rPr>
      <w:fldChar w:fldCharType="end"/>
    </w:r>
  </w:p>
  <w:p w:rsidR="0097529A" w:rsidRDefault="0097529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9A" w:rsidRDefault="0097529A">
    <w:pPr>
      <w:pStyle w:val="afe"/>
      <w:jc w:val="center"/>
    </w:pPr>
  </w:p>
  <w:p w:rsidR="0097529A" w:rsidRDefault="0097529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9A" w:rsidRDefault="0097529A">
      <w:r>
        <w:separator/>
      </w:r>
    </w:p>
  </w:footnote>
  <w:footnote w:type="continuationSeparator" w:id="0">
    <w:p w:rsidR="0097529A" w:rsidRDefault="0097529A">
      <w:r>
        <w:continuationSeparator/>
      </w:r>
    </w:p>
  </w:footnote>
  <w:footnote w:id="1">
    <w:p w:rsidR="0097529A" w:rsidRDefault="0097529A"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97529A" w:rsidRDefault="0097529A"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97529A" w:rsidRDefault="0097529A" w:rsidP="009E6A0A">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97529A" w:rsidRDefault="0097529A">
      <w:pPr>
        <w:pStyle w:val="aff"/>
      </w:pPr>
      <w:r>
        <w:rPr>
          <w:rStyle w:val="af7"/>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5">
    <w:p w:rsidR="0097529A" w:rsidRDefault="0097529A"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381347">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 w:id="6">
    <w:p w:rsidR="0097529A" w:rsidRPr="00120A6A" w:rsidRDefault="0097529A" w:rsidP="00381347">
      <w:pPr>
        <w:pStyle w:val="aff"/>
      </w:pPr>
      <w:r w:rsidRPr="00120A6A">
        <w:rPr>
          <w:rStyle w:val="af7"/>
        </w:rPr>
        <w:footnoteRef/>
      </w:r>
      <w:r w:rsidRPr="00120A6A">
        <w:t xml:space="preserve"> </w:t>
      </w:r>
      <w:r w:rsidRPr="00120A6A">
        <w:rPr>
          <w:b/>
        </w:rPr>
        <w:t>Работы со стороны Исполнителя сдает уполномоченное лицо Исполнителя.</w:t>
      </w:r>
    </w:p>
  </w:footnote>
  <w:footnote w:id="7">
    <w:p w:rsidR="0097529A" w:rsidRPr="00120A6A" w:rsidRDefault="0097529A" w:rsidP="00381347">
      <w:pPr>
        <w:jc w:val="both"/>
        <w:rPr>
          <w:sz w:val="20"/>
          <w:szCs w:val="20"/>
        </w:rPr>
      </w:pPr>
      <w:r w:rsidRPr="00120A6A">
        <w:rPr>
          <w:rStyle w:val="af7"/>
          <w:sz w:val="20"/>
          <w:szCs w:val="20"/>
        </w:rPr>
        <w:footnoteRef/>
      </w:r>
      <w:r w:rsidRPr="00120A6A">
        <w:rPr>
          <w:sz w:val="20"/>
          <w:szCs w:val="20"/>
        </w:rPr>
        <w:t xml:space="preserve"> </w:t>
      </w:r>
      <w:r w:rsidRPr="00120A6A">
        <w:rPr>
          <w:b/>
          <w:sz w:val="20"/>
          <w:szCs w:val="20"/>
        </w:rPr>
        <w:t>Работы со стороны Заказчика принимает руководитель структурного подразделения (</w:t>
      </w:r>
      <w:r>
        <w:rPr>
          <w:b/>
          <w:sz w:val="20"/>
          <w:szCs w:val="20"/>
        </w:rPr>
        <w:t xml:space="preserve">либо </w:t>
      </w:r>
      <w:r w:rsidRPr="00120A6A">
        <w:rPr>
          <w:b/>
          <w:sz w:val="20"/>
          <w:szCs w:val="20"/>
        </w:rPr>
        <w:t>лицо, его замещающее) на котором проведены работы по Договору.</w:t>
      </w:r>
    </w:p>
    <w:p w:rsidR="0097529A" w:rsidRPr="005B550C" w:rsidRDefault="0097529A" w:rsidP="00381347">
      <w:pPr>
        <w:pStyle w:val="aff"/>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9A" w:rsidRDefault="000E4B76" w:rsidP="008A64FE">
    <w:pPr>
      <w:pStyle w:val="afc"/>
      <w:jc w:val="center"/>
    </w:pPr>
    <w:fldSimple w:instr=" PAGE   \* MERGEFORMAT ">
      <w:r w:rsidR="00A82C2B">
        <w:rPr>
          <w:noProof/>
        </w:rPr>
        <w:t>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847587"/>
    <w:multiLevelType w:val="multilevel"/>
    <w:tmpl w:val="22708EB6"/>
    <w:lvl w:ilvl="0">
      <w:start w:val="1"/>
      <w:numFmt w:val="decimal"/>
      <w:lvlText w:val="%1"/>
      <w:lvlJc w:val="left"/>
      <w:pPr>
        <w:ind w:left="360" w:hanging="360"/>
      </w:pPr>
      <w:rPr>
        <w:rFonts w:hint="default"/>
        <w:b w:val="0"/>
      </w:rPr>
    </w:lvl>
    <w:lvl w:ilvl="1">
      <w:start w:val="1"/>
      <w:numFmt w:val="decimal"/>
      <w:lvlText w:val="%1.%2"/>
      <w:lvlJc w:val="left"/>
      <w:pPr>
        <w:ind w:left="1154" w:hanging="360"/>
      </w:pPr>
      <w:rPr>
        <w:rFonts w:hint="default"/>
        <w:b w:val="0"/>
      </w:rPr>
    </w:lvl>
    <w:lvl w:ilvl="2">
      <w:start w:val="1"/>
      <w:numFmt w:val="decimal"/>
      <w:lvlText w:val="%1.%2.%3"/>
      <w:lvlJc w:val="left"/>
      <w:pPr>
        <w:ind w:left="2308" w:hanging="720"/>
      </w:pPr>
      <w:rPr>
        <w:rFonts w:hint="default"/>
        <w:b w:val="0"/>
      </w:rPr>
    </w:lvl>
    <w:lvl w:ilvl="3">
      <w:start w:val="1"/>
      <w:numFmt w:val="decimal"/>
      <w:lvlText w:val="%1.%2.%3.%4"/>
      <w:lvlJc w:val="left"/>
      <w:pPr>
        <w:ind w:left="3102" w:hanging="720"/>
      </w:pPr>
      <w:rPr>
        <w:rFonts w:hint="default"/>
        <w:b w:val="0"/>
      </w:rPr>
    </w:lvl>
    <w:lvl w:ilvl="4">
      <w:start w:val="1"/>
      <w:numFmt w:val="decimal"/>
      <w:lvlText w:val="%1.%2.%3.%4.%5"/>
      <w:lvlJc w:val="left"/>
      <w:pPr>
        <w:ind w:left="4256" w:hanging="1080"/>
      </w:pPr>
      <w:rPr>
        <w:rFonts w:hint="default"/>
        <w:b w:val="0"/>
      </w:rPr>
    </w:lvl>
    <w:lvl w:ilvl="5">
      <w:start w:val="1"/>
      <w:numFmt w:val="decimal"/>
      <w:lvlText w:val="%1.%2.%3.%4.%5.%6"/>
      <w:lvlJc w:val="left"/>
      <w:pPr>
        <w:ind w:left="5050" w:hanging="1080"/>
      </w:pPr>
      <w:rPr>
        <w:rFonts w:hint="default"/>
        <w:b w:val="0"/>
      </w:rPr>
    </w:lvl>
    <w:lvl w:ilvl="6">
      <w:start w:val="1"/>
      <w:numFmt w:val="decimal"/>
      <w:lvlText w:val="%1.%2.%3.%4.%5.%6.%7"/>
      <w:lvlJc w:val="left"/>
      <w:pPr>
        <w:ind w:left="6204" w:hanging="1440"/>
      </w:pPr>
      <w:rPr>
        <w:rFonts w:hint="default"/>
        <w:b w:val="0"/>
      </w:rPr>
    </w:lvl>
    <w:lvl w:ilvl="7">
      <w:start w:val="1"/>
      <w:numFmt w:val="decimal"/>
      <w:lvlText w:val="%1.%2.%3.%4.%5.%6.%7.%8"/>
      <w:lvlJc w:val="left"/>
      <w:pPr>
        <w:ind w:left="6998" w:hanging="1440"/>
      </w:pPr>
      <w:rPr>
        <w:rFonts w:hint="default"/>
        <w:b w:val="0"/>
      </w:rPr>
    </w:lvl>
    <w:lvl w:ilvl="8">
      <w:start w:val="1"/>
      <w:numFmt w:val="decimal"/>
      <w:lvlText w:val="%1.%2.%3.%4.%5.%6.%7.%8.%9"/>
      <w:lvlJc w:val="left"/>
      <w:pPr>
        <w:ind w:left="8152" w:hanging="1800"/>
      </w:pPr>
      <w:rPr>
        <w:rFonts w:hint="default"/>
        <w:b w:val="0"/>
      </w:rPr>
    </w:lvl>
  </w:abstractNum>
  <w:abstractNum w:abstractNumId="22">
    <w:nsid w:val="0923243A"/>
    <w:multiLevelType w:val="multilevel"/>
    <w:tmpl w:val="5A64067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B6224B"/>
    <w:multiLevelType w:val="hybridMultilevel"/>
    <w:tmpl w:val="5A56EC68"/>
    <w:lvl w:ilvl="0" w:tplc="DFBE0A66">
      <w:start w:val="1"/>
      <w:numFmt w:val="decimal"/>
      <w:lvlText w:val="%1)"/>
      <w:lvlJc w:val="left"/>
      <w:pPr>
        <w:ind w:left="1725" w:hanging="100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516377"/>
    <w:multiLevelType w:val="multilevel"/>
    <w:tmpl w:val="AA4EE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2050502"/>
    <w:multiLevelType w:val="multilevel"/>
    <w:tmpl w:val="3BB2837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00"/>
        </w:tabs>
        <w:ind w:left="1200" w:hanging="360"/>
      </w:pPr>
      <w:rPr>
        <w:rFonts w:hint="default"/>
        <w:b w:val="0"/>
      </w:rPr>
    </w:lvl>
    <w:lvl w:ilvl="2">
      <w:start w:val="1"/>
      <w:numFmt w:val="decimal"/>
      <w:isLgl/>
      <w:lvlText w:val="%1.%2.%3."/>
      <w:lvlJc w:val="left"/>
      <w:pPr>
        <w:tabs>
          <w:tab w:val="num" w:pos="2040"/>
        </w:tabs>
        <w:ind w:left="2040" w:hanging="720"/>
      </w:pPr>
      <w:rPr>
        <w:rFonts w:hint="default"/>
        <w:b w:val="0"/>
      </w:rPr>
    </w:lvl>
    <w:lvl w:ilvl="3">
      <w:start w:val="1"/>
      <w:numFmt w:val="decimal"/>
      <w:isLgl/>
      <w:lvlText w:val="%1.%2.%3.%4."/>
      <w:lvlJc w:val="left"/>
      <w:pPr>
        <w:tabs>
          <w:tab w:val="num" w:pos="2520"/>
        </w:tabs>
        <w:ind w:left="2520" w:hanging="720"/>
      </w:pPr>
      <w:rPr>
        <w:rFonts w:hint="default"/>
        <w:b w:val="0"/>
      </w:rPr>
    </w:lvl>
    <w:lvl w:ilvl="4">
      <w:start w:val="1"/>
      <w:numFmt w:val="decimal"/>
      <w:isLgl/>
      <w:lvlText w:val="%1.%2.%3.%4.%5."/>
      <w:lvlJc w:val="left"/>
      <w:pPr>
        <w:tabs>
          <w:tab w:val="num" w:pos="3360"/>
        </w:tabs>
        <w:ind w:left="3360" w:hanging="1080"/>
      </w:pPr>
      <w:rPr>
        <w:rFonts w:hint="default"/>
        <w:b w:val="0"/>
      </w:rPr>
    </w:lvl>
    <w:lvl w:ilvl="5">
      <w:start w:val="1"/>
      <w:numFmt w:val="decimal"/>
      <w:isLgl/>
      <w:lvlText w:val="%1.%2.%3.%4.%5.%6."/>
      <w:lvlJc w:val="left"/>
      <w:pPr>
        <w:tabs>
          <w:tab w:val="num" w:pos="3840"/>
        </w:tabs>
        <w:ind w:left="3840" w:hanging="1080"/>
      </w:pPr>
      <w:rPr>
        <w:rFonts w:hint="default"/>
        <w:b w:val="0"/>
      </w:rPr>
    </w:lvl>
    <w:lvl w:ilvl="6">
      <w:start w:val="1"/>
      <w:numFmt w:val="decimal"/>
      <w:isLgl/>
      <w:lvlText w:val="%1.%2.%3.%4.%5.%6.%7."/>
      <w:lvlJc w:val="left"/>
      <w:pPr>
        <w:tabs>
          <w:tab w:val="num" w:pos="4680"/>
        </w:tabs>
        <w:ind w:left="4680" w:hanging="1440"/>
      </w:pPr>
      <w:rPr>
        <w:rFonts w:hint="default"/>
        <w:b w:val="0"/>
      </w:rPr>
    </w:lvl>
    <w:lvl w:ilvl="7">
      <w:start w:val="1"/>
      <w:numFmt w:val="decimal"/>
      <w:isLgl/>
      <w:lvlText w:val="%1.%2.%3.%4.%5.%6.%7.%8."/>
      <w:lvlJc w:val="left"/>
      <w:pPr>
        <w:tabs>
          <w:tab w:val="num" w:pos="5160"/>
        </w:tabs>
        <w:ind w:left="5160" w:hanging="1440"/>
      </w:pPr>
      <w:rPr>
        <w:rFonts w:hint="default"/>
        <w:b w:val="0"/>
      </w:rPr>
    </w:lvl>
    <w:lvl w:ilvl="8">
      <w:start w:val="1"/>
      <w:numFmt w:val="decimal"/>
      <w:isLgl/>
      <w:lvlText w:val="%1.%2.%3.%4.%5.%6.%7.%8.%9."/>
      <w:lvlJc w:val="left"/>
      <w:pPr>
        <w:tabs>
          <w:tab w:val="num" w:pos="6000"/>
        </w:tabs>
        <w:ind w:left="6000" w:hanging="1800"/>
      </w:pPr>
      <w:rPr>
        <w:rFonts w:hint="default"/>
        <w:b w:val="0"/>
      </w:rPr>
    </w:lvl>
  </w:abstractNum>
  <w:abstractNum w:abstractNumId="3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30"/>
  </w:num>
  <w:num w:numId="9">
    <w:abstractNumId w:val="22"/>
  </w:num>
  <w:num w:numId="10">
    <w:abstractNumId w:val="28"/>
  </w:num>
  <w:num w:numId="11">
    <w:abstractNumId w:val="31"/>
  </w:num>
  <w:num w:numId="12">
    <w:abstractNumId w:val="33"/>
  </w:num>
  <w:num w:numId="13">
    <w:abstractNumId w:val="23"/>
  </w:num>
  <w:num w:numId="14">
    <w:abstractNumId w:val="25"/>
  </w:num>
  <w:num w:numId="15">
    <w:abstractNumId w:val="37"/>
  </w:num>
  <w:num w:numId="16">
    <w:abstractNumId w:val="26"/>
  </w:num>
  <w:num w:numId="17">
    <w:abstractNumId w:val="29"/>
  </w:num>
  <w:num w:numId="18">
    <w:abstractNumId w:val="32"/>
  </w:num>
  <w:num w:numId="19">
    <w:abstractNumId w:val="24"/>
  </w:num>
  <w:num w:numId="20">
    <w:abstractNumId w:val="35"/>
  </w:num>
  <w:num w:numId="21">
    <w:abstractNumId w:val="27"/>
  </w:num>
  <w:num w:numId="22">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78BB"/>
    <w:rsid w:val="000C7CAF"/>
    <w:rsid w:val="000D3C0C"/>
    <w:rsid w:val="000E0A58"/>
    <w:rsid w:val="000E0CA2"/>
    <w:rsid w:val="000E1774"/>
    <w:rsid w:val="000E4B76"/>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1D8"/>
    <w:rsid w:val="001A544E"/>
    <w:rsid w:val="001A619A"/>
    <w:rsid w:val="001A61AB"/>
    <w:rsid w:val="001A7BB2"/>
    <w:rsid w:val="001B0A66"/>
    <w:rsid w:val="001B150C"/>
    <w:rsid w:val="001B34E4"/>
    <w:rsid w:val="001B5653"/>
    <w:rsid w:val="001C08FD"/>
    <w:rsid w:val="001C194F"/>
    <w:rsid w:val="001C5E62"/>
    <w:rsid w:val="001C75ED"/>
    <w:rsid w:val="001D0D58"/>
    <w:rsid w:val="001E3E36"/>
    <w:rsid w:val="001E5A31"/>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157"/>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B18"/>
    <w:rsid w:val="00370C44"/>
    <w:rsid w:val="0037732C"/>
    <w:rsid w:val="00381347"/>
    <w:rsid w:val="003822F6"/>
    <w:rsid w:val="00382A5F"/>
    <w:rsid w:val="00386F7E"/>
    <w:rsid w:val="003870AC"/>
    <w:rsid w:val="00391D03"/>
    <w:rsid w:val="00393CB1"/>
    <w:rsid w:val="003A069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D4"/>
    <w:rsid w:val="00461EEF"/>
    <w:rsid w:val="004634C8"/>
    <w:rsid w:val="004638AF"/>
    <w:rsid w:val="00465A93"/>
    <w:rsid w:val="004675FE"/>
    <w:rsid w:val="004740B9"/>
    <w:rsid w:val="004745C7"/>
    <w:rsid w:val="00474CCF"/>
    <w:rsid w:val="00477414"/>
    <w:rsid w:val="004774A6"/>
    <w:rsid w:val="0047759E"/>
    <w:rsid w:val="00477E5C"/>
    <w:rsid w:val="004808B9"/>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F94"/>
    <w:rsid w:val="004D76E2"/>
    <w:rsid w:val="004E3371"/>
    <w:rsid w:val="004E3757"/>
    <w:rsid w:val="004E7D54"/>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3ACC"/>
    <w:rsid w:val="00586A4F"/>
    <w:rsid w:val="00593786"/>
    <w:rsid w:val="005A0E3B"/>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8EC"/>
    <w:rsid w:val="006673EA"/>
    <w:rsid w:val="00670FD8"/>
    <w:rsid w:val="00674404"/>
    <w:rsid w:val="00676255"/>
    <w:rsid w:val="00676824"/>
    <w:rsid w:val="00690B2B"/>
    <w:rsid w:val="006A1CB3"/>
    <w:rsid w:val="006A42E2"/>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6F6F6B"/>
    <w:rsid w:val="007015C9"/>
    <w:rsid w:val="007046B2"/>
    <w:rsid w:val="007063B2"/>
    <w:rsid w:val="00706C8C"/>
    <w:rsid w:val="00716F20"/>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60"/>
    <w:rsid w:val="007E02D5"/>
    <w:rsid w:val="007E34AB"/>
    <w:rsid w:val="007E48BC"/>
    <w:rsid w:val="007E5B81"/>
    <w:rsid w:val="007E7770"/>
    <w:rsid w:val="007E7AC0"/>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0C1"/>
    <w:rsid w:val="008613BE"/>
    <w:rsid w:val="008614B4"/>
    <w:rsid w:val="00861B45"/>
    <w:rsid w:val="00861D29"/>
    <w:rsid w:val="0086287A"/>
    <w:rsid w:val="008630D3"/>
    <w:rsid w:val="00865A81"/>
    <w:rsid w:val="0086662E"/>
    <w:rsid w:val="00871748"/>
    <w:rsid w:val="00874B18"/>
    <w:rsid w:val="0087611C"/>
    <w:rsid w:val="008763FB"/>
    <w:rsid w:val="008825E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5E70"/>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E89"/>
    <w:rsid w:val="0097529A"/>
    <w:rsid w:val="00977DD3"/>
    <w:rsid w:val="00977ED3"/>
    <w:rsid w:val="0098086B"/>
    <w:rsid w:val="00982C6F"/>
    <w:rsid w:val="009830CC"/>
    <w:rsid w:val="0098468A"/>
    <w:rsid w:val="0098473B"/>
    <w:rsid w:val="0098627F"/>
    <w:rsid w:val="0099130D"/>
    <w:rsid w:val="00991BDD"/>
    <w:rsid w:val="00991DEB"/>
    <w:rsid w:val="00997B7D"/>
    <w:rsid w:val="009A1114"/>
    <w:rsid w:val="009A4793"/>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E6A0A"/>
    <w:rsid w:val="009F2694"/>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09A5"/>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2C2B"/>
    <w:rsid w:val="00A8372C"/>
    <w:rsid w:val="00A84624"/>
    <w:rsid w:val="00A856EA"/>
    <w:rsid w:val="00A86112"/>
    <w:rsid w:val="00A876EA"/>
    <w:rsid w:val="00A90ABE"/>
    <w:rsid w:val="00AA0DBE"/>
    <w:rsid w:val="00AA107E"/>
    <w:rsid w:val="00AA2CB8"/>
    <w:rsid w:val="00AA4048"/>
    <w:rsid w:val="00AA4A21"/>
    <w:rsid w:val="00AA6C35"/>
    <w:rsid w:val="00AB0224"/>
    <w:rsid w:val="00AB066A"/>
    <w:rsid w:val="00AB265F"/>
    <w:rsid w:val="00AB67FE"/>
    <w:rsid w:val="00AB727D"/>
    <w:rsid w:val="00AC2828"/>
    <w:rsid w:val="00AD18C4"/>
    <w:rsid w:val="00AD6187"/>
    <w:rsid w:val="00AD6738"/>
    <w:rsid w:val="00AE1E29"/>
    <w:rsid w:val="00AE2756"/>
    <w:rsid w:val="00AE344A"/>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1880"/>
    <w:rsid w:val="00B924BD"/>
    <w:rsid w:val="00B938CD"/>
    <w:rsid w:val="00B93D37"/>
    <w:rsid w:val="00BB00D0"/>
    <w:rsid w:val="00BB21E3"/>
    <w:rsid w:val="00BB2EF5"/>
    <w:rsid w:val="00BB3C30"/>
    <w:rsid w:val="00BB5B51"/>
    <w:rsid w:val="00BB7174"/>
    <w:rsid w:val="00BC1922"/>
    <w:rsid w:val="00BC63F7"/>
    <w:rsid w:val="00BD1E59"/>
    <w:rsid w:val="00BD59BC"/>
    <w:rsid w:val="00BD5B44"/>
    <w:rsid w:val="00BE06D9"/>
    <w:rsid w:val="00BF5C0A"/>
    <w:rsid w:val="00BF6892"/>
    <w:rsid w:val="00C021E3"/>
    <w:rsid w:val="00C10CEF"/>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0B02"/>
    <w:rsid w:val="00C43BD6"/>
    <w:rsid w:val="00C43F0F"/>
    <w:rsid w:val="00C46D25"/>
    <w:rsid w:val="00C5028E"/>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68DD"/>
    <w:rsid w:val="00D17BAC"/>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2E65"/>
    <w:rsid w:val="00D73CBB"/>
    <w:rsid w:val="00D7766E"/>
    <w:rsid w:val="00D86D95"/>
    <w:rsid w:val="00D86EFD"/>
    <w:rsid w:val="00D871C3"/>
    <w:rsid w:val="00D94307"/>
    <w:rsid w:val="00D953A5"/>
    <w:rsid w:val="00DA1170"/>
    <w:rsid w:val="00DA1416"/>
    <w:rsid w:val="00DB0C10"/>
    <w:rsid w:val="00DB2FF6"/>
    <w:rsid w:val="00DB6989"/>
    <w:rsid w:val="00DB77FB"/>
    <w:rsid w:val="00DB7F75"/>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CFA"/>
    <w:rsid w:val="00E01E95"/>
    <w:rsid w:val="00E05254"/>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F16"/>
    <w:rsid w:val="00E572A9"/>
    <w:rsid w:val="00E61C0A"/>
    <w:rsid w:val="00E63C3D"/>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58AD"/>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209A"/>
    <w:rsid w:val="00FE5265"/>
    <w:rsid w:val="00FE6CBF"/>
    <w:rsid w:val="00FF007F"/>
    <w:rsid w:val="00FF06F2"/>
    <w:rsid w:val="00FF3A84"/>
    <w:rsid w:val="00FF3AE7"/>
    <w:rsid w:val="00FF3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9">
    <w:name w:val="heading 9"/>
    <w:basedOn w:val="a0"/>
    <w:next w:val="a0"/>
    <w:link w:val="90"/>
    <w:uiPriority w:val="99"/>
    <w:unhideWhenUsed/>
    <w:qFormat/>
    <w:rsid w:val="003813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70B18"/>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1b">
    <w:name w:val="Основной текст с отступом Знак1"/>
    <w:link w:val="afd"/>
    <w:rsid w:val="00381347"/>
    <w:rPr>
      <w:sz w:val="28"/>
      <w:lang w:eastAsia="ar-SA"/>
    </w:rPr>
  </w:style>
  <w:style w:type="character" w:customStyle="1" w:styleId="90">
    <w:name w:val="Заголовок 9 Знак"/>
    <w:basedOn w:val="a1"/>
    <w:link w:val="9"/>
    <w:uiPriority w:val="99"/>
    <w:rsid w:val="00381347"/>
    <w:rPr>
      <w:rFonts w:asciiTheme="majorHAnsi" w:eastAsiaTheme="majorEastAsia" w:hAnsiTheme="majorHAnsi" w:cstheme="majorBidi"/>
      <w:i/>
      <w:iCs/>
      <w:color w:val="404040" w:themeColor="text1" w:themeTint="BF"/>
      <w:lang w:eastAsia="ar-SA"/>
    </w:rPr>
  </w:style>
  <w:style w:type="character" w:customStyle="1" w:styleId="ConsNormal0">
    <w:name w:val="ConsNormal Знак"/>
    <w:link w:val="ConsNormal"/>
    <w:rsid w:val="00381347"/>
    <w:rPr>
      <w:rFonts w:ascii="Arial" w:eastAsia="Arial" w:hAnsi="Arial" w:cs="Arial"/>
      <w:lang w:eastAsia="ar-SA"/>
    </w:rPr>
  </w:style>
  <w:style w:type="paragraph" w:styleId="27">
    <w:name w:val="Body Text Indent 2"/>
    <w:basedOn w:val="a0"/>
    <w:link w:val="213"/>
    <w:rsid w:val="00381347"/>
    <w:pPr>
      <w:spacing w:after="120" w:line="480" w:lineRule="auto"/>
      <w:ind w:left="283"/>
    </w:pPr>
  </w:style>
  <w:style w:type="character" w:customStyle="1" w:styleId="213">
    <w:name w:val="Основной текст с отступом 2 Знак1"/>
    <w:basedOn w:val="a1"/>
    <w:link w:val="27"/>
    <w:rsid w:val="00381347"/>
    <w:rPr>
      <w:sz w:val="24"/>
      <w:szCs w:val="24"/>
      <w:lang w:eastAsia="ar-SA"/>
    </w:rPr>
  </w:style>
  <w:style w:type="paragraph" w:customStyle="1" w:styleId="ConsNonformat">
    <w:name w:val="ConsNonformat"/>
    <w:link w:val="ConsNonformat0"/>
    <w:rsid w:val="00381347"/>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381347"/>
    <w:rPr>
      <w:rFonts w:ascii="Courier New" w:hAnsi="Courier New" w:cs="Courier New"/>
    </w:rPr>
  </w:style>
  <w:style w:type="character" w:customStyle="1" w:styleId="FontStyle30">
    <w:name w:val="Font Style30"/>
    <w:rsid w:val="00381347"/>
    <w:rPr>
      <w:rFonts w:ascii="Times New Roman" w:hAnsi="Times New Roman" w:cs="Times New Roman"/>
      <w:sz w:val="26"/>
      <w:szCs w:val="26"/>
    </w:rPr>
  </w:style>
  <w:style w:type="character" w:customStyle="1" w:styleId="apple-converted-space">
    <w:name w:val="apple-converted-space"/>
    <w:basedOn w:val="a1"/>
    <w:rsid w:val="00381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sypinAP@trcont.ru" TargetMode="External"/><Relationship Id="rId18" Type="http://schemas.openxmlformats.org/officeDocument/2006/relationships/hyperlink" Target="http://otc.ru/tender%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DFC2F-FF85-4280-BAB8-D6F6E196D140}">
  <ds:schemaRefs>
    <ds:schemaRef ds:uri="http://schemas.openxmlformats.org/officeDocument/2006/bibliography"/>
  </ds:schemaRefs>
</ds:datastoreItem>
</file>

<file path=customXml/itemProps4.xml><?xml version="1.0" encoding="utf-8"?>
<ds:datastoreItem xmlns:ds="http://schemas.openxmlformats.org/officeDocument/2006/customXml" ds:itemID="{6B0524E1-C497-4EA1-9661-441C169A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19289</Words>
  <Characters>109951</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128983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User</cp:lastModifiedBy>
  <cp:revision>4</cp:revision>
  <cp:lastPrinted>2013-09-26T13:24:00Z</cp:lastPrinted>
  <dcterms:created xsi:type="dcterms:W3CDTF">2016-06-16T12:10:00Z</dcterms:created>
  <dcterms:modified xsi:type="dcterms:W3CDTF">2016-06-16T13:05:00Z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