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2327" w:rsidRPr="00FB181C" w:rsidRDefault="007F2327" w:rsidP="00A4055F">
      <w:pPr>
        <w:tabs>
          <w:tab w:val="left" w:pos="4962"/>
        </w:tabs>
        <w:ind w:left="4820"/>
        <w:rPr>
          <w:b/>
          <w:bCs/>
          <w:sz w:val="28"/>
          <w:szCs w:val="28"/>
        </w:rPr>
      </w:pPr>
      <w:r w:rsidRPr="00FB181C">
        <w:rPr>
          <w:b/>
          <w:bCs/>
          <w:sz w:val="28"/>
          <w:szCs w:val="28"/>
        </w:rPr>
        <w:t>УТВЕРЖДАЮ</w:t>
      </w:r>
    </w:p>
    <w:p w:rsidR="007F2327" w:rsidRPr="00FB181C" w:rsidRDefault="007F2327" w:rsidP="00A4055F">
      <w:pPr>
        <w:tabs>
          <w:tab w:val="left" w:pos="4962"/>
        </w:tabs>
        <w:ind w:left="4820"/>
        <w:rPr>
          <w:rFonts w:eastAsia="Arial Unicode MS"/>
          <w:b/>
          <w:bCs/>
          <w:sz w:val="28"/>
          <w:szCs w:val="28"/>
        </w:rPr>
      </w:pPr>
    </w:p>
    <w:p w:rsidR="007F2327" w:rsidRPr="00FB181C" w:rsidRDefault="007F2327" w:rsidP="00FB181C">
      <w:pPr>
        <w:tabs>
          <w:tab w:val="left" w:pos="4962"/>
        </w:tabs>
        <w:ind w:left="4820"/>
        <w:rPr>
          <w:b/>
          <w:bCs/>
          <w:sz w:val="28"/>
          <w:szCs w:val="28"/>
        </w:rPr>
      </w:pPr>
      <w:r w:rsidRPr="00FB181C">
        <w:rPr>
          <w:b/>
          <w:bCs/>
          <w:sz w:val="28"/>
          <w:szCs w:val="28"/>
        </w:rPr>
        <w:t>Председатель Конкурсной комиссии филиала ПАО «ТрансКонтейнер» на Куйбышевской железной дороге</w:t>
      </w:r>
    </w:p>
    <w:p w:rsidR="007F2327" w:rsidRPr="00FB181C" w:rsidRDefault="007F2327" w:rsidP="009879FF">
      <w:pPr>
        <w:tabs>
          <w:tab w:val="left" w:pos="4962"/>
        </w:tabs>
        <w:ind w:left="4820"/>
        <w:rPr>
          <w:b/>
          <w:bCs/>
          <w:sz w:val="28"/>
          <w:szCs w:val="28"/>
        </w:rPr>
      </w:pPr>
      <w:r w:rsidRPr="00FB181C">
        <w:rPr>
          <w:b/>
          <w:bCs/>
          <w:sz w:val="28"/>
          <w:szCs w:val="28"/>
        </w:rPr>
        <w:t>___________________ А.Н. Булытов</w:t>
      </w:r>
    </w:p>
    <w:p w:rsidR="007F2327" w:rsidRPr="00FB181C" w:rsidRDefault="007F2327" w:rsidP="00A4055F">
      <w:pPr>
        <w:tabs>
          <w:tab w:val="left" w:pos="4962"/>
        </w:tabs>
        <w:ind w:left="4820"/>
        <w:rPr>
          <w:b/>
          <w:bCs/>
          <w:sz w:val="28"/>
        </w:rPr>
      </w:pPr>
    </w:p>
    <w:p w:rsidR="007F2327" w:rsidRDefault="007F2327" w:rsidP="00A4055F">
      <w:pPr>
        <w:tabs>
          <w:tab w:val="left" w:pos="4962"/>
        </w:tabs>
        <w:ind w:left="4820"/>
        <w:rPr>
          <w:b/>
          <w:bCs/>
          <w:sz w:val="28"/>
        </w:rPr>
      </w:pPr>
      <w:r w:rsidRPr="00FB181C">
        <w:rPr>
          <w:b/>
          <w:bCs/>
          <w:sz w:val="28"/>
        </w:rPr>
        <w:t xml:space="preserve"> «___»________________2016 г.</w:t>
      </w:r>
    </w:p>
    <w:p w:rsidR="007F2327" w:rsidRDefault="007F2327">
      <w:pPr>
        <w:ind w:firstLine="709"/>
        <w:rPr>
          <w:b/>
          <w:bCs/>
          <w:spacing w:val="20"/>
          <w:sz w:val="28"/>
          <w:szCs w:val="28"/>
        </w:rPr>
      </w:pPr>
    </w:p>
    <w:p w:rsidR="007F2327" w:rsidRDefault="007F2327">
      <w:pPr>
        <w:spacing w:after="120"/>
        <w:jc w:val="center"/>
        <w:rPr>
          <w:b/>
          <w:bCs/>
          <w:sz w:val="40"/>
          <w:szCs w:val="40"/>
        </w:rPr>
      </w:pPr>
    </w:p>
    <w:p w:rsidR="007F2327" w:rsidRDefault="007F2327">
      <w:pPr>
        <w:spacing w:after="120"/>
        <w:jc w:val="center"/>
        <w:rPr>
          <w:b/>
          <w:bCs/>
          <w:sz w:val="40"/>
          <w:szCs w:val="40"/>
        </w:rPr>
      </w:pPr>
      <w:r>
        <w:rPr>
          <w:b/>
          <w:bCs/>
          <w:sz w:val="40"/>
          <w:szCs w:val="40"/>
        </w:rPr>
        <w:t>ДОКУМЕНТАЦИЯ О ЗАКУПКЕ</w:t>
      </w:r>
    </w:p>
    <w:p w:rsidR="007F2327" w:rsidRDefault="007F2327">
      <w:pPr>
        <w:spacing w:after="120"/>
        <w:ind w:firstLine="709"/>
        <w:jc w:val="center"/>
        <w:rPr>
          <w:b/>
          <w:bCs/>
          <w:sz w:val="32"/>
          <w:szCs w:val="32"/>
        </w:rPr>
      </w:pPr>
    </w:p>
    <w:p w:rsidR="007F2327" w:rsidRDefault="007F2327">
      <w:pPr>
        <w:spacing w:after="120"/>
        <w:ind w:firstLine="709"/>
        <w:jc w:val="center"/>
        <w:rPr>
          <w:b/>
          <w:bCs/>
          <w:sz w:val="32"/>
          <w:szCs w:val="32"/>
        </w:rPr>
      </w:pPr>
      <w:r>
        <w:rPr>
          <w:b/>
          <w:bCs/>
          <w:sz w:val="32"/>
          <w:szCs w:val="32"/>
        </w:rPr>
        <w:t>Раздел 1. Общие положения</w:t>
      </w:r>
    </w:p>
    <w:p w:rsidR="007F2327" w:rsidRDefault="007F2327">
      <w:pPr>
        <w:spacing w:after="120"/>
        <w:ind w:firstLine="709"/>
        <w:jc w:val="center"/>
        <w:rPr>
          <w:b/>
          <w:bCs/>
          <w:sz w:val="32"/>
          <w:szCs w:val="32"/>
        </w:rPr>
      </w:pPr>
    </w:p>
    <w:p w:rsidR="007F2327" w:rsidRDefault="007F2327" w:rsidP="00D72AE8">
      <w:pPr>
        <w:pStyle w:val="Heading2"/>
        <w:numPr>
          <w:ilvl w:val="1"/>
          <w:numId w:val="33"/>
        </w:numPr>
        <w:spacing w:before="0" w:after="0"/>
        <w:ind w:left="0" w:firstLine="709"/>
        <w:rPr>
          <w:rFonts w:cs="Times New Roman"/>
          <w:i w:val="0"/>
          <w:iCs w:val="0"/>
        </w:rPr>
      </w:pPr>
      <w:r>
        <w:rPr>
          <w:rFonts w:cs="Times New Roman"/>
          <w:i w:val="0"/>
          <w:iCs w:val="0"/>
        </w:rPr>
        <w:t>1.1. Общие положения</w:t>
      </w:r>
    </w:p>
    <w:p w:rsidR="007F2327" w:rsidRDefault="007F2327"/>
    <w:p w:rsidR="007F2327" w:rsidRPr="000E3F1D" w:rsidRDefault="007F2327" w:rsidP="00D72AE8">
      <w:pPr>
        <w:pStyle w:val="18"/>
        <w:numPr>
          <w:ilvl w:val="2"/>
          <w:numId w:val="48"/>
        </w:numPr>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xml:space="preserve">№ 223-ФЗ «О </w:t>
      </w:r>
      <w:r w:rsidRPr="003634C9">
        <w:t>закупках товаров, работ, услуг отдельными видами юридических лиц»</w:t>
      </w:r>
      <w:r>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br/>
        <w:t xml:space="preserve"> 20 февраля </w:t>
      </w:r>
      <w:smartTag w:uri="urn:schemas-microsoft-com:office:smarttags" w:element="metricconverter">
        <w:smartTagPr>
          <w:attr w:name="ProductID" w:val="2013 г"/>
        </w:smartTagPr>
        <w:r>
          <w:t>2013 г</w:t>
        </w:r>
      </w:smartTag>
      <w:r>
        <w:t xml:space="preserve">. (далее – Положение о закупках) </w:t>
      </w:r>
      <w:r w:rsidRPr="009B347A">
        <w:t xml:space="preserve">проводит открытый конкурс в электронной форме (далее – Открытый конкурс) </w:t>
      </w:r>
      <w:r>
        <w:br/>
      </w:r>
      <w:r w:rsidRPr="009B347A">
        <w:t xml:space="preserve">№ </w:t>
      </w:r>
      <w:r w:rsidRPr="000E3F1D">
        <w:t>ОКэ-НКПКБШ-16-0010.</w:t>
      </w:r>
    </w:p>
    <w:p w:rsidR="007F2327" w:rsidRPr="009B347A" w:rsidRDefault="007F2327" w:rsidP="00D72AE8">
      <w:pPr>
        <w:pStyle w:val="18"/>
        <w:numPr>
          <w:ilvl w:val="2"/>
          <w:numId w:val="48"/>
        </w:numPr>
        <w:ind w:left="0" w:firstLine="709"/>
      </w:pPr>
      <w:r w:rsidRPr="009B347A">
        <w:t xml:space="preserve">Предметом настоящего Открытого конкурса является право на заключение договора </w:t>
      </w:r>
      <w:r>
        <w:t>на поставку полуприцепа- контейнеровоза.</w:t>
      </w:r>
    </w:p>
    <w:p w:rsidR="007F2327" w:rsidRPr="009B347A" w:rsidRDefault="007F2327" w:rsidP="00D72AE8">
      <w:pPr>
        <w:pStyle w:val="18"/>
        <w:numPr>
          <w:ilvl w:val="2"/>
          <w:numId w:val="48"/>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7F2327" w:rsidRPr="009B347A" w:rsidRDefault="007F2327" w:rsidP="00D72AE8">
      <w:pPr>
        <w:pStyle w:val="18"/>
        <w:numPr>
          <w:ilvl w:val="2"/>
          <w:numId w:val="48"/>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7F2327" w:rsidRPr="009B347A" w:rsidRDefault="007F2327" w:rsidP="00D72AE8">
      <w:pPr>
        <w:pStyle w:val="18"/>
        <w:numPr>
          <w:ilvl w:val="2"/>
          <w:numId w:val="48"/>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7F2327" w:rsidRPr="009B347A" w:rsidRDefault="007F2327" w:rsidP="00D72AE8">
      <w:pPr>
        <w:pStyle w:val="18"/>
        <w:numPr>
          <w:ilvl w:val="2"/>
          <w:numId w:val="48"/>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7F2327" w:rsidRPr="00D32FFA" w:rsidRDefault="007F2327" w:rsidP="00D72AE8">
      <w:pPr>
        <w:pStyle w:val="18"/>
        <w:numPr>
          <w:ilvl w:val="2"/>
          <w:numId w:val="48"/>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F2327" w:rsidRPr="00D32FFA" w:rsidRDefault="007F2327" w:rsidP="00D72AE8">
      <w:pPr>
        <w:pStyle w:val="18"/>
        <w:numPr>
          <w:ilvl w:val="2"/>
          <w:numId w:val="4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7F2327" w:rsidRPr="00D32FFA" w:rsidRDefault="007F2327" w:rsidP="00D72AE8">
      <w:pPr>
        <w:pStyle w:val="18"/>
        <w:numPr>
          <w:ilvl w:val="2"/>
          <w:numId w:val="4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7F2327" w:rsidRPr="00D32FFA" w:rsidRDefault="007F2327" w:rsidP="00D72AE8">
      <w:pPr>
        <w:pStyle w:val="18"/>
        <w:numPr>
          <w:ilvl w:val="2"/>
          <w:numId w:val="4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7F2327" w:rsidRPr="00D32FFA" w:rsidRDefault="007F2327" w:rsidP="00D72AE8">
      <w:pPr>
        <w:pStyle w:val="18"/>
        <w:numPr>
          <w:ilvl w:val="2"/>
          <w:numId w:val="4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7F2327" w:rsidRPr="00D32FFA" w:rsidRDefault="007F2327">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F2327" w:rsidRPr="00D32FFA" w:rsidRDefault="007F2327">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F2327" w:rsidRPr="00402A5C" w:rsidRDefault="007F2327">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7F2327" w:rsidRPr="00D32FFA" w:rsidRDefault="007F2327" w:rsidP="00D72AE8">
      <w:pPr>
        <w:pStyle w:val="18"/>
        <w:numPr>
          <w:ilvl w:val="2"/>
          <w:numId w:val="48"/>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7F2327" w:rsidRPr="00D32FFA" w:rsidRDefault="007F2327" w:rsidP="00D72AE8">
      <w:pPr>
        <w:pStyle w:val="18"/>
        <w:numPr>
          <w:ilvl w:val="2"/>
          <w:numId w:val="4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7F2327" w:rsidRPr="00D32FFA" w:rsidRDefault="007F2327" w:rsidP="00D72AE8">
      <w:pPr>
        <w:pStyle w:val="18"/>
        <w:numPr>
          <w:ilvl w:val="2"/>
          <w:numId w:val="4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7F2327" w:rsidRPr="00D32FFA" w:rsidRDefault="007F2327" w:rsidP="00D72AE8">
      <w:pPr>
        <w:pStyle w:val="18"/>
        <w:numPr>
          <w:ilvl w:val="2"/>
          <w:numId w:val="4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7F2327" w:rsidRPr="00BD1E59" w:rsidRDefault="007F2327" w:rsidP="00D72AE8">
      <w:pPr>
        <w:pStyle w:val="18"/>
        <w:numPr>
          <w:ilvl w:val="2"/>
          <w:numId w:val="48"/>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F2327" w:rsidRPr="00D32FFA" w:rsidRDefault="007F2327" w:rsidP="00D72AE8">
      <w:pPr>
        <w:pStyle w:val="18"/>
        <w:widowControl w:val="0"/>
        <w:numPr>
          <w:ilvl w:val="2"/>
          <w:numId w:val="48"/>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7F2327" w:rsidRPr="00D32FFA" w:rsidRDefault="007F2327" w:rsidP="00D72AE8">
      <w:pPr>
        <w:pStyle w:val="18"/>
        <w:widowControl w:val="0"/>
        <w:numPr>
          <w:ilvl w:val="2"/>
          <w:numId w:val="4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F2327" w:rsidRPr="00D32FFA" w:rsidRDefault="007F2327" w:rsidP="00D72AE8">
      <w:pPr>
        <w:pStyle w:val="18"/>
        <w:widowControl w:val="0"/>
        <w:numPr>
          <w:ilvl w:val="2"/>
          <w:numId w:val="4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7F2327" w:rsidRPr="00D32FFA" w:rsidRDefault="007F2327" w:rsidP="00D72AE8">
      <w:pPr>
        <w:pStyle w:val="18"/>
        <w:widowControl w:val="0"/>
        <w:numPr>
          <w:ilvl w:val="2"/>
          <w:numId w:val="48"/>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7F2327" w:rsidRPr="00D32FFA" w:rsidRDefault="007F2327" w:rsidP="00D72AE8">
      <w:pPr>
        <w:pStyle w:val="18"/>
        <w:widowControl w:val="0"/>
        <w:numPr>
          <w:ilvl w:val="2"/>
          <w:numId w:val="4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F2327" w:rsidRPr="00D32FFA" w:rsidRDefault="007F2327" w:rsidP="00D72AE8">
      <w:pPr>
        <w:pStyle w:val="18"/>
        <w:widowControl w:val="0"/>
        <w:numPr>
          <w:ilvl w:val="2"/>
          <w:numId w:val="4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F2327" w:rsidRPr="00D32FFA" w:rsidRDefault="007F2327" w:rsidP="00D72AE8">
      <w:pPr>
        <w:pStyle w:val="18"/>
        <w:widowControl w:val="0"/>
        <w:numPr>
          <w:ilvl w:val="2"/>
          <w:numId w:val="4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F2327" w:rsidRPr="00D32FFA" w:rsidRDefault="007F232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F2327" w:rsidRPr="00D32FFA" w:rsidRDefault="007F2327" w:rsidP="00D72AE8">
      <w:pPr>
        <w:pStyle w:val="18"/>
        <w:widowControl w:val="0"/>
        <w:numPr>
          <w:ilvl w:val="2"/>
          <w:numId w:val="4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F2327" w:rsidRPr="00D32FFA" w:rsidRDefault="007F2327" w:rsidP="00D72AE8">
      <w:pPr>
        <w:pStyle w:val="18"/>
        <w:widowControl w:val="0"/>
        <w:numPr>
          <w:ilvl w:val="2"/>
          <w:numId w:val="4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F2327" w:rsidRPr="00D32FFA" w:rsidRDefault="007F2327">
      <w:pPr>
        <w:pStyle w:val="18"/>
        <w:widowControl w:val="0"/>
      </w:pPr>
    </w:p>
    <w:p w:rsidR="007F2327" w:rsidRPr="00D32FFA" w:rsidRDefault="007F232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7F2327" w:rsidRPr="00D32FFA" w:rsidRDefault="007F2327">
      <w:pPr>
        <w:rPr>
          <w:rFonts w:eastAsia="MS Mincho"/>
        </w:rPr>
      </w:pPr>
    </w:p>
    <w:p w:rsidR="007F2327" w:rsidRPr="00623585" w:rsidRDefault="007F2327" w:rsidP="00D72AE8">
      <w:pPr>
        <w:numPr>
          <w:ilvl w:val="2"/>
          <w:numId w:val="26"/>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7F2327" w:rsidRPr="00623585" w:rsidRDefault="007F2327"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7F2327" w:rsidRPr="00D32FFA" w:rsidRDefault="007F2327" w:rsidP="00D72AE8">
      <w:pPr>
        <w:numPr>
          <w:ilvl w:val="2"/>
          <w:numId w:val="26"/>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7F2327" w:rsidRPr="00D32FFA" w:rsidRDefault="007F2327" w:rsidP="00D72AE8">
      <w:pPr>
        <w:numPr>
          <w:ilvl w:val="2"/>
          <w:numId w:val="26"/>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7F2327" w:rsidRPr="00D32FFA" w:rsidRDefault="007F2327" w:rsidP="00D72AE8">
      <w:pPr>
        <w:numPr>
          <w:ilvl w:val="2"/>
          <w:numId w:val="26"/>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7F2327" w:rsidRPr="00D32FFA" w:rsidRDefault="007F2327" w:rsidP="00D72AE8">
      <w:pPr>
        <w:numPr>
          <w:ilvl w:val="2"/>
          <w:numId w:val="26"/>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xml:space="preserve">, поступившие позднее срока, установленного в </w:t>
      </w:r>
      <w:r>
        <w:rPr>
          <w:sz w:val="28"/>
          <w:szCs w:val="28"/>
        </w:rPr>
        <w:t>под</w:t>
      </w:r>
      <w:r w:rsidRPr="00D32FFA">
        <w:rPr>
          <w:sz w:val="28"/>
          <w:szCs w:val="28"/>
        </w:rPr>
        <w:t>пункте 1.2.2 документации о закупке.</w:t>
      </w:r>
    </w:p>
    <w:p w:rsidR="007F2327" w:rsidRPr="00D32FFA" w:rsidRDefault="007F2327" w:rsidP="0028168C">
      <w:pPr>
        <w:ind w:firstLine="709"/>
        <w:jc w:val="both"/>
        <w:rPr>
          <w:rFonts w:eastAsia="MS Mincho"/>
          <w:sz w:val="28"/>
          <w:szCs w:val="28"/>
        </w:rPr>
      </w:pPr>
    </w:p>
    <w:p w:rsidR="007F2327" w:rsidRPr="00D32FFA" w:rsidRDefault="007F232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7F2327" w:rsidRPr="00D32FFA" w:rsidRDefault="007F2327" w:rsidP="00C6181A">
      <w:pPr>
        <w:jc w:val="both"/>
        <w:rPr>
          <w:rFonts w:eastAsia="MS Mincho"/>
          <w:sz w:val="28"/>
          <w:szCs w:val="28"/>
        </w:rPr>
      </w:pPr>
    </w:p>
    <w:p w:rsidR="007F2327" w:rsidRPr="00D32FFA" w:rsidRDefault="007F2327" w:rsidP="00D72AE8">
      <w:pPr>
        <w:numPr>
          <w:ilvl w:val="0"/>
          <w:numId w:val="34"/>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7F2327" w:rsidRPr="00D32FFA" w:rsidRDefault="007F232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7F2327" w:rsidRPr="00D32FFA" w:rsidRDefault="007F232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7F2327" w:rsidRPr="00D32FFA" w:rsidRDefault="007F2327"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7F2327" w:rsidRPr="00D32FFA" w:rsidRDefault="007F2327" w:rsidP="00D72AE8">
      <w:pPr>
        <w:numPr>
          <w:ilvl w:val="0"/>
          <w:numId w:val="34"/>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7F2327" w:rsidRPr="00D32FFA" w:rsidRDefault="007F2327" w:rsidP="00D72AE8">
      <w:pPr>
        <w:numPr>
          <w:ilvl w:val="0"/>
          <w:numId w:val="34"/>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7F2327" w:rsidRPr="00D32FFA" w:rsidRDefault="007F2327" w:rsidP="00C6181A">
      <w:pPr>
        <w:pStyle w:val="BodyText"/>
        <w:rPr>
          <w:sz w:val="28"/>
          <w:szCs w:val="28"/>
        </w:rPr>
      </w:pPr>
    </w:p>
    <w:p w:rsidR="007F2327" w:rsidRPr="00D32FFA" w:rsidRDefault="007F232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7F2327" w:rsidRPr="00D32FFA" w:rsidRDefault="007F2327">
      <w:pPr>
        <w:rPr>
          <w:rFonts w:eastAsia="MS Mincho"/>
        </w:rPr>
      </w:pPr>
    </w:p>
    <w:p w:rsidR="007F2327" w:rsidRPr="00D32FFA" w:rsidRDefault="007F2327" w:rsidP="00D72AE8">
      <w:pPr>
        <w:pStyle w:val="18"/>
        <w:numPr>
          <w:ilvl w:val="2"/>
          <w:numId w:val="30"/>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7F2327" w:rsidRPr="00D32FFA" w:rsidRDefault="007F2327" w:rsidP="00D72AE8">
      <w:pPr>
        <w:pStyle w:val="18"/>
        <w:numPr>
          <w:ilvl w:val="2"/>
          <w:numId w:val="30"/>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F2327" w:rsidRPr="00D32FFA" w:rsidRDefault="007F2327">
      <w:pPr>
        <w:pStyle w:val="18"/>
        <w:ind w:left="709" w:firstLine="0"/>
        <w:rPr>
          <w:szCs w:val="24"/>
        </w:rPr>
      </w:pPr>
    </w:p>
    <w:p w:rsidR="007F2327" w:rsidRPr="00D32FFA" w:rsidRDefault="007F232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7F2327" w:rsidRPr="00D32FFA" w:rsidRDefault="007F2327" w:rsidP="00BF6892">
      <w:pPr>
        <w:pStyle w:val="Heading2"/>
        <w:numPr>
          <w:ilvl w:val="1"/>
          <w:numId w:val="35"/>
        </w:numPr>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7F2327" w:rsidRPr="00D32FFA" w:rsidRDefault="007F2327" w:rsidP="001242D3"/>
    <w:p w:rsidR="007F2327" w:rsidRPr="00D32FFA" w:rsidRDefault="007F2327" w:rsidP="00D72AE8">
      <w:pPr>
        <w:numPr>
          <w:ilvl w:val="0"/>
          <w:numId w:val="3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Pr>
          <w:sz w:val="28"/>
          <w:szCs w:val="28"/>
        </w:rPr>
        <w:t>ный предприниматель), выступающ</w:t>
      </w:r>
      <w:r w:rsidRPr="00D32FFA">
        <w:rPr>
          <w:sz w:val="28"/>
          <w:szCs w:val="28"/>
        </w:rPr>
        <w:t>е</w:t>
      </w:r>
      <w:r>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7F2327" w:rsidRPr="00D32FFA" w:rsidRDefault="007F232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F2327" w:rsidRPr="00D32FFA" w:rsidRDefault="007F2327">
      <w:pPr>
        <w:ind w:firstLine="540"/>
        <w:jc w:val="both"/>
        <w:rPr>
          <w:sz w:val="28"/>
          <w:szCs w:val="28"/>
        </w:rPr>
      </w:pPr>
      <w:r w:rsidRPr="00D32FFA">
        <w:rPr>
          <w:sz w:val="28"/>
          <w:szCs w:val="28"/>
        </w:rPr>
        <w:t>б) не находиться в процессе ликвидации;</w:t>
      </w:r>
    </w:p>
    <w:p w:rsidR="007F2327" w:rsidRPr="00D32FFA" w:rsidRDefault="007F2327">
      <w:pPr>
        <w:ind w:firstLine="540"/>
        <w:jc w:val="both"/>
        <w:rPr>
          <w:sz w:val="28"/>
          <w:szCs w:val="28"/>
        </w:rPr>
      </w:pPr>
      <w:r w:rsidRPr="00D32FFA">
        <w:rPr>
          <w:sz w:val="28"/>
          <w:szCs w:val="28"/>
        </w:rPr>
        <w:t>в) не быть признанным несостоятельным (банкротом);</w:t>
      </w:r>
    </w:p>
    <w:p w:rsidR="007F2327" w:rsidRPr="00D32FFA" w:rsidRDefault="007F232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F2327" w:rsidRDefault="007F2327">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Pr>
          <w:sz w:val="28"/>
          <w:szCs w:val="28"/>
        </w:rPr>
        <w:t>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выполнение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7F2327" w:rsidRDefault="007F2327"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7F2327" w:rsidRDefault="007F2327"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7F2327" w:rsidRPr="00D32FFA" w:rsidRDefault="007F2327" w:rsidP="00B02654">
      <w:pPr>
        <w:ind w:firstLine="540"/>
        <w:jc w:val="both"/>
        <w:rPr>
          <w:sz w:val="28"/>
          <w:szCs w:val="28"/>
        </w:rPr>
      </w:pPr>
    </w:p>
    <w:p w:rsidR="007F2327" w:rsidRPr="00D32FFA" w:rsidRDefault="007F2327" w:rsidP="00D72AE8">
      <w:pPr>
        <w:pStyle w:val="BodyText"/>
        <w:numPr>
          <w:ilvl w:val="1"/>
          <w:numId w:val="29"/>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7F2327" w:rsidRPr="00D32FFA" w:rsidRDefault="007F2327">
      <w:pPr>
        <w:pStyle w:val="BodyText"/>
        <w:tabs>
          <w:tab w:val="left" w:pos="1080"/>
        </w:tabs>
        <w:ind w:left="709" w:firstLine="0"/>
        <w:rPr>
          <w:b/>
          <w:sz w:val="28"/>
          <w:szCs w:val="28"/>
        </w:rPr>
      </w:pPr>
    </w:p>
    <w:p w:rsidR="007F2327" w:rsidRPr="00D32FFA" w:rsidRDefault="007F2327" w:rsidP="00D72AE8">
      <w:pPr>
        <w:pStyle w:val="BodyText"/>
        <w:numPr>
          <w:ilvl w:val="0"/>
          <w:numId w:val="43"/>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F2327" w:rsidRPr="00D32FFA" w:rsidRDefault="007F2327"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F2327" w:rsidRPr="00D32FFA" w:rsidRDefault="007F2327"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F2327" w:rsidRPr="00D32FFA" w:rsidRDefault="007F2327"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7F2327" w:rsidRPr="00D32FFA" w:rsidRDefault="007F2327"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7F2327" w:rsidRPr="00D32FFA" w:rsidRDefault="007F2327" w:rsidP="009C1C7A">
      <w:pPr>
        <w:pStyle w:val="BodyText"/>
        <w:tabs>
          <w:tab w:val="left" w:pos="1080"/>
        </w:tabs>
        <w:ind w:firstLine="539"/>
        <w:rPr>
          <w:sz w:val="28"/>
          <w:szCs w:val="28"/>
        </w:rPr>
      </w:pPr>
    </w:p>
    <w:p w:rsidR="007F2327" w:rsidRPr="00D32FFA" w:rsidRDefault="007F2327" w:rsidP="00D72AE8">
      <w:pPr>
        <w:numPr>
          <w:ilvl w:val="1"/>
          <w:numId w:val="31"/>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7F2327" w:rsidRPr="00D32FFA" w:rsidRDefault="007F2327" w:rsidP="00791462">
      <w:pPr>
        <w:tabs>
          <w:tab w:val="left" w:pos="0"/>
        </w:tabs>
        <w:ind w:firstLine="720"/>
        <w:jc w:val="both"/>
        <w:rPr>
          <w:rFonts w:eastAsia="MS Mincho"/>
          <w:b/>
          <w:sz w:val="28"/>
          <w:szCs w:val="28"/>
        </w:rPr>
      </w:pPr>
    </w:p>
    <w:p w:rsidR="007F2327" w:rsidRPr="00D32FFA" w:rsidRDefault="007F2327" w:rsidP="00D72AE8">
      <w:pPr>
        <w:pStyle w:val="ListParagraph"/>
        <w:numPr>
          <w:ilvl w:val="0"/>
          <w:numId w:val="4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7F2327" w:rsidRPr="00D32FFA" w:rsidRDefault="007F2327" w:rsidP="00D72AE8">
      <w:pPr>
        <w:pStyle w:val="BodyText"/>
        <w:numPr>
          <w:ilvl w:val="0"/>
          <w:numId w:val="27"/>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F2327" w:rsidRPr="00D32FFA" w:rsidRDefault="007F2327" w:rsidP="00D72AE8">
      <w:pPr>
        <w:pStyle w:val="BodyText"/>
        <w:numPr>
          <w:ilvl w:val="0"/>
          <w:numId w:val="27"/>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F2327" w:rsidRPr="007E06A4" w:rsidRDefault="007F2327" w:rsidP="00D72AE8">
      <w:pPr>
        <w:pStyle w:val="BodyText"/>
        <w:numPr>
          <w:ilvl w:val="0"/>
          <w:numId w:val="27"/>
        </w:numPr>
        <w:tabs>
          <w:tab w:val="left" w:pos="1440"/>
        </w:tabs>
        <w:ind w:left="0" w:firstLine="720"/>
        <w:rPr>
          <w:sz w:val="28"/>
        </w:rPr>
      </w:pPr>
      <w:r w:rsidRPr="007E06A4">
        <w:rPr>
          <w:sz w:val="28"/>
        </w:rPr>
        <w:t>копию паспорта (для физических лиц) (предоставляет каждое физическое лицо, выступающее на стороне одного претендента);</w:t>
      </w:r>
    </w:p>
    <w:p w:rsidR="007F2327" w:rsidRDefault="007F2327" w:rsidP="00D72AE8">
      <w:pPr>
        <w:pStyle w:val="BodyText"/>
        <w:numPr>
          <w:ilvl w:val="0"/>
          <w:numId w:val="27"/>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F2327" w:rsidRPr="003D0AAE" w:rsidRDefault="007F2327" w:rsidP="00D72AE8">
      <w:pPr>
        <w:pStyle w:val="BodyText"/>
        <w:numPr>
          <w:ilvl w:val="0"/>
          <w:numId w:val="27"/>
        </w:numPr>
        <w:tabs>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F2327" w:rsidRPr="006B1386" w:rsidRDefault="007F2327"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7" w:history="1">
        <w:r w:rsidRPr="00FB1A7F">
          <w:rPr>
            <w:rStyle w:val="Hyperlink"/>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F2327" w:rsidRPr="0094110A" w:rsidRDefault="007F2327" w:rsidP="00D72AE8">
      <w:pPr>
        <w:pStyle w:val="BodyText"/>
        <w:numPr>
          <w:ilvl w:val="0"/>
          <w:numId w:val="27"/>
        </w:numPr>
        <w:tabs>
          <w:tab w:val="left" w:pos="0"/>
          <w:tab w:val="left" w:pos="1440"/>
        </w:tabs>
        <w:ind w:left="0" w:firstLine="720"/>
        <w:rPr>
          <w:sz w:val="28"/>
        </w:rPr>
      </w:pPr>
      <w:r w:rsidRPr="0094110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F2327" w:rsidRPr="00D32FFA" w:rsidRDefault="007F2327" w:rsidP="00D72AE8">
      <w:pPr>
        <w:pStyle w:val="BodyText"/>
        <w:numPr>
          <w:ilvl w:val="0"/>
          <w:numId w:val="27"/>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F2327" w:rsidRPr="00E035EA" w:rsidRDefault="007F2327" w:rsidP="00D72AE8">
      <w:pPr>
        <w:pStyle w:val="BodyText"/>
        <w:numPr>
          <w:ilvl w:val="0"/>
          <w:numId w:val="27"/>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F2327" w:rsidRPr="00D32FFA" w:rsidRDefault="007F2327" w:rsidP="00D72AE8">
      <w:pPr>
        <w:pStyle w:val="BodyText"/>
        <w:numPr>
          <w:ilvl w:val="0"/>
          <w:numId w:val="27"/>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F2327" w:rsidRPr="00164D06" w:rsidRDefault="007F2327" w:rsidP="00D72AE8">
      <w:pPr>
        <w:pStyle w:val="ListParagraph"/>
        <w:numPr>
          <w:ilvl w:val="0"/>
          <w:numId w:val="44"/>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7F2327" w:rsidRDefault="007F2327" w:rsidP="00164D06">
      <w:pPr>
        <w:pStyle w:val="BodyText"/>
        <w:tabs>
          <w:tab w:val="left" w:pos="0"/>
          <w:tab w:val="left" w:pos="1440"/>
        </w:tabs>
        <w:ind w:left="720" w:firstLine="0"/>
        <w:rPr>
          <w:sz w:val="28"/>
        </w:rPr>
      </w:pPr>
    </w:p>
    <w:p w:rsidR="007F2327" w:rsidRPr="003343CE" w:rsidRDefault="007F2327" w:rsidP="00164D06">
      <w:pPr>
        <w:pStyle w:val="BodyText"/>
        <w:tabs>
          <w:tab w:val="left" w:pos="0"/>
          <w:tab w:val="left" w:pos="1440"/>
        </w:tabs>
        <w:ind w:left="720" w:firstLine="0"/>
        <w:rPr>
          <w:sz w:val="28"/>
        </w:rPr>
      </w:pPr>
    </w:p>
    <w:p w:rsidR="007F2327" w:rsidRPr="003343CE" w:rsidRDefault="007F2327" w:rsidP="00D72AE8">
      <w:pPr>
        <w:numPr>
          <w:ilvl w:val="1"/>
          <w:numId w:val="31"/>
        </w:numPr>
        <w:tabs>
          <w:tab w:val="left" w:pos="0"/>
        </w:tabs>
        <w:ind w:left="0" w:firstLine="709"/>
        <w:jc w:val="both"/>
        <w:rPr>
          <w:rFonts w:eastAsia="MS Mincho"/>
          <w:b/>
          <w:sz w:val="28"/>
          <w:szCs w:val="28"/>
        </w:rPr>
      </w:pPr>
      <w:r w:rsidRPr="003343CE">
        <w:rPr>
          <w:rFonts w:eastAsia="MS Mincho"/>
          <w:b/>
          <w:sz w:val="28"/>
          <w:szCs w:val="28"/>
        </w:rPr>
        <w:t>Заявка</w:t>
      </w:r>
    </w:p>
    <w:p w:rsidR="007F2327" w:rsidRPr="003343CE" w:rsidRDefault="007F2327">
      <w:pPr>
        <w:keepNext/>
        <w:rPr>
          <w:rFonts w:eastAsia="MS Mincho"/>
        </w:rPr>
      </w:pPr>
    </w:p>
    <w:p w:rsidR="007F2327" w:rsidRPr="003343CE" w:rsidRDefault="007F2327" w:rsidP="00D72AE8">
      <w:pPr>
        <w:pStyle w:val="BodyText"/>
        <w:keepNext/>
        <w:numPr>
          <w:ilvl w:val="2"/>
          <w:numId w:val="32"/>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w:t>
      </w:r>
      <w:r>
        <w:rPr>
          <w:sz w:val="28"/>
          <w:szCs w:val="28"/>
        </w:rPr>
        <w:t>под</w:t>
      </w:r>
      <w:r w:rsidRPr="003343CE">
        <w:rPr>
          <w:sz w:val="28"/>
          <w:szCs w:val="28"/>
        </w:rPr>
        <w:t>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7F2327" w:rsidRPr="00D32FFA" w:rsidRDefault="007F2327" w:rsidP="00D72AE8">
      <w:pPr>
        <w:pStyle w:val="BodyText"/>
        <w:numPr>
          <w:ilvl w:val="2"/>
          <w:numId w:val="32"/>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7F2327" w:rsidRPr="0098086B" w:rsidRDefault="007F2327" w:rsidP="00D72AE8">
      <w:pPr>
        <w:pStyle w:val="BodyText"/>
        <w:numPr>
          <w:ilvl w:val="2"/>
          <w:numId w:val="32"/>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F2327" w:rsidRPr="0098086B" w:rsidRDefault="007F2327" w:rsidP="00D72AE8">
      <w:pPr>
        <w:pStyle w:val="BodyText"/>
        <w:numPr>
          <w:ilvl w:val="2"/>
          <w:numId w:val="32"/>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7F2327" w:rsidRPr="00D32FFA" w:rsidRDefault="007F2327" w:rsidP="00D72AE8">
      <w:pPr>
        <w:pStyle w:val="BodyText"/>
        <w:numPr>
          <w:ilvl w:val="2"/>
          <w:numId w:val="32"/>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7F2327" w:rsidRPr="00D32FFA" w:rsidRDefault="007F2327" w:rsidP="00D72AE8">
      <w:pPr>
        <w:pStyle w:val="BodyText"/>
        <w:numPr>
          <w:ilvl w:val="2"/>
          <w:numId w:val="32"/>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F2327" w:rsidRPr="00D32FFA" w:rsidRDefault="007F2327" w:rsidP="00D72AE8">
      <w:pPr>
        <w:pStyle w:val="BodyText"/>
        <w:numPr>
          <w:ilvl w:val="2"/>
          <w:numId w:val="32"/>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F2327" w:rsidRPr="00D32FFA" w:rsidRDefault="007F2327" w:rsidP="00D72AE8">
      <w:pPr>
        <w:pStyle w:val="BodyText"/>
        <w:numPr>
          <w:ilvl w:val="2"/>
          <w:numId w:val="32"/>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F2327" w:rsidRPr="000D3C0C" w:rsidRDefault="007F2327" w:rsidP="00D72AE8">
      <w:pPr>
        <w:pStyle w:val="BodyText"/>
        <w:numPr>
          <w:ilvl w:val="2"/>
          <w:numId w:val="32"/>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F2327" w:rsidRPr="00D32FFA" w:rsidRDefault="007F2327" w:rsidP="00D72AE8">
      <w:pPr>
        <w:pStyle w:val="Default"/>
        <w:numPr>
          <w:ilvl w:val="2"/>
          <w:numId w:val="32"/>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F2327" w:rsidRPr="00D32FFA" w:rsidRDefault="007F2327" w:rsidP="00D72AE8">
      <w:pPr>
        <w:pStyle w:val="Default"/>
        <w:numPr>
          <w:ilvl w:val="2"/>
          <w:numId w:val="32"/>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F2327" w:rsidRPr="00D32FFA" w:rsidRDefault="007F2327" w:rsidP="00D72AE8">
      <w:pPr>
        <w:pStyle w:val="BodyText"/>
        <w:numPr>
          <w:ilvl w:val="2"/>
          <w:numId w:val="32"/>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F2327" w:rsidRDefault="007F2327">
      <w:pPr>
        <w:pStyle w:val="Default"/>
      </w:pPr>
    </w:p>
    <w:p w:rsidR="007F2327" w:rsidRPr="00D32FFA" w:rsidRDefault="007F2327">
      <w:pPr>
        <w:pStyle w:val="Default"/>
      </w:pPr>
    </w:p>
    <w:p w:rsidR="007F2327" w:rsidRPr="00D32FFA" w:rsidRDefault="007F2327" w:rsidP="003C30F3">
      <w:pPr>
        <w:pStyle w:val="Heading2"/>
        <w:numPr>
          <w:ilvl w:val="1"/>
          <w:numId w:val="3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7F2327" w:rsidRPr="00D32FFA" w:rsidRDefault="007F2327">
      <w:pPr>
        <w:rPr>
          <w:rFonts w:eastAsia="MS Mincho"/>
        </w:rPr>
      </w:pPr>
    </w:p>
    <w:p w:rsidR="007F2327" w:rsidRPr="00E56F16" w:rsidRDefault="007F2327" w:rsidP="00D72AE8">
      <w:pPr>
        <w:pStyle w:val="BodyText"/>
        <w:numPr>
          <w:ilvl w:val="2"/>
          <w:numId w:val="28"/>
        </w:numPr>
        <w:ind w:left="0" w:firstLine="720"/>
        <w:rPr>
          <w:sz w:val="28"/>
        </w:rPr>
      </w:pPr>
      <w:r w:rsidRPr="00F65B50">
        <w:rPr>
          <w:sz w:val="28"/>
        </w:rPr>
        <w:t xml:space="preserve">Место, дата начала и окончания подачи </w:t>
      </w:r>
      <w:r>
        <w:rPr>
          <w:sz w:val="28"/>
        </w:rPr>
        <w:t>З</w:t>
      </w:r>
      <w:r w:rsidRPr="00F65B50">
        <w:rPr>
          <w:sz w:val="28"/>
        </w:rPr>
        <w:t xml:space="preserve">аявок указаны в пункте 6 </w:t>
      </w:r>
      <w:r w:rsidRPr="00F65B50">
        <w:rPr>
          <w:sz w:val="28"/>
          <w:szCs w:val="28"/>
        </w:rPr>
        <w:t>Информационной карты.</w:t>
      </w:r>
    </w:p>
    <w:p w:rsidR="007F2327" w:rsidRPr="000476E3" w:rsidRDefault="007F2327" w:rsidP="00D72AE8">
      <w:pPr>
        <w:pStyle w:val="BodyText"/>
        <w:numPr>
          <w:ilvl w:val="2"/>
          <w:numId w:val="28"/>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7F2327" w:rsidRPr="00D32FFA" w:rsidRDefault="007F2327" w:rsidP="00D72AE8">
      <w:pPr>
        <w:pStyle w:val="BodyText"/>
        <w:numPr>
          <w:ilvl w:val="2"/>
          <w:numId w:val="28"/>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7F2327" w:rsidRDefault="007F2327" w:rsidP="00D72AE8">
      <w:pPr>
        <w:pStyle w:val="BodyText"/>
        <w:numPr>
          <w:ilvl w:val="2"/>
          <w:numId w:val="28"/>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F2327" w:rsidRPr="003C34D2" w:rsidRDefault="007F2327" w:rsidP="00D72AE8">
      <w:pPr>
        <w:pStyle w:val="BodyText"/>
        <w:numPr>
          <w:ilvl w:val="2"/>
          <w:numId w:val="28"/>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7F2327" w:rsidRPr="00D32FFA" w:rsidRDefault="007F2327">
      <w:pPr>
        <w:pStyle w:val="BodyText"/>
        <w:ind w:left="720" w:firstLine="0"/>
        <w:rPr>
          <w:sz w:val="28"/>
        </w:rPr>
      </w:pPr>
    </w:p>
    <w:p w:rsidR="007F2327" w:rsidRPr="00D32FFA" w:rsidRDefault="007F2327" w:rsidP="003C30F3">
      <w:pPr>
        <w:pStyle w:val="Heading2"/>
        <w:numPr>
          <w:ilvl w:val="1"/>
          <w:numId w:val="37"/>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7F2327" w:rsidRPr="00D32FFA" w:rsidRDefault="007F2327">
      <w:pPr>
        <w:rPr>
          <w:rFonts w:eastAsia="MS Mincho"/>
        </w:rPr>
      </w:pPr>
    </w:p>
    <w:p w:rsidR="007F2327" w:rsidRPr="0027585A" w:rsidRDefault="007F2327"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7F2327" w:rsidRPr="00D32FFA" w:rsidRDefault="007F2327" w:rsidP="001129C5">
      <w:pPr>
        <w:jc w:val="both"/>
        <w:rPr>
          <w:sz w:val="28"/>
          <w:szCs w:val="28"/>
        </w:rPr>
      </w:pPr>
    </w:p>
    <w:p w:rsidR="007F2327" w:rsidRPr="00D32FFA" w:rsidRDefault="007F2327" w:rsidP="00D72AE8">
      <w:pPr>
        <w:pStyle w:val="Heading2"/>
        <w:numPr>
          <w:ilvl w:val="1"/>
          <w:numId w:val="3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7F2327" w:rsidRPr="00D32FFA" w:rsidRDefault="007F2327" w:rsidP="00C324AA">
      <w:pPr>
        <w:ind w:firstLine="720"/>
      </w:pPr>
    </w:p>
    <w:p w:rsidR="007F2327" w:rsidRPr="00D32FFA" w:rsidRDefault="007F2327" w:rsidP="00D72AE8">
      <w:pPr>
        <w:numPr>
          <w:ilvl w:val="0"/>
          <w:numId w:val="4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7F2327" w:rsidRPr="00D32FFA" w:rsidRDefault="007F2327" w:rsidP="00D72AE8">
      <w:pPr>
        <w:numPr>
          <w:ilvl w:val="0"/>
          <w:numId w:val="42"/>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7F2327" w:rsidRPr="00D32FFA" w:rsidRDefault="007F2327" w:rsidP="00D72AE8">
      <w:pPr>
        <w:numPr>
          <w:ilvl w:val="0"/>
          <w:numId w:val="4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F2327" w:rsidRPr="00D32FFA" w:rsidRDefault="007F2327" w:rsidP="00D72AE8">
      <w:pPr>
        <w:numPr>
          <w:ilvl w:val="0"/>
          <w:numId w:val="4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7F2327" w:rsidRPr="00D32FFA" w:rsidRDefault="007F2327" w:rsidP="00D72AE8">
      <w:pPr>
        <w:numPr>
          <w:ilvl w:val="0"/>
          <w:numId w:val="4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F2327" w:rsidRPr="00D32FFA" w:rsidRDefault="007F2327" w:rsidP="00D72AE8">
      <w:pPr>
        <w:numPr>
          <w:ilvl w:val="0"/>
          <w:numId w:val="42"/>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F2327" w:rsidRPr="00D32FFA" w:rsidRDefault="007F2327" w:rsidP="00D72AE8">
      <w:pPr>
        <w:numPr>
          <w:ilvl w:val="0"/>
          <w:numId w:val="4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7F2327" w:rsidRPr="00D32FFA" w:rsidRDefault="007F232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7F2327" w:rsidRPr="00D32FFA" w:rsidRDefault="007F232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7F2327" w:rsidRDefault="007F232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7F2327" w:rsidRPr="00D32FFA" w:rsidRDefault="007F2327"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7F2327" w:rsidRPr="00D32FFA" w:rsidRDefault="007F232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7F2327" w:rsidRPr="00D32FFA" w:rsidRDefault="007F232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F2327" w:rsidRPr="00D32FFA" w:rsidRDefault="007F232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F2327" w:rsidRPr="00D32FFA" w:rsidRDefault="007F232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F2327" w:rsidRPr="00D32FFA" w:rsidRDefault="007F232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F2327" w:rsidRPr="00D32FFA" w:rsidRDefault="007F2327" w:rsidP="00D72AE8">
      <w:pPr>
        <w:numPr>
          <w:ilvl w:val="0"/>
          <w:numId w:val="4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F2327" w:rsidRPr="00A24F11" w:rsidRDefault="007F2327" w:rsidP="00D72AE8">
      <w:pPr>
        <w:numPr>
          <w:ilvl w:val="0"/>
          <w:numId w:val="4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F2327" w:rsidRPr="00D32FFA" w:rsidRDefault="007F2327" w:rsidP="00D72AE8">
      <w:pPr>
        <w:numPr>
          <w:ilvl w:val="0"/>
          <w:numId w:val="4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F2327" w:rsidRPr="00D32FFA" w:rsidRDefault="007F2327" w:rsidP="00D72AE8">
      <w:pPr>
        <w:numPr>
          <w:ilvl w:val="0"/>
          <w:numId w:val="4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7F2327" w:rsidRPr="00D32FFA" w:rsidRDefault="007F2327" w:rsidP="000B5302">
      <w:pPr>
        <w:pStyle w:val="Default"/>
        <w:ind w:firstLine="708"/>
        <w:rPr>
          <w:sz w:val="28"/>
          <w:szCs w:val="28"/>
          <w:lang w:eastAsia="ru-RU"/>
        </w:rPr>
      </w:pPr>
    </w:p>
    <w:p w:rsidR="007F2327" w:rsidRPr="00D32FFA" w:rsidRDefault="007F2327" w:rsidP="000B5302">
      <w:pPr>
        <w:pStyle w:val="Default"/>
        <w:ind w:firstLine="708"/>
        <w:rPr>
          <w:sz w:val="28"/>
          <w:szCs w:val="28"/>
          <w:lang w:eastAsia="ru-RU"/>
        </w:rPr>
      </w:pPr>
    </w:p>
    <w:p w:rsidR="007F2327" w:rsidRPr="00D32FFA" w:rsidRDefault="007F2327" w:rsidP="00D72AE8">
      <w:pPr>
        <w:pStyle w:val="Heading2"/>
        <w:numPr>
          <w:ilvl w:val="1"/>
          <w:numId w:val="3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F2327" w:rsidRPr="00D32FFA" w:rsidRDefault="007F2327" w:rsidP="00A161F5">
      <w:pPr>
        <w:jc w:val="both"/>
        <w:rPr>
          <w:rFonts w:eastAsia="MS Mincho"/>
          <w:sz w:val="28"/>
          <w:szCs w:val="28"/>
        </w:rPr>
      </w:pPr>
    </w:p>
    <w:p w:rsidR="007F2327" w:rsidRPr="00D32FFA" w:rsidRDefault="007F2327" w:rsidP="00D72AE8">
      <w:pPr>
        <w:numPr>
          <w:ilvl w:val="0"/>
          <w:numId w:val="4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F2327" w:rsidRPr="00D32FFA" w:rsidRDefault="007F2327" w:rsidP="00D72AE8">
      <w:pPr>
        <w:numPr>
          <w:ilvl w:val="0"/>
          <w:numId w:val="4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F2327" w:rsidRPr="00D32FFA" w:rsidRDefault="007F2327" w:rsidP="00D72AE8">
      <w:pPr>
        <w:numPr>
          <w:ilvl w:val="0"/>
          <w:numId w:val="4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7F2327" w:rsidRPr="00D32FFA" w:rsidRDefault="007F2327" w:rsidP="00D72AE8">
      <w:pPr>
        <w:numPr>
          <w:ilvl w:val="0"/>
          <w:numId w:val="4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F2327" w:rsidRPr="00D32FFA" w:rsidRDefault="007F2327" w:rsidP="00D72AE8">
      <w:pPr>
        <w:numPr>
          <w:ilvl w:val="0"/>
          <w:numId w:val="4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F2327" w:rsidRPr="00D32FFA" w:rsidRDefault="007F2327" w:rsidP="00D72AE8">
      <w:pPr>
        <w:numPr>
          <w:ilvl w:val="0"/>
          <w:numId w:val="4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F2327" w:rsidRPr="00D32FFA" w:rsidRDefault="007F2327" w:rsidP="00D72AE8">
      <w:pPr>
        <w:numPr>
          <w:ilvl w:val="0"/>
          <w:numId w:val="4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F2327" w:rsidRPr="00D32FFA" w:rsidRDefault="007F2327" w:rsidP="00D72AE8">
      <w:pPr>
        <w:numPr>
          <w:ilvl w:val="0"/>
          <w:numId w:val="4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F2327" w:rsidRPr="00D32FFA" w:rsidRDefault="007F2327" w:rsidP="00D72AE8">
      <w:pPr>
        <w:numPr>
          <w:ilvl w:val="0"/>
          <w:numId w:val="4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Hyperlink"/>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7F2327" w:rsidRPr="00D32FFA" w:rsidRDefault="007F232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F2327" w:rsidRPr="00D32FFA" w:rsidRDefault="007F2327" w:rsidP="00C15C57">
      <w:pPr>
        <w:pStyle w:val="Default"/>
        <w:ind w:firstLine="709"/>
        <w:jc w:val="both"/>
        <w:rPr>
          <w:sz w:val="28"/>
          <w:szCs w:val="28"/>
        </w:rPr>
      </w:pPr>
      <w:r w:rsidRPr="00D32FFA">
        <w:rPr>
          <w:sz w:val="28"/>
          <w:szCs w:val="28"/>
        </w:rPr>
        <w:t>2) принятое Организатором решение;</w:t>
      </w:r>
    </w:p>
    <w:p w:rsidR="007F2327" w:rsidRPr="00D32FFA" w:rsidRDefault="007F232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7F2327" w:rsidRPr="00D32FFA" w:rsidRDefault="007F2327" w:rsidP="00C15C57">
      <w:pPr>
        <w:pStyle w:val="Default"/>
        <w:ind w:firstLine="709"/>
        <w:jc w:val="both"/>
        <w:rPr>
          <w:sz w:val="28"/>
          <w:szCs w:val="28"/>
        </w:rPr>
      </w:pPr>
      <w:r w:rsidRPr="00D32FFA">
        <w:rPr>
          <w:sz w:val="28"/>
          <w:szCs w:val="28"/>
        </w:rPr>
        <w:t>4) иная информация при необходимости.</w:t>
      </w:r>
    </w:p>
    <w:p w:rsidR="007F2327" w:rsidRPr="00D32FFA" w:rsidRDefault="007F2327"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7F2327" w:rsidRPr="00D32FFA" w:rsidRDefault="007F2327" w:rsidP="002A2796">
      <w:pPr>
        <w:pStyle w:val="BodyText"/>
        <w:rPr>
          <w:sz w:val="28"/>
          <w:szCs w:val="28"/>
        </w:rPr>
      </w:pPr>
    </w:p>
    <w:p w:rsidR="007F2327" w:rsidRPr="00D32FFA" w:rsidRDefault="007F2327" w:rsidP="00D72AE8">
      <w:pPr>
        <w:pStyle w:val="Heading2"/>
        <w:numPr>
          <w:ilvl w:val="1"/>
          <w:numId w:val="37"/>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7F2327" w:rsidRPr="00D32FFA" w:rsidRDefault="007F2327">
      <w:pPr>
        <w:pStyle w:val="BodyText"/>
        <w:ind w:left="1724" w:firstLine="0"/>
        <w:rPr>
          <w:b/>
          <w:sz w:val="28"/>
        </w:rPr>
      </w:pPr>
    </w:p>
    <w:p w:rsidR="007F2327" w:rsidRPr="00D32FFA" w:rsidRDefault="007F2327" w:rsidP="00D72AE8">
      <w:pPr>
        <w:numPr>
          <w:ilvl w:val="0"/>
          <w:numId w:val="4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7F2327" w:rsidRPr="00D32FFA" w:rsidRDefault="007F2327" w:rsidP="00D72AE8">
      <w:pPr>
        <w:numPr>
          <w:ilvl w:val="0"/>
          <w:numId w:val="4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7F2327" w:rsidRPr="00D32FFA" w:rsidRDefault="007F2327" w:rsidP="00D72AE8">
      <w:pPr>
        <w:numPr>
          <w:ilvl w:val="0"/>
          <w:numId w:val="4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F2327" w:rsidRPr="00D32FFA" w:rsidRDefault="007F2327" w:rsidP="00D72AE8">
      <w:pPr>
        <w:numPr>
          <w:ilvl w:val="0"/>
          <w:numId w:val="4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7F2327" w:rsidRPr="00D32FFA" w:rsidRDefault="007F2327" w:rsidP="00D72AE8">
      <w:pPr>
        <w:numPr>
          <w:ilvl w:val="0"/>
          <w:numId w:val="4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7F2327" w:rsidRPr="00D32FFA" w:rsidRDefault="007F2327" w:rsidP="00D72AE8">
      <w:pPr>
        <w:numPr>
          <w:ilvl w:val="0"/>
          <w:numId w:val="46"/>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7F2327" w:rsidRPr="00D32FFA" w:rsidRDefault="007F2327" w:rsidP="00D72AE8">
      <w:pPr>
        <w:numPr>
          <w:ilvl w:val="0"/>
          <w:numId w:val="4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F2327" w:rsidRPr="00D32FFA" w:rsidRDefault="007F2327" w:rsidP="00D72AE8">
      <w:pPr>
        <w:numPr>
          <w:ilvl w:val="0"/>
          <w:numId w:val="4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F2327" w:rsidRPr="00850591" w:rsidRDefault="007F2327" w:rsidP="00D72AE8">
      <w:pPr>
        <w:numPr>
          <w:ilvl w:val="0"/>
          <w:numId w:val="46"/>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7F2327" w:rsidRPr="00D32FFA" w:rsidRDefault="007F2327" w:rsidP="00D72AE8">
      <w:pPr>
        <w:numPr>
          <w:ilvl w:val="0"/>
          <w:numId w:val="4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7F2327" w:rsidRPr="00D32FFA" w:rsidRDefault="007F2327" w:rsidP="008825E9">
      <w:pPr>
        <w:ind w:firstLine="709"/>
        <w:jc w:val="both"/>
        <w:rPr>
          <w:sz w:val="28"/>
          <w:szCs w:val="28"/>
        </w:rPr>
      </w:pPr>
      <w:r w:rsidRPr="00D32FFA">
        <w:rPr>
          <w:sz w:val="28"/>
          <w:szCs w:val="28"/>
        </w:rPr>
        <w:t>1) на участие в конкурсе не подана ни одна Заявка;</w:t>
      </w:r>
    </w:p>
    <w:p w:rsidR="007F2327" w:rsidRPr="00D32FFA" w:rsidRDefault="007F2327" w:rsidP="008825E9">
      <w:pPr>
        <w:ind w:firstLine="709"/>
        <w:jc w:val="both"/>
        <w:rPr>
          <w:sz w:val="28"/>
          <w:szCs w:val="28"/>
        </w:rPr>
      </w:pPr>
      <w:r w:rsidRPr="00D32FFA">
        <w:rPr>
          <w:sz w:val="28"/>
          <w:szCs w:val="28"/>
        </w:rPr>
        <w:t>2) на участие в конкурсе подана одна Заявка;</w:t>
      </w:r>
    </w:p>
    <w:p w:rsidR="007F2327" w:rsidRPr="00D32FFA" w:rsidRDefault="007F2327"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7F2327" w:rsidRPr="00D32FFA" w:rsidRDefault="007F2327" w:rsidP="008825E9">
      <w:pPr>
        <w:ind w:firstLine="709"/>
        <w:jc w:val="both"/>
        <w:rPr>
          <w:sz w:val="28"/>
          <w:szCs w:val="28"/>
        </w:rPr>
      </w:pPr>
      <w:r w:rsidRPr="00D32FFA">
        <w:rPr>
          <w:sz w:val="28"/>
          <w:szCs w:val="28"/>
        </w:rPr>
        <w:t>4) ни один из претендентов не признан участником.</w:t>
      </w:r>
    </w:p>
    <w:p w:rsidR="007F2327" w:rsidRPr="00D32FFA" w:rsidRDefault="007F2327" w:rsidP="00D72AE8">
      <w:pPr>
        <w:numPr>
          <w:ilvl w:val="0"/>
          <w:numId w:val="4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7F2327" w:rsidRPr="00D32FFA" w:rsidRDefault="007F2327" w:rsidP="00370C44">
      <w:pPr>
        <w:pStyle w:val="BodyText"/>
        <w:tabs>
          <w:tab w:val="left" w:pos="1680"/>
        </w:tabs>
        <w:ind w:left="709" w:firstLine="0"/>
        <w:rPr>
          <w:sz w:val="28"/>
          <w:szCs w:val="28"/>
        </w:rPr>
      </w:pPr>
    </w:p>
    <w:p w:rsidR="007F2327" w:rsidRPr="00D32FFA" w:rsidRDefault="007F2327" w:rsidP="00D72AE8">
      <w:pPr>
        <w:pStyle w:val="Heading2"/>
        <w:numPr>
          <w:ilvl w:val="1"/>
          <w:numId w:val="3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F2327" w:rsidRPr="00D32FFA" w:rsidRDefault="007F2327">
      <w:pPr>
        <w:ind w:firstLine="709"/>
        <w:rPr>
          <w:rFonts w:eastAsia="MS Mincho"/>
        </w:rPr>
      </w:pPr>
    </w:p>
    <w:p w:rsidR="007F2327" w:rsidRPr="00D32FFA" w:rsidRDefault="007F2327" w:rsidP="00D72AE8">
      <w:pPr>
        <w:numPr>
          <w:ilvl w:val="0"/>
          <w:numId w:val="4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7F2327" w:rsidRPr="00D32FFA" w:rsidRDefault="007F2327" w:rsidP="00D72AE8">
      <w:pPr>
        <w:numPr>
          <w:ilvl w:val="0"/>
          <w:numId w:val="4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7F2327" w:rsidRPr="00D32FFA" w:rsidRDefault="007F2327" w:rsidP="00D72AE8">
      <w:pPr>
        <w:numPr>
          <w:ilvl w:val="0"/>
          <w:numId w:val="4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7F2327" w:rsidRPr="00163FF9" w:rsidRDefault="007F2327" w:rsidP="00D72AE8">
      <w:pPr>
        <w:numPr>
          <w:ilvl w:val="0"/>
          <w:numId w:val="4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7F2327" w:rsidRPr="00D32FFA" w:rsidRDefault="007F2327" w:rsidP="00D72AE8">
      <w:pPr>
        <w:numPr>
          <w:ilvl w:val="0"/>
          <w:numId w:val="4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7F2327" w:rsidRPr="00D32FFA" w:rsidRDefault="007F2327" w:rsidP="00D72AE8">
      <w:pPr>
        <w:numPr>
          <w:ilvl w:val="0"/>
          <w:numId w:val="4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F2327" w:rsidRPr="00D32FFA" w:rsidRDefault="007F2327" w:rsidP="00D72AE8">
      <w:pPr>
        <w:numPr>
          <w:ilvl w:val="0"/>
          <w:numId w:val="4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7F2327" w:rsidRPr="003343CE" w:rsidRDefault="007F2327" w:rsidP="00D72AE8">
      <w:pPr>
        <w:numPr>
          <w:ilvl w:val="0"/>
          <w:numId w:val="4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7F2327" w:rsidRDefault="007F2327" w:rsidP="00D72AE8">
      <w:pPr>
        <w:numPr>
          <w:ilvl w:val="0"/>
          <w:numId w:val="47"/>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7F2327" w:rsidRPr="00345D9A" w:rsidRDefault="007F2327"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F2327" w:rsidRPr="00950CE3" w:rsidRDefault="007F2327" w:rsidP="00A6701A">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7F2327" w:rsidRPr="00D32FFA" w:rsidRDefault="007F2327" w:rsidP="00D72AE8">
      <w:pPr>
        <w:numPr>
          <w:ilvl w:val="0"/>
          <w:numId w:val="4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F2327" w:rsidRDefault="007F2327" w:rsidP="00D72AE8">
      <w:pPr>
        <w:numPr>
          <w:ilvl w:val="0"/>
          <w:numId w:val="4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7F2327" w:rsidRPr="00D32FFA" w:rsidRDefault="007F2327">
      <w:pPr>
        <w:pStyle w:val="BodyText"/>
        <w:ind w:left="709" w:firstLine="0"/>
        <w:rPr>
          <w:sz w:val="28"/>
          <w:szCs w:val="28"/>
        </w:rPr>
      </w:pPr>
    </w:p>
    <w:p w:rsidR="007F2327" w:rsidRPr="00D32FFA" w:rsidRDefault="007F2327" w:rsidP="000954FB">
      <w:pPr>
        <w:pStyle w:val="BodyText"/>
        <w:ind w:firstLine="0"/>
        <w:jc w:val="center"/>
        <w:rPr>
          <w:b/>
          <w:bCs/>
          <w:sz w:val="32"/>
          <w:szCs w:val="32"/>
        </w:rPr>
      </w:pPr>
      <w:r w:rsidRPr="00D32FFA">
        <w:rPr>
          <w:b/>
          <w:bCs/>
          <w:sz w:val="32"/>
          <w:szCs w:val="32"/>
        </w:rPr>
        <w:t>Раздел 3. Порядок оформления Заявок</w:t>
      </w:r>
    </w:p>
    <w:p w:rsidR="007F2327" w:rsidRPr="00D32FFA" w:rsidRDefault="007F2327" w:rsidP="000954FB">
      <w:pPr>
        <w:pStyle w:val="BodyText"/>
        <w:rPr>
          <w:b/>
          <w:bCs/>
          <w:sz w:val="28"/>
          <w:szCs w:val="28"/>
        </w:rPr>
      </w:pPr>
    </w:p>
    <w:p w:rsidR="007F2327" w:rsidRPr="00D32FFA" w:rsidRDefault="007F2327" w:rsidP="00D72AE8">
      <w:pPr>
        <w:pStyle w:val="Heading2"/>
        <w:numPr>
          <w:ilvl w:val="1"/>
          <w:numId w:val="38"/>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7F2327" w:rsidRPr="00D32FFA" w:rsidRDefault="007F2327" w:rsidP="009B006E">
      <w:pPr>
        <w:ind w:firstLine="720"/>
        <w:jc w:val="both"/>
        <w:rPr>
          <w:rFonts w:eastAsia="MS Mincho"/>
        </w:rPr>
      </w:pPr>
    </w:p>
    <w:p w:rsidR="007F2327" w:rsidRPr="003343CE" w:rsidRDefault="007F2327" w:rsidP="00D72AE8">
      <w:pPr>
        <w:pStyle w:val="BodyText"/>
        <w:numPr>
          <w:ilvl w:val="2"/>
          <w:numId w:val="38"/>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w:t>
      </w:r>
      <w:r>
        <w:rPr>
          <w:sz w:val="28"/>
          <w:szCs w:val="28"/>
        </w:rPr>
        <w:t>под</w:t>
      </w:r>
      <w:r w:rsidRPr="003343CE">
        <w:rPr>
          <w:sz w:val="28"/>
          <w:szCs w:val="28"/>
        </w:rPr>
        <w:t xml:space="preserve">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F2327" w:rsidRPr="003343CE" w:rsidRDefault="007F2327" w:rsidP="00D72AE8">
      <w:pPr>
        <w:pStyle w:val="BodyText"/>
        <w:numPr>
          <w:ilvl w:val="2"/>
          <w:numId w:val="38"/>
        </w:numPr>
        <w:ind w:left="0" w:firstLine="720"/>
        <w:rPr>
          <w:sz w:val="28"/>
          <w:szCs w:val="28"/>
        </w:rPr>
      </w:pPr>
      <w:r w:rsidRPr="003343CE">
        <w:rPr>
          <w:sz w:val="28"/>
          <w:szCs w:val="28"/>
        </w:rPr>
        <w:t>Электронная часть заявки должна содержать следующие документы:</w:t>
      </w:r>
    </w:p>
    <w:p w:rsidR="007F2327" w:rsidRPr="003343CE" w:rsidRDefault="007F2327"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w:t>
      </w:r>
      <w:r>
        <w:rPr>
          <w:sz w:val="28"/>
          <w:szCs w:val="28"/>
        </w:rPr>
        <w:t>,</w:t>
      </w:r>
      <w:r w:rsidRPr="003343CE">
        <w:rPr>
          <w:sz w:val="28"/>
          <w:szCs w:val="28"/>
        </w:rPr>
        <w:t xml:space="preserve"> </w:t>
      </w:r>
      <w:r>
        <w:rPr>
          <w:sz w:val="28"/>
          <w:szCs w:val="28"/>
        </w:rPr>
        <w:t xml:space="preserve">№2 (сведения о претенденте) </w:t>
      </w:r>
      <w:r w:rsidRPr="003343CE">
        <w:rPr>
          <w:sz w:val="28"/>
          <w:szCs w:val="28"/>
        </w:rPr>
        <w:t>и № 3 (Финансово-коммерческое предложение, подготовленное в соответствии с Техническим заданием (раздел 4);</w:t>
      </w:r>
    </w:p>
    <w:p w:rsidR="007F2327" w:rsidRPr="003343CE" w:rsidRDefault="007F2327" w:rsidP="00E7296E">
      <w:pPr>
        <w:pStyle w:val="BodyText"/>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7F2327" w:rsidRPr="00CE0E81" w:rsidRDefault="007F2327" w:rsidP="00CE0E81">
      <w:pPr>
        <w:pStyle w:val="BodyText"/>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7F2327" w:rsidRPr="003343CE" w:rsidRDefault="007F2327" w:rsidP="00D72AE8">
      <w:pPr>
        <w:pStyle w:val="BodyText"/>
        <w:numPr>
          <w:ilvl w:val="2"/>
          <w:numId w:val="38"/>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7F2327" w:rsidRPr="003343CE" w:rsidRDefault="007F2327"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7F2327" w:rsidRPr="003343CE" w:rsidRDefault="007F2327"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7F2327" w:rsidRPr="003343CE" w:rsidRDefault="007F2327"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7F2327" w:rsidRPr="003343CE" w:rsidRDefault="007F2327"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7F2327" w:rsidRPr="003343CE" w:rsidRDefault="007F2327" w:rsidP="00D72AE8">
      <w:pPr>
        <w:pStyle w:val="BodyText"/>
        <w:numPr>
          <w:ilvl w:val="2"/>
          <w:numId w:val="38"/>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w:t>
      </w:r>
      <w:r>
        <w:rPr>
          <w:sz w:val="28"/>
          <w:szCs w:val="28"/>
        </w:rPr>
        <w:t>ты, перечисленные в подпункте 2.3.1</w:t>
      </w:r>
      <w:r w:rsidRPr="003343CE">
        <w:rPr>
          <w:sz w:val="28"/>
          <w:szCs w:val="28"/>
        </w:rPr>
        <w:t xml:space="preserve"> настоящей документации о закупке, а также пунктами 17, 18 Информационной карты.</w:t>
      </w:r>
    </w:p>
    <w:p w:rsidR="007F2327" w:rsidRPr="003343CE" w:rsidRDefault="007F2327" w:rsidP="00D72AE8">
      <w:pPr>
        <w:pStyle w:val="BodyText"/>
        <w:numPr>
          <w:ilvl w:val="2"/>
          <w:numId w:val="38"/>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7F2327" w:rsidRPr="003343CE" w:rsidRDefault="007F2327" w:rsidP="00D72AE8">
      <w:pPr>
        <w:pStyle w:val="BodyText"/>
        <w:numPr>
          <w:ilvl w:val="2"/>
          <w:numId w:val="38"/>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6pt;z-index:-251658240;visibility:visible" wrapcoords="-34 -129 -34 21600 21634 21600 21634 -129 -34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7F2327" w:rsidRPr="007E6DE4" w:rsidRDefault="007F2327" w:rsidP="00805082">
                  <w:pPr>
                    <w:jc w:val="center"/>
                    <w:rPr>
                      <w:b/>
                      <w:sz w:val="28"/>
                      <w:szCs w:val="28"/>
                    </w:rPr>
                  </w:pPr>
                  <w:r w:rsidRPr="007E6DE4">
                    <w:rPr>
                      <w:b/>
                      <w:sz w:val="28"/>
                      <w:szCs w:val="28"/>
                    </w:rPr>
                    <w:t xml:space="preserve">_____________________________________________, </w:t>
                  </w:r>
                </w:p>
                <w:p w:rsidR="007F2327" w:rsidRDefault="007F232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F2327" w:rsidRPr="007E6DE4" w:rsidRDefault="007F2327" w:rsidP="00805082">
                  <w:pPr>
                    <w:jc w:val="center"/>
                    <w:rPr>
                      <w:b/>
                      <w:sz w:val="28"/>
                      <w:szCs w:val="28"/>
                    </w:rPr>
                  </w:pPr>
                  <w:r w:rsidRPr="007E6DE4">
                    <w:rPr>
                      <w:b/>
                      <w:sz w:val="28"/>
                      <w:szCs w:val="28"/>
                    </w:rPr>
                    <w:t>________________________________________</w:t>
                  </w:r>
                </w:p>
                <w:p w:rsidR="007F2327" w:rsidRPr="007E6DE4" w:rsidRDefault="007F2327" w:rsidP="00805082">
                  <w:pPr>
                    <w:jc w:val="center"/>
                    <w:rPr>
                      <w:i/>
                      <w:sz w:val="20"/>
                      <w:szCs w:val="20"/>
                    </w:rPr>
                  </w:pPr>
                  <w:r w:rsidRPr="007E6DE4">
                    <w:rPr>
                      <w:i/>
                      <w:sz w:val="20"/>
                      <w:szCs w:val="20"/>
                    </w:rPr>
                    <w:t>государство регистрации претендента</w:t>
                  </w:r>
                </w:p>
                <w:p w:rsidR="007F2327" w:rsidRPr="007E6DE4" w:rsidRDefault="007F2327" w:rsidP="00805082">
                  <w:pPr>
                    <w:jc w:val="center"/>
                    <w:rPr>
                      <w:b/>
                      <w:sz w:val="28"/>
                      <w:szCs w:val="28"/>
                    </w:rPr>
                  </w:pPr>
                  <w:r w:rsidRPr="007E6DE4">
                    <w:rPr>
                      <w:b/>
                      <w:sz w:val="28"/>
                      <w:szCs w:val="28"/>
                    </w:rPr>
                    <w:t>_____________________________</w:t>
                  </w:r>
                  <w:r>
                    <w:rPr>
                      <w:b/>
                      <w:sz w:val="28"/>
                      <w:szCs w:val="28"/>
                    </w:rPr>
                    <w:t>__________________</w:t>
                  </w:r>
                </w:p>
                <w:p w:rsidR="007F2327" w:rsidRPr="007E6DE4" w:rsidRDefault="007F2327" w:rsidP="00805082">
                  <w:pPr>
                    <w:jc w:val="center"/>
                    <w:rPr>
                      <w:i/>
                      <w:sz w:val="20"/>
                      <w:szCs w:val="20"/>
                    </w:rPr>
                  </w:pPr>
                  <w:r w:rsidRPr="007E6DE4">
                    <w:rPr>
                      <w:i/>
                      <w:sz w:val="20"/>
                      <w:szCs w:val="20"/>
                    </w:rPr>
                    <w:t>ИНН претендента (для претендентов-резидентов Российской Федерации)</w:t>
                  </w:r>
                </w:p>
                <w:p w:rsidR="007F2327" w:rsidRDefault="007F2327" w:rsidP="00805082">
                  <w:pPr>
                    <w:jc w:val="both"/>
                  </w:pPr>
                </w:p>
                <w:p w:rsidR="007F2327" w:rsidRDefault="007F2327" w:rsidP="00805082">
                  <w:pPr>
                    <w:jc w:val="center"/>
                    <w:rPr>
                      <w:b/>
                    </w:rPr>
                  </w:pPr>
                  <w:r w:rsidRPr="00923E2D">
                    <w:rPr>
                      <w:b/>
                    </w:rPr>
                    <w:t xml:space="preserve">ЗАЯВКА НА УЧАСТИЕ В </w:t>
                  </w:r>
                  <w:r>
                    <w:rPr>
                      <w:b/>
                    </w:rPr>
                    <w:t>ОТКРЫТОМ КОНКУРСЕ № Окэ-</w:t>
                  </w:r>
                  <w:r w:rsidRPr="00923E2D">
                    <w:rPr>
                      <w:b/>
                    </w:rPr>
                    <w:t>___</w:t>
                  </w:r>
                  <w:r>
                    <w:rPr>
                      <w:b/>
                    </w:rPr>
                    <w:t>-</w:t>
                  </w:r>
                  <w:r w:rsidRPr="00923E2D">
                    <w:rPr>
                      <w:b/>
                    </w:rPr>
                    <w:t>____</w:t>
                  </w:r>
                  <w:r>
                    <w:rPr>
                      <w:b/>
                    </w:rPr>
                    <w:t>-</w:t>
                  </w:r>
                  <w:r w:rsidRPr="00923E2D">
                    <w:rPr>
                      <w:b/>
                    </w:rPr>
                    <w:t>____</w:t>
                  </w:r>
                </w:p>
              </w:txbxContent>
            </v:textbox>
            <w10:wrap type="tight"/>
          </v:shape>
        </w:pict>
      </w: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7F2327" w:rsidRPr="003343CE" w:rsidRDefault="007F2327" w:rsidP="001346E7">
      <w:pPr>
        <w:pStyle w:val="Heading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 xml:space="preserve">подпункта 3.1.2 </w:t>
      </w:r>
      <w:r w:rsidRPr="003343CE">
        <w:rPr>
          <w:rFonts w:ascii="Times New Roman" w:hAnsi="Times New Roman"/>
          <w:b w:val="0"/>
          <w:sz w:val="28"/>
          <w:szCs w:val="28"/>
        </w:rPr>
        <w:t xml:space="preserve">настоящей документации о закупке, предоставляются по каждому лоту отдельными пакетами (файлами). Другие документы, указанные в </w:t>
      </w:r>
      <w:r>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F2327" w:rsidRPr="003343CE" w:rsidRDefault="007F2327" w:rsidP="00D72AE8">
      <w:pPr>
        <w:pStyle w:val="BodyText"/>
        <w:numPr>
          <w:ilvl w:val="2"/>
          <w:numId w:val="38"/>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7F2327" w:rsidRPr="00300A78" w:rsidRDefault="007F2327" w:rsidP="009B006E">
      <w:pPr>
        <w:pStyle w:val="BodyText"/>
        <w:ind w:firstLine="720"/>
        <w:rPr>
          <w:sz w:val="28"/>
        </w:rPr>
      </w:pPr>
    </w:p>
    <w:p w:rsidR="007F2327" w:rsidRPr="00300A78" w:rsidRDefault="007F2327" w:rsidP="00D72AE8">
      <w:pPr>
        <w:pStyle w:val="Heading2"/>
        <w:numPr>
          <w:ilvl w:val="1"/>
          <w:numId w:val="38"/>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7F2327" w:rsidRPr="00300A78" w:rsidRDefault="007F2327" w:rsidP="009B006E">
      <w:pPr>
        <w:ind w:firstLine="720"/>
        <w:jc w:val="both"/>
      </w:pPr>
    </w:p>
    <w:p w:rsidR="007F2327" w:rsidRPr="00300A78" w:rsidRDefault="007F2327" w:rsidP="00D72AE8">
      <w:pPr>
        <w:pStyle w:val="ListBullet"/>
        <w:numPr>
          <w:ilvl w:val="2"/>
          <w:numId w:val="38"/>
        </w:numPr>
        <w:ind w:left="0" w:firstLine="720"/>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7F2327" w:rsidRPr="00300A78" w:rsidRDefault="007F2327" w:rsidP="00D72AE8">
      <w:pPr>
        <w:pStyle w:val="ListBullet"/>
        <w:numPr>
          <w:ilvl w:val="2"/>
          <w:numId w:val="38"/>
        </w:numPr>
        <w:ind w:left="0" w:firstLine="720"/>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F2327" w:rsidRPr="00300A78" w:rsidRDefault="007F2327" w:rsidP="00D72AE8">
      <w:pPr>
        <w:pStyle w:val="ListBullet"/>
        <w:numPr>
          <w:ilvl w:val="2"/>
          <w:numId w:val="38"/>
        </w:numPr>
        <w:ind w:left="0" w:firstLine="720"/>
        <w:rPr>
          <w:b w:val="0"/>
          <w:i w:val="0"/>
        </w:rPr>
      </w:pPr>
      <w:r w:rsidRPr="00300A78">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7F2327" w:rsidRPr="00300A78" w:rsidRDefault="007F2327" w:rsidP="00D72AE8">
      <w:pPr>
        <w:pStyle w:val="ListBullet"/>
        <w:numPr>
          <w:ilvl w:val="2"/>
          <w:numId w:val="38"/>
        </w:numPr>
        <w:ind w:left="0" w:firstLine="720"/>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7F2327" w:rsidRPr="00300A78" w:rsidRDefault="007F2327" w:rsidP="00D72AE8">
      <w:pPr>
        <w:pStyle w:val="ListBullet"/>
        <w:numPr>
          <w:ilvl w:val="2"/>
          <w:numId w:val="38"/>
        </w:numPr>
        <w:ind w:left="0" w:firstLine="720"/>
        <w:rPr>
          <w:b w:val="0"/>
          <w:i w:val="0"/>
        </w:rPr>
      </w:pPr>
      <w:r w:rsidRPr="00300A78">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7F2327" w:rsidRPr="00300A78" w:rsidRDefault="007F2327" w:rsidP="00D72AE8">
      <w:pPr>
        <w:pStyle w:val="ListBullet"/>
        <w:numPr>
          <w:ilvl w:val="2"/>
          <w:numId w:val="38"/>
        </w:numPr>
        <w:ind w:left="0" w:firstLine="720"/>
        <w:rPr>
          <w:b w:val="0"/>
          <w:i w:val="0"/>
        </w:rPr>
      </w:pPr>
      <w:r w:rsidRPr="00300A78">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7F2327" w:rsidRPr="00300A78" w:rsidRDefault="007F2327" w:rsidP="00D72AE8">
      <w:pPr>
        <w:pStyle w:val="ListBullet"/>
        <w:numPr>
          <w:ilvl w:val="2"/>
          <w:numId w:val="38"/>
        </w:numPr>
        <w:ind w:left="0" w:firstLine="720"/>
        <w:rPr>
          <w:b w:val="0"/>
          <w:i w:val="0"/>
        </w:rPr>
      </w:pPr>
      <w:r w:rsidRPr="00300A7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7F2327" w:rsidRDefault="007F2327" w:rsidP="000954FB">
      <w:pPr>
        <w:ind w:firstLine="709"/>
        <w:jc w:val="both"/>
        <w:rPr>
          <w:rFonts w:eastAsia="MS Mincho"/>
          <w:bCs/>
          <w:sz w:val="32"/>
          <w:szCs w:val="32"/>
          <w:highlight w:val="cyan"/>
        </w:rPr>
      </w:pPr>
    </w:p>
    <w:p w:rsidR="007F2327" w:rsidRDefault="007F2327" w:rsidP="000954FB">
      <w:pPr>
        <w:ind w:firstLine="709"/>
        <w:jc w:val="both"/>
        <w:rPr>
          <w:rFonts w:eastAsia="MS Mincho"/>
          <w:bCs/>
          <w:sz w:val="32"/>
          <w:szCs w:val="32"/>
          <w:highlight w:val="cyan"/>
        </w:rPr>
      </w:pPr>
    </w:p>
    <w:p w:rsidR="007F2327" w:rsidRPr="00300A78" w:rsidRDefault="007F2327" w:rsidP="000954FB">
      <w:pPr>
        <w:ind w:firstLine="709"/>
        <w:jc w:val="both"/>
        <w:rPr>
          <w:rFonts w:eastAsia="MS Mincho"/>
          <w:bCs/>
          <w:sz w:val="32"/>
          <w:szCs w:val="32"/>
          <w:highlight w:val="cyan"/>
        </w:rPr>
      </w:pPr>
    </w:p>
    <w:p w:rsidR="007F2327" w:rsidRPr="00A96E6C" w:rsidRDefault="007F2327" w:rsidP="000954FB">
      <w:pPr>
        <w:ind w:firstLine="709"/>
        <w:jc w:val="both"/>
        <w:rPr>
          <w:sz w:val="28"/>
          <w:szCs w:val="28"/>
        </w:rPr>
      </w:pPr>
      <w:r w:rsidRPr="00A96E6C">
        <w:rPr>
          <w:rFonts w:eastAsia="MS Mincho"/>
          <w:bCs/>
          <w:sz w:val="32"/>
          <w:szCs w:val="32"/>
        </w:rPr>
        <w:t>Раздел 4. Техническое задание.</w:t>
      </w:r>
    </w:p>
    <w:p w:rsidR="007F2327" w:rsidRPr="00300A78" w:rsidRDefault="007F2327" w:rsidP="000954FB">
      <w:pPr>
        <w:ind w:firstLine="709"/>
        <w:jc w:val="both"/>
        <w:rPr>
          <w:sz w:val="28"/>
          <w:szCs w:val="28"/>
          <w:highlight w:val="cyan"/>
        </w:rPr>
      </w:pPr>
    </w:p>
    <w:p w:rsidR="007F2327" w:rsidRDefault="007F2327" w:rsidP="00A96E6C">
      <w:pPr>
        <w:jc w:val="both"/>
        <w:rPr>
          <w:sz w:val="28"/>
          <w:szCs w:val="28"/>
        </w:rPr>
      </w:pPr>
      <w:r>
        <w:rPr>
          <w:b/>
          <w:sz w:val="28"/>
          <w:szCs w:val="28"/>
        </w:rPr>
        <w:t xml:space="preserve">4.1. </w:t>
      </w:r>
      <w:r w:rsidRPr="00423B24">
        <w:rPr>
          <w:b/>
          <w:sz w:val="28"/>
          <w:szCs w:val="28"/>
        </w:rPr>
        <w:t>Предмет конкурса:</w:t>
      </w:r>
      <w:r>
        <w:rPr>
          <w:sz w:val="28"/>
          <w:szCs w:val="28"/>
        </w:rPr>
        <w:t xml:space="preserve"> Приобретение полуприцепа-контейнеровоза.</w:t>
      </w:r>
    </w:p>
    <w:p w:rsidR="007F2327" w:rsidRDefault="007F2327" w:rsidP="00A96E6C">
      <w:pPr>
        <w:jc w:val="both"/>
        <w:rPr>
          <w:sz w:val="28"/>
          <w:szCs w:val="28"/>
        </w:rPr>
      </w:pPr>
    </w:p>
    <w:p w:rsidR="007F2327" w:rsidRDefault="007F2327" w:rsidP="00A96E6C">
      <w:pPr>
        <w:jc w:val="both"/>
        <w:rPr>
          <w:sz w:val="28"/>
          <w:szCs w:val="28"/>
        </w:rPr>
      </w:pPr>
      <w:r>
        <w:rPr>
          <w:b/>
          <w:sz w:val="28"/>
          <w:szCs w:val="28"/>
        </w:rPr>
        <w:t xml:space="preserve">4.2. </w:t>
      </w:r>
      <w:r w:rsidRPr="00423B24">
        <w:rPr>
          <w:b/>
          <w:sz w:val="28"/>
          <w:szCs w:val="28"/>
        </w:rPr>
        <w:t xml:space="preserve">Начальная (максимальная) цена договора: </w:t>
      </w:r>
      <w:r w:rsidRPr="00423B24">
        <w:rPr>
          <w:sz w:val="28"/>
          <w:szCs w:val="28"/>
        </w:rPr>
        <w:t>1 524 000 рублей (Один миллион пятьсот двадцать четыре тысячи)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Pr>
          <w:sz w:val="28"/>
          <w:szCs w:val="28"/>
        </w:rPr>
        <w:t xml:space="preserve"> Сумма НДС и условия начисления определяются в соответствии с законодательством Российской Федерации.</w:t>
      </w:r>
    </w:p>
    <w:p w:rsidR="007F2327" w:rsidRDefault="007F2327" w:rsidP="00A96E6C">
      <w:pPr>
        <w:jc w:val="both"/>
        <w:rPr>
          <w:sz w:val="28"/>
          <w:szCs w:val="28"/>
        </w:rPr>
      </w:pPr>
    </w:p>
    <w:p w:rsidR="007F2327" w:rsidRDefault="007F2327" w:rsidP="00A96E6C">
      <w:pPr>
        <w:jc w:val="both"/>
        <w:rPr>
          <w:sz w:val="28"/>
          <w:szCs w:val="28"/>
        </w:rPr>
      </w:pPr>
      <w:r>
        <w:rPr>
          <w:b/>
          <w:sz w:val="28"/>
          <w:szCs w:val="28"/>
        </w:rPr>
        <w:t xml:space="preserve">4.3. Количество поставляемого Товара: </w:t>
      </w:r>
      <w:r w:rsidRPr="006D647A">
        <w:rPr>
          <w:sz w:val="28"/>
          <w:szCs w:val="28"/>
        </w:rPr>
        <w:t>1  (одна) единица.</w:t>
      </w:r>
    </w:p>
    <w:p w:rsidR="007F2327" w:rsidRPr="006D647A" w:rsidRDefault="007F2327" w:rsidP="00A96E6C">
      <w:pPr>
        <w:jc w:val="both"/>
        <w:rPr>
          <w:sz w:val="28"/>
          <w:szCs w:val="28"/>
        </w:rPr>
      </w:pPr>
    </w:p>
    <w:p w:rsidR="007F2327" w:rsidRPr="006C52B2" w:rsidRDefault="007F2327" w:rsidP="00A96E6C">
      <w:pPr>
        <w:jc w:val="both"/>
        <w:rPr>
          <w:sz w:val="28"/>
          <w:szCs w:val="28"/>
        </w:rPr>
      </w:pPr>
    </w:p>
    <w:p w:rsidR="007F2327" w:rsidRDefault="007F2327" w:rsidP="00A96E6C">
      <w:pPr>
        <w:jc w:val="both"/>
        <w:rPr>
          <w:b/>
          <w:sz w:val="28"/>
          <w:szCs w:val="28"/>
        </w:rPr>
      </w:pPr>
      <w:r w:rsidRPr="006D647A">
        <w:rPr>
          <w:b/>
          <w:sz w:val="28"/>
          <w:szCs w:val="28"/>
        </w:rPr>
        <w:t xml:space="preserve">4.4. Требуемые технические характеристики </w:t>
      </w:r>
      <w:r>
        <w:rPr>
          <w:b/>
          <w:sz w:val="28"/>
          <w:szCs w:val="28"/>
        </w:rPr>
        <w:t xml:space="preserve"> </w:t>
      </w:r>
      <w:r w:rsidRPr="006D647A">
        <w:rPr>
          <w:b/>
          <w:sz w:val="28"/>
          <w:szCs w:val="28"/>
        </w:rPr>
        <w:t>поставляемого Товара:</w:t>
      </w:r>
    </w:p>
    <w:p w:rsidR="007F2327" w:rsidRPr="00B869F9" w:rsidRDefault="007F2327" w:rsidP="00A96E6C">
      <w:pPr>
        <w:jc w:val="both"/>
        <w:rPr>
          <w:sz w:val="28"/>
          <w:szCs w:val="28"/>
        </w:rPr>
      </w:pPr>
      <w:r>
        <w:rPr>
          <w:b/>
          <w:sz w:val="28"/>
          <w:szCs w:val="28"/>
        </w:rPr>
        <w:tab/>
      </w:r>
      <w:r w:rsidRPr="00B869F9">
        <w:rPr>
          <w:sz w:val="28"/>
          <w:szCs w:val="28"/>
        </w:rPr>
        <w:t xml:space="preserve">     - год выпуска </w:t>
      </w:r>
      <w:r>
        <w:rPr>
          <w:sz w:val="28"/>
          <w:szCs w:val="28"/>
        </w:rPr>
        <w:t xml:space="preserve">не ранее:                                                        2016 года              </w:t>
      </w:r>
    </w:p>
    <w:p w:rsidR="007F2327" w:rsidRDefault="007F2327" w:rsidP="00A96E6C">
      <w:pPr>
        <w:ind w:firstLine="709"/>
        <w:jc w:val="both"/>
        <w:rPr>
          <w:sz w:val="28"/>
          <w:szCs w:val="28"/>
        </w:rPr>
      </w:pPr>
      <w:r>
        <w:rPr>
          <w:sz w:val="28"/>
          <w:szCs w:val="28"/>
        </w:rPr>
        <w:t>- тип перевозимых контейнеров:                                         1х40’’; 2х20’’</w:t>
      </w:r>
    </w:p>
    <w:p w:rsidR="007F2327" w:rsidRDefault="007F2327" w:rsidP="00A96E6C">
      <w:pPr>
        <w:ind w:firstLine="709"/>
        <w:jc w:val="both"/>
        <w:rPr>
          <w:sz w:val="28"/>
          <w:szCs w:val="28"/>
        </w:rPr>
      </w:pPr>
      <w:r>
        <w:rPr>
          <w:sz w:val="28"/>
          <w:szCs w:val="28"/>
        </w:rPr>
        <w:t>- максимальная полная масса, кг.:                                       38000</w:t>
      </w:r>
    </w:p>
    <w:p w:rsidR="007F2327" w:rsidRDefault="007F2327" w:rsidP="00A96E6C">
      <w:pPr>
        <w:ind w:firstLine="709"/>
        <w:jc w:val="both"/>
        <w:rPr>
          <w:sz w:val="28"/>
          <w:szCs w:val="28"/>
        </w:rPr>
      </w:pPr>
      <w:r>
        <w:rPr>
          <w:sz w:val="28"/>
          <w:szCs w:val="28"/>
        </w:rPr>
        <w:t>- масса снаряженного шасси, кг.:                                         5100</w:t>
      </w:r>
    </w:p>
    <w:p w:rsidR="007F2327" w:rsidRDefault="007F2327" w:rsidP="00A96E6C">
      <w:pPr>
        <w:ind w:firstLine="709"/>
        <w:jc w:val="both"/>
        <w:rPr>
          <w:sz w:val="28"/>
          <w:szCs w:val="28"/>
        </w:rPr>
      </w:pPr>
      <w:r>
        <w:rPr>
          <w:sz w:val="28"/>
          <w:szCs w:val="28"/>
        </w:rPr>
        <w:t>- допустимая нагрузка на ССУ, кг.:                                      11000</w:t>
      </w:r>
    </w:p>
    <w:p w:rsidR="007F2327" w:rsidRDefault="007F2327" w:rsidP="00A96E6C">
      <w:pPr>
        <w:ind w:firstLine="709"/>
        <w:jc w:val="both"/>
        <w:rPr>
          <w:sz w:val="28"/>
          <w:szCs w:val="28"/>
        </w:rPr>
      </w:pPr>
      <w:r>
        <w:rPr>
          <w:sz w:val="28"/>
          <w:szCs w:val="28"/>
        </w:rPr>
        <w:t>- допустимая нагрузка на оси, кг.:                                        27000</w:t>
      </w:r>
    </w:p>
    <w:p w:rsidR="007F2327" w:rsidRDefault="007F2327" w:rsidP="00A96E6C">
      <w:pPr>
        <w:ind w:firstLine="709"/>
        <w:jc w:val="both"/>
        <w:rPr>
          <w:sz w:val="28"/>
          <w:szCs w:val="28"/>
        </w:rPr>
      </w:pPr>
      <w:r>
        <w:rPr>
          <w:sz w:val="28"/>
          <w:szCs w:val="28"/>
        </w:rPr>
        <w:t>- допустимая нагрузка на каждую ось, кг.:                         9000</w:t>
      </w:r>
    </w:p>
    <w:p w:rsidR="007F2327" w:rsidRDefault="007F2327" w:rsidP="00A96E6C">
      <w:pPr>
        <w:ind w:firstLine="709"/>
        <w:jc w:val="both"/>
        <w:rPr>
          <w:sz w:val="28"/>
          <w:szCs w:val="28"/>
        </w:rPr>
      </w:pPr>
      <w:r>
        <w:rPr>
          <w:sz w:val="28"/>
          <w:szCs w:val="28"/>
        </w:rPr>
        <w:t>- длина габаритная, мм.:                                                          12600</w:t>
      </w:r>
    </w:p>
    <w:p w:rsidR="007F2327" w:rsidRDefault="007F2327" w:rsidP="00A96E6C">
      <w:pPr>
        <w:ind w:firstLine="709"/>
        <w:jc w:val="both"/>
        <w:rPr>
          <w:sz w:val="28"/>
          <w:szCs w:val="28"/>
        </w:rPr>
      </w:pPr>
      <w:r>
        <w:rPr>
          <w:sz w:val="28"/>
          <w:szCs w:val="28"/>
        </w:rPr>
        <w:t>- ширина габаритная, мм.:                                                       2500</w:t>
      </w:r>
    </w:p>
    <w:p w:rsidR="007F2327" w:rsidRDefault="007F2327" w:rsidP="00A96E6C">
      <w:pPr>
        <w:ind w:firstLine="709"/>
        <w:jc w:val="both"/>
        <w:rPr>
          <w:sz w:val="28"/>
          <w:szCs w:val="28"/>
        </w:rPr>
      </w:pPr>
      <w:r>
        <w:rPr>
          <w:sz w:val="28"/>
          <w:szCs w:val="28"/>
        </w:rPr>
        <w:t>- высота габаритная, мм.:                                                        1300</w:t>
      </w:r>
    </w:p>
    <w:p w:rsidR="007F2327" w:rsidRDefault="007F2327" w:rsidP="00A96E6C">
      <w:pPr>
        <w:ind w:firstLine="709"/>
        <w:jc w:val="both"/>
        <w:rPr>
          <w:sz w:val="28"/>
          <w:szCs w:val="28"/>
        </w:rPr>
      </w:pPr>
      <w:r>
        <w:rPr>
          <w:sz w:val="28"/>
          <w:szCs w:val="28"/>
        </w:rPr>
        <w:t>- высота погрузочная, мм.:                                                     1100</w:t>
      </w:r>
    </w:p>
    <w:p w:rsidR="007F2327" w:rsidRDefault="007F2327" w:rsidP="00A96E6C">
      <w:pPr>
        <w:ind w:firstLine="709"/>
        <w:jc w:val="both"/>
        <w:rPr>
          <w:sz w:val="28"/>
          <w:szCs w:val="28"/>
        </w:rPr>
      </w:pPr>
      <w:r>
        <w:rPr>
          <w:sz w:val="28"/>
          <w:szCs w:val="28"/>
        </w:rPr>
        <w:t>- высота седельно-сцепного устройства, мм.:                    1100</w:t>
      </w:r>
    </w:p>
    <w:p w:rsidR="007F2327" w:rsidRDefault="007F2327" w:rsidP="00A96E6C">
      <w:pPr>
        <w:ind w:firstLine="709"/>
        <w:jc w:val="both"/>
        <w:rPr>
          <w:sz w:val="28"/>
          <w:szCs w:val="28"/>
        </w:rPr>
      </w:pPr>
      <w:r>
        <w:rPr>
          <w:sz w:val="28"/>
          <w:szCs w:val="28"/>
        </w:rPr>
        <w:t>- база, мм.:                                                                                 4720</w:t>
      </w:r>
    </w:p>
    <w:p w:rsidR="007F2327" w:rsidRDefault="007F2327" w:rsidP="00A96E6C">
      <w:pPr>
        <w:ind w:firstLine="709"/>
        <w:jc w:val="both"/>
        <w:rPr>
          <w:sz w:val="28"/>
          <w:szCs w:val="28"/>
        </w:rPr>
      </w:pPr>
      <w:r>
        <w:rPr>
          <w:sz w:val="28"/>
          <w:szCs w:val="28"/>
        </w:rPr>
        <w:t>- межосевой расстояние, мм.:                                                1360</w:t>
      </w:r>
    </w:p>
    <w:p w:rsidR="007F2327" w:rsidRDefault="007F2327" w:rsidP="00A96E6C">
      <w:pPr>
        <w:ind w:firstLine="709"/>
        <w:jc w:val="both"/>
        <w:rPr>
          <w:sz w:val="28"/>
          <w:szCs w:val="28"/>
        </w:rPr>
      </w:pPr>
      <w:r>
        <w:rPr>
          <w:sz w:val="28"/>
          <w:szCs w:val="28"/>
        </w:rPr>
        <w:t>- колесная колея, мм.:                                                              2040</w:t>
      </w:r>
    </w:p>
    <w:p w:rsidR="007F2327" w:rsidRDefault="007F2327" w:rsidP="00A96E6C">
      <w:pPr>
        <w:ind w:firstLine="709"/>
        <w:jc w:val="both"/>
        <w:rPr>
          <w:sz w:val="28"/>
          <w:szCs w:val="28"/>
        </w:rPr>
      </w:pPr>
      <w:r>
        <w:rPr>
          <w:sz w:val="28"/>
          <w:szCs w:val="28"/>
        </w:rPr>
        <w:t>- рессорная колея, мм:                                                            1300</w:t>
      </w:r>
    </w:p>
    <w:p w:rsidR="007F2327" w:rsidRPr="00E64948" w:rsidRDefault="007F2327" w:rsidP="00E57107">
      <w:pPr>
        <w:ind w:firstLine="709"/>
        <w:jc w:val="both"/>
        <w:rPr>
          <w:sz w:val="28"/>
          <w:szCs w:val="28"/>
        </w:rPr>
      </w:pPr>
      <w:r>
        <w:rPr>
          <w:sz w:val="28"/>
          <w:szCs w:val="28"/>
        </w:rPr>
        <w:t xml:space="preserve">- осевой агрегат:                                                       3-х осный осевой агрегат </w:t>
      </w:r>
      <w:r w:rsidRPr="009A5A87">
        <w:rPr>
          <w:sz w:val="28"/>
          <w:szCs w:val="28"/>
        </w:rPr>
        <w:t xml:space="preserve">                                                                                          </w:t>
      </w:r>
    </w:p>
    <w:p w:rsidR="007F2327" w:rsidRPr="00050385" w:rsidRDefault="007F2327" w:rsidP="00A96E6C">
      <w:pPr>
        <w:ind w:firstLine="709"/>
        <w:jc w:val="both"/>
        <w:rPr>
          <w:sz w:val="28"/>
          <w:szCs w:val="28"/>
        </w:rPr>
      </w:pPr>
      <w:r>
        <w:rPr>
          <w:sz w:val="28"/>
          <w:szCs w:val="28"/>
        </w:rPr>
        <w:t>- шины:                                                                                     385/55</w:t>
      </w:r>
      <w:r>
        <w:rPr>
          <w:sz w:val="28"/>
          <w:szCs w:val="28"/>
          <w:lang w:val="en-US"/>
        </w:rPr>
        <w:t>R</w:t>
      </w:r>
      <w:r>
        <w:rPr>
          <w:sz w:val="28"/>
          <w:szCs w:val="28"/>
        </w:rPr>
        <w:t>22,5</w:t>
      </w:r>
    </w:p>
    <w:p w:rsidR="007F2327" w:rsidRDefault="007F2327" w:rsidP="00A96E6C">
      <w:pPr>
        <w:ind w:left="720"/>
        <w:jc w:val="both"/>
        <w:rPr>
          <w:sz w:val="28"/>
          <w:szCs w:val="28"/>
        </w:rPr>
      </w:pPr>
      <w:r>
        <w:rPr>
          <w:sz w:val="28"/>
          <w:szCs w:val="28"/>
        </w:rPr>
        <w:t xml:space="preserve">- тормозная система:                                         пневматическая, электронная                   </w:t>
      </w:r>
    </w:p>
    <w:p w:rsidR="007F2327" w:rsidRDefault="007F2327" w:rsidP="00A96E6C">
      <w:pPr>
        <w:ind w:left="720"/>
        <w:jc w:val="both"/>
        <w:rPr>
          <w:sz w:val="28"/>
          <w:szCs w:val="28"/>
        </w:rPr>
      </w:pPr>
      <w:r w:rsidRPr="00AF4FA6">
        <w:rPr>
          <w:sz w:val="28"/>
          <w:szCs w:val="28"/>
        </w:rPr>
        <w:t xml:space="preserve">                           </w:t>
      </w:r>
      <w:r>
        <w:rPr>
          <w:sz w:val="28"/>
          <w:szCs w:val="28"/>
        </w:rPr>
        <w:t xml:space="preserve">                                                 </w:t>
      </w:r>
      <w:r w:rsidRPr="00AF4FA6">
        <w:rPr>
          <w:sz w:val="28"/>
          <w:szCs w:val="28"/>
        </w:rPr>
        <w:t xml:space="preserve"> </w:t>
      </w:r>
      <w:r>
        <w:rPr>
          <w:sz w:val="28"/>
          <w:szCs w:val="28"/>
        </w:rPr>
        <w:t>си</w:t>
      </w:r>
      <w:r>
        <w:rPr>
          <w:sz w:val="28"/>
          <w:szCs w:val="28"/>
          <w:lang w:val="en-US"/>
        </w:rPr>
        <w:t>c</w:t>
      </w:r>
      <w:r>
        <w:rPr>
          <w:sz w:val="28"/>
          <w:szCs w:val="28"/>
        </w:rPr>
        <w:t>тема</w:t>
      </w:r>
      <w:r w:rsidRPr="00AF4FA6">
        <w:rPr>
          <w:sz w:val="28"/>
          <w:szCs w:val="28"/>
        </w:rPr>
        <w:t xml:space="preserve"> </w:t>
      </w:r>
    </w:p>
    <w:p w:rsidR="007F2327" w:rsidRDefault="007F2327" w:rsidP="00A96E6C">
      <w:pPr>
        <w:ind w:firstLine="709"/>
        <w:jc w:val="both"/>
        <w:rPr>
          <w:sz w:val="28"/>
          <w:szCs w:val="28"/>
        </w:rPr>
      </w:pPr>
      <w:r>
        <w:rPr>
          <w:sz w:val="28"/>
          <w:szCs w:val="28"/>
        </w:rPr>
        <w:t>- тормозные камеры:                                                    мембранного типа</w:t>
      </w:r>
    </w:p>
    <w:p w:rsidR="007F2327" w:rsidRPr="009A5A87" w:rsidRDefault="007F2327" w:rsidP="00A96E6C">
      <w:pPr>
        <w:ind w:firstLine="709"/>
        <w:jc w:val="both"/>
        <w:rPr>
          <w:sz w:val="28"/>
          <w:szCs w:val="28"/>
        </w:rPr>
      </w:pPr>
      <w:r>
        <w:rPr>
          <w:sz w:val="28"/>
          <w:szCs w:val="28"/>
        </w:rPr>
        <w:t>- электрооборудование:                                     во взрывобезопасном</w:t>
      </w:r>
    </w:p>
    <w:p w:rsidR="007F2327" w:rsidRPr="005E39E1" w:rsidRDefault="007F2327" w:rsidP="00A96E6C">
      <w:pPr>
        <w:ind w:firstLine="709"/>
        <w:jc w:val="both"/>
        <w:rPr>
          <w:sz w:val="28"/>
          <w:szCs w:val="28"/>
        </w:rPr>
      </w:pPr>
      <w:r w:rsidRPr="005E39E1">
        <w:rPr>
          <w:sz w:val="28"/>
          <w:szCs w:val="28"/>
        </w:rPr>
        <w:t xml:space="preserve">                                                                                             </w:t>
      </w:r>
      <w:r>
        <w:rPr>
          <w:sz w:val="28"/>
          <w:szCs w:val="28"/>
        </w:rPr>
        <w:t xml:space="preserve"> исполнении</w:t>
      </w:r>
    </w:p>
    <w:p w:rsidR="007F2327" w:rsidRDefault="007F2327" w:rsidP="00E64948">
      <w:pPr>
        <w:ind w:firstLine="709"/>
        <w:jc w:val="both"/>
        <w:rPr>
          <w:sz w:val="28"/>
          <w:szCs w:val="28"/>
        </w:rPr>
      </w:pPr>
      <w:r>
        <w:rPr>
          <w:sz w:val="28"/>
          <w:szCs w:val="28"/>
        </w:rPr>
        <w:t>- подвеска:                                                           усиленная пневматическая</w:t>
      </w:r>
    </w:p>
    <w:p w:rsidR="007F2327" w:rsidRPr="005E39E1" w:rsidRDefault="007F2327" w:rsidP="00E64948">
      <w:pPr>
        <w:ind w:firstLine="709"/>
        <w:jc w:val="both"/>
        <w:rPr>
          <w:sz w:val="28"/>
          <w:szCs w:val="28"/>
        </w:rPr>
      </w:pPr>
    </w:p>
    <w:p w:rsidR="007F2327" w:rsidRPr="006D647A" w:rsidRDefault="007F2327" w:rsidP="00A96E6C">
      <w:pPr>
        <w:jc w:val="both"/>
        <w:rPr>
          <w:b/>
          <w:sz w:val="28"/>
          <w:szCs w:val="28"/>
        </w:rPr>
      </w:pPr>
      <w:r w:rsidRPr="006D647A">
        <w:rPr>
          <w:b/>
          <w:sz w:val="28"/>
          <w:szCs w:val="28"/>
        </w:rPr>
        <w:t>4.5. Дополнительное оборудование:</w:t>
      </w:r>
    </w:p>
    <w:p w:rsidR="007F2327" w:rsidRDefault="007F2327" w:rsidP="005E39E1">
      <w:pPr>
        <w:ind w:firstLine="709"/>
        <w:jc w:val="both"/>
        <w:rPr>
          <w:sz w:val="28"/>
          <w:szCs w:val="28"/>
        </w:rPr>
      </w:pPr>
      <w:r>
        <w:rPr>
          <w:sz w:val="28"/>
          <w:szCs w:val="28"/>
        </w:rPr>
        <w:t>- информационная система тормозных характеристик;</w:t>
      </w:r>
    </w:p>
    <w:p w:rsidR="007F2327" w:rsidRDefault="007F2327" w:rsidP="005E39E1">
      <w:pPr>
        <w:ind w:firstLine="709"/>
        <w:jc w:val="both"/>
        <w:rPr>
          <w:sz w:val="28"/>
          <w:szCs w:val="28"/>
        </w:rPr>
      </w:pPr>
      <w:r>
        <w:rPr>
          <w:sz w:val="28"/>
          <w:szCs w:val="28"/>
        </w:rPr>
        <w:t>- автоматический подъемный механизм первой оси</w:t>
      </w:r>
    </w:p>
    <w:p w:rsidR="007F2327" w:rsidRDefault="007F2327" w:rsidP="005E39E1">
      <w:pPr>
        <w:ind w:firstLine="709"/>
        <w:jc w:val="both"/>
        <w:rPr>
          <w:sz w:val="28"/>
          <w:szCs w:val="28"/>
        </w:rPr>
      </w:pPr>
    </w:p>
    <w:p w:rsidR="007F2327" w:rsidRPr="006D647A" w:rsidRDefault="007F2327" w:rsidP="00A96E6C">
      <w:pPr>
        <w:jc w:val="both"/>
        <w:rPr>
          <w:b/>
          <w:sz w:val="28"/>
          <w:szCs w:val="28"/>
        </w:rPr>
      </w:pPr>
      <w:r w:rsidRPr="006D647A">
        <w:rPr>
          <w:b/>
          <w:sz w:val="28"/>
          <w:szCs w:val="28"/>
        </w:rPr>
        <w:t>4.6. Срок гарантии на поставляемый Товар:</w:t>
      </w:r>
    </w:p>
    <w:p w:rsidR="007F2327" w:rsidRDefault="007F2327" w:rsidP="005E39E1">
      <w:pPr>
        <w:ind w:firstLine="709"/>
        <w:jc w:val="both"/>
        <w:rPr>
          <w:sz w:val="28"/>
          <w:szCs w:val="28"/>
        </w:rPr>
      </w:pPr>
      <w:r>
        <w:rPr>
          <w:sz w:val="28"/>
          <w:szCs w:val="28"/>
        </w:rPr>
        <w:t>- полуприцеп не менее, мес.:                                                    24</w:t>
      </w:r>
    </w:p>
    <w:p w:rsidR="007F2327" w:rsidRDefault="007F2327" w:rsidP="005E39E1">
      <w:pPr>
        <w:ind w:firstLine="709"/>
        <w:jc w:val="both"/>
        <w:rPr>
          <w:sz w:val="28"/>
          <w:szCs w:val="28"/>
        </w:rPr>
      </w:pPr>
      <w:r>
        <w:rPr>
          <w:sz w:val="28"/>
          <w:szCs w:val="28"/>
        </w:rPr>
        <w:t xml:space="preserve">- осевые агрегаты на менее, мес.:                                           </w:t>
      </w:r>
      <w:r w:rsidRPr="001003B7">
        <w:rPr>
          <w:sz w:val="28"/>
          <w:szCs w:val="28"/>
        </w:rPr>
        <w:t xml:space="preserve"> </w:t>
      </w:r>
      <w:r>
        <w:rPr>
          <w:sz w:val="28"/>
          <w:szCs w:val="28"/>
        </w:rPr>
        <w:t>36</w:t>
      </w:r>
    </w:p>
    <w:p w:rsidR="007F2327" w:rsidRDefault="007F2327" w:rsidP="005E39E1">
      <w:pPr>
        <w:ind w:firstLine="709"/>
        <w:jc w:val="both"/>
        <w:rPr>
          <w:sz w:val="28"/>
          <w:szCs w:val="28"/>
        </w:rPr>
      </w:pPr>
      <w:r>
        <w:rPr>
          <w:sz w:val="28"/>
          <w:szCs w:val="28"/>
        </w:rPr>
        <w:t>- от сквозной  коррозии металла, лет.:                                    10</w:t>
      </w:r>
    </w:p>
    <w:p w:rsidR="007F2327" w:rsidRDefault="007F2327" w:rsidP="005E39E1">
      <w:pPr>
        <w:ind w:firstLine="709"/>
        <w:jc w:val="both"/>
        <w:rPr>
          <w:sz w:val="28"/>
          <w:szCs w:val="28"/>
        </w:rPr>
      </w:pPr>
    </w:p>
    <w:p w:rsidR="007F2327" w:rsidRDefault="007F2327" w:rsidP="00A96E6C">
      <w:pPr>
        <w:jc w:val="both"/>
        <w:rPr>
          <w:sz w:val="28"/>
          <w:szCs w:val="28"/>
        </w:rPr>
      </w:pPr>
      <w:r w:rsidRPr="006D647A">
        <w:rPr>
          <w:b/>
          <w:sz w:val="28"/>
          <w:szCs w:val="28"/>
        </w:rPr>
        <w:t>4.7. Срок поставки:</w:t>
      </w:r>
      <w:r>
        <w:rPr>
          <w:sz w:val="28"/>
          <w:szCs w:val="28"/>
        </w:rPr>
        <w:t xml:space="preserve"> в течении не более 30 (тридцати) рабочих дней с момента получения предоплаты Товара.</w:t>
      </w:r>
    </w:p>
    <w:p w:rsidR="007F2327" w:rsidRDefault="007F2327" w:rsidP="00A96E6C">
      <w:pPr>
        <w:jc w:val="both"/>
        <w:rPr>
          <w:sz w:val="28"/>
          <w:szCs w:val="28"/>
        </w:rPr>
      </w:pPr>
    </w:p>
    <w:p w:rsidR="007F2327" w:rsidRDefault="007F2327" w:rsidP="00A96E6C">
      <w:pPr>
        <w:jc w:val="both"/>
        <w:rPr>
          <w:sz w:val="28"/>
          <w:szCs w:val="28"/>
        </w:rPr>
      </w:pPr>
      <w:r w:rsidRPr="000614BD">
        <w:rPr>
          <w:b/>
          <w:sz w:val="28"/>
          <w:szCs w:val="28"/>
        </w:rPr>
        <w:t>4.8. Порядок оплаты:</w:t>
      </w:r>
      <w:r>
        <w:rPr>
          <w:sz w:val="28"/>
          <w:szCs w:val="28"/>
        </w:rPr>
        <w:t xml:space="preserve"> Покупатель производит предоплату за Товар в размере </w:t>
      </w:r>
      <w:r w:rsidRPr="00112A45">
        <w:rPr>
          <w:sz w:val="28"/>
          <w:szCs w:val="28"/>
        </w:rPr>
        <w:t>не более</w:t>
      </w:r>
      <w:r>
        <w:rPr>
          <w:sz w:val="28"/>
          <w:szCs w:val="28"/>
        </w:rPr>
        <w:t xml:space="preserve"> 30% от его стоимости после подписания Договора поставки в течении 15 (Пятнадцати) рабочих  дней.</w:t>
      </w:r>
    </w:p>
    <w:p w:rsidR="007F2327" w:rsidRDefault="007F2327" w:rsidP="00A96E6C">
      <w:pPr>
        <w:jc w:val="both"/>
        <w:rPr>
          <w:sz w:val="28"/>
          <w:szCs w:val="28"/>
        </w:rPr>
      </w:pPr>
      <w:r w:rsidRPr="00112A45">
        <w:rPr>
          <w:sz w:val="28"/>
          <w:szCs w:val="28"/>
        </w:rPr>
        <w:t>Окончательная оплата от стоимости Товара производится с даты получения уведомления о готовности Товара к отгрузке в течении 15 (Пятнадцати) рабочих дней.</w:t>
      </w:r>
    </w:p>
    <w:p w:rsidR="007F2327" w:rsidRDefault="007F2327" w:rsidP="00A96E6C">
      <w:pPr>
        <w:jc w:val="both"/>
        <w:rPr>
          <w:sz w:val="28"/>
          <w:szCs w:val="28"/>
        </w:rPr>
      </w:pPr>
    </w:p>
    <w:p w:rsidR="007F2327" w:rsidRDefault="007F2327" w:rsidP="00A96E6C">
      <w:pPr>
        <w:jc w:val="both"/>
        <w:rPr>
          <w:sz w:val="28"/>
          <w:szCs w:val="28"/>
        </w:rPr>
      </w:pPr>
      <w:r>
        <w:rPr>
          <w:b/>
          <w:sz w:val="28"/>
          <w:szCs w:val="28"/>
        </w:rPr>
        <w:t>4.9</w:t>
      </w:r>
      <w:r w:rsidRPr="000614BD">
        <w:rPr>
          <w:b/>
          <w:sz w:val="28"/>
          <w:szCs w:val="28"/>
        </w:rPr>
        <w:t>. Место поставки Товара:</w:t>
      </w:r>
      <w:r>
        <w:rPr>
          <w:sz w:val="28"/>
          <w:szCs w:val="28"/>
        </w:rPr>
        <w:t xml:space="preserve"> 450027, Республика Башкортостан, г.Уфа</w:t>
      </w:r>
      <w:r w:rsidRPr="008F5F1B">
        <w:rPr>
          <w:sz w:val="28"/>
          <w:szCs w:val="28"/>
        </w:rPr>
        <w:t>,</w:t>
      </w:r>
      <w:r>
        <w:rPr>
          <w:sz w:val="28"/>
          <w:szCs w:val="28"/>
        </w:rPr>
        <w:t xml:space="preserve"> ул. Индустриальное шоссе, д.13</w:t>
      </w:r>
      <w:r w:rsidRPr="008F5F1B">
        <w:rPr>
          <w:sz w:val="28"/>
          <w:szCs w:val="28"/>
        </w:rPr>
        <w:t xml:space="preserve"> с подписанием представителями Поставщика и Покупателя Акта приема-передачи, составленного в месте приемки Товара.</w:t>
      </w:r>
    </w:p>
    <w:p w:rsidR="007F2327" w:rsidRDefault="007F2327" w:rsidP="00A96E6C">
      <w:pPr>
        <w:jc w:val="both"/>
        <w:rPr>
          <w:sz w:val="28"/>
          <w:szCs w:val="28"/>
        </w:rPr>
      </w:pPr>
    </w:p>
    <w:p w:rsidR="007F2327" w:rsidRPr="00693E17" w:rsidRDefault="007F2327" w:rsidP="00693E17">
      <w:pPr>
        <w:jc w:val="both"/>
        <w:rPr>
          <w:sz w:val="28"/>
          <w:szCs w:val="28"/>
        </w:rPr>
      </w:pPr>
      <w:r>
        <w:rPr>
          <w:sz w:val="28"/>
          <w:szCs w:val="28"/>
        </w:rPr>
        <w:t>Поставщик может предложить более выгодные функциональные и качественные характеристики Товара, которые Заказчик принимает по своему усмотрению.</w:t>
      </w:r>
    </w:p>
    <w:p w:rsidR="007F2327" w:rsidRPr="006400A0" w:rsidRDefault="007F2327" w:rsidP="006400A0">
      <w:pPr>
        <w:spacing w:after="200" w:line="276" w:lineRule="auto"/>
        <w:ind w:firstLine="708"/>
        <w:rPr>
          <w:b/>
          <w:sz w:val="32"/>
          <w:szCs w:val="32"/>
        </w:rPr>
      </w:pPr>
      <w:r w:rsidRPr="006400A0">
        <w:rPr>
          <w:b/>
          <w:sz w:val="32"/>
          <w:szCs w:val="32"/>
        </w:rPr>
        <w:t xml:space="preserve">Раздел 5. Информационная карта </w:t>
      </w:r>
    </w:p>
    <w:p w:rsidR="007F2327" w:rsidRPr="005E39E1" w:rsidRDefault="007F2327" w:rsidP="005E39E1">
      <w:pPr>
        <w:jc w:val="both"/>
        <w:rPr>
          <w:sz w:val="28"/>
          <w:szCs w:val="28"/>
        </w:rPr>
      </w:pPr>
      <w:r w:rsidRPr="005E39E1">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7F2327" w:rsidRDefault="007F2327"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F2327" w:rsidRPr="00F86FAA" w:rsidTr="00EF779C">
        <w:tc>
          <w:tcPr>
            <w:tcW w:w="534" w:type="dxa"/>
            <w:vAlign w:val="center"/>
          </w:tcPr>
          <w:p w:rsidR="007F2327" w:rsidRPr="00F86FAA" w:rsidRDefault="007F2327" w:rsidP="00804946">
            <w:pPr>
              <w:pStyle w:val="Default"/>
              <w:jc w:val="center"/>
              <w:rPr>
                <w:b/>
                <w:color w:val="auto"/>
              </w:rPr>
            </w:pPr>
            <w:r w:rsidRPr="00F86FAA">
              <w:rPr>
                <w:b/>
                <w:color w:val="auto"/>
              </w:rPr>
              <w:t>№ п/п</w:t>
            </w:r>
          </w:p>
          <w:p w:rsidR="007F2327" w:rsidRPr="00F86FAA" w:rsidRDefault="007F2327" w:rsidP="00804946">
            <w:pPr>
              <w:pStyle w:val="18"/>
              <w:ind w:firstLine="0"/>
              <w:jc w:val="center"/>
              <w:rPr>
                <w:b/>
                <w:sz w:val="24"/>
                <w:szCs w:val="24"/>
              </w:rPr>
            </w:pPr>
          </w:p>
        </w:tc>
        <w:tc>
          <w:tcPr>
            <w:tcW w:w="2551" w:type="dxa"/>
            <w:vAlign w:val="center"/>
          </w:tcPr>
          <w:p w:rsidR="007F2327" w:rsidRPr="00F86FAA" w:rsidRDefault="007F2327" w:rsidP="00804946">
            <w:pPr>
              <w:pStyle w:val="Default"/>
              <w:jc w:val="center"/>
              <w:rPr>
                <w:b/>
                <w:color w:val="auto"/>
              </w:rPr>
            </w:pPr>
            <w:r w:rsidRPr="00F86FAA">
              <w:rPr>
                <w:b/>
                <w:color w:val="auto"/>
              </w:rPr>
              <w:t>Наименование п/п</w:t>
            </w:r>
          </w:p>
        </w:tc>
        <w:tc>
          <w:tcPr>
            <w:tcW w:w="6768" w:type="dxa"/>
            <w:vAlign w:val="center"/>
          </w:tcPr>
          <w:p w:rsidR="007F2327" w:rsidRPr="00F86FAA" w:rsidRDefault="007F2327" w:rsidP="005E39E1">
            <w:pPr>
              <w:pStyle w:val="Default"/>
              <w:jc w:val="center"/>
              <w:rPr>
                <w:b/>
                <w:color w:val="auto"/>
              </w:rPr>
            </w:pPr>
            <w:r w:rsidRPr="00F86FAA">
              <w:rPr>
                <w:b/>
                <w:color w:val="auto"/>
              </w:rPr>
              <w:t>Содержани</w:t>
            </w:r>
            <w:r>
              <w:rPr>
                <w:b/>
                <w:color w:val="auto"/>
              </w:rPr>
              <w:t>е</w:t>
            </w:r>
          </w:p>
        </w:tc>
      </w:tr>
      <w:tr w:rsidR="007F2327" w:rsidRPr="00F86FAA" w:rsidTr="00EF779C">
        <w:tc>
          <w:tcPr>
            <w:tcW w:w="534" w:type="dxa"/>
          </w:tcPr>
          <w:p w:rsidR="007F2327" w:rsidRPr="00F86FAA" w:rsidRDefault="007F2327" w:rsidP="00804946">
            <w:pPr>
              <w:pStyle w:val="18"/>
              <w:ind w:firstLine="0"/>
              <w:rPr>
                <w:b/>
                <w:sz w:val="24"/>
                <w:szCs w:val="24"/>
              </w:rPr>
            </w:pPr>
            <w:r w:rsidRPr="00F86FAA">
              <w:rPr>
                <w:b/>
                <w:sz w:val="24"/>
                <w:szCs w:val="24"/>
              </w:rPr>
              <w:t>1.</w:t>
            </w:r>
          </w:p>
        </w:tc>
        <w:tc>
          <w:tcPr>
            <w:tcW w:w="2551" w:type="dxa"/>
          </w:tcPr>
          <w:p w:rsidR="007F2327" w:rsidRPr="00F86FAA" w:rsidRDefault="007F2327">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7F2327" w:rsidRPr="00F86FAA" w:rsidRDefault="007F2327">
            <w:pPr>
              <w:pStyle w:val="Default"/>
              <w:rPr>
                <w:b/>
                <w:color w:val="auto"/>
              </w:rPr>
            </w:pPr>
          </w:p>
        </w:tc>
        <w:tc>
          <w:tcPr>
            <w:tcW w:w="6768" w:type="dxa"/>
          </w:tcPr>
          <w:p w:rsidR="007F2327" w:rsidRPr="00D73CBB" w:rsidRDefault="007F2327" w:rsidP="005E39E1">
            <w:pPr>
              <w:pStyle w:val="18"/>
              <w:ind w:firstLine="0"/>
              <w:rPr>
                <w:sz w:val="24"/>
                <w:szCs w:val="24"/>
              </w:rPr>
            </w:pPr>
            <w:r w:rsidRPr="00D73CBB">
              <w:rPr>
                <w:sz w:val="24"/>
                <w:szCs w:val="24"/>
              </w:rPr>
              <w:t xml:space="preserve">Открытый конкурс № </w:t>
            </w:r>
            <w:r w:rsidRPr="00F82F3B">
              <w:rPr>
                <w:sz w:val="24"/>
                <w:szCs w:val="24"/>
              </w:rPr>
              <w:t>ОКэ-НКПКБШ-16-0010 на</w:t>
            </w:r>
            <w:r w:rsidRPr="00D73CBB">
              <w:rPr>
                <w:sz w:val="24"/>
                <w:szCs w:val="24"/>
              </w:rPr>
              <w:t xml:space="preserve"> право заключения договора на </w:t>
            </w:r>
            <w:r>
              <w:rPr>
                <w:sz w:val="24"/>
                <w:szCs w:val="24"/>
              </w:rPr>
              <w:t>приобретение полуприцепа-контейнеровоза</w:t>
            </w:r>
            <w:r w:rsidRPr="0034270D">
              <w:rPr>
                <w:sz w:val="24"/>
                <w:szCs w:val="24"/>
              </w:rPr>
              <w:t>.</w:t>
            </w:r>
          </w:p>
        </w:tc>
      </w:tr>
      <w:tr w:rsidR="007F2327" w:rsidRPr="00F86FAA" w:rsidTr="00EF779C">
        <w:tc>
          <w:tcPr>
            <w:tcW w:w="534" w:type="dxa"/>
          </w:tcPr>
          <w:p w:rsidR="007F2327" w:rsidRPr="00F86FAA" w:rsidRDefault="007F2327" w:rsidP="00804946">
            <w:pPr>
              <w:pStyle w:val="18"/>
              <w:ind w:firstLine="0"/>
              <w:rPr>
                <w:b/>
                <w:sz w:val="24"/>
                <w:szCs w:val="24"/>
              </w:rPr>
            </w:pPr>
            <w:r w:rsidRPr="00F86FAA">
              <w:rPr>
                <w:b/>
                <w:sz w:val="24"/>
                <w:szCs w:val="24"/>
              </w:rPr>
              <w:t>2.</w:t>
            </w:r>
          </w:p>
        </w:tc>
        <w:tc>
          <w:tcPr>
            <w:tcW w:w="2551" w:type="dxa"/>
          </w:tcPr>
          <w:p w:rsidR="007F2327" w:rsidRPr="00F86FAA" w:rsidRDefault="007F232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F2327" w:rsidRDefault="007F2327" w:rsidP="005E39E1">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7F2327" w:rsidRDefault="007F2327" w:rsidP="005E39E1">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7F2327" w:rsidRPr="001003B7" w:rsidRDefault="007F2327" w:rsidP="005E39E1">
            <w:pPr>
              <w:pStyle w:val="18"/>
              <w:ind w:firstLine="0"/>
              <w:rPr>
                <w:sz w:val="24"/>
                <w:szCs w:val="24"/>
              </w:rPr>
            </w:pPr>
            <w:r w:rsidRPr="001003B7">
              <w:rPr>
                <w:sz w:val="24"/>
                <w:szCs w:val="24"/>
              </w:rPr>
              <w:t xml:space="preserve">Адрес: </w:t>
            </w:r>
            <w:r>
              <w:rPr>
                <w:sz w:val="24"/>
                <w:szCs w:val="24"/>
              </w:rPr>
              <w:t xml:space="preserve">443041, </w:t>
            </w:r>
            <w:r w:rsidRPr="001003B7">
              <w:rPr>
                <w:sz w:val="24"/>
                <w:szCs w:val="24"/>
              </w:rPr>
              <w:t>Российская Федерация, г. Самара, ул. Льва Толстого, д.131.</w:t>
            </w:r>
          </w:p>
          <w:p w:rsidR="007F2327" w:rsidRPr="001003B7" w:rsidRDefault="007F2327" w:rsidP="005E39E1">
            <w:pPr>
              <w:pStyle w:val="18"/>
              <w:ind w:firstLine="0"/>
              <w:rPr>
                <w:sz w:val="24"/>
                <w:szCs w:val="24"/>
              </w:rPr>
            </w:pPr>
            <w:r w:rsidRPr="001003B7">
              <w:rPr>
                <w:sz w:val="24"/>
                <w:szCs w:val="24"/>
              </w:rPr>
              <w:t>Контактное лицо Заказчика: Токарев Виталий Николаевич, тел. (846) 303-24-19</w:t>
            </w:r>
            <w:r>
              <w:rPr>
                <w:sz w:val="24"/>
                <w:szCs w:val="24"/>
              </w:rPr>
              <w:t>/ факс (846) 303-71-14</w:t>
            </w:r>
            <w:r w:rsidRPr="001003B7">
              <w:rPr>
                <w:sz w:val="24"/>
                <w:szCs w:val="24"/>
              </w:rPr>
              <w:t xml:space="preserve">, электронный адрес </w:t>
            </w:r>
            <w:hyperlink r:id="rId9" w:history="1">
              <w:r w:rsidRPr="001003B7">
                <w:rPr>
                  <w:rStyle w:val="Hyperlink"/>
                  <w:sz w:val="24"/>
                  <w:szCs w:val="24"/>
                  <w:lang w:val="en-US"/>
                </w:rPr>
                <w:t>TokarevVN</w:t>
              </w:r>
              <w:r w:rsidRPr="001003B7">
                <w:rPr>
                  <w:rStyle w:val="Hyperlink"/>
                  <w:sz w:val="24"/>
                  <w:szCs w:val="24"/>
                </w:rPr>
                <w:t>@trcont.ru</w:t>
              </w:r>
            </w:hyperlink>
            <w:r w:rsidRPr="001003B7">
              <w:rPr>
                <w:sz w:val="24"/>
                <w:szCs w:val="24"/>
              </w:rPr>
              <w:t>.</w:t>
            </w:r>
          </w:p>
          <w:p w:rsidR="007F2327" w:rsidRPr="00F86FAA" w:rsidRDefault="007F2327" w:rsidP="005E39E1">
            <w:pPr>
              <w:pStyle w:val="18"/>
              <w:ind w:firstLine="0"/>
              <w:rPr>
                <w:sz w:val="24"/>
                <w:szCs w:val="24"/>
              </w:rPr>
            </w:pPr>
            <w:r w:rsidRPr="001003B7">
              <w:rPr>
                <w:sz w:val="24"/>
                <w:szCs w:val="24"/>
              </w:rPr>
              <w:t>Контактное лицо(а) Организатора: Вишневский Евгений Адольфович, тел./факс (846) 303-71-10, электронный адрес</w:t>
            </w:r>
            <w:r>
              <w:rPr>
                <w:sz w:val="24"/>
                <w:szCs w:val="24"/>
              </w:rPr>
              <w:t>:</w:t>
            </w:r>
            <w:r w:rsidRPr="001003B7">
              <w:rPr>
                <w:sz w:val="24"/>
                <w:szCs w:val="24"/>
              </w:rPr>
              <w:t xml:space="preserve"> </w:t>
            </w:r>
            <w:r w:rsidRPr="00541742">
              <w:rPr>
                <w:color w:val="0000FF"/>
                <w:sz w:val="24"/>
                <w:szCs w:val="24"/>
              </w:rPr>
              <w:t>VishnevskiyEA@trcont.ru.</w:t>
            </w:r>
          </w:p>
        </w:tc>
      </w:tr>
      <w:tr w:rsidR="007F2327" w:rsidRPr="00F86FAA" w:rsidTr="00EF779C">
        <w:tc>
          <w:tcPr>
            <w:tcW w:w="534" w:type="dxa"/>
          </w:tcPr>
          <w:p w:rsidR="007F2327" w:rsidRPr="00F86FAA" w:rsidRDefault="007F2327" w:rsidP="00736D40">
            <w:pPr>
              <w:pStyle w:val="18"/>
              <w:ind w:firstLine="0"/>
              <w:rPr>
                <w:b/>
                <w:sz w:val="24"/>
                <w:szCs w:val="24"/>
              </w:rPr>
            </w:pPr>
            <w:r w:rsidRPr="00F86FAA">
              <w:rPr>
                <w:b/>
                <w:sz w:val="24"/>
                <w:szCs w:val="24"/>
              </w:rPr>
              <w:t>3.</w:t>
            </w:r>
          </w:p>
        </w:tc>
        <w:tc>
          <w:tcPr>
            <w:tcW w:w="2551" w:type="dxa"/>
          </w:tcPr>
          <w:p w:rsidR="007F2327" w:rsidRPr="00F86FAA" w:rsidRDefault="007F232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7F2327" w:rsidRPr="00F86FAA" w:rsidRDefault="007F2327" w:rsidP="00736D40">
            <w:pPr>
              <w:pStyle w:val="18"/>
              <w:ind w:firstLine="0"/>
              <w:rPr>
                <w:b/>
                <w:sz w:val="24"/>
                <w:szCs w:val="24"/>
              </w:rPr>
            </w:pPr>
            <w:r w:rsidRPr="00362E4F">
              <w:rPr>
                <w:sz w:val="24"/>
                <w:szCs w:val="24"/>
              </w:rPr>
              <w:t>« 30 »  июня    2016 г.</w:t>
            </w:r>
          </w:p>
        </w:tc>
      </w:tr>
      <w:tr w:rsidR="007F2327" w:rsidRPr="00F86FAA" w:rsidTr="00EF779C">
        <w:tc>
          <w:tcPr>
            <w:tcW w:w="534" w:type="dxa"/>
          </w:tcPr>
          <w:p w:rsidR="007F2327" w:rsidRPr="00F86FAA" w:rsidRDefault="007F2327" w:rsidP="00736D40">
            <w:pPr>
              <w:pStyle w:val="18"/>
              <w:ind w:firstLine="0"/>
              <w:rPr>
                <w:b/>
                <w:sz w:val="24"/>
                <w:szCs w:val="24"/>
              </w:rPr>
            </w:pPr>
            <w:r w:rsidRPr="00F86FAA">
              <w:rPr>
                <w:b/>
                <w:sz w:val="24"/>
                <w:szCs w:val="24"/>
              </w:rPr>
              <w:t>4.</w:t>
            </w:r>
          </w:p>
        </w:tc>
        <w:tc>
          <w:tcPr>
            <w:tcW w:w="2551" w:type="dxa"/>
          </w:tcPr>
          <w:p w:rsidR="007F2327" w:rsidRDefault="007F232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F2327" w:rsidRPr="00F86FAA" w:rsidRDefault="007F2327" w:rsidP="00783AD5">
            <w:pPr>
              <w:pStyle w:val="Default"/>
              <w:rPr>
                <w:b/>
                <w:color w:val="auto"/>
              </w:rPr>
            </w:pPr>
          </w:p>
        </w:tc>
        <w:tc>
          <w:tcPr>
            <w:tcW w:w="6768" w:type="dxa"/>
          </w:tcPr>
          <w:p w:rsidR="007F2327" w:rsidRPr="00695A0C" w:rsidRDefault="007F232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0" w:history="1">
              <w:r w:rsidRPr="00695A0C">
                <w:rPr>
                  <w:rStyle w:val="Hyperlink"/>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bookmarkStart w:id="3" w:name="_GoBack"/>
            <w:bookmarkEnd w:id="3"/>
            <w:r w:rsidRPr="00695A0C">
              <w:rPr>
                <w:sz w:val="24"/>
                <w:szCs w:val="24"/>
              </w:rPr>
              <w:t xml:space="preserve"> в информационно-телекоммуникационной сети «Интернет» (</w:t>
            </w:r>
            <w:hyperlink r:id="rId11" w:history="1">
              <w:r w:rsidRPr="00695A0C">
                <w:rPr>
                  <w:rStyle w:val="Hyperlink"/>
                  <w:sz w:val="24"/>
                  <w:szCs w:val="24"/>
                </w:rPr>
                <w:t>www.zakupki.gov.ru</w:t>
              </w:r>
            </w:hyperlink>
            <w:r w:rsidRPr="00695A0C">
              <w:rPr>
                <w:sz w:val="24"/>
                <w:szCs w:val="24"/>
              </w:rPr>
              <w:t>) (далее – Официальный сайт).</w:t>
            </w:r>
          </w:p>
          <w:p w:rsidR="007F2327" w:rsidRPr="00E95617" w:rsidRDefault="007F2327" w:rsidP="0020341D">
            <w:pPr>
              <w:pStyle w:val="18"/>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7F2327" w:rsidRPr="00E95617" w:rsidRDefault="007F2327" w:rsidP="0020341D">
            <w:pPr>
              <w:pStyle w:val="18"/>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2" w:history="1">
              <w:r w:rsidRPr="00E95617">
                <w:rPr>
                  <w:rStyle w:val="Hyperlink"/>
                </w:rPr>
                <w:t xml:space="preserve"> </w:t>
              </w:r>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hyperlink>
            <w:r w:rsidRPr="00E95617">
              <w:t>.</w:t>
            </w:r>
          </w:p>
          <w:p w:rsidR="007F2327" w:rsidRPr="008C1BC9" w:rsidRDefault="007F2327" w:rsidP="005E39E1">
            <w:pPr>
              <w:pStyle w:val="18"/>
              <w:rPr>
                <w:i/>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3" w:history="1">
              <w:r w:rsidRPr="009E309D">
                <w:rPr>
                  <w:rStyle w:val="Hyperlink"/>
                  <w:sz w:val="24"/>
                  <w:szCs w:val="24"/>
                  <w:lang w:val="en-US"/>
                </w:rPr>
                <w:t>http</w:t>
              </w:r>
              <w:r w:rsidRPr="009E309D">
                <w:rPr>
                  <w:rStyle w:val="Hyperlink"/>
                  <w:sz w:val="24"/>
                  <w:szCs w:val="24"/>
                </w:rPr>
                <w:t>://</w:t>
              </w:r>
              <w:r w:rsidRPr="009E309D">
                <w:rPr>
                  <w:rStyle w:val="Hyperlink"/>
                  <w:sz w:val="24"/>
                  <w:szCs w:val="24"/>
                  <w:lang w:val="en-US"/>
                </w:rPr>
                <w:t>otc</w:t>
              </w:r>
              <w:r w:rsidRPr="009E309D">
                <w:rPr>
                  <w:rStyle w:val="Hyperlink"/>
                  <w:sz w:val="24"/>
                  <w:szCs w:val="24"/>
                </w:rPr>
                <w:t>.</w:t>
              </w:r>
              <w:r w:rsidRPr="009E309D">
                <w:rPr>
                  <w:rStyle w:val="Hyperlink"/>
                  <w:sz w:val="24"/>
                  <w:szCs w:val="24"/>
                  <w:lang w:val="en-US"/>
                </w:rPr>
                <w:t>ru</w:t>
              </w:r>
              <w:r w:rsidRPr="009E309D">
                <w:rPr>
                  <w:rStyle w:val="Hyperlink"/>
                  <w:sz w:val="24"/>
                  <w:szCs w:val="24"/>
                </w:rPr>
                <w:t>/</w:t>
              </w:r>
              <w:r w:rsidRPr="009E309D">
                <w:rPr>
                  <w:rStyle w:val="Hyperlink"/>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4" w:history="1">
              <w:r w:rsidRPr="00B93D37">
                <w:rPr>
                  <w:rStyle w:val="Strong"/>
                  <w:rFonts w:ascii="PTSans" w:hAnsi="PTSans"/>
                  <w:sz w:val="24"/>
                  <w:szCs w:val="24"/>
                  <w:u w:val="single"/>
                </w:rPr>
                <w:t>info@otc-tender.ru</w:t>
              </w:r>
            </w:hyperlink>
            <w:r w:rsidRPr="00B93D37">
              <w:rPr>
                <w:i/>
                <w:sz w:val="24"/>
                <w:szCs w:val="24"/>
              </w:rPr>
              <w:t>.</w:t>
            </w:r>
          </w:p>
        </w:tc>
      </w:tr>
      <w:tr w:rsidR="007F2327" w:rsidRPr="00F86FAA" w:rsidTr="00EF779C">
        <w:tc>
          <w:tcPr>
            <w:tcW w:w="534" w:type="dxa"/>
          </w:tcPr>
          <w:p w:rsidR="007F2327" w:rsidRPr="00F86FAA" w:rsidRDefault="007F2327" w:rsidP="00804946">
            <w:pPr>
              <w:pStyle w:val="18"/>
              <w:ind w:firstLine="0"/>
              <w:rPr>
                <w:b/>
                <w:sz w:val="24"/>
                <w:szCs w:val="24"/>
              </w:rPr>
            </w:pPr>
            <w:r w:rsidRPr="00F86FAA">
              <w:rPr>
                <w:b/>
                <w:sz w:val="24"/>
                <w:szCs w:val="24"/>
              </w:rPr>
              <w:t>5.</w:t>
            </w:r>
          </w:p>
        </w:tc>
        <w:tc>
          <w:tcPr>
            <w:tcW w:w="2551" w:type="dxa"/>
          </w:tcPr>
          <w:p w:rsidR="007F2327" w:rsidRPr="00F86FAA" w:rsidRDefault="007F2327">
            <w:pPr>
              <w:pStyle w:val="Default"/>
              <w:rPr>
                <w:b/>
                <w:color w:val="auto"/>
              </w:rPr>
            </w:pPr>
            <w:r w:rsidRPr="00F86FAA">
              <w:rPr>
                <w:b/>
                <w:color w:val="auto"/>
              </w:rPr>
              <w:t>Начальная (максимальная) цена договора/ цена лота</w:t>
            </w:r>
          </w:p>
        </w:tc>
        <w:tc>
          <w:tcPr>
            <w:tcW w:w="6768" w:type="dxa"/>
          </w:tcPr>
          <w:p w:rsidR="007F2327" w:rsidRPr="00423B24" w:rsidRDefault="007F2327" w:rsidP="00423B24">
            <w:pPr>
              <w:jc w:val="both"/>
            </w:pPr>
            <w:r w:rsidRPr="00C9159B">
              <w:t xml:space="preserve">Начальная (максимальная) цена договора составляет </w:t>
            </w:r>
            <w:r>
              <w:t>1 524 000</w:t>
            </w:r>
            <w:r w:rsidRPr="00C9159B">
              <w:t xml:space="preserve"> рублей (</w:t>
            </w:r>
            <w:r>
              <w:t>Один миллион пятьсот двадцать четыре тысячи) рублей</w:t>
            </w:r>
            <w:r w:rsidRPr="00C9159B">
              <w:t xml:space="preserve">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Pr>
                <w:sz w:val="28"/>
                <w:szCs w:val="28"/>
              </w:rPr>
              <w:t xml:space="preserve"> </w:t>
            </w:r>
            <w:r w:rsidRPr="00423B24">
              <w:t>Сумма НДС и условия начисления определяются в соответствии с законодательством Российской Федерации.</w:t>
            </w:r>
          </w:p>
        </w:tc>
      </w:tr>
      <w:tr w:rsidR="007F2327" w:rsidRPr="00F86FAA" w:rsidTr="00EF779C">
        <w:tc>
          <w:tcPr>
            <w:tcW w:w="534" w:type="dxa"/>
          </w:tcPr>
          <w:p w:rsidR="007F2327" w:rsidRPr="00F86FAA" w:rsidRDefault="007F2327" w:rsidP="00804946">
            <w:pPr>
              <w:pStyle w:val="18"/>
              <w:ind w:firstLine="0"/>
              <w:rPr>
                <w:b/>
                <w:sz w:val="24"/>
                <w:szCs w:val="24"/>
              </w:rPr>
            </w:pPr>
            <w:r w:rsidRPr="00F86FAA">
              <w:rPr>
                <w:b/>
                <w:sz w:val="24"/>
                <w:szCs w:val="24"/>
              </w:rPr>
              <w:t>6.</w:t>
            </w:r>
          </w:p>
        </w:tc>
        <w:tc>
          <w:tcPr>
            <w:tcW w:w="2551" w:type="dxa"/>
          </w:tcPr>
          <w:p w:rsidR="007F2327" w:rsidRPr="00F86FAA" w:rsidRDefault="007F2327" w:rsidP="00B540DE">
            <w:pPr>
              <w:pStyle w:val="Default"/>
              <w:rPr>
                <w:b/>
                <w:color w:val="auto"/>
              </w:rPr>
            </w:pPr>
            <w:r w:rsidRPr="00F86FAA">
              <w:rPr>
                <w:b/>
                <w:color w:val="auto"/>
              </w:rPr>
              <w:t>Место, дата начала и окончания подачи Заявок</w:t>
            </w:r>
          </w:p>
        </w:tc>
        <w:tc>
          <w:tcPr>
            <w:tcW w:w="6768" w:type="dxa"/>
          </w:tcPr>
          <w:p w:rsidR="007F2327" w:rsidRPr="008C1BC9" w:rsidRDefault="007F2327" w:rsidP="00B93D37">
            <w:pPr>
              <w:pStyle w:val="18"/>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62E4F">
              <w:rPr>
                <w:sz w:val="24"/>
                <w:szCs w:val="24"/>
              </w:rPr>
              <w:t>и до 09 часов 00 минут</w:t>
            </w:r>
            <w:r w:rsidRPr="00362E4F">
              <w:rPr>
                <w:sz w:val="24"/>
                <w:szCs w:val="24"/>
              </w:rPr>
              <w:br/>
              <w:t xml:space="preserve"> « </w:t>
            </w:r>
            <w:r>
              <w:rPr>
                <w:sz w:val="24"/>
                <w:szCs w:val="24"/>
              </w:rPr>
              <w:t>01</w:t>
            </w:r>
            <w:r w:rsidRPr="00362E4F">
              <w:rPr>
                <w:sz w:val="24"/>
                <w:szCs w:val="24"/>
              </w:rPr>
              <w:t xml:space="preserve"> »  </w:t>
            </w:r>
            <w:r>
              <w:rPr>
                <w:sz w:val="24"/>
                <w:szCs w:val="24"/>
              </w:rPr>
              <w:t>августа</w:t>
            </w:r>
            <w:r w:rsidRPr="00362E4F">
              <w:rPr>
                <w:sz w:val="24"/>
                <w:szCs w:val="24"/>
              </w:rPr>
              <w:t xml:space="preserve">   2016 г.</w:t>
            </w:r>
            <w:r>
              <w:rPr>
                <w:sz w:val="24"/>
                <w:szCs w:val="24"/>
                <w:shd w:val="clear" w:color="auto" w:fill="FFFF00"/>
              </w:rPr>
              <w:t xml:space="preserve"> </w:t>
            </w:r>
          </w:p>
        </w:tc>
      </w:tr>
      <w:tr w:rsidR="007F2327" w:rsidRPr="00F86FAA" w:rsidTr="00EF779C">
        <w:tc>
          <w:tcPr>
            <w:tcW w:w="534" w:type="dxa"/>
          </w:tcPr>
          <w:p w:rsidR="007F2327" w:rsidRPr="00F86FAA" w:rsidRDefault="007F2327" w:rsidP="00736D40">
            <w:pPr>
              <w:pStyle w:val="18"/>
              <w:ind w:firstLine="0"/>
              <w:rPr>
                <w:b/>
                <w:sz w:val="24"/>
                <w:szCs w:val="24"/>
              </w:rPr>
            </w:pPr>
            <w:r w:rsidRPr="00F86FAA">
              <w:rPr>
                <w:b/>
                <w:sz w:val="24"/>
                <w:szCs w:val="24"/>
              </w:rPr>
              <w:t>7.</w:t>
            </w:r>
          </w:p>
        </w:tc>
        <w:tc>
          <w:tcPr>
            <w:tcW w:w="2551" w:type="dxa"/>
          </w:tcPr>
          <w:p w:rsidR="007F2327" w:rsidRPr="00F86FAA" w:rsidRDefault="007F2327"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7F2327" w:rsidRPr="00F86FAA" w:rsidRDefault="007F2327" w:rsidP="00BB1D33">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F2327" w:rsidRPr="00F86FAA" w:rsidTr="00EF779C">
        <w:tc>
          <w:tcPr>
            <w:tcW w:w="534" w:type="dxa"/>
          </w:tcPr>
          <w:p w:rsidR="007F2327" w:rsidRPr="00F86FAA" w:rsidRDefault="007F2327" w:rsidP="00804946">
            <w:pPr>
              <w:pStyle w:val="18"/>
              <w:ind w:firstLine="0"/>
              <w:rPr>
                <w:b/>
                <w:sz w:val="24"/>
                <w:szCs w:val="24"/>
              </w:rPr>
            </w:pPr>
            <w:r w:rsidRPr="00F86FAA">
              <w:rPr>
                <w:b/>
                <w:sz w:val="24"/>
                <w:szCs w:val="24"/>
              </w:rPr>
              <w:t xml:space="preserve">8. </w:t>
            </w:r>
          </w:p>
        </w:tc>
        <w:tc>
          <w:tcPr>
            <w:tcW w:w="2551" w:type="dxa"/>
          </w:tcPr>
          <w:p w:rsidR="007F2327" w:rsidRPr="00F86FAA" w:rsidRDefault="007F2327"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7F2327" w:rsidRPr="00F86FAA" w:rsidRDefault="007F2327" w:rsidP="00A8372C">
            <w:pPr>
              <w:pStyle w:val="18"/>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541742">
              <w:rPr>
                <w:sz w:val="24"/>
                <w:szCs w:val="24"/>
              </w:rPr>
              <w:t xml:space="preserve">« </w:t>
            </w:r>
            <w:r>
              <w:rPr>
                <w:sz w:val="24"/>
                <w:szCs w:val="24"/>
              </w:rPr>
              <w:t>03</w:t>
            </w:r>
            <w:r w:rsidRPr="00541742">
              <w:rPr>
                <w:sz w:val="24"/>
                <w:szCs w:val="24"/>
              </w:rPr>
              <w:t xml:space="preserve"> » </w:t>
            </w:r>
            <w:r>
              <w:rPr>
                <w:sz w:val="24"/>
                <w:szCs w:val="24"/>
              </w:rPr>
              <w:t>августа</w:t>
            </w:r>
            <w:r w:rsidRPr="00541742">
              <w:rPr>
                <w:sz w:val="24"/>
                <w:szCs w:val="24"/>
              </w:rPr>
              <w:t xml:space="preserve">    2016 г. в 10 часов 00 минут местного</w:t>
            </w:r>
            <w:r w:rsidRPr="00F86FAA">
              <w:rPr>
                <w:sz w:val="24"/>
                <w:szCs w:val="24"/>
              </w:rPr>
              <w:t xml:space="preserve"> времени по адресу, указанному в пункте 2 настоящей Информационной карты</w:t>
            </w:r>
          </w:p>
        </w:tc>
      </w:tr>
      <w:tr w:rsidR="007F2327" w:rsidRPr="00F86FAA" w:rsidTr="00EF779C">
        <w:tc>
          <w:tcPr>
            <w:tcW w:w="534" w:type="dxa"/>
          </w:tcPr>
          <w:p w:rsidR="007F2327" w:rsidRPr="00F86FAA" w:rsidRDefault="007F2327" w:rsidP="00804946">
            <w:pPr>
              <w:pStyle w:val="18"/>
              <w:ind w:firstLine="0"/>
              <w:rPr>
                <w:b/>
                <w:sz w:val="24"/>
                <w:szCs w:val="24"/>
              </w:rPr>
            </w:pPr>
            <w:r>
              <w:rPr>
                <w:b/>
                <w:sz w:val="24"/>
                <w:szCs w:val="24"/>
              </w:rPr>
              <w:t>9.</w:t>
            </w:r>
          </w:p>
        </w:tc>
        <w:tc>
          <w:tcPr>
            <w:tcW w:w="2551" w:type="dxa"/>
          </w:tcPr>
          <w:p w:rsidR="007F2327" w:rsidRPr="00F86FAA" w:rsidRDefault="007F2327" w:rsidP="008035D3">
            <w:pPr>
              <w:pStyle w:val="Default"/>
              <w:rPr>
                <w:b/>
                <w:color w:val="auto"/>
              </w:rPr>
            </w:pPr>
            <w:r>
              <w:rPr>
                <w:b/>
                <w:color w:val="auto"/>
              </w:rPr>
              <w:t>Конкурсная комиссия</w:t>
            </w:r>
          </w:p>
        </w:tc>
        <w:tc>
          <w:tcPr>
            <w:tcW w:w="6768" w:type="dxa"/>
          </w:tcPr>
          <w:p w:rsidR="007F2327" w:rsidRDefault="007F2327" w:rsidP="00A6448A">
            <w:pPr>
              <w:pStyle w:val="18"/>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Pr>
                <w:sz w:val="24"/>
                <w:szCs w:val="24"/>
              </w:rPr>
              <w:t>Конкурсной комиссии филиала ПАО «ТрансКонтейнер» на Куйбышевской железной дороге</w:t>
            </w:r>
          </w:p>
          <w:p w:rsidR="007F2327" w:rsidRPr="009830CC" w:rsidRDefault="007F2327" w:rsidP="00A6448A">
            <w:pPr>
              <w:pStyle w:val="18"/>
              <w:ind w:firstLine="0"/>
              <w:rPr>
                <w:sz w:val="24"/>
                <w:szCs w:val="24"/>
                <w:highlight w:val="cyan"/>
              </w:rPr>
            </w:pPr>
            <w:r w:rsidRPr="007019D0">
              <w:rPr>
                <w:sz w:val="24"/>
                <w:szCs w:val="24"/>
              </w:rPr>
              <w:t>Адрес:</w:t>
            </w:r>
            <w:r>
              <w:rPr>
                <w:sz w:val="24"/>
                <w:szCs w:val="24"/>
              </w:rPr>
              <w:t xml:space="preserve"> </w:t>
            </w:r>
            <w:r w:rsidRPr="001003B7">
              <w:rPr>
                <w:sz w:val="24"/>
                <w:szCs w:val="24"/>
              </w:rPr>
              <w:t>г. Самара, ул. Льва Толстого, д.131.</w:t>
            </w:r>
          </w:p>
        </w:tc>
      </w:tr>
      <w:tr w:rsidR="007F2327" w:rsidRPr="00F86FAA" w:rsidTr="00EF779C">
        <w:tc>
          <w:tcPr>
            <w:tcW w:w="534" w:type="dxa"/>
          </w:tcPr>
          <w:p w:rsidR="007F2327" w:rsidRPr="00F86FAA" w:rsidRDefault="007F2327" w:rsidP="00804946">
            <w:pPr>
              <w:pStyle w:val="18"/>
              <w:ind w:firstLine="0"/>
              <w:rPr>
                <w:b/>
                <w:sz w:val="24"/>
                <w:szCs w:val="24"/>
              </w:rPr>
            </w:pPr>
            <w:r>
              <w:rPr>
                <w:b/>
                <w:sz w:val="24"/>
                <w:szCs w:val="24"/>
              </w:rPr>
              <w:t>10.</w:t>
            </w:r>
          </w:p>
        </w:tc>
        <w:tc>
          <w:tcPr>
            <w:tcW w:w="2551" w:type="dxa"/>
          </w:tcPr>
          <w:p w:rsidR="007F2327" w:rsidRPr="00F86FAA" w:rsidRDefault="007F2327" w:rsidP="008035D3">
            <w:pPr>
              <w:pStyle w:val="Default"/>
              <w:rPr>
                <w:b/>
                <w:color w:val="auto"/>
              </w:rPr>
            </w:pPr>
            <w:r>
              <w:rPr>
                <w:b/>
                <w:color w:val="auto"/>
              </w:rPr>
              <w:t>Подведение итогов</w:t>
            </w:r>
          </w:p>
        </w:tc>
        <w:tc>
          <w:tcPr>
            <w:tcW w:w="6768" w:type="dxa"/>
          </w:tcPr>
          <w:p w:rsidR="007F2327" w:rsidRPr="00ED2904" w:rsidRDefault="007F2327" w:rsidP="00BB7174">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541742">
              <w:rPr>
                <w:sz w:val="24"/>
                <w:szCs w:val="24"/>
              </w:rPr>
              <w:t>14 часов 00 минут</w:t>
            </w:r>
            <w:r w:rsidRPr="00F86FAA">
              <w:rPr>
                <w:sz w:val="24"/>
                <w:szCs w:val="24"/>
              </w:rPr>
              <w:t xml:space="preserve"> местного</w:t>
            </w:r>
            <w:r>
              <w:rPr>
                <w:sz w:val="24"/>
                <w:szCs w:val="24"/>
              </w:rPr>
              <w:t xml:space="preserve"> </w:t>
            </w:r>
            <w:r w:rsidRPr="00541742">
              <w:rPr>
                <w:sz w:val="24"/>
                <w:szCs w:val="24"/>
              </w:rPr>
              <w:t>времени «0</w:t>
            </w:r>
            <w:r>
              <w:rPr>
                <w:sz w:val="24"/>
                <w:szCs w:val="24"/>
              </w:rPr>
              <w:t>9</w:t>
            </w:r>
            <w:r w:rsidRPr="00541742">
              <w:rPr>
                <w:sz w:val="24"/>
                <w:szCs w:val="24"/>
              </w:rPr>
              <w:t xml:space="preserve"> »  августа  2016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F2327" w:rsidRPr="00F86FAA" w:rsidTr="00EF779C">
        <w:tc>
          <w:tcPr>
            <w:tcW w:w="534" w:type="dxa"/>
          </w:tcPr>
          <w:p w:rsidR="007F2327" w:rsidRPr="00F86FAA" w:rsidRDefault="007F2327" w:rsidP="00804946">
            <w:pPr>
              <w:pStyle w:val="18"/>
              <w:ind w:firstLine="0"/>
              <w:rPr>
                <w:b/>
                <w:sz w:val="24"/>
                <w:szCs w:val="24"/>
              </w:rPr>
            </w:pPr>
            <w:r>
              <w:rPr>
                <w:b/>
                <w:sz w:val="24"/>
                <w:szCs w:val="24"/>
              </w:rPr>
              <w:t>11</w:t>
            </w:r>
            <w:r w:rsidRPr="00F86FAA">
              <w:rPr>
                <w:b/>
                <w:sz w:val="24"/>
                <w:szCs w:val="24"/>
              </w:rPr>
              <w:t>.</w:t>
            </w:r>
          </w:p>
        </w:tc>
        <w:tc>
          <w:tcPr>
            <w:tcW w:w="2551" w:type="dxa"/>
          </w:tcPr>
          <w:p w:rsidR="007F2327" w:rsidRPr="00F86FAA" w:rsidRDefault="007F232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F2327" w:rsidRPr="00F86FAA" w:rsidRDefault="007F2327" w:rsidP="00CA234D">
            <w:pPr>
              <w:pStyle w:val="18"/>
              <w:ind w:firstLine="0"/>
              <w:rPr>
                <w:sz w:val="24"/>
                <w:szCs w:val="24"/>
              </w:rPr>
            </w:pPr>
            <w:r>
              <w:rPr>
                <w:sz w:val="24"/>
                <w:szCs w:val="24"/>
              </w:rPr>
              <w:t>Согласно п.4.8 Раздела №4 «Техническое задание».</w:t>
            </w:r>
          </w:p>
        </w:tc>
      </w:tr>
      <w:tr w:rsidR="007F2327" w:rsidRPr="00F86FAA" w:rsidTr="00EF779C">
        <w:tc>
          <w:tcPr>
            <w:tcW w:w="534" w:type="dxa"/>
          </w:tcPr>
          <w:p w:rsidR="007F2327" w:rsidRPr="00F86FAA" w:rsidRDefault="007F2327" w:rsidP="00804946">
            <w:pPr>
              <w:pStyle w:val="18"/>
              <w:ind w:firstLine="0"/>
              <w:rPr>
                <w:b/>
                <w:sz w:val="24"/>
                <w:szCs w:val="24"/>
              </w:rPr>
            </w:pPr>
            <w:r>
              <w:rPr>
                <w:b/>
                <w:sz w:val="24"/>
                <w:szCs w:val="24"/>
              </w:rPr>
              <w:t>12</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 xml:space="preserve">Количество лотов </w:t>
            </w:r>
          </w:p>
        </w:tc>
        <w:tc>
          <w:tcPr>
            <w:tcW w:w="6768" w:type="dxa"/>
          </w:tcPr>
          <w:p w:rsidR="007F2327" w:rsidRPr="00F86FAA" w:rsidRDefault="007F2327" w:rsidP="00B129CC">
            <w:pPr>
              <w:pStyle w:val="18"/>
              <w:ind w:firstLine="0"/>
              <w:rPr>
                <w:b/>
                <w:sz w:val="24"/>
                <w:szCs w:val="24"/>
              </w:rPr>
            </w:pPr>
            <w:r>
              <w:rPr>
                <w:sz w:val="24"/>
                <w:szCs w:val="24"/>
              </w:rPr>
              <w:t>Один лот</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F2327" w:rsidRPr="00F86FAA" w:rsidRDefault="007F232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F2327" w:rsidRPr="0048371D" w:rsidRDefault="007F2327" w:rsidP="00A6448A">
            <w:pPr>
              <w:pStyle w:val="Default"/>
              <w:jc w:val="both"/>
            </w:pPr>
            <w:r w:rsidRPr="0048371D">
              <w:rPr>
                <w:b/>
                <w:bCs/>
                <w:color w:val="auto"/>
              </w:rPr>
              <w:t xml:space="preserve">Срок </w:t>
            </w:r>
            <w:r w:rsidRPr="0048371D">
              <w:rPr>
                <w:b/>
                <w:color w:val="auto"/>
              </w:rPr>
              <w:t>поставки товара</w:t>
            </w:r>
            <w:r w:rsidRPr="0048371D">
              <w:rPr>
                <w:b/>
                <w:bCs/>
                <w:color w:val="auto"/>
              </w:rPr>
              <w:t xml:space="preserve">: </w:t>
            </w:r>
            <w:r w:rsidRPr="0048371D">
              <w:t>Согласно п.4.</w:t>
            </w:r>
            <w:r>
              <w:t>7</w:t>
            </w:r>
            <w:r w:rsidRPr="0048371D">
              <w:t>. Раздела №4 «Техническое задание»</w:t>
            </w:r>
            <w:r w:rsidRPr="006C52B2">
              <w:t xml:space="preserve"> документации о закупке</w:t>
            </w:r>
            <w:r>
              <w:t xml:space="preserve"> </w:t>
            </w:r>
            <w:r w:rsidRPr="0048371D">
              <w:t>.</w:t>
            </w:r>
          </w:p>
          <w:p w:rsidR="007F2327" w:rsidRPr="00F86FAA" w:rsidRDefault="007F2327" w:rsidP="00A6448A">
            <w:pPr>
              <w:pStyle w:val="Default"/>
              <w:jc w:val="both"/>
              <w:rPr>
                <w:b/>
                <w:color w:val="auto"/>
              </w:rPr>
            </w:pPr>
            <w:r w:rsidRPr="0048371D">
              <w:rPr>
                <w:b/>
                <w:bCs/>
                <w:color w:val="auto"/>
              </w:rPr>
              <w:t xml:space="preserve">Место </w:t>
            </w:r>
            <w:r w:rsidRPr="0048371D">
              <w:rPr>
                <w:b/>
                <w:color w:val="auto"/>
              </w:rPr>
              <w:t>поставки товара:</w:t>
            </w:r>
            <w:r w:rsidRPr="0048371D">
              <w:rPr>
                <w:color w:val="auto"/>
              </w:rPr>
              <w:t xml:space="preserve"> </w:t>
            </w:r>
            <w:r w:rsidRPr="0048371D">
              <w:t>Согласно п.</w:t>
            </w:r>
            <w:r w:rsidRPr="00DE34D4">
              <w:t>4.</w:t>
            </w:r>
            <w:r>
              <w:t>9.</w:t>
            </w:r>
            <w:r w:rsidRPr="0048371D">
              <w:t xml:space="preserve"> Раздела №4 «Техническое задание»</w:t>
            </w:r>
            <w:r w:rsidRPr="006C52B2">
              <w:t xml:space="preserve"> документации о закупке</w:t>
            </w:r>
            <w:r>
              <w:t xml:space="preserve"> </w:t>
            </w:r>
            <w:r w:rsidRPr="0048371D">
              <w:t>.</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F2327" w:rsidRPr="00F86FAA" w:rsidRDefault="007F2327" w:rsidP="008035D3">
            <w:pPr>
              <w:pStyle w:val="Default"/>
              <w:rPr>
                <w:b/>
                <w:color w:val="auto"/>
              </w:rPr>
            </w:pPr>
            <w:r w:rsidRPr="00F86FAA">
              <w:rPr>
                <w:b/>
                <w:color w:val="auto"/>
              </w:rPr>
              <w:t>Состав и количество (объем) товара, работ, услуг</w:t>
            </w:r>
          </w:p>
        </w:tc>
        <w:tc>
          <w:tcPr>
            <w:tcW w:w="6768" w:type="dxa"/>
          </w:tcPr>
          <w:p w:rsidR="007F2327" w:rsidRPr="00F86FAA" w:rsidRDefault="007F2327" w:rsidP="00E14F30">
            <w:pPr>
              <w:pStyle w:val="18"/>
              <w:ind w:firstLine="0"/>
              <w:rPr>
                <w:sz w:val="24"/>
                <w:szCs w:val="24"/>
              </w:rPr>
            </w:pPr>
            <w:r w:rsidRPr="006C52B2">
              <w:rPr>
                <w:sz w:val="24"/>
                <w:szCs w:val="24"/>
              </w:rPr>
              <w:t xml:space="preserve">Состав и объем услуг определен в разделе </w:t>
            </w:r>
            <w:r>
              <w:rPr>
                <w:sz w:val="24"/>
                <w:szCs w:val="24"/>
              </w:rPr>
              <w:t>№</w:t>
            </w:r>
            <w:r w:rsidRPr="006C52B2">
              <w:rPr>
                <w:sz w:val="24"/>
                <w:szCs w:val="24"/>
              </w:rPr>
              <w:t>4 «Техническое задание» документации о закупке</w:t>
            </w:r>
            <w:r>
              <w:rPr>
                <w:sz w:val="24"/>
                <w:szCs w:val="24"/>
              </w:rPr>
              <w:t>, п.4.1</w:t>
            </w:r>
            <w:r w:rsidRPr="006C52B2">
              <w:rPr>
                <w:sz w:val="24"/>
                <w:szCs w:val="24"/>
              </w:rPr>
              <w:t>.</w:t>
            </w:r>
            <w:r>
              <w:rPr>
                <w:sz w:val="24"/>
                <w:szCs w:val="24"/>
              </w:rPr>
              <w:t>, п.4.3.</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F2327" w:rsidRPr="00F86FAA" w:rsidRDefault="007F2327" w:rsidP="008035D3">
            <w:pPr>
              <w:pStyle w:val="Default"/>
              <w:rPr>
                <w:b/>
                <w:color w:val="auto"/>
              </w:rPr>
            </w:pPr>
            <w:r w:rsidRPr="00F86FAA">
              <w:rPr>
                <w:b/>
                <w:color w:val="auto"/>
              </w:rPr>
              <w:t xml:space="preserve">Официальный язык </w:t>
            </w:r>
          </w:p>
        </w:tc>
        <w:tc>
          <w:tcPr>
            <w:tcW w:w="6768" w:type="dxa"/>
          </w:tcPr>
          <w:p w:rsidR="007F2327" w:rsidRPr="00F86FAA" w:rsidRDefault="007F2327" w:rsidP="00A6448A">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F2327" w:rsidRPr="00F86FAA" w:rsidRDefault="007F2327" w:rsidP="00804946">
            <w:pPr>
              <w:pStyle w:val="18"/>
              <w:ind w:firstLine="0"/>
              <w:rPr>
                <w:b/>
                <w:sz w:val="24"/>
                <w:szCs w:val="24"/>
                <w:highlight w:val="yellow"/>
              </w:rPr>
            </w:pPr>
            <w:r w:rsidRPr="00A6448A">
              <w:rPr>
                <w:sz w:val="24"/>
                <w:szCs w:val="24"/>
              </w:rPr>
              <w:t>Рубли РФ</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F2327" w:rsidRPr="00F86FAA" w:rsidRDefault="007F2327"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F2327" w:rsidRPr="009A4793" w:rsidRDefault="007F2327"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F2327" w:rsidRPr="00FA1810" w:rsidRDefault="007F2327" w:rsidP="001A068D">
            <w:pPr>
              <w:pStyle w:val="BodyText"/>
              <w:ind w:firstLine="539"/>
              <w:rPr>
                <w:sz w:val="24"/>
              </w:rPr>
            </w:pPr>
            <w:r w:rsidRPr="00FA1810">
              <w:rPr>
                <w:sz w:val="24"/>
              </w:rPr>
              <w:t>1.</w:t>
            </w:r>
            <w:r>
              <w:rPr>
                <w:sz w:val="24"/>
              </w:rPr>
              <w:t>2</w:t>
            </w:r>
            <w:r w:rsidRPr="00FA1810">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F2327" w:rsidRDefault="007F2327" w:rsidP="001A068D">
            <w:pPr>
              <w:pStyle w:val="BodyText"/>
              <w:ind w:firstLine="539"/>
              <w:rPr>
                <w:sz w:val="24"/>
              </w:rPr>
            </w:pPr>
            <w:r w:rsidRPr="003B7FB2">
              <w:rPr>
                <w:sz w:val="24"/>
              </w:rPr>
              <w:t xml:space="preserve">1.3 наличие опыта поставки товара, выполнения работ, оказания услуг за период с 2015 по 2016 годы (включительно) с  предметом, аналогичному предмету Открытого конкурса №ОКэ-НКПКБШ-16-0010 </w:t>
            </w:r>
            <w:r w:rsidRPr="003B7FB2">
              <w:t xml:space="preserve">на заключение договора на </w:t>
            </w:r>
            <w:r>
              <w:t>приобретение</w:t>
            </w:r>
            <w:r w:rsidRPr="003B7FB2">
              <w:t xml:space="preserve"> полуприцепа-контейнеровоза</w:t>
            </w:r>
            <w:r w:rsidRPr="003B7FB2">
              <w:rPr>
                <w:sz w:val="24"/>
              </w:rPr>
              <w:t>, с суммарной стоимостью договоров не менее 80% от начальной (максимальной) цены договора.</w:t>
            </w:r>
          </w:p>
          <w:p w:rsidR="007F2327" w:rsidRPr="001E5A31" w:rsidRDefault="007F2327" w:rsidP="00D72AE8">
            <w:pPr>
              <w:pStyle w:val="BodyText"/>
              <w:rPr>
                <w:sz w:val="24"/>
              </w:rPr>
            </w:pPr>
            <w:r>
              <w:rPr>
                <w:sz w:val="24"/>
              </w:rPr>
              <w:t>-  поставщик должен являться официальным дилером (или дистрибьютором) по продаже предлагаемых к поставке автотранспортных средств.</w:t>
            </w:r>
          </w:p>
          <w:p w:rsidR="007F2327" w:rsidRPr="004E7D54" w:rsidRDefault="007F2327"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F2327" w:rsidRPr="009A4793" w:rsidRDefault="007F2327" w:rsidP="001A068D">
            <w:pPr>
              <w:pStyle w:val="BodyText"/>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2327" w:rsidRPr="009A4793" w:rsidRDefault="007F2327" w:rsidP="001A068D">
            <w:pPr>
              <w:pStyle w:val="BodyText"/>
              <w:tabs>
                <w:tab w:val="left" w:pos="0"/>
                <w:tab w:val="left" w:pos="1440"/>
              </w:tabs>
              <w:rPr>
                <w:sz w:val="24"/>
              </w:rPr>
            </w:pPr>
            <w:r w:rsidRPr="009A4793">
              <w:rPr>
                <w:sz w:val="24"/>
              </w:rPr>
              <w:t xml:space="preserve">2.2 </w:t>
            </w:r>
            <w:r w:rsidRPr="00B81926">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7F2327" w:rsidRPr="009A4793" w:rsidRDefault="007F2327" w:rsidP="001A068D">
            <w:pPr>
              <w:pStyle w:val="BodyText"/>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F2327" w:rsidRPr="009A4793" w:rsidRDefault="007F2327" w:rsidP="001A068D">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F2327" w:rsidRPr="009A4793" w:rsidRDefault="007F2327" w:rsidP="001A068D">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F2327" w:rsidRPr="009A4793" w:rsidRDefault="007F2327" w:rsidP="001A068D">
            <w:pPr>
              <w:pStyle w:val="BodyText"/>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F2327" w:rsidRPr="009A4793" w:rsidRDefault="007F2327" w:rsidP="001A068D">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F2327" w:rsidRDefault="007F2327" w:rsidP="001A068D">
            <w:pPr>
              <w:pStyle w:val="BodyText"/>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F2327" w:rsidRDefault="007F2327" w:rsidP="001A068D">
            <w:pPr>
              <w:pStyle w:val="BodyText"/>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7F2327" w:rsidRDefault="007F2327" w:rsidP="001A068D">
            <w:pPr>
              <w:pStyle w:val="BodyText"/>
              <w:tabs>
                <w:tab w:val="left" w:pos="1418"/>
              </w:tabs>
              <w:rPr>
                <w:i/>
                <w:sz w:val="24"/>
              </w:rPr>
            </w:pPr>
            <w:r w:rsidRPr="00FA1810">
              <w:rPr>
                <w:sz w:val="24"/>
              </w:rPr>
              <w:t>2.</w:t>
            </w:r>
            <w:r>
              <w:rPr>
                <w:sz w:val="24"/>
              </w:rPr>
              <w:t>6</w:t>
            </w:r>
            <w:r w:rsidRPr="00FA1810">
              <w:rPr>
                <w:sz w:val="24"/>
              </w:rPr>
              <w:t xml:space="preserve"> документ по форме приложения № 4 к документации о закупке о наличии опыта поставки товара, выполнения работ, оказания услуг за период </w:t>
            </w:r>
            <w:r>
              <w:rPr>
                <w:sz w:val="24"/>
              </w:rPr>
              <w:t xml:space="preserve"> с </w:t>
            </w:r>
            <w:r w:rsidRPr="00FA1810">
              <w:rPr>
                <w:sz w:val="24"/>
              </w:rPr>
              <w:t>201</w:t>
            </w:r>
            <w:r>
              <w:rPr>
                <w:sz w:val="24"/>
              </w:rPr>
              <w:t>5</w:t>
            </w:r>
            <w:r w:rsidRPr="00FA1810">
              <w:rPr>
                <w:sz w:val="24"/>
              </w:rPr>
              <w:t xml:space="preserve"> </w:t>
            </w:r>
            <w:r>
              <w:rPr>
                <w:sz w:val="24"/>
              </w:rPr>
              <w:t>по</w:t>
            </w:r>
            <w:r w:rsidRPr="00FA1810">
              <w:rPr>
                <w:sz w:val="24"/>
              </w:rPr>
              <w:t xml:space="preserve"> 2016 год (включительно) (до даты окончания приема Заявок), по предмету, аналогичному предмету </w:t>
            </w:r>
            <w:r w:rsidRPr="003B7FB2">
              <w:rPr>
                <w:sz w:val="24"/>
              </w:rPr>
              <w:t xml:space="preserve">Открытого конкурса №ОКэ-НКПКБШ-16-0010 </w:t>
            </w:r>
            <w:r w:rsidRPr="003B7FB2">
              <w:t xml:space="preserve">на заключение договора на </w:t>
            </w:r>
            <w:r>
              <w:t>приобретение</w:t>
            </w:r>
            <w:r w:rsidRPr="003B7FB2">
              <w:t xml:space="preserve"> полуприцепа-контейнеровоза</w:t>
            </w:r>
            <w:r w:rsidRPr="003B7FB2">
              <w:rPr>
                <w:sz w:val="24"/>
              </w:rPr>
              <w:t>.</w:t>
            </w:r>
            <w:r w:rsidRPr="00FA1810">
              <w:t xml:space="preserve"> К </w:t>
            </w:r>
            <w:r w:rsidRPr="00FA1810">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80</w:t>
            </w:r>
            <w:r w:rsidRPr="00FA1810">
              <w:rPr>
                <w:sz w:val="24"/>
              </w:rPr>
              <w:t>% от начальной (максимальной) цены договора.</w:t>
            </w:r>
          </w:p>
          <w:p w:rsidR="007F2327" w:rsidRPr="00E005D7" w:rsidRDefault="007F2327" w:rsidP="00FA1810">
            <w:pPr>
              <w:pStyle w:val="BodyText"/>
              <w:rPr>
                <w:sz w:val="24"/>
              </w:rPr>
            </w:pPr>
            <w:r w:rsidRPr="00E005D7">
              <w:rPr>
                <w:sz w:val="24"/>
              </w:rPr>
              <w:t>2.</w:t>
            </w:r>
            <w:r>
              <w:rPr>
                <w:sz w:val="24"/>
              </w:rPr>
              <w:t>7</w:t>
            </w:r>
            <w:r w:rsidRPr="00E005D7">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E005D7">
              <w:rPr>
                <w:rFonts w:eastAsia="Times New Roman"/>
                <w:sz w:val="24"/>
              </w:rPr>
              <w:t xml:space="preserve"> </w:t>
            </w:r>
            <w:r w:rsidRPr="00E005D7">
              <w:rPr>
                <w:sz w:val="24"/>
              </w:rPr>
              <w:t>В случае если такого одобрения не требуется, претендент представляет соответствующее обоснованное заявление;</w:t>
            </w:r>
          </w:p>
          <w:p w:rsidR="007F2327" w:rsidRDefault="007F2327" w:rsidP="00A034A7">
            <w:pPr>
              <w:pStyle w:val="BodyText"/>
              <w:tabs>
                <w:tab w:val="left" w:pos="1418"/>
              </w:tabs>
              <w:rPr>
                <w:sz w:val="24"/>
              </w:rPr>
            </w:pPr>
            <w:r>
              <w:rPr>
                <w:sz w:val="24"/>
              </w:rPr>
              <w:t>2.8. в подтверждение того, что претендент является официальным дилером (или дистрибьютором) по продаже автотранспортных средств:</w:t>
            </w:r>
          </w:p>
          <w:p w:rsidR="007F2327" w:rsidRPr="00FA1810" w:rsidRDefault="007F2327" w:rsidP="00A034A7">
            <w:pPr>
              <w:pStyle w:val="BodyText"/>
              <w:rPr>
                <w:sz w:val="24"/>
                <w:highlight w:val="cyan"/>
              </w:rPr>
            </w:pPr>
            <w:r>
              <w:t>- информационное письмо или иной документ, выданный производителем и/или дилерский договор с производителем товара.</w:t>
            </w:r>
          </w:p>
        </w:tc>
      </w:tr>
      <w:tr w:rsidR="007F2327" w:rsidRPr="00F86FAA" w:rsidTr="00FA1810">
        <w:tc>
          <w:tcPr>
            <w:tcW w:w="534" w:type="dxa"/>
          </w:tcPr>
          <w:p w:rsidR="007F2327" w:rsidRPr="00F86FAA" w:rsidRDefault="007F2327" w:rsidP="009830CC">
            <w:pPr>
              <w:pStyle w:val="18"/>
              <w:ind w:firstLine="0"/>
              <w:rPr>
                <w:b/>
                <w:sz w:val="24"/>
                <w:szCs w:val="24"/>
              </w:rPr>
            </w:pPr>
            <w:r>
              <w:rPr>
                <w:b/>
                <w:sz w:val="24"/>
                <w:szCs w:val="24"/>
              </w:rPr>
              <w:t>18.</w:t>
            </w:r>
          </w:p>
        </w:tc>
        <w:tc>
          <w:tcPr>
            <w:tcW w:w="2551" w:type="dxa"/>
          </w:tcPr>
          <w:p w:rsidR="007F2327" w:rsidRPr="00F86FAA" w:rsidRDefault="007F2327">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7F2327" w:rsidRPr="00F86FAA" w:rsidRDefault="007F2327" w:rsidP="00FA1810">
            <w:pPr>
              <w:pStyle w:val="BodyText"/>
              <w:jc w:val="center"/>
              <w:rPr>
                <w:i/>
                <w:sz w:val="24"/>
                <w:highlight w:val="yellow"/>
              </w:rPr>
            </w:pPr>
            <w:r w:rsidRPr="0007417B">
              <w:rPr>
                <w:sz w:val="24"/>
              </w:rPr>
              <w:t>Особенности не предусмотрены.</w:t>
            </w:r>
          </w:p>
        </w:tc>
      </w:tr>
      <w:tr w:rsidR="007F2327" w:rsidRPr="00F86FAA" w:rsidTr="00EF779C">
        <w:tc>
          <w:tcPr>
            <w:tcW w:w="534" w:type="dxa"/>
          </w:tcPr>
          <w:p w:rsidR="007F2327" w:rsidRPr="00F86FAA" w:rsidRDefault="007F232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p w:rsidR="007F2327" w:rsidRDefault="007F2327" w:rsidP="003D3596">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7F2327" w:rsidRPr="0007417B" w:rsidTr="00FA1810">
              <w:tc>
                <w:tcPr>
                  <w:tcW w:w="4950" w:type="dxa"/>
                  <w:tcBorders>
                    <w:top w:val="single" w:sz="4" w:space="0" w:color="auto"/>
                    <w:left w:val="single" w:sz="4" w:space="0" w:color="auto"/>
                    <w:bottom w:val="single" w:sz="4" w:space="0" w:color="auto"/>
                    <w:right w:val="single" w:sz="4" w:space="0" w:color="auto"/>
                  </w:tcBorders>
                </w:tcPr>
                <w:p w:rsidR="007F2327" w:rsidRPr="0007417B" w:rsidRDefault="007F2327" w:rsidP="00FA1810">
                  <w:pPr>
                    <w:pStyle w:val="BodyText"/>
                    <w:ind w:firstLine="0"/>
                    <w:jc w:val="center"/>
                    <w:rPr>
                      <w:sz w:val="24"/>
                    </w:rPr>
                  </w:pPr>
                  <w:r w:rsidRPr="0007417B">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7F2327" w:rsidRPr="0007417B" w:rsidRDefault="007F2327" w:rsidP="00FA1810">
                  <w:pPr>
                    <w:pStyle w:val="BodyText"/>
                    <w:ind w:firstLine="0"/>
                    <w:rPr>
                      <w:sz w:val="24"/>
                      <w:vertAlign w:val="subscript"/>
                    </w:rPr>
                  </w:pPr>
                  <w:r w:rsidRPr="0007417B">
                    <w:rPr>
                      <w:b/>
                      <w:sz w:val="24"/>
                    </w:rPr>
                    <w:t>Значение</w:t>
                  </w:r>
                  <w:r w:rsidRPr="0007417B">
                    <w:rPr>
                      <w:sz w:val="24"/>
                    </w:rPr>
                    <w:t xml:space="preserve"> Кз</w:t>
                  </w:r>
                </w:p>
              </w:tc>
            </w:tr>
            <w:tr w:rsidR="007F2327" w:rsidRPr="0007417B" w:rsidTr="00FA1810">
              <w:tc>
                <w:tcPr>
                  <w:tcW w:w="4950" w:type="dxa"/>
                  <w:tcBorders>
                    <w:top w:val="single" w:sz="4" w:space="0" w:color="auto"/>
                    <w:left w:val="single" w:sz="4" w:space="0" w:color="auto"/>
                    <w:bottom w:val="single" w:sz="4" w:space="0" w:color="auto"/>
                    <w:right w:val="single" w:sz="4" w:space="0" w:color="auto"/>
                  </w:tcBorders>
                </w:tcPr>
                <w:p w:rsidR="007F2327" w:rsidRPr="0007417B" w:rsidRDefault="007F2327" w:rsidP="00FA1810">
                  <w:pPr>
                    <w:pStyle w:val="BodyText"/>
                    <w:ind w:firstLine="0"/>
                    <w:rPr>
                      <w:sz w:val="24"/>
                    </w:rPr>
                  </w:pPr>
                  <w:r w:rsidRPr="0007417B">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7F2327" w:rsidRPr="0007417B" w:rsidRDefault="007F2327" w:rsidP="00CA1CFD">
                  <w:pPr>
                    <w:pStyle w:val="BodyText"/>
                    <w:ind w:firstLine="0"/>
                    <w:rPr>
                      <w:sz w:val="24"/>
                    </w:rPr>
                  </w:pPr>
                  <w:r w:rsidRPr="00E005D7">
                    <w:rPr>
                      <w:sz w:val="24"/>
                    </w:rPr>
                    <w:t>Кз=0,55</w:t>
                  </w:r>
                </w:p>
              </w:tc>
            </w:tr>
            <w:tr w:rsidR="007F2327" w:rsidRPr="0007417B" w:rsidTr="00FA1810">
              <w:tc>
                <w:tcPr>
                  <w:tcW w:w="4950" w:type="dxa"/>
                  <w:tcBorders>
                    <w:top w:val="single" w:sz="4" w:space="0" w:color="auto"/>
                    <w:left w:val="single" w:sz="4" w:space="0" w:color="auto"/>
                    <w:bottom w:val="single" w:sz="4" w:space="0" w:color="auto"/>
                    <w:right w:val="single" w:sz="4" w:space="0" w:color="auto"/>
                  </w:tcBorders>
                </w:tcPr>
                <w:p w:rsidR="007F2327" w:rsidRPr="0007417B" w:rsidRDefault="007F2327" w:rsidP="00FA1810">
                  <w:pPr>
                    <w:pStyle w:val="BodyText"/>
                    <w:ind w:firstLine="0"/>
                    <w:rPr>
                      <w:sz w:val="24"/>
                    </w:rPr>
                  </w:pPr>
                  <w:r w:rsidRPr="0007417B">
                    <w:rPr>
                      <w:sz w:val="24"/>
                    </w:rPr>
                    <w:t>Условия и порядок оплаты товаров, работ, услуг (наличие предоплаты (аванса), его размер</w:t>
                  </w:r>
                  <w:r>
                    <w:rPr>
                      <w:sz w:val="24"/>
                    </w:rPr>
                    <w:t>)</w:t>
                  </w:r>
                  <w:r w:rsidRPr="0007417B">
                    <w:rPr>
                      <w:sz w:val="24"/>
                    </w:rPr>
                    <w:t>;</w:t>
                  </w:r>
                </w:p>
              </w:tc>
              <w:tc>
                <w:tcPr>
                  <w:tcW w:w="1587" w:type="dxa"/>
                  <w:tcBorders>
                    <w:top w:val="single" w:sz="4" w:space="0" w:color="auto"/>
                    <w:left w:val="single" w:sz="4" w:space="0" w:color="auto"/>
                    <w:bottom w:val="single" w:sz="4" w:space="0" w:color="auto"/>
                    <w:right w:val="single" w:sz="4" w:space="0" w:color="auto"/>
                  </w:tcBorders>
                </w:tcPr>
                <w:p w:rsidR="007F2327" w:rsidRPr="0007417B" w:rsidRDefault="007F2327" w:rsidP="00FA1810">
                  <w:pPr>
                    <w:pStyle w:val="BodyText"/>
                    <w:ind w:firstLine="0"/>
                    <w:rPr>
                      <w:sz w:val="24"/>
                    </w:rPr>
                  </w:pPr>
                  <w:r w:rsidRPr="0007417B">
                    <w:rPr>
                      <w:sz w:val="24"/>
                    </w:rPr>
                    <w:t>Кз=0,1</w:t>
                  </w:r>
                </w:p>
              </w:tc>
            </w:tr>
            <w:tr w:rsidR="007F2327" w:rsidRPr="0022466D" w:rsidTr="00FA1810">
              <w:tc>
                <w:tcPr>
                  <w:tcW w:w="4950" w:type="dxa"/>
                  <w:tcBorders>
                    <w:top w:val="single" w:sz="4" w:space="0" w:color="auto"/>
                    <w:left w:val="single" w:sz="4" w:space="0" w:color="auto"/>
                    <w:bottom w:val="single" w:sz="4" w:space="0" w:color="auto"/>
                    <w:right w:val="single" w:sz="4" w:space="0" w:color="auto"/>
                  </w:tcBorders>
                </w:tcPr>
                <w:p w:rsidR="007F2327" w:rsidRPr="0007417B" w:rsidRDefault="007F2327" w:rsidP="00CA1CFD">
                  <w:pPr>
                    <w:pStyle w:val="BodyText"/>
                    <w:ind w:firstLine="0"/>
                    <w:rPr>
                      <w:sz w:val="24"/>
                      <w:highlight w:val="cyan"/>
                    </w:rPr>
                  </w:pPr>
                  <w:r>
                    <w:rPr>
                      <w:sz w:val="24"/>
                    </w:rPr>
                    <w:t>О</w:t>
                  </w:r>
                  <w:r w:rsidRPr="0007417B">
                    <w:rPr>
                      <w:sz w:val="24"/>
                    </w:rPr>
                    <w:t>пыт участника</w:t>
                  </w:r>
                  <w:r>
                    <w:rPr>
                      <w:sz w:val="24"/>
                    </w:rPr>
                    <w:t xml:space="preserve"> (общая стоимость договоров, аналогичных предмету Открытого конкурса, стоимостью не менее 80% от начальной максимальной цены договора по настоящему лоту с 2015 по 2016 год (включительно);</w:t>
                  </w:r>
                </w:p>
              </w:tc>
              <w:tc>
                <w:tcPr>
                  <w:tcW w:w="1587" w:type="dxa"/>
                  <w:tcBorders>
                    <w:top w:val="single" w:sz="4" w:space="0" w:color="auto"/>
                    <w:left w:val="single" w:sz="4" w:space="0" w:color="auto"/>
                    <w:bottom w:val="single" w:sz="4" w:space="0" w:color="auto"/>
                    <w:right w:val="single" w:sz="4" w:space="0" w:color="auto"/>
                  </w:tcBorders>
                </w:tcPr>
                <w:p w:rsidR="007F2327" w:rsidRPr="0022466D" w:rsidRDefault="007F2327" w:rsidP="00FA1810">
                  <w:pPr>
                    <w:pStyle w:val="BodyText"/>
                    <w:ind w:firstLine="0"/>
                    <w:rPr>
                      <w:i/>
                      <w:sz w:val="24"/>
                      <w:highlight w:val="cyan"/>
                    </w:rPr>
                  </w:pPr>
                  <w:r w:rsidRPr="0007417B">
                    <w:rPr>
                      <w:sz w:val="24"/>
                    </w:rPr>
                    <w:t>Кз=0,1</w:t>
                  </w:r>
                </w:p>
              </w:tc>
            </w:tr>
            <w:tr w:rsidR="007F2327" w:rsidRPr="0022466D" w:rsidTr="00FA1810">
              <w:tc>
                <w:tcPr>
                  <w:tcW w:w="4950" w:type="dxa"/>
                  <w:tcBorders>
                    <w:top w:val="single" w:sz="4" w:space="0" w:color="auto"/>
                    <w:left w:val="single" w:sz="4" w:space="0" w:color="auto"/>
                    <w:bottom w:val="single" w:sz="4" w:space="0" w:color="auto"/>
                    <w:right w:val="single" w:sz="4" w:space="0" w:color="auto"/>
                  </w:tcBorders>
                </w:tcPr>
                <w:p w:rsidR="007F2327" w:rsidRPr="00141BFC" w:rsidRDefault="007F2327" w:rsidP="00FA1810">
                  <w:pPr>
                    <w:pStyle w:val="BodyText"/>
                    <w:ind w:firstLine="0"/>
                    <w:rPr>
                      <w:sz w:val="24"/>
                      <w:highlight w:val="cyan"/>
                    </w:rPr>
                  </w:pPr>
                  <w:r>
                    <w:rPr>
                      <w:sz w:val="24"/>
                    </w:rPr>
                    <w:t>С</w:t>
                  </w:r>
                  <w:r w:rsidRPr="00141BFC">
                    <w:rPr>
                      <w:sz w:val="24"/>
                    </w:rPr>
                    <w:t>роки (периоды) поставки товара</w:t>
                  </w:r>
                </w:p>
              </w:tc>
              <w:tc>
                <w:tcPr>
                  <w:tcW w:w="1587" w:type="dxa"/>
                  <w:tcBorders>
                    <w:top w:val="single" w:sz="4" w:space="0" w:color="auto"/>
                    <w:left w:val="single" w:sz="4" w:space="0" w:color="auto"/>
                    <w:bottom w:val="single" w:sz="4" w:space="0" w:color="auto"/>
                    <w:right w:val="single" w:sz="4" w:space="0" w:color="auto"/>
                  </w:tcBorders>
                </w:tcPr>
                <w:p w:rsidR="007F2327" w:rsidRPr="0022466D" w:rsidRDefault="007F2327" w:rsidP="00FA1810">
                  <w:pPr>
                    <w:pStyle w:val="BodyText"/>
                    <w:ind w:firstLine="0"/>
                    <w:rPr>
                      <w:i/>
                      <w:sz w:val="24"/>
                      <w:highlight w:val="cyan"/>
                    </w:rPr>
                  </w:pPr>
                  <w:r w:rsidRPr="0007417B">
                    <w:rPr>
                      <w:sz w:val="24"/>
                    </w:rPr>
                    <w:t>Кз=0,1</w:t>
                  </w:r>
                  <w:r>
                    <w:rPr>
                      <w:sz w:val="24"/>
                    </w:rPr>
                    <w:t>5</w:t>
                  </w:r>
                </w:p>
              </w:tc>
            </w:tr>
            <w:tr w:rsidR="007F2327" w:rsidRPr="0022466D" w:rsidTr="00FA1810">
              <w:tc>
                <w:tcPr>
                  <w:tcW w:w="4950" w:type="dxa"/>
                  <w:tcBorders>
                    <w:top w:val="single" w:sz="4" w:space="0" w:color="auto"/>
                    <w:left w:val="single" w:sz="4" w:space="0" w:color="auto"/>
                    <w:bottom w:val="single" w:sz="4" w:space="0" w:color="auto"/>
                    <w:right w:val="single" w:sz="4" w:space="0" w:color="auto"/>
                  </w:tcBorders>
                </w:tcPr>
                <w:p w:rsidR="007F2327" w:rsidRPr="00141BFC" w:rsidRDefault="007F2327" w:rsidP="00FA1810">
                  <w:pPr>
                    <w:pStyle w:val="BodyText"/>
                    <w:ind w:firstLine="0"/>
                    <w:rPr>
                      <w:sz w:val="24"/>
                      <w:highlight w:val="cyan"/>
                    </w:rPr>
                  </w:pPr>
                  <w:r>
                    <w:rPr>
                      <w:sz w:val="24"/>
                    </w:rPr>
                    <w:t>Ср</w:t>
                  </w:r>
                  <w:r w:rsidRPr="00141BFC">
                    <w:rPr>
                      <w:sz w:val="24"/>
                    </w:rPr>
                    <w:t>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7F2327" w:rsidRPr="0022466D" w:rsidRDefault="007F2327" w:rsidP="00CA1CFD">
                  <w:pPr>
                    <w:pStyle w:val="BodyText"/>
                    <w:ind w:firstLine="0"/>
                    <w:rPr>
                      <w:i/>
                      <w:sz w:val="24"/>
                      <w:highlight w:val="cyan"/>
                    </w:rPr>
                  </w:pPr>
                  <w:r w:rsidRPr="00E005D7">
                    <w:rPr>
                      <w:sz w:val="24"/>
                    </w:rPr>
                    <w:t>Кз=0,1</w:t>
                  </w:r>
                </w:p>
              </w:tc>
            </w:tr>
          </w:tbl>
          <w:p w:rsidR="007F2327" w:rsidRPr="00FA1810" w:rsidRDefault="007F2327" w:rsidP="003D3596">
            <w:pPr>
              <w:pStyle w:val="BodyText"/>
              <w:rPr>
                <w:sz w:val="24"/>
              </w:rPr>
            </w:pPr>
          </w:p>
        </w:tc>
      </w:tr>
      <w:tr w:rsidR="007F2327" w:rsidRPr="00F86FAA" w:rsidTr="00EF779C">
        <w:tc>
          <w:tcPr>
            <w:tcW w:w="534" w:type="dxa"/>
          </w:tcPr>
          <w:p w:rsidR="007F2327" w:rsidRPr="00F86FAA" w:rsidRDefault="007F2327" w:rsidP="009830CC">
            <w:pPr>
              <w:pStyle w:val="18"/>
              <w:ind w:firstLine="0"/>
              <w:rPr>
                <w:b/>
                <w:sz w:val="24"/>
                <w:szCs w:val="24"/>
              </w:rPr>
            </w:pPr>
            <w:r>
              <w:rPr>
                <w:b/>
                <w:sz w:val="24"/>
                <w:szCs w:val="24"/>
              </w:rPr>
              <w:t>20</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Особенности заключения договора</w:t>
            </w:r>
          </w:p>
        </w:tc>
        <w:tc>
          <w:tcPr>
            <w:tcW w:w="6768" w:type="dxa"/>
          </w:tcPr>
          <w:p w:rsidR="007F2327" w:rsidRPr="00141BFC" w:rsidRDefault="007F2327" w:rsidP="00CA1CFD">
            <w:pPr>
              <w:pStyle w:val="-3"/>
              <w:numPr>
                <w:ilvl w:val="2"/>
                <w:numId w:val="0"/>
              </w:numPr>
              <w:tabs>
                <w:tab w:val="num" w:pos="1985"/>
              </w:tabs>
              <w:suppressAutoHyphens/>
              <w:ind w:firstLine="709"/>
              <w:rPr>
                <w:sz w:val="24"/>
              </w:rPr>
            </w:pPr>
            <w:r w:rsidRPr="00141BF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F2327" w:rsidRPr="00141BFC" w:rsidRDefault="007F2327" w:rsidP="00CA1CFD">
            <w:pPr>
              <w:pStyle w:val="-3"/>
              <w:numPr>
                <w:ilvl w:val="2"/>
                <w:numId w:val="0"/>
              </w:numPr>
              <w:tabs>
                <w:tab w:val="num" w:pos="1985"/>
              </w:tabs>
              <w:suppressAutoHyphens/>
              <w:ind w:firstLine="709"/>
              <w:rPr>
                <w:sz w:val="24"/>
              </w:rPr>
            </w:pPr>
            <w:r w:rsidRPr="00141BF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F2327" w:rsidRPr="00141BFC" w:rsidRDefault="007F2327" w:rsidP="00CA1CFD">
            <w:pPr>
              <w:pStyle w:val="-3"/>
              <w:numPr>
                <w:ilvl w:val="2"/>
                <w:numId w:val="0"/>
              </w:numPr>
              <w:tabs>
                <w:tab w:val="num" w:pos="1985"/>
              </w:tabs>
              <w:suppressAutoHyphens/>
              <w:ind w:firstLine="709"/>
              <w:rPr>
                <w:sz w:val="24"/>
              </w:rPr>
            </w:pPr>
            <w:r w:rsidRPr="00141BF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F2327" w:rsidRPr="00141BFC" w:rsidRDefault="007F2327" w:rsidP="00CA1CFD">
            <w:pPr>
              <w:pStyle w:val="-3"/>
              <w:numPr>
                <w:ilvl w:val="2"/>
                <w:numId w:val="0"/>
              </w:numPr>
              <w:tabs>
                <w:tab w:val="num" w:pos="1985"/>
              </w:tabs>
              <w:suppressAutoHyphens/>
              <w:ind w:firstLine="709"/>
              <w:rPr>
                <w:sz w:val="24"/>
              </w:rPr>
            </w:pPr>
            <w:r w:rsidRPr="00141BFC">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41BFC">
              <w:rPr>
                <w:sz w:val="24"/>
              </w:rPr>
              <w:t>Заказчика.</w:t>
            </w:r>
          </w:p>
          <w:p w:rsidR="007F2327" w:rsidRPr="00F86FAA" w:rsidRDefault="007F2327" w:rsidP="00CA1CFD">
            <w:pPr>
              <w:pStyle w:val="-3"/>
              <w:numPr>
                <w:ilvl w:val="2"/>
                <w:numId w:val="0"/>
              </w:numPr>
              <w:tabs>
                <w:tab w:val="num" w:pos="1985"/>
              </w:tabs>
              <w:suppressAutoHyphens/>
              <w:ind w:firstLine="709"/>
              <w:rPr>
                <w:sz w:val="24"/>
                <w:highlight w:val="cyan"/>
              </w:rPr>
            </w:pPr>
            <w:r w:rsidRPr="00141BF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F2327" w:rsidRPr="00F86FAA" w:rsidTr="00EF779C">
        <w:tc>
          <w:tcPr>
            <w:tcW w:w="534" w:type="dxa"/>
          </w:tcPr>
          <w:p w:rsidR="007F2327" w:rsidRPr="00F86FAA" w:rsidRDefault="007F2327" w:rsidP="00835CB1">
            <w:pPr>
              <w:pStyle w:val="18"/>
              <w:ind w:firstLine="0"/>
              <w:rPr>
                <w:b/>
                <w:sz w:val="24"/>
                <w:szCs w:val="24"/>
              </w:rPr>
            </w:pPr>
            <w:r>
              <w:rPr>
                <w:b/>
                <w:sz w:val="24"/>
                <w:szCs w:val="24"/>
              </w:rPr>
              <w:t>21</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Привлечение субподрядчиков, соисполнителей</w:t>
            </w:r>
          </w:p>
        </w:tc>
        <w:tc>
          <w:tcPr>
            <w:tcW w:w="6768" w:type="dxa"/>
          </w:tcPr>
          <w:p w:rsidR="007F2327" w:rsidRPr="00F86FAA" w:rsidRDefault="007F2327" w:rsidP="00CA1CFD">
            <w:pPr>
              <w:pStyle w:val="18"/>
              <w:ind w:firstLine="0"/>
              <w:rPr>
                <w:sz w:val="24"/>
                <w:szCs w:val="24"/>
              </w:rPr>
            </w:pPr>
            <w:r>
              <w:rPr>
                <w:sz w:val="24"/>
                <w:szCs w:val="24"/>
              </w:rPr>
              <w:t>Привлечение субподрядчиков не допускается</w:t>
            </w:r>
            <w:r>
              <w:rPr>
                <w:i/>
                <w:sz w:val="24"/>
                <w:szCs w:val="24"/>
              </w:rPr>
              <w:t xml:space="preserve"> </w:t>
            </w:r>
          </w:p>
        </w:tc>
      </w:tr>
      <w:tr w:rsidR="007F2327" w:rsidRPr="00F86FAA" w:rsidTr="00EF779C">
        <w:tc>
          <w:tcPr>
            <w:tcW w:w="534" w:type="dxa"/>
          </w:tcPr>
          <w:p w:rsidR="007F2327" w:rsidRPr="00F86FAA" w:rsidRDefault="007F2327"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F2327" w:rsidRPr="00F86FAA" w:rsidRDefault="007F2327">
            <w:pPr>
              <w:pStyle w:val="Default"/>
              <w:rPr>
                <w:b/>
                <w:color w:val="auto"/>
              </w:rPr>
            </w:pPr>
            <w:r w:rsidRPr="00F86FAA">
              <w:rPr>
                <w:b/>
                <w:color w:val="auto"/>
              </w:rPr>
              <w:t>Обеспечение исполнения договора</w:t>
            </w:r>
          </w:p>
        </w:tc>
        <w:tc>
          <w:tcPr>
            <w:tcW w:w="6768" w:type="dxa"/>
          </w:tcPr>
          <w:p w:rsidR="007F2327" w:rsidRPr="00F86FAA" w:rsidRDefault="007F2327" w:rsidP="00CA1CFD">
            <w:pPr>
              <w:pStyle w:val="18"/>
              <w:ind w:firstLine="0"/>
              <w:rPr>
                <w:sz w:val="24"/>
                <w:szCs w:val="24"/>
              </w:rPr>
            </w:pPr>
            <w:r w:rsidRPr="00F86FAA">
              <w:rPr>
                <w:sz w:val="24"/>
                <w:szCs w:val="24"/>
              </w:rPr>
              <w:t>Не предусмотрено</w:t>
            </w:r>
          </w:p>
        </w:tc>
      </w:tr>
      <w:tr w:rsidR="007F2327" w:rsidRPr="00F86FAA" w:rsidTr="00EF779C">
        <w:tc>
          <w:tcPr>
            <w:tcW w:w="534" w:type="dxa"/>
          </w:tcPr>
          <w:p w:rsidR="007F2327" w:rsidRPr="00F86FAA" w:rsidRDefault="007F2327"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F2327" w:rsidRPr="00F86FAA" w:rsidRDefault="007F2327" w:rsidP="00DF6AE3">
            <w:pPr>
              <w:pStyle w:val="Default"/>
              <w:rPr>
                <w:b/>
                <w:color w:val="auto"/>
              </w:rPr>
            </w:pPr>
            <w:r w:rsidRPr="00F86FAA">
              <w:rPr>
                <w:b/>
                <w:color w:val="auto"/>
              </w:rPr>
              <w:t>Обеспечение заявки</w:t>
            </w:r>
          </w:p>
        </w:tc>
        <w:tc>
          <w:tcPr>
            <w:tcW w:w="6768" w:type="dxa"/>
          </w:tcPr>
          <w:p w:rsidR="007F2327" w:rsidRPr="00F86FAA" w:rsidRDefault="007F2327" w:rsidP="00CA1CFD">
            <w:pPr>
              <w:pStyle w:val="18"/>
              <w:ind w:firstLine="0"/>
              <w:rPr>
                <w:sz w:val="24"/>
                <w:szCs w:val="24"/>
              </w:rPr>
            </w:pPr>
            <w:r w:rsidRPr="00F86FAA">
              <w:rPr>
                <w:sz w:val="24"/>
                <w:szCs w:val="24"/>
              </w:rPr>
              <w:t>Не предусмотрено</w:t>
            </w:r>
          </w:p>
        </w:tc>
      </w:tr>
    </w:tbl>
    <w:p w:rsidR="007F2327" w:rsidRDefault="007F2327" w:rsidP="00221BE8">
      <w:pPr>
        <w:pStyle w:val="18"/>
        <w:ind w:left="7080" w:firstLine="0"/>
        <w:rPr>
          <w:rFonts w:eastAsia="MS Mincho"/>
          <w:szCs w:val="28"/>
        </w:rPr>
      </w:pPr>
      <w:r>
        <w:rPr>
          <w:rFonts w:eastAsia="MS Mincho"/>
          <w:szCs w:val="28"/>
        </w:rPr>
        <w:t xml:space="preserve"> </w:t>
      </w:r>
    </w:p>
    <w:p w:rsidR="007F2327" w:rsidRDefault="007F2327" w:rsidP="00221BE8">
      <w:pPr>
        <w:pStyle w:val="18"/>
        <w:ind w:left="7080" w:firstLine="0"/>
        <w:rPr>
          <w:rFonts w:eastAsia="MS Mincho"/>
          <w:szCs w:val="28"/>
        </w:rPr>
      </w:pPr>
    </w:p>
    <w:p w:rsidR="007F2327" w:rsidRDefault="007F2327">
      <w:pPr>
        <w:suppressAutoHyphens w:val="0"/>
        <w:rPr>
          <w:rFonts w:eastAsia="MS Mincho"/>
          <w:sz w:val="28"/>
          <w:szCs w:val="28"/>
        </w:rPr>
      </w:pPr>
      <w:r>
        <w:rPr>
          <w:rFonts w:eastAsia="MS Mincho"/>
          <w:szCs w:val="28"/>
        </w:rPr>
        <w:br w:type="page"/>
      </w:r>
    </w:p>
    <w:p w:rsidR="007F2327" w:rsidRDefault="007F2327" w:rsidP="00221BE8">
      <w:pPr>
        <w:pStyle w:val="18"/>
        <w:ind w:left="7080" w:firstLine="0"/>
        <w:rPr>
          <w:rFonts w:eastAsia="MS Mincho"/>
          <w:szCs w:val="28"/>
        </w:rPr>
      </w:pPr>
      <w:r>
        <w:rPr>
          <w:rFonts w:eastAsia="MS Mincho"/>
          <w:szCs w:val="28"/>
        </w:rPr>
        <w:t>Приложение № 1</w:t>
      </w:r>
    </w:p>
    <w:p w:rsidR="007F2327" w:rsidRDefault="007F2327" w:rsidP="000954FB">
      <w:pPr>
        <w:ind w:firstLine="425"/>
        <w:jc w:val="right"/>
        <w:rPr>
          <w:sz w:val="28"/>
          <w:szCs w:val="28"/>
        </w:rPr>
      </w:pPr>
      <w:r w:rsidRPr="00B2711F">
        <w:rPr>
          <w:sz w:val="28"/>
          <w:szCs w:val="28"/>
        </w:rPr>
        <w:t>к документации</w:t>
      </w:r>
      <w:r>
        <w:rPr>
          <w:sz w:val="28"/>
          <w:szCs w:val="28"/>
        </w:rPr>
        <w:t xml:space="preserve"> о закупке</w:t>
      </w:r>
    </w:p>
    <w:p w:rsidR="007F2327" w:rsidRDefault="007F2327" w:rsidP="000954FB">
      <w:pPr>
        <w:ind w:firstLine="425"/>
        <w:jc w:val="right"/>
        <w:rPr>
          <w:sz w:val="28"/>
          <w:szCs w:val="28"/>
        </w:rPr>
      </w:pPr>
    </w:p>
    <w:p w:rsidR="007F2327" w:rsidRPr="00445DDD" w:rsidRDefault="007F2327" w:rsidP="000954FB">
      <w:pPr>
        <w:jc w:val="center"/>
        <w:rPr>
          <w:b/>
          <w:sz w:val="28"/>
          <w:szCs w:val="28"/>
        </w:rPr>
      </w:pPr>
      <w:r w:rsidRPr="00445DDD">
        <w:rPr>
          <w:b/>
          <w:sz w:val="28"/>
          <w:szCs w:val="28"/>
        </w:rPr>
        <w:t>На бланке претендента</w:t>
      </w:r>
    </w:p>
    <w:p w:rsidR="007F2327" w:rsidRDefault="007F2327" w:rsidP="000954FB">
      <w:pPr>
        <w:pStyle w:val="Heading2"/>
        <w:numPr>
          <w:ilvl w:val="1"/>
          <w:numId w:val="33"/>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7F2327" w:rsidRDefault="007F2327" w:rsidP="000954FB">
      <w:pPr>
        <w:pStyle w:val="Heading2"/>
        <w:numPr>
          <w:ilvl w:val="1"/>
          <w:numId w:val="33"/>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ОКэ-НКПКБШ-16-0010 </w:t>
      </w:r>
    </w:p>
    <w:p w:rsidR="007F2327" w:rsidRPr="007415F9" w:rsidRDefault="007F2327" w:rsidP="000954FB"/>
    <w:p w:rsidR="007F2327" w:rsidRPr="00002090" w:rsidRDefault="007F232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7F2327" w:rsidRPr="00002090" w:rsidRDefault="007F2327"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F2327" w:rsidRPr="00002090" w:rsidRDefault="007F232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F2327" w:rsidRPr="00002090" w:rsidRDefault="007F232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7F2327" w:rsidRPr="00002090" w:rsidRDefault="007F232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7F2327" w:rsidRPr="00002090" w:rsidRDefault="007F2327" w:rsidP="00D72AE8">
      <w:pPr>
        <w:pStyle w:val="BodyTextIndent"/>
        <w:widowControl w:val="0"/>
        <w:numPr>
          <w:ilvl w:val="0"/>
          <w:numId w:val="39"/>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F2327" w:rsidRPr="00002090" w:rsidRDefault="007F2327" w:rsidP="00D72AE8">
      <w:pPr>
        <w:pStyle w:val="BodyTextIndent"/>
        <w:numPr>
          <w:ilvl w:val="0"/>
          <w:numId w:val="39"/>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F2327" w:rsidRPr="00002090" w:rsidRDefault="007F2327" w:rsidP="00D72AE8">
      <w:pPr>
        <w:pStyle w:val="BodyTextIndent"/>
        <w:numPr>
          <w:ilvl w:val="0"/>
          <w:numId w:val="3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F2327" w:rsidRPr="00002090" w:rsidRDefault="007F2327" w:rsidP="00D72AE8">
      <w:pPr>
        <w:pStyle w:val="BodyTextIndent"/>
        <w:numPr>
          <w:ilvl w:val="0"/>
          <w:numId w:val="39"/>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F2327" w:rsidRPr="00002090" w:rsidRDefault="007F232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7F2327" w:rsidRDefault="007F2327" w:rsidP="00D72AE8">
      <w:pPr>
        <w:numPr>
          <w:ilvl w:val="0"/>
          <w:numId w:val="4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7F2327" w:rsidRDefault="007F2327" w:rsidP="00D72AE8">
      <w:pPr>
        <w:numPr>
          <w:ilvl w:val="0"/>
          <w:numId w:val="40"/>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7F2327" w:rsidRDefault="007F2327" w:rsidP="00D72AE8">
      <w:pPr>
        <w:numPr>
          <w:ilvl w:val="0"/>
          <w:numId w:val="40"/>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F2327" w:rsidRDefault="007F2327" w:rsidP="00D72AE8">
      <w:pPr>
        <w:numPr>
          <w:ilvl w:val="0"/>
          <w:numId w:val="4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F2327" w:rsidRPr="00002090" w:rsidRDefault="007F2327" w:rsidP="00D72AE8">
      <w:pPr>
        <w:numPr>
          <w:ilvl w:val="0"/>
          <w:numId w:val="4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F2327" w:rsidRPr="00002090" w:rsidRDefault="007F2327" w:rsidP="000954FB">
      <w:pPr>
        <w:pStyle w:val="BodyText"/>
        <w:ind w:firstLine="553"/>
        <w:rPr>
          <w:rFonts w:eastAsia="Times New Roman"/>
          <w:sz w:val="28"/>
        </w:rPr>
      </w:pPr>
      <w:r w:rsidRPr="00002090">
        <w:rPr>
          <w:rFonts w:eastAsia="Times New Roman"/>
          <w:sz w:val="28"/>
        </w:rPr>
        <w:t>Настоящим подтверждаем, что:</w:t>
      </w:r>
    </w:p>
    <w:p w:rsidR="007F2327" w:rsidRPr="00002090" w:rsidRDefault="007F232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F2327" w:rsidRPr="00002090" w:rsidRDefault="007F232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F2327" w:rsidRPr="00002090" w:rsidRDefault="007F2327"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7F2327" w:rsidRPr="00002090" w:rsidRDefault="007F2327"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F2327" w:rsidRPr="008B08F6" w:rsidRDefault="007F2327"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7F2327" w:rsidRDefault="007F232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F2327" w:rsidRDefault="007F232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7F2327" w:rsidRDefault="007F232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7F2327" w:rsidRPr="00002090" w:rsidRDefault="007F232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7F2327" w:rsidRPr="00002090" w:rsidRDefault="007F2327"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7F2327" w:rsidRPr="00D27A82" w:rsidRDefault="007F2327" w:rsidP="000954FB">
      <w:pPr>
        <w:pStyle w:val="18"/>
        <w:ind w:firstLine="708"/>
      </w:pPr>
      <w:r w:rsidRPr="00002090">
        <w:t>В подтверждение этого прилагаем все необходимые документы.</w:t>
      </w:r>
    </w:p>
    <w:p w:rsidR="007F2327" w:rsidRDefault="007F2327" w:rsidP="000954FB">
      <w:pPr>
        <w:pStyle w:val="Heading3"/>
        <w:numPr>
          <w:ilvl w:val="2"/>
          <w:numId w:val="33"/>
        </w:numPr>
        <w:spacing w:before="0" w:after="0"/>
        <w:rPr>
          <w:rFonts w:ascii="Times New Roman" w:hAnsi="Times New Roman"/>
          <w:sz w:val="28"/>
          <w:szCs w:val="28"/>
        </w:rPr>
      </w:pPr>
    </w:p>
    <w:p w:rsidR="007F2327" w:rsidRPr="007415F9" w:rsidRDefault="007F2327" w:rsidP="000954FB">
      <w:pPr>
        <w:pStyle w:val="Heading3"/>
        <w:numPr>
          <w:ilvl w:val="2"/>
          <w:numId w:val="33"/>
        </w:numPr>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F2327" w:rsidRPr="007415F9" w:rsidRDefault="007F2327" w:rsidP="000954FB">
      <w:pPr>
        <w:tabs>
          <w:tab w:val="left" w:pos="8640"/>
        </w:tabs>
        <w:jc w:val="center"/>
        <w:rPr>
          <w:i/>
        </w:rPr>
      </w:pPr>
      <w:r w:rsidRPr="007415F9">
        <w:rPr>
          <w:i/>
        </w:rPr>
        <w:t>(наименование претендента)</w:t>
      </w:r>
    </w:p>
    <w:p w:rsidR="007F2327" w:rsidRPr="00445DDD" w:rsidRDefault="007F232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F2327" w:rsidRPr="007415F9" w:rsidRDefault="007F232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F2327" w:rsidRDefault="007F232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F2327" w:rsidRPr="00571F40" w:rsidRDefault="007F2327" w:rsidP="00E560DC">
      <w:pPr>
        <w:pStyle w:val="BodyText3"/>
        <w:suppressAutoHyphens/>
        <w:spacing w:after="0"/>
        <w:jc w:val="right"/>
        <w:rPr>
          <w:sz w:val="28"/>
          <w:szCs w:val="28"/>
        </w:rPr>
      </w:pPr>
      <w:r w:rsidRPr="00571F40">
        <w:rPr>
          <w:rFonts w:eastAsia="MS Mincho"/>
          <w:sz w:val="28"/>
          <w:szCs w:val="28"/>
        </w:rPr>
        <w:t>Приложение № 2</w:t>
      </w:r>
    </w:p>
    <w:p w:rsidR="007F2327" w:rsidRDefault="007F2327" w:rsidP="00E560DC">
      <w:pPr>
        <w:ind w:firstLine="425"/>
        <w:jc w:val="right"/>
        <w:rPr>
          <w:sz w:val="28"/>
          <w:szCs w:val="28"/>
        </w:rPr>
      </w:pPr>
      <w:r w:rsidRPr="00B2711F">
        <w:rPr>
          <w:sz w:val="28"/>
          <w:szCs w:val="28"/>
        </w:rPr>
        <w:t>к документации</w:t>
      </w:r>
      <w:r>
        <w:rPr>
          <w:sz w:val="28"/>
          <w:szCs w:val="28"/>
        </w:rPr>
        <w:t xml:space="preserve"> о закупке</w:t>
      </w:r>
    </w:p>
    <w:p w:rsidR="007F2327" w:rsidRDefault="007F2327" w:rsidP="00E560DC">
      <w:pPr>
        <w:pStyle w:val="BodyText"/>
        <w:jc w:val="center"/>
        <w:rPr>
          <w:b/>
          <w:sz w:val="28"/>
          <w:szCs w:val="28"/>
        </w:rPr>
      </w:pPr>
    </w:p>
    <w:p w:rsidR="007F2327" w:rsidRDefault="007F2327"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F2327" w:rsidRDefault="007F2327"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F2327" w:rsidRPr="007415F9" w:rsidRDefault="007F2327" w:rsidP="00E560DC">
      <w:pPr>
        <w:pStyle w:val="BodyText"/>
        <w:jc w:val="center"/>
        <w:rPr>
          <w:sz w:val="28"/>
          <w:szCs w:val="28"/>
        </w:rPr>
      </w:pPr>
    </w:p>
    <w:p w:rsidR="007F2327" w:rsidRDefault="007F2327"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F2327" w:rsidRPr="007415F9" w:rsidRDefault="007F2327" w:rsidP="00E560DC">
      <w:pPr>
        <w:pStyle w:val="BodyText"/>
        <w:ind w:left="720" w:firstLine="0"/>
        <w:rPr>
          <w:sz w:val="28"/>
          <w:szCs w:val="28"/>
        </w:rPr>
      </w:pPr>
      <w:r>
        <w:rPr>
          <w:sz w:val="28"/>
          <w:szCs w:val="28"/>
        </w:rPr>
        <w:t>ОГРН ______, ИНН _________, КПП______, ОКПО ____, ОКТМО________, ОКОПФ ___________</w:t>
      </w:r>
    </w:p>
    <w:p w:rsidR="007F2327" w:rsidRPr="00CB6258" w:rsidRDefault="007F2327"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7F2327" w:rsidRDefault="007F2327" w:rsidP="00E560DC">
      <w:pPr>
        <w:pStyle w:val="BodyText"/>
        <w:ind w:firstLine="696"/>
        <w:rPr>
          <w:sz w:val="28"/>
          <w:szCs w:val="28"/>
        </w:rPr>
      </w:pPr>
      <w:r w:rsidRPr="007415F9">
        <w:rPr>
          <w:sz w:val="28"/>
          <w:szCs w:val="28"/>
        </w:rPr>
        <w:t>Юридический адрес ________________________________________</w:t>
      </w:r>
    </w:p>
    <w:p w:rsidR="007F2327" w:rsidRDefault="007F2327" w:rsidP="00E560DC">
      <w:pPr>
        <w:pStyle w:val="BodyText"/>
        <w:ind w:firstLine="696"/>
        <w:rPr>
          <w:sz w:val="28"/>
          <w:szCs w:val="28"/>
        </w:rPr>
      </w:pPr>
      <w:r w:rsidRPr="007415F9">
        <w:rPr>
          <w:sz w:val="28"/>
          <w:szCs w:val="28"/>
        </w:rPr>
        <w:t>Почтовый адрес ___________________________________________</w:t>
      </w:r>
    </w:p>
    <w:p w:rsidR="007F2327" w:rsidRDefault="007F2327" w:rsidP="00E560DC">
      <w:pPr>
        <w:pStyle w:val="BodyText"/>
        <w:ind w:firstLine="696"/>
        <w:rPr>
          <w:sz w:val="28"/>
          <w:szCs w:val="28"/>
        </w:rPr>
      </w:pPr>
      <w:r w:rsidRPr="007415F9">
        <w:rPr>
          <w:sz w:val="28"/>
          <w:szCs w:val="28"/>
        </w:rPr>
        <w:t>Телефон (______) __________________________________________</w:t>
      </w:r>
    </w:p>
    <w:p w:rsidR="007F2327" w:rsidRDefault="007F2327" w:rsidP="00E560DC">
      <w:pPr>
        <w:pStyle w:val="BodyText"/>
        <w:ind w:firstLine="698"/>
        <w:rPr>
          <w:sz w:val="28"/>
          <w:szCs w:val="28"/>
        </w:rPr>
      </w:pPr>
      <w:r w:rsidRPr="007415F9">
        <w:rPr>
          <w:sz w:val="28"/>
          <w:szCs w:val="28"/>
        </w:rPr>
        <w:t>Факс (______) _____________________________________________</w:t>
      </w:r>
    </w:p>
    <w:p w:rsidR="007F2327" w:rsidRDefault="007F2327" w:rsidP="00E560DC">
      <w:pPr>
        <w:pStyle w:val="BodyText"/>
        <w:ind w:firstLine="698"/>
        <w:rPr>
          <w:sz w:val="28"/>
          <w:szCs w:val="28"/>
        </w:rPr>
      </w:pPr>
      <w:r w:rsidRPr="007415F9">
        <w:rPr>
          <w:sz w:val="28"/>
          <w:szCs w:val="28"/>
        </w:rPr>
        <w:t>Адрес электронной почты __________________@_______________</w:t>
      </w:r>
    </w:p>
    <w:p w:rsidR="007F2327" w:rsidRDefault="007F2327" w:rsidP="00E560DC">
      <w:pPr>
        <w:pStyle w:val="BodyText"/>
        <w:ind w:firstLine="698"/>
        <w:rPr>
          <w:sz w:val="28"/>
          <w:szCs w:val="28"/>
        </w:rPr>
      </w:pPr>
      <w:r w:rsidRPr="007415F9">
        <w:rPr>
          <w:sz w:val="28"/>
          <w:szCs w:val="28"/>
        </w:rPr>
        <w:t>Зарегистрированный адрес офиса _____________________________</w:t>
      </w:r>
    </w:p>
    <w:p w:rsidR="007F2327" w:rsidRDefault="007F2327" w:rsidP="00E560DC">
      <w:pPr>
        <w:pStyle w:val="BodyText"/>
        <w:ind w:firstLine="698"/>
        <w:rPr>
          <w:sz w:val="28"/>
          <w:szCs w:val="28"/>
        </w:rPr>
      </w:pPr>
      <w:r>
        <w:rPr>
          <w:sz w:val="28"/>
          <w:szCs w:val="28"/>
        </w:rPr>
        <w:t>Адрес сайта компании: ______________________________________</w:t>
      </w:r>
    </w:p>
    <w:p w:rsidR="007F2327" w:rsidRDefault="007F2327" w:rsidP="00E560DC">
      <w:pPr>
        <w:pStyle w:val="BodyText"/>
        <w:ind w:firstLine="0"/>
        <w:rPr>
          <w:sz w:val="20"/>
          <w:szCs w:val="20"/>
        </w:rPr>
      </w:pPr>
    </w:p>
    <w:p w:rsidR="007F2327" w:rsidRPr="004A39BB" w:rsidRDefault="007F2327"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F2327" w:rsidRPr="00E2579A" w:rsidRDefault="007F2327"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F2327" w:rsidRDefault="007F2327" w:rsidP="00E560DC">
      <w:pPr>
        <w:pStyle w:val="BodyText"/>
        <w:ind w:firstLine="696"/>
        <w:rPr>
          <w:sz w:val="28"/>
          <w:szCs w:val="28"/>
        </w:rPr>
      </w:pPr>
      <w:r w:rsidRPr="007415F9">
        <w:rPr>
          <w:sz w:val="28"/>
          <w:szCs w:val="28"/>
        </w:rPr>
        <w:t>Юридический адрес ________________________________________</w:t>
      </w:r>
    </w:p>
    <w:p w:rsidR="007F2327" w:rsidRDefault="007F2327" w:rsidP="00E560DC">
      <w:pPr>
        <w:pStyle w:val="BodyText"/>
        <w:ind w:firstLine="696"/>
        <w:rPr>
          <w:sz w:val="28"/>
          <w:szCs w:val="28"/>
        </w:rPr>
      </w:pPr>
      <w:r w:rsidRPr="007415F9">
        <w:rPr>
          <w:sz w:val="28"/>
          <w:szCs w:val="28"/>
        </w:rPr>
        <w:t>Почтовый адрес ___________________________________________</w:t>
      </w:r>
    </w:p>
    <w:p w:rsidR="007F2327" w:rsidRDefault="007F2327" w:rsidP="00E560DC">
      <w:pPr>
        <w:pStyle w:val="BodyText"/>
        <w:ind w:firstLine="696"/>
        <w:rPr>
          <w:sz w:val="28"/>
          <w:szCs w:val="28"/>
        </w:rPr>
      </w:pPr>
      <w:r w:rsidRPr="007415F9">
        <w:rPr>
          <w:sz w:val="28"/>
          <w:szCs w:val="28"/>
        </w:rPr>
        <w:t>Телефон (______) __________________________________________</w:t>
      </w:r>
    </w:p>
    <w:p w:rsidR="007F2327" w:rsidRDefault="007F2327" w:rsidP="00E560DC">
      <w:pPr>
        <w:pStyle w:val="BodyText"/>
        <w:ind w:firstLine="698"/>
        <w:rPr>
          <w:sz w:val="28"/>
          <w:szCs w:val="28"/>
        </w:rPr>
      </w:pPr>
      <w:r w:rsidRPr="007415F9">
        <w:rPr>
          <w:sz w:val="28"/>
          <w:szCs w:val="28"/>
        </w:rPr>
        <w:t>Факс (______) _____________________________________________</w:t>
      </w:r>
    </w:p>
    <w:p w:rsidR="007F2327" w:rsidRDefault="007F2327" w:rsidP="00E560DC">
      <w:pPr>
        <w:pStyle w:val="BodyText"/>
        <w:ind w:firstLine="698"/>
        <w:rPr>
          <w:sz w:val="28"/>
          <w:szCs w:val="28"/>
        </w:rPr>
      </w:pPr>
      <w:r w:rsidRPr="007415F9">
        <w:rPr>
          <w:sz w:val="28"/>
          <w:szCs w:val="28"/>
        </w:rPr>
        <w:t>Адрес электронной почты __________________@_______________</w:t>
      </w:r>
    </w:p>
    <w:p w:rsidR="007F2327" w:rsidRDefault="007F2327" w:rsidP="00E560DC">
      <w:pPr>
        <w:pStyle w:val="BodyText"/>
        <w:ind w:firstLine="698"/>
        <w:rPr>
          <w:sz w:val="28"/>
          <w:szCs w:val="28"/>
        </w:rPr>
      </w:pPr>
      <w:r w:rsidRPr="007415F9">
        <w:rPr>
          <w:sz w:val="28"/>
          <w:szCs w:val="28"/>
        </w:rPr>
        <w:t>Зарегистрированный адрес офиса _____________________________</w:t>
      </w:r>
    </w:p>
    <w:p w:rsidR="007F2327" w:rsidRDefault="007F2327"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7F2327" w:rsidRPr="00167626" w:rsidRDefault="007F2327" w:rsidP="00E560DC">
      <w:pPr>
        <w:pStyle w:val="BodyText"/>
        <w:tabs>
          <w:tab w:val="left" w:pos="1080"/>
        </w:tabs>
        <w:ind w:firstLine="0"/>
        <w:rPr>
          <w:sz w:val="20"/>
          <w:szCs w:val="20"/>
        </w:rPr>
      </w:pPr>
    </w:p>
    <w:p w:rsidR="007F2327" w:rsidRDefault="007F2327"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7F2327" w:rsidRPr="00167626" w:rsidRDefault="007F2327" w:rsidP="00E560DC">
      <w:pPr>
        <w:pStyle w:val="BodyText"/>
        <w:tabs>
          <w:tab w:val="left" w:pos="1080"/>
        </w:tabs>
        <w:ind w:firstLine="0"/>
        <w:rPr>
          <w:sz w:val="20"/>
          <w:szCs w:val="20"/>
        </w:rPr>
      </w:pPr>
    </w:p>
    <w:p w:rsidR="007F2327" w:rsidRPr="004A39BB" w:rsidRDefault="007F2327"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F2327" w:rsidRDefault="007F2327" w:rsidP="00E560DC">
      <w:pPr>
        <w:pStyle w:val="BodyText"/>
        <w:tabs>
          <w:tab w:val="left" w:pos="1080"/>
        </w:tabs>
        <w:ind w:firstLine="0"/>
        <w:rPr>
          <w:sz w:val="28"/>
          <w:szCs w:val="28"/>
        </w:rPr>
      </w:pPr>
    </w:p>
    <w:p w:rsidR="007F2327" w:rsidRDefault="007F2327" w:rsidP="00E560DC">
      <w:pPr>
        <w:pStyle w:val="BodyText"/>
        <w:tabs>
          <w:tab w:val="left" w:pos="1080"/>
        </w:tabs>
        <w:ind w:firstLine="0"/>
        <w:rPr>
          <w:sz w:val="28"/>
          <w:szCs w:val="28"/>
        </w:rPr>
      </w:pPr>
    </w:p>
    <w:p w:rsidR="007F2327" w:rsidRDefault="007F2327"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F2327" w:rsidRDefault="007F2327" w:rsidP="00E560DC">
      <w:pPr>
        <w:pStyle w:val="BodyText"/>
        <w:tabs>
          <w:tab w:val="left" w:pos="1080"/>
        </w:tabs>
        <w:ind w:firstLine="0"/>
        <w:rPr>
          <w:sz w:val="28"/>
          <w:szCs w:val="28"/>
        </w:rPr>
      </w:pPr>
    </w:p>
    <w:p w:rsidR="007F2327" w:rsidRPr="00982C0E" w:rsidRDefault="007F2327"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F2327" w:rsidRPr="00982C0E" w:rsidRDefault="007F2327"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F2327" w:rsidRPr="00982C0E" w:rsidRDefault="007F2327"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F2327" w:rsidRPr="00982C0E" w:rsidRDefault="007F2327" w:rsidP="00E560DC">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F2327" w:rsidRPr="00982C0E" w:rsidRDefault="007F2327"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F2327" w:rsidRPr="007415F9" w:rsidRDefault="007F2327" w:rsidP="00E560DC">
      <w:pPr>
        <w:pStyle w:val="BodyText"/>
        <w:tabs>
          <w:tab w:val="left" w:pos="1080"/>
        </w:tabs>
        <w:ind w:firstLine="720"/>
        <w:rPr>
          <w:sz w:val="28"/>
          <w:szCs w:val="28"/>
        </w:rPr>
      </w:pPr>
    </w:p>
    <w:p w:rsidR="007F2327" w:rsidRDefault="007F2327" w:rsidP="00E560DC">
      <w:pPr>
        <w:tabs>
          <w:tab w:val="left" w:pos="9639"/>
        </w:tabs>
        <w:ind w:firstLine="539"/>
        <w:rPr>
          <w:b/>
          <w:sz w:val="28"/>
          <w:szCs w:val="28"/>
        </w:rPr>
      </w:pPr>
    </w:p>
    <w:p w:rsidR="007F2327" w:rsidRPr="007415F9" w:rsidRDefault="007F2327" w:rsidP="00E560DC">
      <w:pPr>
        <w:tabs>
          <w:tab w:val="left" w:pos="9639"/>
        </w:tabs>
        <w:ind w:firstLine="539"/>
        <w:rPr>
          <w:b/>
          <w:sz w:val="28"/>
          <w:szCs w:val="28"/>
        </w:rPr>
      </w:pPr>
      <w:r w:rsidRPr="007415F9">
        <w:rPr>
          <w:b/>
          <w:sz w:val="28"/>
          <w:szCs w:val="28"/>
        </w:rPr>
        <w:t>Контактные лица</w:t>
      </w:r>
    </w:p>
    <w:p w:rsidR="007F2327" w:rsidRPr="007415F9" w:rsidRDefault="007F2327"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F2327" w:rsidRDefault="007F2327" w:rsidP="00E560DC">
      <w:pPr>
        <w:tabs>
          <w:tab w:val="left" w:pos="9639"/>
        </w:tabs>
        <w:rPr>
          <w:sz w:val="28"/>
          <w:szCs w:val="28"/>
          <w:u w:val="single"/>
        </w:rPr>
      </w:pPr>
    </w:p>
    <w:p w:rsidR="007F2327" w:rsidRPr="007415F9" w:rsidRDefault="007F2327"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F2327" w:rsidRPr="007415F9" w:rsidRDefault="007F2327" w:rsidP="00E560DC">
      <w:pPr>
        <w:tabs>
          <w:tab w:val="left" w:pos="9639"/>
        </w:tabs>
        <w:jc w:val="right"/>
        <w:rPr>
          <w:i/>
        </w:rPr>
      </w:pPr>
      <w:r w:rsidRPr="007415F9">
        <w:rPr>
          <w:i/>
        </w:rPr>
        <w:t>Контактное лицо (должность, ФИО, телефон)</w:t>
      </w:r>
    </w:p>
    <w:p w:rsidR="007F2327" w:rsidRPr="007415F9" w:rsidRDefault="007F2327"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F2327" w:rsidRPr="007415F9" w:rsidRDefault="007F2327" w:rsidP="00E560DC">
      <w:pPr>
        <w:tabs>
          <w:tab w:val="left" w:pos="9639"/>
        </w:tabs>
        <w:jc w:val="right"/>
        <w:rPr>
          <w:i/>
        </w:rPr>
      </w:pPr>
      <w:r w:rsidRPr="007415F9">
        <w:rPr>
          <w:i/>
        </w:rPr>
        <w:t>Контактное лицо (должность, ФИО, телефон)</w:t>
      </w:r>
    </w:p>
    <w:p w:rsidR="007F2327" w:rsidRPr="007415F9" w:rsidRDefault="007F2327"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F2327" w:rsidRPr="007415F9" w:rsidRDefault="007F2327" w:rsidP="00E560DC">
      <w:pPr>
        <w:tabs>
          <w:tab w:val="left" w:pos="9639"/>
        </w:tabs>
        <w:jc w:val="right"/>
        <w:rPr>
          <w:i/>
        </w:rPr>
      </w:pPr>
      <w:r w:rsidRPr="007415F9">
        <w:rPr>
          <w:i/>
        </w:rPr>
        <w:t>Контактное лицо (должность, ФИО, телефон)</w:t>
      </w:r>
    </w:p>
    <w:p w:rsidR="007F2327" w:rsidRPr="007415F9" w:rsidRDefault="007F2327"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F2327" w:rsidRPr="007415F9" w:rsidRDefault="007F2327" w:rsidP="00E560DC">
      <w:pPr>
        <w:tabs>
          <w:tab w:val="left" w:pos="9639"/>
        </w:tabs>
        <w:jc w:val="right"/>
        <w:rPr>
          <w:i/>
        </w:rPr>
      </w:pPr>
      <w:r w:rsidRPr="007415F9">
        <w:rPr>
          <w:i/>
        </w:rPr>
        <w:t>Контактное лицо (должность, ФИО, телефон)</w:t>
      </w:r>
    </w:p>
    <w:p w:rsidR="007F2327" w:rsidRPr="007415F9" w:rsidRDefault="007F2327" w:rsidP="00E560DC">
      <w:pPr>
        <w:pStyle w:val="BodyText"/>
        <w:rPr>
          <w:rFonts w:eastAsia="Times New Roman"/>
          <w:spacing w:val="-13"/>
          <w:sz w:val="28"/>
          <w:szCs w:val="28"/>
        </w:rPr>
      </w:pPr>
    </w:p>
    <w:p w:rsidR="007F2327" w:rsidRPr="00635235" w:rsidRDefault="007F2327" w:rsidP="00D72AE8">
      <w:pPr>
        <w:pStyle w:val="Heading3"/>
        <w:numPr>
          <w:ilvl w:val="2"/>
          <w:numId w:val="33"/>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F2327" w:rsidRPr="007415F9" w:rsidRDefault="007F2327" w:rsidP="00E560DC">
      <w:pPr>
        <w:tabs>
          <w:tab w:val="left" w:pos="8640"/>
        </w:tabs>
        <w:jc w:val="center"/>
        <w:rPr>
          <w:i/>
        </w:rPr>
      </w:pPr>
      <w:r>
        <w:rPr>
          <w:i/>
        </w:rPr>
        <w:t xml:space="preserve">                              </w:t>
      </w:r>
      <w:r w:rsidRPr="007415F9">
        <w:rPr>
          <w:i/>
        </w:rPr>
        <w:t>(наименование претендента)</w:t>
      </w:r>
    </w:p>
    <w:p w:rsidR="007F2327" w:rsidRPr="00635235" w:rsidRDefault="007F2327"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F2327" w:rsidRPr="00635235" w:rsidRDefault="007F2327"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7F2327" w:rsidRPr="00635235" w:rsidRDefault="007F2327" w:rsidP="00E560DC">
      <w:pPr>
        <w:rPr>
          <w:i/>
        </w:rPr>
      </w:pPr>
      <w:r>
        <w:rPr>
          <w:i/>
        </w:rPr>
        <w:t xml:space="preserve">   </w:t>
      </w:r>
    </w:p>
    <w:p w:rsidR="007F2327" w:rsidRPr="007415F9" w:rsidRDefault="007F2327"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F2327" w:rsidRPr="00635235" w:rsidRDefault="007F2327"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F2327" w:rsidRDefault="007F2327" w:rsidP="00E560DC">
      <w:pPr>
        <w:pStyle w:val="BodyText3"/>
        <w:suppressAutoHyphens/>
        <w:spacing w:after="0"/>
        <w:rPr>
          <w:b/>
          <w:i/>
          <w:sz w:val="28"/>
          <w:szCs w:val="28"/>
        </w:rPr>
      </w:pPr>
    </w:p>
    <w:p w:rsidR="007F2327" w:rsidRDefault="007F2327" w:rsidP="00E560DC">
      <w:pPr>
        <w:suppressAutoHyphens w:val="0"/>
        <w:spacing w:after="200" w:line="276" w:lineRule="auto"/>
        <w:rPr>
          <w:rFonts w:eastAsia="MS Mincho"/>
          <w:b/>
          <w:sz w:val="28"/>
          <w:szCs w:val="28"/>
        </w:rPr>
      </w:pPr>
      <w:r>
        <w:rPr>
          <w:b/>
          <w:sz w:val="28"/>
          <w:szCs w:val="28"/>
        </w:rPr>
        <w:br w:type="page"/>
      </w:r>
    </w:p>
    <w:p w:rsidR="007F2327" w:rsidRDefault="007F2327" w:rsidP="00E560DC">
      <w:pPr>
        <w:pStyle w:val="BodyText"/>
        <w:jc w:val="center"/>
        <w:rPr>
          <w:b/>
          <w:sz w:val="28"/>
          <w:szCs w:val="28"/>
        </w:rPr>
      </w:pPr>
      <w:r w:rsidRPr="000802B7">
        <w:rPr>
          <w:b/>
          <w:sz w:val="28"/>
          <w:szCs w:val="28"/>
        </w:rPr>
        <w:t>СВЕДЕНИЯ О ПРЕТЕНДЕНТЕ (для физических лиц)</w:t>
      </w:r>
    </w:p>
    <w:p w:rsidR="007F2327" w:rsidRPr="000802B7" w:rsidRDefault="007F2327" w:rsidP="00E560DC">
      <w:pPr>
        <w:pStyle w:val="BodyText"/>
        <w:jc w:val="center"/>
        <w:rPr>
          <w:b/>
          <w:sz w:val="28"/>
          <w:szCs w:val="28"/>
        </w:rPr>
      </w:pPr>
    </w:p>
    <w:p w:rsidR="007F2327" w:rsidRPr="000802B7" w:rsidRDefault="007F2327" w:rsidP="00E560DC">
      <w:pPr>
        <w:pStyle w:val="BodyText"/>
        <w:jc w:val="center"/>
        <w:rPr>
          <w:b/>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F2327" w:rsidRPr="000802B7" w:rsidRDefault="007F2327" w:rsidP="00E560DC">
      <w:pPr>
        <w:pStyle w:val="BodyText"/>
        <w:ind w:left="709"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F2327" w:rsidRPr="008F1253" w:rsidRDefault="007F2327" w:rsidP="00E560DC">
      <w:pPr>
        <w:pStyle w:val="BodyText"/>
        <w:ind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F2327" w:rsidRPr="008F1253" w:rsidRDefault="007F2327" w:rsidP="00E560DC">
      <w:pPr>
        <w:pStyle w:val="BodyText"/>
        <w:ind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F2327" w:rsidRPr="000802B7" w:rsidRDefault="007F2327" w:rsidP="00E560DC">
      <w:pPr>
        <w:pStyle w:val="BodyText"/>
        <w:ind w:left="709"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0802B7">
        <w:rPr>
          <w:sz w:val="28"/>
          <w:szCs w:val="28"/>
        </w:rPr>
        <w:t>Факс (______) ___________________________________________</w:t>
      </w:r>
    </w:p>
    <w:p w:rsidR="007F2327" w:rsidRPr="000802B7" w:rsidRDefault="007F2327" w:rsidP="00E560DC">
      <w:pPr>
        <w:pStyle w:val="BodyText"/>
        <w:ind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0802B7">
        <w:rPr>
          <w:sz w:val="28"/>
          <w:szCs w:val="28"/>
        </w:rPr>
        <w:t>Адрес электронной почты __________________@_____________</w:t>
      </w:r>
    </w:p>
    <w:p w:rsidR="007F2327" w:rsidRPr="000802B7" w:rsidRDefault="007F2327" w:rsidP="00E560DC">
      <w:pPr>
        <w:pStyle w:val="BodyText"/>
        <w:ind w:firstLine="0"/>
        <w:jc w:val="left"/>
        <w:rPr>
          <w:sz w:val="28"/>
          <w:szCs w:val="28"/>
        </w:rPr>
      </w:pPr>
    </w:p>
    <w:p w:rsidR="007F2327" w:rsidRDefault="007F2327" w:rsidP="00D72AE8">
      <w:pPr>
        <w:pStyle w:val="BodyText"/>
        <w:numPr>
          <w:ilvl w:val="2"/>
          <w:numId w:val="41"/>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F2327" w:rsidRDefault="007F2327" w:rsidP="00E560DC">
      <w:pPr>
        <w:pStyle w:val="ListParagraph"/>
        <w:rPr>
          <w:sz w:val="28"/>
          <w:szCs w:val="28"/>
        </w:rPr>
      </w:pPr>
    </w:p>
    <w:p w:rsidR="007F2327" w:rsidRDefault="007F2327" w:rsidP="00D72AE8">
      <w:pPr>
        <w:pStyle w:val="BodyText"/>
        <w:numPr>
          <w:ilvl w:val="2"/>
          <w:numId w:val="41"/>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F2327" w:rsidRDefault="007F2327" w:rsidP="00E560DC">
      <w:pPr>
        <w:pStyle w:val="ListParagraph"/>
        <w:rPr>
          <w:sz w:val="28"/>
          <w:szCs w:val="28"/>
        </w:rPr>
      </w:pPr>
    </w:p>
    <w:p w:rsidR="007F2327" w:rsidRDefault="007F2327" w:rsidP="00E560DC">
      <w:pPr>
        <w:pStyle w:val="BodyText"/>
        <w:ind w:left="709" w:firstLine="0"/>
        <w:jc w:val="left"/>
        <w:rPr>
          <w:sz w:val="28"/>
          <w:szCs w:val="28"/>
        </w:rPr>
      </w:pPr>
    </w:p>
    <w:p w:rsidR="007F2327" w:rsidRDefault="007F2327" w:rsidP="00E560DC">
      <w:pPr>
        <w:pStyle w:val="BodyText"/>
        <w:ind w:firstLine="0"/>
        <w:jc w:val="left"/>
        <w:rPr>
          <w:sz w:val="28"/>
          <w:szCs w:val="28"/>
        </w:rPr>
      </w:pPr>
    </w:p>
    <w:p w:rsidR="007F2327" w:rsidRPr="00635235" w:rsidRDefault="007F2327" w:rsidP="00D72AE8">
      <w:pPr>
        <w:pStyle w:val="Heading3"/>
        <w:numPr>
          <w:ilvl w:val="2"/>
          <w:numId w:val="33"/>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F2327" w:rsidRPr="007415F9" w:rsidRDefault="007F2327" w:rsidP="00E560DC">
      <w:pPr>
        <w:tabs>
          <w:tab w:val="left" w:pos="8640"/>
        </w:tabs>
        <w:jc w:val="center"/>
        <w:rPr>
          <w:i/>
        </w:rPr>
      </w:pPr>
      <w:r>
        <w:rPr>
          <w:i/>
        </w:rPr>
        <w:t xml:space="preserve">                              </w:t>
      </w:r>
      <w:r w:rsidRPr="007415F9">
        <w:rPr>
          <w:i/>
        </w:rPr>
        <w:t>(наименование претендента)</w:t>
      </w:r>
    </w:p>
    <w:p w:rsidR="007F2327" w:rsidRPr="00635235" w:rsidRDefault="007F2327"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F2327" w:rsidRPr="00635235" w:rsidRDefault="007F2327"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7F2327" w:rsidRPr="00110975" w:rsidRDefault="007F2327" w:rsidP="00E560DC">
      <w:pPr>
        <w:rPr>
          <w:i/>
        </w:rPr>
      </w:pPr>
      <w:r>
        <w:rPr>
          <w:i/>
        </w:rPr>
        <w:t xml:space="preserve">   </w:t>
      </w:r>
    </w:p>
    <w:p w:rsidR="007F2327" w:rsidRPr="007415F9" w:rsidRDefault="007F2327"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F2327" w:rsidRPr="00635235" w:rsidRDefault="007F2327"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F2327" w:rsidRDefault="007F2327" w:rsidP="00E560DC">
      <w:pPr>
        <w:suppressAutoHyphens w:val="0"/>
        <w:rPr>
          <w:rFonts w:cs="Arial"/>
          <w:sz w:val="28"/>
          <w:szCs w:val="28"/>
        </w:rPr>
      </w:pPr>
      <w:r>
        <w:rPr>
          <w:b/>
          <w:bCs/>
          <w:i/>
          <w:iCs/>
        </w:rPr>
        <w:br w:type="page"/>
      </w:r>
    </w:p>
    <w:p w:rsidR="007F2327" w:rsidRDefault="007F2327">
      <w:pPr>
        <w:suppressAutoHyphens w:val="0"/>
        <w:rPr>
          <w:rFonts w:cs="Arial"/>
          <w:sz w:val="28"/>
          <w:szCs w:val="28"/>
        </w:rPr>
      </w:pPr>
    </w:p>
    <w:p w:rsidR="007F2327" w:rsidRPr="008F1253" w:rsidRDefault="007F2327" w:rsidP="000954FB">
      <w:pPr>
        <w:pStyle w:val="Heading2"/>
        <w:numPr>
          <w:ilvl w:val="1"/>
          <w:numId w:val="33"/>
        </w:numPr>
        <w:spacing w:before="0" w:after="0"/>
        <w:jc w:val="right"/>
        <w:rPr>
          <w:b w:val="0"/>
          <w:bCs w:val="0"/>
          <w:i w:val="0"/>
          <w:iCs w:val="0"/>
        </w:rPr>
      </w:pPr>
      <w:r>
        <w:rPr>
          <w:b w:val="0"/>
          <w:bCs w:val="0"/>
          <w:i w:val="0"/>
          <w:iCs w:val="0"/>
        </w:rPr>
        <w:t>П</w:t>
      </w:r>
      <w:r w:rsidRPr="008F1253">
        <w:rPr>
          <w:b w:val="0"/>
          <w:bCs w:val="0"/>
          <w:i w:val="0"/>
          <w:iCs w:val="0"/>
        </w:rPr>
        <w:t>риложение № 3</w:t>
      </w:r>
    </w:p>
    <w:p w:rsidR="007F2327" w:rsidRPr="008F1253" w:rsidRDefault="007F2327" w:rsidP="000954FB">
      <w:pPr>
        <w:jc w:val="right"/>
        <w:rPr>
          <w:sz w:val="28"/>
          <w:szCs w:val="28"/>
        </w:rPr>
      </w:pPr>
      <w:r w:rsidRPr="008F1253">
        <w:rPr>
          <w:bCs/>
          <w:iCs/>
          <w:sz w:val="28"/>
          <w:szCs w:val="28"/>
        </w:rPr>
        <w:t>к документации о закупке</w:t>
      </w:r>
    </w:p>
    <w:p w:rsidR="007F2327" w:rsidRDefault="007F2327" w:rsidP="000954FB">
      <w:pPr>
        <w:pStyle w:val="Heading3"/>
        <w:numPr>
          <w:ilvl w:val="2"/>
          <w:numId w:val="33"/>
        </w:numPr>
        <w:spacing w:before="0" w:after="0"/>
        <w:jc w:val="center"/>
        <w:rPr>
          <w:rFonts w:ascii="Times New Roman" w:hAnsi="Times New Roman"/>
          <w:b w:val="0"/>
          <w:bCs w:val="0"/>
          <w:sz w:val="28"/>
          <w:szCs w:val="28"/>
        </w:rPr>
      </w:pPr>
    </w:p>
    <w:p w:rsidR="007F2327" w:rsidRDefault="007F2327" w:rsidP="000954FB">
      <w:pPr>
        <w:pStyle w:val="Heading3"/>
        <w:numPr>
          <w:ilvl w:val="2"/>
          <w:numId w:val="33"/>
        </w:numPr>
        <w:spacing w:before="0" w:after="0"/>
        <w:jc w:val="center"/>
        <w:rPr>
          <w:rFonts w:ascii="Times New Roman" w:hAnsi="Times New Roman"/>
          <w:b w:val="0"/>
          <w:bCs w:val="0"/>
          <w:sz w:val="28"/>
          <w:szCs w:val="28"/>
        </w:rPr>
      </w:pPr>
    </w:p>
    <w:p w:rsidR="007F2327" w:rsidRPr="008F1253" w:rsidRDefault="007F2327" w:rsidP="000954FB">
      <w:pPr>
        <w:pStyle w:val="Heading3"/>
        <w:numPr>
          <w:ilvl w:val="2"/>
          <w:numId w:val="33"/>
        </w:numPr>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F2327" w:rsidRPr="00C72FD7" w:rsidRDefault="007F2327" w:rsidP="000954FB"/>
    <w:p w:rsidR="007F2327" w:rsidRPr="00C33B09" w:rsidRDefault="007F2327" w:rsidP="00E005D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ОКэ-НКПКБШ-16-0010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F2327" w:rsidRPr="008F1253" w:rsidRDefault="007F2327" w:rsidP="000954FB">
      <w:pPr>
        <w:jc w:val="right"/>
        <w:rPr>
          <w:bCs/>
          <w:i/>
        </w:rPr>
      </w:pPr>
      <w:r w:rsidRPr="008F1253">
        <w:rPr>
          <w:bCs/>
          <w:i/>
        </w:rPr>
        <w:t>Указывается  при необходимости</w:t>
      </w:r>
    </w:p>
    <w:p w:rsidR="007F2327" w:rsidRDefault="007F2327" w:rsidP="000954FB"/>
    <w:p w:rsidR="007F2327" w:rsidRPr="0065769F" w:rsidRDefault="007F232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F2327" w:rsidRPr="003E7259" w:rsidRDefault="007F232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7F2327" w:rsidRPr="0065769F" w:rsidRDefault="007F2327" w:rsidP="000954FB">
      <w:pPr>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7F2327"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 xml:space="preserve">Наименование </w:t>
            </w:r>
            <w:r>
              <w:t xml:space="preserve">товаров, </w:t>
            </w:r>
            <w:r w:rsidRPr="00384CDC">
              <w:t>работ</w:t>
            </w:r>
            <w:r>
              <w:t>, услуг</w:t>
            </w:r>
          </w:p>
          <w:p w:rsidR="007F2327" w:rsidRPr="00384CDC" w:rsidRDefault="007F2327"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7F2327" w:rsidRPr="00384CDC" w:rsidRDefault="007F2327" w:rsidP="00BF6892">
            <w:pPr>
              <w:jc w:val="center"/>
            </w:pPr>
            <w:r w:rsidRPr="00384CDC">
              <w:t>Срок выполнения работ</w:t>
            </w:r>
            <w:r>
              <w:t>, оказания услуг, поставки товаров, мес</w:t>
            </w:r>
          </w:p>
        </w:tc>
        <w:tc>
          <w:tcPr>
            <w:tcW w:w="753" w:type="pct"/>
            <w:tcBorders>
              <w:top w:val="single" w:sz="4" w:space="0" w:color="auto"/>
              <w:left w:val="nil"/>
              <w:bottom w:val="single" w:sz="4" w:space="0" w:color="auto"/>
              <w:right w:val="single" w:sz="4" w:space="0" w:color="auto"/>
            </w:tcBorders>
            <w:vAlign w:val="center"/>
          </w:tcPr>
          <w:p w:rsidR="007F2327" w:rsidRPr="00384CDC" w:rsidRDefault="007F2327" w:rsidP="00BF6892">
            <w:pPr>
              <w:jc w:val="center"/>
            </w:pPr>
            <w:r w:rsidRPr="00384CDC">
              <w:t>Гарантий</w:t>
            </w:r>
            <w:r>
              <w:t>-</w:t>
            </w:r>
            <w:r w:rsidRPr="00384CDC">
              <w:t>ный срок</w:t>
            </w:r>
            <w:r>
              <w:t>, мес</w:t>
            </w:r>
          </w:p>
          <w:p w:rsidR="007F2327" w:rsidRPr="00384CDC" w:rsidRDefault="007F2327" w:rsidP="00BF6892">
            <w:pPr>
              <w:jc w:val="center"/>
            </w:pPr>
          </w:p>
        </w:tc>
      </w:tr>
      <w:tr w:rsidR="007F2327"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7F2327" w:rsidRPr="00384CDC" w:rsidRDefault="007F2327"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7F2327" w:rsidRPr="00384CDC" w:rsidRDefault="007F2327"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7F2327" w:rsidRPr="00384CDC" w:rsidRDefault="007F2327"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7F2327" w:rsidRPr="00384CDC" w:rsidRDefault="007F2327"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F2327" w:rsidRPr="00384CDC" w:rsidRDefault="007F2327"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7F2327" w:rsidRPr="00384CDC" w:rsidRDefault="007F2327"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7F2327" w:rsidRPr="00384CDC" w:rsidRDefault="007F2327"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7F2327" w:rsidRPr="00384CDC" w:rsidRDefault="007F2327" w:rsidP="00BF6892">
            <w:pPr>
              <w:jc w:val="center"/>
            </w:pPr>
            <w:r>
              <w:t>8</w:t>
            </w:r>
          </w:p>
        </w:tc>
      </w:tr>
      <w:tr w:rsidR="007F2327"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7F2327" w:rsidRPr="00384CDC" w:rsidRDefault="007F2327" w:rsidP="00BF6892">
            <w:pPr>
              <w:jc w:val="center"/>
            </w:pPr>
          </w:p>
        </w:tc>
        <w:tc>
          <w:tcPr>
            <w:tcW w:w="584" w:type="pct"/>
            <w:tcBorders>
              <w:top w:val="nil"/>
              <w:left w:val="nil"/>
              <w:bottom w:val="single" w:sz="4" w:space="0" w:color="auto"/>
              <w:right w:val="single" w:sz="4" w:space="0" w:color="auto"/>
            </w:tcBorders>
            <w:noWrap/>
            <w:vAlign w:val="bottom"/>
          </w:tcPr>
          <w:p w:rsidR="007F2327" w:rsidRPr="00384CDC" w:rsidRDefault="007F2327" w:rsidP="00BF6892">
            <w:pPr>
              <w:jc w:val="center"/>
            </w:pPr>
          </w:p>
        </w:tc>
        <w:tc>
          <w:tcPr>
            <w:tcW w:w="575" w:type="pct"/>
            <w:tcBorders>
              <w:top w:val="single" w:sz="4" w:space="0" w:color="auto"/>
              <w:left w:val="nil"/>
              <w:bottom w:val="single" w:sz="4" w:space="0" w:color="auto"/>
              <w:right w:val="single" w:sz="4" w:space="0" w:color="auto"/>
            </w:tcBorders>
          </w:tcPr>
          <w:p w:rsidR="007F2327" w:rsidRPr="00384CDC" w:rsidRDefault="007F232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7F2327" w:rsidRPr="00384CDC" w:rsidRDefault="007F232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7F2327" w:rsidRPr="00384CDC" w:rsidRDefault="007F2327" w:rsidP="00BF6892">
            <w:pPr>
              <w:jc w:val="center"/>
            </w:pPr>
          </w:p>
        </w:tc>
        <w:tc>
          <w:tcPr>
            <w:tcW w:w="706" w:type="pct"/>
            <w:tcBorders>
              <w:top w:val="single" w:sz="4" w:space="0" w:color="auto"/>
              <w:left w:val="nil"/>
              <w:bottom w:val="single" w:sz="4" w:space="0" w:color="auto"/>
              <w:right w:val="single" w:sz="4" w:space="0" w:color="auto"/>
            </w:tcBorders>
          </w:tcPr>
          <w:p w:rsidR="007F2327" w:rsidRPr="00384CDC" w:rsidRDefault="007F2327"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7F2327" w:rsidRPr="00384CDC" w:rsidRDefault="007F2327" w:rsidP="00BF6892">
            <w:pPr>
              <w:jc w:val="center"/>
            </w:pPr>
          </w:p>
        </w:tc>
        <w:tc>
          <w:tcPr>
            <w:tcW w:w="753" w:type="pct"/>
            <w:tcBorders>
              <w:top w:val="nil"/>
              <w:left w:val="nil"/>
              <w:bottom w:val="single" w:sz="4" w:space="0" w:color="auto"/>
              <w:right w:val="single" w:sz="4" w:space="0" w:color="auto"/>
            </w:tcBorders>
            <w:noWrap/>
            <w:vAlign w:val="bottom"/>
          </w:tcPr>
          <w:p w:rsidR="007F2327" w:rsidRPr="00384CDC" w:rsidRDefault="007F2327" w:rsidP="00BF6892">
            <w:pPr>
              <w:jc w:val="center"/>
            </w:pPr>
          </w:p>
        </w:tc>
      </w:tr>
      <w:tr w:rsidR="007F2327"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F2327" w:rsidRPr="00384CDC" w:rsidRDefault="007F2327"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7F2327" w:rsidRPr="00384CDC" w:rsidRDefault="007F232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7F2327" w:rsidRPr="00384CDC" w:rsidRDefault="007F232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7F2327" w:rsidRPr="00384CDC" w:rsidRDefault="007F2327" w:rsidP="00BF6892">
            <w:pPr>
              <w:jc w:val="center"/>
            </w:pPr>
          </w:p>
        </w:tc>
        <w:tc>
          <w:tcPr>
            <w:tcW w:w="706" w:type="pct"/>
            <w:tcBorders>
              <w:top w:val="single" w:sz="4" w:space="0" w:color="auto"/>
              <w:left w:val="nil"/>
              <w:bottom w:val="single" w:sz="4" w:space="0" w:color="auto"/>
              <w:right w:val="single" w:sz="4" w:space="0" w:color="auto"/>
            </w:tcBorders>
          </w:tcPr>
          <w:p w:rsidR="007F2327" w:rsidRPr="00384CDC" w:rsidRDefault="007F2327"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7F2327" w:rsidRPr="00384CDC" w:rsidRDefault="007F2327"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7F2327" w:rsidRPr="00384CDC" w:rsidRDefault="007F2327" w:rsidP="00BF6892">
            <w:pPr>
              <w:jc w:val="center"/>
            </w:pPr>
            <w:r w:rsidRPr="00384CDC">
              <w:t>-</w:t>
            </w:r>
          </w:p>
        </w:tc>
      </w:tr>
    </w:tbl>
    <w:p w:rsidR="007F2327" w:rsidRPr="000379F8" w:rsidRDefault="007F2327" w:rsidP="000954FB">
      <w:pPr>
        <w:ind w:firstLine="567"/>
        <w:jc w:val="both"/>
        <w:rPr>
          <w:color w:val="BFBFBF"/>
          <w:sz w:val="28"/>
          <w:szCs w:val="28"/>
        </w:rPr>
      </w:pPr>
    </w:p>
    <w:p w:rsidR="007F2327" w:rsidRDefault="007F2327"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7F2327" w:rsidRDefault="007F2327" w:rsidP="000954FB">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7F2327" w:rsidRDefault="007F2327" w:rsidP="000954FB">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F2327" w:rsidRPr="00721D0D" w:rsidRDefault="007F2327" w:rsidP="000954FB">
      <w:pPr>
        <w:pStyle w:val="BodyTextIndent"/>
        <w:jc w:val="center"/>
        <w:rPr>
          <w:i/>
          <w:sz w:val="24"/>
          <w:szCs w:val="24"/>
        </w:rPr>
      </w:pPr>
      <w:r w:rsidRPr="00721D0D">
        <w:rPr>
          <w:i/>
          <w:sz w:val="24"/>
          <w:szCs w:val="24"/>
        </w:rPr>
        <w:t>(заполняется претендентом при необходимости).</w:t>
      </w:r>
    </w:p>
    <w:p w:rsidR="007F2327" w:rsidRPr="00205668" w:rsidRDefault="007F2327"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7F2327" w:rsidRPr="00205668" w:rsidRDefault="007F2327"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F2327" w:rsidRPr="00205668" w:rsidRDefault="007F2327"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7F2327" w:rsidRPr="00205668" w:rsidRDefault="007F2327"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7F2327" w:rsidRPr="00205668" w:rsidRDefault="007F2327"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F2327" w:rsidRPr="00205668" w:rsidRDefault="007F2327" w:rsidP="000954FB">
      <w:pPr>
        <w:pStyle w:val="BodyText"/>
        <w:ind w:firstLine="0"/>
        <w:jc w:val="left"/>
        <w:rPr>
          <w:rFonts w:eastAsia="Times New Roman"/>
          <w:sz w:val="28"/>
          <w:szCs w:val="28"/>
        </w:rPr>
      </w:pPr>
    </w:p>
    <w:p w:rsidR="007F2327" w:rsidRPr="007415F9" w:rsidRDefault="007F2327" w:rsidP="00D72AE8">
      <w:pPr>
        <w:pStyle w:val="Heading3"/>
        <w:numPr>
          <w:ilvl w:val="2"/>
          <w:numId w:val="33"/>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F2327" w:rsidRPr="007415F9" w:rsidRDefault="007F2327" w:rsidP="008D67F8">
      <w:pPr>
        <w:tabs>
          <w:tab w:val="left" w:pos="8640"/>
        </w:tabs>
        <w:jc w:val="center"/>
        <w:rPr>
          <w:i/>
        </w:rPr>
      </w:pPr>
      <w:r w:rsidRPr="007415F9">
        <w:rPr>
          <w:i/>
        </w:rPr>
        <w:t>(наименование претендента)</w:t>
      </w:r>
    </w:p>
    <w:p w:rsidR="007F2327" w:rsidRPr="00445DDD" w:rsidRDefault="007F2327"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F2327" w:rsidRPr="007415F9" w:rsidRDefault="007F2327"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F2327" w:rsidRDefault="007F2327"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F2327" w:rsidRPr="00205668" w:rsidRDefault="007F2327" w:rsidP="000954FB">
      <w:pPr>
        <w:pStyle w:val="BodyText"/>
        <w:jc w:val="left"/>
        <w:rPr>
          <w:rFonts w:eastAsia="Times New Roman"/>
          <w:sz w:val="28"/>
          <w:szCs w:val="28"/>
        </w:rPr>
      </w:pPr>
    </w:p>
    <w:p w:rsidR="007F2327" w:rsidRDefault="007F2327" w:rsidP="000954FB">
      <w:pPr>
        <w:rPr>
          <w:rFonts w:eastAsia="MS Mincho"/>
          <w:sz w:val="28"/>
          <w:szCs w:val="28"/>
        </w:rPr>
      </w:pPr>
      <w:r>
        <w:rPr>
          <w:sz w:val="28"/>
          <w:szCs w:val="28"/>
        </w:rPr>
        <w:br w:type="page"/>
      </w:r>
    </w:p>
    <w:p w:rsidR="007F2327" w:rsidRPr="00C26549" w:rsidRDefault="007F2327" w:rsidP="00D72AE8">
      <w:pPr>
        <w:keepNext/>
        <w:numPr>
          <w:ilvl w:val="0"/>
          <w:numId w:val="33"/>
        </w:numPr>
        <w:tabs>
          <w:tab w:val="clear" w:pos="432"/>
        </w:tabs>
        <w:ind w:left="0" w:firstLine="0"/>
        <w:jc w:val="right"/>
        <w:outlineLvl w:val="1"/>
        <w:rPr>
          <w:rFonts w:cs="Arial"/>
          <w:bCs/>
          <w:i/>
          <w:iCs/>
          <w:sz w:val="28"/>
          <w:szCs w:val="28"/>
        </w:rPr>
      </w:pPr>
      <w:r w:rsidRPr="00C26549">
        <w:rPr>
          <w:bCs/>
          <w:sz w:val="28"/>
          <w:szCs w:val="28"/>
        </w:rPr>
        <w:t>Приложение № 4</w:t>
      </w:r>
    </w:p>
    <w:p w:rsidR="007F2327" w:rsidRPr="00C26549" w:rsidRDefault="007F2327" w:rsidP="00D72AE8">
      <w:pPr>
        <w:keepNext/>
        <w:numPr>
          <w:ilvl w:val="0"/>
          <w:numId w:val="33"/>
        </w:numPr>
        <w:tabs>
          <w:tab w:val="clear" w:pos="432"/>
        </w:tabs>
        <w:ind w:left="0" w:firstLine="0"/>
        <w:jc w:val="right"/>
        <w:outlineLvl w:val="1"/>
        <w:rPr>
          <w:rFonts w:cs="Arial"/>
          <w:bCs/>
          <w:i/>
          <w:iCs/>
          <w:sz w:val="28"/>
          <w:szCs w:val="28"/>
        </w:rPr>
      </w:pPr>
      <w:r w:rsidRPr="00C26549">
        <w:rPr>
          <w:bCs/>
          <w:sz w:val="28"/>
          <w:szCs w:val="28"/>
        </w:rPr>
        <w:t>к документации о закупке</w:t>
      </w:r>
    </w:p>
    <w:p w:rsidR="007F2327" w:rsidRPr="0054566D" w:rsidRDefault="007F2327" w:rsidP="0054566D">
      <w:pPr>
        <w:rPr>
          <w:rFonts w:eastAsia="MS Mincho"/>
          <w:sz w:val="28"/>
          <w:szCs w:val="28"/>
        </w:rPr>
      </w:pPr>
    </w:p>
    <w:p w:rsidR="007F2327" w:rsidRPr="0054566D" w:rsidRDefault="007F2327"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w:t>
      </w:r>
      <w:r>
        <w:rPr>
          <w:b/>
          <w:bCs/>
          <w:sz w:val="28"/>
          <w:szCs w:val="28"/>
        </w:rPr>
        <w:t>ОКэ-НКПКБШ-16-0010</w:t>
      </w:r>
      <w:r w:rsidRPr="0054566D">
        <w:rPr>
          <w:b/>
          <w:bCs/>
          <w:sz w:val="28"/>
          <w:szCs w:val="28"/>
        </w:rPr>
        <w:t>, выполненных, оказанных, поставленных ____________________________________________.</w:t>
      </w:r>
    </w:p>
    <w:p w:rsidR="007F2327" w:rsidRPr="0054566D" w:rsidRDefault="007F2327"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1"/>
        <w:gridCol w:w="1600"/>
      </w:tblGrid>
      <w:tr w:rsidR="007F2327" w:rsidRPr="0054566D" w:rsidTr="009E309D">
        <w:trPr>
          <w:trHeight w:val="2179"/>
        </w:trPr>
        <w:tc>
          <w:tcPr>
            <w:tcW w:w="0" w:type="auto"/>
            <w:vAlign w:val="center"/>
          </w:tcPr>
          <w:p w:rsidR="007F2327" w:rsidRPr="0054566D" w:rsidRDefault="007F2327" w:rsidP="0054566D">
            <w:pPr>
              <w:jc w:val="center"/>
            </w:pPr>
            <w:r w:rsidRPr="0054566D">
              <w:t>№№</w:t>
            </w:r>
          </w:p>
        </w:tc>
        <w:tc>
          <w:tcPr>
            <w:tcW w:w="0" w:type="auto"/>
            <w:vAlign w:val="center"/>
          </w:tcPr>
          <w:p w:rsidR="007F2327" w:rsidRPr="0054566D" w:rsidRDefault="007F2327" w:rsidP="0054566D">
            <w:pPr>
              <w:jc w:val="center"/>
            </w:pPr>
            <w:r w:rsidRPr="0054566D">
              <w:t>Дата и номер договора</w:t>
            </w:r>
            <w:r w:rsidRPr="0054566D">
              <w:rPr>
                <w:vertAlign w:val="superscript"/>
              </w:rPr>
              <w:footnoteReference w:id="2"/>
            </w:r>
          </w:p>
        </w:tc>
        <w:tc>
          <w:tcPr>
            <w:tcW w:w="2665" w:type="dxa"/>
            <w:vAlign w:val="center"/>
          </w:tcPr>
          <w:p w:rsidR="007F2327" w:rsidRPr="0054566D" w:rsidRDefault="007F2327"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7F2327" w:rsidRPr="0054566D" w:rsidRDefault="007F2327" w:rsidP="0054566D">
            <w:pPr>
              <w:jc w:val="center"/>
            </w:pPr>
            <w:r w:rsidRPr="0054566D">
              <w:t xml:space="preserve">  Наименование контрагента </w:t>
            </w:r>
          </w:p>
        </w:tc>
        <w:tc>
          <w:tcPr>
            <w:tcW w:w="0" w:type="auto"/>
            <w:vAlign w:val="center"/>
          </w:tcPr>
          <w:p w:rsidR="007F2327" w:rsidRPr="0054566D" w:rsidRDefault="007F2327" w:rsidP="0054566D">
            <w:pPr>
              <w:jc w:val="center"/>
            </w:pPr>
            <w:r w:rsidRPr="0054566D">
              <w:t xml:space="preserve">Количество поставляемого товара, работ, услуг  </w:t>
            </w:r>
          </w:p>
        </w:tc>
        <w:tc>
          <w:tcPr>
            <w:tcW w:w="0" w:type="auto"/>
            <w:vAlign w:val="center"/>
          </w:tcPr>
          <w:p w:rsidR="007F2327" w:rsidRPr="0054566D" w:rsidRDefault="007F2327" w:rsidP="0054566D">
            <w:pPr>
              <w:jc w:val="center"/>
            </w:pPr>
            <w:r w:rsidRPr="0054566D">
              <w:t xml:space="preserve"> Сумма стоимости оказанных услуг по договору, без учета НДС, руб.</w:t>
            </w:r>
          </w:p>
        </w:tc>
      </w:tr>
      <w:tr w:rsidR="007F2327" w:rsidRPr="0054566D" w:rsidTr="009E309D">
        <w:trPr>
          <w:trHeight w:val="274"/>
        </w:trPr>
        <w:tc>
          <w:tcPr>
            <w:tcW w:w="0" w:type="auto"/>
          </w:tcPr>
          <w:p w:rsidR="007F2327" w:rsidRPr="0054566D" w:rsidRDefault="007F2327" w:rsidP="0054566D">
            <w:r w:rsidRPr="0054566D">
              <w:t>1.</w:t>
            </w:r>
          </w:p>
        </w:tc>
        <w:tc>
          <w:tcPr>
            <w:tcW w:w="0" w:type="auto"/>
            <w:vAlign w:val="center"/>
          </w:tcPr>
          <w:p w:rsidR="007F2327" w:rsidRPr="0054566D" w:rsidRDefault="007F2327" w:rsidP="0054566D">
            <w:pPr>
              <w:jc w:val="center"/>
            </w:pPr>
          </w:p>
        </w:tc>
        <w:tc>
          <w:tcPr>
            <w:tcW w:w="2665" w:type="dxa"/>
          </w:tcPr>
          <w:p w:rsidR="007F2327" w:rsidRPr="0054566D" w:rsidRDefault="007F2327" w:rsidP="0054566D"/>
        </w:tc>
        <w:tc>
          <w:tcPr>
            <w:tcW w:w="1735" w:type="dxa"/>
          </w:tcPr>
          <w:p w:rsidR="007F2327" w:rsidRPr="0054566D" w:rsidRDefault="007F2327" w:rsidP="0054566D"/>
        </w:tc>
        <w:tc>
          <w:tcPr>
            <w:tcW w:w="0" w:type="auto"/>
          </w:tcPr>
          <w:p w:rsidR="007F2327" w:rsidRPr="0054566D" w:rsidRDefault="007F2327" w:rsidP="0054566D"/>
        </w:tc>
        <w:tc>
          <w:tcPr>
            <w:tcW w:w="0" w:type="auto"/>
          </w:tcPr>
          <w:p w:rsidR="007F2327" w:rsidRPr="0054566D" w:rsidRDefault="007F2327" w:rsidP="0054566D"/>
        </w:tc>
      </w:tr>
      <w:tr w:rsidR="007F2327" w:rsidRPr="0054566D" w:rsidTr="009E309D">
        <w:trPr>
          <w:trHeight w:val="262"/>
        </w:trPr>
        <w:tc>
          <w:tcPr>
            <w:tcW w:w="0" w:type="auto"/>
          </w:tcPr>
          <w:p w:rsidR="007F2327" w:rsidRPr="0054566D" w:rsidRDefault="007F2327" w:rsidP="0054566D">
            <w:r w:rsidRPr="0054566D">
              <w:t>2.</w:t>
            </w:r>
          </w:p>
        </w:tc>
        <w:tc>
          <w:tcPr>
            <w:tcW w:w="0" w:type="auto"/>
            <w:vAlign w:val="center"/>
          </w:tcPr>
          <w:p w:rsidR="007F2327" w:rsidRPr="0054566D" w:rsidRDefault="007F2327" w:rsidP="0054566D">
            <w:pPr>
              <w:jc w:val="center"/>
            </w:pPr>
          </w:p>
        </w:tc>
        <w:tc>
          <w:tcPr>
            <w:tcW w:w="2665" w:type="dxa"/>
          </w:tcPr>
          <w:p w:rsidR="007F2327" w:rsidRPr="0054566D" w:rsidRDefault="007F2327" w:rsidP="0054566D"/>
        </w:tc>
        <w:tc>
          <w:tcPr>
            <w:tcW w:w="1735" w:type="dxa"/>
          </w:tcPr>
          <w:p w:rsidR="007F2327" w:rsidRPr="0054566D" w:rsidRDefault="007F2327" w:rsidP="0054566D"/>
        </w:tc>
        <w:tc>
          <w:tcPr>
            <w:tcW w:w="0" w:type="auto"/>
          </w:tcPr>
          <w:p w:rsidR="007F2327" w:rsidRPr="0054566D" w:rsidRDefault="007F2327" w:rsidP="0054566D"/>
        </w:tc>
        <w:tc>
          <w:tcPr>
            <w:tcW w:w="0" w:type="auto"/>
          </w:tcPr>
          <w:p w:rsidR="007F2327" w:rsidRPr="0054566D" w:rsidRDefault="007F2327" w:rsidP="0054566D"/>
        </w:tc>
      </w:tr>
      <w:tr w:rsidR="007F2327" w:rsidRPr="0054566D" w:rsidTr="009E309D">
        <w:trPr>
          <w:trHeight w:val="207"/>
        </w:trPr>
        <w:tc>
          <w:tcPr>
            <w:tcW w:w="0" w:type="auto"/>
          </w:tcPr>
          <w:p w:rsidR="007F2327" w:rsidRPr="0054566D" w:rsidRDefault="007F2327" w:rsidP="0054566D"/>
        </w:tc>
        <w:tc>
          <w:tcPr>
            <w:tcW w:w="0" w:type="auto"/>
            <w:gridSpan w:val="3"/>
            <w:vAlign w:val="center"/>
          </w:tcPr>
          <w:p w:rsidR="007F2327" w:rsidRPr="0054566D" w:rsidRDefault="007F2327" w:rsidP="0054566D">
            <w:pPr>
              <w:jc w:val="center"/>
            </w:pPr>
            <w:r w:rsidRPr="0054566D">
              <w:t>Итого:</w:t>
            </w:r>
          </w:p>
        </w:tc>
        <w:tc>
          <w:tcPr>
            <w:tcW w:w="0" w:type="auto"/>
          </w:tcPr>
          <w:p w:rsidR="007F2327" w:rsidRPr="0054566D" w:rsidRDefault="007F2327" w:rsidP="0054566D"/>
        </w:tc>
        <w:tc>
          <w:tcPr>
            <w:tcW w:w="0" w:type="auto"/>
          </w:tcPr>
          <w:p w:rsidR="007F2327" w:rsidRPr="0054566D" w:rsidRDefault="007F2327" w:rsidP="0054566D"/>
        </w:tc>
      </w:tr>
    </w:tbl>
    <w:p w:rsidR="007F2327" w:rsidRPr="0054566D" w:rsidRDefault="007F2327" w:rsidP="0054566D">
      <w:pPr>
        <w:jc w:val="center"/>
      </w:pPr>
    </w:p>
    <w:p w:rsidR="007F2327" w:rsidRPr="0054566D" w:rsidRDefault="007F2327" w:rsidP="0054566D">
      <w:r w:rsidRPr="0054566D">
        <w:t>Приложение: 1. копия договора на ____ листах.</w:t>
      </w:r>
    </w:p>
    <w:p w:rsidR="007F2327" w:rsidRPr="0054566D" w:rsidRDefault="007F2327" w:rsidP="0054566D">
      <w:r w:rsidRPr="0054566D">
        <w:tab/>
      </w:r>
      <w:r w:rsidRPr="0054566D">
        <w:tab/>
      </w:r>
      <w:r w:rsidRPr="0054566D">
        <w:tab/>
        <w:t xml:space="preserve">    2. копия акта на </w:t>
      </w:r>
      <w:r w:rsidRPr="0054566D">
        <w:tab/>
        <w:t>____ листах.</w:t>
      </w:r>
    </w:p>
    <w:p w:rsidR="007F2327" w:rsidRPr="0054566D" w:rsidRDefault="007F2327" w:rsidP="0054566D">
      <w:pPr>
        <w:jc w:val="center"/>
        <w:rPr>
          <w:b/>
          <w:szCs w:val="28"/>
        </w:rPr>
      </w:pPr>
    </w:p>
    <w:p w:rsidR="007F2327" w:rsidRPr="0054566D" w:rsidRDefault="007F2327" w:rsidP="0054566D"/>
    <w:p w:rsidR="007F2327" w:rsidRPr="0054566D" w:rsidRDefault="007F2327" w:rsidP="0054566D"/>
    <w:p w:rsidR="007F2327" w:rsidRPr="0054566D" w:rsidRDefault="007F2327"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7F2327" w:rsidRPr="0054566D" w:rsidRDefault="007F2327" w:rsidP="0054566D">
      <w:pPr>
        <w:tabs>
          <w:tab w:val="left" w:pos="8640"/>
        </w:tabs>
        <w:jc w:val="center"/>
        <w:rPr>
          <w:i/>
        </w:rPr>
      </w:pPr>
      <w:r w:rsidRPr="0054566D">
        <w:rPr>
          <w:i/>
        </w:rPr>
        <w:t>(наименование претендента)</w:t>
      </w:r>
    </w:p>
    <w:p w:rsidR="007F2327" w:rsidRPr="0054566D" w:rsidRDefault="007F2327" w:rsidP="0054566D">
      <w:pPr>
        <w:rPr>
          <w:sz w:val="28"/>
          <w:szCs w:val="28"/>
          <w:lang w:eastAsia="ru-RU"/>
        </w:rPr>
      </w:pPr>
      <w:r w:rsidRPr="0054566D">
        <w:rPr>
          <w:sz w:val="28"/>
          <w:szCs w:val="28"/>
          <w:lang w:eastAsia="ru-RU"/>
        </w:rPr>
        <w:t>____________________________________________________________________</w:t>
      </w:r>
    </w:p>
    <w:p w:rsidR="007F2327" w:rsidRPr="0054566D" w:rsidRDefault="007F2327"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7F2327" w:rsidRPr="0054566D" w:rsidRDefault="007F2327" w:rsidP="0054566D">
      <w:pPr>
        <w:rPr>
          <w:sz w:val="28"/>
          <w:szCs w:val="28"/>
          <w:lang w:eastAsia="ru-RU"/>
        </w:rPr>
      </w:pPr>
      <w:r w:rsidRPr="0054566D">
        <w:rPr>
          <w:sz w:val="28"/>
          <w:szCs w:val="28"/>
          <w:lang w:eastAsia="ru-RU"/>
        </w:rPr>
        <w:t>"____" _________ 201__ г.</w:t>
      </w:r>
    </w:p>
    <w:p w:rsidR="007F2327" w:rsidRPr="0054566D" w:rsidRDefault="007F2327" w:rsidP="0054566D"/>
    <w:p w:rsidR="007F2327" w:rsidRPr="0054566D" w:rsidRDefault="007F2327" w:rsidP="0054566D">
      <w:pPr>
        <w:suppressAutoHyphens w:val="0"/>
        <w:rPr>
          <w:rFonts w:cs="Arial"/>
          <w:b/>
          <w:bCs/>
          <w:i/>
          <w:iCs/>
          <w:sz w:val="28"/>
          <w:szCs w:val="28"/>
        </w:rPr>
      </w:pPr>
      <w:r w:rsidRPr="0054566D">
        <w:br w:type="page"/>
      </w:r>
    </w:p>
    <w:p w:rsidR="007F2327" w:rsidRPr="00653CC9" w:rsidRDefault="007F2327" w:rsidP="000954FB">
      <w:pPr>
        <w:pStyle w:val="BodyText"/>
        <w:ind w:firstLine="0"/>
        <w:jc w:val="right"/>
        <w:rPr>
          <w:sz w:val="28"/>
          <w:szCs w:val="28"/>
        </w:rPr>
      </w:pPr>
      <w:r w:rsidRPr="00653CC9">
        <w:rPr>
          <w:sz w:val="28"/>
          <w:szCs w:val="28"/>
        </w:rPr>
        <w:t xml:space="preserve">Приложение № </w:t>
      </w:r>
      <w:r>
        <w:rPr>
          <w:sz w:val="28"/>
          <w:szCs w:val="28"/>
        </w:rPr>
        <w:t>5</w:t>
      </w:r>
    </w:p>
    <w:p w:rsidR="007F2327" w:rsidRDefault="007F2327"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7F2327" w:rsidRDefault="007F2327" w:rsidP="000954FB">
      <w:pPr>
        <w:pStyle w:val="BodyText"/>
        <w:ind w:firstLine="0"/>
        <w:jc w:val="left"/>
        <w:rPr>
          <w:sz w:val="28"/>
          <w:szCs w:val="28"/>
        </w:rPr>
      </w:pPr>
    </w:p>
    <w:p w:rsidR="007F2327" w:rsidRDefault="007F2327" w:rsidP="00F06D8D">
      <w:pPr>
        <w:pStyle w:val="Title"/>
        <w:rPr>
          <w:rFonts w:ascii="Times New Roman" w:hAnsi="Times New Roman" w:cs="Times New Roman"/>
          <w:sz w:val="28"/>
          <w:szCs w:val="28"/>
        </w:rPr>
      </w:pPr>
      <w:r>
        <w:rPr>
          <w:b w:val="0"/>
          <w:sz w:val="28"/>
          <w:szCs w:val="28"/>
        </w:rPr>
        <w:t xml:space="preserve">         </w:t>
      </w:r>
      <w:r>
        <w:rPr>
          <w:rFonts w:ascii="Times New Roman" w:hAnsi="Times New Roman" w:cs="Times New Roman"/>
          <w:sz w:val="28"/>
          <w:szCs w:val="28"/>
        </w:rPr>
        <w:t>ДОГОВОР КУПЛИ-ПРОДАЖИ № _________</w:t>
      </w:r>
    </w:p>
    <w:p w:rsidR="007F2327" w:rsidRDefault="007F2327" w:rsidP="00F06D8D">
      <w:pPr>
        <w:rPr>
          <w:bCs/>
          <w:iCs/>
          <w:sz w:val="28"/>
          <w:szCs w:val="28"/>
        </w:rPr>
      </w:pPr>
      <w:r>
        <w:rPr>
          <w:bCs/>
          <w:iCs/>
          <w:sz w:val="28"/>
          <w:szCs w:val="28"/>
        </w:rPr>
        <w:t>г. Самара</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«___» ___________ 2015 г.</w:t>
      </w:r>
    </w:p>
    <w:p w:rsidR="007F2327" w:rsidRDefault="007F2327" w:rsidP="00F06D8D">
      <w:pPr>
        <w:jc w:val="both"/>
        <w:rPr>
          <w:sz w:val="28"/>
          <w:szCs w:val="28"/>
        </w:rPr>
      </w:pPr>
      <w:r>
        <w:rPr>
          <w:sz w:val="28"/>
          <w:szCs w:val="28"/>
        </w:rPr>
        <w:t xml:space="preserve">               </w:t>
      </w:r>
    </w:p>
    <w:p w:rsidR="007F2327" w:rsidRDefault="007F2327" w:rsidP="00F06D8D">
      <w:pPr>
        <w:jc w:val="both"/>
        <w:rPr>
          <w:sz w:val="28"/>
          <w:szCs w:val="28"/>
        </w:rPr>
      </w:pPr>
    </w:p>
    <w:p w:rsidR="007F2327" w:rsidRDefault="007F2327" w:rsidP="00F06D8D">
      <w:pPr>
        <w:ind w:right="163" w:firstLine="900"/>
        <w:jc w:val="both"/>
        <w:rPr>
          <w:i/>
          <w:sz w:val="28"/>
          <w:szCs w:val="28"/>
        </w:rPr>
      </w:pPr>
      <w:r w:rsidRPr="00E52DE0">
        <w:rPr>
          <w:b/>
          <w:sz w:val="28"/>
          <w:szCs w:val="28"/>
        </w:rPr>
        <w:t xml:space="preserve">         </w:t>
      </w:r>
      <w:r w:rsidRPr="00E52DE0">
        <w:rPr>
          <w:color w:val="000000"/>
          <w:spacing w:val="10"/>
          <w:sz w:val="28"/>
          <w:szCs w:val="28"/>
        </w:rPr>
        <w:t xml:space="preserve">Публичное акционерное общество «Центр по перевозке грузов в </w:t>
      </w:r>
      <w:r w:rsidRPr="00E52DE0">
        <w:rPr>
          <w:color w:val="000000"/>
          <w:spacing w:val="-1"/>
          <w:sz w:val="28"/>
          <w:szCs w:val="28"/>
        </w:rPr>
        <w:t>контейнерах «ТрансКонтейнер» (сокращенно – ПАО «ТрансКонтейнер»),</w:t>
      </w:r>
      <w:r>
        <w:rPr>
          <w:color w:val="000000"/>
          <w:spacing w:val="-1"/>
          <w:sz w:val="28"/>
          <w:szCs w:val="28"/>
        </w:rPr>
        <w:t xml:space="preserve"> именуемое в дальнейшем «Покупатель», в лице </w:t>
      </w:r>
      <w:r>
        <w:rPr>
          <w:color w:val="000000"/>
          <w:spacing w:val="4"/>
          <w:sz w:val="28"/>
          <w:szCs w:val="28"/>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sz w:val="28"/>
          <w:szCs w:val="28"/>
        </w:rPr>
        <w:t xml:space="preserve">основании доверенности от ______года № ___________г., с одной стороны, </w:t>
      </w:r>
      <w:r>
        <w:rPr>
          <w:sz w:val="28"/>
          <w:szCs w:val="28"/>
        </w:rPr>
        <w:t xml:space="preserve">и  _______________________________________________________________, </w:t>
      </w:r>
    </w:p>
    <w:p w:rsidR="007F2327" w:rsidRDefault="007F2327" w:rsidP="00F06D8D">
      <w:pPr>
        <w:ind w:right="163" w:firstLine="900"/>
        <w:jc w:val="both"/>
        <w:rPr>
          <w:i/>
          <w:sz w:val="28"/>
          <w:szCs w:val="28"/>
        </w:rPr>
      </w:pPr>
      <w:r>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7F2327" w:rsidRDefault="007F2327" w:rsidP="00F06D8D">
      <w:pPr>
        <w:ind w:right="163"/>
        <w:rPr>
          <w:sz w:val="28"/>
          <w:szCs w:val="28"/>
        </w:rPr>
      </w:pPr>
      <w:r>
        <w:rPr>
          <w:sz w:val="28"/>
          <w:szCs w:val="28"/>
        </w:rPr>
        <w:t xml:space="preserve">именуемое в дальнейшем «Поставщик», в лице __________________________,   </w:t>
      </w:r>
    </w:p>
    <w:p w:rsidR="007F2327" w:rsidRDefault="007F2327" w:rsidP="00F06D8D">
      <w:pPr>
        <w:ind w:right="163"/>
        <w:rPr>
          <w:sz w:val="28"/>
          <w:szCs w:val="28"/>
        </w:rPr>
      </w:pPr>
      <w:r>
        <w:rPr>
          <w:sz w:val="28"/>
          <w:szCs w:val="28"/>
        </w:rPr>
        <w:t xml:space="preserve">                                                                                  </w:t>
      </w:r>
      <w:r>
        <w:rPr>
          <w:i/>
          <w:sz w:val="22"/>
          <w:szCs w:val="22"/>
        </w:rPr>
        <w:t>(должность, Ф.И.О. – полностью)</w:t>
      </w:r>
      <w:r>
        <w:rPr>
          <w:i/>
          <w:sz w:val="28"/>
          <w:szCs w:val="28"/>
        </w:rPr>
        <w:t xml:space="preserve">                                 </w:t>
      </w:r>
    </w:p>
    <w:p w:rsidR="007F2327" w:rsidRDefault="007F2327" w:rsidP="00F06D8D">
      <w:pPr>
        <w:ind w:right="163"/>
        <w:jc w:val="both"/>
        <w:rPr>
          <w:sz w:val="28"/>
          <w:szCs w:val="28"/>
        </w:rPr>
      </w:pPr>
      <w:r>
        <w:rPr>
          <w:sz w:val="28"/>
          <w:szCs w:val="28"/>
        </w:rPr>
        <w:t>действующего на основании __________________________________________,</w:t>
      </w:r>
    </w:p>
    <w:p w:rsidR="007F2327" w:rsidRDefault="007F2327" w:rsidP="00F06D8D">
      <w:pPr>
        <w:ind w:right="163"/>
        <w:jc w:val="both"/>
        <w:rPr>
          <w:i/>
          <w:sz w:val="22"/>
          <w:szCs w:val="22"/>
        </w:rPr>
      </w:pPr>
      <w:r>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7F2327" w:rsidRDefault="007F2327" w:rsidP="00F06D8D">
      <w:pPr>
        <w:ind w:right="163"/>
        <w:jc w:val="both"/>
        <w:rPr>
          <w:sz w:val="28"/>
          <w:szCs w:val="28"/>
        </w:rPr>
      </w:pPr>
      <w:r>
        <w:rPr>
          <w:sz w:val="28"/>
          <w:szCs w:val="28"/>
        </w:rPr>
        <w:t>с другой стороны, именуемые в дальнейшем «Стороны», заключили настоящий Договор о нижеследующем:</w:t>
      </w:r>
    </w:p>
    <w:p w:rsidR="007F2327" w:rsidRDefault="007F2327" w:rsidP="00F06D8D">
      <w:pPr>
        <w:jc w:val="center"/>
        <w:rPr>
          <w:b/>
          <w:bCs/>
          <w:sz w:val="28"/>
          <w:szCs w:val="28"/>
        </w:rPr>
      </w:pPr>
    </w:p>
    <w:p w:rsidR="007F2327" w:rsidRDefault="007F2327" w:rsidP="00F06D8D">
      <w:pPr>
        <w:jc w:val="center"/>
        <w:rPr>
          <w:b/>
          <w:bCs/>
          <w:sz w:val="28"/>
          <w:szCs w:val="28"/>
        </w:rPr>
      </w:pPr>
      <w:r>
        <w:rPr>
          <w:b/>
          <w:bCs/>
          <w:sz w:val="28"/>
          <w:szCs w:val="28"/>
        </w:rPr>
        <w:t>1. ПРЕДМЕТ ДОГОВОРА</w:t>
      </w:r>
    </w:p>
    <w:p w:rsidR="007F2327" w:rsidRDefault="007F2327" w:rsidP="00F06D8D">
      <w:pPr>
        <w:pStyle w:val="BodyTextIndent2"/>
        <w:spacing w:line="240" w:lineRule="auto"/>
        <w:ind w:left="0"/>
        <w:jc w:val="both"/>
        <w:rPr>
          <w:sz w:val="28"/>
          <w:szCs w:val="28"/>
        </w:rPr>
      </w:pPr>
      <w:r>
        <w:rPr>
          <w:sz w:val="28"/>
          <w:szCs w:val="28"/>
        </w:rPr>
        <w:t>1.1.</w:t>
      </w:r>
      <w:r>
        <w:rPr>
          <w:sz w:val="28"/>
          <w:szCs w:val="28"/>
        </w:rPr>
        <w:tab/>
        <w:t>Поставщик обязуется поставить, а Покупатель − принять и оплатить новый, не находившейся в эксплуатации полуприцеп-контейнеровоз ______ года изготовления, идентификационный  номер (</w:t>
      </w:r>
      <w:r>
        <w:rPr>
          <w:sz w:val="28"/>
          <w:szCs w:val="28"/>
          <w:lang w:val="en-US"/>
        </w:rPr>
        <w:t>VIN</w:t>
      </w:r>
      <w:r>
        <w:rPr>
          <w:sz w:val="28"/>
          <w:szCs w:val="28"/>
        </w:rPr>
        <w:t>) _________________________, (далее – «Товар»), производства ________________________________________ (далее − изготовитель), для Контейнерного терминала Черниковка филиала ПАО «ТрансКонтейнер» на Куйбышевской железной дороге по адресу и в сроки, указанные в Спецификации (Приложение №1 к настоящему Договору), являющейся неотъемлемой частью настоящего Договора.</w:t>
      </w:r>
    </w:p>
    <w:p w:rsidR="007F2327" w:rsidRDefault="007F2327" w:rsidP="00F06D8D">
      <w:pPr>
        <w:pStyle w:val="BodyTextIndent2"/>
        <w:spacing w:line="240" w:lineRule="auto"/>
        <w:ind w:left="0"/>
        <w:jc w:val="both"/>
        <w:rPr>
          <w:sz w:val="28"/>
          <w:szCs w:val="28"/>
        </w:rPr>
      </w:pPr>
      <w:r>
        <w:rPr>
          <w:sz w:val="28"/>
          <w:szCs w:val="28"/>
        </w:rPr>
        <w:t>1.2.</w:t>
      </w:r>
      <w:r>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7F2327" w:rsidRDefault="007F2327" w:rsidP="00F06D8D">
      <w:pPr>
        <w:pStyle w:val="BodyTextIndent2"/>
        <w:spacing w:after="0" w:line="240" w:lineRule="auto"/>
        <w:ind w:left="0"/>
        <w:jc w:val="center"/>
        <w:rPr>
          <w:b/>
          <w:bCs/>
          <w:sz w:val="28"/>
          <w:szCs w:val="28"/>
        </w:rPr>
      </w:pPr>
      <w:r>
        <w:rPr>
          <w:b/>
          <w:bCs/>
          <w:sz w:val="28"/>
          <w:szCs w:val="28"/>
        </w:rPr>
        <w:t>2. КОЛИЧЕСТВО И КАЧЕСТВО ТОВАРА</w:t>
      </w:r>
    </w:p>
    <w:p w:rsidR="007F2327" w:rsidRDefault="007F2327" w:rsidP="00F06D8D">
      <w:pPr>
        <w:pStyle w:val="BodyTextIndent2"/>
        <w:spacing w:after="0" w:line="240" w:lineRule="auto"/>
        <w:ind w:left="0"/>
        <w:rPr>
          <w:sz w:val="28"/>
          <w:szCs w:val="28"/>
        </w:rPr>
      </w:pPr>
      <w:r>
        <w:rPr>
          <w:sz w:val="28"/>
          <w:szCs w:val="28"/>
        </w:rPr>
        <w:t>2.1.</w:t>
      </w:r>
      <w:r>
        <w:rPr>
          <w:sz w:val="28"/>
          <w:szCs w:val="28"/>
        </w:rPr>
        <w:tab/>
        <w:t>Общее количество Товара, поставляемого по настоящему Договору, составляет 1 (одна) единица.</w:t>
      </w:r>
    </w:p>
    <w:p w:rsidR="007F2327" w:rsidRDefault="007F2327" w:rsidP="00F06D8D">
      <w:pPr>
        <w:tabs>
          <w:tab w:val="left" w:pos="709"/>
          <w:tab w:val="left" w:pos="851"/>
          <w:tab w:val="left" w:pos="993"/>
          <w:tab w:val="left" w:pos="1134"/>
          <w:tab w:val="left" w:pos="1276"/>
          <w:tab w:val="left" w:pos="1843"/>
        </w:tabs>
        <w:jc w:val="both"/>
        <w:rPr>
          <w:sz w:val="28"/>
          <w:szCs w:val="28"/>
        </w:rPr>
      </w:pPr>
      <w:r>
        <w:rPr>
          <w:sz w:val="28"/>
          <w:szCs w:val="28"/>
        </w:rPr>
        <w:t xml:space="preserve">2.2. Гарантийный срок на полуприцеп-контейнеровоз  </w:t>
      </w:r>
      <w:r w:rsidRPr="00112A45">
        <w:rPr>
          <w:sz w:val="28"/>
          <w:szCs w:val="28"/>
        </w:rPr>
        <w:t>_______________ месяца, на осевые агрегаты ______________ месяцев, от сквозной</w:t>
      </w:r>
      <w:r>
        <w:rPr>
          <w:sz w:val="28"/>
          <w:szCs w:val="28"/>
        </w:rPr>
        <w:t xml:space="preserve"> коррозии </w:t>
      </w:r>
      <w:r w:rsidRPr="00112A45">
        <w:rPr>
          <w:sz w:val="28"/>
          <w:szCs w:val="28"/>
        </w:rPr>
        <w:t>_____________</w:t>
      </w:r>
      <w:r>
        <w:rPr>
          <w:sz w:val="28"/>
          <w:szCs w:val="28"/>
        </w:rPr>
        <w:t xml:space="preserve"> лет,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 Срок гарантии на Товар продлевается на время вынужденного прекращения его эксплуатации и  ремонта. </w:t>
      </w:r>
    </w:p>
    <w:p w:rsidR="007F2327" w:rsidRDefault="007F2327" w:rsidP="00F06D8D">
      <w:pPr>
        <w:jc w:val="both"/>
        <w:rPr>
          <w:sz w:val="28"/>
          <w:szCs w:val="28"/>
        </w:rPr>
      </w:pPr>
      <w:r>
        <w:rPr>
          <w:sz w:val="28"/>
          <w:szCs w:val="28"/>
        </w:rPr>
        <w:t>2.3. Если в течение гарантийного срока Товар или его отдельные части (узлы) станут непригодными для дальнейшего использования Покупатель вправе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 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7F2327" w:rsidRDefault="007F2327" w:rsidP="00F06D8D">
      <w:pPr>
        <w:pStyle w:val="BodyTextIndent2"/>
        <w:spacing w:after="0" w:line="240" w:lineRule="auto"/>
        <w:ind w:left="0"/>
        <w:jc w:val="center"/>
        <w:rPr>
          <w:b/>
          <w:bCs/>
          <w:sz w:val="28"/>
          <w:szCs w:val="28"/>
        </w:rPr>
      </w:pPr>
    </w:p>
    <w:p w:rsidR="007F2327" w:rsidRDefault="007F2327" w:rsidP="00F06D8D">
      <w:pPr>
        <w:pStyle w:val="BodyTextIndent2"/>
        <w:spacing w:after="0" w:line="240" w:lineRule="auto"/>
        <w:ind w:left="0"/>
        <w:jc w:val="center"/>
        <w:rPr>
          <w:b/>
          <w:bCs/>
          <w:sz w:val="28"/>
          <w:szCs w:val="28"/>
        </w:rPr>
      </w:pPr>
      <w:r>
        <w:rPr>
          <w:b/>
          <w:bCs/>
          <w:sz w:val="28"/>
          <w:szCs w:val="28"/>
        </w:rPr>
        <w:t>3. УСЛОВИЯ ПОСТАВКИ</w:t>
      </w:r>
    </w:p>
    <w:p w:rsidR="007F2327" w:rsidRPr="008F5F1B" w:rsidRDefault="007F2327" w:rsidP="00F06D8D">
      <w:pPr>
        <w:jc w:val="both"/>
        <w:rPr>
          <w:sz w:val="28"/>
          <w:szCs w:val="28"/>
        </w:rPr>
      </w:pPr>
      <w:r w:rsidRPr="00F97FE4">
        <w:rPr>
          <w:sz w:val="28"/>
          <w:szCs w:val="28"/>
        </w:rPr>
        <w:t>3.1.</w:t>
      </w:r>
      <w:r w:rsidRPr="00F97FE4">
        <w:rPr>
          <w:sz w:val="28"/>
          <w:szCs w:val="28"/>
        </w:rPr>
        <w:tab/>
      </w:r>
      <w:r w:rsidRPr="008F5F1B">
        <w:rPr>
          <w:sz w:val="28"/>
          <w:szCs w:val="28"/>
        </w:rPr>
        <w:t xml:space="preserve">Поставщик осуществляет поставку Товара своими силами и средствами по адресу: </w:t>
      </w:r>
      <w:r>
        <w:rPr>
          <w:sz w:val="28"/>
          <w:szCs w:val="28"/>
        </w:rPr>
        <w:t>450027, Республика Башкортостан, г.Уфа</w:t>
      </w:r>
      <w:r w:rsidRPr="008F5F1B">
        <w:rPr>
          <w:sz w:val="28"/>
          <w:szCs w:val="28"/>
        </w:rPr>
        <w:t>,</w:t>
      </w:r>
      <w:r>
        <w:rPr>
          <w:sz w:val="28"/>
          <w:szCs w:val="28"/>
        </w:rPr>
        <w:t xml:space="preserve"> ул. Индустриальное шоссе, д.13.</w:t>
      </w:r>
    </w:p>
    <w:p w:rsidR="007F2327" w:rsidRDefault="007F2327" w:rsidP="00F06D8D">
      <w:pPr>
        <w:jc w:val="both"/>
        <w:rPr>
          <w:sz w:val="28"/>
          <w:szCs w:val="28"/>
        </w:rPr>
      </w:pPr>
      <w:r w:rsidRPr="008F5F1B">
        <w:rPr>
          <w:sz w:val="28"/>
          <w:szCs w:val="28"/>
        </w:rPr>
        <w:t>Срок и место поставки Товара указывается в Спецификации (Приложение №1).</w:t>
      </w:r>
      <w:r w:rsidRPr="008F5F1B">
        <w:rPr>
          <w:sz w:val="22"/>
          <w:szCs w:val="22"/>
        </w:rPr>
        <w:t xml:space="preserve"> </w:t>
      </w:r>
      <w:r w:rsidRPr="008F5F1B">
        <w:rPr>
          <w:sz w:val="28"/>
          <w:szCs w:val="28"/>
        </w:rPr>
        <w:t>Приемка Товара осуществляется представителями Поставщика и Покупателя с подписанием Акта приема-передачи, составленного по форме, указанной в Приложении № 2 к настоящему Договору, в месте приемки Товара.</w:t>
      </w:r>
      <w:r w:rsidRPr="00807A8F">
        <w:rPr>
          <w:sz w:val="22"/>
          <w:szCs w:val="22"/>
        </w:rPr>
        <w:t xml:space="preserve">  </w:t>
      </w:r>
    </w:p>
    <w:p w:rsidR="007F2327" w:rsidRDefault="007F2327" w:rsidP="00F06D8D">
      <w:pPr>
        <w:jc w:val="both"/>
        <w:rPr>
          <w:i/>
          <w:sz w:val="28"/>
          <w:szCs w:val="28"/>
        </w:rPr>
      </w:pPr>
      <w:r>
        <w:rPr>
          <w:sz w:val="28"/>
          <w:szCs w:val="28"/>
        </w:rPr>
        <w:t>3.2. Срок поставки товара составляет 30 рабочих дней с момента получения предоплаты.</w:t>
      </w:r>
      <w:r>
        <w:rPr>
          <w:i/>
          <w:sz w:val="28"/>
          <w:szCs w:val="28"/>
        </w:rPr>
        <w:t xml:space="preserve"> </w:t>
      </w:r>
    </w:p>
    <w:p w:rsidR="007F2327" w:rsidRDefault="007F2327" w:rsidP="00F06D8D">
      <w:pPr>
        <w:jc w:val="both"/>
        <w:rPr>
          <w:sz w:val="28"/>
          <w:szCs w:val="28"/>
        </w:rPr>
      </w:pPr>
      <w:r>
        <w:rPr>
          <w:sz w:val="28"/>
          <w:szCs w:val="28"/>
        </w:rPr>
        <w:t>3.3.</w:t>
      </w:r>
      <w:r>
        <w:rPr>
          <w:sz w:val="28"/>
          <w:szCs w:val="28"/>
        </w:rPr>
        <w:tab/>
        <w:t xml:space="preserve">Датой поставки и датой перехода права собственности на Товар считается дата подписания </w:t>
      </w:r>
      <w:r>
        <w:rPr>
          <w:bCs/>
          <w:sz w:val="28"/>
          <w:szCs w:val="28"/>
        </w:rPr>
        <w:t>Акта приема-передачи</w:t>
      </w:r>
      <w:r>
        <w:rPr>
          <w:sz w:val="28"/>
          <w:szCs w:val="28"/>
        </w:rPr>
        <w:t xml:space="preserve"> Товара,</w:t>
      </w:r>
      <w:r>
        <w:rPr>
          <w:color w:val="FF0000"/>
          <w:sz w:val="28"/>
          <w:szCs w:val="28"/>
        </w:rPr>
        <w:t xml:space="preserve"> </w:t>
      </w:r>
      <w:r>
        <w:rPr>
          <w:color w:val="000000"/>
          <w:sz w:val="28"/>
          <w:szCs w:val="28"/>
        </w:rPr>
        <w:t>составляемого Сторонами на Месте поставки, указанной в пункте 3.1. настоящего Договора</w:t>
      </w:r>
      <w:r>
        <w:rPr>
          <w:sz w:val="28"/>
          <w:szCs w:val="28"/>
        </w:rPr>
        <w:t xml:space="preserve">. Форма Акта приема-передачи приведена в приложении № 2 к настоящему Договору. </w:t>
      </w:r>
    </w:p>
    <w:p w:rsidR="007F2327" w:rsidRDefault="007F2327" w:rsidP="00F06D8D">
      <w:pPr>
        <w:jc w:val="both"/>
        <w:rPr>
          <w:sz w:val="28"/>
          <w:szCs w:val="28"/>
        </w:rPr>
      </w:pPr>
      <w:r>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7F2327" w:rsidRDefault="007F2327" w:rsidP="00F06D8D">
      <w:pPr>
        <w:jc w:val="both"/>
        <w:rPr>
          <w:sz w:val="28"/>
          <w:szCs w:val="28"/>
        </w:rPr>
      </w:pPr>
      <w:r>
        <w:rPr>
          <w:sz w:val="28"/>
          <w:szCs w:val="28"/>
        </w:rPr>
        <w:t>3.4.</w:t>
      </w:r>
      <w:r>
        <w:rPr>
          <w:sz w:val="28"/>
          <w:szCs w:val="28"/>
        </w:rPr>
        <w:tab/>
        <w:t xml:space="preserve">Поставщик передает Покупателю всю необходимую документацию (паспорт, инструкция по эксплуатации, сертификат соответствия и т.п.) в момент подписания Сторонами Акта приема-передачи Товара, указанного в пункте 3.3. настоящего Договора. </w:t>
      </w:r>
    </w:p>
    <w:p w:rsidR="007F2327" w:rsidRDefault="007F2327" w:rsidP="00F06D8D">
      <w:pPr>
        <w:jc w:val="both"/>
        <w:rPr>
          <w:sz w:val="28"/>
          <w:szCs w:val="28"/>
        </w:rPr>
      </w:pPr>
    </w:p>
    <w:p w:rsidR="007F2327" w:rsidRDefault="007F2327" w:rsidP="00F06D8D">
      <w:pPr>
        <w:pStyle w:val="BodyTextIndent2"/>
        <w:spacing w:after="0" w:line="240" w:lineRule="auto"/>
        <w:ind w:left="0"/>
        <w:jc w:val="center"/>
        <w:rPr>
          <w:b/>
          <w:bCs/>
          <w:sz w:val="28"/>
          <w:szCs w:val="28"/>
        </w:rPr>
      </w:pPr>
      <w:r>
        <w:rPr>
          <w:b/>
          <w:bCs/>
          <w:sz w:val="28"/>
          <w:szCs w:val="28"/>
        </w:rPr>
        <w:t xml:space="preserve">4. ЦЕНА ТОВАРА </w:t>
      </w:r>
    </w:p>
    <w:p w:rsidR="007F2327" w:rsidRDefault="007F2327" w:rsidP="00F06D8D">
      <w:pPr>
        <w:jc w:val="both"/>
        <w:rPr>
          <w:sz w:val="28"/>
          <w:szCs w:val="28"/>
        </w:rPr>
      </w:pPr>
      <w:r>
        <w:rPr>
          <w:sz w:val="28"/>
          <w:szCs w:val="28"/>
        </w:rPr>
        <w:t>4.1.</w:t>
      </w:r>
      <w:r>
        <w:rPr>
          <w:sz w:val="28"/>
          <w:szCs w:val="28"/>
        </w:rPr>
        <w:tab/>
        <w:t xml:space="preserve">Общая стоимость Товара составляет </w:t>
      </w:r>
      <w:r>
        <w:rPr>
          <w:b/>
          <w:sz w:val="28"/>
          <w:szCs w:val="28"/>
        </w:rPr>
        <w:t>_______________________</w:t>
      </w:r>
      <w:r>
        <w:rPr>
          <w:sz w:val="28"/>
          <w:szCs w:val="28"/>
        </w:rPr>
        <w:t xml:space="preserve"> (__________________________________) рублей _____ копеек, в том числе НДС (18%) – </w:t>
      </w:r>
      <w:r>
        <w:rPr>
          <w:b/>
          <w:sz w:val="28"/>
          <w:szCs w:val="28"/>
        </w:rPr>
        <w:t>_______________________</w:t>
      </w:r>
      <w:r>
        <w:rPr>
          <w:sz w:val="28"/>
          <w:szCs w:val="28"/>
        </w:rPr>
        <w:t xml:space="preserve"> (_______________________) рублей _____ копеек, в том числе:</w:t>
      </w:r>
    </w:p>
    <w:p w:rsidR="007F2327" w:rsidRDefault="007F2327" w:rsidP="00F06D8D">
      <w:pPr>
        <w:jc w:val="both"/>
        <w:rPr>
          <w:sz w:val="28"/>
          <w:szCs w:val="28"/>
        </w:rPr>
      </w:pPr>
      <w:r>
        <w:rPr>
          <w:sz w:val="28"/>
          <w:szCs w:val="28"/>
        </w:rPr>
        <w:t xml:space="preserve">4.1.1. Цена единицы Товара составляет </w:t>
      </w:r>
      <w:r>
        <w:rPr>
          <w:b/>
          <w:sz w:val="28"/>
          <w:szCs w:val="28"/>
        </w:rPr>
        <w:t>_____________________</w:t>
      </w:r>
      <w:r>
        <w:rPr>
          <w:sz w:val="28"/>
          <w:szCs w:val="28"/>
        </w:rPr>
        <w:t xml:space="preserve"> (_________________________) рублей _______ копеек, в том числе НДС 18% − </w:t>
      </w:r>
      <w:r>
        <w:rPr>
          <w:b/>
          <w:sz w:val="28"/>
          <w:szCs w:val="28"/>
        </w:rPr>
        <w:t>________________________</w:t>
      </w:r>
      <w:r>
        <w:rPr>
          <w:sz w:val="28"/>
          <w:szCs w:val="28"/>
        </w:rPr>
        <w:t xml:space="preserve"> (_______________________________) рублей ______копеек.</w:t>
      </w:r>
    </w:p>
    <w:p w:rsidR="007F2327" w:rsidRDefault="007F2327" w:rsidP="00F06D8D">
      <w:pPr>
        <w:rPr>
          <w:b/>
          <w:bCs/>
          <w:sz w:val="28"/>
          <w:szCs w:val="28"/>
        </w:rPr>
      </w:pPr>
    </w:p>
    <w:p w:rsidR="007F2327" w:rsidRDefault="007F2327" w:rsidP="00F06D8D">
      <w:pPr>
        <w:pStyle w:val="BodyTextIndent2"/>
        <w:spacing w:after="0" w:line="240" w:lineRule="auto"/>
        <w:ind w:left="0"/>
        <w:jc w:val="center"/>
        <w:rPr>
          <w:b/>
          <w:bCs/>
          <w:sz w:val="28"/>
          <w:szCs w:val="28"/>
        </w:rPr>
      </w:pPr>
      <w:r>
        <w:rPr>
          <w:b/>
          <w:bCs/>
          <w:sz w:val="28"/>
          <w:szCs w:val="28"/>
        </w:rPr>
        <w:t>5. УСЛОВИЯ ОПЛАТЫ</w:t>
      </w:r>
    </w:p>
    <w:p w:rsidR="007F2327" w:rsidRDefault="007F2327" w:rsidP="00F06D8D">
      <w:pPr>
        <w:jc w:val="both"/>
        <w:rPr>
          <w:sz w:val="28"/>
          <w:szCs w:val="28"/>
        </w:rPr>
      </w:pPr>
      <w:r>
        <w:rPr>
          <w:sz w:val="28"/>
          <w:szCs w:val="28"/>
        </w:rPr>
        <w:t>5.1.</w:t>
      </w:r>
      <w:r>
        <w:rPr>
          <w:sz w:val="28"/>
          <w:szCs w:val="28"/>
        </w:rPr>
        <w:tab/>
        <w:t>Оплата по настоящему Договору производится Покупателем в рублях, на расчётный счёт Поставщика, указанный в разделе 9 настоящего Договора.</w:t>
      </w:r>
    </w:p>
    <w:p w:rsidR="007F2327" w:rsidRDefault="007F2327" w:rsidP="00F06D8D">
      <w:pPr>
        <w:jc w:val="both"/>
        <w:rPr>
          <w:sz w:val="28"/>
          <w:szCs w:val="28"/>
        </w:rPr>
      </w:pPr>
      <w:r>
        <w:rPr>
          <w:sz w:val="28"/>
          <w:szCs w:val="28"/>
        </w:rPr>
        <w:t xml:space="preserve">5.2. Оплата по настоящему Договору производится в следующем порядке: </w:t>
      </w:r>
    </w:p>
    <w:p w:rsidR="007F2327" w:rsidRDefault="007F2327" w:rsidP="00F06D8D">
      <w:pPr>
        <w:jc w:val="both"/>
        <w:rPr>
          <w:sz w:val="28"/>
          <w:szCs w:val="28"/>
        </w:rPr>
      </w:pPr>
      <w:r>
        <w:rPr>
          <w:sz w:val="28"/>
          <w:szCs w:val="28"/>
        </w:rPr>
        <w:t>5.2.1. Авансовым платежом в размере ___________ от общей стоимости Товара, в течение 15 (пятнадцати) рабочих дней с даты подписания Сторонами настоящего Договора.</w:t>
      </w:r>
    </w:p>
    <w:p w:rsidR="007F2327" w:rsidRDefault="007F2327" w:rsidP="00F06D8D">
      <w:pPr>
        <w:jc w:val="both"/>
        <w:rPr>
          <w:sz w:val="28"/>
          <w:szCs w:val="28"/>
        </w:rPr>
      </w:pPr>
      <w:r>
        <w:rPr>
          <w:sz w:val="28"/>
          <w:szCs w:val="28"/>
        </w:rPr>
        <w:t xml:space="preserve">5.2.2. </w:t>
      </w:r>
      <w:r w:rsidRPr="00112A45">
        <w:rPr>
          <w:sz w:val="28"/>
          <w:szCs w:val="28"/>
        </w:rPr>
        <w:t>Окончательный платёж стоимости Товара, в течение 15(Пятнадцати) рабочих дней с даты письменного уведомления Поставщиком Покупателя о готовности Товара к поставке.</w:t>
      </w:r>
    </w:p>
    <w:p w:rsidR="007F2327" w:rsidRDefault="007F2327" w:rsidP="00F06D8D">
      <w:pPr>
        <w:jc w:val="both"/>
        <w:rPr>
          <w:sz w:val="28"/>
          <w:szCs w:val="28"/>
        </w:rPr>
      </w:pPr>
    </w:p>
    <w:p w:rsidR="007F2327" w:rsidRDefault="007F2327" w:rsidP="00F06D8D">
      <w:pPr>
        <w:jc w:val="center"/>
        <w:rPr>
          <w:b/>
          <w:bCs/>
          <w:sz w:val="28"/>
          <w:szCs w:val="28"/>
        </w:rPr>
      </w:pPr>
      <w:r>
        <w:rPr>
          <w:b/>
          <w:bCs/>
          <w:sz w:val="28"/>
          <w:szCs w:val="28"/>
        </w:rPr>
        <w:t>6. ОТВЕТСТВЕННОСТЬ СТОРОН</w:t>
      </w:r>
    </w:p>
    <w:p w:rsidR="007F2327" w:rsidRDefault="007F2327" w:rsidP="00F06D8D">
      <w:pPr>
        <w:suppressLineNumbers/>
        <w:tabs>
          <w:tab w:val="left" w:pos="709"/>
          <w:tab w:val="left" w:pos="851"/>
          <w:tab w:val="left" w:pos="993"/>
          <w:tab w:val="left" w:pos="1134"/>
          <w:tab w:val="left" w:pos="1276"/>
          <w:tab w:val="left" w:pos="1843"/>
        </w:tabs>
        <w:jc w:val="both"/>
        <w:rPr>
          <w:sz w:val="28"/>
          <w:szCs w:val="28"/>
        </w:rPr>
      </w:pPr>
      <w:r>
        <w:rPr>
          <w:sz w:val="28"/>
          <w:szCs w:val="28"/>
        </w:rPr>
        <w:t>6.1.</w:t>
      </w:r>
      <w:r>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F2327" w:rsidRDefault="007F2327" w:rsidP="00F06D8D">
      <w:pPr>
        <w:suppressLineNumbers/>
        <w:tabs>
          <w:tab w:val="left" w:pos="709"/>
          <w:tab w:val="left" w:pos="851"/>
          <w:tab w:val="left" w:pos="993"/>
          <w:tab w:val="left" w:pos="1134"/>
          <w:tab w:val="left" w:pos="1276"/>
          <w:tab w:val="left" w:pos="1843"/>
        </w:tabs>
        <w:jc w:val="both"/>
        <w:rPr>
          <w:sz w:val="28"/>
          <w:szCs w:val="28"/>
        </w:rPr>
      </w:pPr>
      <w:r>
        <w:rPr>
          <w:sz w:val="28"/>
          <w:szCs w:val="28"/>
        </w:rPr>
        <w:t>6.2.</w:t>
      </w:r>
      <w:r>
        <w:rPr>
          <w:sz w:val="28"/>
          <w:szCs w:val="28"/>
        </w:rPr>
        <w:tab/>
        <w:t>За просрочку платежей, предусмотренных п. 5.2. настоящего Договора, Покупатель оплачивает Поставщику пени в размере 0,1% от суммы просроченного платежа за каждый день просрочки.</w:t>
      </w:r>
    </w:p>
    <w:p w:rsidR="007F2327" w:rsidRDefault="007F2327" w:rsidP="00F06D8D">
      <w:pPr>
        <w:pStyle w:val="BodyTextIndent"/>
        <w:ind w:firstLine="0"/>
        <w:jc w:val="both"/>
        <w:rPr>
          <w:szCs w:val="28"/>
        </w:rPr>
      </w:pPr>
      <w:r>
        <w:rPr>
          <w:szCs w:val="28"/>
        </w:rPr>
        <w:t>6.3.</w:t>
      </w:r>
      <w:r>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7F2327" w:rsidRDefault="007F2327" w:rsidP="00F06D8D">
      <w:pPr>
        <w:jc w:val="both"/>
        <w:rPr>
          <w:sz w:val="28"/>
          <w:szCs w:val="28"/>
        </w:rPr>
      </w:pPr>
      <w:r>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 указанной в  уведомлении Покупателя.</w:t>
      </w:r>
    </w:p>
    <w:p w:rsidR="007F2327" w:rsidRDefault="007F2327" w:rsidP="00F06D8D">
      <w:pPr>
        <w:jc w:val="both"/>
        <w:rPr>
          <w:color w:val="000000"/>
          <w:sz w:val="28"/>
          <w:szCs w:val="28"/>
        </w:rPr>
      </w:pPr>
      <w:r>
        <w:rPr>
          <w:sz w:val="28"/>
          <w:szCs w:val="28"/>
        </w:rPr>
        <w:t xml:space="preserve">6.4. </w:t>
      </w:r>
      <w:r>
        <w:rPr>
          <w:sz w:val="28"/>
          <w:szCs w:val="28"/>
        </w:rPr>
        <w:tab/>
        <w:t>Неустойка начисляется и уплачивается только после того, как Сторона выставит письменную претензию другой Стороне</w:t>
      </w:r>
      <w:r>
        <w:rPr>
          <w:color w:val="000000"/>
          <w:sz w:val="28"/>
          <w:szCs w:val="28"/>
        </w:rPr>
        <w:t>.</w:t>
      </w:r>
    </w:p>
    <w:p w:rsidR="007F2327" w:rsidRDefault="007F2327" w:rsidP="00F06D8D">
      <w:pPr>
        <w:jc w:val="both"/>
        <w:rPr>
          <w:color w:val="000000"/>
          <w:sz w:val="28"/>
          <w:szCs w:val="28"/>
        </w:rPr>
      </w:pPr>
    </w:p>
    <w:p w:rsidR="007F2327" w:rsidRDefault="007F2327" w:rsidP="00F06D8D">
      <w:pPr>
        <w:jc w:val="center"/>
        <w:rPr>
          <w:b/>
          <w:bCs/>
          <w:sz w:val="28"/>
          <w:szCs w:val="28"/>
        </w:rPr>
      </w:pPr>
      <w:r>
        <w:rPr>
          <w:b/>
          <w:bCs/>
          <w:sz w:val="28"/>
          <w:szCs w:val="28"/>
        </w:rPr>
        <w:t>7. РАЗРЕШЕНИЕ СПОРОВ</w:t>
      </w:r>
    </w:p>
    <w:p w:rsidR="007F2327" w:rsidRDefault="007F2327" w:rsidP="00F06D8D">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2327" w:rsidRDefault="007F2327" w:rsidP="00F06D8D">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Если Стороны  не придут к соглашению путем переговоров в течение 10 (десяти)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7F2327" w:rsidRDefault="007F2327" w:rsidP="00F06D8D">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C906D9">
        <w:rPr>
          <w:rFonts w:ascii="Times New Roman" w:hAnsi="Times New Roman" w:cs="Times New Roman"/>
          <w:sz w:val="28"/>
          <w:szCs w:val="28"/>
        </w:rPr>
        <w:t>Самарской</w:t>
      </w:r>
      <w:r>
        <w:rPr>
          <w:rFonts w:ascii="Times New Roman" w:hAnsi="Times New Roman" w:cs="Times New Roman"/>
          <w:sz w:val="28"/>
          <w:szCs w:val="28"/>
        </w:rPr>
        <w:t xml:space="preserve"> области.</w:t>
      </w:r>
    </w:p>
    <w:p w:rsidR="007F2327" w:rsidRDefault="007F2327" w:rsidP="00F06D8D">
      <w:pPr>
        <w:ind w:right="-87"/>
        <w:rPr>
          <w:sz w:val="28"/>
          <w:szCs w:val="28"/>
        </w:rPr>
      </w:pPr>
    </w:p>
    <w:p w:rsidR="007F2327" w:rsidRPr="00112A45" w:rsidRDefault="007F2327" w:rsidP="00EC7E2B">
      <w:pPr>
        <w:jc w:val="center"/>
        <w:rPr>
          <w:b/>
          <w:bCs/>
          <w:sz w:val="28"/>
          <w:szCs w:val="28"/>
        </w:rPr>
      </w:pPr>
      <w:r w:rsidRPr="00112A45">
        <w:rPr>
          <w:b/>
          <w:bCs/>
          <w:sz w:val="28"/>
          <w:szCs w:val="28"/>
        </w:rPr>
        <w:t>8. АНТИКОРРУПЦИОННАЯ ОГОВОРКА</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Каналы уведомления Заказчика о нарушениях каких-либо положений пункта 8.1. настоящего Договора: 8 (495) 788-17-17, официальный сайт www.trcont.ru.</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7F2327" w:rsidRPr="00112A45" w:rsidRDefault="007F2327" w:rsidP="004F5EAC">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 xml:space="preserve">за 30 (тридцать) календарных дней до даты прекращения действия настоящего Договора. </w:t>
      </w:r>
    </w:p>
    <w:p w:rsidR="007F2327" w:rsidRPr="00112A45" w:rsidRDefault="007F2327" w:rsidP="004F5EAC">
      <w:pPr>
        <w:autoSpaceDE w:val="0"/>
        <w:autoSpaceDN w:val="0"/>
        <w:spacing w:line="276" w:lineRule="auto"/>
        <w:ind w:firstLine="709"/>
        <w:jc w:val="center"/>
        <w:rPr>
          <w:b/>
        </w:rPr>
      </w:pPr>
    </w:p>
    <w:p w:rsidR="007F2327" w:rsidRPr="00112A45" w:rsidRDefault="007F2327" w:rsidP="00EC7E2B">
      <w:pPr>
        <w:jc w:val="center"/>
        <w:rPr>
          <w:b/>
          <w:bCs/>
          <w:sz w:val="28"/>
          <w:szCs w:val="28"/>
        </w:rPr>
      </w:pPr>
      <w:r w:rsidRPr="00112A45">
        <w:rPr>
          <w:b/>
          <w:bCs/>
          <w:sz w:val="28"/>
          <w:szCs w:val="28"/>
        </w:rPr>
        <w:t>9. ГАРАНТИИ И ЗАВЕРЕНИЯ ИСПОНИТЕЛЯ</w:t>
      </w:r>
    </w:p>
    <w:p w:rsidR="007F2327" w:rsidRPr="00112A45"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 Исполнитель настоящим заверяет Заказчика и гарантирует, что на дату заключения настоящего Договора:</w:t>
      </w:r>
    </w:p>
    <w:p w:rsidR="007F2327" w:rsidRPr="00112A45"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7F2327" w:rsidRPr="00112A45"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F2327" w:rsidRPr="00112A45"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9.1.3. настоящий Договор от имени Исполнителя подписан лицом, которое надлежащим образом уполномочено совершать такие действия;</w:t>
      </w:r>
    </w:p>
    <w:p w:rsidR="007F2327" w:rsidRPr="00112A45"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F2327" w:rsidRPr="00EC7E2B" w:rsidRDefault="007F2327" w:rsidP="00EC7E2B">
      <w:pPr>
        <w:pStyle w:val="ConsNormal"/>
        <w:ind w:right="-87" w:firstLine="0"/>
        <w:jc w:val="both"/>
        <w:rPr>
          <w:rFonts w:ascii="Times New Roman" w:hAnsi="Times New Roman" w:cs="Times New Roman"/>
          <w:sz w:val="28"/>
          <w:szCs w:val="28"/>
        </w:rPr>
      </w:pPr>
      <w:r w:rsidRPr="00112A45">
        <w:rPr>
          <w:rFonts w:ascii="Times New Roman" w:hAnsi="Times New Roman" w:cs="Times New Roman"/>
          <w:sz w:val="28"/>
          <w:szCs w:val="28"/>
        </w:rPr>
        <w:t>9.1.5. не существует каких-либо обстоятельств, которые ограничивают, запрещают исполнение Исполнителем обязательств по настоящему Договору.</w:t>
      </w:r>
    </w:p>
    <w:p w:rsidR="007F2327" w:rsidRDefault="007F2327" w:rsidP="00F06D8D">
      <w:pPr>
        <w:jc w:val="center"/>
        <w:rPr>
          <w:b/>
          <w:bCs/>
          <w:sz w:val="28"/>
          <w:szCs w:val="28"/>
        </w:rPr>
      </w:pPr>
    </w:p>
    <w:p w:rsidR="007F2327" w:rsidRDefault="007F2327" w:rsidP="00F06D8D">
      <w:pPr>
        <w:jc w:val="center"/>
        <w:rPr>
          <w:b/>
          <w:bCs/>
          <w:sz w:val="28"/>
          <w:szCs w:val="28"/>
        </w:rPr>
      </w:pPr>
      <w:r>
        <w:rPr>
          <w:b/>
          <w:bCs/>
          <w:sz w:val="28"/>
          <w:szCs w:val="28"/>
        </w:rPr>
        <w:t>10. ПРОЧИЕ УСЛОВИЯ</w:t>
      </w:r>
    </w:p>
    <w:p w:rsidR="007F2327" w:rsidRDefault="007F2327" w:rsidP="00F06D8D">
      <w:pPr>
        <w:jc w:val="both"/>
        <w:rPr>
          <w:sz w:val="28"/>
          <w:szCs w:val="28"/>
        </w:rPr>
      </w:pPr>
      <w:r>
        <w:rPr>
          <w:sz w:val="28"/>
          <w:szCs w:val="28"/>
        </w:rPr>
        <w:t>10.1.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7F2327" w:rsidRDefault="007F2327" w:rsidP="00F06D8D">
      <w:pPr>
        <w:jc w:val="both"/>
        <w:rPr>
          <w:sz w:val="28"/>
          <w:szCs w:val="28"/>
        </w:rPr>
      </w:pPr>
      <w:r>
        <w:rPr>
          <w:sz w:val="28"/>
          <w:szCs w:val="28"/>
        </w:rPr>
        <w:t>10.2.</w:t>
      </w:r>
      <w:r>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327" w:rsidRDefault="007F2327" w:rsidP="00F06D8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 Покупатель необоснованно откажется принять соответствующий условиям настоящего Договора Товар в срок, установленный настоящим Договором.</w:t>
      </w:r>
    </w:p>
    <w:p w:rsidR="007F2327" w:rsidRDefault="007F2327" w:rsidP="00F06D8D">
      <w:pPr>
        <w:jc w:val="both"/>
        <w:rPr>
          <w:sz w:val="28"/>
          <w:szCs w:val="28"/>
        </w:rPr>
      </w:pPr>
      <w:r>
        <w:rPr>
          <w:sz w:val="28"/>
          <w:szCs w:val="28"/>
        </w:rPr>
        <w:t>Договор считается расторгнутым с даты указанной в уведомлении Поставщика.</w:t>
      </w:r>
    </w:p>
    <w:p w:rsidR="007F2327" w:rsidRDefault="007F2327" w:rsidP="00F06D8D">
      <w:pPr>
        <w:jc w:val="both"/>
        <w:rPr>
          <w:sz w:val="28"/>
          <w:szCs w:val="28"/>
        </w:rPr>
      </w:pPr>
      <w:r>
        <w:rPr>
          <w:sz w:val="28"/>
          <w:szCs w:val="28"/>
        </w:rPr>
        <w:t>10.4.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7F2327" w:rsidRDefault="007F2327" w:rsidP="00F06D8D">
      <w:pPr>
        <w:jc w:val="both"/>
        <w:rPr>
          <w:sz w:val="28"/>
          <w:szCs w:val="28"/>
        </w:rPr>
      </w:pPr>
      <w:r>
        <w:rPr>
          <w:sz w:val="28"/>
          <w:szCs w:val="28"/>
        </w:rPr>
        <w:t>10.5. В случае досрочного расторжения настоящего Договора Сторонами проводится сверка расчетов с обязательным составлением акта сверки.</w:t>
      </w:r>
    </w:p>
    <w:p w:rsidR="007F2327" w:rsidRDefault="007F2327" w:rsidP="00F06D8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10.6.</w:t>
      </w:r>
      <w:r>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Pr>
          <w:rFonts w:ascii="Times New Roman" w:hAnsi="Times New Roman" w:cs="Times New Roman"/>
          <w:color w:val="000000"/>
          <w:sz w:val="28"/>
          <w:szCs w:val="28"/>
        </w:rPr>
        <w:t>возможные негативные последствия,</w:t>
      </w:r>
      <w:r>
        <w:rPr>
          <w:rFonts w:ascii="Times New Roman" w:hAnsi="Times New Roman" w:cs="Times New Roman"/>
          <w:sz w:val="28"/>
          <w:szCs w:val="28"/>
        </w:rPr>
        <w:t xml:space="preserve"> связанные с таким ненадлежащим информированием.</w:t>
      </w:r>
    </w:p>
    <w:p w:rsidR="007F2327" w:rsidRDefault="007F2327" w:rsidP="00F06D8D">
      <w:pPr>
        <w:jc w:val="both"/>
        <w:rPr>
          <w:sz w:val="28"/>
          <w:szCs w:val="28"/>
        </w:rPr>
      </w:pPr>
      <w:r>
        <w:rPr>
          <w:color w:val="000000"/>
          <w:sz w:val="28"/>
          <w:szCs w:val="28"/>
        </w:rPr>
        <w:t>10</w:t>
      </w:r>
      <w:r>
        <w:rPr>
          <w:sz w:val="28"/>
          <w:szCs w:val="28"/>
        </w:rPr>
        <w:t>.7.</w:t>
      </w:r>
      <w:r>
        <w:rPr>
          <w:sz w:val="28"/>
          <w:szCs w:val="28"/>
        </w:rPr>
        <w:tab/>
        <w:t>Настоящий Договор вступает в силу с даты его подписания Сторонами и действует до полного выполнения Сторонами своих обязательств.</w:t>
      </w:r>
    </w:p>
    <w:p w:rsidR="007F2327" w:rsidRDefault="007F2327" w:rsidP="00F06D8D">
      <w:pPr>
        <w:jc w:val="both"/>
        <w:rPr>
          <w:sz w:val="28"/>
          <w:szCs w:val="28"/>
        </w:rPr>
      </w:pPr>
      <w:r>
        <w:rPr>
          <w:sz w:val="28"/>
          <w:szCs w:val="28"/>
        </w:rPr>
        <w:t>10.8.</w:t>
      </w:r>
      <w:r>
        <w:rPr>
          <w:sz w:val="28"/>
          <w:szCs w:val="28"/>
        </w:rPr>
        <w:tab/>
        <w:t>Настоящий Договор составлен в двух экземплярах, по одному для каждой из Сторон.</w:t>
      </w:r>
    </w:p>
    <w:p w:rsidR="007F2327" w:rsidRDefault="007F2327" w:rsidP="00F06D8D">
      <w:pPr>
        <w:jc w:val="both"/>
        <w:rPr>
          <w:sz w:val="28"/>
          <w:szCs w:val="28"/>
        </w:rPr>
      </w:pPr>
      <w:r>
        <w:rPr>
          <w:sz w:val="28"/>
          <w:szCs w:val="28"/>
        </w:rPr>
        <w:t>10.9. К настоящему Договору прилагается:</w:t>
      </w:r>
    </w:p>
    <w:p w:rsidR="007F2327" w:rsidRDefault="007F2327" w:rsidP="00F06D8D">
      <w:pPr>
        <w:jc w:val="both"/>
        <w:rPr>
          <w:sz w:val="28"/>
          <w:szCs w:val="28"/>
        </w:rPr>
      </w:pPr>
      <w:r>
        <w:rPr>
          <w:sz w:val="28"/>
          <w:szCs w:val="28"/>
        </w:rPr>
        <w:t>10.9.1. Спецификация (Приложение №1);</w:t>
      </w:r>
    </w:p>
    <w:p w:rsidR="007F2327" w:rsidRDefault="007F2327" w:rsidP="00F06D8D">
      <w:pPr>
        <w:jc w:val="both"/>
        <w:rPr>
          <w:sz w:val="28"/>
          <w:szCs w:val="28"/>
        </w:rPr>
      </w:pPr>
      <w:r>
        <w:rPr>
          <w:sz w:val="28"/>
          <w:szCs w:val="28"/>
        </w:rPr>
        <w:t>10.9.2. Форма Акта приема-передачи Товара (Приложение № 2).</w:t>
      </w:r>
    </w:p>
    <w:p w:rsidR="007F2327" w:rsidRDefault="007F2327" w:rsidP="00F06D8D">
      <w:pPr>
        <w:jc w:val="center"/>
        <w:rPr>
          <w:b/>
          <w:bCs/>
          <w:sz w:val="28"/>
          <w:szCs w:val="28"/>
        </w:rPr>
      </w:pPr>
    </w:p>
    <w:p w:rsidR="007F2327" w:rsidRDefault="007F2327" w:rsidP="00F06D8D">
      <w:pPr>
        <w:jc w:val="center"/>
        <w:rPr>
          <w:b/>
          <w:bCs/>
          <w:sz w:val="28"/>
          <w:szCs w:val="28"/>
        </w:rPr>
      </w:pPr>
    </w:p>
    <w:p w:rsidR="007F2327" w:rsidRDefault="007F2327" w:rsidP="00F06D8D">
      <w:pPr>
        <w:jc w:val="center"/>
        <w:rPr>
          <w:b/>
          <w:bCs/>
          <w:sz w:val="28"/>
          <w:szCs w:val="28"/>
        </w:rPr>
      </w:pPr>
      <w:r>
        <w:rPr>
          <w:b/>
          <w:bCs/>
          <w:sz w:val="28"/>
          <w:szCs w:val="28"/>
        </w:rPr>
        <w:t>11. АДРЕСА И ПЛАТЁЖНЫЕ РЕКВИЗИТЫ СТОРОН</w:t>
      </w:r>
    </w:p>
    <w:p w:rsidR="007F2327" w:rsidRDefault="007F2327" w:rsidP="00F06D8D">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7F2327" w:rsidTr="009A5A87">
        <w:trPr>
          <w:trHeight w:val="1954"/>
        </w:trPr>
        <w:tc>
          <w:tcPr>
            <w:tcW w:w="4820" w:type="dxa"/>
            <w:tcBorders>
              <w:top w:val="nil"/>
              <w:left w:val="nil"/>
              <w:bottom w:val="nil"/>
              <w:right w:val="nil"/>
            </w:tcBorders>
          </w:tcPr>
          <w:p w:rsidR="007F2327" w:rsidRDefault="007F2327" w:rsidP="009A5A87">
            <w:pPr>
              <w:widowControl w:val="0"/>
              <w:autoSpaceDE w:val="0"/>
              <w:autoSpaceDN w:val="0"/>
              <w:adjustRightInd w:val="0"/>
              <w:rPr>
                <w:b/>
                <w:bCs/>
                <w:sz w:val="28"/>
                <w:szCs w:val="28"/>
              </w:rPr>
            </w:pPr>
            <w:r>
              <w:rPr>
                <w:b/>
                <w:bCs/>
                <w:sz w:val="28"/>
                <w:szCs w:val="28"/>
              </w:rPr>
              <w:t>Поставщик:</w:t>
            </w:r>
          </w:p>
          <w:p w:rsidR="007F2327" w:rsidRDefault="007F2327" w:rsidP="009A5A87">
            <w:pPr>
              <w:widowControl w:val="0"/>
              <w:autoSpaceDE w:val="0"/>
              <w:autoSpaceDN w:val="0"/>
              <w:adjustRightInd w:val="0"/>
              <w:rPr>
                <w:b/>
                <w:bCs/>
                <w:sz w:val="28"/>
                <w:szCs w:val="28"/>
              </w:rPr>
            </w:pPr>
            <w:r>
              <w:rPr>
                <w:b/>
                <w:bCs/>
                <w:sz w:val="28"/>
                <w:szCs w:val="28"/>
              </w:rPr>
              <w:t>______ «_______________________»</w:t>
            </w:r>
          </w:p>
          <w:p w:rsidR="007F2327" w:rsidRDefault="007F2327" w:rsidP="009A5A87">
            <w:pPr>
              <w:widowControl w:val="0"/>
              <w:autoSpaceDE w:val="0"/>
              <w:autoSpaceDN w:val="0"/>
              <w:adjustRightInd w:val="0"/>
              <w:rPr>
                <w:b/>
                <w:bCs/>
                <w:sz w:val="28"/>
                <w:szCs w:val="28"/>
              </w:rPr>
            </w:pPr>
          </w:p>
          <w:p w:rsidR="007F2327" w:rsidRDefault="007F2327" w:rsidP="009A5A87">
            <w:pPr>
              <w:widowControl w:val="0"/>
              <w:autoSpaceDE w:val="0"/>
              <w:autoSpaceDN w:val="0"/>
              <w:adjustRightInd w:val="0"/>
              <w:rPr>
                <w:b/>
                <w:bCs/>
                <w:sz w:val="28"/>
                <w:szCs w:val="28"/>
              </w:rPr>
            </w:pPr>
            <w:r>
              <w:rPr>
                <w:b/>
                <w:bCs/>
                <w:sz w:val="28"/>
                <w:szCs w:val="28"/>
              </w:rPr>
              <w:t xml:space="preserve">Место нахождения:______________ </w:t>
            </w:r>
          </w:p>
          <w:p w:rsidR="007F2327" w:rsidRDefault="007F2327" w:rsidP="009A5A87">
            <w:pPr>
              <w:widowControl w:val="0"/>
              <w:autoSpaceDE w:val="0"/>
              <w:autoSpaceDN w:val="0"/>
              <w:adjustRightInd w:val="0"/>
              <w:rPr>
                <w:b/>
                <w:bCs/>
                <w:sz w:val="28"/>
                <w:szCs w:val="28"/>
              </w:rPr>
            </w:pPr>
            <w:r>
              <w:rPr>
                <w:b/>
                <w:bCs/>
                <w:sz w:val="28"/>
                <w:szCs w:val="28"/>
              </w:rPr>
              <w:t>Почтовый адрес:________________</w:t>
            </w:r>
          </w:p>
          <w:p w:rsidR="007F2327" w:rsidRDefault="007F2327" w:rsidP="009A5A87">
            <w:pPr>
              <w:widowControl w:val="0"/>
              <w:autoSpaceDE w:val="0"/>
              <w:autoSpaceDN w:val="0"/>
              <w:adjustRightInd w:val="0"/>
              <w:rPr>
                <w:sz w:val="28"/>
                <w:szCs w:val="28"/>
              </w:rPr>
            </w:pPr>
            <w:r>
              <w:rPr>
                <w:sz w:val="28"/>
                <w:szCs w:val="28"/>
              </w:rPr>
              <w:t>ИНН _____________,  КПП __________</w:t>
            </w:r>
          </w:p>
          <w:p w:rsidR="007F2327" w:rsidRDefault="007F2327" w:rsidP="009A5A87">
            <w:pPr>
              <w:widowControl w:val="0"/>
              <w:autoSpaceDE w:val="0"/>
              <w:autoSpaceDN w:val="0"/>
              <w:adjustRightInd w:val="0"/>
              <w:rPr>
                <w:sz w:val="28"/>
                <w:szCs w:val="28"/>
              </w:rPr>
            </w:pPr>
            <w:r>
              <w:rPr>
                <w:sz w:val="28"/>
                <w:szCs w:val="28"/>
              </w:rPr>
              <w:t>ОКПО ___________, ОГРН _______</w:t>
            </w:r>
          </w:p>
          <w:p w:rsidR="007F2327" w:rsidRDefault="007F2327" w:rsidP="009A5A87">
            <w:pPr>
              <w:widowControl w:val="0"/>
              <w:autoSpaceDE w:val="0"/>
              <w:autoSpaceDN w:val="0"/>
              <w:adjustRightInd w:val="0"/>
              <w:rPr>
                <w:bCs/>
                <w:sz w:val="28"/>
                <w:szCs w:val="28"/>
              </w:rPr>
            </w:pPr>
            <w:r>
              <w:rPr>
                <w:bCs/>
                <w:sz w:val="28"/>
                <w:szCs w:val="28"/>
              </w:rPr>
              <w:t>ОКВЭД__________________</w:t>
            </w:r>
          </w:p>
          <w:p w:rsidR="007F2327" w:rsidRDefault="007F2327" w:rsidP="009A5A87">
            <w:pPr>
              <w:widowControl w:val="0"/>
              <w:autoSpaceDE w:val="0"/>
              <w:autoSpaceDN w:val="0"/>
              <w:adjustRightInd w:val="0"/>
              <w:rPr>
                <w:b/>
                <w:bCs/>
                <w:sz w:val="28"/>
                <w:szCs w:val="28"/>
              </w:rPr>
            </w:pPr>
          </w:p>
          <w:p w:rsidR="007F2327" w:rsidRDefault="007F2327" w:rsidP="009A5A87">
            <w:pPr>
              <w:widowControl w:val="0"/>
              <w:autoSpaceDE w:val="0"/>
              <w:autoSpaceDN w:val="0"/>
              <w:adjustRightInd w:val="0"/>
              <w:rPr>
                <w:b/>
                <w:bCs/>
                <w:sz w:val="28"/>
                <w:szCs w:val="28"/>
              </w:rPr>
            </w:pPr>
          </w:p>
          <w:p w:rsidR="007F2327" w:rsidRDefault="007F2327" w:rsidP="009A5A87">
            <w:pPr>
              <w:widowControl w:val="0"/>
              <w:autoSpaceDE w:val="0"/>
              <w:autoSpaceDN w:val="0"/>
              <w:adjustRightInd w:val="0"/>
              <w:rPr>
                <w:b/>
                <w:bCs/>
                <w:sz w:val="28"/>
                <w:szCs w:val="28"/>
              </w:rPr>
            </w:pPr>
          </w:p>
          <w:p w:rsidR="007F2327" w:rsidRDefault="007F2327" w:rsidP="009A5A87">
            <w:pPr>
              <w:widowControl w:val="0"/>
              <w:autoSpaceDE w:val="0"/>
              <w:autoSpaceDN w:val="0"/>
              <w:adjustRightInd w:val="0"/>
              <w:rPr>
                <w:b/>
                <w:bCs/>
                <w:sz w:val="28"/>
                <w:szCs w:val="28"/>
              </w:rPr>
            </w:pPr>
          </w:p>
          <w:p w:rsidR="007F2327" w:rsidRDefault="007F2327" w:rsidP="009A5A87">
            <w:pPr>
              <w:widowControl w:val="0"/>
              <w:autoSpaceDE w:val="0"/>
              <w:autoSpaceDN w:val="0"/>
              <w:adjustRightInd w:val="0"/>
              <w:rPr>
                <w:b/>
                <w:bCs/>
                <w:sz w:val="28"/>
                <w:szCs w:val="28"/>
              </w:rPr>
            </w:pPr>
            <w:r>
              <w:rPr>
                <w:b/>
                <w:bCs/>
                <w:sz w:val="28"/>
                <w:szCs w:val="28"/>
              </w:rPr>
              <w:t>Банковские реквизиты:</w:t>
            </w:r>
          </w:p>
          <w:p w:rsidR="007F2327" w:rsidRDefault="007F2327" w:rsidP="009A5A87">
            <w:pPr>
              <w:widowControl w:val="0"/>
              <w:autoSpaceDE w:val="0"/>
              <w:autoSpaceDN w:val="0"/>
              <w:adjustRightInd w:val="0"/>
              <w:rPr>
                <w:sz w:val="28"/>
                <w:szCs w:val="28"/>
              </w:rPr>
            </w:pPr>
            <w:r>
              <w:rPr>
                <w:sz w:val="28"/>
                <w:szCs w:val="28"/>
              </w:rPr>
              <w:t>Р/с ________________________</w:t>
            </w:r>
          </w:p>
          <w:p w:rsidR="007F2327" w:rsidRDefault="007F2327" w:rsidP="009A5A87">
            <w:pPr>
              <w:widowControl w:val="0"/>
              <w:autoSpaceDE w:val="0"/>
              <w:autoSpaceDN w:val="0"/>
              <w:adjustRightInd w:val="0"/>
              <w:rPr>
                <w:sz w:val="28"/>
                <w:szCs w:val="28"/>
              </w:rPr>
            </w:pPr>
            <w:r>
              <w:rPr>
                <w:sz w:val="28"/>
                <w:szCs w:val="28"/>
              </w:rPr>
              <w:t xml:space="preserve">ОАО «________________» </w:t>
            </w:r>
          </w:p>
          <w:p w:rsidR="007F2327" w:rsidRDefault="007F2327" w:rsidP="009A5A87">
            <w:pPr>
              <w:widowControl w:val="0"/>
              <w:autoSpaceDE w:val="0"/>
              <w:autoSpaceDN w:val="0"/>
              <w:adjustRightInd w:val="0"/>
              <w:rPr>
                <w:sz w:val="28"/>
                <w:szCs w:val="28"/>
              </w:rPr>
            </w:pPr>
            <w:r>
              <w:rPr>
                <w:sz w:val="28"/>
                <w:szCs w:val="28"/>
              </w:rPr>
              <w:t>К/с _______________________</w:t>
            </w:r>
          </w:p>
          <w:p w:rsidR="007F2327" w:rsidRDefault="007F2327" w:rsidP="009A5A87">
            <w:pPr>
              <w:widowControl w:val="0"/>
              <w:autoSpaceDE w:val="0"/>
              <w:autoSpaceDN w:val="0"/>
              <w:adjustRightInd w:val="0"/>
              <w:rPr>
                <w:sz w:val="28"/>
                <w:szCs w:val="28"/>
              </w:rPr>
            </w:pPr>
            <w:r>
              <w:rPr>
                <w:sz w:val="28"/>
                <w:szCs w:val="28"/>
              </w:rPr>
              <w:t>БИК _________________</w:t>
            </w:r>
          </w:p>
          <w:p w:rsidR="007F2327" w:rsidRDefault="007F2327" w:rsidP="009A5A87">
            <w:pPr>
              <w:widowControl w:val="0"/>
              <w:autoSpaceDE w:val="0"/>
              <w:autoSpaceDN w:val="0"/>
              <w:adjustRightInd w:val="0"/>
              <w:rPr>
                <w:sz w:val="28"/>
                <w:szCs w:val="28"/>
              </w:rPr>
            </w:pPr>
            <w:r>
              <w:rPr>
                <w:sz w:val="28"/>
                <w:szCs w:val="28"/>
              </w:rPr>
              <w:t>Тел. 8(______)___________________</w:t>
            </w:r>
          </w:p>
          <w:p w:rsidR="007F2327" w:rsidRDefault="007F2327" w:rsidP="009A5A87">
            <w:pPr>
              <w:widowControl w:val="0"/>
              <w:autoSpaceDE w:val="0"/>
              <w:autoSpaceDN w:val="0"/>
              <w:adjustRightInd w:val="0"/>
              <w:rPr>
                <w:sz w:val="28"/>
                <w:szCs w:val="28"/>
              </w:rPr>
            </w:pPr>
            <w:r>
              <w:rPr>
                <w:sz w:val="28"/>
                <w:szCs w:val="28"/>
              </w:rPr>
              <w:t>Факс 8(______) _________________</w:t>
            </w:r>
          </w:p>
          <w:p w:rsidR="007F2327" w:rsidRDefault="007F2327" w:rsidP="009A5A87">
            <w:pPr>
              <w:autoSpaceDN w:val="0"/>
              <w:adjustRightInd w:val="0"/>
              <w:snapToGrid w:val="0"/>
              <w:rPr>
                <w:sz w:val="28"/>
                <w:szCs w:val="28"/>
              </w:rPr>
            </w:pPr>
          </w:p>
          <w:p w:rsidR="007F2327" w:rsidRDefault="007F2327" w:rsidP="009A5A87">
            <w:pPr>
              <w:autoSpaceDN w:val="0"/>
              <w:adjustRightInd w:val="0"/>
              <w:snapToGrid w:val="0"/>
              <w:rPr>
                <w:sz w:val="28"/>
                <w:szCs w:val="28"/>
              </w:rPr>
            </w:pPr>
          </w:p>
          <w:p w:rsidR="007F2327" w:rsidRDefault="007F2327" w:rsidP="009A5A87">
            <w:pPr>
              <w:autoSpaceDN w:val="0"/>
              <w:adjustRightInd w:val="0"/>
              <w:snapToGrid w:val="0"/>
              <w:rPr>
                <w:sz w:val="28"/>
                <w:szCs w:val="28"/>
              </w:rPr>
            </w:pPr>
          </w:p>
          <w:p w:rsidR="007F2327" w:rsidRDefault="007F2327" w:rsidP="009A5A87">
            <w:pPr>
              <w:autoSpaceDN w:val="0"/>
              <w:adjustRightInd w:val="0"/>
              <w:snapToGrid w:val="0"/>
              <w:rPr>
                <w:sz w:val="28"/>
                <w:szCs w:val="28"/>
              </w:rPr>
            </w:pPr>
          </w:p>
        </w:tc>
        <w:tc>
          <w:tcPr>
            <w:tcW w:w="5351" w:type="dxa"/>
            <w:gridSpan w:val="3"/>
            <w:tcBorders>
              <w:top w:val="nil"/>
              <w:left w:val="nil"/>
              <w:bottom w:val="nil"/>
              <w:right w:val="nil"/>
            </w:tcBorders>
          </w:tcPr>
          <w:p w:rsidR="007F2327" w:rsidRDefault="007F2327" w:rsidP="009A5A87">
            <w:pPr>
              <w:rPr>
                <w:b/>
                <w:color w:val="000000"/>
                <w:sz w:val="28"/>
                <w:szCs w:val="28"/>
              </w:rPr>
            </w:pPr>
            <w:r>
              <w:rPr>
                <w:b/>
                <w:color w:val="000000"/>
                <w:sz w:val="28"/>
                <w:szCs w:val="28"/>
              </w:rPr>
              <w:t>Покупатель:</w:t>
            </w:r>
          </w:p>
          <w:p w:rsidR="007F2327" w:rsidRDefault="007F2327" w:rsidP="009A5A87">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7F2327" w:rsidRDefault="007F2327" w:rsidP="009A5A87">
            <w:pPr>
              <w:rPr>
                <w:b/>
                <w:color w:val="000000"/>
                <w:sz w:val="28"/>
                <w:szCs w:val="28"/>
              </w:rPr>
            </w:pPr>
          </w:p>
          <w:p w:rsidR="007F2327" w:rsidRDefault="007F2327" w:rsidP="009A5A87">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7F2327" w:rsidRDefault="007F2327" w:rsidP="009A5A87">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7F2327" w:rsidRDefault="007F2327" w:rsidP="009A5A87">
            <w:pPr>
              <w:jc w:val="both"/>
              <w:rPr>
                <w:snapToGrid w:val="0"/>
                <w:color w:val="000000"/>
                <w:sz w:val="28"/>
                <w:szCs w:val="28"/>
              </w:rPr>
            </w:pPr>
            <w:r>
              <w:rPr>
                <w:snapToGrid w:val="0"/>
                <w:color w:val="000000"/>
                <w:sz w:val="28"/>
                <w:szCs w:val="28"/>
              </w:rPr>
              <w:t xml:space="preserve">Юридический  адрес: РФ, 125047, </w:t>
            </w:r>
          </w:p>
          <w:p w:rsidR="007F2327" w:rsidRDefault="007F2327" w:rsidP="009A5A87">
            <w:pPr>
              <w:jc w:val="both"/>
              <w:rPr>
                <w:snapToGrid w:val="0"/>
                <w:color w:val="000000"/>
                <w:sz w:val="28"/>
                <w:szCs w:val="28"/>
              </w:rPr>
            </w:pPr>
            <w:r>
              <w:rPr>
                <w:snapToGrid w:val="0"/>
                <w:color w:val="000000"/>
                <w:sz w:val="28"/>
                <w:szCs w:val="28"/>
              </w:rPr>
              <w:t xml:space="preserve">г. Москва,  Оружейный пер., д.19 </w:t>
            </w:r>
          </w:p>
          <w:p w:rsidR="007F2327" w:rsidRDefault="007F2327" w:rsidP="009A5A87">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7F2327" w:rsidRDefault="007F2327" w:rsidP="009A5A87">
            <w:pPr>
              <w:rPr>
                <w:snapToGrid w:val="0"/>
                <w:color w:val="000000"/>
                <w:sz w:val="28"/>
                <w:szCs w:val="28"/>
              </w:rPr>
            </w:pPr>
            <w:r>
              <w:rPr>
                <w:snapToGrid w:val="0"/>
                <w:color w:val="000000"/>
                <w:sz w:val="28"/>
                <w:szCs w:val="28"/>
              </w:rPr>
              <w:t>ОКПО 94952014 ОКАТО 36401364000</w:t>
            </w:r>
          </w:p>
          <w:p w:rsidR="007F2327" w:rsidRDefault="007F2327" w:rsidP="009A5A87">
            <w:pPr>
              <w:rPr>
                <w:snapToGrid w:val="0"/>
                <w:color w:val="000000"/>
                <w:sz w:val="28"/>
                <w:szCs w:val="28"/>
              </w:rPr>
            </w:pPr>
            <w:r>
              <w:rPr>
                <w:snapToGrid w:val="0"/>
                <w:color w:val="000000"/>
                <w:sz w:val="28"/>
                <w:szCs w:val="28"/>
              </w:rPr>
              <w:t xml:space="preserve">Место нахождения филиала: </w:t>
            </w:r>
          </w:p>
          <w:p w:rsidR="007F2327" w:rsidRDefault="007F2327" w:rsidP="009A5A87">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7F2327" w:rsidRDefault="007F2327" w:rsidP="009A5A87">
            <w:pPr>
              <w:rPr>
                <w:snapToGrid w:val="0"/>
                <w:color w:val="000000"/>
                <w:sz w:val="28"/>
                <w:szCs w:val="28"/>
              </w:rPr>
            </w:pPr>
            <w:r>
              <w:rPr>
                <w:snapToGrid w:val="0"/>
                <w:color w:val="000000"/>
                <w:sz w:val="28"/>
                <w:szCs w:val="28"/>
              </w:rPr>
              <w:t>Телефон/факс (846) 303-71-14</w:t>
            </w:r>
          </w:p>
          <w:p w:rsidR="007F2327" w:rsidRDefault="007F2327" w:rsidP="009A5A87">
            <w:pPr>
              <w:rPr>
                <w:b/>
                <w:snapToGrid w:val="0"/>
                <w:color w:val="000000"/>
                <w:sz w:val="28"/>
                <w:szCs w:val="28"/>
              </w:rPr>
            </w:pPr>
            <w:r>
              <w:rPr>
                <w:b/>
                <w:snapToGrid w:val="0"/>
                <w:color w:val="000000"/>
                <w:sz w:val="28"/>
                <w:szCs w:val="28"/>
              </w:rPr>
              <w:t>Платежные реквизиты:</w:t>
            </w:r>
          </w:p>
          <w:p w:rsidR="007F2327" w:rsidRDefault="007F2327" w:rsidP="009A5A87">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7F2327" w:rsidRDefault="007F2327" w:rsidP="009A5A87">
            <w:pPr>
              <w:rPr>
                <w:snapToGrid w:val="0"/>
                <w:color w:val="000000"/>
                <w:sz w:val="28"/>
                <w:szCs w:val="28"/>
              </w:rPr>
            </w:pPr>
            <w:r>
              <w:rPr>
                <w:snapToGrid w:val="0"/>
                <w:color w:val="000000"/>
                <w:sz w:val="28"/>
                <w:szCs w:val="28"/>
              </w:rPr>
              <w:t xml:space="preserve">в  Филиал </w:t>
            </w:r>
            <w:r w:rsidRPr="00CA64BB">
              <w:rPr>
                <w:snapToGrid w:val="0"/>
                <w:color w:val="000000"/>
                <w:sz w:val="28"/>
                <w:szCs w:val="28"/>
              </w:rPr>
              <w:t>ПАО Банк ВТБ в г.Нижнем Новгороде</w:t>
            </w:r>
            <w:r>
              <w:rPr>
                <w:snapToGrid w:val="0"/>
                <w:color w:val="000000"/>
                <w:sz w:val="28"/>
                <w:szCs w:val="28"/>
              </w:rPr>
              <w:t xml:space="preserve"> </w:t>
            </w:r>
          </w:p>
          <w:p w:rsidR="007F2327" w:rsidRDefault="007F2327" w:rsidP="009A5A87">
            <w:pPr>
              <w:rPr>
                <w:snapToGrid w:val="0"/>
                <w:color w:val="000000"/>
                <w:sz w:val="28"/>
                <w:szCs w:val="28"/>
              </w:rPr>
            </w:pPr>
            <w:r>
              <w:rPr>
                <w:snapToGrid w:val="0"/>
                <w:color w:val="000000"/>
                <w:sz w:val="28"/>
                <w:szCs w:val="28"/>
              </w:rPr>
              <w:t>г. Нижний Новгород</w:t>
            </w:r>
          </w:p>
          <w:p w:rsidR="007F2327" w:rsidRDefault="007F2327" w:rsidP="009A5A87">
            <w:pPr>
              <w:rPr>
                <w:snapToGrid w:val="0"/>
                <w:color w:val="000000"/>
                <w:sz w:val="28"/>
                <w:szCs w:val="28"/>
              </w:rPr>
            </w:pPr>
            <w:r>
              <w:rPr>
                <w:snapToGrid w:val="0"/>
                <w:color w:val="000000"/>
                <w:sz w:val="28"/>
                <w:szCs w:val="28"/>
              </w:rPr>
              <w:t>кор/счет 30101810200000000837</w:t>
            </w:r>
          </w:p>
          <w:p w:rsidR="007F2327" w:rsidRDefault="007F2327" w:rsidP="009A5A87">
            <w:pPr>
              <w:rPr>
                <w:snapToGrid w:val="0"/>
                <w:color w:val="000000"/>
                <w:sz w:val="28"/>
                <w:szCs w:val="28"/>
              </w:rPr>
            </w:pPr>
            <w:r>
              <w:rPr>
                <w:snapToGrid w:val="0"/>
                <w:color w:val="000000"/>
                <w:sz w:val="28"/>
                <w:szCs w:val="28"/>
              </w:rPr>
              <w:t>БИК 042202837</w:t>
            </w:r>
          </w:p>
          <w:p w:rsidR="007F2327" w:rsidRDefault="007F2327" w:rsidP="009A5A87">
            <w:pPr>
              <w:rPr>
                <w:sz w:val="28"/>
                <w:szCs w:val="28"/>
              </w:rPr>
            </w:pPr>
          </w:p>
        </w:tc>
      </w:tr>
      <w:tr w:rsidR="007F2327" w:rsidTr="009A5A87">
        <w:trPr>
          <w:gridAfter w:val="1"/>
          <w:wAfter w:w="248" w:type="dxa"/>
          <w:trHeight w:val="811"/>
        </w:trPr>
        <w:tc>
          <w:tcPr>
            <w:tcW w:w="4898" w:type="dxa"/>
            <w:gridSpan w:val="2"/>
            <w:tcBorders>
              <w:top w:val="nil"/>
              <w:left w:val="nil"/>
              <w:bottom w:val="nil"/>
              <w:right w:val="nil"/>
            </w:tcBorders>
          </w:tcPr>
          <w:p w:rsidR="007F2327" w:rsidRDefault="007F2327" w:rsidP="009A5A87">
            <w:pPr>
              <w:widowControl w:val="0"/>
              <w:autoSpaceDE w:val="0"/>
              <w:autoSpaceDN w:val="0"/>
              <w:adjustRightInd w:val="0"/>
              <w:rPr>
                <w:b/>
                <w:bCs/>
                <w:sz w:val="28"/>
                <w:szCs w:val="28"/>
              </w:rPr>
            </w:pPr>
            <w:r>
              <w:rPr>
                <w:b/>
                <w:bCs/>
                <w:sz w:val="28"/>
                <w:szCs w:val="28"/>
              </w:rPr>
              <w:t>От Поставщика</w:t>
            </w:r>
          </w:p>
          <w:p w:rsidR="007F2327" w:rsidRDefault="007F2327" w:rsidP="009A5A87">
            <w:pPr>
              <w:ind w:right="163"/>
              <w:rPr>
                <w:sz w:val="28"/>
                <w:szCs w:val="28"/>
              </w:rPr>
            </w:pPr>
          </w:p>
          <w:p w:rsidR="007F2327" w:rsidRDefault="007F2327" w:rsidP="009A5A87">
            <w:pPr>
              <w:ind w:right="163"/>
              <w:rPr>
                <w:sz w:val="28"/>
                <w:szCs w:val="28"/>
              </w:rPr>
            </w:pPr>
            <w:r>
              <w:rPr>
                <w:sz w:val="28"/>
                <w:szCs w:val="28"/>
              </w:rPr>
              <w:t>________    ______________</w:t>
            </w:r>
          </w:p>
          <w:p w:rsidR="007F2327" w:rsidRDefault="007F2327" w:rsidP="009A5A87">
            <w:pPr>
              <w:widowControl w:val="0"/>
              <w:autoSpaceDE w:val="0"/>
              <w:autoSpaceDN w:val="0"/>
              <w:adjustRightInd w:val="0"/>
              <w:rPr>
                <w:i/>
                <w:sz w:val="28"/>
                <w:szCs w:val="28"/>
                <w:vertAlign w:val="superscript"/>
              </w:rPr>
            </w:pPr>
            <w:r>
              <w:rPr>
                <w:i/>
                <w:sz w:val="28"/>
                <w:szCs w:val="28"/>
                <w:vertAlign w:val="superscript"/>
              </w:rPr>
              <w:t>(подпись)                             (ФИО</w:t>
            </w:r>
          </w:p>
          <w:p w:rsidR="007F2327" w:rsidRDefault="007F2327" w:rsidP="009A5A87">
            <w:pPr>
              <w:widowControl w:val="0"/>
              <w:autoSpaceDE w:val="0"/>
              <w:autoSpaceDN w:val="0"/>
              <w:adjustRightInd w:val="0"/>
              <w:rPr>
                <w:i/>
                <w:sz w:val="28"/>
                <w:szCs w:val="28"/>
                <w:vertAlign w:val="superscript"/>
              </w:rPr>
            </w:pPr>
          </w:p>
          <w:p w:rsidR="007F2327" w:rsidRDefault="007F2327" w:rsidP="009A5A87">
            <w:pPr>
              <w:widowControl w:val="0"/>
              <w:autoSpaceDE w:val="0"/>
              <w:autoSpaceDN w:val="0"/>
              <w:adjustRightInd w:val="0"/>
              <w:rPr>
                <w:b/>
                <w:bCs/>
                <w:sz w:val="28"/>
                <w:szCs w:val="28"/>
              </w:rPr>
            </w:pPr>
            <w:r>
              <w:rPr>
                <w:i/>
                <w:sz w:val="28"/>
                <w:szCs w:val="28"/>
                <w:vertAlign w:val="superscript"/>
              </w:rPr>
              <w:t xml:space="preserve">              </w:t>
            </w:r>
            <w:r>
              <w:rPr>
                <w:b/>
                <w:bCs/>
                <w:sz w:val="28"/>
                <w:szCs w:val="28"/>
              </w:rPr>
              <w:t>М.П.</w:t>
            </w:r>
          </w:p>
        </w:tc>
        <w:tc>
          <w:tcPr>
            <w:tcW w:w="5025" w:type="dxa"/>
            <w:tcBorders>
              <w:top w:val="nil"/>
              <w:left w:val="nil"/>
              <w:bottom w:val="nil"/>
              <w:right w:val="nil"/>
            </w:tcBorders>
          </w:tcPr>
          <w:p w:rsidR="007F2327" w:rsidRDefault="007F2327" w:rsidP="009A5A87">
            <w:pPr>
              <w:widowControl w:val="0"/>
              <w:autoSpaceDE w:val="0"/>
              <w:autoSpaceDN w:val="0"/>
              <w:adjustRightInd w:val="0"/>
              <w:rPr>
                <w:b/>
                <w:bCs/>
                <w:sz w:val="28"/>
                <w:szCs w:val="28"/>
              </w:rPr>
            </w:pPr>
            <w:r>
              <w:rPr>
                <w:b/>
                <w:bCs/>
                <w:sz w:val="28"/>
                <w:szCs w:val="28"/>
              </w:rPr>
              <w:t xml:space="preserve">  От Покупателя</w:t>
            </w:r>
          </w:p>
          <w:p w:rsidR="007F2327" w:rsidRPr="00915E6C" w:rsidRDefault="007F2327" w:rsidP="009A5A87">
            <w:pPr>
              <w:pStyle w:val="PlainText"/>
              <w:widowControl w:val="0"/>
              <w:autoSpaceDE w:val="0"/>
              <w:autoSpaceDN w:val="0"/>
              <w:adjustRightInd w:val="0"/>
              <w:ind w:firstLine="0"/>
              <w:rPr>
                <w:b/>
                <w:bCs/>
                <w:sz w:val="28"/>
                <w:szCs w:val="28"/>
              </w:rPr>
            </w:pPr>
          </w:p>
          <w:p w:rsidR="007F2327" w:rsidRPr="00915E6C" w:rsidRDefault="007F2327" w:rsidP="009A5A87">
            <w:pPr>
              <w:pStyle w:val="PlainText"/>
              <w:widowControl w:val="0"/>
              <w:autoSpaceDE w:val="0"/>
              <w:autoSpaceDN w:val="0"/>
              <w:adjustRightInd w:val="0"/>
              <w:ind w:firstLine="0"/>
              <w:rPr>
                <w:b/>
                <w:bCs/>
                <w:noProof/>
                <w:color w:val="000000"/>
                <w:sz w:val="28"/>
                <w:szCs w:val="28"/>
              </w:rPr>
            </w:pPr>
          </w:p>
          <w:p w:rsidR="007F2327" w:rsidRDefault="007F2327" w:rsidP="009A5A87">
            <w:pPr>
              <w:widowControl w:val="0"/>
              <w:autoSpaceDE w:val="0"/>
              <w:autoSpaceDN w:val="0"/>
              <w:adjustRightInd w:val="0"/>
              <w:rPr>
                <w:b/>
                <w:bCs/>
                <w:color w:val="000000"/>
                <w:sz w:val="28"/>
                <w:szCs w:val="28"/>
              </w:rPr>
            </w:pPr>
            <w:r>
              <w:rPr>
                <w:b/>
                <w:bCs/>
                <w:color w:val="000000"/>
                <w:sz w:val="28"/>
                <w:szCs w:val="28"/>
              </w:rPr>
              <w:t xml:space="preserve">  ____________ Булытов А.Н.</w:t>
            </w:r>
          </w:p>
          <w:p w:rsidR="007F2327" w:rsidRDefault="007F2327" w:rsidP="009A5A87">
            <w:pPr>
              <w:widowControl w:val="0"/>
              <w:autoSpaceDE w:val="0"/>
              <w:autoSpaceDN w:val="0"/>
              <w:adjustRightInd w:val="0"/>
              <w:rPr>
                <w:b/>
                <w:bCs/>
                <w:sz w:val="28"/>
                <w:szCs w:val="28"/>
              </w:rPr>
            </w:pPr>
            <w:r>
              <w:rPr>
                <w:b/>
                <w:bCs/>
                <w:color w:val="000000"/>
                <w:sz w:val="28"/>
                <w:szCs w:val="28"/>
              </w:rPr>
              <w:t xml:space="preserve">        </w:t>
            </w:r>
            <w:r>
              <w:rPr>
                <w:i/>
                <w:sz w:val="28"/>
                <w:szCs w:val="28"/>
                <w:vertAlign w:val="superscript"/>
              </w:rPr>
              <w:t xml:space="preserve">(подпись)                                     </w:t>
            </w:r>
          </w:p>
          <w:p w:rsidR="007F2327" w:rsidRDefault="007F2327" w:rsidP="009A5A87">
            <w:pPr>
              <w:widowControl w:val="0"/>
              <w:autoSpaceDE w:val="0"/>
              <w:autoSpaceDN w:val="0"/>
              <w:adjustRightInd w:val="0"/>
              <w:rPr>
                <w:b/>
                <w:bCs/>
                <w:sz w:val="28"/>
                <w:szCs w:val="28"/>
              </w:rPr>
            </w:pPr>
            <w:r>
              <w:rPr>
                <w:b/>
                <w:bCs/>
                <w:sz w:val="28"/>
                <w:szCs w:val="28"/>
              </w:rPr>
              <w:t xml:space="preserve">            М.П.</w:t>
            </w:r>
          </w:p>
        </w:tc>
      </w:tr>
    </w:tbl>
    <w:p w:rsidR="007F2327" w:rsidRDefault="007F2327" w:rsidP="00F06D8D">
      <w:pPr>
        <w:rPr>
          <w:rFonts w:eastAsia="MS Mincho"/>
          <w:b/>
          <w:i/>
          <w:sz w:val="28"/>
          <w:szCs w:val="28"/>
        </w:rPr>
      </w:pPr>
    </w:p>
    <w:p w:rsidR="007F2327" w:rsidRDefault="007F2327" w:rsidP="00F06D8D">
      <w:pPr>
        <w:rPr>
          <w:rFonts w:eastAsia="MS Mincho"/>
          <w:b/>
          <w:i/>
          <w:sz w:val="28"/>
          <w:szCs w:val="28"/>
        </w:rPr>
      </w:pPr>
    </w:p>
    <w:p w:rsidR="007F2327" w:rsidRDefault="007F2327" w:rsidP="00F06D8D">
      <w:pPr>
        <w:rPr>
          <w:rFonts w:eastAsia="MS Mincho"/>
          <w:b/>
          <w:i/>
          <w:sz w:val="28"/>
          <w:szCs w:val="28"/>
        </w:rPr>
      </w:pPr>
    </w:p>
    <w:p w:rsidR="007F2327" w:rsidRDefault="007F2327" w:rsidP="00F06D8D">
      <w:pPr>
        <w:rPr>
          <w:rFonts w:eastAsia="MS Mincho"/>
          <w:b/>
          <w:i/>
          <w:sz w:val="28"/>
          <w:szCs w:val="28"/>
        </w:rPr>
      </w:pPr>
    </w:p>
    <w:p w:rsidR="007F2327" w:rsidRDefault="007F2327" w:rsidP="00F06D8D">
      <w:pPr>
        <w:rPr>
          <w:rFonts w:eastAsia="MS Mincho"/>
          <w:b/>
          <w:i/>
          <w:sz w:val="28"/>
          <w:szCs w:val="28"/>
        </w:rPr>
      </w:pPr>
    </w:p>
    <w:p w:rsidR="007F2327" w:rsidRDefault="007F2327" w:rsidP="00F06D8D">
      <w:pPr>
        <w:rPr>
          <w:rFonts w:eastAsia="MS Mincho"/>
          <w:b/>
          <w:i/>
          <w:sz w:val="28"/>
          <w:szCs w:val="28"/>
        </w:rPr>
      </w:pPr>
    </w:p>
    <w:p w:rsidR="007F2327" w:rsidRDefault="007F2327" w:rsidP="00F06D8D">
      <w:pPr>
        <w:rPr>
          <w:sz w:val="28"/>
          <w:szCs w:val="28"/>
        </w:rPr>
        <w:sectPr w:rsidR="007F2327" w:rsidSect="009A5A87">
          <w:footerReference w:type="even" r:id="rId15"/>
          <w:footerReference w:type="default" r:id="rId16"/>
          <w:pgSz w:w="11906" w:h="16838" w:code="9"/>
          <w:pgMar w:top="794" w:right="851" w:bottom="510" w:left="1418" w:header="709" w:footer="709" w:gutter="0"/>
          <w:cols w:space="720"/>
        </w:sectPr>
      </w:pPr>
    </w:p>
    <w:p w:rsidR="007F2327" w:rsidRDefault="007F2327" w:rsidP="00F06D8D">
      <w:pPr>
        <w:jc w:val="right"/>
        <w:rPr>
          <w:sz w:val="28"/>
          <w:szCs w:val="28"/>
        </w:rPr>
      </w:pPr>
      <w:r>
        <w:rPr>
          <w:sz w:val="28"/>
          <w:szCs w:val="28"/>
        </w:rPr>
        <w:t>Приложение № 1</w:t>
      </w:r>
    </w:p>
    <w:p w:rsidR="007F2327" w:rsidRDefault="007F2327" w:rsidP="00F06D8D">
      <w:pPr>
        <w:ind w:firstLine="567"/>
        <w:jc w:val="right"/>
        <w:rPr>
          <w:sz w:val="28"/>
          <w:szCs w:val="28"/>
        </w:rPr>
      </w:pPr>
      <w:r>
        <w:rPr>
          <w:sz w:val="28"/>
          <w:szCs w:val="28"/>
        </w:rPr>
        <w:t>к Договору купли-продажи</w:t>
      </w:r>
    </w:p>
    <w:p w:rsidR="007F2327" w:rsidRDefault="007F2327" w:rsidP="00F06D8D">
      <w:pPr>
        <w:ind w:firstLine="567"/>
        <w:jc w:val="right"/>
        <w:rPr>
          <w:sz w:val="28"/>
          <w:szCs w:val="28"/>
        </w:rPr>
      </w:pPr>
      <w:r>
        <w:rPr>
          <w:sz w:val="28"/>
          <w:szCs w:val="28"/>
        </w:rPr>
        <w:t>от «__» ________ 201__г.</w:t>
      </w:r>
    </w:p>
    <w:p w:rsidR="007F2327" w:rsidRDefault="007F2327" w:rsidP="00F06D8D">
      <w:pPr>
        <w:ind w:firstLine="567"/>
        <w:jc w:val="right"/>
        <w:rPr>
          <w:sz w:val="28"/>
          <w:szCs w:val="28"/>
        </w:rPr>
      </w:pPr>
      <w:r>
        <w:rPr>
          <w:sz w:val="28"/>
          <w:szCs w:val="28"/>
        </w:rPr>
        <w:t>№ ___________________</w:t>
      </w:r>
    </w:p>
    <w:p w:rsidR="007F2327" w:rsidRDefault="007F2327" w:rsidP="00F06D8D">
      <w:pPr>
        <w:ind w:firstLine="567"/>
        <w:jc w:val="center"/>
        <w:rPr>
          <w:b/>
          <w:sz w:val="28"/>
          <w:szCs w:val="28"/>
        </w:rPr>
      </w:pPr>
      <w:r>
        <w:rPr>
          <w:b/>
          <w:sz w:val="28"/>
          <w:szCs w:val="28"/>
        </w:rPr>
        <w:t>СПЕЦИФИКАЦИЯ</w:t>
      </w:r>
    </w:p>
    <w:tbl>
      <w:tblPr>
        <w:tblW w:w="0" w:type="auto"/>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F2327" w:rsidTr="009A5A87">
        <w:trPr>
          <w:trHeight w:val="836"/>
          <w:jc w:val="center"/>
        </w:trPr>
        <w:tc>
          <w:tcPr>
            <w:tcW w:w="709" w:type="dxa"/>
            <w:vAlign w:val="center"/>
          </w:tcPr>
          <w:p w:rsidR="007F2327" w:rsidRDefault="007F2327" w:rsidP="009A5A87">
            <w:pPr>
              <w:widowControl w:val="0"/>
              <w:autoSpaceDE w:val="0"/>
              <w:autoSpaceDN w:val="0"/>
              <w:adjustRightInd w:val="0"/>
              <w:ind w:left="-138" w:firstLine="187"/>
              <w:jc w:val="both"/>
              <w:rPr>
                <w:b/>
                <w:sz w:val="28"/>
                <w:szCs w:val="28"/>
              </w:rPr>
            </w:pPr>
            <w:r>
              <w:rPr>
                <w:b/>
                <w:sz w:val="28"/>
                <w:szCs w:val="28"/>
              </w:rPr>
              <w:t>№</w:t>
            </w:r>
          </w:p>
          <w:p w:rsidR="007F2327" w:rsidRDefault="007F2327" w:rsidP="009A5A87">
            <w:pPr>
              <w:widowControl w:val="0"/>
              <w:autoSpaceDE w:val="0"/>
              <w:autoSpaceDN w:val="0"/>
              <w:adjustRightInd w:val="0"/>
              <w:ind w:firstLine="49"/>
              <w:jc w:val="both"/>
              <w:rPr>
                <w:b/>
                <w:sz w:val="28"/>
                <w:szCs w:val="28"/>
              </w:rPr>
            </w:pPr>
            <w:r>
              <w:rPr>
                <w:b/>
                <w:sz w:val="28"/>
                <w:szCs w:val="28"/>
              </w:rPr>
              <w:t>п/п</w:t>
            </w:r>
          </w:p>
        </w:tc>
        <w:tc>
          <w:tcPr>
            <w:tcW w:w="2197" w:type="dxa"/>
            <w:vAlign w:val="center"/>
          </w:tcPr>
          <w:p w:rsidR="007F2327" w:rsidRDefault="007F2327" w:rsidP="009A5A87">
            <w:pPr>
              <w:widowControl w:val="0"/>
              <w:autoSpaceDE w:val="0"/>
              <w:autoSpaceDN w:val="0"/>
              <w:adjustRightInd w:val="0"/>
              <w:ind w:left="59" w:hanging="10"/>
              <w:jc w:val="both"/>
              <w:rPr>
                <w:b/>
                <w:sz w:val="28"/>
                <w:szCs w:val="28"/>
              </w:rPr>
            </w:pPr>
            <w:r>
              <w:rPr>
                <w:b/>
                <w:sz w:val="28"/>
                <w:szCs w:val="28"/>
              </w:rPr>
              <w:t>Наименование Товара</w:t>
            </w:r>
          </w:p>
          <w:p w:rsidR="007F2327" w:rsidRDefault="007F2327" w:rsidP="009A5A87">
            <w:pPr>
              <w:widowControl w:val="0"/>
              <w:autoSpaceDE w:val="0"/>
              <w:autoSpaceDN w:val="0"/>
              <w:adjustRightInd w:val="0"/>
              <w:ind w:firstLine="49"/>
              <w:jc w:val="both"/>
              <w:rPr>
                <w:b/>
                <w:sz w:val="28"/>
                <w:szCs w:val="28"/>
              </w:rPr>
            </w:pPr>
          </w:p>
        </w:tc>
        <w:tc>
          <w:tcPr>
            <w:tcW w:w="2410" w:type="dxa"/>
            <w:vAlign w:val="center"/>
          </w:tcPr>
          <w:p w:rsidR="007F2327" w:rsidRDefault="007F2327" w:rsidP="009A5A87">
            <w:pPr>
              <w:widowControl w:val="0"/>
              <w:autoSpaceDE w:val="0"/>
              <w:autoSpaceDN w:val="0"/>
              <w:adjustRightInd w:val="0"/>
              <w:ind w:left="22"/>
              <w:jc w:val="both"/>
              <w:rPr>
                <w:b/>
                <w:sz w:val="28"/>
                <w:szCs w:val="28"/>
              </w:rPr>
            </w:pPr>
            <w:r>
              <w:rPr>
                <w:b/>
                <w:sz w:val="28"/>
                <w:szCs w:val="28"/>
              </w:rPr>
              <w:t>Характеристики Товара, дополнительное оборудование</w:t>
            </w:r>
          </w:p>
        </w:tc>
        <w:tc>
          <w:tcPr>
            <w:tcW w:w="850" w:type="dxa"/>
            <w:vAlign w:val="center"/>
          </w:tcPr>
          <w:p w:rsidR="007F2327" w:rsidRDefault="007F2327" w:rsidP="009A5A87">
            <w:pPr>
              <w:widowControl w:val="0"/>
              <w:autoSpaceDE w:val="0"/>
              <w:autoSpaceDN w:val="0"/>
              <w:adjustRightInd w:val="0"/>
              <w:ind w:firstLine="49"/>
              <w:jc w:val="both"/>
              <w:rPr>
                <w:b/>
                <w:sz w:val="28"/>
                <w:szCs w:val="28"/>
              </w:rPr>
            </w:pPr>
            <w:r>
              <w:rPr>
                <w:b/>
                <w:sz w:val="28"/>
                <w:szCs w:val="28"/>
              </w:rPr>
              <w:t>Ед. изм.</w:t>
            </w:r>
          </w:p>
        </w:tc>
        <w:tc>
          <w:tcPr>
            <w:tcW w:w="851" w:type="dxa"/>
            <w:vAlign w:val="center"/>
          </w:tcPr>
          <w:p w:rsidR="007F2327" w:rsidRDefault="007F2327" w:rsidP="009A5A87">
            <w:pPr>
              <w:widowControl w:val="0"/>
              <w:autoSpaceDE w:val="0"/>
              <w:autoSpaceDN w:val="0"/>
              <w:adjustRightInd w:val="0"/>
              <w:ind w:firstLine="49"/>
              <w:jc w:val="both"/>
              <w:rPr>
                <w:b/>
                <w:sz w:val="28"/>
                <w:szCs w:val="28"/>
              </w:rPr>
            </w:pPr>
            <w:r>
              <w:rPr>
                <w:b/>
                <w:sz w:val="28"/>
                <w:szCs w:val="28"/>
              </w:rPr>
              <w:t>Кол-во</w:t>
            </w:r>
          </w:p>
        </w:tc>
        <w:tc>
          <w:tcPr>
            <w:tcW w:w="1984" w:type="dxa"/>
            <w:vAlign w:val="center"/>
          </w:tcPr>
          <w:p w:rsidR="007F2327" w:rsidRDefault="007F2327" w:rsidP="009A5A87">
            <w:pPr>
              <w:widowControl w:val="0"/>
              <w:autoSpaceDE w:val="0"/>
              <w:autoSpaceDN w:val="0"/>
              <w:adjustRightInd w:val="0"/>
              <w:ind w:hanging="9"/>
              <w:jc w:val="both"/>
              <w:rPr>
                <w:b/>
                <w:sz w:val="28"/>
                <w:szCs w:val="28"/>
              </w:rPr>
            </w:pPr>
            <w:r>
              <w:rPr>
                <w:b/>
                <w:sz w:val="28"/>
                <w:szCs w:val="28"/>
              </w:rPr>
              <w:t>Цена за 1 ед. без учета НДС (18%), руб.</w:t>
            </w:r>
          </w:p>
        </w:tc>
        <w:tc>
          <w:tcPr>
            <w:tcW w:w="1701" w:type="dxa"/>
            <w:vAlign w:val="center"/>
          </w:tcPr>
          <w:p w:rsidR="007F2327" w:rsidRDefault="007F2327" w:rsidP="009A5A87">
            <w:pPr>
              <w:widowControl w:val="0"/>
              <w:autoSpaceDE w:val="0"/>
              <w:autoSpaceDN w:val="0"/>
              <w:adjustRightInd w:val="0"/>
              <w:ind w:left="47"/>
              <w:jc w:val="both"/>
              <w:rPr>
                <w:b/>
                <w:sz w:val="28"/>
                <w:szCs w:val="28"/>
              </w:rPr>
            </w:pPr>
            <w:r>
              <w:rPr>
                <w:b/>
                <w:sz w:val="28"/>
                <w:szCs w:val="28"/>
              </w:rPr>
              <w:t>Стоимость доставки без учета НДС (18%), руб.</w:t>
            </w:r>
          </w:p>
        </w:tc>
        <w:tc>
          <w:tcPr>
            <w:tcW w:w="1560" w:type="dxa"/>
            <w:vAlign w:val="center"/>
          </w:tcPr>
          <w:p w:rsidR="007F2327" w:rsidRDefault="007F2327" w:rsidP="009A5A87">
            <w:pPr>
              <w:widowControl w:val="0"/>
              <w:autoSpaceDE w:val="0"/>
              <w:autoSpaceDN w:val="0"/>
              <w:adjustRightInd w:val="0"/>
              <w:ind w:left="26"/>
              <w:jc w:val="both"/>
              <w:rPr>
                <w:b/>
                <w:sz w:val="28"/>
                <w:szCs w:val="28"/>
              </w:rPr>
            </w:pPr>
            <w:r>
              <w:rPr>
                <w:b/>
                <w:sz w:val="28"/>
                <w:szCs w:val="28"/>
              </w:rPr>
              <w:t>Общая стоимость с учётом доставки без НДС, руб.</w:t>
            </w:r>
          </w:p>
        </w:tc>
        <w:tc>
          <w:tcPr>
            <w:tcW w:w="1559" w:type="dxa"/>
            <w:vAlign w:val="center"/>
          </w:tcPr>
          <w:p w:rsidR="007F2327" w:rsidRDefault="007F2327" w:rsidP="009A5A87">
            <w:pPr>
              <w:widowControl w:val="0"/>
              <w:autoSpaceDE w:val="0"/>
              <w:autoSpaceDN w:val="0"/>
              <w:adjustRightInd w:val="0"/>
              <w:jc w:val="both"/>
              <w:rPr>
                <w:b/>
                <w:sz w:val="28"/>
                <w:szCs w:val="28"/>
              </w:rPr>
            </w:pPr>
            <w:r>
              <w:rPr>
                <w:b/>
                <w:sz w:val="28"/>
                <w:szCs w:val="28"/>
              </w:rPr>
              <w:t>Общая стоимость с учётом доставки с НДС, руб.</w:t>
            </w:r>
          </w:p>
        </w:tc>
        <w:tc>
          <w:tcPr>
            <w:tcW w:w="2024" w:type="dxa"/>
            <w:vAlign w:val="center"/>
          </w:tcPr>
          <w:p w:rsidR="007F2327" w:rsidRDefault="007F2327" w:rsidP="009A5A87">
            <w:pPr>
              <w:widowControl w:val="0"/>
              <w:autoSpaceDE w:val="0"/>
              <w:autoSpaceDN w:val="0"/>
              <w:adjustRightInd w:val="0"/>
              <w:ind w:left="27"/>
              <w:jc w:val="both"/>
              <w:rPr>
                <w:b/>
                <w:sz w:val="28"/>
                <w:szCs w:val="28"/>
              </w:rPr>
            </w:pPr>
            <w:r>
              <w:rPr>
                <w:b/>
                <w:sz w:val="28"/>
                <w:szCs w:val="28"/>
              </w:rPr>
              <w:t>Срок и место поставки Товара</w:t>
            </w:r>
          </w:p>
        </w:tc>
      </w:tr>
      <w:tr w:rsidR="007F2327" w:rsidTr="009A5A87">
        <w:trPr>
          <w:trHeight w:val="916"/>
          <w:jc w:val="center"/>
        </w:trPr>
        <w:tc>
          <w:tcPr>
            <w:tcW w:w="709" w:type="dxa"/>
            <w:vAlign w:val="center"/>
          </w:tcPr>
          <w:p w:rsidR="007F2327" w:rsidRDefault="007F2327" w:rsidP="009A5A87">
            <w:pPr>
              <w:widowControl w:val="0"/>
              <w:autoSpaceDE w:val="0"/>
              <w:autoSpaceDN w:val="0"/>
              <w:adjustRightInd w:val="0"/>
              <w:ind w:firstLine="49"/>
              <w:jc w:val="both"/>
              <w:rPr>
                <w:b/>
                <w:sz w:val="28"/>
                <w:szCs w:val="28"/>
              </w:rPr>
            </w:pPr>
            <w:r>
              <w:rPr>
                <w:b/>
                <w:sz w:val="28"/>
                <w:szCs w:val="28"/>
              </w:rPr>
              <w:t>1</w:t>
            </w:r>
          </w:p>
        </w:tc>
        <w:tc>
          <w:tcPr>
            <w:tcW w:w="2197" w:type="dxa"/>
            <w:vAlign w:val="center"/>
          </w:tcPr>
          <w:p w:rsidR="007F2327" w:rsidRDefault="007F2327" w:rsidP="009A5A87">
            <w:pPr>
              <w:widowControl w:val="0"/>
              <w:tabs>
                <w:tab w:val="left" w:pos="2251"/>
              </w:tabs>
              <w:autoSpaceDE w:val="0"/>
              <w:autoSpaceDN w:val="0"/>
              <w:adjustRightInd w:val="0"/>
              <w:jc w:val="both"/>
              <w:rPr>
                <w:sz w:val="28"/>
                <w:szCs w:val="28"/>
              </w:rPr>
            </w:pPr>
          </w:p>
        </w:tc>
        <w:tc>
          <w:tcPr>
            <w:tcW w:w="2410" w:type="dxa"/>
          </w:tcPr>
          <w:p w:rsidR="007F2327" w:rsidRDefault="007F2327" w:rsidP="009A5A87">
            <w:pPr>
              <w:widowControl w:val="0"/>
              <w:autoSpaceDE w:val="0"/>
              <w:autoSpaceDN w:val="0"/>
              <w:adjustRightInd w:val="0"/>
              <w:ind w:firstLine="49"/>
              <w:jc w:val="both"/>
              <w:rPr>
                <w:sz w:val="28"/>
                <w:szCs w:val="28"/>
              </w:rPr>
            </w:pPr>
          </w:p>
        </w:tc>
        <w:tc>
          <w:tcPr>
            <w:tcW w:w="850" w:type="dxa"/>
            <w:vAlign w:val="center"/>
          </w:tcPr>
          <w:p w:rsidR="007F2327" w:rsidRDefault="007F2327" w:rsidP="009A5A87">
            <w:pPr>
              <w:widowControl w:val="0"/>
              <w:autoSpaceDE w:val="0"/>
              <w:autoSpaceDN w:val="0"/>
              <w:adjustRightInd w:val="0"/>
              <w:ind w:firstLine="49"/>
              <w:jc w:val="both"/>
              <w:rPr>
                <w:sz w:val="28"/>
                <w:szCs w:val="28"/>
              </w:rPr>
            </w:pPr>
            <w:r>
              <w:rPr>
                <w:sz w:val="28"/>
                <w:szCs w:val="28"/>
              </w:rPr>
              <w:t>шт.</w:t>
            </w:r>
          </w:p>
        </w:tc>
        <w:tc>
          <w:tcPr>
            <w:tcW w:w="851" w:type="dxa"/>
            <w:vAlign w:val="center"/>
          </w:tcPr>
          <w:p w:rsidR="007F2327" w:rsidRDefault="007F2327" w:rsidP="009A5A87">
            <w:pPr>
              <w:widowControl w:val="0"/>
              <w:autoSpaceDE w:val="0"/>
              <w:autoSpaceDN w:val="0"/>
              <w:adjustRightInd w:val="0"/>
              <w:ind w:firstLine="49"/>
              <w:jc w:val="both"/>
              <w:rPr>
                <w:sz w:val="28"/>
                <w:szCs w:val="28"/>
              </w:rPr>
            </w:pPr>
          </w:p>
        </w:tc>
        <w:tc>
          <w:tcPr>
            <w:tcW w:w="1984" w:type="dxa"/>
            <w:vAlign w:val="center"/>
          </w:tcPr>
          <w:p w:rsidR="007F2327" w:rsidRDefault="007F2327" w:rsidP="009A5A87">
            <w:pPr>
              <w:widowControl w:val="0"/>
              <w:autoSpaceDE w:val="0"/>
              <w:autoSpaceDN w:val="0"/>
              <w:adjustRightInd w:val="0"/>
              <w:ind w:firstLine="49"/>
              <w:jc w:val="both"/>
              <w:rPr>
                <w:sz w:val="28"/>
                <w:szCs w:val="28"/>
              </w:rPr>
            </w:pPr>
          </w:p>
        </w:tc>
        <w:tc>
          <w:tcPr>
            <w:tcW w:w="1701" w:type="dxa"/>
          </w:tcPr>
          <w:p w:rsidR="007F2327" w:rsidRDefault="007F2327" w:rsidP="009A5A87">
            <w:pPr>
              <w:widowControl w:val="0"/>
              <w:autoSpaceDE w:val="0"/>
              <w:autoSpaceDN w:val="0"/>
              <w:adjustRightInd w:val="0"/>
              <w:ind w:firstLine="49"/>
              <w:jc w:val="both"/>
              <w:rPr>
                <w:sz w:val="28"/>
                <w:szCs w:val="28"/>
              </w:rPr>
            </w:pPr>
          </w:p>
        </w:tc>
        <w:tc>
          <w:tcPr>
            <w:tcW w:w="1560" w:type="dxa"/>
            <w:vAlign w:val="center"/>
          </w:tcPr>
          <w:p w:rsidR="007F2327" w:rsidRDefault="007F2327" w:rsidP="009A5A87">
            <w:pPr>
              <w:widowControl w:val="0"/>
              <w:autoSpaceDE w:val="0"/>
              <w:autoSpaceDN w:val="0"/>
              <w:adjustRightInd w:val="0"/>
              <w:ind w:firstLine="49"/>
              <w:jc w:val="both"/>
              <w:rPr>
                <w:sz w:val="28"/>
                <w:szCs w:val="28"/>
              </w:rPr>
            </w:pPr>
          </w:p>
        </w:tc>
        <w:tc>
          <w:tcPr>
            <w:tcW w:w="1559" w:type="dxa"/>
            <w:vAlign w:val="center"/>
          </w:tcPr>
          <w:p w:rsidR="007F2327" w:rsidRDefault="007F2327" w:rsidP="009A5A87">
            <w:pPr>
              <w:widowControl w:val="0"/>
              <w:autoSpaceDE w:val="0"/>
              <w:autoSpaceDN w:val="0"/>
              <w:adjustRightInd w:val="0"/>
              <w:ind w:firstLine="49"/>
              <w:jc w:val="both"/>
              <w:rPr>
                <w:sz w:val="28"/>
                <w:szCs w:val="28"/>
              </w:rPr>
            </w:pPr>
          </w:p>
        </w:tc>
        <w:tc>
          <w:tcPr>
            <w:tcW w:w="2024" w:type="dxa"/>
            <w:vAlign w:val="center"/>
          </w:tcPr>
          <w:p w:rsidR="007F2327" w:rsidRDefault="007F2327" w:rsidP="009A5A87">
            <w:pPr>
              <w:widowControl w:val="0"/>
              <w:autoSpaceDE w:val="0"/>
              <w:autoSpaceDN w:val="0"/>
              <w:adjustRightInd w:val="0"/>
              <w:ind w:firstLine="49"/>
              <w:jc w:val="both"/>
              <w:rPr>
                <w:sz w:val="28"/>
                <w:szCs w:val="28"/>
              </w:rPr>
            </w:pPr>
            <w:r>
              <w:rPr>
                <w:sz w:val="28"/>
                <w:szCs w:val="28"/>
              </w:rPr>
              <w:t>.</w:t>
            </w:r>
          </w:p>
        </w:tc>
      </w:tr>
      <w:tr w:rsidR="007F2327" w:rsidTr="009A5A87">
        <w:trPr>
          <w:jc w:val="center"/>
        </w:trPr>
        <w:tc>
          <w:tcPr>
            <w:tcW w:w="5316" w:type="dxa"/>
            <w:gridSpan w:val="3"/>
            <w:vAlign w:val="center"/>
          </w:tcPr>
          <w:p w:rsidR="007F2327" w:rsidRDefault="007F2327" w:rsidP="009A5A87">
            <w:pPr>
              <w:widowControl w:val="0"/>
              <w:autoSpaceDE w:val="0"/>
              <w:autoSpaceDN w:val="0"/>
              <w:adjustRightInd w:val="0"/>
              <w:ind w:firstLine="49"/>
              <w:jc w:val="both"/>
              <w:rPr>
                <w:b/>
                <w:sz w:val="28"/>
                <w:szCs w:val="28"/>
              </w:rPr>
            </w:pPr>
            <w:r>
              <w:rPr>
                <w:b/>
                <w:sz w:val="28"/>
                <w:szCs w:val="28"/>
              </w:rPr>
              <w:t>ИТОГО</w:t>
            </w:r>
          </w:p>
        </w:tc>
        <w:tc>
          <w:tcPr>
            <w:tcW w:w="850" w:type="dxa"/>
            <w:vAlign w:val="center"/>
          </w:tcPr>
          <w:p w:rsidR="007F2327" w:rsidRDefault="007F2327" w:rsidP="009A5A87">
            <w:pPr>
              <w:widowControl w:val="0"/>
              <w:autoSpaceDE w:val="0"/>
              <w:autoSpaceDN w:val="0"/>
              <w:adjustRightInd w:val="0"/>
              <w:ind w:firstLine="49"/>
              <w:jc w:val="both"/>
              <w:rPr>
                <w:b/>
                <w:sz w:val="28"/>
                <w:szCs w:val="28"/>
              </w:rPr>
            </w:pPr>
          </w:p>
        </w:tc>
        <w:tc>
          <w:tcPr>
            <w:tcW w:w="851" w:type="dxa"/>
            <w:vAlign w:val="center"/>
          </w:tcPr>
          <w:p w:rsidR="007F2327" w:rsidRDefault="007F2327" w:rsidP="009A5A87">
            <w:pPr>
              <w:widowControl w:val="0"/>
              <w:autoSpaceDE w:val="0"/>
              <w:autoSpaceDN w:val="0"/>
              <w:adjustRightInd w:val="0"/>
              <w:ind w:firstLine="49"/>
              <w:jc w:val="both"/>
              <w:rPr>
                <w:b/>
                <w:sz w:val="28"/>
                <w:szCs w:val="28"/>
              </w:rPr>
            </w:pPr>
          </w:p>
        </w:tc>
        <w:tc>
          <w:tcPr>
            <w:tcW w:w="1984" w:type="dxa"/>
            <w:vAlign w:val="center"/>
          </w:tcPr>
          <w:p w:rsidR="007F2327" w:rsidRDefault="007F2327" w:rsidP="009A5A87">
            <w:pPr>
              <w:widowControl w:val="0"/>
              <w:autoSpaceDE w:val="0"/>
              <w:autoSpaceDN w:val="0"/>
              <w:adjustRightInd w:val="0"/>
              <w:ind w:firstLine="49"/>
              <w:jc w:val="both"/>
              <w:rPr>
                <w:b/>
                <w:sz w:val="28"/>
                <w:szCs w:val="28"/>
              </w:rPr>
            </w:pPr>
          </w:p>
        </w:tc>
        <w:tc>
          <w:tcPr>
            <w:tcW w:w="1701" w:type="dxa"/>
          </w:tcPr>
          <w:p w:rsidR="007F2327" w:rsidRDefault="007F2327" w:rsidP="009A5A87">
            <w:pPr>
              <w:widowControl w:val="0"/>
              <w:autoSpaceDE w:val="0"/>
              <w:autoSpaceDN w:val="0"/>
              <w:adjustRightInd w:val="0"/>
              <w:ind w:firstLine="49"/>
              <w:jc w:val="both"/>
              <w:rPr>
                <w:b/>
                <w:sz w:val="28"/>
                <w:szCs w:val="28"/>
              </w:rPr>
            </w:pPr>
          </w:p>
        </w:tc>
        <w:tc>
          <w:tcPr>
            <w:tcW w:w="1560" w:type="dxa"/>
            <w:vAlign w:val="center"/>
          </w:tcPr>
          <w:p w:rsidR="007F2327" w:rsidRDefault="007F2327" w:rsidP="009A5A87">
            <w:pPr>
              <w:widowControl w:val="0"/>
              <w:autoSpaceDE w:val="0"/>
              <w:autoSpaceDN w:val="0"/>
              <w:adjustRightInd w:val="0"/>
              <w:ind w:firstLine="49"/>
              <w:jc w:val="both"/>
              <w:rPr>
                <w:b/>
                <w:sz w:val="28"/>
                <w:szCs w:val="28"/>
              </w:rPr>
            </w:pPr>
          </w:p>
        </w:tc>
        <w:tc>
          <w:tcPr>
            <w:tcW w:w="1559" w:type="dxa"/>
            <w:vAlign w:val="center"/>
          </w:tcPr>
          <w:p w:rsidR="007F2327" w:rsidRDefault="007F2327" w:rsidP="009A5A87">
            <w:pPr>
              <w:widowControl w:val="0"/>
              <w:autoSpaceDE w:val="0"/>
              <w:autoSpaceDN w:val="0"/>
              <w:adjustRightInd w:val="0"/>
              <w:ind w:firstLine="49"/>
              <w:jc w:val="both"/>
              <w:rPr>
                <w:b/>
                <w:sz w:val="28"/>
                <w:szCs w:val="28"/>
              </w:rPr>
            </w:pPr>
          </w:p>
        </w:tc>
        <w:tc>
          <w:tcPr>
            <w:tcW w:w="2024" w:type="dxa"/>
          </w:tcPr>
          <w:p w:rsidR="007F2327" w:rsidRDefault="007F2327" w:rsidP="009A5A87">
            <w:pPr>
              <w:widowControl w:val="0"/>
              <w:autoSpaceDE w:val="0"/>
              <w:autoSpaceDN w:val="0"/>
              <w:adjustRightInd w:val="0"/>
              <w:ind w:firstLine="49"/>
              <w:jc w:val="both"/>
              <w:rPr>
                <w:b/>
                <w:sz w:val="28"/>
                <w:szCs w:val="28"/>
              </w:rPr>
            </w:pPr>
          </w:p>
        </w:tc>
      </w:tr>
    </w:tbl>
    <w:p w:rsidR="007F2327" w:rsidRDefault="007F2327" w:rsidP="00F06D8D">
      <w:pPr>
        <w:jc w:val="both"/>
        <w:rPr>
          <w:sz w:val="28"/>
          <w:szCs w:val="28"/>
        </w:rPr>
      </w:pPr>
    </w:p>
    <w:p w:rsidR="007F2327" w:rsidRDefault="007F2327" w:rsidP="00F06D8D">
      <w:pPr>
        <w:jc w:val="both"/>
        <w:rPr>
          <w:sz w:val="28"/>
          <w:szCs w:val="28"/>
        </w:rPr>
      </w:pPr>
      <w:r>
        <w:rPr>
          <w:sz w:val="28"/>
          <w:szCs w:val="28"/>
        </w:rPr>
        <w:t xml:space="preserve">1. Общая стоимость Товара по Спецификации составляет: </w:t>
      </w:r>
      <w:r>
        <w:rPr>
          <w:b/>
          <w:sz w:val="28"/>
          <w:szCs w:val="28"/>
        </w:rPr>
        <w:t>________________________</w:t>
      </w:r>
      <w:r>
        <w:rPr>
          <w:sz w:val="28"/>
          <w:szCs w:val="28"/>
        </w:rPr>
        <w:t xml:space="preserve"> (__________________________) рублей ____копеек, в том числе НДС (18%) – </w:t>
      </w:r>
      <w:r>
        <w:rPr>
          <w:b/>
          <w:sz w:val="28"/>
          <w:szCs w:val="28"/>
        </w:rPr>
        <w:t>__________________</w:t>
      </w:r>
      <w:r>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F2327" w:rsidTr="009A5A87">
        <w:trPr>
          <w:trHeight w:val="811"/>
        </w:trPr>
        <w:tc>
          <w:tcPr>
            <w:tcW w:w="6910" w:type="dxa"/>
            <w:tcBorders>
              <w:top w:val="nil"/>
              <w:left w:val="nil"/>
              <w:bottom w:val="nil"/>
              <w:right w:val="nil"/>
            </w:tcBorders>
          </w:tcPr>
          <w:p w:rsidR="007F2327" w:rsidRDefault="007F2327" w:rsidP="009A5A87">
            <w:pPr>
              <w:widowControl w:val="0"/>
              <w:autoSpaceDE w:val="0"/>
              <w:autoSpaceDN w:val="0"/>
              <w:adjustRightInd w:val="0"/>
              <w:jc w:val="both"/>
              <w:rPr>
                <w:b/>
                <w:bCs/>
                <w:sz w:val="28"/>
                <w:szCs w:val="28"/>
              </w:rPr>
            </w:pPr>
          </w:p>
          <w:p w:rsidR="007F2327" w:rsidRDefault="007F2327" w:rsidP="009A5A87">
            <w:pPr>
              <w:widowControl w:val="0"/>
              <w:autoSpaceDE w:val="0"/>
              <w:autoSpaceDN w:val="0"/>
              <w:adjustRightInd w:val="0"/>
              <w:jc w:val="both"/>
              <w:rPr>
                <w:b/>
                <w:bCs/>
                <w:sz w:val="28"/>
                <w:szCs w:val="28"/>
              </w:rPr>
            </w:pPr>
            <w:r>
              <w:rPr>
                <w:b/>
                <w:bCs/>
                <w:sz w:val="28"/>
                <w:szCs w:val="28"/>
              </w:rPr>
              <w:t>От Поставщика</w:t>
            </w:r>
          </w:p>
          <w:p w:rsidR="007F2327" w:rsidRDefault="007F2327" w:rsidP="009A5A87">
            <w:pPr>
              <w:ind w:right="163"/>
              <w:jc w:val="both"/>
              <w:rPr>
                <w:sz w:val="28"/>
                <w:szCs w:val="28"/>
              </w:rPr>
            </w:pPr>
          </w:p>
          <w:p w:rsidR="007F2327" w:rsidRDefault="007F2327" w:rsidP="009A5A87">
            <w:pPr>
              <w:ind w:right="163"/>
              <w:jc w:val="both"/>
              <w:rPr>
                <w:sz w:val="28"/>
                <w:szCs w:val="28"/>
              </w:rPr>
            </w:pPr>
            <w:r>
              <w:rPr>
                <w:sz w:val="28"/>
                <w:szCs w:val="28"/>
              </w:rPr>
              <w:t>________    ______________</w:t>
            </w:r>
          </w:p>
          <w:p w:rsidR="007F2327" w:rsidRDefault="007F2327" w:rsidP="009A5A87">
            <w:pPr>
              <w:widowControl w:val="0"/>
              <w:autoSpaceDE w:val="0"/>
              <w:autoSpaceDN w:val="0"/>
              <w:adjustRightInd w:val="0"/>
              <w:jc w:val="both"/>
              <w:rPr>
                <w:b/>
                <w:bCs/>
                <w:sz w:val="28"/>
                <w:szCs w:val="28"/>
              </w:rPr>
            </w:pPr>
            <w:r>
              <w:rPr>
                <w:b/>
                <w:bCs/>
                <w:sz w:val="28"/>
                <w:szCs w:val="28"/>
              </w:rPr>
              <w:t>М.П.</w:t>
            </w:r>
          </w:p>
        </w:tc>
        <w:tc>
          <w:tcPr>
            <w:tcW w:w="9585" w:type="dxa"/>
            <w:tcBorders>
              <w:top w:val="nil"/>
              <w:left w:val="nil"/>
              <w:bottom w:val="nil"/>
              <w:right w:val="nil"/>
            </w:tcBorders>
          </w:tcPr>
          <w:p w:rsidR="007F2327" w:rsidRPr="003D7CC8" w:rsidRDefault="007F2327" w:rsidP="009A5A87">
            <w:pPr>
              <w:pStyle w:val="PlainText"/>
              <w:widowControl w:val="0"/>
              <w:autoSpaceDE w:val="0"/>
              <w:autoSpaceDN w:val="0"/>
              <w:adjustRightInd w:val="0"/>
              <w:rPr>
                <w:b/>
                <w:bCs/>
                <w:sz w:val="28"/>
                <w:szCs w:val="28"/>
              </w:rPr>
            </w:pPr>
          </w:p>
          <w:p w:rsidR="007F2327" w:rsidRPr="003D7CC8" w:rsidRDefault="007F2327" w:rsidP="009A5A87">
            <w:pPr>
              <w:pStyle w:val="PlainText"/>
              <w:widowControl w:val="0"/>
              <w:autoSpaceDE w:val="0"/>
              <w:autoSpaceDN w:val="0"/>
              <w:adjustRightInd w:val="0"/>
              <w:ind w:right="175" w:firstLine="0"/>
              <w:rPr>
                <w:rFonts w:ascii="Times New Roman" w:hAnsi="Times New Roman"/>
                <w:b/>
                <w:bCs/>
                <w:noProof/>
                <w:sz w:val="28"/>
                <w:szCs w:val="28"/>
              </w:rPr>
            </w:pPr>
            <w:r w:rsidRPr="003D7CC8">
              <w:rPr>
                <w:rFonts w:ascii="Times New Roman" w:hAnsi="Times New Roman"/>
                <w:b/>
                <w:bCs/>
                <w:noProof/>
                <w:sz w:val="28"/>
                <w:szCs w:val="28"/>
              </w:rPr>
              <w:t>От Покупателя</w:t>
            </w:r>
          </w:p>
          <w:p w:rsidR="007F2327" w:rsidRPr="003D7CC8" w:rsidRDefault="007F2327" w:rsidP="009A5A87">
            <w:pPr>
              <w:pStyle w:val="PlainText"/>
              <w:widowControl w:val="0"/>
              <w:autoSpaceDE w:val="0"/>
              <w:autoSpaceDN w:val="0"/>
              <w:adjustRightInd w:val="0"/>
              <w:rPr>
                <w:b/>
                <w:bCs/>
                <w:noProof/>
                <w:color w:val="000000"/>
                <w:sz w:val="28"/>
                <w:szCs w:val="28"/>
              </w:rPr>
            </w:pPr>
          </w:p>
          <w:p w:rsidR="007F2327" w:rsidRDefault="007F2327" w:rsidP="009A5A87">
            <w:pPr>
              <w:widowControl w:val="0"/>
              <w:autoSpaceDE w:val="0"/>
              <w:autoSpaceDN w:val="0"/>
              <w:adjustRightInd w:val="0"/>
              <w:jc w:val="both"/>
              <w:rPr>
                <w:b/>
                <w:bCs/>
                <w:sz w:val="28"/>
                <w:szCs w:val="28"/>
              </w:rPr>
            </w:pPr>
            <w:r>
              <w:rPr>
                <w:b/>
                <w:bCs/>
                <w:color w:val="000000"/>
                <w:sz w:val="28"/>
                <w:szCs w:val="28"/>
              </w:rPr>
              <w:t>______________ Булытов А.Н.</w:t>
            </w:r>
          </w:p>
          <w:p w:rsidR="007F2327" w:rsidRDefault="007F2327" w:rsidP="009A5A87">
            <w:pPr>
              <w:widowControl w:val="0"/>
              <w:tabs>
                <w:tab w:val="left" w:pos="4035"/>
              </w:tabs>
              <w:autoSpaceDE w:val="0"/>
              <w:autoSpaceDN w:val="0"/>
              <w:adjustRightInd w:val="0"/>
              <w:jc w:val="both"/>
              <w:rPr>
                <w:i/>
                <w:sz w:val="28"/>
                <w:szCs w:val="28"/>
                <w:vertAlign w:val="superscript"/>
              </w:rPr>
            </w:pPr>
          </w:p>
          <w:p w:rsidR="007F2327" w:rsidRDefault="007F2327" w:rsidP="009A5A87">
            <w:pPr>
              <w:widowControl w:val="0"/>
              <w:tabs>
                <w:tab w:val="left" w:pos="4035"/>
              </w:tabs>
              <w:autoSpaceDE w:val="0"/>
              <w:autoSpaceDN w:val="0"/>
              <w:adjustRightInd w:val="0"/>
              <w:jc w:val="both"/>
              <w:rPr>
                <w:b/>
                <w:bCs/>
                <w:sz w:val="28"/>
                <w:szCs w:val="28"/>
              </w:rPr>
            </w:pPr>
            <w:r>
              <w:rPr>
                <w:b/>
                <w:bCs/>
                <w:sz w:val="28"/>
                <w:szCs w:val="28"/>
              </w:rPr>
              <w:t>М.П.</w:t>
            </w:r>
          </w:p>
          <w:p w:rsidR="007F2327" w:rsidRDefault="007F2327" w:rsidP="009A5A87">
            <w:pPr>
              <w:widowControl w:val="0"/>
              <w:tabs>
                <w:tab w:val="left" w:pos="4035"/>
              </w:tabs>
              <w:autoSpaceDE w:val="0"/>
              <w:autoSpaceDN w:val="0"/>
              <w:adjustRightInd w:val="0"/>
              <w:jc w:val="both"/>
              <w:rPr>
                <w:b/>
                <w:bCs/>
                <w:sz w:val="28"/>
                <w:szCs w:val="28"/>
              </w:rPr>
            </w:pPr>
          </w:p>
          <w:p w:rsidR="007F2327" w:rsidRDefault="007F2327" w:rsidP="009A5A87">
            <w:pPr>
              <w:widowControl w:val="0"/>
              <w:tabs>
                <w:tab w:val="left" w:pos="4035"/>
              </w:tabs>
              <w:autoSpaceDE w:val="0"/>
              <w:autoSpaceDN w:val="0"/>
              <w:adjustRightInd w:val="0"/>
              <w:jc w:val="both"/>
              <w:rPr>
                <w:b/>
                <w:bCs/>
                <w:sz w:val="28"/>
                <w:szCs w:val="28"/>
              </w:rPr>
            </w:pPr>
          </w:p>
        </w:tc>
      </w:tr>
    </w:tbl>
    <w:p w:rsidR="007F2327" w:rsidRDefault="007F2327" w:rsidP="00F06D8D">
      <w:pPr>
        <w:suppressAutoHyphens w:val="0"/>
        <w:jc w:val="both"/>
        <w:rPr>
          <w:b/>
          <w:bCs/>
          <w:sz w:val="28"/>
          <w:szCs w:val="28"/>
        </w:rPr>
      </w:pPr>
    </w:p>
    <w:p w:rsidR="007F2327" w:rsidRPr="00E10899" w:rsidRDefault="007F2327" w:rsidP="00F06D8D">
      <w:pPr>
        <w:pStyle w:val="BodyText"/>
        <w:ind w:firstLine="0"/>
        <w:jc w:val="center"/>
        <w:rPr>
          <w:b/>
          <w:sz w:val="60"/>
          <w:szCs w:val="60"/>
        </w:rPr>
      </w:pPr>
    </w:p>
    <w:sectPr w:rsidR="007F2327" w:rsidRPr="00E10899" w:rsidSect="00EC7E2B">
      <w:headerReference w:type="default" r:id="rId17"/>
      <w:footerReference w:type="even" r:id="rId18"/>
      <w:footerReference w:type="default" r:id="rId19"/>
      <w:pgSz w:w="16838" w:h="11906" w:orient="landscape" w:code="9"/>
      <w:pgMar w:top="1418" w:right="794" w:bottom="851" w:left="510"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27" w:rsidRDefault="007F2327">
      <w:r>
        <w:separator/>
      </w:r>
    </w:p>
  </w:endnote>
  <w:endnote w:type="continuationSeparator" w:id="0">
    <w:p w:rsidR="007F2327" w:rsidRDefault="007F2327">
      <w:r>
        <w:continuationSeparator/>
      </w:r>
    </w:p>
  </w:endnote>
  <w:endnote w:type="continuationNotice" w:id="1">
    <w:p w:rsidR="007F2327" w:rsidRDefault="007F232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27" w:rsidRDefault="007F2327" w:rsidP="009A5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327" w:rsidRDefault="007F2327" w:rsidP="009A5A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27" w:rsidRDefault="007F2327" w:rsidP="009A5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F2327" w:rsidRDefault="007F2327" w:rsidP="009A5A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27" w:rsidRDefault="007F232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F2327" w:rsidRDefault="007F2327"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27" w:rsidRDefault="007F2327">
    <w:pPr>
      <w:pStyle w:val="Footer"/>
      <w:jc w:val="center"/>
    </w:pPr>
  </w:p>
  <w:p w:rsidR="007F2327" w:rsidRDefault="007F232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27" w:rsidRDefault="007F2327">
      <w:r>
        <w:separator/>
      </w:r>
    </w:p>
  </w:footnote>
  <w:footnote w:type="continuationSeparator" w:id="0">
    <w:p w:rsidR="007F2327" w:rsidRDefault="007F2327">
      <w:r>
        <w:continuationSeparator/>
      </w:r>
    </w:p>
  </w:footnote>
  <w:footnote w:type="continuationNotice" w:id="1">
    <w:p w:rsidR="007F2327" w:rsidRDefault="007F2327"/>
  </w:footnote>
  <w:footnote w:id="2">
    <w:p w:rsidR="007F2327" w:rsidRDefault="007F2327" w:rsidP="0054566D">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пунктом 1.3 Информационной карты. При предоставлении копии договора и акта конфиденциальная </w:t>
      </w:r>
      <w:r w:rsidRPr="00F06D8D">
        <w:t>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27" w:rsidRDefault="007F2327">
    <w:pPr>
      <w:pStyle w:val="Header"/>
      <w:jc w:val="center"/>
    </w:pPr>
    <w:fldSimple w:instr=" PAGE   \* MERGEFORMAT ">
      <w:r>
        <w:rPr>
          <w:noProof/>
        </w:rPr>
        <w:t>37</w:t>
      </w:r>
    </w:fldSimple>
  </w:p>
  <w:p w:rsidR="007F2327" w:rsidRDefault="007F2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E44DC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960"/>
        </w:tabs>
        <w:ind w:left="96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A776C89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7"/>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7"/>
  </w:num>
  <w:num w:numId="27">
    <w:abstractNumId w:val="8"/>
  </w:num>
  <w:num w:numId="28">
    <w:abstractNumId w:val="9"/>
  </w:num>
  <w:num w:numId="29">
    <w:abstractNumId w:val="13"/>
  </w:num>
  <w:num w:numId="30">
    <w:abstractNumId w:val="16"/>
  </w:num>
  <w:num w:numId="31">
    <w:abstractNumId w:val="19"/>
  </w:num>
  <w:num w:numId="32">
    <w:abstractNumId w:val="21"/>
  </w:num>
  <w:num w:numId="33">
    <w:abstractNumId w:val="23"/>
  </w:num>
  <w:num w:numId="34">
    <w:abstractNumId w:val="40"/>
  </w:num>
  <w:num w:numId="35">
    <w:abstractNumId w:val="26"/>
  </w:num>
  <w:num w:numId="36">
    <w:abstractNumId w:val="36"/>
  </w:num>
  <w:num w:numId="37">
    <w:abstractNumId w:val="35"/>
  </w:num>
  <w:num w:numId="38">
    <w:abstractNumId w:val="24"/>
  </w:num>
  <w:num w:numId="39">
    <w:abstractNumId w:val="32"/>
  </w:num>
  <w:num w:numId="40">
    <w:abstractNumId w:val="37"/>
  </w:num>
  <w:num w:numId="41">
    <w:abstractNumId w:val="34"/>
  </w:num>
  <w:num w:numId="42">
    <w:abstractNumId w:val="38"/>
  </w:num>
  <w:num w:numId="43">
    <w:abstractNumId w:val="27"/>
  </w:num>
  <w:num w:numId="44">
    <w:abstractNumId w:val="30"/>
  </w:num>
  <w:num w:numId="45">
    <w:abstractNumId w:val="41"/>
  </w:num>
  <w:num w:numId="46">
    <w:abstractNumId w:val="31"/>
  </w:num>
  <w:num w:numId="47">
    <w:abstractNumId w:val="33"/>
  </w:num>
  <w:num w:numId="48">
    <w:abstractNumId w:val="25"/>
  </w:num>
  <w:num w:numId="49">
    <w:abstractNumId w:val="28"/>
  </w:num>
  <w:num w:numId="50">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379F8"/>
    <w:rsid w:val="000454C8"/>
    <w:rsid w:val="00046B23"/>
    <w:rsid w:val="000476E3"/>
    <w:rsid w:val="00050385"/>
    <w:rsid w:val="00050CC2"/>
    <w:rsid w:val="00051B05"/>
    <w:rsid w:val="000532EC"/>
    <w:rsid w:val="0005366B"/>
    <w:rsid w:val="000557B3"/>
    <w:rsid w:val="000614BD"/>
    <w:rsid w:val="000626C8"/>
    <w:rsid w:val="00066769"/>
    <w:rsid w:val="00067DAA"/>
    <w:rsid w:val="00067F7F"/>
    <w:rsid w:val="000728C1"/>
    <w:rsid w:val="00073F00"/>
    <w:rsid w:val="0007417B"/>
    <w:rsid w:val="00076F66"/>
    <w:rsid w:val="00077269"/>
    <w:rsid w:val="000802B7"/>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3F1D"/>
    <w:rsid w:val="000E5B2C"/>
    <w:rsid w:val="000E5BB8"/>
    <w:rsid w:val="000E78CA"/>
    <w:rsid w:val="000F1048"/>
    <w:rsid w:val="000F4BB1"/>
    <w:rsid w:val="001003B7"/>
    <w:rsid w:val="00102C12"/>
    <w:rsid w:val="00107C51"/>
    <w:rsid w:val="001103F7"/>
    <w:rsid w:val="00110975"/>
    <w:rsid w:val="001122C1"/>
    <w:rsid w:val="001129C5"/>
    <w:rsid w:val="00112A45"/>
    <w:rsid w:val="00116BFD"/>
    <w:rsid w:val="001174EB"/>
    <w:rsid w:val="00120404"/>
    <w:rsid w:val="0012105E"/>
    <w:rsid w:val="00121F35"/>
    <w:rsid w:val="00122183"/>
    <w:rsid w:val="001242D3"/>
    <w:rsid w:val="0012610C"/>
    <w:rsid w:val="00127403"/>
    <w:rsid w:val="001346E7"/>
    <w:rsid w:val="00135004"/>
    <w:rsid w:val="00137307"/>
    <w:rsid w:val="00141BFC"/>
    <w:rsid w:val="00147121"/>
    <w:rsid w:val="00147277"/>
    <w:rsid w:val="00147709"/>
    <w:rsid w:val="00163FF9"/>
    <w:rsid w:val="00164D06"/>
    <w:rsid w:val="00164D0C"/>
    <w:rsid w:val="0016528F"/>
    <w:rsid w:val="00167626"/>
    <w:rsid w:val="00170E9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B64BC"/>
    <w:rsid w:val="001C08FD"/>
    <w:rsid w:val="001C5E62"/>
    <w:rsid w:val="001C75ED"/>
    <w:rsid w:val="001D0D58"/>
    <w:rsid w:val="001D757C"/>
    <w:rsid w:val="001E225E"/>
    <w:rsid w:val="001E3E36"/>
    <w:rsid w:val="001E5959"/>
    <w:rsid w:val="001E5A31"/>
    <w:rsid w:val="001E62C3"/>
    <w:rsid w:val="001E6511"/>
    <w:rsid w:val="001E6E80"/>
    <w:rsid w:val="001F21DA"/>
    <w:rsid w:val="001F2F0D"/>
    <w:rsid w:val="001F32B2"/>
    <w:rsid w:val="001F53E8"/>
    <w:rsid w:val="001F604B"/>
    <w:rsid w:val="001F61C9"/>
    <w:rsid w:val="001F6CE9"/>
    <w:rsid w:val="00201D27"/>
    <w:rsid w:val="002023AF"/>
    <w:rsid w:val="0020341D"/>
    <w:rsid w:val="00205668"/>
    <w:rsid w:val="00214105"/>
    <w:rsid w:val="00216C08"/>
    <w:rsid w:val="00217FCD"/>
    <w:rsid w:val="00221BE8"/>
    <w:rsid w:val="00222125"/>
    <w:rsid w:val="00222142"/>
    <w:rsid w:val="0022466D"/>
    <w:rsid w:val="0022672E"/>
    <w:rsid w:val="00231332"/>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8168C"/>
    <w:rsid w:val="00282B03"/>
    <w:rsid w:val="0028405C"/>
    <w:rsid w:val="00286541"/>
    <w:rsid w:val="00287B69"/>
    <w:rsid w:val="002910EA"/>
    <w:rsid w:val="00291899"/>
    <w:rsid w:val="002A1180"/>
    <w:rsid w:val="002A138A"/>
    <w:rsid w:val="002A1D5F"/>
    <w:rsid w:val="002A2796"/>
    <w:rsid w:val="002A4D3C"/>
    <w:rsid w:val="002A7035"/>
    <w:rsid w:val="002A71D9"/>
    <w:rsid w:val="002B0BCB"/>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0AC"/>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1A24"/>
    <w:rsid w:val="003343CE"/>
    <w:rsid w:val="00334560"/>
    <w:rsid w:val="00335079"/>
    <w:rsid w:val="00335F0B"/>
    <w:rsid w:val="00341B7C"/>
    <w:rsid w:val="0034270D"/>
    <w:rsid w:val="00343C35"/>
    <w:rsid w:val="00345D9A"/>
    <w:rsid w:val="00354B98"/>
    <w:rsid w:val="00355133"/>
    <w:rsid w:val="00355A7E"/>
    <w:rsid w:val="003571CE"/>
    <w:rsid w:val="00357415"/>
    <w:rsid w:val="0036291B"/>
    <w:rsid w:val="00362E4F"/>
    <w:rsid w:val="003634C9"/>
    <w:rsid w:val="00364745"/>
    <w:rsid w:val="003657D7"/>
    <w:rsid w:val="00365D86"/>
    <w:rsid w:val="003663BC"/>
    <w:rsid w:val="00370C44"/>
    <w:rsid w:val="0037732C"/>
    <w:rsid w:val="003822F6"/>
    <w:rsid w:val="00384CDC"/>
    <w:rsid w:val="00386F7E"/>
    <w:rsid w:val="003870AC"/>
    <w:rsid w:val="00391D03"/>
    <w:rsid w:val="00391F75"/>
    <w:rsid w:val="00393CB1"/>
    <w:rsid w:val="003A0695"/>
    <w:rsid w:val="003B38CB"/>
    <w:rsid w:val="003B6742"/>
    <w:rsid w:val="003B7FB2"/>
    <w:rsid w:val="003C1922"/>
    <w:rsid w:val="003C3005"/>
    <w:rsid w:val="003C30F3"/>
    <w:rsid w:val="003C34D2"/>
    <w:rsid w:val="003C3CD0"/>
    <w:rsid w:val="003D09ED"/>
    <w:rsid w:val="003D0AAE"/>
    <w:rsid w:val="003D1CC6"/>
    <w:rsid w:val="003D2759"/>
    <w:rsid w:val="003D3596"/>
    <w:rsid w:val="003D598E"/>
    <w:rsid w:val="003D7CC8"/>
    <w:rsid w:val="003E2C12"/>
    <w:rsid w:val="003E4FE0"/>
    <w:rsid w:val="003E7259"/>
    <w:rsid w:val="003F1613"/>
    <w:rsid w:val="003F31F2"/>
    <w:rsid w:val="003F50AD"/>
    <w:rsid w:val="003F66FC"/>
    <w:rsid w:val="003F6D26"/>
    <w:rsid w:val="00401B82"/>
    <w:rsid w:val="00402A5C"/>
    <w:rsid w:val="00406902"/>
    <w:rsid w:val="00410B56"/>
    <w:rsid w:val="004224C0"/>
    <w:rsid w:val="00423B24"/>
    <w:rsid w:val="004272B0"/>
    <w:rsid w:val="004314C8"/>
    <w:rsid w:val="004339AA"/>
    <w:rsid w:val="0043423C"/>
    <w:rsid w:val="0043596D"/>
    <w:rsid w:val="00435A9A"/>
    <w:rsid w:val="004373C8"/>
    <w:rsid w:val="0044022B"/>
    <w:rsid w:val="00443169"/>
    <w:rsid w:val="0044382C"/>
    <w:rsid w:val="00444CC7"/>
    <w:rsid w:val="00444F6A"/>
    <w:rsid w:val="00445DDD"/>
    <w:rsid w:val="00445E76"/>
    <w:rsid w:val="00446BD7"/>
    <w:rsid w:val="00450DBC"/>
    <w:rsid w:val="004524FC"/>
    <w:rsid w:val="00454ECC"/>
    <w:rsid w:val="00455A19"/>
    <w:rsid w:val="00461EEF"/>
    <w:rsid w:val="004634C8"/>
    <w:rsid w:val="00465A93"/>
    <w:rsid w:val="004675FE"/>
    <w:rsid w:val="00471C5A"/>
    <w:rsid w:val="00473C04"/>
    <w:rsid w:val="004745C7"/>
    <w:rsid w:val="00477414"/>
    <w:rsid w:val="004774A6"/>
    <w:rsid w:val="0047759E"/>
    <w:rsid w:val="00477E5C"/>
    <w:rsid w:val="004808B9"/>
    <w:rsid w:val="0048371D"/>
    <w:rsid w:val="004874C1"/>
    <w:rsid w:val="00491972"/>
    <w:rsid w:val="004931B7"/>
    <w:rsid w:val="00493AB2"/>
    <w:rsid w:val="00497F24"/>
    <w:rsid w:val="004A1CA3"/>
    <w:rsid w:val="004A25C0"/>
    <w:rsid w:val="004A25F0"/>
    <w:rsid w:val="004A3077"/>
    <w:rsid w:val="004A39BB"/>
    <w:rsid w:val="004B6190"/>
    <w:rsid w:val="004C0A7F"/>
    <w:rsid w:val="004C2235"/>
    <w:rsid w:val="004C4873"/>
    <w:rsid w:val="004C4F3A"/>
    <w:rsid w:val="004C70AD"/>
    <w:rsid w:val="004C7528"/>
    <w:rsid w:val="004D4145"/>
    <w:rsid w:val="004D4FA2"/>
    <w:rsid w:val="004D6625"/>
    <w:rsid w:val="004D6F94"/>
    <w:rsid w:val="004E3371"/>
    <w:rsid w:val="004E3757"/>
    <w:rsid w:val="004E53B6"/>
    <w:rsid w:val="004E5B13"/>
    <w:rsid w:val="004E7D54"/>
    <w:rsid w:val="004E7DA4"/>
    <w:rsid w:val="004F5EAC"/>
    <w:rsid w:val="004F6BE2"/>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1742"/>
    <w:rsid w:val="00544668"/>
    <w:rsid w:val="0054566D"/>
    <w:rsid w:val="005508EC"/>
    <w:rsid w:val="00551655"/>
    <w:rsid w:val="00560A05"/>
    <w:rsid w:val="00560EC4"/>
    <w:rsid w:val="00565202"/>
    <w:rsid w:val="005712DF"/>
    <w:rsid w:val="005716FC"/>
    <w:rsid w:val="00571D62"/>
    <w:rsid w:val="00571F40"/>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39E1"/>
    <w:rsid w:val="005E683E"/>
    <w:rsid w:val="005E6CAE"/>
    <w:rsid w:val="005E71CC"/>
    <w:rsid w:val="005E774C"/>
    <w:rsid w:val="005F250C"/>
    <w:rsid w:val="005F2D24"/>
    <w:rsid w:val="005F5708"/>
    <w:rsid w:val="005F5726"/>
    <w:rsid w:val="006024C7"/>
    <w:rsid w:val="00602BF7"/>
    <w:rsid w:val="00613848"/>
    <w:rsid w:val="00613DD7"/>
    <w:rsid w:val="006142AB"/>
    <w:rsid w:val="00615DC7"/>
    <w:rsid w:val="006160F1"/>
    <w:rsid w:val="006164CD"/>
    <w:rsid w:val="006176F4"/>
    <w:rsid w:val="00620359"/>
    <w:rsid w:val="00623585"/>
    <w:rsid w:val="0062649B"/>
    <w:rsid w:val="00627696"/>
    <w:rsid w:val="00630036"/>
    <w:rsid w:val="006309B5"/>
    <w:rsid w:val="00631015"/>
    <w:rsid w:val="0063196D"/>
    <w:rsid w:val="00633831"/>
    <w:rsid w:val="00635235"/>
    <w:rsid w:val="00636C37"/>
    <w:rsid w:val="006400A0"/>
    <w:rsid w:val="006401A0"/>
    <w:rsid w:val="006402DD"/>
    <w:rsid w:val="00640698"/>
    <w:rsid w:val="0064290F"/>
    <w:rsid w:val="00642CD1"/>
    <w:rsid w:val="006463DA"/>
    <w:rsid w:val="00653882"/>
    <w:rsid w:val="00653CC9"/>
    <w:rsid w:val="0065657D"/>
    <w:rsid w:val="006575DD"/>
    <w:rsid w:val="0065769F"/>
    <w:rsid w:val="00657D17"/>
    <w:rsid w:val="00664449"/>
    <w:rsid w:val="006658EC"/>
    <w:rsid w:val="00670FD8"/>
    <w:rsid w:val="006711A0"/>
    <w:rsid w:val="00672680"/>
    <w:rsid w:val="00674404"/>
    <w:rsid w:val="00676824"/>
    <w:rsid w:val="00690B2B"/>
    <w:rsid w:val="00693E17"/>
    <w:rsid w:val="00695A0C"/>
    <w:rsid w:val="006A1CB3"/>
    <w:rsid w:val="006A42E2"/>
    <w:rsid w:val="006A6E08"/>
    <w:rsid w:val="006B1386"/>
    <w:rsid w:val="006B3895"/>
    <w:rsid w:val="006B3BD2"/>
    <w:rsid w:val="006B3BE7"/>
    <w:rsid w:val="006B40C8"/>
    <w:rsid w:val="006B7802"/>
    <w:rsid w:val="006C0A52"/>
    <w:rsid w:val="006C32B9"/>
    <w:rsid w:val="006C3A69"/>
    <w:rsid w:val="006C47AB"/>
    <w:rsid w:val="006C4984"/>
    <w:rsid w:val="006C523E"/>
    <w:rsid w:val="006C52B2"/>
    <w:rsid w:val="006C7DC1"/>
    <w:rsid w:val="006D150B"/>
    <w:rsid w:val="006D3659"/>
    <w:rsid w:val="006D5707"/>
    <w:rsid w:val="006D647A"/>
    <w:rsid w:val="006E08A0"/>
    <w:rsid w:val="006E4289"/>
    <w:rsid w:val="006E67B8"/>
    <w:rsid w:val="006E7589"/>
    <w:rsid w:val="006E7D31"/>
    <w:rsid w:val="006F1466"/>
    <w:rsid w:val="006F2E23"/>
    <w:rsid w:val="006F3F9D"/>
    <w:rsid w:val="006F4522"/>
    <w:rsid w:val="007019D0"/>
    <w:rsid w:val="007046B2"/>
    <w:rsid w:val="007063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4C0"/>
    <w:rsid w:val="00752221"/>
    <w:rsid w:val="00752FEB"/>
    <w:rsid w:val="00754AD8"/>
    <w:rsid w:val="00763EDB"/>
    <w:rsid w:val="00765DAB"/>
    <w:rsid w:val="007668FE"/>
    <w:rsid w:val="00767D9E"/>
    <w:rsid w:val="00770546"/>
    <w:rsid w:val="00772CC7"/>
    <w:rsid w:val="00776013"/>
    <w:rsid w:val="0077656B"/>
    <w:rsid w:val="007768E4"/>
    <w:rsid w:val="00782E92"/>
    <w:rsid w:val="00783AD5"/>
    <w:rsid w:val="007869C3"/>
    <w:rsid w:val="00786D4D"/>
    <w:rsid w:val="00791462"/>
    <w:rsid w:val="0079250D"/>
    <w:rsid w:val="00794B4F"/>
    <w:rsid w:val="0079756E"/>
    <w:rsid w:val="007A0078"/>
    <w:rsid w:val="007A07BB"/>
    <w:rsid w:val="007A14FA"/>
    <w:rsid w:val="007A334C"/>
    <w:rsid w:val="007A6FD8"/>
    <w:rsid w:val="007A7401"/>
    <w:rsid w:val="007B111B"/>
    <w:rsid w:val="007B2101"/>
    <w:rsid w:val="007B26E8"/>
    <w:rsid w:val="007B36CE"/>
    <w:rsid w:val="007B4040"/>
    <w:rsid w:val="007B66BC"/>
    <w:rsid w:val="007C1052"/>
    <w:rsid w:val="007C51E1"/>
    <w:rsid w:val="007C7E2C"/>
    <w:rsid w:val="007D00C3"/>
    <w:rsid w:val="007D4960"/>
    <w:rsid w:val="007D4A28"/>
    <w:rsid w:val="007D50EE"/>
    <w:rsid w:val="007D6548"/>
    <w:rsid w:val="007D6BE4"/>
    <w:rsid w:val="007E02D5"/>
    <w:rsid w:val="007E06A4"/>
    <w:rsid w:val="007E34AB"/>
    <w:rsid w:val="007E48BC"/>
    <w:rsid w:val="007E5B81"/>
    <w:rsid w:val="007E6DE4"/>
    <w:rsid w:val="007F2327"/>
    <w:rsid w:val="007F2CD9"/>
    <w:rsid w:val="007F5C1B"/>
    <w:rsid w:val="007F5CDE"/>
    <w:rsid w:val="008035D3"/>
    <w:rsid w:val="00804946"/>
    <w:rsid w:val="00805082"/>
    <w:rsid w:val="008055C8"/>
    <w:rsid w:val="00806553"/>
    <w:rsid w:val="00806AAF"/>
    <w:rsid w:val="008075B1"/>
    <w:rsid w:val="00807A8F"/>
    <w:rsid w:val="00811CCD"/>
    <w:rsid w:val="00812285"/>
    <w:rsid w:val="00816DAF"/>
    <w:rsid w:val="0082097E"/>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47160"/>
    <w:rsid w:val="0085019A"/>
    <w:rsid w:val="00850591"/>
    <w:rsid w:val="00852551"/>
    <w:rsid w:val="00853BD6"/>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08F6"/>
    <w:rsid w:val="008B209F"/>
    <w:rsid w:val="008B23BC"/>
    <w:rsid w:val="008B6573"/>
    <w:rsid w:val="008B7A42"/>
    <w:rsid w:val="008C17C2"/>
    <w:rsid w:val="008C1BC9"/>
    <w:rsid w:val="008C4183"/>
    <w:rsid w:val="008D1FAC"/>
    <w:rsid w:val="008D2C2E"/>
    <w:rsid w:val="008D2E20"/>
    <w:rsid w:val="008D67F8"/>
    <w:rsid w:val="008D7895"/>
    <w:rsid w:val="008E101D"/>
    <w:rsid w:val="008E22A1"/>
    <w:rsid w:val="008E43E6"/>
    <w:rsid w:val="008E5FFE"/>
    <w:rsid w:val="008E60E5"/>
    <w:rsid w:val="008E614D"/>
    <w:rsid w:val="008E7DD0"/>
    <w:rsid w:val="008F03D0"/>
    <w:rsid w:val="008F1253"/>
    <w:rsid w:val="008F2F0B"/>
    <w:rsid w:val="008F2FFC"/>
    <w:rsid w:val="008F5575"/>
    <w:rsid w:val="008F5F1B"/>
    <w:rsid w:val="008F6FA0"/>
    <w:rsid w:val="008F7152"/>
    <w:rsid w:val="00902046"/>
    <w:rsid w:val="009068D2"/>
    <w:rsid w:val="00914E3D"/>
    <w:rsid w:val="00915E6C"/>
    <w:rsid w:val="00920884"/>
    <w:rsid w:val="0092198F"/>
    <w:rsid w:val="0092359B"/>
    <w:rsid w:val="00923E2D"/>
    <w:rsid w:val="00925E1F"/>
    <w:rsid w:val="00926992"/>
    <w:rsid w:val="00926E69"/>
    <w:rsid w:val="00931A72"/>
    <w:rsid w:val="0093234E"/>
    <w:rsid w:val="00933BE9"/>
    <w:rsid w:val="0094110A"/>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0E"/>
    <w:rsid w:val="00982C6F"/>
    <w:rsid w:val="009830CC"/>
    <w:rsid w:val="0098468A"/>
    <w:rsid w:val="0098473B"/>
    <w:rsid w:val="0098627F"/>
    <w:rsid w:val="009879FF"/>
    <w:rsid w:val="0099130D"/>
    <w:rsid w:val="00991BDD"/>
    <w:rsid w:val="00991DEB"/>
    <w:rsid w:val="00997B7D"/>
    <w:rsid w:val="009A1114"/>
    <w:rsid w:val="009A4793"/>
    <w:rsid w:val="009A4FB3"/>
    <w:rsid w:val="009A5A87"/>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75"/>
    <w:rsid w:val="009F192F"/>
    <w:rsid w:val="009F49F3"/>
    <w:rsid w:val="009F7E18"/>
    <w:rsid w:val="00A00DEA"/>
    <w:rsid w:val="00A023CD"/>
    <w:rsid w:val="00A034A7"/>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486"/>
    <w:rsid w:val="00A31C9A"/>
    <w:rsid w:val="00A33235"/>
    <w:rsid w:val="00A34231"/>
    <w:rsid w:val="00A34895"/>
    <w:rsid w:val="00A348B5"/>
    <w:rsid w:val="00A364BF"/>
    <w:rsid w:val="00A36F97"/>
    <w:rsid w:val="00A4055F"/>
    <w:rsid w:val="00A44559"/>
    <w:rsid w:val="00A517C7"/>
    <w:rsid w:val="00A52240"/>
    <w:rsid w:val="00A543C0"/>
    <w:rsid w:val="00A6044C"/>
    <w:rsid w:val="00A616F9"/>
    <w:rsid w:val="00A621ED"/>
    <w:rsid w:val="00A62751"/>
    <w:rsid w:val="00A6317D"/>
    <w:rsid w:val="00A6448A"/>
    <w:rsid w:val="00A647EF"/>
    <w:rsid w:val="00A65B59"/>
    <w:rsid w:val="00A6701A"/>
    <w:rsid w:val="00A6781A"/>
    <w:rsid w:val="00A72879"/>
    <w:rsid w:val="00A742B3"/>
    <w:rsid w:val="00A8275A"/>
    <w:rsid w:val="00A8372C"/>
    <w:rsid w:val="00A856EA"/>
    <w:rsid w:val="00A86112"/>
    <w:rsid w:val="00A87495"/>
    <w:rsid w:val="00A876EA"/>
    <w:rsid w:val="00A90ABE"/>
    <w:rsid w:val="00A96E6C"/>
    <w:rsid w:val="00AA0DBE"/>
    <w:rsid w:val="00AA107E"/>
    <w:rsid w:val="00AA4048"/>
    <w:rsid w:val="00AA4A21"/>
    <w:rsid w:val="00AA6C35"/>
    <w:rsid w:val="00AB0224"/>
    <w:rsid w:val="00AB066A"/>
    <w:rsid w:val="00AB21F4"/>
    <w:rsid w:val="00AB265F"/>
    <w:rsid w:val="00AB67FE"/>
    <w:rsid w:val="00AB727D"/>
    <w:rsid w:val="00AC2828"/>
    <w:rsid w:val="00AD18C4"/>
    <w:rsid w:val="00AD6187"/>
    <w:rsid w:val="00AD6738"/>
    <w:rsid w:val="00AE2756"/>
    <w:rsid w:val="00AE34DD"/>
    <w:rsid w:val="00AE660B"/>
    <w:rsid w:val="00AF1D35"/>
    <w:rsid w:val="00AF2F62"/>
    <w:rsid w:val="00AF37A9"/>
    <w:rsid w:val="00AF3D6A"/>
    <w:rsid w:val="00AF4FA6"/>
    <w:rsid w:val="00AF6ABE"/>
    <w:rsid w:val="00B02654"/>
    <w:rsid w:val="00B129CC"/>
    <w:rsid w:val="00B152B6"/>
    <w:rsid w:val="00B20C51"/>
    <w:rsid w:val="00B22346"/>
    <w:rsid w:val="00B24553"/>
    <w:rsid w:val="00B25998"/>
    <w:rsid w:val="00B2711F"/>
    <w:rsid w:val="00B307E2"/>
    <w:rsid w:val="00B31747"/>
    <w:rsid w:val="00B346F5"/>
    <w:rsid w:val="00B36E7C"/>
    <w:rsid w:val="00B4382C"/>
    <w:rsid w:val="00B47420"/>
    <w:rsid w:val="00B4765F"/>
    <w:rsid w:val="00B5040A"/>
    <w:rsid w:val="00B51C2D"/>
    <w:rsid w:val="00B52CCB"/>
    <w:rsid w:val="00B540DE"/>
    <w:rsid w:val="00B54542"/>
    <w:rsid w:val="00B55C29"/>
    <w:rsid w:val="00B55D6A"/>
    <w:rsid w:val="00B55D85"/>
    <w:rsid w:val="00B55FE0"/>
    <w:rsid w:val="00B63D9F"/>
    <w:rsid w:val="00B654BE"/>
    <w:rsid w:val="00B711D8"/>
    <w:rsid w:val="00B7520F"/>
    <w:rsid w:val="00B75801"/>
    <w:rsid w:val="00B81880"/>
    <w:rsid w:val="00B81926"/>
    <w:rsid w:val="00B869F9"/>
    <w:rsid w:val="00B924BD"/>
    <w:rsid w:val="00B938CD"/>
    <w:rsid w:val="00B93D37"/>
    <w:rsid w:val="00BA0FB1"/>
    <w:rsid w:val="00BA1024"/>
    <w:rsid w:val="00BB00D0"/>
    <w:rsid w:val="00BB1D33"/>
    <w:rsid w:val="00BB21E3"/>
    <w:rsid w:val="00BB2EF5"/>
    <w:rsid w:val="00BB3C30"/>
    <w:rsid w:val="00BB5B51"/>
    <w:rsid w:val="00BB7174"/>
    <w:rsid w:val="00BC1922"/>
    <w:rsid w:val="00BD1E59"/>
    <w:rsid w:val="00BD59BC"/>
    <w:rsid w:val="00BD5B44"/>
    <w:rsid w:val="00BE06D9"/>
    <w:rsid w:val="00BF5C0A"/>
    <w:rsid w:val="00BF6892"/>
    <w:rsid w:val="00C018DF"/>
    <w:rsid w:val="00C021E3"/>
    <w:rsid w:val="00C10D06"/>
    <w:rsid w:val="00C1271A"/>
    <w:rsid w:val="00C12B93"/>
    <w:rsid w:val="00C13A71"/>
    <w:rsid w:val="00C159C6"/>
    <w:rsid w:val="00C15C57"/>
    <w:rsid w:val="00C16C83"/>
    <w:rsid w:val="00C264D5"/>
    <w:rsid w:val="00C26549"/>
    <w:rsid w:val="00C2793E"/>
    <w:rsid w:val="00C318D3"/>
    <w:rsid w:val="00C3191F"/>
    <w:rsid w:val="00C324AA"/>
    <w:rsid w:val="00C33B09"/>
    <w:rsid w:val="00C35525"/>
    <w:rsid w:val="00C35707"/>
    <w:rsid w:val="00C3633B"/>
    <w:rsid w:val="00C416E2"/>
    <w:rsid w:val="00C43BD6"/>
    <w:rsid w:val="00C43F0F"/>
    <w:rsid w:val="00C45208"/>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1330"/>
    <w:rsid w:val="00C72FD7"/>
    <w:rsid w:val="00C767F7"/>
    <w:rsid w:val="00C802A0"/>
    <w:rsid w:val="00C80BCB"/>
    <w:rsid w:val="00C82913"/>
    <w:rsid w:val="00C84137"/>
    <w:rsid w:val="00C842A1"/>
    <w:rsid w:val="00C856DE"/>
    <w:rsid w:val="00C872F8"/>
    <w:rsid w:val="00C906D9"/>
    <w:rsid w:val="00C9159B"/>
    <w:rsid w:val="00CA1CFD"/>
    <w:rsid w:val="00CA234D"/>
    <w:rsid w:val="00CA4655"/>
    <w:rsid w:val="00CA64BB"/>
    <w:rsid w:val="00CB0819"/>
    <w:rsid w:val="00CB383D"/>
    <w:rsid w:val="00CB5E99"/>
    <w:rsid w:val="00CB6258"/>
    <w:rsid w:val="00CC03EE"/>
    <w:rsid w:val="00CC353E"/>
    <w:rsid w:val="00CC4D0D"/>
    <w:rsid w:val="00CD0F32"/>
    <w:rsid w:val="00CD19B8"/>
    <w:rsid w:val="00CD30AF"/>
    <w:rsid w:val="00CD4F5B"/>
    <w:rsid w:val="00CD64FD"/>
    <w:rsid w:val="00CD6AFE"/>
    <w:rsid w:val="00CE0438"/>
    <w:rsid w:val="00CE0E81"/>
    <w:rsid w:val="00CE3135"/>
    <w:rsid w:val="00CE5F9F"/>
    <w:rsid w:val="00CE7EB4"/>
    <w:rsid w:val="00CF3DA1"/>
    <w:rsid w:val="00D01C16"/>
    <w:rsid w:val="00D11463"/>
    <w:rsid w:val="00D11ED5"/>
    <w:rsid w:val="00D126A9"/>
    <w:rsid w:val="00D13938"/>
    <w:rsid w:val="00D1737C"/>
    <w:rsid w:val="00D17A81"/>
    <w:rsid w:val="00D17BAC"/>
    <w:rsid w:val="00D21607"/>
    <w:rsid w:val="00D22470"/>
    <w:rsid w:val="00D27A82"/>
    <w:rsid w:val="00D32FFA"/>
    <w:rsid w:val="00D3453E"/>
    <w:rsid w:val="00D42E30"/>
    <w:rsid w:val="00D4350A"/>
    <w:rsid w:val="00D4516A"/>
    <w:rsid w:val="00D57C3F"/>
    <w:rsid w:val="00D64EB5"/>
    <w:rsid w:val="00D65E96"/>
    <w:rsid w:val="00D6739A"/>
    <w:rsid w:val="00D703B6"/>
    <w:rsid w:val="00D72AE8"/>
    <w:rsid w:val="00D73A48"/>
    <w:rsid w:val="00D73CBB"/>
    <w:rsid w:val="00D7766E"/>
    <w:rsid w:val="00D77DE2"/>
    <w:rsid w:val="00D86EFD"/>
    <w:rsid w:val="00D871C3"/>
    <w:rsid w:val="00D93B5E"/>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4D4"/>
    <w:rsid w:val="00DE3BCD"/>
    <w:rsid w:val="00DE46D4"/>
    <w:rsid w:val="00DF69CD"/>
    <w:rsid w:val="00DF6AE3"/>
    <w:rsid w:val="00DF7E21"/>
    <w:rsid w:val="00E005D7"/>
    <w:rsid w:val="00E01E95"/>
    <w:rsid w:val="00E035EA"/>
    <w:rsid w:val="00E10899"/>
    <w:rsid w:val="00E11B6E"/>
    <w:rsid w:val="00E12DA7"/>
    <w:rsid w:val="00E13146"/>
    <w:rsid w:val="00E14CA3"/>
    <w:rsid w:val="00E14F30"/>
    <w:rsid w:val="00E15467"/>
    <w:rsid w:val="00E16219"/>
    <w:rsid w:val="00E17034"/>
    <w:rsid w:val="00E1780F"/>
    <w:rsid w:val="00E22AD7"/>
    <w:rsid w:val="00E23760"/>
    <w:rsid w:val="00E24379"/>
    <w:rsid w:val="00E2579A"/>
    <w:rsid w:val="00E26F8C"/>
    <w:rsid w:val="00E311A9"/>
    <w:rsid w:val="00E347BF"/>
    <w:rsid w:val="00E35BF3"/>
    <w:rsid w:val="00E35F32"/>
    <w:rsid w:val="00E3769D"/>
    <w:rsid w:val="00E409C9"/>
    <w:rsid w:val="00E437D1"/>
    <w:rsid w:val="00E43DAA"/>
    <w:rsid w:val="00E52DE0"/>
    <w:rsid w:val="00E5591B"/>
    <w:rsid w:val="00E560DC"/>
    <w:rsid w:val="00E56F16"/>
    <w:rsid w:val="00E57107"/>
    <w:rsid w:val="00E572A9"/>
    <w:rsid w:val="00E61C0A"/>
    <w:rsid w:val="00E63C3D"/>
    <w:rsid w:val="00E64948"/>
    <w:rsid w:val="00E64D7F"/>
    <w:rsid w:val="00E7210E"/>
    <w:rsid w:val="00E7296E"/>
    <w:rsid w:val="00E751DF"/>
    <w:rsid w:val="00E7590F"/>
    <w:rsid w:val="00E80FEF"/>
    <w:rsid w:val="00E81704"/>
    <w:rsid w:val="00E82AA5"/>
    <w:rsid w:val="00E845C6"/>
    <w:rsid w:val="00E90BB5"/>
    <w:rsid w:val="00E90FD6"/>
    <w:rsid w:val="00E92117"/>
    <w:rsid w:val="00E95525"/>
    <w:rsid w:val="00E95617"/>
    <w:rsid w:val="00E96FF5"/>
    <w:rsid w:val="00EA6DA5"/>
    <w:rsid w:val="00EB10CD"/>
    <w:rsid w:val="00EB1633"/>
    <w:rsid w:val="00EB3028"/>
    <w:rsid w:val="00EC35CE"/>
    <w:rsid w:val="00EC3DAA"/>
    <w:rsid w:val="00EC4BDA"/>
    <w:rsid w:val="00EC7E2B"/>
    <w:rsid w:val="00ED2904"/>
    <w:rsid w:val="00ED2921"/>
    <w:rsid w:val="00ED7B3B"/>
    <w:rsid w:val="00EE3988"/>
    <w:rsid w:val="00EE6F4F"/>
    <w:rsid w:val="00EE7930"/>
    <w:rsid w:val="00EF2E59"/>
    <w:rsid w:val="00EF475A"/>
    <w:rsid w:val="00EF779C"/>
    <w:rsid w:val="00F00433"/>
    <w:rsid w:val="00F0168A"/>
    <w:rsid w:val="00F01A53"/>
    <w:rsid w:val="00F04862"/>
    <w:rsid w:val="00F05A3A"/>
    <w:rsid w:val="00F05F07"/>
    <w:rsid w:val="00F06609"/>
    <w:rsid w:val="00F06C24"/>
    <w:rsid w:val="00F06D8D"/>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7AF9"/>
    <w:rsid w:val="00F61933"/>
    <w:rsid w:val="00F625A5"/>
    <w:rsid w:val="00F63AE8"/>
    <w:rsid w:val="00F65B50"/>
    <w:rsid w:val="00F65CDB"/>
    <w:rsid w:val="00F65DC8"/>
    <w:rsid w:val="00F73EC8"/>
    <w:rsid w:val="00F75159"/>
    <w:rsid w:val="00F75B6F"/>
    <w:rsid w:val="00F76448"/>
    <w:rsid w:val="00F76F49"/>
    <w:rsid w:val="00F77D26"/>
    <w:rsid w:val="00F804A4"/>
    <w:rsid w:val="00F81FD6"/>
    <w:rsid w:val="00F82F3B"/>
    <w:rsid w:val="00F86FAA"/>
    <w:rsid w:val="00F87826"/>
    <w:rsid w:val="00F91EC5"/>
    <w:rsid w:val="00F97E18"/>
    <w:rsid w:val="00F97FE4"/>
    <w:rsid w:val="00FA0AA4"/>
    <w:rsid w:val="00FA1810"/>
    <w:rsid w:val="00FA3C13"/>
    <w:rsid w:val="00FA40D7"/>
    <w:rsid w:val="00FA44EB"/>
    <w:rsid w:val="00FA6A0D"/>
    <w:rsid w:val="00FA6E88"/>
    <w:rsid w:val="00FA709D"/>
    <w:rsid w:val="00FA746D"/>
    <w:rsid w:val="00FB05D2"/>
    <w:rsid w:val="00FB06DC"/>
    <w:rsid w:val="00FB0E90"/>
    <w:rsid w:val="00FB181C"/>
    <w:rsid w:val="00FB19CD"/>
    <w:rsid w:val="00FB1A7F"/>
    <w:rsid w:val="00FB1D5C"/>
    <w:rsid w:val="00FB34CC"/>
    <w:rsid w:val="00FB3EF7"/>
    <w:rsid w:val="00FB514A"/>
    <w:rsid w:val="00FC02E9"/>
    <w:rsid w:val="00FC63B6"/>
    <w:rsid w:val="00FC6D90"/>
    <w:rsid w:val="00FC7A7E"/>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tabs>
        <w:tab w:val="num" w:pos="432"/>
      </w:tabs>
      <w:spacing w:before="240" w:after="60"/>
      <w:ind w:left="54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4"/>
      </w:numPr>
      <w:tabs>
        <w:tab w:val="clear" w:pos="360"/>
        <w:tab w:val="num" w:pos="576"/>
      </w:tabs>
      <w:spacing w:before="240" w:after="60"/>
      <w:ind w:left="576" w:hanging="576"/>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4"/>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4"/>
      </w:numPr>
      <w:tabs>
        <w:tab w:val="clear" w:pos="360"/>
        <w:tab w:val="num" w:pos="864"/>
      </w:tabs>
      <w:spacing w:before="240" w:after="60"/>
      <w:ind w:left="864" w:hanging="864"/>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806553"/>
    <w:rPr>
      <w:rFonts w:eastAsia="MS Mincho" w:cs="Arial"/>
      <w:b/>
      <w:bCs/>
      <w:kern w:val="1"/>
      <w:sz w:val="32"/>
      <w:szCs w:val="32"/>
      <w:lang w:eastAsia="ar-SA" w:bidi="ar-SA"/>
    </w:rPr>
  </w:style>
  <w:style w:type="character" w:customStyle="1" w:styleId="Heading2Char">
    <w:name w:val="Heading 2 Char"/>
    <w:aliases w:val="Гоник_Заголовок 2 Char,h2 Char,H2 Char"/>
    <w:basedOn w:val="DefaultParagraphFont"/>
    <w:link w:val="Heading2"/>
    <w:uiPriority w:val="99"/>
    <w:semiHidden/>
    <w:locked/>
    <w:rsid w:val="00806553"/>
    <w:rPr>
      <w:rFonts w:cs="Arial"/>
      <w:b/>
      <w:bCs/>
      <w:i/>
      <w:iCs/>
      <w:sz w:val="28"/>
      <w:szCs w:val="28"/>
      <w:lang w:val="ru-RU" w:eastAsia="ar-SA" w:bidi="ar-SA"/>
    </w:rPr>
  </w:style>
  <w:style w:type="character" w:customStyle="1" w:styleId="Heading3Char">
    <w:name w:val="Heading 3 Char"/>
    <w:aliases w:val="Гоник_Заголовок 3 Char,H3 Char,h3 Char"/>
    <w:basedOn w:val="DefaultParagraphFont"/>
    <w:link w:val="Heading3"/>
    <w:uiPriority w:val="99"/>
    <w:semiHidden/>
    <w:locked/>
    <w:rsid w:val="00806553"/>
    <w:rPr>
      <w:rFonts w:ascii="Arial" w:hAnsi="Arial" w:cs="Times New Roman"/>
      <w:b/>
      <w:bCs/>
      <w:sz w:val="26"/>
      <w:szCs w:val="26"/>
      <w:lang w:val="ru-RU" w:eastAsia="ar-SA" w:bidi="ar-SA"/>
    </w:rPr>
  </w:style>
  <w:style w:type="character" w:customStyle="1" w:styleId="Heading4Char">
    <w:name w:val="Heading 4 Char"/>
    <w:aliases w:val="H4 Char"/>
    <w:basedOn w:val="DefaultParagraphFont"/>
    <w:link w:val="Heading4"/>
    <w:uiPriority w:val="99"/>
    <w:semiHidden/>
    <w:locked/>
    <w:rsid w:val="00806553"/>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50D3A"/>
    <w:rPr>
      <w:sz w:val="24"/>
      <w:szCs w:val="24"/>
      <w:lang w:eastAsia="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B711D8"/>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3B38CB"/>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4382C"/>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F91EC5"/>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F6CE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72CC7"/>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8C17C2"/>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6193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01A53"/>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A465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B3028"/>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D30AF"/>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06553"/>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806553"/>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F06D8D"/>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F06D8D"/>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806553"/>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06D8D"/>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806553"/>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806553"/>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806553"/>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806553"/>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300A78"/>
    <w:pPr>
      <w:numPr>
        <w:ilvl w:val="2"/>
        <w:numId w:val="11"/>
      </w:numPr>
      <w:tabs>
        <w:tab w:val="clear" w:pos="360"/>
        <w:tab w:val="left" w:pos="-567"/>
        <w:tab w:val="left" w:pos="-426"/>
      </w:tabs>
      <w:autoSpaceDE w:val="0"/>
      <w:autoSpaceDN w:val="0"/>
      <w:adjustRightInd w:val="0"/>
      <w:ind w:left="0" w:firstLine="720"/>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806553"/>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styleId="BodyTextIndent2">
    <w:name w:val="Body Text Indent 2"/>
    <w:basedOn w:val="Normal"/>
    <w:link w:val="BodyTextIndent2Char"/>
    <w:uiPriority w:val="99"/>
    <w:rsid w:val="00F06D8D"/>
    <w:pPr>
      <w:spacing w:after="120" w:line="480" w:lineRule="auto"/>
      <w:ind w:left="283"/>
    </w:pPr>
  </w:style>
  <w:style w:type="character" w:customStyle="1" w:styleId="BodyTextIndent2Char">
    <w:name w:val="Body Text Indent 2 Char"/>
    <w:basedOn w:val="DefaultParagraphFont"/>
    <w:link w:val="BodyTextIndent2"/>
    <w:uiPriority w:val="99"/>
    <w:locked/>
    <w:rsid w:val="00F06D8D"/>
    <w:rPr>
      <w:rFonts w:cs="Times New Roman"/>
      <w:sz w:val="24"/>
      <w:szCs w:val="24"/>
      <w:lang w:eastAsia="ar-SA" w:bidi="ar-SA"/>
    </w:rPr>
  </w:style>
  <w:style w:type="paragraph" w:styleId="PlainText">
    <w:name w:val="Plain Text"/>
    <w:basedOn w:val="Normal"/>
    <w:link w:val="PlainTextChar"/>
    <w:uiPriority w:val="99"/>
    <w:rsid w:val="00F06D8D"/>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PlainTextChar">
    <w:name w:val="Plain Text Char"/>
    <w:basedOn w:val="DefaultParagraphFont"/>
    <w:link w:val="PlainText"/>
    <w:uiPriority w:val="99"/>
    <w:locked/>
    <w:rsid w:val="00F06D8D"/>
    <w:rPr>
      <w:rFonts w:ascii="MS Mincho" w:eastAsia="MS Mincho" w:hAnsi="MS Mincho" w:cs="Times New Roman"/>
      <w:spacing w:val="-2"/>
      <w:sz w:val="26"/>
    </w:rPr>
  </w:style>
</w:styles>
</file>

<file path=word/webSettings.xml><?xml version="1.0" encoding="utf-8"?>
<w:webSettings xmlns:r="http://schemas.openxmlformats.org/officeDocument/2006/relationships" xmlns:w="http://schemas.openxmlformats.org/wordprocessingml/2006/main">
  <w:divs>
    <w:div w:id="1384209939">
      <w:marLeft w:val="0"/>
      <w:marRight w:val="0"/>
      <w:marTop w:val="0"/>
      <w:marBottom w:val="0"/>
      <w:divBdr>
        <w:top w:val="none" w:sz="0" w:space="0" w:color="auto"/>
        <w:left w:val="none" w:sz="0" w:space="0" w:color="auto"/>
        <w:bottom w:val="none" w:sz="0" w:space="0" w:color="auto"/>
        <w:right w:val="none" w:sz="0" w:space="0" w:color="auto"/>
      </w:divBdr>
    </w:div>
    <w:div w:id="1384209941">
      <w:marLeft w:val="0"/>
      <w:marRight w:val="0"/>
      <w:marTop w:val="0"/>
      <w:marBottom w:val="0"/>
      <w:divBdr>
        <w:top w:val="none" w:sz="0" w:space="0" w:color="auto"/>
        <w:left w:val="none" w:sz="0" w:space="0" w:color="auto"/>
        <w:bottom w:val="none" w:sz="0" w:space="0" w:color="auto"/>
        <w:right w:val="none" w:sz="0" w:space="0" w:color="auto"/>
      </w:divBdr>
    </w:div>
    <w:div w:id="1384209942">
      <w:marLeft w:val="0"/>
      <w:marRight w:val="0"/>
      <w:marTop w:val="0"/>
      <w:marBottom w:val="0"/>
      <w:divBdr>
        <w:top w:val="none" w:sz="0" w:space="0" w:color="auto"/>
        <w:left w:val="none" w:sz="0" w:space="0" w:color="auto"/>
        <w:bottom w:val="none" w:sz="0" w:space="0" w:color="auto"/>
        <w:right w:val="none" w:sz="0" w:space="0" w:color="auto"/>
      </w:divBdr>
    </w:div>
    <w:div w:id="1384209943">
      <w:marLeft w:val="0"/>
      <w:marRight w:val="0"/>
      <w:marTop w:val="0"/>
      <w:marBottom w:val="0"/>
      <w:divBdr>
        <w:top w:val="none" w:sz="0" w:space="0" w:color="auto"/>
        <w:left w:val="none" w:sz="0" w:space="0" w:color="auto"/>
        <w:bottom w:val="none" w:sz="0" w:space="0" w:color="auto"/>
        <w:right w:val="none" w:sz="0" w:space="0" w:color="auto"/>
      </w:divBdr>
    </w:div>
    <w:div w:id="1384209949">
      <w:marLeft w:val="0"/>
      <w:marRight w:val="0"/>
      <w:marTop w:val="0"/>
      <w:marBottom w:val="0"/>
      <w:divBdr>
        <w:top w:val="none" w:sz="0" w:space="0" w:color="auto"/>
        <w:left w:val="none" w:sz="0" w:space="0" w:color="auto"/>
        <w:bottom w:val="none" w:sz="0" w:space="0" w:color="auto"/>
        <w:right w:val="none" w:sz="0" w:space="0" w:color="auto"/>
      </w:divBdr>
    </w:div>
    <w:div w:id="1384209950">
      <w:marLeft w:val="0"/>
      <w:marRight w:val="0"/>
      <w:marTop w:val="0"/>
      <w:marBottom w:val="0"/>
      <w:divBdr>
        <w:top w:val="none" w:sz="0" w:space="0" w:color="auto"/>
        <w:left w:val="none" w:sz="0" w:space="0" w:color="auto"/>
        <w:bottom w:val="none" w:sz="0" w:space="0" w:color="auto"/>
        <w:right w:val="none" w:sz="0" w:space="0" w:color="auto"/>
      </w:divBdr>
      <w:divsChild>
        <w:div w:id="1384209944">
          <w:marLeft w:val="0"/>
          <w:marRight w:val="0"/>
          <w:marTop w:val="0"/>
          <w:marBottom w:val="0"/>
          <w:divBdr>
            <w:top w:val="none" w:sz="0" w:space="0" w:color="auto"/>
            <w:left w:val="none" w:sz="0" w:space="0" w:color="auto"/>
            <w:bottom w:val="none" w:sz="0" w:space="0" w:color="auto"/>
            <w:right w:val="none" w:sz="0" w:space="0" w:color="auto"/>
          </w:divBdr>
          <w:divsChild>
            <w:div w:id="1384209947">
              <w:marLeft w:val="0"/>
              <w:marRight w:val="0"/>
              <w:marTop w:val="0"/>
              <w:marBottom w:val="0"/>
              <w:divBdr>
                <w:top w:val="none" w:sz="0" w:space="0" w:color="auto"/>
                <w:left w:val="none" w:sz="0" w:space="0" w:color="auto"/>
                <w:bottom w:val="none" w:sz="0" w:space="0" w:color="auto"/>
                <w:right w:val="none" w:sz="0" w:space="0" w:color="auto"/>
              </w:divBdr>
              <w:divsChild>
                <w:div w:id="1384209946">
                  <w:marLeft w:val="0"/>
                  <w:marRight w:val="0"/>
                  <w:marTop w:val="100"/>
                  <w:marBottom w:val="100"/>
                  <w:divBdr>
                    <w:top w:val="none" w:sz="0" w:space="0" w:color="auto"/>
                    <w:left w:val="none" w:sz="0" w:space="0" w:color="auto"/>
                    <w:bottom w:val="none" w:sz="0" w:space="0" w:color="auto"/>
                    <w:right w:val="none" w:sz="0" w:space="0" w:color="auto"/>
                  </w:divBdr>
                  <w:divsChild>
                    <w:div w:id="1384209938">
                      <w:marLeft w:val="0"/>
                      <w:marRight w:val="0"/>
                      <w:marTop w:val="0"/>
                      <w:marBottom w:val="0"/>
                      <w:divBdr>
                        <w:top w:val="none" w:sz="0" w:space="0" w:color="auto"/>
                        <w:left w:val="none" w:sz="0" w:space="0" w:color="auto"/>
                        <w:bottom w:val="none" w:sz="0" w:space="0" w:color="auto"/>
                        <w:right w:val="none" w:sz="0" w:space="0" w:color="auto"/>
                      </w:divBdr>
                      <w:divsChild>
                        <w:div w:id="1384209945">
                          <w:marLeft w:val="0"/>
                          <w:marRight w:val="0"/>
                          <w:marTop w:val="0"/>
                          <w:marBottom w:val="748"/>
                          <w:divBdr>
                            <w:top w:val="none" w:sz="0" w:space="0" w:color="auto"/>
                            <w:left w:val="none" w:sz="0" w:space="0" w:color="auto"/>
                            <w:bottom w:val="none" w:sz="0" w:space="0" w:color="auto"/>
                            <w:right w:val="none" w:sz="0" w:space="0" w:color="auto"/>
                          </w:divBdr>
                          <w:divsChild>
                            <w:div w:id="1384209948">
                              <w:marLeft w:val="0"/>
                              <w:marRight w:val="0"/>
                              <w:marTop w:val="0"/>
                              <w:marBottom w:val="0"/>
                              <w:divBdr>
                                <w:top w:val="none" w:sz="0" w:space="0" w:color="auto"/>
                                <w:left w:val="none" w:sz="0" w:space="0" w:color="auto"/>
                                <w:bottom w:val="none" w:sz="0" w:space="0" w:color="auto"/>
                                <w:right w:val="none" w:sz="0" w:space="0" w:color="auto"/>
                              </w:divBdr>
                              <w:divsChild>
                                <w:div w:id="13842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09951">
      <w:marLeft w:val="0"/>
      <w:marRight w:val="0"/>
      <w:marTop w:val="0"/>
      <w:marBottom w:val="0"/>
      <w:divBdr>
        <w:top w:val="none" w:sz="0" w:space="0" w:color="auto"/>
        <w:left w:val="none" w:sz="0" w:space="0" w:color="auto"/>
        <w:bottom w:val="none" w:sz="0" w:space="0" w:color="auto"/>
        <w:right w:val="none" w:sz="0" w:space="0" w:color="auto"/>
      </w:divBdr>
    </w:div>
    <w:div w:id="1384209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otc.ru/tender"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rvice.nalog.ru/vyp/sign-help.html" TargetMode="External"/><Relationship Id="rId12" Type="http://schemas.openxmlformats.org/officeDocument/2006/relationships/hyperlink" Target="https://intranet.trcont.ru/Docs/DocLib6/%20http:/otc.ru/tend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okarevVN@trcont.ru" TargetMode="External"/><Relationship Id="rId14" Type="http://schemas.openxmlformats.org/officeDocument/2006/relationships/hyperlink" Target="mailto:info@otc-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42</Pages>
  <Words>14109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Tester</cp:lastModifiedBy>
  <cp:revision>3</cp:revision>
  <cp:lastPrinted>2016-06-30T06:08:00Z</cp:lastPrinted>
  <dcterms:created xsi:type="dcterms:W3CDTF">2016-07-12T06:54:00Z</dcterms:created>
  <dcterms:modified xsi:type="dcterms:W3CDTF">2016-07-12T06:56:00Z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013</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