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D8" w:rsidRPr="0024584A" w:rsidRDefault="003D1CD8" w:rsidP="003D1CD8">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3D1CD8" w:rsidRPr="009D7D4D" w:rsidRDefault="003D1CD8" w:rsidP="003D1CD8">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Pr="00D46D3A">
        <w:rPr>
          <w:rFonts w:eastAsiaTheme="majorEastAsia"/>
          <w:b/>
          <w:bCs/>
          <w:snapToGrid/>
          <w:szCs w:val="28"/>
          <w:lang w:eastAsia="en-US"/>
        </w:rPr>
        <w:t>-</w:t>
      </w:r>
      <w:r w:rsidR="00D46D3A" w:rsidRPr="00D46D3A">
        <w:rPr>
          <w:rFonts w:eastAsiaTheme="majorEastAsia"/>
          <w:b/>
          <w:bCs/>
          <w:snapToGrid/>
          <w:szCs w:val="28"/>
          <w:lang w:eastAsia="en-US"/>
        </w:rPr>
        <w:t>ЦКПРПК</w:t>
      </w:r>
      <w:r w:rsidRPr="00D46D3A">
        <w:rPr>
          <w:rFonts w:eastAsiaTheme="majorEastAsia"/>
          <w:b/>
          <w:bCs/>
          <w:snapToGrid/>
          <w:szCs w:val="28"/>
          <w:lang w:eastAsia="en-US"/>
        </w:rPr>
        <w:t>-</w:t>
      </w:r>
      <w:r w:rsidR="00D46D3A" w:rsidRPr="00D46D3A">
        <w:rPr>
          <w:rFonts w:eastAsiaTheme="majorEastAsia"/>
          <w:b/>
          <w:bCs/>
          <w:snapToGrid/>
          <w:szCs w:val="28"/>
          <w:lang w:eastAsia="en-US"/>
        </w:rPr>
        <w:t>16</w:t>
      </w:r>
      <w:r w:rsidRPr="00D46D3A">
        <w:rPr>
          <w:rFonts w:eastAsiaTheme="majorEastAsia"/>
          <w:b/>
          <w:bCs/>
          <w:snapToGrid/>
          <w:szCs w:val="28"/>
          <w:lang w:eastAsia="en-US"/>
        </w:rPr>
        <w:t>-</w:t>
      </w:r>
      <w:r w:rsidR="00D46D3A">
        <w:rPr>
          <w:rFonts w:eastAsiaTheme="majorEastAsia"/>
          <w:b/>
          <w:bCs/>
          <w:snapToGrid/>
          <w:szCs w:val="28"/>
          <w:lang w:eastAsia="en-US"/>
        </w:rPr>
        <w:t>0045</w:t>
      </w:r>
    </w:p>
    <w:p w:rsidR="003D1CD8" w:rsidRPr="009D7D4D" w:rsidRDefault="003D1CD8" w:rsidP="003D1CD8">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3D1CD8" w:rsidRDefault="003D1CD8" w:rsidP="003D1CD8">
      <w:pPr>
        <w:ind w:firstLine="0"/>
        <w:jc w:val="center"/>
        <w:rPr>
          <w:b/>
          <w:sz w:val="32"/>
          <w:szCs w:val="32"/>
        </w:rPr>
      </w:pPr>
    </w:p>
    <w:p w:rsidR="003D1CD8" w:rsidRPr="00CB1C18" w:rsidRDefault="003D1CD8" w:rsidP="003D1CD8">
      <w:pPr>
        <w:jc w:val="both"/>
      </w:pPr>
      <w:proofErr w:type="gramStart"/>
      <w:r>
        <w:t xml:space="preserve">Публичное </w:t>
      </w:r>
      <w:r w:rsidRPr="005D2E07">
        <w:t>акционерное общество «Центр по перевозке грузов в контейнерах «ТрансКонтейнер» (</w:t>
      </w:r>
      <w:r>
        <w:t>ПАО</w:t>
      </w:r>
      <w:r w:rsidRPr="005D2E07">
        <w:t xml:space="preserve"> «ТрансКонтейнер»), руководствуясь</w:t>
      </w:r>
      <w:r w:rsidRPr="00CB1C18">
        <w:t xml:space="preserve"> положениями Федерального закона от 18 июля 2011 г. № 223-ФЗ «О закупках товаров, работ, услуг отдельными видами юридических лиц» и </w:t>
      </w:r>
      <w:r w:rsidR="00A7052B" w:rsidRPr="00A7052B">
        <w:t xml:space="preserve">Положением о порядке закупки товаров, работ, услуг для нужд ПАО </w:t>
      </w:r>
      <w:r w:rsidRPr="00CB1C18">
        <w:t xml:space="preserve"> «ТрансКонтейнер» (далее – Положение о закупке),  проводит </w:t>
      </w:r>
      <w:r>
        <w:t>размещение заказа</w:t>
      </w:r>
      <w:r w:rsidRPr="00CB1C18">
        <w:t xml:space="preserve"> № </w:t>
      </w:r>
      <w:r>
        <w:t>ЕП</w:t>
      </w:r>
      <w:r w:rsidRPr="00D46D3A">
        <w:t>-</w:t>
      </w:r>
      <w:r w:rsidR="00D46D3A" w:rsidRPr="00D46D3A">
        <w:t>ЦКПРПК</w:t>
      </w:r>
      <w:r w:rsidRPr="00D46D3A">
        <w:t>-</w:t>
      </w:r>
      <w:r w:rsidR="00D46D3A" w:rsidRPr="00D46D3A">
        <w:t>16</w:t>
      </w:r>
      <w:r w:rsidRPr="00D46D3A">
        <w:t>-</w:t>
      </w:r>
      <w:r w:rsidR="00D46D3A">
        <w:t>0045</w:t>
      </w:r>
      <w:r w:rsidRPr="00CB1C18">
        <w:t xml:space="preserve"> </w:t>
      </w:r>
      <w:r w:rsidRPr="009D7D4D">
        <w:t>на закупку товаров, выполнение работ и оказание услуг у</w:t>
      </w:r>
      <w:proofErr w:type="gramEnd"/>
      <w:r w:rsidRPr="009D7D4D">
        <w:t xml:space="preserve"> единственного поставщика (исполнителя, подрядчика)  </w:t>
      </w:r>
      <w:r w:rsidRPr="00CB1C18">
        <w:t xml:space="preserve">(далее – </w:t>
      </w:r>
      <w:r>
        <w:t>Заказ</w:t>
      </w:r>
      <w:r w:rsidRPr="00CB1C18">
        <w:t>).</w:t>
      </w:r>
    </w:p>
    <w:p w:rsidR="00394AFA" w:rsidRDefault="00394AFA" w:rsidP="00394AFA">
      <w:pPr>
        <w:jc w:val="both"/>
        <w:rPr>
          <w:i/>
        </w:rPr>
      </w:pPr>
      <w:r w:rsidRPr="00CB1C18">
        <w:rPr>
          <w:b/>
        </w:rPr>
        <w:t>Заказчик</w:t>
      </w:r>
      <w:r>
        <w:rPr>
          <w:b/>
        </w:rPr>
        <w:t xml:space="preserve">: </w:t>
      </w:r>
      <w:r>
        <w:t xml:space="preserve"> ПАО «ТрансКонтейнер»</w:t>
      </w:r>
      <w:r w:rsidRPr="008A767E">
        <w:rPr>
          <w:i/>
        </w:rPr>
        <w:t>.</w:t>
      </w:r>
    </w:p>
    <w:p w:rsidR="00394AFA" w:rsidRDefault="00394AFA" w:rsidP="00394AFA">
      <w:pPr>
        <w:jc w:val="both"/>
      </w:pPr>
      <w:r>
        <w:t>М</w:t>
      </w:r>
      <w:r w:rsidRPr="008A767E">
        <w:t>е</w:t>
      </w:r>
      <w:r>
        <w:t xml:space="preserve">сто нахождения: Российская Федерация, </w:t>
      </w:r>
      <w:r w:rsidRPr="008A767E">
        <w:t>125047, Мо</w:t>
      </w:r>
      <w:r>
        <w:t>сква, Оружейный переулок, д. 19;</w:t>
      </w:r>
    </w:p>
    <w:p w:rsidR="00394AFA" w:rsidRDefault="00394AFA" w:rsidP="00394AFA">
      <w:pPr>
        <w:jc w:val="both"/>
      </w:pPr>
      <w:r>
        <w:t xml:space="preserve">Почтовый адрес:  </w:t>
      </w:r>
      <w:r w:rsidRPr="008A767E">
        <w:t>125047, Мо</w:t>
      </w:r>
      <w:r>
        <w:t>сква, Оружейный переулок, д. 19.</w:t>
      </w:r>
      <w:r w:rsidRPr="008A767E">
        <w:t xml:space="preserve">  </w:t>
      </w:r>
    </w:p>
    <w:p w:rsidR="00394AFA" w:rsidRDefault="00394AFA" w:rsidP="00394AFA">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394AFA" w:rsidRPr="00216833" w:rsidRDefault="00394AFA" w:rsidP="00394AFA">
      <w:pPr>
        <w:jc w:val="both"/>
        <w:rPr>
          <w:b/>
        </w:rPr>
      </w:pPr>
      <w:r w:rsidRPr="00216833">
        <w:rPr>
          <w:b/>
        </w:rPr>
        <w:t>Контактная информация</w:t>
      </w:r>
      <w:r>
        <w:rPr>
          <w:b/>
        </w:rPr>
        <w:t xml:space="preserve"> Заказчика</w:t>
      </w:r>
    </w:p>
    <w:p w:rsidR="00394AFA" w:rsidRDefault="00394AFA" w:rsidP="00394AFA">
      <w:pPr>
        <w:jc w:val="both"/>
      </w:pPr>
      <w:r>
        <w:t xml:space="preserve">Ф.И.О.: Куликов Дмитрий Юрьевич </w:t>
      </w:r>
    </w:p>
    <w:p w:rsidR="00394AFA" w:rsidRPr="005C4722" w:rsidRDefault="00394AFA" w:rsidP="00394AFA">
      <w:pPr>
        <w:jc w:val="both"/>
      </w:pPr>
      <w:r w:rsidRPr="00C64E36">
        <w:t xml:space="preserve">Адрес электронной почты: </w:t>
      </w:r>
      <w:hyperlink r:id="rId13" w:history="1">
        <w:r w:rsidRPr="002B7A46">
          <w:rPr>
            <w:rStyle w:val="a6"/>
            <w:lang w:val="en-US"/>
          </w:rPr>
          <w:t>KulikovDU</w:t>
        </w:r>
        <w:r w:rsidRPr="002B7A46">
          <w:rPr>
            <w:rStyle w:val="a6"/>
          </w:rPr>
          <w:t>@</w:t>
        </w:r>
        <w:r w:rsidRPr="002B7A46">
          <w:rPr>
            <w:rStyle w:val="a6"/>
            <w:lang w:val="en-US"/>
          </w:rPr>
          <w:t>trcont</w:t>
        </w:r>
        <w:r w:rsidRPr="002B7A46">
          <w:rPr>
            <w:rStyle w:val="a6"/>
          </w:rPr>
          <w:t>.</w:t>
        </w:r>
        <w:proofErr w:type="spellStart"/>
        <w:r w:rsidRPr="002B7A46">
          <w:rPr>
            <w:rStyle w:val="a6"/>
            <w:lang w:val="en-US"/>
          </w:rPr>
          <w:t>ru</w:t>
        </w:r>
        <w:proofErr w:type="spellEnd"/>
      </w:hyperlink>
    </w:p>
    <w:p w:rsidR="00394AFA" w:rsidRPr="00C64E36" w:rsidRDefault="00394AFA" w:rsidP="00394AFA">
      <w:pPr>
        <w:jc w:val="both"/>
      </w:pPr>
      <w:r>
        <w:t>Т</w:t>
      </w:r>
      <w:r w:rsidRPr="00C64E36">
        <w:t xml:space="preserve">елефон: </w:t>
      </w:r>
      <w:r>
        <w:t>8(495) 788-17-17, доб. 170</w:t>
      </w:r>
      <w:r w:rsidRPr="006C24F4">
        <w:t>9</w:t>
      </w:r>
      <w:r w:rsidRPr="00C64E36">
        <w:t xml:space="preserve">, </w:t>
      </w:r>
    </w:p>
    <w:p w:rsidR="00394AFA" w:rsidRPr="00C64E36" w:rsidRDefault="00394AFA" w:rsidP="00394AFA">
      <w:pPr>
        <w:jc w:val="both"/>
      </w:pPr>
      <w:r>
        <w:t>Ф</w:t>
      </w:r>
      <w:r w:rsidRPr="00C64E36">
        <w:t xml:space="preserve">акс: </w:t>
      </w:r>
      <w:r>
        <w:t>8 (499) 262-75-78</w:t>
      </w:r>
      <w:r w:rsidRPr="00C64E36">
        <w:t>.</w:t>
      </w:r>
    </w:p>
    <w:p w:rsidR="0000526A" w:rsidRPr="0000526A" w:rsidRDefault="0000526A" w:rsidP="0000526A">
      <w:pPr>
        <w:pStyle w:val="ab"/>
        <w:numPr>
          <w:ilvl w:val="0"/>
          <w:numId w:val="7"/>
        </w:numPr>
        <w:tabs>
          <w:tab w:val="left" w:pos="709"/>
        </w:tabs>
        <w:spacing w:after="0" w:line="240" w:lineRule="auto"/>
        <w:ind w:left="0" w:firstLine="709"/>
        <w:jc w:val="both"/>
        <w:rPr>
          <w:rFonts w:ascii="Times New Roman" w:hAnsi="Times New Roman" w:cs="Times New Roman"/>
          <w:sz w:val="28"/>
          <w:szCs w:val="28"/>
        </w:rPr>
      </w:pPr>
      <w:r w:rsidRPr="007A7E05">
        <w:rPr>
          <w:rFonts w:ascii="Times New Roman" w:hAnsi="Times New Roman" w:cs="Times New Roman"/>
          <w:b/>
          <w:sz w:val="28"/>
          <w:szCs w:val="28"/>
        </w:rPr>
        <w:t xml:space="preserve">Предмет </w:t>
      </w:r>
      <w:r w:rsidR="008A590D">
        <w:rPr>
          <w:rFonts w:ascii="Times New Roman" w:hAnsi="Times New Roman" w:cs="Times New Roman"/>
          <w:b/>
          <w:sz w:val="28"/>
          <w:szCs w:val="28"/>
        </w:rPr>
        <w:t>договора</w:t>
      </w:r>
      <w:r w:rsidRPr="007A7E05">
        <w:rPr>
          <w:rFonts w:ascii="Times New Roman" w:hAnsi="Times New Roman" w:cs="Times New Roman"/>
          <w:b/>
          <w:sz w:val="28"/>
          <w:szCs w:val="28"/>
        </w:rPr>
        <w:t xml:space="preserve">: </w:t>
      </w:r>
      <w:r w:rsidR="001730E5" w:rsidRPr="007A7E05">
        <w:rPr>
          <w:rFonts w:ascii="Times New Roman" w:hAnsi="Times New Roman" w:cs="Times New Roman"/>
          <w:sz w:val="28"/>
          <w:szCs w:val="28"/>
        </w:rPr>
        <w:t>предоставление за вознаграждение права использования экземпляров (копий) Программ определенными способами в течение срока действия настоящего договора на условиях простой (неисключительной) лицензии (</w:t>
      </w:r>
      <w:proofErr w:type="gramStart"/>
      <w:r w:rsidR="001730E5" w:rsidRPr="007A7E05">
        <w:rPr>
          <w:rFonts w:ascii="Times New Roman" w:hAnsi="Times New Roman" w:cs="Times New Roman"/>
          <w:sz w:val="28"/>
          <w:szCs w:val="28"/>
        </w:rPr>
        <w:t>п</w:t>
      </w:r>
      <w:proofErr w:type="gramEnd"/>
      <w:r w:rsidR="001730E5" w:rsidRPr="007A7E05">
        <w:rPr>
          <w:rFonts w:ascii="Times New Roman" w:hAnsi="Times New Roman" w:cs="Times New Roman"/>
          <w:sz w:val="28"/>
          <w:szCs w:val="28"/>
        </w:rPr>
        <w:t xml:space="preserve">/п 1 п. 1 ст. 1236 ГК РФ). </w:t>
      </w:r>
      <w:proofErr w:type="gramStart"/>
      <w:r w:rsidR="001730E5" w:rsidRPr="007A7E05">
        <w:rPr>
          <w:rFonts w:ascii="Times New Roman" w:hAnsi="Times New Roman" w:cs="Times New Roman"/>
          <w:sz w:val="28"/>
          <w:szCs w:val="28"/>
        </w:rPr>
        <w:t>К</w:t>
      </w:r>
      <w:r w:rsidR="001730E5" w:rsidRPr="007A7E05">
        <w:rPr>
          <w:rFonts w:ascii="Times New Roman" w:hAnsi="Times New Roman" w:cs="Times New Roman"/>
          <w:snapToGrid w:val="0"/>
          <w:color w:val="000000"/>
          <w:sz w:val="28"/>
          <w:szCs w:val="28"/>
        </w:rPr>
        <w:t xml:space="preserve"> разрешенным по настоящему договору способам использования Программ, в частности, относятся: воспроизведение Программы; хранение её в памяти ЭВМ (одной ЭВМ или одного пользователя сети); активация Программы; </w:t>
      </w:r>
      <w:r w:rsidR="001730E5" w:rsidRPr="007A7E05">
        <w:rPr>
          <w:rFonts w:ascii="Times New Roman" w:hAnsi="Times New Roman" w:cs="Times New Roman"/>
          <w:sz w:val="28"/>
          <w:szCs w:val="28"/>
        </w:rPr>
        <w:t>запуск в работу; обновление и работа с Программой (т.е. использование Программы в соответствии с её функциональными возможностями и с извлечением её полезных потребительских свойств) (далее – Программа).</w:t>
      </w:r>
      <w:proofErr w:type="gramEnd"/>
      <w:r w:rsidR="00ED05EC" w:rsidRPr="007A7E05">
        <w:rPr>
          <w:rFonts w:ascii="Times New Roman" w:hAnsi="Times New Roman" w:cs="Times New Roman"/>
          <w:sz w:val="28"/>
          <w:szCs w:val="28"/>
        </w:rPr>
        <w:t xml:space="preserve"> Перечень программных продуктов изложен в</w:t>
      </w:r>
      <w:r w:rsidR="00ED05EC">
        <w:rPr>
          <w:rFonts w:ascii="Times New Roman" w:hAnsi="Times New Roman" w:cs="Times New Roman"/>
          <w:sz w:val="28"/>
          <w:szCs w:val="28"/>
        </w:rPr>
        <w:t xml:space="preserve"> Приложении</w:t>
      </w:r>
      <w:r w:rsidR="00475E48">
        <w:rPr>
          <w:rFonts w:ascii="Times New Roman" w:hAnsi="Times New Roman" w:cs="Times New Roman"/>
          <w:sz w:val="28"/>
          <w:szCs w:val="28"/>
        </w:rPr>
        <w:t xml:space="preserve"> № 1</w:t>
      </w:r>
      <w:r w:rsidR="00ED05EC">
        <w:rPr>
          <w:rFonts w:ascii="Times New Roman" w:hAnsi="Times New Roman" w:cs="Times New Roman"/>
          <w:sz w:val="28"/>
          <w:szCs w:val="28"/>
        </w:rPr>
        <w:t xml:space="preserve"> к настоящему извещению.</w:t>
      </w:r>
    </w:p>
    <w:p w:rsidR="00394AFA" w:rsidRDefault="00394AFA" w:rsidP="00394AFA">
      <w:pPr>
        <w:jc w:val="both"/>
        <w:rPr>
          <w:szCs w:val="28"/>
        </w:rPr>
      </w:pPr>
      <w:r w:rsidRPr="00AC0842">
        <w:rPr>
          <w:szCs w:val="28"/>
        </w:rPr>
        <w:t>Информация о товаре, работе, услуге:</w:t>
      </w:r>
    </w:p>
    <w:tbl>
      <w:tblPr>
        <w:tblStyle w:val="af3"/>
        <w:tblW w:w="0" w:type="auto"/>
        <w:tblLook w:val="04A0" w:firstRow="1" w:lastRow="0" w:firstColumn="1" w:lastColumn="0" w:noHBand="0" w:noVBand="1"/>
      </w:tblPr>
      <w:tblGrid>
        <w:gridCol w:w="817"/>
        <w:gridCol w:w="1819"/>
        <w:gridCol w:w="1819"/>
        <w:gridCol w:w="1417"/>
        <w:gridCol w:w="1418"/>
        <w:gridCol w:w="2551"/>
      </w:tblGrid>
      <w:tr w:rsidR="00394AFA" w:rsidRPr="00053488" w:rsidTr="007D4DDF">
        <w:tc>
          <w:tcPr>
            <w:tcW w:w="817" w:type="dxa"/>
          </w:tcPr>
          <w:p w:rsidR="00394AFA" w:rsidRPr="00B672A4" w:rsidRDefault="00394AFA" w:rsidP="007D4DDF">
            <w:pPr>
              <w:ind w:firstLine="0"/>
              <w:jc w:val="center"/>
              <w:rPr>
                <w:sz w:val="24"/>
                <w:szCs w:val="24"/>
              </w:rPr>
            </w:pPr>
            <w:r w:rsidRPr="00B672A4">
              <w:rPr>
                <w:sz w:val="24"/>
                <w:szCs w:val="24"/>
              </w:rPr>
              <w:t>№</w:t>
            </w:r>
          </w:p>
        </w:tc>
        <w:tc>
          <w:tcPr>
            <w:tcW w:w="1819" w:type="dxa"/>
          </w:tcPr>
          <w:p w:rsidR="00394AFA" w:rsidRPr="00B672A4" w:rsidRDefault="00394AFA" w:rsidP="007D4DDF">
            <w:pPr>
              <w:ind w:firstLine="0"/>
              <w:jc w:val="center"/>
              <w:rPr>
                <w:sz w:val="24"/>
                <w:szCs w:val="24"/>
              </w:rPr>
            </w:pPr>
            <w:r w:rsidRPr="00B672A4">
              <w:rPr>
                <w:sz w:val="24"/>
                <w:szCs w:val="24"/>
              </w:rPr>
              <w:t>Классификация по ОКПД 2</w:t>
            </w:r>
          </w:p>
        </w:tc>
        <w:tc>
          <w:tcPr>
            <w:tcW w:w="1819" w:type="dxa"/>
          </w:tcPr>
          <w:p w:rsidR="00394AFA" w:rsidRPr="00B672A4" w:rsidRDefault="00394AFA" w:rsidP="007D4DDF">
            <w:pPr>
              <w:ind w:firstLine="0"/>
              <w:jc w:val="center"/>
              <w:rPr>
                <w:sz w:val="24"/>
                <w:szCs w:val="24"/>
              </w:rPr>
            </w:pPr>
            <w:r w:rsidRPr="00B672A4">
              <w:rPr>
                <w:sz w:val="24"/>
                <w:szCs w:val="24"/>
              </w:rPr>
              <w:t>Классификация по ОКВЭД 2</w:t>
            </w:r>
          </w:p>
        </w:tc>
        <w:tc>
          <w:tcPr>
            <w:tcW w:w="1417" w:type="dxa"/>
          </w:tcPr>
          <w:p w:rsidR="00394AFA" w:rsidRPr="00B672A4" w:rsidRDefault="00394AFA" w:rsidP="007D4DDF">
            <w:pPr>
              <w:ind w:firstLine="0"/>
              <w:jc w:val="center"/>
              <w:rPr>
                <w:sz w:val="24"/>
                <w:szCs w:val="24"/>
              </w:rPr>
            </w:pPr>
            <w:r w:rsidRPr="00B672A4">
              <w:rPr>
                <w:sz w:val="24"/>
                <w:szCs w:val="24"/>
              </w:rPr>
              <w:t>Количество (Объем)</w:t>
            </w:r>
          </w:p>
        </w:tc>
        <w:tc>
          <w:tcPr>
            <w:tcW w:w="1418" w:type="dxa"/>
          </w:tcPr>
          <w:p w:rsidR="00394AFA" w:rsidRPr="00B672A4" w:rsidRDefault="00394AFA" w:rsidP="007D4DDF">
            <w:pPr>
              <w:ind w:firstLine="0"/>
              <w:jc w:val="center"/>
              <w:rPr>
                <w:sz w:val="24"/>
                <w:szCs w:val="24"/>
              </w:rPr>
            </w:pPr>
            <w:r w:rsidRPr="00B672A4">
              <w:rPr>
                <w:sz w:val="24"/>
                <w:szCs w:val="24"/>
              </w:rPr>
              <w:t>Ед. измерения</w:t>
            </w:r>
          </w:p>
        </w:tc>
        <w:tc>
          <w:tcPr>
            <w:tcW w:w="2551" w:type="dxa"/>
          </w:tcPr>
          <w:p w:rsidR="00394AFA" w:rsidRPr="00B672A4" w:rsidRDefault="00394AFA" w:rsidP="007D4DDF">
            <w:pPr>
              <w:ind w:firstLine="0"/>
              <w:jc w:val="center"/>
              <w:rPr>
                <w:sz w:val="24"/>
                <w:szCs w:val="24"/>
              </w:rPr>
            </w:pPr>
            <w:r w:rsidRPr="00B672A4">
              <w:rPr>
                <w:sz w:val="24"/>
                <w:szCs w:val="24"/>
              </w:rPr>
              <w:t>Дополнительные сведения</w:t>
            </w:r>
          </w:p>
        </w:tc>
      </w:tr>
      <w:tr w:rsidR="00394AFA" w:rsidRPr="00053488" w:rsidTr="007D4DDF">
        <w:tc>
          <w:tcPr>
            <w:tcW w:w="817" w:type="dxa"/>
          </w:tcPr>
          <w:p w:rsidR="00394AFA" w:rsidRPr="00053488" w:rsidRDefault="00394AFA" w:rsidP="007D4DDF">
            <w:pPr>
              <w:ind w:firstLine="0"/>
              <w:jc w:val="center"/>
              <w:rPr>
                <w:sz w:val="24"/>
                <w:szCs w:val="24"/>
              </w:rPr>
            </w:pPr>
            <w:r w:rsidRPr="00053488">
              <w:rPr>
                <w:sz w:val="24"/>
                <w:szCs w:val="24"/>
              </w:rPr>
              <w:t>1.</w:t>
            </w:r>
          </w:p>
        </w:tc>
        <w:tc>
          <w:tcPr>
            <w:tcW w:w="1819" w:type="dxa"/>
          </w:tcPr>
          <w:p w:rsidR="00394AFA" w:rsidRPr="00053488" w:rsidRDefault="00AA0C8D" w:rsidP="007D4DDF">
            <w:pPr>
              <w:ind w:firstLine="0"/>
              <w:jc w:val="center"/>
              <w:rPr>
                <w:sz w:val="24"/>
                <w:szCs w:val="24"/>
              </w:rPr>
            </w:pPr>
            <w:r w:rsidRPr="00AA0C8D">
              <w:rPr>
                <w:sz w:val="24"/>
                <w:szCs w:val="24"/>
              </w:rPr>
              <w:t>58.29</w:t>
            </w:r>
          </w:p>
        </w:tc>
        <w:tc>
          <w:tcPr>
            <w:tcW w:w="1819" w:type="dxa"/>
          </w:tcPr>
          <w:p w:rsidR="00394AFA" w:rsidRPr="00053488" w:rsidRDefault="00AA0C8D" w:rsidP="00AA0C8D">
            <w:pPr>
              <w:ind w:firstLine="0"/>
              <w:jc w:val="center"/>
              <w:rPr>
                <w:sz w:val="24"/>
                <w:szCs w:val="24"/>
              </w:rPr>
            </w:pPr>
            <w:r w:rsidRPr="00AA0C8D">
              <w:rPr>
                <w:sz w:val="24"/>
                <w:szCs w:val="24"/>
              </w:rPr>
              <w:t>58.29</w:t>
            </w:r>
          </w:p>
        </w:tc>
        <w:tc>
          <w:tcPr>
            <w:tcW w:w="1417" w:type="dxa"/>
          </w:tcPr>
          <w:p w:rsidR="00394AFA" w:rsidRPr="00053488" w:rsidRDefault="00394AFA" w:rsidP="007D4DDF">
            <w:pPr>
              <w:ind w:firstLine="0"/>
              <w:jc w:val="center"/>
              <w:rPr>
                <w:sz w:val="24"/>
                <w:szCs w:val="24"/>
              </w:rPr>
            </w:pPr>
            <w:r>
              <w:rPr>
                <w:sz w:val="24"/>
                <w:szCs w:val="24"/>
              </w:rPr>
              <w:t>1</w:t>
            </w:r>
          </w:p>
        </w:tc>
        <w:tc>
          <w:tcPr>
            <w:tcW w:w="1418" w:type="dxa"/>
          </w:tcPr>
          <w:p w:rsidR="00394AFA" w:rsidRPr="00053488" w:rsidRDefault="00394AFA" w:rsidP="007D4DDF">
            <w:pPr>
              <w:ind w:firstLine="0"/>
              <w:jc w:val="center"/>
              <w:rPr>
                <w:sz w:val="24"/>
                <w:szCs w:val="24"/>
              </w:rPr>
            </w:pPr>
            <w:r>
              <w:rPr>
                <w:sz w:val="24"/>
                <w:szCs w:val="24"/>
              </w:rPr>
              <w:t>Условная единица</w:t>
            </w:r>
          </w:p>
        </w:tc>
        <w:tc>
          <w:tcPr>
            <w:tcW w:w="2551" w:type="dxa"/>
          </w:tcPr>
          <w:p w:rsidR="00394AFA" w:rsidRPr="00053488" w:rsidRDefault="00394AFA" w:rsidP="00F36AFE">
            <w:pPr>
              <w:ind w:firstLine="0"/>
              <w:jc w:val="center"/>
              <w:rPr>
                <w:sz w:val="24"/>
                <w:szCs w:val="24"/>
              </w:rPr>
            </w:pPr>
            <w:r w:rsidRPr="00411AC2">
              <w:rPr>
                <w:sz w:val="24"/>
                <w:szCs w:val="24"/>
              </w:rPr>
              <w:t>Строка годового плана закупок №</w:t>
            </w:r>
            <w:r w:rsidR="00411AC2" w:rsidRPr="00411AC2">
              <w:rPr>
                <w:sz w:val="24"/>
                <w:szCs w:val="24"/>
              </w:rPr>
              <w:t>250</w:t>
            </w:r>
            <w:r w:rsidRPr="00411AC2">
              <w:rPr>
                <w:sz w:val="24"/>
                <w:szCs w:val="24"/>
              </w:rPr>
              <w:t xml:space="preserve"> </w:t>
            </w:r>
          </w:p>
        </w:tc>
      </w:tr>
    </w:tbl>
    <w:p w:rsidR="0000526A" w:rsidRPr="000459CC" w:rsidRDefault="00394AFA" w:rsidP="0000526A">
      <w:pPr>
        <w:jc w:val="both"/>
        <w:rPr>
          <w:b/>
          <w:szCs w:val="28"/>
        </w:rPr>
      </w:pPr>
      <w:r w:rsidRPr="007B5E56">
        <w:rPr>
          <w:b/>
          <w:szCs w:val="28"/>
        </w:rPr>
        <w:t xml:space="preserve">2. </w:t>
      </w:r>
      <w:r w:rsidR="000A1684">
        <w:rPr>
          <w:b/>
          <w:szCs w:val="28"/>
        </w:rPr>
        <w:t>Количество (Объем)</w:t>
      </w:r>
      <w:r>
        <w:rPr>
          <w:b/>
          <w:szCs w:val="28"/>
        </w:rPr>
        <w:t>:</w:t>
      </w:r>
      <w:r w:rsidRPr="007B5E56">
        <w:rPr>
          <w:szCs w:val="28"/>
        </w:rPr>
        <w:t xml:space="preserve"> </w:t>
      </w:r>
      <w:r w:rsidR="000A1684">
        <w:t xml:space="preserve">виды </w:t>
      </w:r>
      <w:r w:rsidR="00120F26">
        <w:t xml:space="preserve">и количество Программ, на которые предоставляется право использования экземпляров (копий) Программ, </w:t>
      </w:r>
      <w:r w:rsidR="0000526A">
        <w:t>определя</w:t>
      </w:r>
      <w:r w:rsidR="00120F26">
        <w:t>ю</w:t>
      </w:r>
      <w:r w:rsidR="0000526A">
        <w:t xml:space="preserve">тся количеством </w:t>
      </w:r>
      <w:r w:rsidR="00120F26">
        <w:t xml:space="preserve">используемых Программ и </w:t>
      </w:r>
      <w:r w:rsidR="0000526A">
        <w:t>пользователей в аппарате управления</w:t>
      </w:r>
      <w:r w:rsidR="00785E9B">
        <w:t>,</w:t>
      </w:r>
      <w:r w:rsidR="0000526A">
        <w:t xml:space="preserve"> филиалах </w:t>
      </w:r>
      <w:r w:rsidR="00785E9B">
        <w:t xml:space="preserve">и представительствах </w:t>
      </w:r>
      <w:r>
        <w:t>П</w:t>
      </w:r>
      <w:r w:rsidR="0000526A">
        <w:t>АО «ТрансКонтейнер»</w:t>
      </w:r>
      <w:r w:rsidR="00120F26">
        <w:t xml:space="preserve"> и указываются в актах о предоставлении прав использования Программ</w:t>
      </w:r>
      <w:r w:rsidR="0000526A">
        <w:t>.</w:t>
      </w:r>
      <w:r w:rsidR="000459CC">
        <w:t xml:space="preserve"> </w:t>
      </w:r>
      <w:r w:rsidR="00305B8F" w:rsidRPr="00172343">
        <w:rPr>
          <w:szCs w:val="28"/>
        </w:rPr>
        <w:lastRenderedPageBreak/>
        <w:t>Определенный в приложении № 1 к договору размер лицензионного вознаграждения может быть изменен по соглашению Сторон.</w:t>
      </w:r>
    </w:p>
    <w:p w:rsidR="00394AFA" w:rsidRPr="00582599" w:rsidRDefault="0000526A" w:rsidP="007D063A">
      <w:pPr>
        <w:jc w:val="both"/>
        <w:rPr>
          <w:szCs w:val="28"/>
        </w:rPr>
      </w:pPr>
      <w:r>
        <w:rPr>
          <w:b/>
        </w:rPr>
        <w:t xml:space="preserve">3. Максимальная цена договора: </w:t>
      </w:r>
      <w:r>
        <w:t xml:space="preserve">не более </w:t>
      </w:r>
      <w:r w:rsidR="00282BD2">
        <w:t>8</w:t>
      </w:r>
      <w:r w:rsidR="00394AFA" w:rsidRPr="00750D46">
        <w:rPr>
          <w:szCs w:val="28"/>
        </w:rPr>
        <w:t> </w:t>
      </w:r>
      <w:r w:rsidR="00282BD2">
        <w:rPr>
          <w:szCs w:val="28"/>
        </w:rPr>
        <w:t>650</w:t>
      </w:r>
      <w:r w:rsidR="00394AFA" w:rsidRPr="00750D46">
        <w:rPr>
          <w:szCs w:val="28"/>
        </w:rPr>
        <w:t> 000,00 рублей (</w:t>
      </w:r>
      <w:r w:rsidR="000A1684">
        <w:rPr>
          <w:szCs w:val="28"/>
        </w:rPr>
        <w:t xml:space="preserve">восемь </w:t>
      </w:r>
      <w:r w:rsidR="00394AFA" w:rsidRPr="00750D46">
        <w:rPr>
          <w:szCs w:val="28"/>
        </w:rPr>
        <w:t>миллион</w:t>
      </w:r>
      <w:r w:rsidR="00394AFA">
        <w:rPr>
          <w:szCs w:val="28"/>
        </w:rPr>
        <w:t>ов</w:t>
      </w:r>
      <w:r w:rsidR="00394AFA" w:rsidRPr="00750D46">
        <w:rPr>
          <w:szCs w:val="28"/>
        </w:rPr>
        <w:t xml:space="preserve"> </w:t>
      </w:r>
      <w:r w:rsidR="0029147D">
        <w:rPr>
          <w:szCs w:val="28"/>
        </w:rPr>
        <w:t>шесть</w:t>
      </w:r>
      <w:r w:rsidR="00282BD2">
        <w:rPr>
          <w:szCs w:val="28"/>
        </w:rPr>
        <w:t>сот пятьдесят</w:t>
      </w:r>
      <w:r w:rsidR="00394AFA" w:rsidRPr="00750D46">
        <w:rPr>
          <w:szCs w:val="28"/>
        </w:rPr>
        <w:t xml:space="preserve"> тысяч рублей) НДС </w:t>
      </w:r>
      <w:r w:rsidR="001762FD">
        <w:rPr>
          <w:szCs w:val="28"/>
        </w:rPr>
        <w:t>не облагается</w:t>
      </w:r>
      <w:r w:rsidR="00394AFA" w:rsidRPr="00750D46">
        <w:rPr>
          <w:szCs w:val="28"/>
        </w:rPr>
        <w:t>.</w:t>
      </w:r>
      <w:r w:rsidR="00394AFA">
        <w:rPr>
          <w:szCs w:val="28"/>
        </w:rPr>
        <w:t xml:space="preserve"> </w:t>
      </w:r>
    </w:p>
    <w:p w:rsidR="0000526A" w:rsidRDefault="0000526A" w:rsidP="00394AFA">
      <w:pPr>
        <w:jc w:val="both"/>
        <w:rPr>
          <w:iCs/>
          <w:szCs w:val="28"/>
        </w:rPr>
      </w:pPr>
      <w:r>
        <w:rPr>
          <w:b/>
          <w:iCs/>
          <w:szCs w:val="28"/>
        </w:rPr>
        <w:t xml:space="preserve">4. Порядок определения цены: </w:t>
      </w:r>
      <w:r w:rsidR="006D3CB7" w:rsidRPr="00670E66">
        <w:rPr>
          <w:iCs/>
          <w:szCs w:val="28"/>
        </w:rPr>
        <w:t xml:space="preserve">Размер лицензионного вознаграждения по договору </w:t>
      </w:r>
      <w:r w:rsidR="006D3CB7">
        <w:rPr>
          <w:iCs/>
          <w:szCs w:val="28"/>
        </w:rPr>
        <w:t xml:space="preserve">определяется </w:t>
      </w:r>
      <w:r w:rsidR="00F15CFB">
        <w:rPr>
          <w:szCs w:val="28"/>
        </w:rPr>
        <w:t xml:space="preserve">исходя из </w:t>
      </w:r>
      <w:proofErr w:type="gramStart"/>
      <w:r w:rsidR="00F15CFB">
        <w:rPr>
          <w:szCs w:val="28"/>
        </w:rPr>
        <w:t>стоимости</w:t>
      </w:r>
      <w:r w:rsidR="00BC202C">
        <w:rPr>
          <w:szCs w:val="28"/>
        </w:rPr>
        <w:t xml:space="preserve">, устанавливаемой поставщиком и </w:t>
      </w:r>
      <w:r>
        <w:rPr>
          <w:szCs w:val="28"/>
        </w:rPr>
        <w:t>рассчитывается</w:t>
      </w:r>
      <w:proofErr w:type="gramEnd"/>
      <w:r>
        <w:rPr>
          <w:szCs w:val="28"/>
        </w:rPr>
        <w:t xml:space="preserve"> в соответствии с р</w:t>
      </w:r>
      <w:r>
        <w:rPr>
          <w:bCs/>
          <w:szCs w:val="28"/>
        </w:rPr>
        <w:t>азмером лицензионного вознаграждения за одну лицензию, умноженную на количество используемых лицензий в аппарате управления</w:t>
      </w:r>
      <w:r w:rsidR="00922647">
        <w:rPr>
          <w:bCs/>
          <w:szCs w:val="28"/>
        </w:rPr>
        <w:t xml:space="preserve">, </w:t>
      </w:r>
      <w:r>
        <w:rPr>
          <w:bCs/>
          <w:szCs w:val="28"/>
        </w:rPr>
        <w:t>филиалах</w:t>
      </w:r>
      <w:r w:rsidR="00922647">
        <w:rPr>
          <w:bCs/>
          <w:szCs w:val="28"/>
        </w:rPr>
        <w:t xml:space="preserve"> и представительствах </w:t>
      </w:r>
      <w:r w:rsidR="00394AFA">
        <w:rPr>
          <w:bCs/>
          <w:szCs w:val="28"/>
        </w:rPr>
        <w:t>П</w:t>
      </w:r>
      <w:r>
        <w:rPr>
          <w:bCs/>
          <w:szCs w:val="28"/>
        </w:rPr>
        <w:t>АО</w:t>
      </w:r>
      <w:r w:rsidR="00394AFA">
        <w:rPr>
          <w:bCs/>
          <w:szCs w:val="28"/>
        </w:rPr>
        <w:t> </w:t>
      </w:r>
      <w:r>
        <w:rPr>
          <w:bCs/>
          <w:szCs w:val="28"/>
        </w:rPr>
        <w:t xml:space="preserve">«ТрансКонтейнер». НДС не облагается на основании </w:t>
      </w:r>
      <w:proofErr w:type="gramStart"/>
      <w:r>
        <w:rPr>
          <w:bCs/>
          <w:szCs w:val="28"/>
        </w:rPr>
        <w:t>п</w:t>
      </w:r>
      <w:proofErr w:type="gramEnd"/>
      <w:r>
        <w:rPr>
          <w:bCs/>
          <w:szCs w:val="28"/>
        </w:rPr>
        <w:t xml:space="preserve">/п 26 п. 2 ст. 149 НК РФ. </w:t>
      </w:r>
    </w:p>
    <w:p w:rsidR="00D513F8" w:rsidRPr="00D513F8" w:rsidRDefault="0000526A" w:rsidP="00D513F8">
      <w:pPr>
        <w:pStyle w:val="af4"/>
        <w:ind w:firstLine="709"/>
        <w:rPr>
          <w:bCs/>
          <w:snapToGrid w:val="0"/>
          <w:sz w:val="28"/>
          <w:szCs w:val="28"/>
        </w:rPr>
      </w:pPr>
      <w:r w:rsidRPr="006A4650">
        <w:rPr>
          <w:b/>
          <w:iCs/>
          <w:sz w:val="28"/>
          <w:szCs w:val="28"/>
        </w:rPr>
        <w:t xml:space="preserve">5. </w:t>
      </w:r>
      <w:r w:rsidRPr="006C1D93">
        <w:rPr>
          <w:b/>
          <w:iCs/>
          <w:sz w:val="28"/>
          <w:szCs w:val="28"/>
        </w:rPr>
        <w:t xml:space="preserve">Форма, сроки и порядок оплаты: </w:t>
      </w:r>
      <w:r w:rsidR="00473F18">
        <w:rPr>
          <w:bCs/>
          <w:snapToGrid w:val="0"/>
          <w:sz w:val="28"/>
          <w:szCs w:val="28"/>
        </w:rPr>
        <w:t>о</w:t>
      </w:r>
      <w:r w:rsidR="00473F18" w:rsidRPr="00D513F8">
        <w:rPr>
          <w:bCs/>
          <w:snapToGrid w:val="0"/>
          <w:sz w:val="28"/>
          <w:szCs w:val="28"/>
        </w:rPr>
        <w:t xml:space="preserve">плата </w:t>
      </w:r>
      <w:r w:rsidRPr="00D513F8">
        <w:rPr>
          <w:bCs/>
          <w:snapToGrid w:val="0"/>
          <w:sz w:val="28"/>
          <w:szCs w:val="28"/>
        </w:rPr>
        <w:t>прав использования</w:t>
      </w:r>
      <w:r w:rsidR="00D513F8" w:rsidRPr="00D513F8">
        <w:rPr>
          <w:bCs/>
          <w:snapToGrid w:val="0"/>
          <w:sz w:val="28"/>
          <w:szCs w:val="28"/>
        </w:rPr>
        <w:t xml:space="preserve"> Программ в течение 30 (</w:t>
      </w:r>
      <w:r w:rsidR="000A1684">
        <w:rPr>
          <w:bCs/>
          <w:snapToGrid w:val="0"/>
          <w:sz w:val="28"/>
          <w:szCs w:val="28"/>
        </w:rPr>
        <w:t>тридцати</w:t>
      </w:r>
      <w:r w:rsidR="00D513F8" w:rsidRPr="00D513F8">
        <w:rPr>
          <w:bCs/>
          <w:snapToGrid w:val="0"/>
          <w:sz w:val="28"/>
          <w:szCs w:val="28"/>
        </w:rPr>
        <w:t xml:space="preserve">) </w:t>
      </w:r>
      <w:r w:rsidR="000A1684">
        <w:rPr>
          <w:bCs/>
          <w:snapToGrid w:val="0"/>
          <w:sz w:val="28"/>
          <w:szCs w:val="28"/>
        </w:rPr>
        <w:t>календарных</w:t>
      </w:r>
      <w:r w:rsidR="000A1684" w:rsidRPr="00D513F8">
        <w:rPr>
          <w:bCs/>
          <w:snapToGrid w:val="0"/>
          <w:sz w:val="28"/>
          <w:szCs w:val="28"/>
        </w:rPr>
        <w:t xml:space="preserve"> </w:t>
      </w:r>
      <w:r w:rsidR="00D513F8" w:rsidRPr="00D513F8">
        <w:rPr>
          <w:bCs/>
          <w:snapToGrid w:val="0"/>
          <w:sz w:val="28"/>
          <w:szCs w:val="28"/>
        </w:rPr>
        <w:t xml:space="preserve">дней с момента подписания Сторонами акта о предоставлении прав использования </w:t>
      </w:r>
      <w:proofErr w:type="gramStart"/>
      <w:r w:rsidR="00D513F8" w:rsidRPr="00D513F8">
        <w:rPr>
          <w:bCs/>
          <w:snapToGrid w:val="0"/>
          <w:sz w:val="28"/>
          <w:szCs w:val="28"/>
        </w:rPr>
        <w:t>Программ</w:t>
      </w:r>
      <w:proofErr w:type="gramEnd"/>
      <w:r w:rsidR="00D513F8" w:rsidRPr="00D513F8">
        <w:rPr>
          <w:bCs/>
          <w:snapToGrid w:val="0"/>
          <w:sz w:val="28"/>
          <w:szCs w:val="28"/>
        </w:rPr>
        <w:t xml:space="preserve"> на основании выставленного Лицензиаром счета за периоды:</w:t>
      </w:r>
    </w:p>
    <w:p w:rsidR="00D513F8" w:rsidRPr="00D513F8" w:rsidRDefault="00D513F8" w:rsidP="00D513F8">
      <w:pPr>
        <w:pStyle w:val="af4"/>
        <w:ind w:left="1429"/>
        <w:rPr>
          <w:bCs/>
          <w:snapToGrid w:val="0"/>
          <w:sz w:val="28"/>
          <w:szCs w:val="28"/>
        </w:rPr>
      </w:pPr>
      <w:r w:rsidRPr="00D513F8">
        <w:rPr>
          <w:bCs/>
          <w:snapToGrid w:val="0"/>
          <w:sz w:val="28"/>
          <w:szCs w:val="28"/>
        </w:rPr>
        <w:t>- июль, август, сентябрь 2016 года;</w:t>
      </w:r>
    </w:p>
    <w:p w:rsidR="00D513F8" w:rsidRPr="00D513F8" w:rsidRDefault="00D513F8" w:rsidP="00D513F8">
      <w:pPr>
        <w:pStyle w:val="af4"/>
        <w:ind w:left="1429"/>
        <w:rPr>
          <w:bCs/>
          <w:snapToGrid w:val="0"/>
          <w:sz w:val="28"/>
          <w:szCs w:val="28"/>
        </w:rPr>
      </w:pPr>
      <w:r w:rsidRPr="00D513F8">
        <w:rPr>
          <w:bCs/>
          <w:snapToGrid w:val="0"/>
          <w:sz w:val="28"/>
          <w:szCs w:val="28"/>
        </w:rPr>
        <w:t>- октябрь, ноябрь, декабрь 2016 года;</w:t>
      </w:r>
    </w:p>
    <w:p w:rsidR="00D513F8" w:rsidRPr="00D513F8" w:rsidRDefault="00D513F8" w:rsidP="00D513F8">
      <w:pPr>
        <w:pStyle w:val="af4"/>
        <w:ind w:left="1429"/>
        <w:rPr>
          <w:bCs/>
          <w:snapToGrid w:val="0"/>
          <w:sz w:val="28"/>
          <w:szCs w:val="28"/>
        </w:rPr>
      </w:pPr>
      <w:r w:rsidRPr="00D513F8">
        <w:rPr>
          <w:bCs/>
          <w:snapToGrid w:val="0"/>
          <w:sz w:val="28"/>
          <w:szCs w:val="28"/>
        </w:rPr>
        <w:t>- январь, февраль, март 2017 года;</w:t>
      </w:r>
    </w:p>
    <w:p w:rsidR="00D513F8" w:rsidRPr="00D513F8" w:rsidRDefault="00D513F8" w:rsidP="00D513F8">
      <w:pPr>
        <w:pStyle w:val="af4"/>
        <w:ind w:left="1429"/>
        <w:rPr>
          <w:bCs/>
          <w:snapToGrid w:val="0"/>
          <w:sz w:val="28"/>
          <w:szCs w:val="28"/>
        </w:rPr>
      </w:pPr>
      <w:r w:rsidRPr="00D513F8">
        <w:rPr>
          <w:bCs/>
          <w:snapToGrid w:val="0"/>
          <w:sz w:val="28"/>
          <w:szCs w:val="28"/>
        </w:rPr>
        <w:t>- апрель, май, июнь 2017 года;</w:t>
      </w:r>
    </w:p>
    <w:p w:rsidR="00D513F8" w:rsidRPr="00D513F8" w:rsidRDefault="00D513F8" w:rsidP="00D513F8">
      <w:pPr>
        <w:pStyle w:val="af4"/>
        <w:ind w:left="1429"/>
        <w:rPr>
          <w:bCs/>
          <w:snapToGrid w:val="0"/>
          <w:sz w:val="28"/>
          <w:szCs w:val="28"/>
        </w:rPr>
      </w:pPr>
      <w:r w:rsidRPr="00D513F8">
        <w:rPr>
          <w:bCs/>
          <w:snapToGrid w:val="0"/>
          <w:sz w:val="28"/>
          <w:szCs w:val="28"/>
        </w:rPr>
        <w:t>- июль, август, сентябрь 2017 года;</w:t>
      </w:r>
    </w:p>
    <w:p w:rsidR="00D513F8" w:rsidRPr="00D513F8" w:rsidRDefault="00D513F8" w:rsidP="00D513F8">
      <w:pPr>
        <w:pStyle w:val="af4"/>
        <w:ind w:left="1429"/>
        <w:rPr>
          <w:bCs/>
          <w:snapToGrid w:val="0"/>
          <w:sz w:val="28"/>
          <w:szCs w:val="28"/>
        </w:rPr>
      </w:pPr>
      <w:r w:rsidRPr="00D513F8">
        <w:rPr>
          <w:bCs/>
          <w:snapToGrid w:val="0"/>
          <w:sz w:val="28"/>
          <w:szCs w:val="28"/>
        </w:rPr>
        <w:t>- октябрь, ноябрь, декабрь 2017 года;</w:t>
      </w:r>
    </w:p>
    <w:p w:rsidR="00D513F8" w:rsidRPr="00D513F8" w:rsidRDefault="00D513F8" w:rsidP="00D513F8">
      <w:pPr>
        <w:pStyle w:val="af4"/>
        <w:ind w:left="1429"/>
        <w:rPr>
          <w:bCs/>
          <w:snapToGrid w:val="0"/>
          <w:sz w:val="28"/>
          <w:szCs w:val="28"/>
        </w:rPr>
      </w:pPr>
      <w:r w:rsidRPr="00D513F8">
        <w:rPr>
          <w:bCs/>
          <w:snapToGrid w:val="0"/>
          <w:sz w:val="28"/>
          <w:szCs w:val="28"/>
        </w:rPr>
        <w:t>- январь, февраль, март 2018 года;</w:t>
      </w:r>
    </w:p>
    <w:p w:rsidR="00D513F8" w:rsidRPr="00D513F8" w:rsidRDefault="00D513F8" w:rsidP="00D513F8">
      <w:pPr>
        <w:pStyle w:val="af4"/>
        <w:ind w:left="1429"/>
        <w:rPr>
          <w:bCs/>
          <w:snapToGrid w:val="0"/>
          <w:sz w:val="28"/>
          <w:szCs w:val="28"/>
        </w:rPr>
      </w:pPr>
      <w:r w:rsidRPr="00D513F8">
        <w:rPr>
          <w:bCs/>
          <w:snapToGrid w:val="0"/>
          <w:sz w:val="28"/>
          <w:szCs w:val="28"/>
        </w:rPr>
        <w:t>- апрель, май, июнь 2018 года;</w:t>
      </w:r>
    </w:p>
    <w:p w:rsidR="00D513F8" w:rsidRPr="00D513F8" w:rsidRDefault="00D513F8" w:rsidP="00D513F8">
      <w:pPr>
        <w:pStyle w:val="af4"/>
        <w:ind w:left="1429"/>
        <w:rPr>
          <w:bCs/>
          <w:snapToGrid w:val="0"/>
          <w:sz w:val="28"/>
          <w:szCs w:val="28"/>
        </w:rPr>
      </w:pPr>
      <w:r w:rsidRPr="00D513F8">
        <w:rPr>
          <w:bCs/>
          <w:snapToGrid w:val="0"/>
          <w:sz w:val="28"/>
          <w:szCs w:val="28"/>
        </w:rPr>
        <w:t>- июль, август, сентябрь 2018 года;</w:t>
      </w:r>
    </w:p>
    <w:p w:rsidR="00D513F8" w:rsidRPr="00D513F8" w:rsidRDefault="00D513F8" w:rsidP="00D513F8">
      <w:pPr>
        <w:pStyle w:val="af4"/>
        <w:ind w:left="1429"/>
        <w:rPr>
          <w:bCs/>
          <w:snapToGrid w:val="0"/>
          <w:sz w:val="28"/>
          <w:szCs w:val="28"/>
        </w:rPr>
      </w:pPr>
      <w:r w:rsidRPr="00D513F8">
        <w:rPr>
          <w:bCs/>
          <w:snapToGrid w:val="0"/>
          <w:sz w:val="28"/>
          <w:szCs w:val="28"/>
        </w:rPr>
        <w:t>- октябрь, ноябрь, декабрь 2018 года</w:t>
      </w:r>
      <w:r w:rsidR="00F14100">
        <w:rPr>
          <w:bCs/>
          <w:snapToGrid w:val="0"/>
          <w:sz w:val="28"/>
          <w:szCs w:val="28"/>
        </w:rPr>
        <w:t>.</w:t>
      </w:r>
    </w:p>
    <w:p w:rsidR="00D513F8" w:rsidRDefault="00D513F8" w:rsidP="00D513F8">
      <w:pPr>
        <w:jc w:val="both"/>
        <w:rPr>
          <w:bCs/>
          <w:szCs w:val="28"/>
        </w:rPr>
      </w:pPr>
      <w:r w:rsidRPr="00D513F8">
        <w:rPr>
          <w:bCs/>
          <w:szCs w:val="28"/>
        </w:rPr>
        <w:t xml:space="preserve">Независимо от даты активации программы при расчетах неполный месяц принимается </w:t>
      </w:r>
      <w:proofErr w:type="gramStart"/>
      <w:r w:rsidRPr="00D513F8">
        <w:rPr>
          <w:bCs/>
          <w:szCs w:val="28"/>
        </w:rPr>
        <w:t>за</w:t>
      </w:r>
      <w:proofErr w:type="gramEnd"/>
      <w:r w:rsidRPr="00D513F8">
        <w:rPr>
          <w:bCs/>
          <w:szCs w:val="28"/>
        </w:rPr>
        <w:t xml:space="preserve"> полный. </w:t>
      </w:r>
    </w:p>
    <w:p w:rsidR="00D513F8" w:rsidRPr="00D513F8" w:rsidRDefault="00D513F8" w:rsidP="00D513F8">
      <w:pPr>
        <w:jc w:val="both"/>
        <w:rPr>
          <w:bCs/>
          <w:szCs w:val="28"/>
        </w:rPr>
      </w:pPr>
      <w:r w:rsidRPr="00D513F8">
        <w:rPr>
          <w:bCs/>
          <w:szCs w:val="28"/>
        </w:rPr>
        <w:t>Предоставление прав использования Программ на каждый последующий календарный месяц (продление лицензии на программы, ранее используемые Лицензиатом по настоящему договору) производится без повторной уплаты вознаграждения за месяц регистрации.</w:t>
      </w:r>
    </w:p>
    <w:p w:rsidR="00473F18" w:rsidRDefault="0000526A" w:rsidP="0000526A">
      <w:pPr>
        <w:pStyle w:val="Default"/>
        <w:ind w:firstLine="708"/>
        <w:jc w:val="both"/>
        <w:rPr>
          <w:iCs/>
          <w:color w:val="auto"/>
          <w:sz w:val="28"/>
          <w:szCs w:val="28"/>
        </w:rPr>
      </w:pPr>
      <w:r>
        <w:rPr>
          <w:b/>
          <w:iCs/>
          <w:color w:val="auto"/>
          <w:sz w:val="28"/>
          <w:szCs w:val="28"/>
        </w:rPr>
        <w:t xml:space="preserve">6. Срок </w:t>
      </w:r>
      <w:r w:rsidR="000603BF">
        <w:rPr>
          <w:b/>
          <w:iCs/>
          <w:color w:val="auto"/>
          <w:sz w:val="28"/>
          <w:szCs w:val="28"/>
        </w:rPr>
        <w:t>действия договора</w:t>
      </w:r>
      <w:r>
        <w:rPr>
          <w:b/>
          <w:iCs/>
          <w:color w:val="auto"/>
          <w:sz w:val="28"/>
          <w:szCs w:val="28"/>
        </w:rPr>
        <w:t xml:space="preserve">: </w:t>
      </w:r>
      <w:proofErr w:type="gramStart"/>
      <w:r w:rsidR="006A4650" w:rsidRPr="006A4650">
        <w:rPr>
          <w:iCs/>
          <w:color w:val="auto"/>
          <w:sz w:val="28"/>
          <w:szCs w:val="28"/>
        </w:rPr>
        <w:t>с даты подписания</w:t>
      </w:r>
      <w:proofErr w:type="gramEnd"/>
      <w:r w:rsidR="008E4BFD">
        <w:rPr>
          <w:iCs/>
          <w:color w:val="auto"/>
          <w:sz w:val="28"/>
          <w:szCs w:val="28"/>
        </w:rPr>
        <w:t xml:space="preserve"> </w:t>
      </w:r>
      <w:r w:rsidR="00473F18">
        <w:rPr>
          <w:iCs/>
          <w:color w:val="auto"/>
          <w:sz w:val="28"/>
          <w:szCs w:val="28"/>
        </w:rPr>
        <w:t xml:space="preserve">договора сторонами и </w:t>
      </w:r>
      <w:r w:rsidR="008E4BFD">
        <w:rPr>
          <w:iCs/>
          <w:color w:val="auto"/>
          <w:sz w:val="28"/>
          <w:szCs w:val="28"/>
        </w:rPr>
        <w:t>до 31.12.201</w:t>
      </w:r>
      <w:r w:rsidR="00A831E7">
        <w:rPr>
          <w:iCs/>
          <w:color w:val="auto"/>
          <w:sz w:val="28"/>
          <w:szCs w:val="28"/>
        </w:rPr>
        <w:t>8</w:t>
      </w:r>
      <w:r w:rsidR="008E4BFD">
        <w:rPr>
          <w:iCs/>
          <w:color w:val="auto"/>
          <w:sz w:val="28"/>
          <w:szCs w:val="28"/>
        </w:rPr>
        <w:t xml:space="preserve"> включительно</w:t>
      </w:r>
      <w:r w:rsidR="006A4650" w:rsidRPr="006A4650">
        <w:rPr>
          <w:iCs/>
          <w:color w:val="auto"/>
          <w:sz w:val="28"/>
          <w:szCs w:val="28"/>
        </w:rPr>
        <w:t xml:space="preserve">. </w:t>
      </w:r>
    </w:p>
    <w:p w:rsidR="000B1ACE" w:rsidRDefault="00473F18" w:rsidP="0000526A">
      <w:pPr>
        <w:pStyle w:val="Default"/>
        <w:ind w:firstLine="708"/>
        <w:jc w:val="both"/>
        <w:rPr>
          <w:iCs/>
          <w:color w:val="auto"/>
          <w:sz w:val="28"/>
          <w:szCs w:val="28"/>
        </w:rPr>
      </w:pPr>
      <w:r>
        <w:rPr>
          <w:b/>
          <w:sz w:val="28"/>
          <w:szCs w:val="28"/>
        </w:rPr>
        <w:t xml:space="preserve">7. </w:t>
      </w:r>
      <w:r w:rsidRPr="002C59F7">
        <w:rPr>
          <w:b/>
          <w:sz w:val="28"/>
          <w:szCs w:val="28"/>
        </w:rPr>
        <w:t xml:space="preserve">Срок, на который предоставляются права: </w:t>
      </w:r>
      <w:r>
        <w:rPr>
          <w:iCs/>
          <w:color w:val="auto"/>
          <w:sz w:val="28"/>
          <w:szCs w:val="28"/>
        </w:rPr>
        <w:t xml:space="preserve">дата </w:t>
      </w:r>
      <w:r w:rsidR="00120F26">
        <w:rPr>
          <w:iCs/>
          <w:color w:val="auto"/>
          <w:sz w:val="28"/>
          <w:szCs w:val="28"/>
        </w:rPr>
        <w:t xml:space="preserve">предоставления прав </w:t>
      </w:r>
      <w:r w:rsidR="00120F26" w:rsidRPr="0029147D">
        <w:rPr>
          <w:iCs/>
          <w:color w:val="auto"/>
          <w:sz w:val="28"/>
          <w:szCs w:val="28"/>
        </w:rPr>
        <w:t>использования</w:t>
      </w:r>
      <w:r w:rsidR="0000526A" w:rsidRPr="0029147D">
        <w:rPr>
          <w:iCs/>
          <w:color w:val="auto"/>
          <w:sz w:val="28"/>
          <w:szCs w:val="28"/>
        </w:rPr>
        <w:t xml:space="preserve"> </w:t>
      </w:r>
      <w:r w:rsidR="006A4650" w:rsidRPr="0029147D">
        <w:rPr>
          <w:iCs/>
          <w:color w:val="auto"/>
          <w:sz w:val="28"/>
          <w:szCs w:val="28"/>
        </w:rPr>
        <w:t>-</w:t>
      </w:r>
      <w:r w:rsidR="0000526A" w:rsidRPr="0029147D">
        <w:rPr>
          <w:iCs/>
          <w:color w:val="auto"/>
          <w:sz w:val="28"/>
          <w:szCs w:val="28"/>
        </w:rPr>
        <w:t xml:space="preserve"> </w:t>
      </w:r>
      <w:r w:rsidRPr="0029147D">
        <w:rPr>
          <w:iCs/>
          <w:color w:val="auto"/>
          <w:sz w:val="28"/>
          <w:szCs w:val="28"/>
        </w:rPr>
        <w:t>26</w:t>
      </w:r>
      <w:r w:rsidR="006A4650" w:rsidRPr="0029147D">
        <w:rPr>
          <w:iCs/>
          <w:color w:val="auto"/>
          <w:sz w:val="28"/>
          <w:szCs w:val="28"/>
        </w:rPr>
        <w:t>.0</w:t>
      </w:r>
      <w:r w:rsidR="00394AFA" w:rsidRPr="0029147D">
        <w:rPr>
          <w:iCs/>
          <w:color w:val="auto"/>
          <w:sz w:val="28"/>
          <w:szCs w:val="28"/>
        </w:rPr>
        <w:t>7</w:t>
      </w:r>
      <w:r w:rsidR="006A4650" w:rsidRPr="0029147D">
        <w:rPr>
          <w:iCs/>
          <w:color w:val="auto"/>
          <w:sz w:val="28"/>
          <w:szCs w:val="28"/>
        </w:rPr>
        <w:t>.201</w:t>
      </w:r>
      <w:r w:rsidR="00A831E7" w:rsidRPr="0029147D">
        <w:rPr>
          <w:iCs/>
          <w:color w:val="auto"/>
          <w:sz w:val="28"/>
          <w:szCs w:val="28"/>
        </w:rPr>
        <w:t>6</w:t>
      </w:r>
      <w:r w:rsidR="0000526A" w:rsidRPr="0029147D">
        <w:rPr>
          <w:iCs/>
          <w:color w:val="auto"/>
          <w:sz w:val="28"/>
          <w:szCs w:val="28"/>
        </w:rPr>
        <w:t>. Дата</w:t>
      </w:r>
      <w:r w:rsidR="0000526A">
        <w:rPr>
          <w:iCs/>
          <w:color w:val="auto"/>
          <w:sz w:val="28"/>
          <w:szCs w:val="28"/>
        </w:rPr>
        <w:t xml:space="preserve"> </w:t>
      </w:r>
      <w:r w:rsidR="0077233A">
        <w:rPr>
          <w:iCs/>
          <w:color w:val="auto"/>
          <w:sz w:val="28"/>
          <w:szCs w:val="28"/>
        </w:rPr>
        <w:t xml:space="preserve">окончания </w:t>
      </w:r>
      <w:r w:rsidR="000603BF">
        <w:rPr>
          <w:iCs/>
          <w:color w:val="auto"/>
          <w:sz w:val="28"/>
          <w:szCs w:val="28"/>
        </w:rPr>
        <w:t>предоставления прав использования</w:t>
      </w:r>
      <w:r w:rsidR="0000526A">
        <w:rPr>
          <w:iCs/>
          <w:color w:val="auto"/>
          <w:sz w:val="28"/>
          <w:szCs w:val="28"/>
        </w:rPr>
        <w:t xml:space="preserve"> - 31.12.201</w:t>
      </w:r>
      <w:r w:rsidR="00A831E7">
        <w:rPr>
          <w:iCs/>
          <w:color w:val="auto"/>
          <w:sz w:val="28"/>
          <w:szCs w:val="28"/>
        </w:rPr>
        <w:t>8</w:t>
      </w:r>
      <w:r w:rsidR="0000526A">
        <w:rPr>
          <w:iCs/>
          <w:color w:val="auto"/>
          <w:sz w:val="28"/>
          <w:szCs w:val="28"/>
        </w:rPr>
        <w:t>.</w:t>
      </w:r>
      <w:r w:rsidR="000B1ACE" w:rsidRPr="000B1ACE">
        <w:rPr>
          <w:iCs/>
          <w:color w:val="auto"/>
          <w:sz w:val="28"/>
          <w:szCs w:val="28"/>
        </w:rPr>
        <w:t xml:space="preserve"> </w:t>
      </w:r>
      <w:r w:rsidR="000B1ACE">
        <w:rPr>
          <w:iCs/>
          <w:color w:val="auto"/>
          <w:sz w:val="28"/>
          <w:szCs w:val="28"/>
        </w:rPr>
        <w:t>Права использования предоставляются на период</w:t>
      </w:r>
      <w:r w:rsidR="002B5D9B">
        <w:rPr>
          <w:iCs/>
          <w:color w:val="auto"/>
          <w:sz w:val="28"/>
          <w:szCs w:val="28"/>
        </w:rPr>
        <w:t>ы</w:t>
      </w:r>
      <w:r w:rsidR="000B1ACE">
        <w:rPr>
          <w:iCs/>
          <w:color w:val="auto"/>
          <w:sz w:val="28"/>
          <w:szCs w:val="28"/>
        </w:rPr>
        <w:t>:</w:t>
      </w:r>
    </w:p>
    <w:p w:rsidR="000B1ACE" w:rsidRPr="00D513F8" w:rsidRDefault="000B1ACE" w:rsidP="000B1ACE">
      <w:pPr>
        <w:pStyle w:val="af4"/>
        <w:ind w:left="1429"/>
        <w:rPr>
          <w:bCs/>
          <w:snapToGrid w:val="0"/>
          <w:sz w:val="28"/>
          <w:szCs w:val="28"/>
        </w:rPr>
      </w:pPr>
      <w:r w:rsidRPr="00D513F8">
        <w:rPr>
          <w:bCs/>
          <w:snapToGrid w:val="0"/>
          <w:sz w:val="28"/>
          <w:szCs w:val="28"/>
        </w:rPr>
        <w:t>- июль, август, сентябрь 2016 года;</w:t>
      </w:r>
    </w:p>
    <w:p w:rsidR="000B1ACE" w:rsidRPr="00D513F8" w:rsidRDefault="000B1ACE" w:rsidP="000B1ACE">
      <w:pPr>
        <w:pStyle w:val="af4"/>
        <w:ind w:left="1429"/>
        <w:rPr>
          <w:bCs/>
          <w:snapToGrid w:val="0"/>
          <w:sz w:val="28"/>
          <w:szCs w:val="28"/>
        </w:rPr>
      </w:pPr>
      <w:r w:rsidRPr="00D513F8">
        <w:rPr>
          <w:bCs/>
          <w:snapToGrid w:val="0"/>
          <w:sz w:val="28"/>
          <w:szCs w:val="28"/>
        </w:rPr>
        <w:t>- октябрь, ноябрь, декабрь 2016 года;</w:t>
      </w:r>
    </w:p>
    <w:p w:rsidR="000B1ACE" w:rsidRPr="00D513F8" w:rsidRDefault="000B1ACE" w:rsidP="000B1ACE">
      <w:pPr>
        <w:pStyle w:val="af4"/>
        <w:ind w:left="1429"/>
        <w:rPr>
          <w:bCs/>
          <w:snapToGrid w:val="0"/>
          <w:sz w:val="28"/>
          <w:szCs w:val="28"/>
        </w:rPr>
      </w:pPr>
      <w:r w:rsidRPr="00D513F8">
        <w:rPr>
          <w:bCs/>
          <w:snapToGrid w:val="0"/>
          <w:sz w:val="28"/>
          <w:szCs w:val="28"/>
        </w:rPr>
        <w:t>- январь, февраль, март 2017 года;</w:t>
      </w:r>
    </w:p>
    <w:p w:rsidR="000B1ACE" w:rsidRPr="00D513F8" w:rsidRDefault="000B1ACE" w:rsidP="000B1ACE">
      <w:pPr>
        <w:pStyle w:val="af4"/>
        <w:ind w:left="1429"/>
        <w:rPr>
          <w:bCs/>
          <w:snapToGrid w:val="0"/>
          <w:sz w:val="28"/>
          <w:szCs w:val="28"/>
        </w:rPr>
      </w:pPr>
      <w:r w:rsidRPr="00D513F8">
        <w:rPr>
          <w:bCs/>
          <w:snapToGrid w:val="0"/>
          <w:sz w:val="28"/>
          <w:szCs w:val="28"/>
        </w:rPr>
        <w:t>- апрель, май, июнь 2017 года;</w:t>
      </w:r>
    </w:p>
    <w:p w:rsidR="000B1ACE" w:rsidRPr="00D513F8" w:rsidRDefault="000B1ACE" w:rsidP="000B1ACE">
      <w:pPr>
        <w:pStyle w:val="af4"/>
        <w:ind w:left="1429"/>
        <w:rPr>
          <w:bCs/>
          <w:snapToGrid w:val="0"/>
          <w:sz w:val="28"/>
          <w:szCs w:val="28"/>
        </w:rPr>
      </w:pPr>
      <w:r w:rsidRPr="00D513F8">
        <w:rPr>
          <w:bCs/>
          <w:snapToGrid w:val="0"/>
          <w:sz w:val="28"/>
          <w:szCs w:val="28"/>
        </w:rPr>
        <w:t>- июль, август, сентябрь 2017 года;</w:t>
      </w:r>
    </w:p>
    <w:p w:rsidR="000B1ACE" w:rsidRPr="00D513F8" w:rsidRDefault="000B1ACE" w:rsidP="000B1ACE">
      <w:pPr>
        <w:pStyle w:val="af4"/>
        <w:ind w:left="1429"/>
        <w:rPr>
          <w:bCs/>
          <w:snapToGrid w:val="0"/>
          <w:sz w:val="28"/>
          <w:szCs w:val="28"/>
        </w:rPr>
      </w:pPr>
      <w:r w:rsidRPr="00D513F8">
        <w:rPr>
          <w:bCs/>
          <w:snapToGrid w:val="0"/>
          <w:sz w:val="28"/>
          <w:szCs w:val="28"/>
        </w:rPr>
        <w:t>- октябрь, ноябрь, декабрь 2017 года;</w:t>
      </w:r>
    </w:p>
    <w:p w:rsidR="000B1ACE" w:rsidRPr="00D513F8" w:rsidRDefault="000B1ACE" w:rsidP="000B1ACE">
      <w:pPr>
        <w:pStyle w:val="af4"/>
        <w:ind w:left="1429"/>
        <w:rPr>
          <w:bCs/>
          <w:snapToGrid w:val="0"/>
          <w:sz w:val="28"/>
          <w:szCs w:val="28"/>
        </w:rPr>
      </w:pPr>
      <w:r w:rsidRPr="00D513F8">
        <w:rPr>
          <w:bCs/>
          <w:snapToGrid w:val="0"/>
          <w:sz w:val="28"/>
          <w:szCs w:val="28"/>
        </w:rPr>
        <w:t>- январь, февраль, март 2018 года;</w:t>
      </w:r>
    </w:p>
    <w:p w:rsidR="000B1ACE" w:rsidRPr="00D513F8" w:rsidRDefault="000B1ACE" w:rsidP="000B1ACE">
      <w:pPr>
        <w:pStyle w:val="af4"/>
        <w:ind w:left="1429"/>
        <w:rPr>
          <w:bCs/>
          <w:snapToGrid w:val="0"/>
          <w:sz w:val="28"/>
          <w:szCs w:val="28"/>
        </w:rPr>
      </w:pPr>
      <w:r w:rsidRPr="00D513F8">
        <w:rPr>
          <w:bCs/>
          <w:snapToGrid w:val="0"/>
          <w:sz w:val="28"/>
          <w:szCs w:val="28"/>
        </w:rPr>
        <w:t>- апрель, май, июнь 2018 года;</w:t>
      </w:r>
    </w:p>
    <w:p w:rsidR="000B1ACE" w:rsidRPr="00D513F8" w:rsidRDefault="000B1ACE" w:rsidP="000B1ACE">
      <w:pPr>
        <w:pStyle w:val="af4"/>
        <w:ind w:left="1429"/>
        <w:rPr>
          <w:bCs/>
          <w:snapToGrid w:val="0"/>
          <w:sz w:val="28"/>
          <w:szCs w:val="28"/>
        </w:rPr>
      </w:pPr>
      <w:r w:rsidRPr="00D513F8">
        <w:rPr>
          <w:bCs/>
          <w:snapToGrid w:val="0"/>
          <w:sz w:val="28"/>
          <w:szCs w:val="28"/>
        </w:rPr>
        <w:t>- июль, август, сентябрь 2018 года;</w:t>
      </w:r>
    </w:p>
    <w:p w:rsidR="000B1ACE" w:rsidRPr="00D513F8" w:rsidRDefault="000B1ACE" w:rsidP="000B1ACE">
      <w:pPr>
        <w:pStyle w:val="af4"/>
        <w:ind w:left="1429"/>
        <w:rPr>
          <w:bCs/>
          <w:snapToGrid w:val="0"/>
          <w:sz w:val="28"/>
          <w:szCs w:val="28"/>
        </w:rPr>
      </w:pPr>
      <w:r w:rsidRPr="00D513F8">
        <w:rPr>
          <w:bCs/>
          <w:snapToGrid w:val="0"/>
          <w:sz w:val="28"/>
          <w:szCs w:val="28"/>
        </w:rPr>
        <w:t>- октябрь, ноябрь, декабрь 2018 года</w:t>
      </w:r>
      <w:r>
        <w:rPr>
          <w:bCs/>
          <w:snapToGrid w:val="0"/>
          <w:sz w:val="28"/>
          <w:szCs w:val="28"/>
        </w:rPr>
        <w:t>.</w:t>
      </w:r>
    </w:p>
    <w:p w:rsidR="0000526A" w:rsidRDefault="0000526A" w:rsidP="0000526A">
      <w:pPr>
        <w:pStyle w:val="Default"/>
        <w:ind w:firstLine="708"/>
        <w:jc w:val="both"/>
        <w:rPr>
          <w:iCs/>
          <w:color w:val="auto"/>
          <w:sz w:val="28"/>
          <w:szCs w:val="28"/>
        </w:rPr>
      </w:pPr>
      <w:r>
        <w:rPr>
          <w:iCs/>
          <w:color w:val="auto"/>
          <w:sz w:val="28"/>
          <w:szCs w:val="28"/>
          <w:highlight w:val="cyan"/>
        </w:rPr>
        <w:t xml:space="preserve"> </w:t>
      </w:r>
    </w:p>
    <w:p w:rsidR="000B1ACE" w:rsidRDefault="000B1ACE" w:rsidP="0000526A">
      <w:pPr>
        <w:pStyle w:val="Default"/>
        <w:ind w:firstLine="708"/>
        <w:jc w:val="both"/>
        <w:rPr>
          <w:iCs/>
          <w:color w:val="auto"/>
          <w:sz w:val="28"/>
          <w:szCs w:val="28"/>
        </w:rPr>
      </w:pPr>
    </w:p>
    <w:p w:rsidR="000B1ACE" w:rsidRDefault="000B1ACE" w:rsidP="0000526A">
      <w:pPr>
        <w:pStyle w:val="Default"/>
        <w:ind w:firstLine="708"/>
        <w:jc w:val="both"/>
        <w:rPr>
          <w:color w:val="auto"/>
          <w:sz w:val="28"/>
          <w:szCs w:val="28"/>
        </w:rPr>
      </w:pPr>
    </w:p>
    <w:p w:rsidR="00691D23" w:rsidRPr="007D063A" w:rsidRDefault="00691D23" w:rsidP="007D063A">
      <w:pPr>
        <w:ind w:left="142"/>
        <w:jc w:val="both"/>
        <w:rPr>
          <w:szCs w:val="28"/>
        </w:rPr>
      </w:pPr>
      <w:r>
        <w:rPr>
          <w:b/>
          <w:szCs w:val="28"/>
        </w:rPr>
        <w:t>8.</w:t>
      </w:r>
      <w:r w:rsidRPr="00691D23">
        <w:rPr>
          <w:b/>
          <w:iCs/>
          <w:szCs w:val="28"/>
        </w:rPr>
        <w:t xml:space="preserve"> </w:t>
      </w:r>
      <w:r w:rsidRPr="0017275F">
        <w:rPr>
          <w:b/>
          <w:iCs/>
          <w:szCs w:val="28"/>
        </w:rPr>
        <w:t xml:space="preserve">Место предоставления прав, оказания услуг: </w:t>
      </w:r>
      <w:bookmarkStart w:id="0" w:name="_GoBack"/>
      <w:r w:rsidRPr="0017275F">
        <w:rPr>
          <w:szCs w:val="28"/>
        </w:rPr>
        <w:t>125047</w:t>
      </w:r>
      <w:r w:rsidRPr="002C59F7">
        <w:rPr>
          <w:szCs w:val="28"/>
        </w:rPr>
        <w:t>, г. Москва, Оружейный переулок, д.19.</w:t>
      </w:r>
    </w:p>
    <w:bookmarkEnd w:id="0"/>
    <w:p w:rsidR="003D1CD8" w:rsidRPr="007D063A" w:rsidRDefault="00691D23" w:rsidP="003D1CD8">
      <w:pPr>
        <w:ind w:right="317"/>
        <w:jc w:val="both"/>
        <w:rPr>
          <w:b/>
          <w:szCs w:val="28"/>
        </w:rPr>
      </w:pPr>
      <w:r>
        <w:rPr>
          <w:b/>
          <w:szCs w:val="28"/>
        </w:rPr>
        <w:t>9</w:t>
      </w:r>
      <w:r w:rsidR="003D1CD8">
        <w:rPr>
          <w:b/>
          <w:szCs w:val="28"/>
        </w:rPr>
        <w:t xml:space="preserve">. Информация о поставщике: </w:t>
      </w:r>
      <w:r w:rsidR="003D1CD8">
        <w:rPr>
          <w:szCs w:val="28"/>
        </w:rPr>
        <w:t>ООО</w:t>
      </w:r>
      <w:r w:rsidR="003D1CD8">
        <w:rPr>
          <w:b/>
          <w:szCs w:val="28"/>
        </w:rPr>
        <w:t xml:space="preserve"> </w:t>
      </w:r>
      <w:r w:rsidR="003D1CD8">
        <w:rPr>
          <w:szCs w:val="28"/>
        </w:rPr>
        <w:t>«СТМ»</w:t>
      </w:r>
    </w:p>
    <w:p w:rsidR="003D1CD8" w:rsidRDefault="003D1CD8" w:rsidP="003D1CD8">
      <w:pPr>
        <w:pStyle w:val="Default"/>
        <w:ind w:firstLine="708"/>
        <w:jc w:val="both"/>
        <w:rPr>
          <w:sz w:val="28"/>
          <w:szCs w:val="28"/>
        </w:rPr>
      </w:pPr>
      <w:r w:rsidRPr="00C538E4">
        <w:rPr>
          <w:b/>
          <w:sz w:val="28"/>
        </w:rPr>
        <w:t>Поставщик является субъектом МСП:</w:t>
      </w:r>
      <w:r w:rsidRPr="00C538E4">
        <w:rPr>
          <w:sz w:val="28"/>
        </w:rPr>
        <w:t xml:space="preserve">   да</w:t>
      </w:r>
      <w:r>
        <w:rPr>
          <w:sz w:val="28"/>
          <w:szCs w:val="28"/>
        </w:rPr>
        <w:t xml:space="preserve"> </w:t>
      </w:r>
    </w:p>
    <w:p w:rsidR="00A7052B" w:rsidRDefault="003D1CD8" w:rsidP="003D1CD8">
      <w:pPr>
        <w:ind w:right="317"/>
        <w:jc w:val="both"/>
        <w:rPr>
          <w:snapToGrid/>
          <w:color w:val="000000"/>
          <w:szCs w:val="28"/>
          <w:lang w:eastAsia="en-US"/>
        </w:rPr>
      </w:pPr>
      <w:r w:rsidRPr="00B24A68">
        <w:rPr>
          <w:snapToGrid/>
          <w:color w:val="000000"/>
          <w:szCs w:val="28"/>
          <w:lang w:eastAsia="en-US"/>
        </w:rPr>
        <w:t>ИНН: 7825679650</w:t>
      </w:r>
    </w:p>
    <w:p w:rsidR="00A7052B" w:rsidRDefault="003D1CD8" w:rsidP="003D1CD8">
      <w:pPr>
        <w:ind w:right="317"/>
        <w:jc w:val="both"/>
        <w:rPr>
          <w:snapToGrid/>
          <w:color w:val="000000"/>
          <w:szCs w:val="28"/>
          <w:lang w:eastAsia="en-US"/>
        </w:rPr>
      </w:pPr>
      <w:r w:rsidRPr="00B24A68">
        <w:rPr>
          <w:snapToGrid/>
          <w:color w:val="000000"/>
          <w:szCs w:val="28"/>
          <w:lang w:eastAsia="en-US"/>
        </w:rPr>
        <w:t>КПП: 784201001</w:t>
      </w:r>
    </w:p>
    <w:p w:rsidR="003D1CD8" w:rsidRPr="00B24A68" w:rsidRDefault="003D1CD8" w:rsidP="003D1CD8">
      <w:pPr>
        <w:ind w:right="317"/>
        <w:jc w:val="both"/>
        <w:rPr>
          <w:snapToGrid/>
          <w:color w:val="000000"/>
          <w:szCs w:val="28"/>
          <w:lang w:eastAsia="en-US"/>
        </w:rPr>
      </w:pPr>
      <w:r w:rsidRPr="00B24A68">
        <w:rPr>
          <w:snapToGrid/>
          <w:color w:val="000000"/>
          <w:szCs w:val="28"/>
          <w:lang w:eastAsia="en-US"/>
        </w:rPr>
        <w:t>ОГРН 1027809233374</w:t>
      </w:r>
    </w:p>
    <w:p w:rsidR="003D1CD8" w:rsidRDefault="003D1CD8" w:rsidP="003D1CD8">
      <w:pPr>
        <w:ind w:right="317"/>
        <w:jc w:val="both"/>
        <w:rPr>
          <w:szCs w:val="28"/>
        </w:rPr>
      </w:pPr>
      <w:r>
        <w:rPr>
          <w:szCs w:val="28"/>
        </w:rPr>
        <w:t xml:space="preserve">Местонахождение: 191036, Санкт-Петербург, ул. </w:t>
      </w:r>
      <w:proofErr w:type="gramStart"/>
      <w:r>
        <w:rPr>
          <w:szCs w:val="28"/>
        </w:rPr>
        <w:t>Полтавская</w:t>
      </w:r>
      <w:proofErr w:type="gramEnd"/>
      <w:r>
        <w:rPr>
          <w:szCs w:val="28"/>
        </w:rPr>
        <w:t>, д.7.</w:t>
      </w:r>
    </w:p>
    <w:p w:rsidR="003D1CD8" w:rsidRPr="000524BB" w:rsidRDefault="003D1CD8" w:rsidP="003D1CD8">
      <w:pPr>
        <w:ind w:right="317"/>
        <w:jc w:val="both"/>
        <w:rPr>
          <w:szCs w:val="28"/>
        </w:rPr>
      </w:pPr>
      <w:r>
        <w:rPr>
          <w:snapToGrid/>
          <w:color w:val="000000"/>
          <w:szCs w:val="28"/>
          <w:lang w:eastAsia="en-US"/>
        </w:rPr>
        <w:t xml:space="preserve">Почтовый адрес: </w:t>
      </w:r>
      <w:r w:rsidRPr="000524BB">
        <w:rPr>
          <w:szCs w:val="28"/>
        </w:rPr>
        <w:t xml:space="preserve">191036, Санкт-Петербург, ул. </w:t>
      </w:r>
      <w:proofErr w:type="gramStart"/>
      <w:r w:rsidRPr="000524BB">
        <w:rPr>
          <w:szCs w:val="28"/>
        </w:rPr>
        <w:t>Полтавская</w:t>
      </w:r>
      <w:proofErr w:type="gramEnd"/>
      <w:r w:rsidRPr="000524BB">
        <w:rPr>
          <w:szCs w:val="28"/>
        </w:rPr>
        <w:t>, д.7.</w:t>
      </w:r>
    </w:p>
    <w:p w:rsidR="003D1CD8" w:rsidRDefault="003D1CD8" w:rsidP="003D1CD8">
      <w:pPr>
        <w:rPr>
          <w:szCs w:val="28"/>
        </w:rPr>
      </w:pPr>
      <w:r>
        <w:rPr>
          <w:szCs w:val="28"/>
        </w:rPr>
        <w:t xml:space="preserve">Представитель Поставщика, ответственный со стороны поставщика – Александров В. Ю., </w:t>
      </w:r>
      <w:r w:rsidRPr="0073581E">
        <w:rPr>
          <w:szCs w:val="28"/>
        </w:rPr>
        <w:t>заместитель директора Московского филиал</w:t>
      </w:r>
      <w:proofErr w:type="gramStart"/>
      <w:r w:rsidRPr="0073581E">
        <w:rPr>
          <w:szCs w:val="28"/>
        </w:rPr>
        <w:t>а ООО</w:t>
      </w:r>
      <w:proofErr w:type="gramEnd"/>
      <w:r w:rsidRPr="0073581E">
        <w:rPr>
          <w:szCs w:val="28"/>
        </w:rPr>
        <w:t xml:space="preserve"> "СТМ"</w:t>
      </w:r>
      <w:r>
        <w:rPr>
          <w:szCs w:val="28"/>
        </w:rPr>
        <w:t xml:space="preserve">, тел/факс (812) 325-97-47 доб. 111, адрес электронной почты </w:t>
      </w:r>
      <w:hyperlink r:id="rId14" w:history="1">
        <w:r>
          <w:rPr>
            <w:rStyle w:val="a6"/>
            <w:lang w:val="en-US"/>
          </w:rPr>
          <w:t>telsy</w:t>
        </w:r>
        <w:r>
          <w:rPr>
            <w:rStyle w:val="a6"/>
          </w:rPr>
          <w:t>@</w:t>
        </w:r>
        <w:r>
          <w:rPr>
            <w:rStyle w:val="a6"/>
            <w:lang w:val="en-US"/>
          </w:rPr>
          <w:t>ctm</w:t>
        </w:r>
        <w:r>
          <w:rPr>
            <w:rStyle w:val="a6"/>
          </w:rPr>
          <w:t>.</w:t>
        </w:r>
        <w:proofErr w:type="spellStart"/>
        <w:r>
          <w:rPr>
            <w:rStyle w:val="a6"/>
            <w:lang w:val="en-US"/>
          </w:rPr>
          <w:t>ru</w:t>
        </w:r>
        <w:proofErr w:type="spellEnd"/>
      </w:hyperlink>
    </w:p>
    <w:p w:rsidR="00120F26" w:rsidRDefault="00691D23" w:rsidP="0000526A">
      <w:pPr>
        <w:jc w:val="both"/>
        <w:rPr>
          <w:b/>
        </w:rPr>
      </w:pPr>
      <w:r>
        <w:rPr>
          <w:b/>
        </w:rPr>
        <w:t>10</w:t>
      </w:r>
      <w:r w:rsidR="0000526A">
        <w:rPr>
          <w:b/>
        </w:rPr>
        <w:t>. Требования к выполняемым работам:</w:t>
      </w:r>
    </w:p>
    <w:p w:rsidR="0000526A" w:rsidRDefault="00120F26" w:rsidP="0000526A">
      <w:pPr>
        <w:jc w:val="both"/>
      </w:pPr>
      <w:r w:rsidRPr="00120F26">
        <w:t>Обязанности лицензиара:</w:t>
      </w:r>
      <w:r w:rsidR="0000526A" w:rsidRPr="00120F26">
        <w:t xml:space="preserve"> </w:t>
      </w:r>
    </w:p>
    <w:p w:rsidR="0000526A" w:rsidRDefault="0000526A" w:rsidP="0000526A">
      <w:pPr>
        <w:jc w:val="both"/>
        <w:rPr>
          <w:szCs w:val="28"/>
        </w:rPr>
      </w:pPr>
      <w:r>
        <w:rPr>
          <w:szCs w:val="28"/>
        </w:rPr>
        <w:t xml:space="preserve">- активация Программ и предоставление прав её использования в течение двух рабочих дней с момента получения от Лицензиата сведений о коде </w:t>
      </w:r>
      <w:r w:rsidR="007D0B0B">
        <w:rPr>
          <w:szCs w:val="28"/>
        </w:rPr>
        <w:t>персонального компьютера</w:t>
      </w:r>
      <w:r>
        <w:rPr>
          <w:szCs w:val="28"/>
        </w:rPr>
        <w:t xml:space="preserve">.  </w:t>
      </w:r>
    </w:p>
    <w:p w:rsidR="0000526A" w:rsidRDefault="0000526A" w:rsidP="0000526A">
      <w:pPr>
        <w:jc w:val="both"/>
        <w:rPr>
          <w:szCs w:val="28"/>
        </w:rPr>
      </w:pPr>
      <w:r>
        <w:rPr>
          <w:szCs w:val="28"/>
        </w:rPr>
        <w:t>- обновление (модификация) Программных продуктов в целях поддержания актуального состояния регулярно, в том числе путем включения в Программный продукт дополнительных компонентов и служб.</w:t>
      </w:r>
    </w:p>
    <w:p w:rsidR="0000526A" w:rsidRDefault="0000526A" w:rsidP="0000526A">
      <w:pPr>
        <w:jc w:val="both"/>
        <w:rPr>
          <w:szCs w:val="28"/>
        </w:rPr>
      </w:pPr>
      <w:r>
        <w:rPr>
          <w:szCs w:val="28"/>
        </w:rPr>
        <w:t xml:space="preserve">- размещение актуальной версии ПП </w:t>
      </w:r>
      <w:r>
        <w:rPr>
          <w:color w:val="000000"/>
          <w:szCs w:val="28"/>
        </w:rPr>
        <w:t>на своем сайте в сети Интернет</w:t>
      </w:r>
      <w:r>
        <w:rPr>
          <w:szCs w:val="28"/>
        </w:rPr>
        <w:t xml:space="preserve"> после обновления и дополнения.</w:t>
      </w:r>
    </w:p>
    <w:p w:rsidR="0000526A" w:rsidRDefault="0000526A" w:rsidP="0000526A">
      <w:pPr>
        <w:jc w:val="both"/>
        <w:rPr>
          <w:szCs w:val="28"/>
        </w:rPr>
      </w:pPr>
      <w:r>
        <w:rPr>
          <w:szCs w:val="28"/>
        </w:rPr>
        <w:t>- обеспечение работы «горячей линии» в целях оказания оперативной  информационной поддержки по вопросам функционирования ПП в рабочие дни  в период с 09-00 ч. по 18-00 ч. по московскому времени.</w:t>
      </w:r>
    </w:p>
    <w:p w:rsidR="0000526A" w:rsidRDefault="0000526A" w:rsidP="00AF4708">
      <w:pPr>
        <w:jc w:val="both"/>
        <w:rPr>
          <w:b/>
        </w:rPr>
      </w:pPr>
    </w:p>
    <w:p w:rsidR="00A862A6" w:rsidRDefault="00A862A6" w:rsidP="00A862A6">
      <w:pPr>
        <w:jc w:val="both"/>
        <w:rPr>
          <w:szCs w:val="28"/>
        </w:rPr>
      </w:pPr>
      <w:r>
        <w:rPr>
          <w:b/>
          <w:szCs w:val="28"/>
        </w:rPr>
        <w:t>В НАСТОЯЩЕЕ ИЗВЕЩЕНИЕ МОГУТ БЫТЬ ВНЕСЕНЫ ИЗМЕНЕНИЯ И ДОПОЛНЕНИЯ.</w:t>
      </w:r>
    </w:p>
    <w:p w:rsidR="00ED05EC" w:rsidRDefault="00ED05EC" w:rsidP="00ED05EC">
      <w:pPr>
        <w:pageBreakBefore/>
        <w:jc w:val="right"/>
        <w:rPr>
          <w:b/>
          <w:sz w:val="24"/>
          <w:szCs w:val="24"/>
        </w:rPr>
      </w:pPr>
      <w:r>
        <w:rPr>
          <w:b/>
          <w:sz w:val="24"/>
          <w:szCs w:val="24"/>
        </w:rPr>
        <w:t xml:space="preserve">Приложение № 1 </w:t>
      </w:r>
    </w:p>
    <w:p w:rsidR="00C905B9" w:rsidRPr="00D46D3A" w:rsidRDefault="00C905B9" w:rsidP="00C905B9">
      <w:pPr>
        <w:tabs>
          <w:tab w:val="clear" w:pos="709"/>
        </w:tabs>
        <w:ind w:firstLine="360"/>
        <w:jc w:val="center"/>
        <w:rPr>
          <w:b/>
          <w:snapToGrid/>
          <w:szCs w:val="22"/>
        </w:rPr>
      </w:pPr>
    </w:p>
    <w:p w:rsidR="00C905B9" w:rsidRPr="00C905B9" w:rsidRDefault="00C905B9" w:rsidP="00C905B9">
      <w:pPr>
        <w:tabs>
          <w:tab w:val="clear" w:pos="709"/>
        </w:tabs>
        <w:ind w:firstLine="360"/>
        <w:jc w:val="center"/>
        <w:rPr>
          <w:b/>
          <w:snapToGrid/>
          <w:szCs w:val="22"/>
        </w:rPr>
      </w:pPr>
      <w:r w:rsidRPr="00C905B9">
        <w:rPr>
          <w:b/>
          <w:snapToGrid/>
          <w:szCs w:val="22"/>
        </w:rPr>
        <w:t>Перечень Программных продуктов</w:t>
      </w:r>
    </w:p>
    <w:p w:rsidR="00C905B9" w:rsidRPr="00C905B9" w:rsidRDefault="00C905B9" w:rsidP="00C905B9">
      <w:pPr>
        <w:tabs>
          <w:tab w:val="clear" w:pos="709"/>
        </w:tabs>
        <w:ind w:firstLine="0"/>
        <w:jc w:val="center"/>
        <w:rPr>
          <w:b/>
          <w:snapToGrid/>
          <w:szCs w:val="22"/>
        </w:rPr>
      </w:pPr>
      <w:r w:rsidRPr="00C905B9">
        <w:rPr>
          <w:b/>
          <w:snapToGrid/>
          <w:szCs w:val="22"/>
        </w:rPr>
        <w:t xml:space="preserve"> для внешнеэкономической деятельности и железнодорожных перевозок </w:t>
      </w:r>
    </w:p>
    <w:p w:rsidR="00C905B9" w:rsidRPr="00C905B9" w:rsidRDefault="00C905B9" w:rsidP="00C905B9">
      <w:pPr>
        <w:tabs>
          <w:tab w:val="clear" w:pos="709"/>
        </w:tabs>
        <w:spacing w:after="120"/>
        <w:ind w:firstLine="0"/>
        <w:jc w:val="center"/>
        <w:rPr>
          <w:b/>
          <w:snapToGrid/>
        </w:rPr>
      </w:pPr>
    </w:p>
    <w:p w:rsidR="00C905B9" w:rsidRPr="00C905B9" w:rsidRDefault="00C905B9" w:rsidP="00C905B9">
      <w:pPr>
        <w:tabs>
          <w:tab w:val="clear" w:pos="709"/>
        </w:tabs>
        <w:spacing w:after="120"/>
        <w:ind w:firstLine="0"/>
        <w:jc w:val="center"/>
        <w:rPr>
          <w:b/>
          <w:snapToGrid/>
        </w:rPr>
      </w:pPr>
      <w:r w:rsidRPr="00C905B9">
        <w:rPr>
          <w:b/>
          <w:snapToGrid/>
        </w:rPr>
        <w:t>Часть 1</w:t>
      </w:r>
    </w:p>
    <w:tbl>
      <w:tblPr>
        <w:tblW w:w="9889" w:type="dxa"/>
        <w:tblLayout w:type="fixed"/>
        <w:tblLook w:val="0000" w:firstRow="0" w:lastRow="0" w:firstColumn="0" w:lastColumn="0" w:noHBand="0" w:noVBand="0"/>
      </w:tblPr>
      <w:tblGrid>
        <w:gridCol w:w="567"/>
        <w:gridCol w:w="6663"/>
        <w:gridCol w:w="1417"/>
        <w:gridCol w:w="1242"/>
      </w:tblGrid>
      <w:tr w:rsidR="00C905B9" w:rsidRPr="00C905B9" w:rsidTr="007D711C">
        <w:trPr>
          <w:trHeight w:val="620"/>
        </w:trPr>
        <w:tc>
          <w:tcPr>
            <w:tcW w:w="7230" w:type="dxa"/>
            <w:gridSpan w:val="2"/>
            <w:vMerge w:val="restart"/>
            <w:tcBorders>
              <w:top w:val="single" w:sz="4" w:space="0" w:color="auto"/>
              <w:left w:val="single" w:sz="4" w:space="0" w:color="auto"/>
              <w:right w:val="single" w:sz="4" w:space="0" w:color="auto"/>
            </w:tcBorders>
          </w:tcPr>
          <w:p w:rsidR="00C905B9" w:rsidRPr="00C905B9" w:rsidRDefault="00C905B9" w:rsidP="00C905B9">
            <w:pPr>
              <w:keepNext/>
              <w:tabs>
                <w:tab w:val="clear" w:pos="709"/>
              </w:tabs>
              <w:ind w:firstLine="0"/>
              <w:jc w:val="center"/>
              <w:outlineLvl w:val="0"/>
              <w:rPr>
                <w:rFonts w:ascii="Calibri" w:hAnsi="Calibri" w:cs="Arial"/>
                <w:b/>
                <w:bCs/>
                <w:snapToGrid/>
                <w:sz w:val="22"/>
                <w:szCs w:val="24"/>
              </w:rPr>
            </w:pPr>
          </w:p>
          <w:p w:rsidR="00C905B9" w:rsidRPr="00C905B9" w:rsidRDefault="00C905B9" w:rsidP="00C905B9">
            <w:pPr>
              <w:keepNext/>
              <w:tabs>
                <w:tab w:val="clear" w:pos="709"/>
              </w:tabs>
              <w:spacing w:line="360" w:lineRule="auto"/>
              <w:ind w:firstLine="0"/>
              <w:jc w:val="center"/>
              <w:outlineLvl w:val="0"/>
              <w:rPr>
                <w:rFonts w:ascii="Calibri" w:hAnsi="Calibri" w:cs="Arial"/>
                <w:b/>
                <w:bCs/>
                <w:snapToGrid/>
                <w:sz w:val="24"/>
                <w:szCs w:val="24"/>
              </w:rPr>
            </w:pPr>
            <w:r w:rsidRPr="00C905B9">
              <w:rPr>
                <w:rFonts w:ascii="Calibri" w:hAnsi="Calibri" w:cs="Arial"/>
                <w:b/>
                <w:bCs/>
                <w:snapToGrid/>
                <w:sz w:val="24"/>
                <w:szCs w:val="24"/>
              </w:rPr>
              <w:t>Наименование Программных продуктов,</w:t>
            </w:r>
          </w:p>
          <w:p w:rsidR="00C905B9" w:rsidRPr="00C905B9" w:rsidRDefault="00C905B9" w:rsidP="00C905B9">
            <w:pPr>
              <w:keepNext/>
              <w:tabs>
                <w:tab w:val="clear" w:pos="709"/>
              </w:tabs>
              <w:spacing w:line="360" w:lineRule="auto"/>
              <w:ind w:firstLine="0"/>
              <w:jc w:val="center"/>
              <w:outlineLvl w:val="0"/>
              <w:rPr>
                <w:rFonts w:ascii="Calibri" w:hAnsi="Calibri" w:cs="Arial"/>
                <w:b/>
                <w:bCs/>
                <w:snapToGrid/>
                <w:sz w:val="12"/>
                <w:szCs w:val="24"/>
              </w:rPr>
            </w:pPr>
            <w:r w:rsidRPr="00C905B9">
              <w:rPr>
                <w:rFonts w:ascii="Calibri" w:hAnsi="Calibri" w:cs="Arial"/>
                <w:b/>
                <w:bCs/>
                <w:snapToGrid/>
                <w:sz w:val="24"/>
                <w:szCs w:val="24"/>
              </w:rPr>
              <w:t>сведения о государственной регистрации программ</w:t>
            </w:r>
          </w:p>
        </w:tc>
        <w:tc>
          <w:tcPr>
            <w:tcW w:w="2659" w:type="dxa"/>
            <w:gridSpan w:val="2"/>
            <w:tcBorders>
              <w:top w:val="single" w:sz="4" w:space="0" w:color="auto"/>
              <w:left w:val="single" w:sz="4" w:space="0" w:color="auto"/>
              <w:bottom w:val="single" w:sz="4" w:space="0" w:color="auto"/>
              <w:right w:val="single" w:sz="4" w:space="0" w:color="auto"/>
            </w:tcBorders>
          </w:tcPr>
          <w:p w:rsidR="00C905B9" w:rsidRPr="00C905B9" w:rsidRDefault="00C905B9" w:rsidP="00C905B9">
            <w:pPr>
              <w:tabs>
                <w:tab w:val="clear" w:pos="709"/>
              </w:tabs>
              <w:ind w:firstLine="0"/>
              <w:jc w:val="center"/>
              <w:rPr>
                <w:rFonts w:ascii="Calibri" w:hAnsi="Calibri"/>
                <w:b/>
                <w:bCs/>
                <w:snapToGrid/>
                <w:sz w:val="16"/>
                <w:szCs w:val="24"/>
              </w:rPr>
            </w:pPr>
            <w:r w:rsidRPr="00C905B9">
              <w:rPr>
                <w:rFonts w:ascii="Calibri" w:hAnsi="Calibri"/>
                <w:b/>
                <w:bCs/>
                <w:snapToGrid/>
                <w:sz w:val="16"/>
                <w:szCs w:val="24"/>
              </w:rPr>
              <w:t xml:space="preserve">Размер лицензионного вознаграждения за одну лицензию (в рублях) </w:t>
            </w:r>
          </w:p>
          <w:p w:rsidR="00C905B9" w:rsidRPr="00C905B9" w:rsidRDefault="00C905B9" w:rsidP="00C905B9">
            <w:pPr>
              <w:tabs>
                <w:tab w:val="clear" w:pos="709"/>
              </w:tabs>
              <w:ind w:firstLine="0"/>
              <w:jc w:val="center"/>
              <w:rPr>
                <w:rFonts w:ascii="Calibri" w:hAnsi="Calibri"/>
                <w:b/>
                <w:bCs/>
                <w:snapToGrid/>
                <w:sz w:val="16"/>
                <w:szCs w:val="24"/>
              </w:rPr>
            </w:pPr>
            <w:r w:rsidRPr="00C905B9">
              <w:rPr>
                <w:rFonts w:ascii="Calibri" w:hAnsi="Calibri"/>
                <w:b/>
                <w:bCs/>
                <w:snapToGrid/>
                <w:sz w:val="16"/>
                <w:szCs w:val="24"/>
              </w:rPr>
              <w:t xml:space="preserve">(не облагается НДС на основании </w:t>
            </w:r>
            <w:proofErr w:type="gramStart"/>
            <w:r w:rsidRPr="00C905B9">
              <w:rPr>
                <w:rFonts w:ascii="Calibri" w:hAnsi="Calibri"/>
                <w:b/>
                <w:bCs/>
                <w:snapToGrid/>
                <w:sz w:val="16"/>
                <w:szCs w:val="24"/>
              </w:rPr>
              <w:t>п</w:t>
            </w:r>
            <w:proofErr w:type="gramEnd"/>
            <w:r w:rsidRPr="00C905B9">
              <w:rPr>
                <w:rFonts w:ascii="Calibri" w:hAnsi="Calibri"/>
                <w:b/>
                <w:bCs/>
                <w:snapToGrid/>
                <w:sz w:val="16"/>
                <w:szCs w:val="24"/>
              </w:rPr>
              <w:t>/п 26 п. 2 ст. 149 НК РФ)</w:t>
            </w:r>
          </w:p>
        </w:tc>
      </w:tr>
      <w:tr w:rsidR="00C905B9" w:rsidRPr="00C905B9" w:rsidTr="007D711C">
        <w:trPr>
          <w:trHeight w:val="58"/>
        </w:trPr>
        <w:tc>
          <w:tcPr>
            <w:tcW w:w="7230" w:type="dxa"/>
            <w:gridSpan w:val="2"/>
            <w:vMerge/>
            <w:tcBorders>
              <w:left w:val="single" w:sz="4" w:space="0" w:color="auto"/>
              <w:bottom w:val="single" w:sz="4" w:space="0" w:color="auto"/>
              <w:right w:val="single" w:sz="4" w:space="0" w:color="auto"/>
            </w:tcBorders>
          </w:tcPr>
          <w:p w:rsidR="00C905B9" w:rsidRPr="00C905B9" w:rsidRDefault="00C905B9" w:rsidP="00C905B9">
            <w:pPr>
              <w:keepNext/>
              <w:tabs>
                <w:tab w:val="clear" w:pos="709"/>
              </w:tabs>
              <w:ind w:firstLine="0"/>
              <w:jc w:val="center"/>
              <w:outlineLvl w:val="0"/>
              <w:rPr>
                <w:rFonts w:ascii="Calibri" w:hAnsi="Calibri" w:cs="Arial"/>
                <w:b/>
                <w:bCs/>
                <w:snapToGrid/>
                <w:sz w:val="12"/>
                <w:szCs w:val="16"/>
              </w:rPr>
            </w:pPr>
          </w:p>
        </w:tc>
        <w:tc>
          <w:tcPr>
            <w:tcW w:w="1417" w:type="dxa"/>
            <w:tcBorders>
              <w:top w:val="single" w:sz="4" w:space="0" w:color="auto"/>
              <w:left w:val="single" w:sz="4" w:space="0" w:color="auto"/>
              <w:bottom w:val="single" w:sz="4" w:space="0" w:color="auto"/>
              <w:right w:val="single" w:sz="4" w:space="0" w:color="auto"/>
            </w:tcBorders>
          </w:tcPr>
          <w:p w:rsidR="00C905B9" w:rsidRPr="00C905B9" w:rsidRDefault="00C905B9" w:rsidP="00C905B9">
            <w:pPr>
              <w:tabs>
                <w:tab w:val="clear" w:pos="709"/>
              </w:tabs>
              <w:ind w:firstLine="0"/>
              <w:jc w:val="center"/>
              <w:rPr>
                <w:rFonts w:ascii="Calibri" w:hAnsi="Calibri"/>
                <w:snapToGrid/>
                <w:sz w:val="16"/>
                <w:szCs w:val="16"/>
              </w:rPr>
            </w:pPr>
            <w:r w:rsidRPr="00C905B9">
              <w:rPr>
                <w:rFonts w:ascii="Calibri" w:hAnsi="Calibri"/>
                <w:snapToGrid/>
                <w:sz w:val="16"/>
                <w:szCs w:val="16"/>
              </w:rPr>
              <w:t xml:space="preserve">за </w:t>
            </w:r>
            <w:r w:rsidRPr="00C905B9">
              <w:rPr>
                <w:rFonts w:ascii="Calibri" w:hAnsi="Calibri"/>
                <w:bCs/>
                <w:snapToGrid/>
                <w:sz w:val="16"/>
                <w:szCs w:val="16"/>
              </w:rPr>
              <w:t>месяц регистрации</w:t>
            </w:r>
            <w:r w:rsidRPr="00C905B9">
              <w:rPr>
                <w:rFonts w:ascii="Calibri" w:hAnsi="Calibri"/>
                <w:snapToGrid/>
                <w:sz w:val="16"/>
                <w:szCs w:val="16"/>
              </w:rPr>
              <w:t xml:space="preserve"> </w:t>
            </w:r>
          </w:p>
        </w:tc>
        <w:tc>
          <w:tcPr>
            <w:tcW w:w="1242" w:type="dxa"/>
            <w:tcBorders>
              <w:top w:val="single" w:sz="4" w:space="0" w:color="auto"/>
              <w:left w:val="single" w:sz="4" w:space="0" w:color="auto"/>
              <w:bottom w:val="single" w:sz="4" w:space="0" w:color="auto"/>
              <w:right w:val="single" w:sz="4" w:space="0" w:color="auto"/>
            </w:tcBorders>
          </w:tcPr>
          <w:p w:rsidR="00C905B9" w:rsidRPr="00C905B9" w:rsidRDefault="00C905B9" w:rsidP="00C905B9">
            <w:pPr>
              <w:tabs>
                <w:tab w:val="clear" w:pos="709"/>
              </w:tabs>
              <w:ind w:firstLine="0"/>
              <w:jc w:val="center"/>
              <w:rPr>
                <w:rFonts w:ascii="Calibri" w:hAnsi="Calibri"/>
                <w:snapToGrid/>
                <w:sz w:val="16"/>
                <w:szCs w:val="16"/>
              </w:rPr>
            </w:pPr>
            <w:r w:rsidRPr="00C905B9">
              <w:rPr>
                <w:rFonts w:ascii="Calibri" w:hAnsi="Calibri"/>
                <w:snapToGrid/>
                <w:sz w:val="16"/>
                <w:szCs w:val="16"/>
              </w:rPr>
              <w:t xml:space="preserve">за месяц </w:t>
            </w:r>
          </w:p>
          <w:p w:rsidR="00C905B9" w:rsidRPr="00C905B9" w:rsidRDefault="00C905B9" w:rsidP="00C905B9">
            <w:pPr>
              <w:tabs>
                <w:tab w:val="clear" w:pos="709"/>
              </w:tabs>
              <w:ind w:firstLine="0"/>
              <w:jc w:val="center"/>
              <w:rPr>
                <w:rFonts w:ascii="Calibri" w:hAnsi="Calibri"/>
                <w:snapToGrid/>
                <w:sz w:val="16"/>
                <w:szCs w:val="16"/>
              </w:rPr>
            </w:pPr>
            <w:r w:rsidRPr="00C905B9">
              <w:rPr>
                <w:rFonts w:ascii="Calibri" w:hAnsi="Calibri"/>
                <w:snapToGrid/>
                <w:sz w:val="16"/>
                <w:szCs w:val="16"/>
              </w:rPr>
              <w:t xml:space="preserve">продления </w:t>
            </w:r>
          </w:p>
        </w:tc>
      </w:tr>
      <w:tr w:rsidR="00C905B9" w:rsidRPr="00C905B9" w:rsidTr="007D711C">
        <w:trPr>
          <w:trHeight w:val="60"/>
        </w:trPr>
        <w:tc>
          <w:tcPr>
            <w:tcW w:w="9889" w:type="dxa"/>
            <w:gridSpan w:val="4"/>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b/>
                <w:bCs/>
                <w:snapToGrid/>
                <w:color w:val="0000FF"/>
                <w:sz w:val="10"/>
                <w:szCs w:val="10"/>
              </w:rPr>
            </w:pPr>
            <w:r w:rsidRPr="00C905B9">
              <w:rPr>
                <w:rFonts w:ascii="Calibri" w:hAnsi="Calibri"/>
                <w:b/>
                <w:bCs/>
                <w:snapToGrid/>
                <w:color w:val="0000FF"/>
                <w:sz w:val="24"/>
                <w:szCs w:val="22"/>
              </w:rPr>
              <w:t>Программы для железнодорожных перевозок и логистики</w:t>
            </w:r>
          </w:p>
        </w:tc>
      </w:tr>
      <w:tr w:rsidR="00C905B9" w:rsidRPr="00C905B9" w:rsidTr="007D711C">
        <w:trPr>
          <w:trHeight w:val="270"/>
        </w:trPr>
        <w:tc>
          <w:tcPr>
            <w:tcW w:w="56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snapToGrid/>
                <w:szCs w:val="18"/>
              </w:rPr>
            </w:pPr>
            <w:r w:rsidRPr="00C905B9">
              <w:rPr>
                <w:rFonts w:ascii="Calibri" w:hAnsi="Calibri"/>
                <w:snapToGrid/>
                <w:szCs w:val="18"/>
              </w:rPr>
              <w:t>1</w:t>
            </w:r>
          </w:p>
        </w:tc>
        <w:tc>
          <w:tcPr>
            <w:tcW w:w="6663"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snapToGrid/>
                <w:sz w:val="24"/>
                <w:szCs w:val="24"/>
              </w:rPr>
            </w:pPr>
            <w:r w:rsidRPr="00C905B9">
              <w:rPr>
                <w:rFonts w:ascii="Calibri" w:hAnsi="Calibri"/>
                <w:b/>
                <w:iCs/>
                <w:snapToGrid/>
                <w:sz w:val="24"/>
                <w:szCs w:val="18"/>
                <w:lang w:val="en-US"/>
              </w:rPr>
              <w:t>Rail</w:t>
            </w:r>
            <w:r w:rsidRPr="00C905B9">
              <w:rPr>
                <w:rFonts w:ascii="Calibri" w:hAnsi="Calibri"/>
                <w:b/>
                <w:iCs/>
                <w:snapToGrid/>
                <w:sz w:val="24"/>
                <w:szCs w:val="18"/>
              </w:rPr>
              <w:t>-Инфо</w:t>
            </w:r>
            <w:r w:rsidRPr="00C905B9">
              <w:rPr>
                <w:rFonts w:ascii="Calibri" w:hAnsi="Calibri"/>
                <w:b/>
                <w:i/>
                <w:snapToGrid/>
                <w:sz w:val="24"/>
                <w:szCs w:val="18"/>
              </w:rPr>
              <w:t xml:space="preserve"> </w:t>
            </w:r>
          </w:p>
          <w:p w:rsidR="00C905B9" w:rsidRPr="00C905B9" w:rsidRDefault="00C905B9" w:rsidP="00C905B9">
            <w:pPr>
              <w:tabs>
                <w:tab w:val="clear" w:pos="709"/>
              </w:tabs>
              <w:ind w:firstLine="0"/>
              <w:rPr>
                <w:rFonts w:ascii="Calibri" w:hAnsi="Calibri"/>
                <w:i/>
                <w:snapToGrid/>
                <w:sz w:val="18"/>
                <w:szCs w:val="18"/>
              </w:rPr>
            </w:pPr>
            <w:r w:rsidRPr="00C905B9">
              <w:rPr>
                <w:rFonts w:ascii="Calibri" w:hAnsi="Calibri"/>
                <w:i/>
                <w:iCs/>
                <w:snapToGrid/>
                <w:sz w:val="18"/>
                <w:szCs w:val="18"/>
              </w:rPr>
              <w:t>(Свидетельство об официальной регистрации программы № 2003612250 от 01.10.2003 выдано Роспатентом)</w:t>
            </w:r>
          </w:p>
        </w:tc>
        <w:tc>
          <w:tcPr>
            <w:tcW w:w="141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283"/>
              <w:jc w:val="center"/>
              <w:rPr>
                <w:rFonts w:ascii="Calibri" w:hAnsi="Calibri"/>
                <w:snapToGrid/>
                <w:color w:val="0000FF"/>
                <w:sz w:val="24"/>
                <w:szCs w:val="24"/>
              </w:rPr>
            </w:pPr>
            <w:r w:rsidRPr="00C905B9">
              <w:rPr>
                <w:rFonts w:ascii="Calibri" w:hAnsi="Calibri"/>
                <w:snapToGrid/>
                <w:color w:val="0000FF"/>
                <w:sz w:val="24"/>
                <w:szCs w:val="24"/>
              </w:rPr>
              <w:t>1</w:t>
            </w:r>
            <w:r w:rsidRPr="00C905B9">
              <w:rPr>
                <w:rFonts w:ascii="Calibri" w:hAnsi="Calibri"/>
                <w:snapToGrid/>
                <w:color w:val="0000FF"/>
                <w:sz w:val="24"/>
                <w:szCs w:val="24"/>
                <w:lang w:val="en-US"/>
              </w:rPr>
              <w:t>5</w:t>
            </w:r>
            <w:r w:rsidRPr="00C905B9">
              <w:rPr>
                <w:rFonts w:ascii="Calibri" w:hAnsi="Calibri"/>
                <w:snapToGrid/>
                <w:color w:val="0000FF"/>
                <w:sz w:val="24"/>
                <w:szCs w:val="24"/>
              </w:rPr>
              <w:t>000</w:t>
            </w:r>
            <w:r w:rsidRPr="00C905B9">
              <w:rPr>
                <w:rFonts w:ascii="Calibri" w:hAnsi="Calibri"/>
                <w:snapToGrid/>
                <w:color w:val="0000FF"/>
                <w:sz w:val="24"/>
                <w:szCs w:val="24"/>
                <w:lang w:val="en-US"/>
              </w:rPr>
              <w:t>(*)</w:t>
            </w:r>
          </w:p>
        </w:tc>
        <w:tc>
          <w:tcPr>
            <w:tcW w:w="1242"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142"/>
              <w:jc w:val="center"/>
              <w:rPr>
                <w:rFonts w:ascii="Calibri" w:hAnsi="Calibri"/>
                <w:snapToGrid/>
                <w:color w:val="0000FF"/>
                <w:sz w:val="24"/>
                <w:szCs w:val="24"/>
              </w:rPr>
            </w:pPr>
            <w:r w:rsidRPr="00C905B9">
              <w:rPr>
                <w:rFonts w:ascii="Calibri" w:hAnsi="Calibri"/>
                <w:snapToGrid/>
                <w:color w:val="0000FF"/>
                <w:sz w:val="24"/>
                <w:szCs w:val="24"/>
              </w:rPr>
              <w:t>2</w:t>
            </w:r>
            <w:r w:rsidRPr="00C905B9">
              <w:rPr>
                <w:rFonts w:ascii="Calibri" w:hAnsi="Calibri"/>
                <w:snapToGrid/>
                <w:color w:val="0000FF"/>
                <w:sz w:val="24"/>
                <w:szCs w:val="24"/>
                <w:lang w:val="en-US"/>
              </w:rPr>
              <w:t>6</w:t>
            </w:r>
            <w:r w:rsidRPr="00C905B9">
              <w:rPr>
                <w:rFonts w:ascii="Calibri" w:hAnsi="Calibri"/>
                <w:snapToGrid/>
                <w:color w:val="0000FF"/>
                <w:sz w:val="24"/>
                <w:szCs w:val="24"/>
              </w:rPr>
              <w:t>50</w:t>
            </w:r>
          </w:p>
        </w:tc>
      </w:tr>
      <w:tr w:rsidR="00C905B9" w:rsidRPr="00C905B9" w:rsidTr="007D711C">
        <w:trPr>
          <w:trHeight w:val="360"/>
        </w:trPr>
        <w:tc>
          <w:tcPr>
            <w:tcW w:w="56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snapToGrid/>
                <w:szCs w:val="18"/>
                <w:lang w:val="en-US"/>
              </w:rPr>
            </w:pPr>
            <w:r w:rsidRPr="00C905B9">
              <w:rPr>
                <w:rFonts w:ascii="Calibri" w:hAnsi="Calibri"/>
                <w:snapToGrid/>
                <w:szCs w:val="18"/>
              </w:rPr>
              <w:t>2</w:t>
            </w:r>
          </w:p>
        </w:tc>
        <w:tc>
          <w:tcPr>
            <w:tcW w:w="6663"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b/>
                <w:iCs/>
                <w:snapToGrid/>
                <w:sz w:val="24"/>
                <w:szCs w:val="18"/>
              </w:rPr>
            </w:pPr>
            <w:r w:rsidRPr="00C905B9">
              <w:rPr>
                <w:rFonts w:ascii="Calibri" w:hAnsi="Calibri"/>
                <w:b/>
                <w:iCs/>
                <w:snapToGrid/>
                <w:sz w:val="24"/>
                <w:szCs w:val="18"/>
                <w:lang w:val="en-US"/>
              </w:rPr>
              <w:t>Rail</w:t>
            </w:r>
            <w:r w:rsidRPr="00C905B9">
              <w:rPr>
                <w:rFonts w:ascii="Calibri" w:hAnsi="Calibri"/>
                <w:b/>
                <w:iCs/>
                <w:snapToGrid/>
                <w:sz w:val="24"/>
                <w:szCs w:val="18"/>
              </w:rPr>
              <w:t>-Тариф</w:t>
            </w:r>
          </w:p>
          <w:p w:rsidR="00C905B9" w:rsidRPr="00C905B9" w:rsidRDefault="00C905B9" w:rsidP="00C905B9">
            <w:pPr>
              <w:tabs>
                <w:tab w:val="clear" w:pos="709"/>
              </w:tabs>
              <w:ind w:firstLine="0"/>
              <w:rPr>
                <w:rFonts w:ascii="Calibri" w:hAnsi="Calibri"/>
                <w:snapToGrid/>
                <w:sz w:val="20"/>
                <w:szCs w:val="24"/>
              </w:rPr>
            </w:pPr>
            <w:r w:rsidRPr="00C905B9">
              <w:rPr>
                <w:rFonts w:ascii="Calibri" w:hAnsi="Calibri"/>
                <w:i/>
                <w:iCs/>
                <w:snapToGrid/>
                <w:color w:val="37474F"/>
                <w:sz w:val="18"/>
                <w:szCs w:val="18"/>
              </w:rPr>
              <w:t>(Свидетельство об официальной регистрации программы № 2007611470 от 09.04.2007 выдано Федеральной службой  по интеллектуальной собственности)</w:t>
            </w:r>
          </w:p>
        </w:tc>
        <w:tc>
          <w:tcPr>
            <w:tcW w:w="141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283"/>
              <w:jc w:val="center"/>
              <w:rPr>
                <w:rFonts w:ascii="Calibri" w:hAnsi="Calibri"/>
                <w:snapToGrid/>
                <w:color w:val="0000FF"/>
                <w:sz w:val="24"/>
                <w:szCs w:val="24"/>
              </w:rPr>
            </w:pPr>
            <w:r w:rsidRPr="00C905B9">
              <w:rPr>
                <w:rFonts w:ascii="Calibri" w:hAnsi="Calibri"/>
                <w:snapToGrid/>
                <w:color w:val="0000FF"/>
                <w:sz w:val="24"/>
                <w:szCs w:val="24"/>
              </w:rPr>
              <w:t>1</w:t>
            </w:r>
            <w:r w:rsidRPr="00C905B9">
              <w:rPr>
                <w:rFonts w:ascii="Calibri" w:hAnsi="Calibri"/>
                <w:snapToGrid/>
                <w:color w:val="0000FF"/>
                <w:sz w:val="24"/>
                <w:szCs w:val="24"/>
                <w:lang w:val="en-US"/>
              </w:rPr>
              <w:t>5</w:t>
            </w:r>
            <w:r w:rsidRPr="00C905B9">
              <w:rPr>
                <w:rFonts w:ascii="Calibri" w:hAnsi="Calibri"/>
                <w:snapToGrid/>
                <w:color w:val="0000FF"/>
                <w:sz w:val="24"/>
                <w:szCs w:val="24"/>
              </w:rPr>
              <w:t>200</w:t>
            </w:r>
            <w:r w:rsidRPr="00C905B9">
              <w:rPr>
                <w:rFonts w:ascii="Calibri" w:hAnsi="Calibri"/>
                <w:snapToGrid/>
                <w:color w:val="0000FF"/>
                <w:sz w:val="24"/>
                <w:szCs w:val="24"/>
                <w:lang w:val="en-US"/>
              </w:rPr>
              <w:t>(*)</w:t>
            </w:r>
          </w:p>
        </w:tc>
        <w:tc>
          <w:tcPr>
            <w:tcW w:w="1242"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142"/>
              <w:jc w:val="center"/>
              <w:rPr>
                <w:rFonts w:ascii="Calibri" w:hAnsi="Calibri"/>
                <w:snapToGrid/>
                <w:color w:val="0000FF"/>
                <w:sz w:val="24"/>
                <w:szCs w:val="24"/>
              </w:rPr>
            </w:pPr>
            <w:r w:rsidRPr="00C905B9">
              <w:rPr>
                <w:rFonts w:ascii="Calibri" w:hAnsi="Calibri"/>
                <w:snapToGrid/>
                <w:color w:val="0000FF"/>
                <w:sz w:val="24"/>
                <w:szCs w:val="24"/>
              </w:rPr>
              <w:t>2</w:t>
            </w:r>
            <w:r w:rsidRPr="00C905B9">
              <w:rPr>
                <w:rFonts w:ascii="Calibri" w:hAnsi="Calibri"/>
                <w:snapToGrid/>
                <w:color w:val="0000FF"/>
                <w:sz w:val="24"/>
                <w:szCs w:val="24"/>
                <w:lang w:val="en-US"/>
              </w:rPr>
              <w:t>6</w:t>
            </w:r>
            <w:r w:rsidRPr="00C905B9">
              <w:rPr>
                <w:rFonts w:ascii="Calibri" w:hAnsi="Calibri"/>
                <w:snapToGrid/>
                <w:color w:val="0000FF"/>
                <w:sz w:val="24"/>
                <w:szCs w:val="24"/>
              </w:rPr>
              <w:t>50</w:t>
            </w:r>
          </w:p>
        </w:tc>
      </w:tr>
      <w:tr w:rsidR="00C905B9" w:rsidRPr="00C905B9" w:rsidTr="007D711C">
        <w:trPr>
          <w:trHeight w:val="182"/>
        </w:trPr>
        <w:tc>
          <w:tcPr>
            <w:tcW w:w="56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snapToGrid/>
                <w:szCs w:val="18"/>
              </w:rPr>
            </w:pPr>
            <w:r w:rsidRPr="00C905B9">
              <w:rPr>
                <w:rFonts w:ascii="Calibri" w:hAnsi="Calibri"/>
                <w:snapToGrid/>
                <w:szCs w:val="18"/>
              </w:rPr>
              <w:t>3</w:t>
            </w:r>
          </w:p>
        </w:tc>
        <w:tc>
          <w:tcPr>
            <w:tcW w:w="6663"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b/>
                <w:iCs/>
                <w:snapToGrid/>
                <w:sz w:val="18"/>
                <w:szCs w:val="18"/>
                <w:lang w:val="en-US"/>
              </w:rPr>
            </w:pPr>
            <w:r w:rsidRPr="00C905B9">
              <w:rPr>
                <w:rFonts w:ascii="Calibri" w:hAnsi="Calibri"/>
                <w:b/>
                <w:snapToGrid/>
                <w:sz w:val="24"/>
                <w:szCs w:val="18"/>
                <w:lang w:val="en-US"/>
              </w:rPr>
              <w:t>Rail</w:t>
            </w:r>
            <w:r w:rsidRPr="00C905B9">
              <w:rPr>
                <w:rFonts w:ascii="Calibri" w:hAnsi="Calibri"/>
                <w:b/>
                <w:snapToGrid/>
                <w:sz w:val="24"/>
                <w:szCs w:val="18"/>
              </w:rPr>
              <w:t>-Тариф Россия</w:t>
            </w:r>
          </w:p>
        </w:tc>
        <w:tc>
          <w:tcPr>
            <w:tcW w:w="141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283"/>
              <w:jc w:val="center"/>
              <w:rPr>
                <w:rFonts w:ascii="Calibri" w:hAnsi="Calibri"/>
                <w:snapToGrid/>
                <w:color w:val="0000FF"/>
                <w:sz w:val="24"/>
                <w:szCs w:val="24"/>
                <w:lang w:val="en-US"/>
              </w:rPr>
            </w:pPr>
            <w:r w:rsidRPr="00C905B9">
              <w:rPr>
                <w:rFonts w:ascii="Calibri" w:hAnsi="Calibri"/>
                <w:snapToGrid/>
                <w:color w:val="0000FF"/>
                <w:sz w:val="24"/>
                <w:szCs w:val="24"/>
                <w:lang w:val="en-US"/>
              </w:rPr>
              <w:t>1700</w:t>
            </w:r>
          </w:p>
        </w:tc>
        <w:tc>
          <w:tcPr>
            <w:tcW w:w="1242"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142"/>
              <w:jc w:val="center"/>
              <w:rPr>
                <w:rFonts w:ascii="Calibri" w:hAnsi="Calibri"/>
                <w:snapToGrid/>
                <w:color w:val="0000FF"/>
                <w:sz w:val="24"/>
                <w:szCs w:val="24"/>
                <w:lang w:val="en-US"/>
              </w:rPr>
            </w:pPr>
            <w:r w:rsidRPr="00C905B9">
              <w:rPr>
                <w:rFonts w:ascii="Calibri" w:hAnsi="Calibri"/>
                <w:snapToGrid/>
                <w:color w:val="0000FF"/>
                <w:sz w:val="24"/>
                <w:szCs w:val="24"/>
                <w:lang w:val="en-US"/>
              </w:rPr>
              <w:t>1700</w:t>
            </w:r>
          </w:p>
        </w:tc>
      </w:tr>
      <w:tr w:rsidR="00C905B9" w:rsidRPr="00C905B9" w:rsidTr="007D711C">
        <w:trPr>
          <w:trHeight w:val="182"/>
        </w:trPr>
        <w:tc>
          <w:tcPr>
            <w:tcW w:w="56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snapToGrid/>
                <w:szCs w:val="18"/>
                <w:lang w:val="en-US"/>
              </w:rPr>
            </w:pPr>
            <w:r w:rsidRPr="00C905B9">
              <w:rPr>
                <w:rFonts w:ascii="Calibri" w:hAnsi="Calibri"/>
                <w:snapToGrid/>
                <w:szCs w:val="18"/>
                <w:lang w:val="en-US"/>
              </w:rPr>
              <w:t>4</w:t>
            </w:r>
          </w:p>
        </w:tc>
        <w:tc>
          <w:tcPr>
            <w:tcW w:w="6663"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b/>
                <w:snapToGrid/>
                <w:sz w:val="24"/>
                <w:szCs w:val="18"/>
                <w:lang w:val="en-US"/>
              </w:rPr>
            </w:pPr>
            <w:r w:rsidRPr="00C905B9">
              <w:rPr>
                <w:rFonts w:ascii="Calibri" w:hAnsi="Calibri"/>
                <w:b/>
                <w:snapToGrid/>
                <w:sz w:val="24"/>
                <w:szCs w:val="18"/>
                <w:lang w:val="en-US"/>
              </w:rPr>
              <w:t>Rail-</w:t>
            </w:r>
            <w:proofErr w:type="spellStart"/>
            <w:r w:rsidRPr="00C905B9">
              <w:rPr>
                <w:rFonts w:ascii="Calibri" w:hAnsi="Calibri"/>
                <w:b/>
                <w:snapToGrid/>
                <w:sz w:val="24"/>
                <w:szCs w:val="18"/>
                <w:lang w:val="en-US"/>
              </w:rPr>
              <w:t>Доп</w:t>
            </w:r>
            <w:proofErr w:type="spellEnd"/>
            <w:r w:rsidRPr="00C905B9">
              <w:rPr>
                <w:rFonts w:ascii="Calibri" w:hAnsi="Calibri"/>
                <w:b/>
                <w:snapToGrid/>
                <w:sz w:val="24"/>
                <w:szCs w:val="18"/>
                <w:lang w:val="en-US"/>
              </w:rPr>
              <w:t>.</w:t>
            </w:r>
            <w:r w:rsidRPr="00C905B9">
              <w:rPr>
                <w:rFonts w:ascii="Calibri" w:hAnsi="Calibri"/>
                <w:b/>
                <w:snapToGrid/>
                <w:sz w:val="24"/>
                <w:szCs w:val="18"/>
              </w:rPr>
              <w:t>с</w:t>
            </w:r>
            <w:proofErr w:type="spellStart"/>
            <w:r w:rsidRPr="00C905B9">
              <w:rPr>
                <w:rFonts w:ascii="Calibri" w:hAnsi="Calibri"/>
                <w:b/>
                <w:snapToGrid/>
                <w:sz w:val="24"/>
                <w:szCs w:val="18"/>
                <w:lang w:val="en-US"/>
              </w:rPr>
              <w:t>боры</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283"/>
              <w:jc w:val="center"/>
              <w:rPr>
                <w:rFonts w:ascii="Calibri" w:hAnsi="Calibri"/>
                <w:snapToGrid/>
                <w:color w:val="0000FF"/>
                <w:sz w:val="24"/>
                <w:szCs w:val="24"/>
                <w:lang w:val="en-US"/>
              </w:rPr>
            </w:pPr>
            <w:r w:rsidRPr="00C905B9">
              <w:rPr>
                <w:rFonts w:ascii="Calibri" w:hAnsi="Calibri"/>
                <w:snapToGrid/>
                <w:color w:val="0000FF"/>
                <w:sz w:val="24"/>
                <w:szCs w:val="24"/>
                <w:lang w:val="en-US"/>
              </w:rPr>
              <w:t>650</w:t>
            </w:r>
          </w:p>
        </w:tc>
        <w:tc>
          <w:tcPr>
            <w:tcW w:w="1242"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142"/>
              <w:jc w:val="center"/>
              <w:rPr>
                <w:rFonts w:ascii="Calibri" w:hAnsi="Calibri"/>
                <w:snapToGrid/>
                <w:color w:val="0000FF"/>
                <w:sz w:val="24"/>
                <w:szCs w:val="24"/>
                <w:lang w:val="en-US"/>
              </w:rPr>
            </w:pPr>
            <w:r w:rsidRPr="00C905B9">
              <w:rPr>
                <w:rFonts w:ascii="Calibri" w:hAnsi="Calibri"/>
                <w:snapToGrid/>
                <w:color w:val="0000FF"/>
                <w:sz w:val="24"/>
                <w:szCs w:val="24"/>
                <w:lang w:val="en-US"/>
              </w:rPr>
              <w:t>650</w:t>
            </w:r>
          </w:p>
        </w:tc>
      </w:tr>
      <w:tr w:rsidR="00C905B9" w:rsidRPr="00C905B9" w:rsidTr="007D711C">
        <w:trPr>
          <w:trHeight w:val="138"/>
        </w:trPr>
        <w:tc>
          <w:tcPr>
            <w:tcW w:w="56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snapToGrid/>
                <w:szCs w:val="18"/>
                <w:lang w:val="en-US"/>
              </w:rPr>
            </w:pPr>
            <w:r w:rsidRPr="00C905B9">
              <w:rPr>
                <w:rFonts w:ascii="Calibri" w:hAnsi="Calibri"/>
                <w:snapToGrid/>
                <w:szCs w:val="18"/>
                <w:lang w:val="en-US"/>
              </w:rPr>
              <w:t>5</w:t>
            </w:r>
          </w:p>
        </w:tc>
        <w:tc>
          <w:tcPr>
            <w:tcW w:w="6663"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b/>
                <w:iCs/>
                <w:snapToGrid/>
                <w:sz w:val="24"/>
                <w:szCs w:val="18"/>
              </w:rPr>
            </w:pPr>
            <w:proofErr w:type="spellStart"/>
            <w:r w:rsidRPr="00C905B9">
              <w:rPr>
                <w:rFonts w:ascii="Calibri" w:hAnsi="Calibri"/>
                <w:b/>
                <w:iCs/>
                <w:snapToGrid/>
                <w:sz w:val="24"/>
                <w:szCs w:val="18"/>
              </w:rPr>
              <w:t>Rail</w:t>
            </w:r>
            <w:proofErr w:type="spellEnd"/>
            <w:r w:rsidRPr="00C905B9">
              <w:rPr>
                <w:rFonts w:ascii="Calibri" w:hAnsi="Calibri"/>
                <w:b/>
                <w:iCs/>
                <w:snapToGrid/>
                <w:sz w:val="24"/>
                <w:szCs w:val="18"/>
              </w:rPr>
              <w:t xml:space="preserve">-Атлас </w:t>
            </w:r>
          </w:p>
          <w:p w:rsidR="00C905B9" w:rsidRPr="00C905B9" w:rsidRDefault="00C905B9" w:rsidP="00C905B9">
            <w:pPr>
              <w:tabs>
                <w:tab w:val="clear" w:pos="709"/>
              </w:tabs>
              <w:ind w:firstLine="0"/>
              <w:rPr>
                <w:rFonts w:ascii="Calibri" w:hAnsi="Calibri"/>
                <w:snapToGrid/>
                <w:sz w:val="18"/>
                <w:szCs w:val="18"/>
              </w:rPr>
            </w:pPr>
            <w:r w:rsidRPr="00C905B9">
              <w:rPr>
                <w:rFonts w:ascii="Calibri" w:hAnsi="Calibri"/>
                <w:i/>
                <w:iCs/>
                <w:snapToGrid/>
                <w:sz w:val="18"/>
                <w:szCs w:val="18"/>
              </w:rPr>
              <w:t>(Свидетельство об официальной регистрации программы № 2007611469 от 09.04.2007 выдано Федеральной службой  по интеллектуальной собственности)</w:t>
            </w:r>
          </w:p>
        </w:tc>
        <w:tc>
          <w:tcPr>
            <w:tcW w:w="141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283"/>
              <w:jc w:val="center"/>
              <w:rPr>
                <w:rFonts w:ascii="Calibri" w:hAnsi="Calibri"/>
                <w:snapToGrid/>
                <w:color w:val="0000FF"/>
                <w:sz w:val="24"/>
                <w:szCs w:val="24"/>
                <w:lang w:val="en-US"/>
              </w:rPr>
            </w:pPr>
            <w:r w:rsidRPr="00C905B9">
              <w:rPr>
                <w:rFonts w:ascii="Calibri" w:hAnsi="Calibri"/>
                <w:snapToGrid/>
                <w:color w:val="0000FF"/>
                <w:sz w:val="24"/>
                <w:szCs w:val="24"/>
                <w:lang w:val="en-US"/>
              </w:rPr>
              <w:t>1100</w:t>
            </w:r>
          </w:p>
        </w:tc>
        <w:tc>
          <w:tcPr>
            <w:tcW w:w="1242"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142"/>
              <w:jc w:val="center"/>
              <w:rPr>
                <w:rFonts w:ascii="Calibri" w:hAnsi="Calibri"/>
                <w:snapToGrid/>
                <w:color w:val="0000FF"/>
                <w:sz w:val="24"/>
                <w:szCs w:val="24"/>
                <w:lang w:val="en-US"/>
              </w:rPr>
            </w:pPr>
            <w:r w:rsidRPr="00C905B9">
              <w:rPr>
                <w:rFonts w:ascii="Calibri" w:hAnsi="Calibri"/>
                <w:snapToGrid/>
                <w:color w:val="0000FF"/>
                <w:sz w:val="24"/>
                <w:szCs w:val="24"/>
                <w:lang w:val="en-US"/>
              </w:rPr>
              <w:t>1100</w:t>
            </w:r>
          </w:p>
        </w:tc>
      </w:tr>
      <w:tr w:rsidR="00C905B9" w:rsidRPr="00C905B9" w:rsidTr="007D711C">
        <w:trPr>
          <w:trHeight w:val="420"/>
        </w:trPr>
        <w:tc>
          <w:tcPr>
            <w:tcW w:w="56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snapToGrid/>
                <w:szCs w:val="18"/>
              </w:rPr>
            </w:pPr>
            <w:r w:rsidRPr="00C905B9">
              <w:rPr>
                <w:rFonts w:ascii="Calibri" w:hAnsi="Calibri"/>
                <w:snapToGrid/>
                <w:szCs w:val="18"/>
              </w:rPr>
              <w:t>6</w:t>
            </w:r>
          </w:p>
        </w:tc>
        <w:tc>
          <w:tcPr>
            <w:tcW w:w="6663"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b/>
                <w:iCs/>
                <w:snapToGrid/>
                <w:sz w:val="24"/>
                <w:szCs w:val="18"/>
              </w:rPr>
            </w:pPr>
            <w:proofErr w:type="spellStart"/>
            <w:r w:rsidRPr="00C905B9">
              <w:rPr>
                <w:rFonts w:ascii="Calibri" w:hAnsi="Calibri"/>
                <w:b/>
                <w:iCs/>
                <w:snapToGrid/>
                <w:sz w:val="24"/>
                <w:szCs w:val="18"/>
              </w:rPr>
              <w:t>Rail</w:t>
            </w:r>
            <w:proofErr w:type="spellEnd"/>
            <w:r w:rsidRPr="00C905B9">
              <w:rPr>
                <w:rFonts w:ascii="Calibri" w:hAnsi="Calibri"/>
                <w:b/>
                <w:iCs/>
                <w:snapToGrid/>
                <w:sz w:val="24"/>
                <w:szCs w:val="18"/>
              </w:rPr>
              <w:t xml:space="preserve">-Тариф Сервер </w:t>
            </w:r>
          </w:p>
        </w:tc>
        <w:tc>
          <w:tcPr>
            <w:tcW w:w="141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283"/>
              <w:jc w:val="center"/>
              <w:rPr>
                <w:rFonts w:ascii="Calibri" w:hAnsi="Calibri"/>
                <w:snapToGrid/>
                <w:color w:val="0000FF"/>
                <w:sz w:val="24"/>
                <w:szCs w:val="24"/>
              </w:rPr>
            </w:pPr>
            <w:r w:rsidRPr="00C905B9">
              <w:rPr>
                <w:rFonts w:ascii="Calibri" w:hAnsi="Calibri"/>
                <w:snapToGrid/>
                <w:color w:val="0000FF"/>
                <w:sz w:val="24"/>
                <w:szCs w:val="24"/>
              </w:rPr>
              <w:t>3</w:t>
            </w:r>
            <w:r w:rsidRPr="00C905B9">
              <w:rPr>
                <w:rFonts w:ascii="Calibri" w:hAnsi="Calibri"/>
                <w:snapToGrid/>
                <w:color w:val="0000FF"/>
                <w:sz w:val="24"/>
                <w:szCs w:val="24"/>
                <w:lang w:val="en-US"/>
              </w:rPr>
              <w:t>20</w:t>
            </w:r>
            <w:r w:rsidRPr="00C905B9">
              <w:rPr>
                <w:rFonts w:ascii="Calibri" w:hAnsi="Calibri"/>
                <w:snapToGrid/>
                <w:color w:val="0000FF"/>
                <w:sz w:val="24"/>
                <w:szCs w:val="24"/>
              </w:rPr>
              <w:t xml:space="preserve"> </w:t>
            </w:r>
            <w:r w:rsidRPr="00C905B9">
              <w:rPr>
                <w:rFonts w:ascii="Calibri" w:hAnsi="Calibri"/>
                <w:snapToGrid/>
                <w:color w:val="0000FF"/>
                <w:sz w:val="24"/>
                <w:szCs w:val="24"/>
                <w:lang w:val="en-US"/>
              </w:rPr>
              <w:t>000</w:t>
            </w:r>
          </w:p>
          <w:p w:rsidR="00C905B9" w:rsidRPr="00C905B9" w:rsidRDefault="00C905B9" w:rsidP="00C905B9">
            <w:pPr>
              <w:tabs>
                <w:tab w:val="clear" w:pos="709"/>
              </w:tabs>
              <w:ind w:firstLine="283"/>
              <w:jc w:val="center"/>
              <w:rPr>
                <w:rFonts w:ascii="Calibri" w:hAnsi="Calibri"/>
                <w:snapToGrid/>
                <w:color w:val="0000FF"/>
                <w:sz w:val="24"/>
                <w:szCs w:val="24"/>
                <w:lang w:val="en-US"/>
              </w:rPr>
            </w:pPr>
            <w:r w:rsidRPr="00C905B9">
              <w:rPr>
                <w:rFonts w:ascii="Calibri" w:hAnsi="Calibri"/>
                <w:snapToGrid/>
                <w:color w:val="0000FF"/>
                <w:sz w:val="24"/>
                <w:szCs w:val="24"/>
                <w:lang w:val="en-US"/>
              </w:rPr>
              <w:t>(</w:t>
            </w:r>
            <w:r w:rsidRPr="00C905B9">
              <w:rPr>
                <w:rFonts w:ascii="Calibri" w:hAnsi="Calibri"/>
                <w:snapToGrid/>
                <w:color w:val="0000FF"/>
                <w:sz w:val="24"/>
                <w:szCs w:val="24"/>
              </w:rPr>
              <w:t>*</w:t>
            </w:r>
            <w:r w:rsidRPr="00C905B9">
              <w:rPr>
                <w:rFonts w:ascii="Calibri" w:hAnsi="Calibri"/>
                <w:snapToGrid/>
                <w:color w:val="0000FF"/>
                <w:sz w:val="24"/>
                <w:szCs w:val="24"/>
                <w:lang w:val="en-US"/>
              </w:rPr>
              <w:t>*) (*</w:t>
            </w:r>
            <w:r w:rsidRPr="00C905B9">
              <w:rPr>
                <w:rFonts w:ascii="Calibri" w:hAnsi="Calibri"/>
                <w:snapToGrid/>
                <w:color w:val="0000FF"/>
                <w:sz w:val="24"/>
                <w:szCs w:val="24"/>
              </w:rPr>
              <w:t>*</w:t>
            </w:r>
            <w:r w:rsidRPr="00C905B9">
              <w:rPr>
                <w:rFonts w:ascii="Calibri" w:hAnsi="Calibri"/>
                <w:snapToGrid/>
                <w:color w:val="0000FF"/>
                <w:sz w:val="24"/>
                <w:szCs w:val="24"/>
                <w:lang w:val="en-US"/>
              </w:rPr>
              <w:t>*)</w:t>
            </w:r>
          </w:p>
        </w:tc>
        <w:tc>
          <w:tcPr>
            <w:tcW w:w="1242"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142"/>
              <w:jc w:val="center"/>
              <w:rPr>
                <w:rFonts w:ascii="Calibri" w:hAnsi="Calibri"/>
                <w:snapToGrid/>
                <w:color w:val="0000FF"/>
                <w:sz w:val="24"/>
                <w:szCs w:val="24"/>
              </w:rPr>
            </w:pPr>
            <w:r w:rsidRPr="00C905B9">
              <w:rPr>
                <w:rFonts w:ascii="Calibri" w:hAnsi="Calibri"/>
                <w:snapToGrid/>
                <w:color w:val="0000FF"/>
                <w:sz w:val="24"/>
                <w:szCs w:val="24"/>
                <w:lang w:val="en-US"/>
              </w:rPr>
              <w:t>2</w:t>
            </w:r>
            <w:r w:rsidRPr="00C905B9">
              <w:rPr>
                <w:rFonts w:ascii="Calibri" w:hAnsi="Calibri"/>
                <w:snapToGrid/>
                <w:color w:val="0000FF"/>
                <w:sz w:val="24"/>
                <w:szCs w:val="24"/>
              </w:rPr>
              <w:t>5 0</w:t>
            </w:r>
            <w:r w:rsidRPr="00C905B9">
              <w:rPr>
                <w:rFonts w:ascii="Calibri" w:hAnsi="Calibri"/>
                <w:snapToGrid/>
                <w:color w:val="0000FF"/>
                <w:sz w:val="24"/>
                <w:szCs w:val="24"/>
                <w:lang w:val="en-US"/>
              </w:rPr>
              <w:t>00</w:t>
            </w:r>
          </w:p>
          <w:p w:rsidR="00C905B9" w:rsidRPr="00C905B9" w:rsidRDefault="00C905B9" w:rsidP="00C905B9">
            <w:pPr>
              <w:tabs>
                <w:tab w:val="clear" w:pos="709"/>
              </w:tabs>
              <w:ind w:firstLine="142"/>
              <w:jc w:val="center"/>
              <w:rPr>
                <w:rFonts w:ascii="Calibri" w:hAnsi="Calibri"/>
                <w:snapToGrid/>
                <w:color w:val="0000FF"/>
                <w:sz w:val="24"/>
                <w:szCs w:val="24"/>
                <w:lang w:val="en-US"/>
              </w:rPr>
            </w:pPr>
            <w:r w:rsidRPr="00C905B9">
              <w:rPr>
                <w:rFonts w:ascii="Calibri" w:hAnsi="Calibri"/>
                <w:snapToGrid/>
                <w:color w:val="0000FF"/>
                <w:sz w:val="24"/>
                <w:szCs w:val="24"/>
                <w:lang w:val="en-US"/>
              </w:rPr>
              <w:t>(</w:t>
            </w:r>
            <w:r w:rsidRPr="00C905B9">
              <w:rPr>
                <w:rFonts w:ascii="Calibri" w:hAnsi="Calibri"/>
                <w:snapToGrid/>
                <w:color w:val="0000FF"/>
                <w:sz w:val="24"/>
                <w:szCs w:val="24"/>
              </w:rPr>
              <w:t>*</w:t>
            </w:r>
            <w:r w:rsidRPr="00C905B9">
              <w:rPr>
                <w:rFonts w:ascii="Calibri" w:hAnsi="Calibri"/>
                <w:snapToGrid/>
                <w:color w:val="0000FF"/>
                <w:sz w:val="24"/>
                <w:szCs w:val="24"/>
                <w:lang w:val="en-US"/>
              </w:rPr>
              <w:t>*) (*</w:t>
            </w:r>
            <w:r w:rsidRPr="00C905B9">
              <w:rPr>
                <w:rFonts w:ascii="Calibri" w:hAnsi="Calibri"/>
                <w:snapToGrid/>
                <w:color w:val="0000FF"/>
                <w:sz w:val="24"/>
                <w:szCs w:val="24"/>
              </w:rPr>
              <w:t>*</w:t>
            </w:r>
            <w:r w:rsidRPr="00C905B9">
              <w:rPr>
                <w:rFonts w:ascii="Calibri" w:hAnsi="Calibri"/>
                <w:snapToGrid/>
                <w:color w:val="0000FF"/>
                <w:sz w:val="24"/>
                <w:szCs w:val="24"/>
                <w:lang w:val="en-US"/>
              </w:rPr>
              <w:t>*)</w:t>
            </w:r>
          </w:p>
        </w:tc>
      </w:tr>
      <w:tr w:rsidR="00C905B9" w:rsidRPr="00C905B9" w:rsidTr="007D711C">
        <w:trPr>
          <w:trHeight w:val="270"/>
        </w:trPr>
        <w:tc>
          <w:tcPr>
            <w:tcW w:w="56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snapToGrid/>
                <w:szCs w:val="18"/>
              </w:rPr>
            </w:pPr>
            <w:r w:rsidRPr="00C905B9">
              <w:rPr>
                <w:rFonts w:ascii="Calibri" w:hAnsi="Calibri"/>
                <w:snapToGrid/>
                <w:szCs w:val="18"/>
              </w:rPr>
              <w:t>7</w:t>
            </w:r>
          </w:p>
        </w:tc>
        <w:tc>
          <w:tcPr>
            <w:tcW w:w="6663"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b/>
                <w:iCs/>
                <w:snapToGrid/>
                <w:sz w:val="24"/>
                <w:szCs w:val="18"/>
              </w:rPr>
            </w:pPr>
            <w:proofErr w:type="spellStart"/>
            <w:r w:rsidRPr="00C905B9">
              <w:rPr>
                <w:rFonts w:ascii="Calibri" w:hAnsi="Calibri"/>
                <w:b/>
                <w:iCs/>
                <w:snapToGrid/>
                <w:sz w:val="24"/>
                <w:szCs w:val="18"/>
              </w:rPr>
              <w:t>Rail</w:t>
            </w:r>
            <w:proofErr w:type="spellEnd"/>
            <w:r w:rsidRPr="00C905B9">
              <w:rPr>
                <w:rFonts w:ascii="Calibri" w:hAnsi="Calibri"/>
                <w:b/>
                <w:iCs/>
                <w:snapToGrid/>
                <w:sz w:val="24"/>
                <w:szCs w:val="18"/>
              </w:rPr>
              <w:t xml:space="preserve">-Тариф Сервер WS </w:t>
            </w:r>
          </w:p>
        </w:tc>
        <w:tc>
          <w:tcPr>
            <w:tcW w:w="141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283"/>
              <w:jc w:val="center"/>
              <w:rPr>
                <w:rFonts w:ascii="Calibri" w:hAnsi="Calibri"/>
                <w:snapToGrid/>
                <w:color w:val="0000FF"/>
                <w:sz w:val="24"/>
                <w:szCs w:val="24"/>
              </w:rPr>
            </w:pPr>
            <w:r w:rsidRPr="00C905B9">
              <w:rPr>
                <w:rFonts w:ascii="Calibri" w:hAnsi="Calibri"/>
                <w:snapToGrid/>
                <w:color w:val="0000FF"/>
                <w:sz w:val="24"/>
                <w:szCs w:val="24"/>
                <w:lang w:val="en-US"/>
              </w:rPr>
              <w:t>485 000</w:t>
            </w:r>
          </w:p>
          <w:p w:rsidR="00C905B9" w:rsidRPr="00C905B9" w:rsidRDefault="00C905B9" w:rsidP="00C905B9">
            <w:pPr>
              <w:tabs>
                <w:tab w:val="clear" w:pos="709"/>
              </w:tabs>
              <w:ind w:firstLine="283"/>
              <w:jc w:val="center"/>
              <w:rPr>
                <w:rFonts w:ascii="Calibri" w:hAnsi="Calibri"/>
                <w:snapToGrid/>
                <w:color w:val="0000FF"/>
                <w:sz w:val="24"/>
                <w:szCs w:val="24"/>
                <w:lang w:val="en-US"/>
              </w:rPr>
            </w:pPr>
            <w:r w:rsidRPr="00C905B9">
              <w:rPr>
                <w:rFonts w:ascii="Calibri" w:hAnsi="Calibri"/>
                <w:snapToGrid/>
                <w:color w:val="0000FF"/>
                <w:sz w:val="24"/>
                <w:szCs w:val="24"/>
                <w:lang w:val="en-US"/>
              </w:rPr>
              <w:t>(</w:t>
            </w:r>
            <w:r w:rsidRPr="00C905B9">
              <w:rPr>
                <w:rFonts w:ascii="Calibri" w:hAnsi="Calibri"/>
                <w:snapToGrid/>
                <w:color w:val="0000FF"/>
                <w:sz w:val="24"/>
                <w:szCs w:val="24"/>
              </w:rPr>
              <w:t>*</w:t>
            </w:r>
            <w:r w:rsidRPr="00C905B9">
              <w:rPr>
                <w:rFonts w:ascii="Calibri" w:hAnsi="Calibri"/>
                <w:snapToGrid/>
                <w:color w:val="0000FF"/>
                <w:sz w:val="24"/>
                <w:szCs w:val="24"/>
                <w:lang w:val="en-US"/>
              </w:rPr>
              <w:t>*) (*</w:t>
            </w:r>
            <w:r w:rsidRPr="00C905B9">
              <w:rPr>
                <w:rFonts w:ascii="Calibri" w:hAnsi="Calibri"/>
                <w:snapToGrid/>
                <w:color w:val="0000FF"/>
                <w:sz w:val="24"/>
                <w:szCs w:val="24"/>
              </w:rPr>
              <w:t>*</w:t>
            </w:r>
            <w:r w:rsidRPr="00C905B9">
              <w:rPr>
                <w:rFonts w:ascii="Calibri" w:hAnsi="Calibri"/>
                <w:snapToGrid/>
                <w:color w:val="0000FF"/>
                <w:sz w:val="24"/>
                <w:szCs w:val="24"/>
                <w:lang w:val="en-US"/>
              </w:rPr>
              <w:t>*)</w:t>
            </w:r>
          </w:p>
        </w:tc>
        <w:tc>
          <w:tcPr>
            <w:tcW w:w="1242"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142"/>
              <w:jc w:val="center"/>
              <w:rPr>
                <w:rFonts w:ascii="Calibri" w:hAnsi="Calibri"/>
                <w:snapToGrid/>
                <w:color w:val="0000FF"/>
                <w:sz w:val="24"/>
                <w:szCs w:val="24"/>
              </w:rPr>
            </w:pPr>
            <w:r w:rsidRPr="00C905B9">
              <w:rPr>
                <w:rFonts w:ascii="Calibri" w:hAnsi="Calibri"/>
                <w:snapToGrid/>
                <w:color w:val="0000FF"/>
                <w:sz w:val="24"/>
                <w:szCs w:val="24"/>
                <w:lang w:val="en-US"/>
              </w:rPr>
              <w:t>35 000</w:t>
            </w:r>
          </w:p>
          <w:p w:rsidR="00C905B9" w:rsidRPr="00C905B9" w:rsidRDefault="00C905B9" w:rsidP="00C905B9">
            <w:pPr>
              <w:tabs>
                <w:tab w:val="clear" w:pos="709"/>
              </w:tabs>
              <w:ind w:firstLine="142"/>
              <w:jc w:val="center"/>
              <w:rPr>
                <w:rFonts w:ascii="Calibri" w:hAnsi="Calibri"/>
                <w:snapToGrid/>
                <w:color w:val="0000FF"/>
                <w:sz w:val="24"/>
                <w:szCs w:val="24"/>
              </w:rPr>
            </w:pPr>
            <w:r w:rsidRPr="00C905B9">
              <w:rPr>
                <w:rFonts w:ascii="Calibri" w:hAnsi="Calibri"/>
                <w:snapToGrid/>
                <w:color w:val="0000FF"/>
                <w:sz w:val="24"/>
                <w:szCs w:val="24"/>
                <w:lang w:val="en-US"/>
              </w:rPr>
              <w:t>(</w:t>
            </w:r>
            <w:r w:rsidRPr="00C905B9">
              <w:rPr>
                <w:rFonts w:ascii="Calibri" w:hAnsi="Calibri"/>
                <w:snapToGrid/>
                <w:color w:val="0000FF"/>
                <w:sz w:val="24"/>
                <w:szCs w:val="24"/>
              </w:rPr>
              <w:t>*</w:t>
            </w:r>
            <w:r w:rsidRPr="00C905B9">
              <w:rPr>
                <w:rFonts w:ascii="Calibri" w:hAnsi="Calibri"/>
                <w:snapToGrid/>
                <w:color w:val="0000FF"/>
                <w:sz w:val="24"/>
                <w:szCs w:val="24"/>
                <w:lang w:val="en-US"/>
              </w:rPr>
              <w:t>*) (*</w:t>
            </w:r>
            <w:r w:rsidRPr="00C905B9">
              <w:rPr>
                <w:rFonts w:ascii="Calibri" w:hAnsi="Calibri"/>
                <w:snapToGrid/>
                <w:color w:val="0000FF"/>
                <w:sz w:val="24"/>
                <w:szCs w:val="24"/>
              </w:rPr>
              <w:t>*</w:t>
            </w:r>
            <w:r w:rsidRPr="00C905B9">
              <w:rPr>
                <w:rFonts w:ascii="Calibri" w:hAnsi="Calibri"/>
                <w:snapToGrid/>
                <w:color w:val="0000FF"/>
                <w:sz w:val="24"/>
                <w:szCs w:val="24"/>
                <w:lang w:val="en-US"/>
              </w:rPr>
              <w:t>*)</w:t>
            </w:r>
          </w:p>
        </w:tc>
      </w:tr>
      <w:tr w:rsidR="00C905B9" w:rsidRPr="00C905B9" w:rsidTr="007D711C">
        <w:trPr>
          <w:trHeight w:val="270"/>
        </w:trPr>
        <w:tc>
          <w:tcPr>
            <w:tcW w:w="56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snapToGrid/>
                <w:szCs w:val="18"/>
              </w:rPr>
            </w:pPr>
            <w:r w:rsidRPr="00C905B9">
              <w:rPr>
                <w:rFonts w:ascii="Calibri" w:hAnsi="Calibri"/>
                <w:snapToGrid/>
                <w:szCs w:val="18"/>
              </w:rPr>
              <w:t>8</w:t>
            </w:r>
          </w:p>
        </w:tc>
        <w:tc>
          <w:tcPr>
            <w:tcW w:w="6663"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b/>
                <w:iCs/>
                <w:snapToGrid/>
                <w:sz w:val="24"/>
                <w:szCs w:val="18"/>
              </w:rPr>
            </w:pPr>
            <w:r w:rsidRPr="00C905B9">
              <w:rPr>
                <w:rFonts w:ascii="Calibri" w:hAnsi="Calibri"/>
                <w:b/>
                <w:iCs/>
                <w:snapToGrid/>
                <w:sz w:val="24"/>
                <w:szCs w:val="18"/>
                <w:lang w:val="en-US"/>
              </w:rPr>
              <w:t>Rail</w:t>
            </w:r>
            <w:r w:rsidRPr="00C905B9">
              <w:rPr>
                <w:rFonts w:ascii="Calibri" w:hAnsi="Calibri"/>
                <w:b/>
                <w:iCs/>
                <w:snapToGrid/>
                <w:sz w:val="24"/>
                <w:szCs w:val="18"/>
              </w:rPr>
              <w:t>-Маршрут</w:t>
            </w:r>
            <w:r w:rsidRPr="00C905B9">
              <w:rPr>
                <w:rFonts w:ascii="Calibri" w:hAnsi="Calibri"/>
                <w:b/>
                <w:iCs/>
                <w:snapToGrid/>
                <w:sz w:val="24"/>
                <w:szCs w:val="18"/>
                <w:lang w:val="en-US"/>
              </w:rPr>
              <w:t xml:space="preserve"> </w:t>
            </w:r>
            <w:r w:rsidRPr="00C905B9">
              <w:rPr>
                <w:rFonts w:ascii="Calibri" w:hAnsi="Calibri"/>
                <w:b/>
                <w:iCs/>
                <w:snapToGrid/>
                <w:sz w:val="24"/>
                <w:szCs w:val="18"/>
              </w:rPr>
              <w:t>Сервер</w:t>
            </w:r>
          </w:p>
        </w:tc>
        <w:tc>
          <w:tcPr>
            <w:tcW w:w="141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right="-108" w:firstLine="283"/>
              <w:jc w:val="center"/>
              <w:rPr>
                <w:rFonts w:ascii="Calibri" w:hAnsi="Calibri"/>
                <w:snapToGrid/>
                <w:color w:val="0000FF"/>
                <w:sz w:val="24"/>
                <w:szCs w:val="24"/>
                <w:lang w:val="en-US"/>
              </w:rPr>
            </w:pPr>
            <w:r w:rsidRPr="00C905B9">
              <w:rPr>
                <w:rFonts w:ascii="Calibri" w:hAnsi="Calibri"/>
                <w:snapToGrid/>
                <w:color w:val="0000FF"/>
                <w:sz w:val="24"/>
                <w:szCs w:val="24"/>
                <w:lang w:val="en-US"/>
              </w:rPr>
              <w:t>9000</w:t>
            </w:r>
          </w:p>
        </w:tc>
        <w:tc>
          <w:tcPr>
            <w:tcW w:w="1242"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142"/>
              <w:jc w:val="center"/>
              <w:rPr>
                <w:rFonts w:ascii="Calibri" w:hAnsi="Calibri"/>
                <w:snapToGrid/>
                <w:color w:val="0000FF"/>
                <w:sz w:val="24"/>
                <w:szCs w:val="24"/>
                <w:lang w:val="en-US"/>
              </w:rPr>
            </w:pPr>
            <w:r w:rsidRPr="00C905B9">
              <w:rPr>
                <w:rFonts w:ascii="Calibri" w:hAnsi="Calibri"/>
                <w:snapToGrid/>
                <w:color w:val="0000FF"/>
                <w:sz w:val="24"/>
                <w:szCs w:val="24"/>
                <w:lang w:val="en-US"/>
              </w:rPr>
              <w:t>9000</w:t>
            </w:r>
            <w:r w:rsidRPr="00C905B9">
              <w:rPr>
                <w:rFonts w:ascii="Calibri" w:hAnsi="Calibri"/>
                <w:snapToGrid/>
                <w:color w:val="0000FF"/>
                <w:sz w:val="24"/>
                <w:szCs w:val="24"/>
              </w:rPr>
              <w:t>(***)</w:t>
            </w:r>
          </w:p>
        </w:tc>
      </w:tr>
      <w:tr w:rsidR="00C905B9" w:rsidRPr="00C905B9" w:rsidTr="007D711C">
        <w:trPr>
          <w:trHeight w:val="60"/>
        </w:trPr>
        <w:tc>
          <w:tcPr>
            <w:tcW w:w="9889" w:type="dxa"/>
            <w:gridSpan w:val="4"/>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b/>
                <w:bCs/>
                <w:snapToGrid/>
                <w:color w:val="0000FF"/>
                <w:szCs w:val="22"/>
              </w:rPr>
            </w:pPr>
            <w:r w:rsidRPr="00C905B9">
              <w:rPr>
                <w:rFonts w:ascii="Calibri" w:hAnsi="Calibri"/>
                <w:b/>
                <w:bCs/>
                <w:snapToGrid/>
                <w:color w:val="0000FF"/>
                <w:sz w:val="24"/>
                <w:szCs w:val="22"/>
              </w:rPr>
              <w:t>Дополнительные условия</w:t>
            </w:r>
          </w:p>
        </w:tc>
      </w:tr>
      <w:tr w:rsidR="00C905B9" w:rsidRPr="00C905B9" w:rsidTr="007D711C">
        <w:trPr>
          <w:trHeight w:val="635"/>
        </w:trPr>
        <w:tc>
          <w:tcPr>
            <w:tcW w:w="567" w:type="dxa"/>
            <w:tcBorders>
              <w:top w:val="single" w:sz="4" w:space="0" w:color="auto"/>
              <w:left w:val="single" w:sz="4" w:space="0" w:color="auto"/>
              <w:bottom w:val="single" w:sz="4" w:space="0" w:color="auto"/>
              <w:right w:val="single" w:sz="4" w:space="0" w:color="auto"/>
            </w:tcBorders>
          </w:tcPr>
          <w:p w:rsidR="00C905B9" w:rsidRPr="00C905B9" w:rsidRDefault="00C905B9" w:rsidP="00C905B9">
            <w:pPr>
              <w:tabs>
                <w:tab w:val="clear" w:pos="709"/>
              </w:tabs>
              <w:ind w:firstLine="0"/>
              <w:jc w:val="center"/>
              <w:rPr>
                <w:rFonts w:ascii="Calibri" w:hAnsi="Calibri"/>
                <w:snapToGrid/>
                <w:szCs w:val="18"/>
              </w:rPr>
            </w:pPr>
            <w:r w:rsidRPr="00C905B9">
              <w:rPr>
                <w:rFonts w:ascii="Calibri" w:hAnsi="Calibri"/>
                <w:snapToGrid/>
                <w:szCs w:val="18"/>
              </w:rPr>
              <w:t>9</w:t>
            </w:r>
          </w:p>
        </w:tc>
        <w:tc>
          <w:tcPr>
            <w:tcW w:w="9322" w:type="dxa"/>
            <w:gridSpan w:val="3"/>
            <w:tcBorders>
              <w:top w:val="single" w:sz="4" w:space="0" w:color="auto"/>
              <w:left w:val="single" w:sz="4" w:space="0" w:color="auto"/>
              <w:bottom w:val="single" w:sz="4" w:space="0" w:color="auto"/>
              <w:right w:val="single" w:sz="4" w:space="0" w:color="auto"/>
            </w:tcBorders>
          </w:tcPr>
          <w:p w:rsidR="00C905B9" w:rsidRPr="00C905B9" w:rsidRDefault="00C905B9" w:rsidP="00C905B9">
            <w:pPr>
              <w:tabs>
                <w:tab w:val="clear" w:pos="709"/>
              </w:tabs>
              <w:ind w:firstLine="0"/>
              <w:jc w:val="both"/>
              <w:rPr>
                <w:snapToGrid/>
                <w:szCs w:val="28"/>
              </w:rPr>
            </w:pPr>
            <w:r w:rsidRPr="00C905B9">
              <w:rPr>
                <w:snapToGrid/>
                <w:szCs w:val="28"/>
              </w:rPr>
              <w:t xml:space="preserve">Размер лицензионного вознаграждения за право использования </w:t>
            </w:r>
            <w:r w:rsidRPr="00C905B9">
              <w:rPr>
                <w:b/>
                <w:snapToGrid/>
                <w:szCs w:val="28"/>
              </w:rPr>
              <w:t xml:space="preserve">второго и каждого следующего экземпляра </w:t>
            </w:r>
            <w:r w:rsidRPr="00C905B9">
              <w:rPr>
                <w:snapToGrid/>
                <w:szCs w:val="28"/>
              </w:rPr>
              <w:t xml:space="preserve"> программного продукта </w:t>
            </w:r>
            <w:r w:rsidRPr="00C905B9">
              <w:rPr>
                <w:b/>
                <w:snapToGrid/>
                <w:szCs w:val="28"/>
              </w:rPr>
              <w:t xml:space="preserve">в месяце регистрации </w:t>
            </w:r>
            <w:r w:rsidRPr="00C905B9">
              <w:rPr>
                <w:snapToGrid/>
                <w:szCs w:val="28"/>
              </w:rPr>
              <w:t xml:space="preserve">составляет </w:t>
            </w:r>
            <w:r w:rsidRPr="00C905B9">
              <w:rPr>
                <w:b/>
                <w:snapToGrid/>
                <w:color w:val="0000FF"/>
                <w:szCs w:val="28"/>
              </w:rPr>
              <w:t>50%</w:t>
            </w:r>
            <w:r w:rsidRPr="00C905B9">
              <w:rPr>
                <w:snapToGrid/>
                <w:color w:val="0000FF"/>
                <w:szCs w:val="28"/>
              </w:rPr>
              <w:t xml:space="preserve"> </w:t>
            </w:r>
            <w:r w:rsidRPr="00C905B9">
              <w:rPr>
                <w:snapToGrid/>
                <w:szCs w:val="28"/>
              </w:rPr>
              <w:t>от размера лицензионного вознаграждения за право использования первого экземпляра</w:t>
            </w:r>
            <w:r w:rsidRPr="00C905B9">
              <w:rPr>
                <w:b/>
                <w:snapToGrid/>
                <w:szCs w:val="28"/>
              </w:rPr>
              <w:t>. Скидка применяется</w:t>
            </w:r>
            <w:r w:rsidRPr="00C905B9">
              <w:rPr>
                <w:snapToGrid/>
                <w:szCs w:val="28"/>
              </w:rPr>
              <w:t xml:space="preserve"> </w:t>
            </w:r>
            <w:r w:rsidRPr="00C905B9">
              <w:rPr>
                <w:b/>
                <w:snapToGrid/>
                <w:szCs w:val="28"/>
              </w:rPr>
              <w:t>только в отношении цен, отмеченных</w:t>
            </w:r>
            <w:proofErr w:type="gramStart"/>
            <w:r w:rsidRPr="00C905B9">
              <w:rPr>
                <w:b/>
                <w:snapToGrid/>
                <w:szCs w:val="28"/>
              </w:rPr>
              <w:t xml:space="preserve"> (*).</w:t>
            </w:r>
            <w:proofErr w:type="gramEnd"/>
          </w:p>
        </w:tc>
      </w:tr>
      <w:tr w:rsidR="00C905B9" w:rsidRPr="00C905B9" w:rsidTr="007D711C">
        <w:trPr>
          <w:trHeight w:val="769"/>
        </w:trPr>
        <w:tc>
          <w:tcPr>
            <w:tcW w:w="567" w:type="dxa"/>
            <w:tcBorders>
              <w:top w:val="single" w:sz="4" w:space="0" w:color="auto"/>
              <w:left w:val="single" w:sz="4" w:space="0" w:color="auto"/>
              <w:bottom w:val="single" w:sz="4" w:space="0" w:color="auto"/>
              <w:right w:val="single" w:sz="4" w:space="0" w:color="auto"/>
            </w:tcBorders>
          </w:tcPr>
          <w:p w:rsidR="00C905B9" w:rsidRPr="00C905B9" w:rsidRDefault="00C905B9" w:rsidP="00C905B9">
            <w:pPr>
              <w:tabs>
                <w:tab w:val="clear" w:pos="709"/>
              </w:tabs>
              <w:ind w:firstLine="0"/>
              <w:jc w:val="center"/>
              <w:rPr>
                <w:rFonts w:ascii="Calibri" w:hAnsi="Calibri"/>
                <w:snapToGrid/>
                <w:szCs w:val="18"/>
              </w:rPr>
            </w:pPr>
            <w:r w:rsidRPr="00C905B9">
              <w:rPr>
                <w:rFonts w:ascii="Calibri" w:hAnsi="Calibri"/>
                <w:snapToGrid/>
                <w:szCs w:val="18"/>
              </w:rPr>
              <w:t>10</w:t>
            </w:r>
          </w:p>
        </w:tc>
        <w:tc>
          <w:tcPr>
            <w:tcW w:w="9322" w:type="dxa"/>
            <w:gridSpan w:val="3"/>
            <w:tcBorders>
              <w:top w:val="single" w:sz="4" w:space="0" w:color="auto"/>
              <w:left w:val="single" w:sz="4" w:space="0" w:color="auto"/>
              <w:bottom w:val="single" w:sz="4" w:space="0" w:color="auto"/>
              <w:right w:val="single" w:sz="4" w:space="0" w:color="auto"/>
            </w:tcBorders>
            <w:vAlign w:val="bottom"/>
          </w:tcPr>
          <w:p w:rsidR="00C905B9" w:rsidRPr="00C905B9" w:rsidRDefault="00C905B9" w:rsidP="00C905B9">
            <w:pPr>
              <w:tabs>
                <w:tab w:val="clear" w:pos="709"/>
              </w:tabs>
              <w:ind w:firstLine="0"/>
              <w:jc w:val="both"/>
              <w:rPr>
                <w:snapToGrid/>
                <w:szCs w:val="28"/>
              </w:rPr>
            </w:pPr>
            <w:proofErr w:type="gramStart"/>
            <w:r w:rsidRPr="00C905B9">
              <w:rPr>
                <w:snapToGrid/>
                <w:szCs w:val="28"/>
              </w:rPr>
              <w:t xml:space="preserve">Размер лицензионного вознаграждения за право использования </w:t>
            </w:r>
            <w:r w:rsidRPr="00C905B9">
              <w:rPr>
                <w:b/>
                <w:snapToGrid/>
                <w:szCs w:val="28"/>
              </w:rPr>
              <w:t>второго и третьего экземпляров</w:t>
            </w:r>
            <w:r w:rsidRPr="00C905B9">
              <w:rPr>
                <w:snapToGrid/>
                <w:szCs w:val="28"/>
              </w:rPr>
              <w:t xml:space="preserve"> программного продукта в </w:t>
            </w:r>
            <w:r w:rsidRPr="00C905B9">
              <w:rPr>
                <w:b/>
                <w:snapToGrid/>
                <w:szCs w:val="28"/>
              </w:rPr>
              <w:t>каждом месяце продления</w:t>
            </w:r>
            <w:r w:rsidRPr="00C905B9">
              <w:rPr>
                <w:snapToGrid/>
                <w:szCs w:val="28"/>
              </w:rPr>
              <w:t xml:space="preserve"> составляет </w:t>
            </w:r>
            <w:r w:rsidRPr="00C905B9">
              <w:rPr>
                <w:b/>
                <w:snapToGrid/>
                <w:color w:val="0000FF"/>
                <w:szCs w:val="28"/>
              </w:rPr>
              <w:t>50%</w:t>
            </w:r>
            <w:r w:rsidRPr="00C905B9">
              <w:rPr>
                <w:snapToGrid/>
                <w:color w:val="0000FF"/>
                <w:szCs w:val="28"/>
              </w:rPr>
              <w:t xml:space="preserve"> </w:t>
            </w:r>
            <w:r w:rsidRPr="00C905B9">
              <w:rPr>
                <w:snapToGrid/>
                <w:szCs w:val="28"/>
              </w:rPr>
              <w:t xml:space="preserve">от размера лицензионного вознаграждения за право использования первого экземпляра; размер лицензионного вознаграждения за право использования каждого последующего экземпляра (начиная </w:t>
            </w:r>
            <w:r w:rsidRPr="00C905B9">
              <w:rPr>
                <w:b/>
                <w:snapToGrid/>
                <w:szCs w:val="28"/>
              </w:rPr>
              <w:t>с четвертого</w:t>
            </w:r>
            <w:r w:rsidRPr="00C905B9">
              <w:rPr>
                <w:snapToGrid/>
                <w:szCs w:val="28"/>
              </w:rPr>
              <w:t xml:space="preserve">) в месяце продления составляет </w:t>
            </w:r>
            <w:r w:rsidRPr="00C905B9">
              <w:rPr>
                <w:b/>
                <w:snapToGrid/>
                <w:color w:val="0000FF"/>
                <w:szCs w:val="28"/>
              </w:rPr>
              <w:t>30%</w:t>
            </w:r>
            <w:r w:rsidRPr="00C905B9">
              <w:rPr>
                <w:snapToGrid/>
                <w:szCs w:val="28"/>
              </w:rPr>
              <w:t xml:space="preserve"> от размера лицензионного вознаграждения за право использования первого экземпляра программного продукта.</w:t>
            </w:r>
            <w:proofErr w:type="gramEnd"/>
            <w:r w:rsidRPr="00C905B9">
              <w:rPr>
                <w:snapToGrid/>
                <w:szCs w:val="28"/>
              </w:rPr>
              <w:t xml:space="preserve"> </w:t>
            </w:r>
            <w:r w:rsidRPr="00C905B9">
              <w:rPr>
                <w:b/>
                <w:snapToGrid/>
                <w:color w:val="262626"/>
                <w:szCs w:val="28"/>
              </w:rPr>
              <w:t>Скидки не применяются в отношении цен, отмеченных</w:t>
            </w:r>
            <w:proofErr w:type="gramStart"/>
            <w:r w:rsidRPr="00C905B9">
              <w:rPr>
                <w:b/>
                <w:snapToGrid/>
                <w:color w:val="262626"/>
                <w:szCs w:val="28"/>
              </w:rPr>
              <w:t xml:space="preserve"> (**)</w:t>
            </w:r>
            <w:proofErr w:type="gramEnd"/>
          </w:p>
        </w:tc>
      </w:tr>
      <w:tr w:rsidR="00C905B9" w:rsidRPr="00C905B9" w:rsidTr="007D711C">
        <w:trPr>
          <w:trHeight w:val="160"/>
        </w:trPr>
        <w:tc>
          <w:tcPr>
            <w:tcW w:w="567" w:type="dxa"/>
            <w:tcBorders>
              <w:top w:val="single" w:sz="4" w:space="0" w:color="auto"/>
              <w:left w:val="single" w:sz="4" w:space="0" w:color="auto"/>
              <w:bottom w:val="single" w:sz="4" w:space="0" w:color="auto"/>
              <w:right w:val="single" w:sz="4" w:space="0" w:color="auto"/>
            </w:tcBorders>
          </w:tcPr>
          <w:p w:rsidR="00C905B9" w:rsidRPr="00C905B9" w:rsidRDefault="00C905B9" w:rsidP="00C905B9">
            <w:pPr>
              <w:tabs>
                <w:tab w:val="clear" w:pos="709"/>
              </w:tabs>
              <w:ind w:firstLine="0"/>
              <w:jc w:val="center"/>
              <w:rPr>
                <w:rFonts w:ascii="Calibri" w:hAnsi="Calibri"/>
                <w:snapToGrid/>
                <w:szCs w:val="18"/>
                <w:lang w:val="en-US"/>
              </w:rPr>
            </w:pPr>
            <w:r w:rsidRPr="00C905B9">
              <w:rPr>
                <w:rFonts w:ascii="Calibri" w:hAnsi="Calibri"/>
                <w:snapToGrid/>
                <w:szCs w:val="18"/>
              </w:rPr>
              <w:t>11</w:t>
            </w:r>
          </w:p>
        </w:tc>
        <w:tc>
          <w:tcPr>
            <w:tcW w:w="9322" w:type="dxa"/>
            <w:gridSpan w:val="3"/>
            <w:tcBorders>
              <w:top w:val="single" w:sz="4" w:space="0" w:color="auto"/>
              <w:left w:val="single" w:sz="4" w:space="0" w:color="auto"/>
              <w:bottom w:val="single" w:sz="4" w:space="0" w:color="auto"/>
              <w:right w:val="single" w:sz="4" w:space="0" w:color="auto"/>
            </w:tcBorders>
            <w:vAlign w:val="bottom"/>
          </w:tcPr>
          <w:p w:rsidR="00C905B9" w:rsidRPr="00C905B9" w:rsidRDefault="00C905B9" w:rsidP="00C905B9">
            <w:pPr>
              <w:tabs>
                <w:tab w:val="clear" w:pos="709"/>
              </w:tabs>
              <w:ind w:firstLine="0"/>
              <w:jc w:val="both"/>
              <w:rPr>
                <w:snapToGrid/>
                <w:szCs w:val="28"/>
              </w:rPr>
            </w:pPr>
            <w:proofErr w:type="gramStart"/>
            <w:r w:rsidRPr="00C905B9">
              <w:rPr>
                <w:snapToGrid/>
                <w:szCs w:val="28"/>
              </w:rPr>
              <w:t xml:space="preserve">При оплате пользователем одновременно </w:t>
            </w:r>
            <w:r w:rsidRPr="00C905B9">
              <w:rPr>
                <w:b/>
                <w:snapToGrid/>
                <w:szCs w:val="28"/>
              </w:rPr>
              <w:t xml:space="preserve">2-х разных лицензий </w:t>
            </w:r>
            <w:r w:rsidRPr="00C905B9">
              <w:rPr>
                <w:snapToGrid/>
                <w:szCs w:val="28"/>
              </w:rPr>
              <w:t>из блока</w:t>
            </w:r>
            <w:r w:rsidRPr="00C905B9">
              <w:rPr>
                <w:b/>
                <w:snapToGrid/>
                <w:szCs w:val="28"/>
              </w:rPr>
              <w:t xml:space="preserve"> </w:t>
            </w:r>
            <w:r w:rsidRPr="00C905B9">
              <w:rPr>
                <w:snapToGrid/>
                <w:szCs w:val="28"/>
              </w:rPr>
              <w:t>«Программы для железнодорожных перевозок и логистики» на лицензионное вознаграждение</w:t>
            </w:r>
            <w:r w:rsidRPr="00C905B9">
              <w:rPr>
                <w:b/>
                <w:snapToGrid/>
                <w:szCs w:val="28"/>
              </w:rPr>
              <w:t xml:space="preserve"> за месяц продления </w:t>
            </w:r>
            <w:r w:rsidRPr="00C905B9">
              <w:rPr>
                <w:snapToGrid/>
                <w:szCs w:val="28"/>
              </w:rPr>
              <w:t>лицензии</w:t>
            </w:r>
            <w:r w:rsidRPr="00C905B9">
              <w:rPr>
                <w:b/>
                <w:snapToGrid/>
                <w:szCs w:val="28"/>
              </w:rPr>
              <w:t xml:space="preserve"> </w:t>
            </w:r>
            <w:r w:rsidRPr="00C905B9">
              <w:rPr>
                <w:snapToGrid/>
                <w:szCs w:val="28"/>
              </w:rPr>
              <w:t xml:space="preserve">предоставляется СКИДКА </w:t>
            </w:r>
            <w:r w:rsidRPr="00C905B9">
              <w:rPr>
                <w:b/>
                <w:snapToGrid/>
                <w:color w:val="0000FF"/>
                <w:szCs w:val="28"/>
              </w:rPr>
              <w:t>15</w:t>
            </w:r>
            <w:r w:rsidRPr="00C905B9">
              <w:rPr>
                <w:snapToGrid/>
                <w:color w:val="0000FF"/>
                <w:szCs w:val="28"/>
              </w:rPr>
              <w:t>%</w:t>
            </w:r>
            <w:r w:rsidRPr="00C905B9">
              <w:rPr>
                <w:snapToGrid/>
                <w:szCs w:val="28"/>
              </w:rPr>
              <w:t>.</w:t>
            </w:r>
            <w:r w:rsidRPr="00C905B9">
              <w:rPr>
                <w:snapToGrid/>
                <w:color w:val="0000FF"/>
                <w:szCs w:val="28"/>
              </w:rPr>
              <w:t xml:space="preserve"> </w:t>
            </w:r>
            <w:r w:rsidRPr="00C905B9">
              <w:rPr>
                <w:snapToGrid/>
                <w:szCs w:val="28"/>
              </w:rPr>
              <w:t xml:space="preserve">При оплате пользователем одновременно </w:t>
            </w:r>
            <w:r w:rsidRPr="00C905B9">
              <w:rPr>
                <w:b/>
                <w:snapToGrid/>
                <w:szCs w:val="28"/>
              </w:rPr>
              <w:t>3-х и более разных</w:t>
            </w:r>
            <w:r w:rsidRPr="00C905B9">
              <w:rPr>
                <w:snapToGrid/>
                <w:szCs w:val="28"/>
              </w:rPr>
              <w:t xml:space="preserve"> лицензий</w:t>
            </w:r>
            <w:r w:rsidRPr="00C905B9">
              <w:rPr>
                <w:b/>
                <w:snapToGrid/>
                <w:szCs w:val="28"/>
              </w:rPr>
              <w:t xml:space="preserve"> </w:t>
            </w:r>
            <w:r w:rsidRPr="00C905B9">
              <w:rPr>
                <w:snapToGrid/>
                <w:szCs w:val="28"/>
              </w:rPr>
              <w:t>из блока  «Программы для железнодорожных перевозок и логистики» на лицензионное вознаграждение</w:t>
            </w:r>
            <w:r w:rsidRPr="00C905B9">
              <w:rPr>
                <w:b/>
                <w:snapToGrid/>
                <w:szCs w:val="28"/>
              </w:rPr>
              <w:t xml:space="preserve"> за месяц продления </w:t>
            </w:r>
            <w:r w:rsidRPr="00C905B9">
              <w:rPr>
                <w:snapToGrid/>
                <w:szCs w:val="28"/>
              </w:rPr>
              <w:t>лицензии</w:t>
            </w:r>
            <w:r w:rsidRPr="00C905B9">
              <w:rPr>
                <w:b/>
                <w:snapToGrid/>
                <w:szCs w:val="28"/>
              </w:rPr>
              <w:t xml:space="preserve"> </w:t>
            </w:r>
            <w:r w:rsidRPr="00C905B9">
              <w:rPr>
                <w:snapToGrid/>
                <w:szCs w:val="28"/>
              </w:rPr>
              <w:t xml:space="preserve">предоставляется СКИДКА </w:t>
            </w:r>
            <w:r w:rsidRPr="00C905B9">
              <w:rPr>
                <w:b/>
                <w:snapToGrid/>
                <w:color w:val="0000FF"/>
                <w:szCs w:val="28"/>
              </w:rPr>
              <w:t xml:space="preserve">30%.  </w:t>
            </w:r>
            <w:r w:rsidRPr="00C905B9">
              <w:rPr>
                <w:b/>
                <w:snapToGrid/>
                <w:szCs w:val="28"/>
              </w:rPr>
              <w:t>Скидки не применяются в отношении цен, отмеченных (***).</w:t>
            </w:r>
            <w:proofErr w:type="gramEnd"/>
          </w:p>
        </w:tc>
      </w:tr>
      <w:tr w:rsidR="00C905B9" w:rsidRPr="00C905B9" w:rsidTr="007D711C">
        <w:trPr>
          <w:trHeight w:val="338"/>
        </w:trPr>
        <w:tc>
          <w:tcPr>
            <w:tcW w:w="567" w:type="dxa"/>
            <w:tcBorders>
              <w:top w:val="single" w:sz="4" w:space="0" w:color="auto"/>
              <w:left w:val="single" w:sz="4" w:space="0" w:color="auto"/>
              <w:bottom w:val="single" w:sz="4" w:space="0" w:color="auto"/>
              <w:right w:val="single" w:sz="4" w:space="0" w:color="auto"/>
            </w:tcBorders>
          </w:tcPr>
          <w:p w:rsidR="00C905B9" w:rsidRPr="00C905B9" w:rsidRDefault="00C905B9" w:rsidP="00C905B9">
            <w:pPr>
              <w:tabs>
                <w:tab w:val="clear" w:pos="709"/>
              </w:tabs>
              <w:ind w:firstLine="0"/>
              <w:jc w:val="center"/>
              <w:rPr>
                <w:rFonts w:ascii="Calibri" w:hAnsi="Calibri"/>
                <w:snapToGrid/>
                <w:szCs w:val="18"/>
                <w:lang w:val="en-US"/>
              </w:rPr>
            </w:pPr>
            <w:r w:rsidRPr="00C905B9">
              <w:rPr>
                <w:rFonts w:ascii="Calibri" w:hAnsi="Calibri"/>
                <w:snapToGrid/>
                <w:szCs w:val="18"/>
              </w:rPr>
              <w:t>12</w:t>
            </w:r>
          </w:p>
        </w:tc>
        <w:tc>
          <w:tcPr>
            <w:tcW w:w="9322" w:type="dxa"/>
            <w:gridSpan w:val="3"/>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both"/>
              <w:rPr>
                <w:snapToGrid/>
                <w:szCs w:val="28"/>
              </w:rPr>
            </w:pPr>
            <w:r w:rsidRPr="00C905B9">
              <w:rPr>
                <w:snapToGrid/>
                <w:szCs w:val="28"/>
              </w:rPr>
              <w:t xml:space="preserve">Размер лицензионного вознаграждения </w:t>
            </w:r>
            <w:r w:rsidRPr="00C905B9">
              <w:rPr>
                <w:b/>
                <w:snapToGrid/>
                <w:szCs w:val="28"/>
              </w:rPr>
              <w:t>сетевой лицензии</w:t>
            </w:r>
            <w:r w:rsidRPr="00C905B9">
              <w:rPr>
                <w:snapToGrid/>
                <w:szCs w:val="28"/>
              </w:rPr>
              <w:t xml:space="preserve"> составляет </w:t>
            </w:r>
            <w:r w:rsidRPr="00C905B9">
              <w:rPr>
                <w:b/>
                <w:snapToGrid/>
                <w:color w:val="0000FF"/>
                <w:szCs w:val="28"/>
              </w:rPr>
              <w:t xml:space="preserve">150% </w:t>
            </w:r>
            <w:r w:rsidRPr="00C905B9">
              <w:rPr>
                <w:snapToGrid/>
                <w:szCs w:val="28"/>
              </w:rPr>
              <w:t xml:space="preserve">от размера лицензионного вознаграждения за использование  </w:t>
            </w:r>
            <w:r w:rsidRPr="00C905B9">
              <w:rPr>
                <w:b/>
                <w:snapToGrid/>
                <w:szCs w:val="28"/>
              </w:rPr>
              <w:t>локальной лицензии</w:t>
            </w:r>
            <w:r w:rsidRPr="00C905B9">
              <w:rPr>
                <w:snapToGrid/>
                <w:szCs w:val="28"/>
              </w:rPr>
              <w:t xml:space="preserve">. Сетевая лицензия предоставляет возможность: </w:t>
            </w:r>
          </w:p>
          <w:p w:rsidR="00C905B9" w:rsidRPr="00C905B9" w:rsidRDefault="00C905B9" w:rsidP="00C905B9">
            <w:pPr>
              <w:tabs>
                <w:tab w:val="clear" w:pos="709"/>
              </w:tabs>
              <w:ind w:firstLine="0"/>
              <w:jc w:val="both"/>
              <w:rPr>
                <w:b/>
                <w:snapToGrid/>
                <w:color w:val="262626"/>
                <w:szCs w:val="28"/>
              </w:rPr>
            </w:pPr>
            <w:r w:rsidRPr="00C905B9">
              <w:rPr>
                <w:snapToGrid/>
                <w:color w:val="262626"/>
                <w:szCs w:val="28"/>
              </w:rPr>
              <w:t xml:space="preserve">1. Работы с одной программой </w:t>
            </w:r>
            <w:r w:rsidRPr="00C905B9">
              <w:rPr>
                <w:b/>
                <w:snapToGrid/>
                <w:color w:val="262626"/>
                <w:szCs w:val="28"/>
              </w:rPr>
              <w:t>нескольким пользователям;</w:t>
            </w:r>
          </w:p>
          <w:p w:rsidR="00C905B9" w:rsidRPr="00C905B9" w:rsidRDefault="00C905B9" w:rsidP="00C905B9">
            <w:pPr>
              <w:tabs>
                <w:tab w:val="clear" w:pos="709"/>
              </w:tabs>
              <w:ind w:firstLine="0"/>
              <w:jc w:val="both"/>
              <w:rPr>
                <w:snapToGrid/>
                <w:color w:val="262626"/>
                <w:szCs w:val="28"/>
              </w:rPr>
            </w:pPr>
            <w:r w:rsidRPr="00C905B9">
              <w:rPr>
                <w:snapToGrid/>
                <w:color w:val="262626"/>
                <w:szCs w:val="28"/>
              </w:rPr>
              <w:t xml:space="preserve">2. Установки программ на терминальный </w:t>
            </w:r>
            <w:r w:rsidRPr="00C905B9">
              <w:rPr>
                <w:b/>
                <w:snapToGrid/>
                <w:color w:val="262626"/>
                <w:szCs w:val="28"/>
              </w:rPr>
              <w:t xml:space="preserve">сервер </w:t>
            </w:r>
            <w:proofErr w:type="spellStart"/>
            <w:r w:rsidRPr="00C905B9">
              <w:rPr>
                <w:b/>
                <w:snapToGrid/>
                <w:color w:val="262626"/>
                <w:szCs w:val="28"/>
              </w:rPr>
              <w:t>Windows</w:t>
            </w:r>
            <w:proofErr w:type="spellEnd"/>
            <w:r w:rsidRPr="00C905B9">
              <w:rPr>
                <w:b/>
                <w:snapToGrid/>
                <w:color w:val="262626"/>
                <w:szCs w:val="28"/>
              </w:rPr>
              <w:t xml:space="preserve"> или в виртуальной </w:t>
            </w:r>
            <w:r w:rsidRPr="00C905B9">
              <w:rPr>
                <w:snapToGrid/>
                <w:color w:val="262626"/>
                <w:szCs w:val="28"/>
              </w:rPr>
              <w:t xml:space="preserve">машине </w:t>
            </w:r>
            <w:proofErr w:type="spellStart"/>
            <w:r w:rsidRPr="00C905B9">
              <w:rPr>
                <w:snapToGrid/>
                <w:color w:val="262626"/>
                <w:szCs w:val="28"/>
              </w:rPr>
              <w:t>Windows</w:t>
            </w:r>
            <w:proofErr w:type="spellEnd"/>
            <w:r w:rsidRPr="00C905B9">
              <w:rPr>
                <w:snapToGrid/>
                <w:color w:val="262626"/>
                <w:szCs w:val="28"/>
              </w:rPr>
              <w:t xml:space="preserve">; </w:t>
            </w:r>
          </w:p>
          <w:p w:rsidR="00C905B9" w:rsidRPr="00C905B9" w:rsidRDefault="00C905B9" w:rsidP="00C905B9">
            <w:pPr>
              <w:tabs>
                <w:tab w:val="clear" w:pos="709"/>
              </w:tabs>
              <w:ind w:firstLine="0"/>
              <w:jc w:val="both"/>
              <w:rPr>
                <w:snapToGrid/>
                <w:color w:val="262626"/>
                <w:szCs w:val="28"/>
              </w:rPr>
            </w:pPr>
            <w:r w:rsidRPr="00C905B9">
              <w:rPr>
                <w:snapToGrid/>
                <w:color w:val="262626"/>
                <w:szCs w:val="28"/>
              </w:rPr>
              <w:t xml:space="preserve">3. Удаленного подключения на рабочий стол. </w:t>
            </w:r>
          </w:p>
          <w:p w:rsidR="00C905B9" w:rsidRPr="00C905B9" w:rsidRDefault="00C905B9" w:rsidP="00C905B9">
            <w:pPr>
              <w:tabs>
                <w:tab w:val="clear" w:pos="709"/>
              </w:tabs>
              <w:ind w:firstLine="0"/>
              <w:jc w:val="both"/>
              <w:rPr>
                <w:snapToGrid/>
                <w:szCs w:val="28"/>
              </w:rPr>
            </w:pPr>
            <w:r w:rsidRPr="00C905B9">
              <w:rPr>
                <w:snapToGrid/>
                <w:color w:val="262626"/>
                <w:szCs w:val="28"/>
              </w:rPr>
              <w:t>Регистрация сетевой лицензии осуществляется с помощью модуля «Сервер регистрации программ».</w:t>
            </w:r>
          </w:p>
        </w:tc>
      </w:tr>
    </w:tbl>
    <w:p w:rsidR="00C905B9" w:rsidRPr="00C905B9" w:rsidRDefault="00C905B9" w:rsidP="00C905B9">
      <w:pPr>
        <w:widowControl w:val="0"/>
        <w:tabs>
          <w:tab w:val="clear" w:pos="709"/>
        </w:tabs>
        <w:spacing w:after="120"/>
        <w:ind w:firstLine="0"/>
        <w:jc w:val="both"/>
        <w:rPr>
          <w:rFonts w:ascii="Calibri" w:hAnsi="Calibri"/>
          <w:b/>
          <w:snapToGrid/>
          <w:kern w:val="32"/>
          <w:sz w:val="22"/>
        </w:rPr>
      </w:pPr>
    </w:p>
    <w:p w:rsidR="00C905B9" w:rsidRPr="00C905B9" w:rsidRDefault="00C905B9" w:rsidP="00C905B9">
      <w:pPr>
        <w:widowControl w:val="0"/>
        <w:tabs>
          <w:tab w:val="clear" w:pos="709"/>
        </w:tabs>
        <w:spacing w:after="120"/>
        <w:ind w:firstLine="0"/>
        <w:jc w:val="center"/>
        <w:rPr>
          <w:b/>
          <w:snapToGrid/>
          <w:kern w:val="32"/>
          <w:szCs w:val="28"/>
        </w:rPr>
      </w:pPr>
      <w:r w:rsidRPr="00C905B9">
        <w:rPr>
          <w:b/>
          <w:snapToGrid/>
          <w:kern w:val="32"/>
          <w:szCs w:val="28"/>
        </w:rPr>
        <w:t>Часть 2</w:t>
      </w:r>
    </w:p>
    <w:p w:rsidR="00C905B9" w:rsidRPr="00C905B9" w:rsidRDefault="00C905B9" w:rsidP="00C905B9">
      <w:pPr>
        <w:widowControl w:val="0"/>
        <w:tabs>
          <w:tab w:val="clear" w:pos="709"/>
        </w:tabs>
        <w:spacing w:after="120"/>
        <w:ind w:firstLine="0"/>
        <w:jc w:val="center"/>
        <w:rPr>
          <w:rFonts w:ascii="Calibri" w:hAnsi="Calibri"/>
          <w:b/>
          <w:snapToGrid/>
          <w:kern w:val="32"/>
          <w:sz w:val="22"/>
        </w:rPr>
      </w:pPr>
    </w:p>
    <w:tbl>
      <w:tblPr>
        <w:tblW w:w="9781" w:type="dxa"/>
        <w:tblInd w:w="108" w:type="dxa"/>
        <w:tblLayout w:type="fixed"/>
        <w:tblLook w:val="0000" w:firstRow="0" w:lastRow="0" w:firstColumn="0" w:lastColumn="0" w:noHBand="0" w:noVBand="0"/>
      </w:tblPr>
      <w:tblGrid>
        <w:gridCol w:w="567"/>
        <w:gridCol w:w="6663"/>
        <w:gridCol w:w="1559"/>
        <w:gridCol w:w="992"/>
      </w:tblGrid>
      <w:tr w:rsidR="00C905B9" w:rsidRPr="00C905B9" w:rsidTr="007D711C">
        <w:trPr>
          <w:trHeight w:val="620"/>
        </w:trPr>
        <w:tc>
          <w:tcPr>
            <w:tcW w:w="7230" w:type="dxa"/>
            <w:gridSpan w:val="2"/>
            <w:vMerge w:val="restart"/>
            <w:tcBorders>
              <w:top w:val="single" w:sz="4" w:space="0" w:color="auto"/>
              <w:left w:val="single" w:sz="4" w:space="0" w:color="auto"/>
              <w:right w:val="single" w:sz="4" w:space="0" w:color="auto"/>
            </w:tcBorders>
          </w:tcPr>
          <w:p w:rsidR="00C905B9" w:rsidRPr="00C905B9" w:rsidRDefault="00C905B9" w:rsidP="00C905B9">
            <w:pPr>
              <w:keepNext/>
              <w:tabs>
                <w:tab w:val="clear" w:pos="709"/>
              </w:tabs>
              <w:ind w:firstLine="0"/>
              <w:jc w:val="center"/>
              <w:outlineLvl w:val="0"/>
              <w:rPr>
                <w:rFonts w:ascii="Calibri" w:hAnsi="Calibri" w:cs="Arial"/>
                <w:b/>
                <w:bCs/>
                <w:snapToGrid/>
                <w:sz w:val="22"/>
                <w:szCs w:val="24"/>
              </w:rPr>
            </w:pPr>
          </w:p>
          <w:p w:rsidR="00C905B9" w:rsidRPr="00C905B9" w:rsidRDefault="00C905B9" w:rsidP="00C905B9">
            <w:pPr>
              <w:keepNext/>
              <w:tabs>
                <w:tab w:val="clear" w:pos="709"/>
              </w:tabs>
              <w:spacing w:line="360" w:lineRule="auto"/>
              <w:ind w:firstLine="0"/>
              <w:jc w:val="center"/>
              <w:outlineLvl w:val="0"/>
              <w:rPr>
                <w:rFonts w:ascii="Calibri" w:hAnsi="Calibri" w:cs="Arial"/>
                <w:b/>
                <w:bCs/>
                <w:snapToGrid/>
                <w:sz w:val="24"/>
                <w:szCs w:val="24"/>
              </w:rPr>
            </w:pPr>
            <w:r w:rsidRPr="00C905B9">
              <w:rPr>
                <w:rFonts w:ascii="Calibri" w:hAnsi="Calibri" w:cs="Arial"/>
                <w:b/>
                <w:bCs/>
                <w:snapToGrid/>
                <w:sz w:val="24"/>
                <w:szCs w:val="24"/>
              </w:rPr>
              <w:t>Наименование Программных продуктов,</w:t>
            </w:r>
          </w:p>
          <w:p w:rsidR="00C905B9" w:rsidRPr="00C905B9" w:rsidRDefault="00C905B9" w:rsidP="00C905B9">
            <w:pPr>
              <w:keepNext/>
              <w:tabs>
                <w:tab w:val="clear" w:pos="709"/>
              </w:tabs>
              <w:spacing w:line="360" w:lineRule="auto"/>
              <w:ind w:firstLine="0"/>
              <w:jc w:val="center"/>
              <w:outlineLvl w:val="0"/>
              <w:rPr>
                <w:rFonts w:ascii="Calibri" w:hAnsi="Calibri" w:cs="Arial"/>
                <w:b/>
                <w:bCs/>
                <w:snapToGrid/>
                <w:sz w:val="12"/>
                <w:szCs w:val="24"/>
              </w:rPr>
            </w:pPr>
            <w:r w:rsidRPr="00C905B9">
              <w:rPr>
                <w:rFonts w:ascii="Calibri" w:hAnsi="Calibri" w:cs="Arial"/>
                <w:b/>
                <w:bCs/>
                <w:snapToGrid/>
                <w:sz w:val="24"/>
                <w:szCs w:val="24"/>
              </w:rPr>
              <w:t>сведения о государственной регистрации программ</w:t>
            </w:r>
          </w:p>
        </w:tc>
        <w:tc>
          <w:tcPr>
            <w:tcW w:w="2551" w:type="dxa"/>
            <w:gridSpan w:val="2"/>
            <w:tcBorders>
              <w:top w:val="single" w:sz="4" w:space="0" w:color="auto"/>
              <w:left w:val="single" w:sz="4" w:space="0" w:color="auto"/>
              <w:bottom w:val="single" w:sz="4" w:space="0" w:color="auto"/>
              <w:right w:val="single" w:sz="4" w:space="0" w:color="auto"/>
            </w:tcBorders>
          </w:tcPr>
          <w:p w:rsidR="00C905B9" w:rsidRPr="00C905B9" w:rsidRDefault="00C905B9" w:rsidP="00C905B9">
            <w:pPr>
              <w:tabs>
                <w:tab w:val="clear" w:pos="709"/>
              </w:tabs>
              <w:ind w:firstLine="0"/>
              <w:jc w:val="center"/>
              <w:rPr>
                <w:rFonts w:ascii="Calibri" w:hAnsi="Calibri"/>
                <w:b/>
                <w:bCs/>
                <w:snapToGrid/>
                <w:sz w:val="16"/>
                <w:szCs w:val="24"/>
              </w:rPr>
            </w:pPr>
            <w:r w:rsidRPr="00C905B9">
              <w:rPr>
                <w:rFonts w:ascii="Calibri" w:hAnsi="Calibri"/>
                <w:b/>
                <w:bCs/>
                <w:snapToGrid/>
                <w:sz w:val="16"/>
                <w:szCs w:val="24"/>
              </w:rPr>
              <w:t xml:space="preserve">Размер лицензионного вознаграждения за одну лицензию (в рублях) </w:t>
            </w:r>
          </w:p>
          <w:p w:rsidR="00C905B9" w:rsidRPr="00C905B9" w:rsidRDefault="00C905B9" w:rsidP="00C905B9">
            <w:pPr>
              <w:tabs>
                <w:tab w:val="clear" w:pos="709"/>
              </w:tabs>
              <w:ind w:firstLine="0"/>
              <w:jc w:val="center"/>
              <w:rPr>
                <w:rFonts w:ascii="Calibri" w:hAnsi="Calibri"/>
                <w:b/>
                <w:bCs/>
                <w:snapToGrid/>
                <w:sz w:val="16"/>
                <w:szCs w:val="24"/>
              </w:rPr>
            </w:pPr>
            <w:r w:rsidRPr="00C905B9">
              <w:rPr>
                <w:rFonts w:ascii="Calibri" w:hAnsi="Calibri"/>
                <w:b/>
                <w:bCs/>
                <w:snapToGrid/>
                <w:sz w:val="16"/>
                <w:szCs w:val="24"/>
              </w:rPr>
              <w:t xml:space="preserve">(не облагается НДС на основании </w:t>
            </w:r>
            <w:proofErr w:type="gramStart"/>
            <w:r w:rsidRPr="00C905B9">
              <w:rPr>
                <w:rFonts w:ascii="Calibri" w:hAnsi="Calibri"/>
                <w:b/>
                <w:bCs/>
                <w:snapToGrid/>
                <w:sz w:val="16"/>
                <w:szCs w:val="24"/>
              </w:rPr>
              <w:t>п</w:t>
            </w:r>
            <w:proofErr w:type="gramEnd"/>
            <w:r w:rsidRPr="00C905B9">
              <w:rPr>
                <w:rFonts w:ascii="Calibri" w:hAnsi="Calibri"/>
                <w:b/>
                <w:bCs/>
                <w:snapToGrid/>
                <w:sz w:val="16"/>
                <w:szCs w:val="24"/>
              </w:rPr>
              <w:t>/п 26 п. 2 ст. 149 НК РФ)</w:t>
            </w:r>
          </w:p>
        </w:tc>
      </w:tr>
      <w:tr w:rsidR="00C905B9" w:rsidRPr="00C905B9" w:rsidTr="007D711C">
        <w:trPr>
          <w:trHeight w:val="413"/>
        </w:trPr>
        <w:tc>
          <w:tcPr>
            <w:tcW w:w="7230" w:type="dxa"/>
            <w:gridSpan w:val="2"/>
            <w:vMerge/>
            <w:tcBorders>
              <w:left w:val="single" w:sz="4" w:space="0" w:color="auto"/>
              <w:bottom w:val="single" w:sz="4" w:space="0" w:color="auto"/>
              <w:right w:val="single" w:sz="4" w:space="0" w:color="auto"/>
            </w:tcBorders>
          </w:tcPr>
          <w:p w:rsidR="00C905B9" w:rsidRPr="00C905B9" w:rsidRDefault="00C905B9" w:rsidP="00C905B9">
            <w:pPr>
              <w:keepNext/>
              <w:tabs>
                <w:tab w:val="clear" w:pos="709"/>
              </w:tabs>
              <w:ind w:firstLine="0"/>
              <w:jc w:val="center"/>
              <w:outlineLvl w:val="0"/>
              <w:rPr>
                <w:rFonts w:ascii="Calibri" w:hAnsi="Calibri" w:cs="Arial"/>
                <w:b/>
                <w:bCs/>
                <w:snapToGrid/>
                <w:sz w:val="12"/>
                <w:szCs w:val="16"/>
              </w:rPr>
            </w:pPr>
          </w:p>
        </w:tc>
        <w:tc>
          <w:tcPr>
            <w:tcW w:w="1559" w:type="dxa"/>
            <w:tcBorders>
              <w:top w:val="single" w:sz="4" w:space="0" w:color="auto"/>
              <w:left w:val="single" w:sz="4" w:space="0" w:color="auto"/>
              <w:bottom w:val="single" w:sz="4" w:space="0" w:color="auto"/>
              <w:right w:val="single" w:sz="4" w:space="0" w:color="auto"/>
            </w:tcBorders>
          </w:tcPr>
          <w:p w:rsidR="00C905B9" w:rsidRPr="00C905B9" w:rsidRDefault="00C905B9" w:rsidP="00C905B9">
            <w:pPr>
              <w:tabs>
                <w:tab w:val="clear" w:pos="709"/>
              </w:tabs>
              <w:ind w:firstLine="0"/>
              <w:jc w:val="center"/>
              <w:rPr>
                <w:rFonts w:ascii="Calibri" w:hAnsi="Calibri"/>
                <w:snapToGrid/>
                <w:sz w:val="16"/>
                <w:szCs w:val="16"/>
              </w:rPr>
            </w:pPr>
            <w:r w:rsidRPr="00C905B9">
              <w:rPr>
                <w:rFonts w:ascii="Calibri" w:hAnsi="Calibri"/>
                <w:snapToGrid/>
                <w:sz w:val="16"/>
                <w:szCs w:val="16"/>
              </w:rPr>
              <w:t xml:space="preserve">за </w:t>
            </w:r>
            <w:r w:rsidRPr="00C905B9">
              <w:rPr>
                <w:rFonts w:ascii="Calibri" w:hAnsi="Calibri"/>
                <w:bCs/>
                <w:snapToGrid/>
                <w:sz w:val="16"/>
                <w:szCs w:val="16"/>
              </w:rPr>
              <w:t>месяц регистрации</w:t>
            </w:r>
            <w:r w:rsidRPr="00C905B9">
              <w:rPr>
                <w:rFonts w:ascii="Calibri" w:hAnsi="Calibri"/>
                <w:snapToGrid/>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C905B9" w:rsidRPr="00C905B9" w:rsidRDefault="00C905B9" w:rsidP="00C905B9">
            <w:pPr>
              <w:tabs>
                <w:tab w:val="clear" w:pos="709"/>
              </w:tabs>
              <w:ind w:firstLine="0"/>
              <w:jc w:val="center"/>
              <w:rPr>
                <w:rFonts w:ascii="Calibri" w:hAnsi="Calibri"/>
                <w:snapToGrid/>
                <w:sz w:val="16"/>
                <w:szCs w:val="16"/>
              </w:rPr>
            </w:pPr>
            <w:r w:rsidRPr="00C905B9">
              <w:rPr>
                <w:rFonts w:ascii="Calibri" w:hAnsi="Calibri"/>
                <w:snapToGrid/>
                <w:sz w:val="16"/>
                <w:szCs w:val="16"/>
              </w:rPr>
              <w:t xml:space="preserve">за месяц </w:t>
            </w:r>
          </w:p>
          <w:p w:rsidR="00C905B9" w:rsidRPr="00C905B9" w:rsidRDefault="00C905B9" w:rsidP="00C905B9">
            <w:pPr>
              <w:tabs>
                <w:tab w:val="clear" w:pos="709"/>
              </w:tabs>
              <w:ind w:firstLine="0"/>
              <w:jc w:val="center"/>
              <w:rPr>
                <w:rFonts w:ascii="Calibri" w:hAnsi="Calibri"/>
                <w:snapToGrid/>
                <w:sz w:val="16"/>
                <w:szCs w:val="16"/>
              </w:rPr>
            </w:pPr>
            <w:r w:rsidRPr="00C905B9">
              <w:rPr>
                <w:rFonts w:ascii="Calibri" w:hAnsi="Calibri"/>
                <w:snapToGrid/>
                <w:sz w:val="16"/>
                <w:szCs w:val="16"/>
              </w:rPr>
              <w:t xml:space="preserve">продления </w:t>
            </w:r>
          </w:p>
        </w:tc>
      </w:tr>
      <w:tr w:rsidR="00C905B9" w:rsidRPr="00C905B9" w:rsidTr="007D711C">
        <w:trPr>
          <w:trHeight w:val="60"/>
        </w:trPr>
        <w:tc>
          <w:tcPr>
            <w:tcW w:w="9781" w:type="dxa"/>
            <w:gridSpan w:val="4"/>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b/>
                <w:bCs/>
                <w:snapToGrid/>
                <w:color w:val="0000FF"/>
                <w:sz w:val="10"/>
                <w:szCs w:val="10"/>
              </w:rPr>
            </w:pPr>
            <w:r w:rsidRPr="00C905B9">
              <w:rPr>
                <w:rFonts w:ascii="Calibri" w:hAnsi="Calibri"/>
                <w:b/>
                <w:bCs/>
                <w:snapToGrid/>
                <w:color w:val="0000FF"/>
                <w:sz w:val="24"/>
                <w:szCs w:val="22"/>
              </w:rPr>
              <w:t xml:space="preserve">Программы для внешнеэкономической деятельности </w:t>
            </w:r>
          </w:p>
        </w:tc>
      </w:tr>
      <w:tr w:rsidR="00C905B9" w:rsidRPr="00C905B9" w:rsidTr="007D711C">
        <w:trPr>
          <w:trHeight w:val="270"/>
        </w:trPr>
        <w:tc>
          <w:tcPr>
            <w:tcW w:w="56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snapToGrid/>
                <w:szCs w:val="24"/>
              </w:rPr>
            </w:pPr>
            <w:r w:rsidRPr="00C905B9">
              <w:rPr>
                <w:rFonts w:ascii="Calibri" w:hAnsi="Calibri"/>
                <w:snapToGrid/>
                <w:szCs w:val="24"/>
              </w:rPr>
              <w:t>1</w:t>
            </w:r>
          </w:p>
        </w:tc>
        <w:tc>
          <w:tcPr>
            <w:tcW w:w="6663" w:type="dxa"/>
            <w:tcBorders>
              <w:top w:val="single" w:sz="4" w:space="0" w:color="auto"/>
              <w:left w:val="single" w:sz="4" w:space="0" w:color="auto"/>
              <w:bottom w:val="single" w:sz="4" w:space="0" w:color="auto"/>
              <w:right w:val="single" w:sz="4" w:space="0" w:color="auto"/>
            </w:tcBorders>
          </w:tcPr>
          <w:p w:rsidR="00C905B9" w:rsidRPr="00C905B9" w:rsidRDefault="00C905B9" w:rsidP="00C905B9">
            <w:pPr>
              <w:tabs>
                <w:tab w:val="clear" w:pos="709"/>
              </w:tabs>
              <w:ind w:firstLine="0"/>
              <w:rPr>
                <w:rFonts w:ascii="Calibri" w:hAnsi="Calibri"/>
                <w:b/>
                <w:iCs/>
                <w:snapToGrid/>
                <w:sz w:val="24"/>
                <w:szCs w:val="18"/>
              </w:rPr>
            </w:pPr>
            <w:r w:rsidRPr="00C905B9">
              <w:rPr>
                <w:rFonts w:ascii="Calibri" w:hAnsi="Calibri"/>
                <w:b/>
                <w:iCs/>
                <w:snapToGrid/>
                <w:color w:val="262626"/>
                <w:sz w:val="24"/>
                <w:szCs w:val="24"/>
              </w:rPr>
              <w:t>ВЭД</w:t>
            </w:r>
            <w:r w:rsidRPr="00C905B9">
              <w:rPr>
                <w:rFonts w:ascii="Calibri" w:hAnsi="Calibri"/>
                <w:b/>
                <w:iCs/>
                <w:snapToGrid/>
                <w:sz w:val="24"/>
                <w:szCs w:val="18"/>
              </w:rPr>
              <w:t>-Инфо (базовая версия)</w:t>
            </w:r>
          </w:p>
          <w:p w:rsidR="00C905B9" w:rsidRPr="00C905B9" w:rsidRDefault="00C905B9" w:rsidP="00C905B9">
            <w:pPr>
              <w:tabs>
                <w:tab w:val="clear" w:pos="709"/>
              </w:tabs>
              <w:ind w:firstLine="0"/>
              <w:rPr>
                <w:rFonts w:ascii="Calibri" w:hAnsi="Calibri"/>
                <w:i/>
                <w:snapToGrid/>
                <w:sz w:val="18"/>
                <w:szCs w:val="18"/>
              </w:rPr>
            </w:pPr>
            <w:r w:rsidRPr="00C905B9">
              <w:rPr>
                <w:rFonts w:ascii="Calibri" w:hAnsi="Calibri"/>
                <w:i/>
                <w:iCs/>
                <w:snapToGrid/>
                <w:sz w:val="18"/>
                <w:szCs w:val="18"/>
              </w:rPr>
              <w:t>(Свидетельство об официальной регистрации программы № 2003612251 от 01.10.2003 выдано Роспатентом)</w:t>
            </w:r>
          </w:p>
        </w:tc>
        <w:tc>
          <w:tcPr>
            <w:tcW w:w="1559"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317"/>
              <w:jc w:val="center"/>
              <w:rPr>
                <w:rFonts w:ascii="Calibri" w:hAnsi="Calibri"/>
                <w:snapToGrid/>
                <w:color w:val="0000FF"/>
                <w:sz w:val="24"/>
                <w:szCs w:val="24"/>
              </w:rPr>
            </w:pPr>
            <w:r w:rsidRPr="00C905B9">
              <w:rPr>
                <w:rFonts w:ascii="Calibri" w:hAnsi="Calibri"/>
                <w:snapToGrid/>
                <w:color w:val="0000FF"/>
                <w:sz w:val="24"/>
                <w:szCs w:val="24"/>
              </w:rPr>
              <w:t>1500</w:t>
            </w:r>
          </w:p>
        </w:tc>
        <w:tc>
          <w:tcPr>
            <w:tcW w:w="992"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snapToGrid/>
                <w:color w:val="0000FF"/>
                <w:sz w:val="24"/>
                <w:szCs w:val="24"/>
              </w:rPr>
            </w:pPr>
            <w:r w:rsidRPr="00C905B9">
              <w:rPr>
                <w:rFonts w:ascii="Calibri" w:hAnsi="Calibri"/>
                <w:snapToGrid/>
                <w:color w:val="0000FF"/>
                <w:sz w:val="24"/>
                <w:szCs w:val="24"/>
              </w:rPr>
              <w:t>1500</w:t>
            </w:r>
          </w:p>
        </w:tc>
      </w:tr>
      <w:tr w:rsidR="00C905B9" w:rsidRPr="00C905B9" w:rsidTr="007D711C">
        <w:trPr>
          <w:trHeight w:val="270"/>
        </w:trPr>
        <w:tc>
          <w:tcPr>
            <w:tcW w:w="56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snapToGrid/>
                <w:szCs w:val="24"/>
                <w:lang w:val="en-US"/>
              </w:rPr>
            </w:pPr>
            <w:r w:rsidRPr="00C905B9">
              <w:rPr>
                <w:rFonts w:ascii="Calibri" w:hAnsi="Calibri"/>
                <w:snapToGrid/>
                <w:szCs w:val="24"/>
              </w:rPr>
              <w:t>2</w:t>
            </w:r>
          </w:p>
        </w:tc>
        <w:tc>
          <w:tcPr>
            <w:tcW w:w="6663" w:type="dxa"/>
            <w:tcBorders>
              <w:top w:val="single" w:sz="4" w:space="0" w:color="auto"/>
              <w:left w:val="single" w:sz="4" w:space="0" w:color="auto"/>
              <w:bottom w:val="single" w:sz="4" w:space="0" w:color="auto"/>
              <w:right w:val="single" w:sz="4" w:space="0" w:color="auto"/>
            </w:tcBorders>
          </w:tcPr>
          <w:p w:rsidR="00C905B9" w:rsidRPr="00C905B9" w:rsidRDefault="00C905B9" w:rsidP="00C905B9">
            <w:pPr>
              <w:tabs>
                <w:tab w:val="clear" w:pos="709"/>
              </w:tabs>
              <w:ind w:firstLine="0"/>
              <w:rPr>
                <w:rFonts w:ascii="Calibri" w:hAnsi="Calibri"/>
                <w:b/>
                <w:iCs/>
                <w:snapToGrid/>
                <w:color w:val="262626"/>
                <w:sz w:val="24"/>
                <w:szCs w:val="24"/>
              </w:rPr>
            </w:pPr>
            <w:r w:rsidRPr="00C905B9">
              <w:rPr>
                <w:rFonts w:ascii="Calibri" w:hAnsi="Calibri"/>
                <w:b/>
                <w:iCs/>
                <w:snapToGrid/>
                <w:color w:val="262626"/>
                <w:sz w:val="24"/>
                <w:szCs w:val="24"/>
              </w:rPr>
              <w:t>ВЭД-Инфо (расширенная версия)</w:t>
            </w:r>
          </w:p>
          <w:p w:rsidR="00C905B9" w:rsidRPr="00C905B9" w:rsidRDefault="00C905B9" w:rsidP="00C905B9">
            <w:pPr>
              <w:tabs>
                <w:tab w:val="clear" w:pos="709"/>
              </w:tabs>
              <w:ind w:firstLine="0"/>
              <w:rPr>
                <w:rFonts w:ascii="Calibri" w:hAnsi="Calibri"/>
                <w:snapToGrid/>
                <w:sz w:val="20"/>
                <w:szCs w:val="24"/>
              </w:rPr>
            </w:pPr>
            <w:r w:rsidRPr="00C905B9">
              <w:rPr>
                <w:rFonts w:ascii="Calibri" w:hAnsi="Calibri"/>
                <w:i/>
                <w:snapToGrid/>
                <w:color w:val="262626"/>
                <w:sz w:val="16"/>
                <w:szCs w:val="24"/>
              </w:rPr>
              <w:t>(</w:t>
            </w:r>
            <w:r w:rsidRPr="00C905B9">
              <w:rPr>
                <w:rFonts w:ascii="Calibri" w:hAnsi="Calibri"/>
                <w:i/>
                <w:iCs/>
                <w:snapToGrid/>
                <w:color w:val="37474F"/>
                <w:sz w:val="18"/>
                <w:szCs w:val="18"/>
              </w:rPr>
              <w:t>Свидетельство об официальной регистрации программы № 2003612251 от 01.10.2003 выдано Роспатентом)</w:t>
            </w:r>
          </w:p>
        </w:tc>
        <w:tc>
          <w:tcPr>
            <w:tcW w:w="1559"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317"/>
              <w:jc w:val="center"/>
              <w:rPr>
                <w:rFonts w:ascii="Calibri" w:hAnsi="Calibri"/>
                <w:snapToGrid/>
                <w:color w:val="0000FF"/>
                <w:sz w:val="24"/>
                <w:szCs w:val="24"/>
              </w:rPr>
            </w:pPr>
            <w:r w:rsidRPr="00C905B9">
              <w:rPr>
                <w:rFonts w:ascii="Calibri" w:hAnsi="Calibri"/>
                <w:snapToGrid/>
                <w:color w:val="0000FF"/>
                <w:sz w:val="24"/>
                <w:szCs w:val="24"/>
              </w:rPr>
              <w:t>12950 (*)</w:t>
            </w:r>
          </w:p>
        </w:tc>
        <w:tc>
          <w:tcPr>
            <w:tcW w:w="992"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snapToGrid/>
                <w:color w:val="0000FF"/>
                <w:sz w:val="24"/>
                <w:szCs w:val="24"/>
              </w:rPr>
            </w:pPr>
            <w:r w:rsidRPr="00C905B9">
              <w:rPr>
                <w:rFonts w:ascii="Calibri" w:hAnsi="Calibri"/>
                <w:snapToGrid/>
                <w:color w:val="0000FF"/>
                <w:sz w:val="24"/>
                <w:szCs w:val="24"/>
              </w:rPr>
              <w:t>2750</w:t>
            </w:r>
          </w:p>
        </w:tc>
      </w:tr>
      <w:tr w:rsidR="00C905B9" w:rsidRPr="00C905B9" w:rsidTr="007D711C">
        <w:trPr>
          <w:trHeight w:val="182"/>
        </w:trPr>
        <w:tc>
          <w:tcPr>
            <w:tcW w:w="56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iCs/>
                <w:snapToGrid/>
                <w:color w:val="262626"/>
                <w:szCs w:val="24"/>
              </w:rPr>
            </w:pPr>
            <w:r w:rsidRPr="00C905B9">
              <w:rPr>
                <w:rFonts w:ascii="Calibri" w:hAnsi="Calibri"/>
                <w:iCs/>
                <w:snapToGrid/>
                <w:color w:val="262626"/>
                <w:szCs w:val="24"/>
              </w:rPr>
              <w:t>3</w:t>
            </w:r>
          </w:p>
        </w:tc>
        <w:tc>
          <w:tcPr>
            <w:tcW w:w="6663" w:type="dxa"/>
            <w:tcBorders>
              <w:top w:val="single" w:sz="4" w:space="0" w:color="auto"/>
              <w:left w:val="single" w:sz="4" w:space="0" w:color="auto"/>
              <w:bottom w:val="single" w:sz="4" w:space="0" w:color="auto"/>
              <w:right w:val="single" w:sz="4" w:space="0" w:color="auto"/>
            </w:tcBorders>
          </w:tcPr>
          <w:p w:rsidR="00C905B9" w:rsidRPr="00C905B9" w:rsidRDefault="00C905B9" w:rsidP="00C905B9">
            <w:pPr>
              <w:tabs>
                <w:tab w:val="clear" w:pos="709"/>
              </w:tabs>
              <w:ind w:firstLine="0"/>
              <w:rPr>
                <w:rFonts w:ascii="Calibri" w:hAnsi="Calibri"/>
                <w:b/>
                <w:iCs/>
                <w:snapToGrid/>
                <w:color w:val="262626"/>
                <w:sz w:val="24"/>
                <w:szCs w:val="24"/>
              </w:rPr>
            </w:pPr>
            <w:r w:rsidRPr="00C905B9">
              <w:rPr>
                <w:rFonts w:ascii="Calibri" w:hAnsi="Calibri"/>
                <w:b/>
                <w:iCs/>
                <w:snapToGrid/>
                <w:color w:val="262626"/>
                <w:sz w:val="24"/>
                <w:szCs w:val="24"/>
              </w:rPr>
              <w:t xml:space="preserve">ВЭД-Алфавит </w:t>
            </w:r>
          </w:p>
          <w:p w:rsidR="00C905B9" w:rsidRPr="00C905B9" w:rsidRDefault="00C905B9" w:rsidP="00C905B9">
            <w:pPr>
              <w:tabs>
                <w:tab w:val="clear" w:pos="709"/>
              </w:tabs>
              <w:ind w:firstLine="0"/>
              <w:rPr>
                <w:rFonts w:ascii="Calibri" w:hAnsi="Calibri"/>
                <w:b/>
                <w:iCs/>
                <w:snapToGrid/>
                <w:color w:val="262626"/>
                <w:sz w:val="24"/>
                <w:szCs w:val="24"/>
              </w:rPr>
            </w:pPr>
            <w:r w:rsidRPr="00C905B9">
              <w:rPr>
                <w:rFonts w:ascii="Calibri" w:hAnsi="Calibri"/>
                <w:i/>
                <w:iCs/>
                <w:snapToGrid/>
                <w:sz w:val="18"/>
                <w:szCs w:val="18"/>
              </w:rPr>
              <w:t>(Свидетельство о государственной регистрации программы для ЭВМ от 21.09.2010 № 2010616272 выдано Федеральной службой по интеллектуальной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317"/>
              <w:jc w:val="center"/>
              <w:rPr>
                <w:rFonts w:ascii="Calibri" w:hAnsi="Calibri"/>
                <w:snapToGrid/>
                <w:color w:val="0000FF"/>
                <w:sz w:val="24"/>
                <w:szCs w:val="24"/>
              </w:rPr>
            </w:pPr>
            <w:r w:rsidRPr="00C905B9">
              <w:rPr>
                <w:rFonts w:ascii="Calibri" w:hAnsi="Calibri"/>
                <w:snapToGrid/>
                <w:color w:val="0000FF"/>
                <w:sz w:val="24"/>
                <w:szCs w:val="24"/>
              </w:rPr>
              <w:t>510</w:t>
            </w:r>
          </w:p>
        </w:tc>
        <w:tc>
          <w:tcPr>
            <w:tcW w:w="992"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snapToGrid/>
                <w:color w:val="0000FF"/>
                <w:sz w:val="24"/>
                <w:szCs w:val="24"/>
              </w:rPr>
            </w:pPr>
            <w:r w:rsidRPr="00C905B9">
              <w:rPr>
                <w:rFonts w:ascii="Calibri" w:hAnsi="Calibri"/>
                <w:snapToGrid/>
                <w:color w:val="0000FF"/>
                <w:sz w:val="24"/>
                <w:szCs w:val="24"/>
              </w:rPr>
              <w:t>510</w:t>
            </w:r>
          </w:p>
        </w:tc>
      </w:tr>
      <w:tr w:rsidR="00C905B9" w:rsidRPr="00C905B9" w:rsidTr="007D711C">
        <w:trPr>
          <w:trHeight w:val="182"/>
        </w:trPr>
        <w:tc>
          <w:tcPr>
            <w:tcW w:w="56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snapToGrid/>
                <w:szCs w:val="24"/>
                <w:lang w:val="en-US"/>
              </w:rPr>
            </w:pPr>
            <w:r w:rsidRPr="00C905B9">
              <w:rPr>
                <w:rFonts w:ascii="Calibri" w:hAnsi="Calibri"/>
                <w:snapToGrid/>
                <w:szCs w:val="24"/>
                <w:lang w:val="en-US"/>
              </w:rPr>
              <w:t>4</w:t>
            </w:r>
          </w:p>
        </w:tc>
        <w:tc>
          <w:tcPr>
            <w:tcW w:w="6663"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b/>
                <w:iCs/>
                <w:snapToGrid/>
                <w:color w:val="262626"/>
                <w:sz w:val="24"/>
                <w:szCs w:val="24"/>
              </w:rPr>
            </w:pPr>
            <w:r w:rsidRPr="00C905B9">
              <w:rPr>
                <w:rFonts w:ascii="Calibri" w:hAnsi="Calibri"/>
                <w:b/>
                <w:iCs/>
                <w:snapToGrid/>
                <w:color w:val="262626"/>
                <w:sz w:val="24"/>
                <w:szCs w:val="24"/>
              </w:rPr>
              <w:t>ВЭД-Контракт</w:t>
            </w:r>
          </w:p>
          <w:p w:rsidR="00C905B9" w:rsidRPr="00C905B9" w:rsidRDefault="00C905B9" w:rsidP="00C905B9">
            <w:pPr>
              <w:tabs>
                <w:tab w:val="clear" w:pos="709"/>
              </w:tabs>
              <w:ind w:firstLine="0"/>
              <w:rPr>
                <w:rFonts w:ascii="Calibri" w:hAnsi="Calibri"/>
                <w:b/>
                <w:snapToGrid/>
                <w:sz w:val="24"/>
                <w:szCs w:val="18"/>
              </w:rPr>
            </w:pPr>
            <w:r w:rsidRPr="00C905B9">
              <w:rPr>
                <w:rFonts w:ascii="Calibri" w:hAnsi="Calibri"/>
                <w:i/>
                <w:iCs/>
                <w:snapToGrid/>
                <w:sz w:val="18"/>
                <w:szCs w:val="18"/>
              </w:rPr>
              <w:t>(Свидетельство о государственной регистрации программы для ЭВМ от 21.09.2010 № 2010616277 выдано Федеральной службой по интеллектуальной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317"/>
              <w:jc w:val="center"/>
              <w:rPr>
                <w:rFonts w:ascii="Calibri" w:hAnsi="Calibri"/>
                <w:snapToGrid/>
                <w:color w:val="0000FF"/>
                <w:sz w:val="24"/>
                <w:szCs w:val="24"/>
              </w:rPr>
            </w:pPr>
            <w:r w:rsidRPr="00C905B9">
              <w:rPr>
                <w:rFonts w:ascii="Calibri" w:hAnsi="Calibri"/>
                <w:snapToGrid/>
                <w:color w:val="0000FF"/>
                <w:sz w:val="24"/>
                <w:szCs w:val="24"/>
              </w:rPr>
              <w:t>510</w:t>
            </w:r>
          </w:p>
        </w:tc>
        <w:tc>
          <w:tcPr>
            <w:tcW w:w="992"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snapToGrid/>
                <w:color w:val="0000FF"/>
                <w:sz w:val="24"/>
                <w:szCs w:val="24"/>
              </w:rPr>
            </w:pPr>
            <w:r w:rsidRPr="00C905B9">
              <w:rPr>
                <w:rFonts w:ascii="Calibri" w:hAnsi="Calibri"/>
                <w:snapToGrid/>
                <w:color w:val="0000FF"/>
                <w:sz w:val="24"/>
                <w:szCs w:val="24"/>
              </w:rPr>
              <w:t>510</w:t>
            </w:r>
          </w:p>
        </w:tc>
      </w:tr>
      <w:tr w:rsidR="00C905B9" w:rsidRPr="00C905B9" w:rsidTr="007D711C">
        <w:trPr>
          <w:trHeight w:val="270"/>
        </w:trPr>
        <w:tc>
          <w:tcPr>
            <w:tcW w:w="56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snapToGrid/>
                <w:szCs w:val="24"/>
                <w:lang w:val="en-US"/>
              </w:rPr>
            </w:pPr>
            <w:r w:rsidRPr="00C905B9">
              <w:rPr>
                <w:rFonts w:ascii="Calibri" w:hAnsi="Calibri"/>
                <w:snapToGrid/>
                <w:szCs w:val="24"/>
                <w:lang w:val="en-US"/>
              </w:rPr>
              <w:t>5</w:t>
            </w:r>
          </w:p>
        </w:tc>
        <w:tc>
          <w:tcPr>
            <w:tcW w:w="6663"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b/>
                <w:iCs/>
                <w:snapToGrid/>
                <w:sz w:val="24"/>
                <w:szCs w:val="24"/>
              </w:rPr>
            </w:pPr>
            <w:r w:rsidRPr="00C905B9">
              <w:rPr>
                <w:rFonts w:ascii="Calibri" w:hAnsi="Calibri"/>
                <w:b/>
                <w:iCs/>
                <w:snapToGrid/>
                <w:sz w:val="24"/>
                <w:szCs w:val="24"/>
              </w:rPr>
              <w:t>ВЭД-Платежи</w:t>
            </w:r>
          </w:p>
          <w:p w:rsidR="00C905B9" w:rsidRPr="00C905B9" w:rsidRDefault="00C905B9" w:rsidP="00C905B9">
            <w:pPr>
              <w:tabs>
                <w:tab w:val="clear" w:pos="709"/>
              </w:tabs>
              <w:ind w:firstLine="0"/>
              <w:rPr>
                <w:rFonts w:ascii="Calibri" w:hAnsi="Calibri"/>
                <w:snapToGrid/>
                <w:sz w:val="18"/>
                <w:szCs w:val="18"/>
              </w:rPr>
            </w:pPr>
            <w:r w:rsidRPr="00C905B9">
              <w:rPr>
                <w:rFonts w:ascii="Calibri" w:hAnsi="Calibri"/>
                <w:i/>
                <w:iCs/>
                <w:snapToGrid/>
                <w:sz w:val="18"/>
                <w:szCs w:val="18"/>
              </w:rPr>
              <w:t>(Свидетельство о государственной регистрации программы для ЭВМ от 21.09.2010 № 2010616276 выдано Федеральной службой по интеллектуальной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317"/>
              <w:jc w:val="center"/>
              <w:rPr>
                <w:rFonts w:ascii="Calibri" w:hAnsi="Calibri"/>
                <w:snapToGrid/>
                <w:color w:val="0000FF"/>
                <w:sz w:val="24"/>
                <w:szCs w:val="24"/>
              </w:rPr>
            </w:pPr>
            <w:r w:rsidRPr="00C905B9">
              <w:rPr>
                <w:rFonts w:ascii="Calibri" w:hAnsi="Calibri"/>
                <w:snapToGrid/>
                <w:color w:val="0000FF"/>
                <w:sz w:val="24"/>
                <w:szCs w:val="24"/>
              </w:rPr>
              <w:t>510</w:t>
            </w:r>
          </w:p>
        </w:tc>
        <w:tc>
          <w:tcPr>
            <w:tcW w:w="992"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snapToGrid/>
                <w:color w:val="0000FF"/>
                <w:sz w:val="24"/>
                <w:szCs w:val="24"/>
              </w:rPr>
            </w:pPr>
            <w:r w:rsidRPr="00C905B9">
              <w:rPr>
                <w:rFonts w:ascii="Calibri" w:hAnsi="Calibri"/>
                <w:snapToGrid/>
                <w:color w:val="0000FF"/>
                <w:sz w:val="24"/>
                <w:szCs w:val="24"/>
              </w:rPr>
              <w:t>510</w:t>
            </w:r>
          </w:p>
        </w:tc>
      </w:tr>
      <w:tr w:rsidR="00C905B9" w:rsidRPr="00C905B9" w:rsidTr="007D711C">
        <w:trPr>
          <w:trHeight w:val="270"/>
        </w:trPr>
        <w:tc>
          <w:tcPr>
            <w:tcW w:w="56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snapToGrid/>
                <w:szCs w:val="24"/>
                <w:lang w:val="en-US"/>
              </w:rPr>
            </w:pPr>
            <w:r w:rsidRPr="00C905B9">
              <w:rPr>
                <w:rFonts w:ascii="Calibri" w:hAnsi="Calibri"/>
                <w:snapToGrid/>
                <w:szCs w:val="24"/>
                <w:lang w:val="en-US"/>
              </w:rPr>
              <w:t>6</w:t>
            </w:r>
          </w:p>
        </w:tc>
        <w:tc>
          <w:tcPr>
            <w:tcW w:w="6663"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b/>
                <w:iCs/>
                <w:snapToGrid/>
                <w:sz w:val="24"/>
                <w:szCs w:val="24"/>
              </w:rPr>
            </w:pPr>
            <w:r w:rsidRPr="00C905B9">
              <w:rPr>
                <w:rFonts w:ascii="Calibri" w:hAnsi="Calibri"/>
                <w:b/>
                <w:bCs/>
                <w:snapToGrid/>
                <w:color w:val="262626"/>
                <w:sz w:val="24"/>
                <w:szCs w:val="24"/>
              </w:rPr>
              <w:t>ВЭД-</w:t>
            </w:r>
            <w:r w:rsidRPr="00C905B9">
              <w:rPr>
                <w:rFonts w:ascii="Calibri" w:hAnsi="Calibri"/>
                <w:b/>
                <w:iCs/>
                <w:snapToGrid/>
                <w:sz w:val="24"/>
                <w:szCs w:val="24"/>
              </w:rPr>
              <w:t>Декларант (базовая версия)</w:t>
            </w:r>
          </w:p>
          <w:p w:rsidR="00C905B9" w:rsidRPr="00C905B9" w:rsidRDefault="00C905B9" w:rsidP="00C905B9">
            <w:pPr>
              <w:tabs>
                <w:tab w:val="clear" w:pos="709"/>
              </w:tabs>
              <w:ind w:firstLine="0"/>
              <w:rPr>
                <w:rFonts w:ascii="Calibri" w:hAnsi="Calibri"/>
                <w:b/>
                <w:iCs/>
                <w:snapToGrid/>
                <w:sz w:val="24"/>
                <w:szCs w:val="18"/>
              </w:rPr>
            </w:pPr>
            <w:r w:rsidRPr="00C905B9">
              <w:rPr>
                <w:rFonts w:ascii="Calibri" w:hAnsi="Calibri"/>
                <w:i/>
                <w:iCs/>
                <w:snapToGrid/>
                <w:sz w:val="18"/>
                <w:szCs w:val="18"/>
              </w:rPr>
              <w:t>(Свидетельство об официальной регистрации программы № 2009615241 от 08.10.2009 выдано Федеральной службой по интеллектуальной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317"/>
              <w:jc w:val="center"/>
              <w:rPr>
                <w:rFonts w:ascii="Calibri" w:hAnsi="Calibri"/>
                <w:snapToGrid/>
                <w:color w:val="0000FF"/>
                <w:sz w:val="24"/>
                <w:szCs w:val="24"/>
              </w:rPr>
            </w:pPr>
            <w:r w:rsidRPr="00C905B9">
              <w:rPr>
                <w:rFonts w:ascii="Calibri" w:hAnsi="Calibri"/>
                <w:snapToGrid/>
                <w:color w:val="0000FF"/>
                <w:sz w:val="24"/>
                <w:szCs w:val="24"/>
              </w:rPr>
              <w:t>1700</w:t>
            </w:r>
          </w:p>
        </w:tc>
        <w:tc>
          <w:tcPr>
            <w:tcW w:w="992"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snapToGrid/>
                <w:color w:val="0000FF"/>
                <w:sz w:val="24"/>
                <w:szCs w:val="24"/>
              </w:rPr>
            </w:pPr>
            <w:r w:rsidRPr="00C905B9">
              <w:rPr>
                <w:rFonts w:ascii="Calibri" w:hAnsi="Calibri"/>
                <w:snapToGrid/>
                <w:color w:val="0000FF"/>
                <w:sz w:val="24"/>
                <w:szCs w:val="24"/>
              </w:rPr>
              <w:t>1700</w:t>
            </w:r>
          </w:p>
        </w:tc>
      </w:tr>
      <w:tr w:rsidR="00C905B9" w:rsidRPr="00C905B9" w:rsidTr="007D711C">
        <w:trPr>
          <w:trHeight w:val="270"/>
        </w:trPr>
        <w:tc>
          <w:tcPr>
            <w:tcW w:w="56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snapToGrid/>
                <w:szCs w:val="24"/>
              </w:rPr>
            </w:pPr>
            <w:r w:rsidRPr="00C905B9">
              <w:rPr>
                <w:rFonts w:ascii="Calibri" w:hAnsi="Calibri"/>
                <w:snapToGrid/>
                <w:szCs w:val="24"/>
              </w:rPr>
              <w:t>7</w:t>
            </w:r>
          </w:p>
        </w:tc>
        <w:tc>
          <w:tcPr>
            <w:tcW w:w="6663"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b/>
                <w:iCs/>
                <w:snapToGrid/>
                <w:sz w:val="24"/>
                <w:szCs w:val="24"/>
              </w:rPr>
            </w:pPr>
            <w:r w:rsidRPr="00C905B9">
              <w:rPr>
                <w:rFonts w:ascii="Calibri" w:hAnsi="Calibri"/>
                <w:b/>
                <w:bCs/>
                <w:snapToGrid/>
                <w:color w:val="262626"/>
                <w:sz w:val="24"/>
                <w:szCs w:val="24"/>
              </w:rPr>
              <w:t>ВЭД-</w:t>
            </w:r>
            <w:r w:rsidRPr="00C905B9">
              <w:rPr>
                <w:rFonts w:ascii="Calibri" w:hAnsi="Calibri"/>
                <w:b/>
                <w:iCs/>
                <w:snapToGrid/>
                <w:sz w:val="24"/>
                <w:szCs w:val="24"/>
              </w:rPr>
              <w:t>Декларант (расширенная версия)</w:t>
            </w:r>
          </w:p>
          <w:p w:rsidR="00C905B9" w:rsidRPr="00C905B9" w:rsidRDefault="00C905B9" w:rsidP="00C905B9">
            <w:pPr>
              <w:tabs>
                <w:tab w:val="clear" w:pos="709"/>
              </w:tabs>
              <w:ind w:firstLine="0"/>
              <w:rPr>
                <w:rFonts w:ascii="Calibri" w:hAnsi="Calibri"/>
                <w:i/>
                <w:iCs/>
                <w:snapToGrid/>
                <w:sz w:val="18"/>
                <w:szCs w:val="18"/>
              </w:rPr>
            </w:pPr>
            <w:r w:rsidRPr="00C905B9">
              <w:rPr>
                <w:rFonts w:ascii="Calibri" w:hAnsi="Calibri"/>
                <w:i/>
                <w:iCs/>
                <w:snapToGrid/>
                <w:sz w:val="18"/>
                <w:szCs w:val="18"/>
              </w:rPr>
              <w:t>(Свидетельство об официальной регистрации программы № 2009615241 от 08.10.2009 выдано Федеральной службой по интеллектуальной собственности)</w:t>
            </w:r>
          </w:p>
          <w:p w:rsidR="00C905B9" w:rsidRPr="00C905B9" w:rsidRDefault="00C905B9" w:rsidP="00C905B9">
            <w:pPr>
              <w:tabs>
                <w:tab w:val="clear" w:pos="709"/>
              </w:tabs>
              <w:ind w:firstLine="0"/>
              <w:rPr>
                <w:rFonts w:ascii="Calibri" w:hAnsi="Calibri"/>
                <w:i/>
                <w:iCs/>
                <w:snapToGrid/>
                <w:sz w:val="18"/>
                <w:szCs w:val="18"/>
              </w:rPr>
            </w:pPr>
            <w:r w:rsidRPr="00C905B9">
              <w:rPr>
                <w:rFonts w:ascii="Calibri" w:hAnsi="Calibri"/>
                <w:i/>
                <w:iCs/>
                <w:snapToGrid/>
                <w:sz w:val="18"/>
                <w:szCs w:val="18"/>
              </w:rPr>
              <w:t xml:space="preserve"> (Свидетельство о проведении испытаний ПО ИС ЭПС 2011/00024 от 28.07.2011),</w:t>
            </w:r>
          </w:p>
          <w:p w:rsidR="00C905B9" w:rsidRPr="00C905B9" w:rsidRDefault="00C905B9" w:rsidP="00C905B9">
            <w:pPr>
              <w:tabs>
                <w:tab w:val="clear" w:pos="709"/>
              </w:tabs>
              <w:ind w:firstLine="0"/>
              <w:rPr>
                <w:rFonts w:ascii="Calibri" w:hAnsi="Calibri"/>
                <w:i/>
                <w:iCs/>
                <w:snapToGrid/>
                <w:sz w:val="18"/>
                <w:szCs w:val="18"/>
              </w:rPr>
            </w:pPr>
            <w:r w:rsidRPr="00C905B9">
              <w:rPr>
                <w:rFonts w:ascii="Calibri" w:hAnsi="Calibri"/>
                <w:i/>
                <w:iCs/>
                <w:snapToGrid/>
                <w:sz w:val="18"/>
                <w:szCs w:val="18"/>
              </w:rPr>
              <w:t>(Свидетельство о проведении испытаний ПО ИС ЭПС 2009/00015 от 15.07.2009),</w:t>
            </w:r>
          </w:p>
          <w:p w:rsidR="00C905B9" w:rsidRPr="00C905B9" w:rsidRDefault="00C905B9" w:rsidP="00C905B9">
            <w:pPr>
              <w:tabs>
                <w:tab w:val="clear" w:pos="709"/>
              </w:tabs>
              <w:ind w:firstLine="0"/>
              <w:rPr>
                <w:rFonts w:ascii="Calibri" w:hAnsi="Calibri"/>
                <w:b/>
                <w:bCs/>
                <w:snapToGrid/>
                <w:color w:val="262626"/>
                <w:sz w:val="24"/>
                <w:szCs w:val="24"/>
              </w:rPr>
            </w:pPr>
            <w:r w:rsidRPr="00C905B9">
              <w:rPr>
                <w:rFonts w:ascii="Calibri" w:hAnsi="Calibri"/>
                <w:i/>
                <w:iCs/>
                <w:snapToGrid/>
                <w:sz w:val="18"/>
                <w:szCs w:val="18"/>
              </w:rPr>
              <w:t>(Свидетельство о проведении испытаний ПО ИС ЭПС 2008/00005 от 06.11.2008).</w:t>
            </w:r>
          </w:p>
        </w:tc>
        <w:tc>
          <w:tcPr>
            <w:tcW w:w="1559"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317"/>
              <w:jc w:val="center"/>
              <w:rPr>
                <w:rFonts w:ascii="Calibri" w:hAnsi="Calibri"/>
                <w:snapToGrid/>
                <w:color w:val="0000FF"/>
                <w:sz w:val="24"/>
                <w:szCs w:val="24"/>
              </w:rPr>
            </w:pPr>
            <w:r w:rsidRPr="00C905B9">
              <w:rPr>
                <w:rFonts w:ascii="Calibri" w:hAnsi="Calibri"/>
                <w:snapToGrid/>
                <w:color w:val="0000FF"/>
                <w:sz w:val="24"/>
                <w:szCs w:val="24"/>
              </w:rPr>
              <w:t>2400</w:t>
            </w:r>
          </w:p>
        </w:tc>
        <w:tc>
          <w:tcPr>
            <w:tcW w:w="992"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snapToGrid/>
                <w:color w:val="0000FF"/>
                <w:sz w:val="24"/>
                <w:szCs w:val="24"/>
              </w:rPr>
            </w:pPr>
            <w:r w:rsidRPr="00C905B9">
              <w:rPr>
                <w:rFonts w:ascii="Calibri" w:hAnsi="Calibri"/>
                <w:snapToGrid/>
                <w:color w:val="0000FF"/>
                <w:sz w:val="24"/>
                <w:szCs w:val="24"/>
              </w:rPr>
              <w:t>2400</w:t>
            </w:r>
          </w:p>
        </w:tc>
      </w:tr>
      <w:tr w:rsidR="00C905B9" w:rsidRPr="00C905B9" w:rsidTr="007D711C">
        <w:trPr>
          <w:trHeight w:val="270"/>
        </w:trPr>
        <w:tc>
          <w:tcPr>
            <w:tcW w:w="56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snapToGrid/>
                <w:szCs w:val="24"/>
              </w:rPr>
            </w:pPr>
            <w:r w:rsidRPr="00C905B9">
              <w:rPr>
                <w:rFonts w:ascii="Calibri" w:hAnsi="Calibri"/>
                <w:snapToGrid/>
                <w:szCs w:val="24"/>
              </w:rPr>
              <w:t>8</w:t>
            </w:r>
          </w:p>
        </w:tc>
        <w:tc>
          <w:tcPr>
            <w:tcW w:w="6663"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b/>
                <w:iCs/>
                <w:snapToGrid/>
                <w:sz w:val="24"/>
                <w:szCs w:val="24"/>
              </w:rPr>
            </w:pPr>
            <w:r w:rsidRPr="00C905B9">
              <w:rPr>
                <w:rFonts w:ascii="Calibri" w:hAnsi="Calibri"/>
                <w:b/>
                <w:iCs/>
                <w:snapToGrid/>
                <w:sz w:val="24"/>
                <w:szCs w:val="24"/>
              </w:rPr>
              <w:t>СТМ-Конвертер</w:t>
            </w:r>
          </w:p>
        </w:tc>
        <w:tc>
          <w:tcPr>
            <w:tcW w:w="1559"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317"/>
              <w:jc w:val="center"/>
              <w:rPr>
                <w:rFonts w:ascii="Calibri" w:hAnsi="Calibri"/>
                <w:snapToGrid/>
                <w:color w:val="0000FF"/>
                <w:sz w:val="24"/>
                <w:szCs w:val="24"/>
              </w:rPr>
            </w:pPr>
            <w:r w:rsidRPr="00C905B9">
              <w:rPr>
                <w:rFonts w:ascii="Calibri" w:hAnsi="Calibri"/>
                <w:snapToGrid/>
                <w:color w:val="0000FF"/>
                <w:sz w:val="24"/>
                <w:szCs w:val="24"/>
              </w:rPr>
              <w:t>1400</w:t>
            </w:r>
          </w:p>
        </w:tc>
        <w:tc>
          <w:tcPr>
            <w:tcW w:w="992"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snapToGrid/>
                <w:color w:val="0000FF"/>
                <w:sz w:val="24"/>
                <w:szCs w:val="24"/>
              </w:rPr>
            </w:pPr>
            <w:r w:rsidRPr="00C905B9">
              <w:rPr>
                <w:rFonts w:ascii="Calibri" w:hAnsi="Calibri"/>
                <w:snapToGrid/>
                <w:color w:val="0000FF"/>
                <w:sz w:val="24"/>
                <w:szCs w:val="24"/>
              </w:rPr>
              <w:t>1400</w:t>
            </w:r>
          </w:p>
        </w:tc>
      </w:tr>
      <w:tr w:rsidR="00C905B9" w:rsidRPr="00C905B9" w:rsidTr="007D711C">
        <w:trPr>
          <w:trHeight w:val="270"/>
        </w:trPr>
        <w:tc>
          <w:tcPr>
            <w:tcW w:w="56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snapToGrid/>
                <w:szCs w:val="24"/>
              </w:rPr>
            </w:pPr>
            <w:r w:rsidRPr="00C905B9">
              <w:rPr>
                <w:rFonts w:ascii="Calibri" w:hAnsi="Calibri"/>
                <w:snapToGrid/>
                <w:szCs w:val="24"/>
              </w:rPr>
              <w:t>9</w:t>
            </w:r>
          </w:p>
        </w:tc>
        <w:tc>
          <w:tcPr>
            <w:tcW w:w="6663"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b/>
                <w:iCs/>
                <w:snapToGrid/>
                <w:sz w:val="24"/>
                <w:szCs w:val="24"/>
              </w:rPr>
            </w:pPr>
            <w:r w:rsidRPr="00C905B9">
              <w:rPr>
                <w:rFonts w:ascii="Calibri" w:hAnsi="Calibri"/>
                <w:b/>
                <w:iCs/>
                <w:snapToGrid/>
                <w:sz w:val="24"/>
                <w:szCs w:val="24"/>
              </w:rPr>
              <w:t>ВЭД-Контроль</w:t>
            </w:r>
          </w:p>
        </w:tc>
        <w:tc>
          <w:tcPr>
            <w:tcW w:w="1559"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317"/>
              <w:jc w:val="center"/>
              <w:rPr>
                <w:rFonts w:ascii="Calibri" w:hAnsi="Calibri"/>
                <w:snapToGrid/>
                <w:color w:val="0000FF"/>
                <w:sz w:val="24"/>
                <w:szCs w:val="24"/>
              </w:rPr>
            </w:pPr>
            <w:r w:rsidRPr="00C905B9">
              <w:rPr>
                <w:rFonts w:ascii="Calibri" w:hAnsi="Calibri"/>
                <w:snapToGrid/>
                <w:color w:val="0000FF"/>
                <w:sz w:val="24"/>
                <w:szCs w:val="24"/>
              </w:rPr>
              <w:t>1650</w:t>
            </w:r>
          </w:p>
        </w:tc>
        <w:tc>
          <w:tcPr>
            <w:tcW w:w="992"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snapToGrid/>
                <w:color w:val="0000FF"/>
                <w:sz w:val="24"/>
                <w:szCs w:val="24"/>
              </w:rPr>
            </w:pPr>
            <w:r w:rsidRPr="00C905B9">
              <w:rPr>
                <w:rFonts w:ascii="Calibri" w:hAnsi="Calibri"/>
                <w:snapToGrid/>
                <w:color w:val="0000FF"/>
                <w:sz w:val="24"/>
                <w:szCs w:val="24"/>
              </w:rPr>
              <w:t>1650</w:t>
            </w:r>
          </w:p>
        </w:tc>
      </w:tr>
      <w:tr w:rsidR="00C905B9" w:rsidRPr="00C905B9" w:rsidTr="007D711C">
        <w:trPr>
          <w:trHeight w:val="411"/>
        </w:trPr>
        <w:tc>
          <w:tcPr>
            <w:tcW w:w="56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snapToGrid/>
                <w:szCs w:val="24"/>
              </w:rPr>
            </w:pPr>
            <w:r w:rsidRPr="00C905B9">
              <w:rPr>
                <w:rFonts w:ascii="Calibri" w:hAnsi="Calibri"/>
                <w:snapToGrid/>
                <w:szCs w:val="24"/>
              </w:rPr>
              <w:t>10</w:t>
            </w:r>
          </w:p>
        </w:tc>
        <w:tc>
          <w:tcPr>
            <w:tcW w:w="6663"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b/>
                <w:iCs/>
                <w:snapToGrid/>
                <w:sz w:val="24"/>
                <w:szCs w:val="24"/>
              </w:rPr>
            </w:pPr>
            <w:r w:rsidRPr="00C905B9">
              <w:rPr>
                <w:rFonts w:ascii="Calibri" w:hAnsi="Calibri"/>
                <w:b/>
                <w:iCs/>
                <w:snapToGrid/>
                <w:sz w:val="24"/>
                <w:szCs w:val="24"/>
              </w:rPr>
              <w:t>ВЭД-Контроль ГТД</w:t>
            </w:r>
          </w:p>
        </w:tc>
        <w:tc>
          <w:tcPr>
            <w:tcW w:w="1559"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317"/>
              <w:jc w:val="center"/>
              <w:rPr>
                <w:rFonts w:ascii="Calibri" w:hAnsi="Calibri"/>
                <w:snapToGrid/>
                <w:color w:val="0000FF"/>
                <w:sz w:val="24"/>
                <w:szCs w:val="24"/>
              </w:rPr>
            </w:pPr>
            <w:r w:rsidRPr="00C905B9">
              <w:rPr>
                <w:rFonts w:ascii="Calibri" w:hAnsi="Calibri"/>
                <w:snapToGrid/>
                <w:color w:val="0000FF"/>
                <w:sz w:val="24"/>
                <w:szCs w:val="24"/>
              </w:rPr>
              <w:t>14000 (*)</w:t>
            </w:r>
          </w:p>
        </w:tc>
        <w:tc>
          <w:tcPr>
            <w:tcW w:w="992"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snapToGrid/>
                <w:color w:val="0000FF"/>
                <w:sz w:val="24"/>
                <w:szCs w:val="24"/>
              </w:rPr>
            </w:pPr>
            <w:r w:rsidRPr="00C905B9">
              <w:rPr>
                <w:rFonts w:ascii="Calibri" w:hAnsi="Calibri"/>
                <w:snapToGrid/>
                <w:color w:val="0000FF"/>
                <w:sz w:val="24"/>
                <w:szCs w:val="24"/>
              </w:rPr>
              <w:t>2200 (**) (***)</w:t>
            </w:r>
          </w:p>
        </w:tc>
      </w:tr>
      <w:tr w:rsidR="00C905B9" w:rsidRPr="00C905B9" w:rsidTr="007D711C">
        <w:trPr>
          <w:trHeight w:val="270"/>
        </w:trPr>
        <w:tc>
          <w:tcPr>
            <w:tcW w:w="56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snapToGrid/>
                <w:szCs w:val="24"/>
              </w:rPr>
            </w:pPr>
            <w:r w:rsidRPr="00C905B9">
              <w:rPr>
                <w:rFonts w:ascii="Calibri" w:hAnsi="Calibri"/>
                <w:snapToGrid/>
                <w:szCs w:val="24"/>
              </w:rPr>
              <w:t>11</w:t>
            </w:r>
          </w:p>
        </w:tc>
        <w:tc>
          <w:tcPr>
            <w:tcW w:w="6663"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b/>
                <w:iCs/>
                <w:snapToGrid/>
                <w:sz w:val="24"/>
                <w:szCs w:val="24"/>
              </w:rPr>
            </w:pPr>
            <w:r w:rsidRPr="00C905B9">
              <w:rPr>
                <w:rFonts w:ascii="Calibri" w:hAnsi="Calibri"/>
                <w:b/>
                <w:iCs/>
                <w:snapToGrid/>
                <w:sz w:val="24"/>
                <w:szCs w:val="24"/>
              </w:rPr>
              <w:t>ВЭД-Транзит</w:t>
            </w:r>
          </w:p>
          <w:p w:rsidR="00C905B9" w:rsidRPr="00C905B9" w:rsidRDefault="00C905B9" w:rsidP="00C905B9">
            <w:pPr>
              <w:tabs>
                <w:tab w:val="clear" w:pos="709"/>
              </w:tabs>
              <w:ind w:firstLine="0"/>
              <w:rPr>
                <w:rFonts w:ascii="Calibri" w:hAnsi="Calibri"/>
                <w:b/>
                <w:iCs/>
                <w:snapToGrid/>
                <w:sz w:val="24"/>
                <w:szCs w:val="24"/>
              </w:rPr>
            </w:pPr>
            <w:r w:rsidRPr="00C905B9">
              <w:rPr>
                <w:rFonts w:ascii="Calibri" w:hAnsi="Calibri"/>
                <w:i/>
                <w:iCs/>
                <w:snapToGrid/>
                <w:sz w:val="18"/>
                <w:szCs w:val="18"/>
              </w:rPr>
              <w:t>(Свидетельство о государственной регистрации программы для ЭВМ от 11.01.2011 № 2011610674 выдано Федеральной службой по интеллектуальной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317"/>
              <w:jc w:val="center"/>
              <w:rPr>
                <w:rFonts w:ascii="Calibri" w:hAnsi="Calibri"/>
                <w:snapToGrid/>
                <w:color w:val="0000FF"/>
                <w:sz w:val="24"/>
                <w:szCs w:val="24"/>
              </w:rPr>
            </w:pPr>
            <w:r w:rsidRPr="00C905B9">
              <w:rPr>
                <w:rFonts w:ascii="Calibri" w:hAnsi="Calibri"/>
                <w:snapToGrid/>
                <w:color w:val="0000FF"/>
                <w:sz w:val="24"/>
                <w:szCs w:val="24"/>
              </w:rPr>
              <w:t>810</w:t>
            </w:r>
          </w:p>
        </w:tc>
        <w:tc>
          <w:tcPr>
            <w:tcW w:w="992"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snapToGrid/>
                <w:color w:val="0000FF"/>
                <w:sz w:val="24"/>
                <w:szCs w:val="24"/>
              </w:rPr>
            </w:pPr>
            <w:r w:rsidRPr="00C905B9">
              <w:rPr>
                <w:rFonts w:ascii="Calibri" w:hAnsi="Calibri"/>
                <w:snapToGrid/>
                <w:color w:val="0000FF"/>
                <w:sz w:val="24"/>
                <w:szCs w:val="24"/>
              </w:rPr>
              <w:t>810</w:t>
            </w:r>
          </w:p>
        </w:tc>
      </w:tr>
      <w:tr w:rsidR="00C905B9" w:rsidRPr="00C905B9" w:rsidTr="007D711C">
        <w:trPr>
          <w:trHeight w:val="270"/>
        </w:trPr>
        <w:tc>
          <w:tcPr>
            <w:tcW w:w="56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snapToGrid/>
                <w:szCs w:val="24"/>
              </w:rPr>
            </w:pPr>
            <w:r w:rsidRPr="00C905B9">
              <w:rPr>
                <w:rFonts w:ascii="Calibri" w:hAnsi="Calibri"/>
                <w:snapToGrid/>
                <w:szCs w:val="24"/>
              </w:rPr>
              <w:t>12</w:t>
            </w:r>
          </w:p>
        </w:tc>
        <w:tc>
          <w:tcPr>
            <w:tcW w:w="6663"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b/>
                <w:iCs/>
                <w:snapToGrid/>
                <w:sz w:val="24"/>
                <w:szCs w:val="24"/>
              </w:rPr>
            </w:pPr>
            <w:r w:rsidRPr="00C905B9">
              <w:rPr>
                <w:rFonts w:ascii="Calibri" w:hAnsi="Calibri"/>
                <w:b/>
                <w:iCs/>
                <w:snapToGrid/>
                <w:sz w:val="24"/>
                <w:szCs w:val="24"/>
              </w:rPr>
              <w:t>Транспортные документы</w:t>
            </w:r>
          </w:p>
          <w:p w:rsidR="00C905B9" w:rsidRPr="00C905B9" w:rsidRDefault="00C905B9" w:rsidP="00C905B9">
            <w:pPr>
              <w:tabs>
                <w:tab w:val="clear" w:pos="709"/>
              </w:tabs>
              <w:ind w:firstLine="0"/>
              <w:rPr>
                <w:rFonts w:ascii="Calibri" w:hAnsi="Calibri"/>
                <w:b/>
                <w:iCs/>
                <w:snapToGrid/>
                <w:sz w:val="24"/>
                <w:szCs w:val="24"/>
              </w:rPr>
            </w:pPr>
            <w:r w:rsidRPr="00C905B9">
              <w:rPr>
                <w:rFonts w:ascii="Calibri" w:hAnsi="Calibri"/>
                <w:i/>
                <w:iCs/>
                <w:snapToGrid/>
                <w:sz w:val="18"/>
                <w:szCs w:val="18"/>
              </w:rPr>
              <w:t>(Свидетельство о государственной регистрации программы для ЭВМ от 11.01.2011 № 2011610161 выдано Федеральной службой по интеллектуальной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317"/>
              <w:jc w:val="center"/>
              <w:rPr>
                <w:rFonts w:ascii="Calibri" w:hAnsi="Calibri"/>
                <w:snapToGrid/>
                <w:color w:val="0000FF"/>
                <w:sz w:val="24"/>
                <w:szCs w:val="24"/>
              </w:rPr>
            </w:pPr>
            <w:r w:rsidRPr="00C905B9">
              <w:rPr>
                <w:rFonts w:ascii="Calibri" w:hAnsi="Calibri"/>
                <w:snapToGrid/>
                <w:color w:val="0000FF"/>
                <w:sz w:val="24"/>
                <w:szCs w:val="24"/>
              </w:rPr>
              <w:t>600</w:t>
            </w:r>
          </w:p>
        </w:tc>
        <w:tc>
          <w:tcPr>
            <w:tcW w:w="992"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snapToGrid/>
                <w:color w:val="0000FF"/>
                <w:sz w:val="24"/>
                <w:szCs w:val="24"/>
              </w:rPr>
            </w:pPr>
            <w:r w:rsidRPr="00C905B9">
              <w:rPr>
                <w:rFonts w:ascii="Calibri" w:hAnsi="Calibri"/>
                <w:snapToGrid/>
                <w:color w:val="0000FF"/>
                <w:sz w:val="24"/>
                <w:szCs w:val="24"/>
              </w:rPr>
              <w:t>600</w:t>
            </w:r>
          </w:p>
        </w:tc>
      </w:tr>
      <w:tr w:rsidR="00C905B9" w:rsidRPr="00C905B9" w:rsidTr="007D711C">
        <w:trPr>
          <w:trHeight w:val="270"/>
        </w:trPr>
        <w:tc>
          <w:tcPr>
            <w:tcW w:w="56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snapToGrid/>
                <w:szCs w:val="24"/>
              </w:rPr>
            </w:pPr>
            <w:r w:rsidRPr="00C905B9">
              <w:rPr>
                <w:rFonts w:ascii="Calibri" w:hAnsi="Calibri"/>
                <w:snapToGrid/>
                <w:szCs w:val="24"/>
              </w:rPr>
              <w:t>13</w:t>
            </w:r>
          </w:p>
        </w:tc>
        <w:tc>
          <w:tcPr>
            <w:tcW w:w="6663"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b/>
                <w:iCs/>
                <w:snapToGrid/>
                <w:sz w:val="24"/>
                <w:szCs w:val="24"/>
              </w:rPr>
            </w:pPr>
            <w:r w:rsidRPr="00C905B9">
              <w:rPr>
                <w:rFonts w:ascii="Calibri" w:hAnsi="Calibri"/>
                <w:b/>
                <w:iCs/>
                <w:snapToGrid/>
                <w:sz w:val="24"/>
                <w:szCs w:val="24"/>
              </w:rPr>
              <w:t>ВЭД-ТПО</w:t>
            </w:r>
          </w:p>
          <w:p w:rsidR="00C905B9" w:rsidRPr="00C905B9" w:rsidRDefault="00C905B9" w:rsidP="00C905B9">
            <w:pPr>
              <w:tabs>
                <w:tab w:val="clear" w:pos="709"/>
              </w:tabs>
              <w:ind w:firstLine="0"/>
              <w:rPr>
                <w:rFonts w:ascii="Calibri" w:hAnsi="Calibri"/>
                <w:b/>
                <w:iCs/>
                <w:snapToGrid/>
                <w:sz w:val="24"/>
                <w:szCs w:val="24"/>
              </w:rPr>
            </w:pPr>
            <w:r w:rsidRPr="00C905B9">
              <w:rPr>
                <w:rFonts w:ascii="Calibri" w:hAnsi="Calibri"/>
                <w:i/>
                <w:iCs/>
                <w:snapToGrid/>
                <w:sz w:val="18"/>
                <w:szCs w:val="18"/>
              </w:rPr>
              <w:t>(Свидетельство о государственной регистрации программы для ЭВМ от 11.01.2011 № 2011610675 выдано Федеральной службой по интеллектуальной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317"/>
              <w:jc w:val="center"/>
              <w:rPr>
                <w:rFonts w:ascii="Calibri" w:hAnsi="Calibri"/>
                <w:snapToGrid/>
                <w:color w:val="0000FF"/>
                <w:sz w:val="24"/>
                <w:szCs w:val="24"/>
              </w:rPr>
            </w:pPr>
            <w:r w:rsidRPr="00C905B9">
              <w:rPr>
                <w:rFonts w:ascii="Calibri" w:hAnsi="Calibri"/>
                <w:snapToGrid/>
                <w:color w:val="0000FF"/>
                <w:sz w:val="24"/>
                <w:szCs w:val="24"/>
              </w:rPr>
              <w:t>1800</w:t>
            </w:r>
          </w:p>
        </w:tc>
        <w:tc>
          <w:tcPr>
            <w:tcW w:w="992"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snapToGrid/>
                <w:color w:val="0000FF"/>
                <w:sz w:val="24"/>
                <w:szCs w:val="24"/>
              </w:rPr>
            </w:pPr>
            <w:r w:rsidRPr="00C905B9">
              <w:rPr>
                <w:rFonts w:ascii="Calibri" w:hAnsi="Calibri"/>
                <w:snapToGrid/>
                <w:color w:val="0000FF"/>
                <w:sz w:val="24"/>
                <w:szCs w:val="24"/>
              </w:rPr>
              <w:t>1800</w:t>
            </w:r>
          </w:p>
        </w:tc>
      </w:tr>
      <w:tr w:rsidR="00C905B9" w:rsidRPr="00C905B9" w:rsidTr="007D711C">
        <w:trPr>
          <w:trHeight w:val="270"/>
        </w:trPr>
        <w:tc>
          <w:tcPr>
            <w:tcW w:w="56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snapToGrid/>
                <w:szCs w:val="24"/>
              </w:rPr>
            </w:pPr>
            <w:r w:rsidRPr="00C905B9">
              <w:rPr>
                <w:rFonts w:ascii="Calibri" w:hAnsi="Calibri"/>
                <w:snapToGrid/>
                <w:szCs w:val="24"/>
              </w:rPr>
              <w:t>14</w:t>
            </w:r>
          </w:p>
        </w:tc>
        <w:tc>
          <w:tcPr>
            <w:tcW w:w="6663"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b/>
                <w:iCs/>
                <w:snapToGrid/>
                <w:sz w:val="24"/>
                <w:szCs w:val="24"/>
              </w:rPr>
            </w:pPr>
            <w:r w:rsidRPr="00C905B9">
              <w:rPr>
                <w:rFonts w:ascii="Calibri" w:hAnsi="Calibri"/>
                <w:b/>
                <w:iCs/>
                <w:snapToGrid/>
                <w:sz w:val="24"/>
                <w:szCs w:val="24"/>
              </w:rPr>
              <w:t>ВЭД-Склад</w:t>
            </w:r>
          </w:p>
          <w:p w:rsidR="00C905B9" w:rsidRPr="00C905B9" w:rsidRDefault="00C905B9" w:rsidP="00C905B9">
            <w:pPr>
              <w:tabs>
                <w:tab w:val="clear" w:pos="709"/>
              </w:tabs>
              <w:ind w:firstLine="0"/>
              <w:rPr>
                <w:rFonts w:ascii="Calibri" w:hAnsi="Calibri"/>
                <w:i/>
                <w:iCs/>
                <w:snapToGrid/>
                <w:sz w:val="18"/>
                <w:szCs w:val="18"/>
              </w:rPr>
            </w:pPr>
            <w:r w:rsidRPr="00C905B9">
              <w:rPr>
                <w:rFonts w:ascii="Calibri" w:hAnsi="Calibri"/>
                <w:i/>
                <w:iCs/>
                <w:snapToGrid/>
                <w:sz w:val="18"/>
                <w:szCs w:val="18"/>
              </w:rPr>
              <w:t>(Свидетельство об официальной регистрации программы № 2009615240 от 09.10.2009 выдано Федеральной службой по интеллектуальной собственности)</w:t>
            </w:r>
          </w:p>
          <w:p w:rsidR="00C905B9" w:rsidRPr="00C905B9" w:rsidRDefault="00C905B9" w:rsidP="00C905B9">
            <w:pPr>
              <w:tabs>
                <w:tab w:val="clear" w:pos="709"/>
              </w:tabs>
              <w:ind w:firstLine="0"/>
              <w:rPr>
                <w:rFonts w:ascii="Calibri" w:hAnsi="Calibri"/>
                <w:b/>
                <w:iCs/>
                <w:snapToGrid/>
                <w:sz w:val="24"/>
                <w:szCs w:val="24"/>
              </w:rPr>
            </w:pPr>
            <w:r w:rsidRPr="00C905B9">
              <w:rPr>
                <w:rFonts w:ascii="Calibri" w:hAnsi="Calibri"/>
                <w:i/>
                <w:iCs/>
                <w:snapToGrid/>
                <w:sz w:val="18"/>
                <w:szCs w:val="18"/>
              </w:rPr>
              <w:t>(Свидетельство о проведении испытаний ПО ИС ЭПС 2012/00003 от 20.09.2012)</w:t>
            </w:r>
          </w:p>
        </w:tc>
        <w:tc>
          <w:tcPr>
            <w:tcW w:w="1559"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317"/>
              <w:jc w:val="center"/>
              <w:rPr>
                <w:rFonts w:ascii="Calibri" w:hAnsi="Calibri"/>
                <w:snapToGrid/>
                <w:color w:val="0000FF"/>
                <w:sz w:val="24"/>
                <w:szCs w:val="24"/>
              </w:rPr>
            </w:pPr>
            <w:r w:rsidRPr="00C905B9">
              <w:rPr>
                <w:rFonts w:ascii="Calibri" w:hAnsi="Calibri"/>
                <w:snapToGrid/>
                <w:color w:val="0000FF"/>
                <w:sz w:val="24"/>
                <w:szCs w:val="24"/>
              </w:rPr>
              <w:t>17000 (*)</w:t>
            </w:r>
          </w:p>
        </w:tc>
        <w:tc>
          <w:tcPr>
            <w:tcW w:w="992"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snapToGrid/>
                <w:color w:val="0000FF"/>
                <w:sz w:val="24"/>
                <w:szCs w:val="24"/>
              </w:rPr>
            </w:pPr>
            <w:r w:rsidRPr="00C905B9">
              <w:rPr>
                <w:rFonts w:ascii="Calibri" w:hAnsi="Calibri"/>
                <w:snapToGrid/>
                <w:color w:val="0000FF"/>
                <w:sz w:val="24"/>
                <w:szCs w:val="24"/>
              </w:rPr>
              <w:t>2800</w:t>
            </w:r>
          </w:p>
        </w:tc>
      </w:tr>
      <w:tr w:rsidR="00C905B9" w:rsidRPr="00C905B9" w:rsidTr="007D711C">
        <w:trPr>
          <w:trHeight w:val="270"/>
        </w:trPr>
        <w:tc>
          <w:tcPr>
            <w:tcW w:w="9781" w:type="dxa"/>
            <w:gridSpan w:val="4"/>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b/>
                <w:snapToGrid/>
                <w:color w:val="0000FF"/>
                <w:sz w:val="24"/>
                <w:szCs w:val="24"/>
              </w:rPr>
            </w:pPr>
            <w:r w:rsidRPr="00C905B9">
              <w:rPr>
                <w:rFonts w:ascii="Calibri" w:hAnsi="Calibri"/>
                <w:b/>
                <w:snapToGrid/>
                <w:color w:val="0000FF"/>
                <w:sz w:val="24"/>
                <w:szCs w:val="24"/>
              </w:rPr>
              <w:t>Вспомогательные программные продукты</w:t>
            </w:r>
          </w:p>
        </w:tc>
      </w:tr>
      <w:tr w:rsidR="00C905B9" w:rsidRPr="00C905B9" w:rsidTr="007D711C">
        <w:trPr>
          <w:trHeight w:val="270"/>
        </w:trPr>
        <w:tc>
          <w:tcPr>
            <w:tcW w:w="56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snapToGrid/>
                <w:szCs w:val="24"/>
              </w:rPr>
            </w:pPr>
            <w:r w:rsidRPr="00C905B9">
              <w:rPr>
                <w:rFonts w:ascii="Calibri" w:hAnsi="Calibri"/>
                <w:snapToGrid/>
                <w:szCs w:val="24"/>
              </w:rPr>
              <w:t>15</w:t>
            </w:r>
          </w:p>
        </w:tc>
        <w:tc>
          <w:tcPr>
            <w:tcW w:w="6663"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b/>
                <w:iCs/>
                <w:snapToGrid/>
                <w:sz w:val="24"/>
                <w:szCs w:val="24"/>
              </w:rPr>
            </w:pPr>
            <w:r w:rsidRPr="00C905B9">
              <w:rPr>
                <w:rFonts w:ascii="Calibri" w:hAnsi="Calibri"/>
                <w:b/>
                <w:iCs/>
                <w:snapToGrid/>
                <w:sz w:val="24"/>
                <w:szCs w:val="24"/>
              </w:rPr>
              <w:t>СТМ-Сервис</w:t>
            </w:r>
          </w:p>
          <w:p w:rsidR="00C905B9" w:rsidRPr="00C905B9" w:rsidRDefault="00C905B9" w:rsidP="00C905B9">
            <w:pPr>
              <w:tabs>
                <w:tab w:val="clear" w:pos="709"/>
              </w:tabs>
              <w:ind w:firstLine="0"/>
              <w:rPr>
                <w:rFonts w:ascii="Calibri" w:hAnsi="Calibri"/>
                <w:b/>
                <w:iCs/>
                <w:snapToGrid/>
                <w:sz w:val="24"/>
                <w:szCs w:val="24"/>
              </w:rPr>
            </w:pPr>
            <w:r w:rsidRPr="00C905B9">
              <w:rPr>
                <w:rFonts w:ascii="Calibri" w:hAnsi="Calibri"/>
                <w:i/>
                <w:iCs/>
                <w:snapToGrid/>
                <w:sz w:val="18"/>
                <w:szCs w:val="18"/>
              </w:rPr>
              <w:t>(Свидетельство о государственной регистрации программы для ЭВМ от 21.09.2010 № 2010616273 выдано Федеральной службой по интеллектуальной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snapToGrid/>
                <w:color w:val="0000FF"/>
                <w:sz w:val="24"/>
                <w:szCs w:val="24"/>
              </w:rPr>
            </w:pPr>
            <w:r w:rsidRPr="00C905B9">
              <w:rPr>
                <w:rFonts w:ascii="Calibri" w:hAnsi="Calibri"/>
                <w:snapToGrid/>
                <w:color w:val="0000FF"/>
                <w:sz w:val="24"/>
                <w:szCs w:val="24"/>
              </w:rPr>
              <w:t>180</w:t>
            </w:r>
          </w:p>
        </w:tc>
        <w:tc>
          <w:tcPr>
            <w:tcW w:w="992"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snapToGrid/>
                <w:color w:val="0000FF"/>
                <w:sz w:val="24"/>
                <w:szCs w:val="24"/>
              </w:rPr>
            </w:pPr>
            <w:r w:rsidRPr="00C905B9">
              <w:rPr>
                <w:rFonts w:ascii="Calibri" w:hAnsi="Calibri"/>
                <w:snapToGrid/>
                <w:color w:val="0000FF"/>
                <w:sz w:val="24"/>
                <w:szCs w:val="24"/>
              </w:rPr>
              <w:t>180</w:t>
            </w:r>
          </w:p>
        </w:tc>
      </w:tr>
      <w:tr w:rsidR="00C905B9" w:rsidRPr="00C905B9" w:rsidTr="007D711C">
        <w:trPr>
          <w:trHeight w:val="270"/>
        </w:trPr>
        <w:tc>
          <w:tcPr>
            <w:tcW w:w="56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snapToGrid/>
                <w:szCs w:val="24"/>
              </w:rPr>
            </w:pPr>
            <w:r w:rsidRPr="00C905B9">
              <w:rPr>
                <w:rFonts w:ascii="Calibri" w:hAnsi="Calibri"/>
                <w:snapToGrid/>
                <w:szCs w:val="24"/>
              </w:rPr>
              <w:t>16</w:t>
            </w:r>
          </w:p>
        </w:tc>
        <w:tc>
          <w:tcPr>
            <w:tcW w:w="6663"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b/>
                <w:iCs/>
                <w:snapToGrid/>
                <w:sz w:val="24"/>
                <w:szCs w:val="24"/>
              </w:rPr>
            </w:pPr>
            <w:r w:rsidRPr="00C905B9">
              <w:rPr>
                <w:rFonts w:ascii="Calibri" w:hAnsi="Calibri"/>
                <w:b/>
                <w:iCs/>
                <w:snapToGrid/>
                <w:sz w:val="24"/>
                <w:szCs w:val="24"/>
              </w:rPr>
              <w:t>СТМ-Отчет</w:t>
            </w:r>
          </w:p>
          <w:p w:rsidR="00C905B9" w:rsidRPr="00C905B9" w:rsidRDefault="00C905B9" w:rsidP="00C905B9">
            <w:pPr>
              <w:tabs>
                <w:tab w:val="clear" w:pos="709"/>
              </w:tabs>
              <w:ind w:firstLine="0"/>
              <w:rPr>
                <w:rFonts w:ascii="Calibri" w:hAnsi="Calibri"/>
                <w:b/>
                <w:iCs/>
                <w:snapToGrid/>
                <w:sz w:val="24"/>
                <w:szCs w:val="24"/>
              </w:rPr>
            </w:pPr>
            <w:r w:rsidRPr="00C905B9">
              <w:rPr>
                <w:rFonts w:ascii="Calibri" w:hAnsi="Calibri"/>
                <w:i/>
                <w:iCs/>
                <w:snapToGrid/>
                <w:sz w:val="18"/>
                <w:szCs w:val="18"/>
              </w:rPr>
              <w:t>(Свидетельство о государственной регистрации программы для ЭВМ от 21.09.2010 № 2010616274 выдано Федеральной службой по интеллектуальной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snapToGrid/>
                <w:color w:val="0000FF"/>
                <w:sz w:val="24"/>
                <w:szCs w:val="24"/>
              </w:rPr>
            </w:pPr>
            <w:r w:rsidRPr="00C905B9">
              <w:rPr>
                <w:rFonts w:ascii="Calibri" w:hAnsi="Calibri"/>
                <w:snapToGrid/>
                <w:color w:val="0000FF"/>
                <w:sz w:val="24"/>
                <w:szCs w:val="24"/>
              </w:rPr>
              <w:t>660</w:t>
            </w:r>
          </w:p>
        </w:tc>
        <w:tc>
          <w:tcPr>
            <w:tcW w:w="992"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snapToGrid/>
                <w:color w:val="0000FF"/>
                <w:sz w:val="24"/>
                <w:szCs w:val="24"/>
              </w:rPr>
            </w:pPr>
            <w:r w:rsidRPr="00C905B9">
              <w:rPr>
                <w:rFonts w:ascii="Calibri" w:hAnsi="Calibri"/>
                <w:snapToGrid/>
                <w:color w:val="0000FF"/>
                <w:sz w:val="24"/>
                <w:szCs w:val="24"/>
              </w:rPr>
              <w:t>660</w:t>
            </w:r>
          </w:p>
        </w:tc>
      </w:tr>
      <w:tr w:rsidR="00C905B9" w:rsidRPr="00C905B9" w:rsidTr="007D711C">
        <w:trPr>
          <w:trHeight w:val="270"/>
        </w:trPr>
        <w:tc>
          <w:tcPr>
            <w:tcW w:w="56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snapToGrid/>
                <w:szCs w:val="24"/>
              </w:rPr>
            </w:pPr>
            <w:r w:rsidRPr="00C905B9">
              <w:rPr>
                <w:rFonts w:ascii="Calibri" w:hAnsi="Calibri"/>
                <w:snapToGrid/>
                <w:szCs w:val="24"/>
              </w:rPr>
              <w:t>17</w:t>
            </w:r>
          </w:p>
        </w:tc>
        <w:tc>
          <w:tcPr>
            <w:tcW w:w="6663"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b/>
                <w:iCs/>
                <w:snapToGrid/>
                <w:sz w:val="24"/>
                <w:szCs w:val="24"/>
              </w:rPr>
            </w:pPr>
            <w:r w:rsidRPr="00C905B9">
              <w:rPr>
                <w:rFonts w:ascii="Calibri" w:hAnsi="Calibri"/>
                <w:b/>
                <w:iCs/>
                <w:snapToGrid/>
                <w:sz w:val="24"/>
                <w:szCs w:val="24"/>
              </w:rPr>
              <w:t>СТМ-Финансы</w:t>
            </w:r>
          </w:p>
          <w:p w:rsidR="00C905B9" w:rsidRPr="00C905B9" w:rsidRDefault="00C905B9" w:rsidP="00C905B9">
            <w:pPr>
              <w:tabs>
                <w:tab w:val="clear" w:pos="709"/>
              </w:tabs>
              <w:ind w:firstLine="0"/>
              <w:rPr>
                <w:rFonts w:ascii="Calibri" w:hAnsi="Calibri"/>
                <w:b/>
                <w:iCs/>
                <w:snapToGrid/>
                <w:sz w:val="24"/>
                <w:szCs w:val="24"/>
              </w:rPr>
            </w:pPr>
            <w:r w:rsidRPr="00C905B9">
              <w:rPr>
                <w:rFonts w:ascii="Calibri" w:hAnsi="Calibri"/>
                <w:i/>
                <w:iCs/>
                <w:snapToGrid/>
                <w:sz w:val="18"/>
                <w:szCs w:val="18"/>
              </w:rPr>
              <w:t>(Свидетельство о государственной регистрации программы для ЭВМ от 21.09.2010 № 2010616271 выдано Федеральной службой по интеллектуальной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snapToGrid/>
                <w:color w:val="0000FF"/>
                <w:sz w:val="24"/>
                <w:szCs w:val="24"/>
              </w:rPr>
            </w:pPr>
            <w:r w:rsidRPr="00C905B9">
              <w:rPr>
                <w:rFonts w:ascii="Calibri" w:hAnsi="Calibri"/>
                <w:snapToGrid/>
                <w:color w:val="0000FF"/>
                <w:sz w:val="24"/>
                <w:szCs w:val="24"/>
              </w:rPr>
              <w:t>600</w:t>
            </w:r>
          </w:p>
        </w:tc>
        <w:tc>
          <w:tcPr>
            <w:tcW w:w="992"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rPr>
                <w:rFonts w:ascii="Calibri" w:hAnsi="Calibri"/>
                <w:snapToGrid/>
                <w:color w:val="0000FF"/>
                <w:sz w:val="24"/>
                <w:szCs w:val="24"/>
              </w:rPr>
            </w:pPr>
            <w:r w:rsidRPr="00C905B9">
              <w:rPr>
                <w:rFonts w:ascii="Calibri" w:hAnsi="Calibri"/>
                <w:snapToGrid/>
                <w:color w:val="0000FF"/>
                <w:sz w:val="24"/>
                <w:szCs w:val="24"/>
              </w:rPr>
              <w:t>600</w:t>
            </w:r>
          </w:p>
        </w:tc>
      </w:tr>
      <w:tr w:rsidR="00C905B9" w:rsidRPr="00C905B9" w:rsidTr="007D711C">
        <w:trPr>
          <w:trHeight w:val="60"/>
        </w:trPr>
        <w:tc>
          <w:tcPr>
            <w:tcW w:w="9781" w:type="dxa"/>
            <w:gridSpan w:val="4"/>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b/>
                <w:bCs/>
                <w:snapToGrid/>
                <w:color w:val="0000FF"/>
                <w:sz w:val="24"/>
                <w:szCs w:val="24"/>
              </w:rPr>
            </w:pPr>
            <w:r w:rsidRPr="00C905B9">
              <w:rPr>
                <w:rFonts w:ascii="Calibri" w:hAnsi="Calibri"/>
                <w:b/>
                <w:bCs/>
                <w:snapToGrid/>
                <w:color w:val="0000FF"/>
                <w:sz w:val="24"/>
                <w:szCs w:val="24"/>
              </w:rPr>
              <w:t>Дополнительные условия</w:t>
            </w:r>
          </w:p>
        </w:tc>
      </w:tr>
      <w:tr w:rsidR="00C905B9" w:rsidRPr="00C905B9" w:rsidTr="007D711C">
        <w:trPr>
          <w:trHeight w:val="635"/>
        </w:trPr>
        <w:tc>
          <w:tcPr>
            <w:tcW w:w="56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snapToGrid/>
                <w:szCs w:val="24"/>
              </w:rPr>
            </w:pPr>
            <w:r w:rsidRPr="00C905B9">
              <w:rPr>
                <w:rFonts w:ascii="Calibri" w:hAnsi="Calibri"/>
                <w:snapToGrid/>
                <w:szCs w:val="24"/>
              </w:rPr>
              <w:t>18</w:t>
            </w:r>
          </w:p>
        </w:tc>
        <w:tc>
          <w:tcPr>
            <w:tcW w:w="9214" w:type="dxa"/>
            <w:gridSpan w:val="3"/>
            <w:tcBorders>
              <w:top w:val="single" w:sz="4" w:space="0" w:color="auto"/>
              <w:left w:val="single" w:sz="4" w:space="0" w:color="auto"/>
              <w:bottom w:val="single" w:sz="4" w:space="0" w:color="auto"/>
              <w:right w:val="single" w:sz="4" w:space="0" w:color="auto"/>
            </w:tcBorders>
          </w:tcPr>
          <w:p w:rsidR="00C905B9" w:rsidRPr="00C905B9" w:rsidRDefault="00C905B9" w:rsidP="00C905B9">
            <w:pPr>
              <w:tabs>
                <w:tab w:val="clear" w:pos="709"/>
              </w:tabs>
              <w:ind w:firstLine="0"/>
              <w:jc w:val="both"/>
              <w:rPr>
                <w:snapToGrid/>
                <w:szCs w:val="18"/>
              </w:rPr>
            </w:pPr>
            <w:r w:rsidRPr="00C905B9">
              <w:rPr>
                <w:snapToGrid/>
                <w:color w:val="262626"/>
                <w:szCs w:val="18"/>
              </w:rPr>
              <w:t xml:space="preserve">Размер лицензионного вознаграждения за право использования </w:t>
            </w:r>
            <w:r w:rsidRPr="00C905B9">
              <w:rPr>
                <w:b/>
                <w:snapToGrid/>
                <w:szCs w:val="24"/>
              </w:rPr>
              <w:t xml:space="preserve">второго и каждого следующего экземпляра </w:t>
            </w:r>
            <w:r w:rsidRPr="00C905B9">
              <w:rPr>
                <w:snapToGrid/>
                <w:szCs w:val="24"/>
              </w:rPr>
              <w:t xml:space="preserve"> </w:t>
            </w:r>
            <w:r w:rsidRPr="00C905B9">
              <w:rPr>
                <w:snapToGrid/>
                <w:color w:val="262626"/>
                <w:szCs w:val="18"/>
              </w:rPr>
              <w:t xml:space="preserve">программного продукта </w:t>
            </w:r>
            <w:r w:rsidRPr="00C905B9">
              <w:rPr>
                <w:b/>
                <w:snapToGrid/>
                <w:szCs w:val="24"/>
              </w:rPr>
              <w:t xml:space="preserve">в месяце регистрации </w:t>
            </w:r>
            <w:r w:rsidRPr="00C905B9">
              <w:rPr>
                <w:snapToGrid/>
                <w:color w:val="262626"/>
                <w:szCs w:val="18"/>
              </w:rPr>
              <w:t xml:space="preserve">составляет </w:t>
            </w:r>
            <w:r w:rsidRPr="00C905B9">
              <w:rPr>
                <w:b/>
                <w:snapToGrid/>
                <w:color w:val="0000FF"/>
                <w:szCs w:val="24"/>
              </w:rPr>
              <w:t>50%</w:t>
            </w:r>
            <w:r w:rsidRPr="00C905B9">
              <w:rPr>
                <w:snapToGrid/>
                <w:color w:val="262626"/>
                <w:szCs w:val="18"/>
              </w:rPr>
              <w:t xml:space="preserve"> от размера лицензионного вознаграждения за право использования первого экземпляра. </w:t>
            </w:r>
            <w:r w:rsidRPr="00C905B9">
              <w:rPr>
                <w:b/>
                <w:snapToGrid/>
                <w:color w:val="262626"/>
                <w:szCs w:val="18"/>
              </w:rPr>
              <w:t>Скидка применяется только в отношении цен, отмеченных</w:t>
            </w:r>
            <w:proofErr w:type="gramStart"/>
            <w:r w:rsidRPr="00C905B9">
              <w:rPr>
                <w:b/>
                <w:snapToGrid/>
                <w:color w:val="262626"/>
                <w:szCs w:val="18"/>
              </w:rPr>
              <w:t xml:space="preserve"> (*)</w:t>
            </w:r>
            <w:proofErr w:type="gramEnd"/>
          </w:p>
        </w:tc>
      </w:tr>
      <w:tr w:rsidR="00C905B9" w:rsidRPr="00C905B9" w:rsidTr="007D711C">
        <w:trPr>
          <w:trHeight w:val="769"/>
        </w:trPr>
        <w:tc>
          <w:tcPr>
            <w:tcW w:w="56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snapToGrid/>
                <w:szCs w:val="24"/>
              </w:rPr>
            </w:pPr>
            <w:r w:rsidRPr="00C905B9">
              <w:rPr>
                <w:rFonts w:ascii="Calibri" w:hAnsi="Calibri"/>
                <w:snapToGrid/>
                <w:szCs w:val="24"/>
              </w:rPr>
              <w:t>19</w:t>
            </w:r>
          </w:p>
        </w:tc>
        <w:tc>
          <w:tcPr>
            <w:tcW w:w="9214" w:type="dxa"/>
            <w:gridSpan w:val="3"/>
            <w:tcBorders>
              <w:top w:val="single" w:sz="4" w:space="0" w:color="auto"/>
              <w:left w:val="single" w:sz="4" w:space="0" w:color="auto"/>
              <w:bottom w:val="single" w:sz="4" w:space="0" w:color="auto"/>
              <w:right w:val="single" w:sz="4" w:space="0" w:color="auto"/>
            </w:tcBorders>
            <w:vAlign w:val="bottom"/>
          </w:tcPr>
          <w:p w:rsidR="00C905B9" w:rsidRPr="00C905B9" w:rsidRDefault="00C905B9" w:rsidP="00C905B9">
            <w:pPr>
              <w:tabs>
                <w:tab w:val="clear" w:pos="709"/>
              </w:tabs>
              <w:ind w:firstLine="0"/>
              <w:jc w:val="both"/>
              <w:rPr>
                <w:snapToGrid/>
                <w:szCs w:val="18"/>
              </w:rPr>
            </w:pPr>
            <w:proofErr w:type="gramStart"/>
            <w:r w:rsidRPr="00C905B9">
              <w:rPr>
                <w:snapToGrid/>
                <w:color w:val="262626"/>
                <w:szCs w:val="18"/>
              </w:rPr>
              <w:t xml:space="preserve">Размер лицензионного вознаграждения за право использования </w:t>
            </w:r>
            <w:r w:rsidRPr="00C905B9">
              <w:rPr>
                <w:b/>
                <w:snapToGrid/>
                <w:color w:val="262626"/>
                <w:szCs w:val="18"/>
              </w:rPr>
              <w:t>второго и третьего экземпляров</w:t>
            </w:r>
            <w:r w:rsidRPr="00C905B9">
              <w:rPr>
                <w:snapToGrid/>
                <w:color w:val="262626"/>
                <w:szCs w:val="18"/>
              </w:rPr>
              <w:t xml:space="preserve"> программного продукта в каждом месяце продления составляет </w:t>
            </w:r>
            <w:r w:rsidRPr="00C905B9">
              <w:rPr>
                <w:b/>
                <w:snapToGrid/>
                <w:color w:val="0000FF"/>
                <w:szCs w:val="24"/>
              </w:rPr>
              <w:t>50%</w:t>
            </w:r>
            <w:r w:rsidRPr="00C905B9">
              <w:rPr>
                <w:snapToGrid/>
                <w:color w:val="262626"/>
                <w:szCs w:val="18"/>
              </w:rPr>
              <w:t xml:space="preserve"> от размера лицензионного вознаграждения за право использования первого экземпляра; размер лицензионного вознаграждения за право использования каждого последующего экземпляра (</w:t>
            </w:r>
            <w:r w:rsidRPr="00C905B9">
              <w:rPr>
                <w:b/>
                <w:snapToGrid/>
                <w:color w:val="262626"/>
                <w:szCs w:val="18"/>
              </w:rPr>
              <w:t>начиная с четвертого</w:t>
            </w:r>
            <w:r w:rsidRPr="00C905B9">
              <w:rPr>
                <w:snapToGrid/>
                <w:color w:val="262626"/>
                <w:szCs w:val="18"/>
              </w:rPr>
              <w:t xml:space="preserve">) в месяце продления составляет </w:t>
            </w:r>
            <w:r w:rsidRPr="00C905B9">
              <w:rPr>
                <w:b/>
                <w:snapToGrid/>
                <w:color w:val="0000FF"/>
                <w:szCs w:val="24"/>
              </w:rPr>
              <w:t>30%</w:t>
            </w:r>
            <w:r w:rsidRPr="00C905B9">
              <w:rPr>
                <w:snapToGrid/>
                <w:color w:val="262626"/>
                <w:szCs w:val="18"/>
              </w:rPr>
              <w:t xml:space="preserve"> от размера лицензионного вознаграждения за право использования первого экземпляра программного продукта.</w:t>
            </w:r>
            <w:proofErr w:type="gramEnd"/>
            <w:r w:rsidRPr="00C905B9">
              <w:rPr>
                <w:snapToGrid/>
                <w:color w:val="262626"/>
                <w:szCs w:val="18"/>
              </w:rPr>
              <w:t xml:space="preserve"> </w:t>
            </w:r>
            <w:r w:rsidRPr="00C905B9">
              <w:rPr>
                <w:b/>
                <w:snapToGrid/>
                <w:color w:val="262626"/>
                <w:szCs w:val="18"/>
              </w:rPr>
              <w:t>Скидки не применяются в отношении цен, отмеченных</w:t>
            </w:r>
            <w:proofErr w:type="gramStart"/>
            <w:r w:rsidRPr="00C905B9">
              <w:rPr>
                <w:b/>
                <w:snapToGrid/>
                <w:color w:val="262626"/>
                <w:szCs w:val="18"/>
              </w:rPr>
              <w:t xml:space="preserve"> (**)</w:t>
            </w:r>
            <w:proofErr w:type="gramEnd"/>
          </w:p>
        </w:tc>
      </w:tr>
      <w:tr w:rsidR="00C905B9" w:rsidRPr="00C905B9" w:rsidTr="007D711C">
        <w:trPr>
          <w:trHeight w:val="160"/>
        </w:trPr>
        <w:tc>
          <w:tcPr>
            <w:tcW w:w="56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snapToGrid/>
                <w:szCs w:val="24"/>
                <w:lang w:val="en-US"/>
              </w:rPr>
            </w:pPr>
            <w:r w:rsidRPr="00C905B9">
              <w:rPr>
                <w:rFonts w:ascii="Calibri" w:hAnsi="Calibri"/>
                <w:snapToGrid/>
                <w:szCs w:val="24"/>
              </w:rPr>
              <w:t>20</w:t>
            </w:r>
          </w:p>
        </w:tc>
        <w:tc>
          <w:tcPr>
            <w:tcW w:w="9214" w:type="dxa"/>
            <w:gridSpan w:val="3"/>
            <w:tcBorders>
              <w:top w:val="single" w:sz="4" w:space="0" w:color="auto"/>
              <w:left w:val="single" w:sz="4" w:space="0" w:color="auto"/>
              <w:bottom w:val="single" w:sz="4" w:space="0" w:color="auto"/>
              <w:right w:val="single" w:sz="4" w:space="0" w:color="auto"/>
            </w:tcBorders>
            <w:vAlign w:val="bottom"/>
          </w:tcPr>
          <w:p w:rsidR="00C905B9" w:rsidRPr="00C905B9" w:rsidRDefault="00C905B9" w:rsidP="00C905B9">
            <w:pPr>
              <w:tabs>
                <w:tab w:val="clear" w:pos="709"/>
              </w:tabs>
              <w:ind w:firstLine="0"/>
              <w:jc w:val="both"/>
              <w:rPr>
                <w:snapToGrid/>
                <w:szCs w:val="18"/>
              </w:rPr>
            </w:pPr>
            <w:proofErr w:type="gramStart"/>
            <w:r w:rsidRPr="00C905B9">
              <w:rPr>
                <w:snapToGrid/>
                <w:szCs w:val="24"/>
              </w:rPr>
              <w:t xml:space="preserve">При оплате пользователем одновременно </w:t>
            </w:r>
            <w:r w:rsidRPr="00C905B9">
              <w:rPr>
                <w:b/>
                <w:snapToGrid/>
                <w:szCs w:val="24"/>
              </w:rPr>
              <w:t xml:space="preserve">2-х разных лицензий </w:t>
            </w:r>
            <w:r w:rsidRPr="00C905B9">
              <w:rPr>
                <w:snapToGrid/>
                <w:szCs w:val="24"/>
              </w:rPr>
              <w:t>из блока</w:t>
            </w:r>
            <w:r w:rsidRPr="00C905B9">
              <w:rPr>
                <w:b/>
                <w:snapToGrid/>
                <w:szCs w:val="24"/>
              </w:rPr>
              <w:t xml:space="preserve"> </w:t>
            </w:r>
            <w:r w:rsidRPr="00C905B9">
              <w:rPr>
                <w:snapToGrid/>
                <w:szCs w:val="24"/>
              </w:rPr>
              <w:t>«Программы для внешнеэкономической деятельности» на лицензионное вознаграждение</w:t>
            </w:r>
            <w:r w:rsidRPr="00C905B9">
              <w:rPr>
                <w:b/>
                <w:snapToGrid/>
                <w:szCs w:val="24"/>
              </w:rPr>
              <w:t xml:space="preserve"> за месяц продления лицензии </w:t>
            </w:r>
            <w:r w:rsidRPr="00C905B9">
              <w:rPr>
                <w:snapToGrid/>
                <w:szCs w:val="24"/>
              </w:rPr>
              <w:t xml:space="preserve">предоставляется СКИДКА </w:t>
            </w:r>
            <w:r w:rsidRPr="00C905B9">
              <w:rPr>
                <w:b/>
                <w:snapToGrid/>
                <w:color w:val="0000FF"/>
                <w:szCs w:val="24"/>
              </w:rPr>
              <w:t>15</w:t>
            </w:r>
            <w:r w:rsidRPr="00C905B9">
              <w:rPr>
                <w:snapToGrid/>
                <w:color w:val="0000FF"/>
                <w:szCs w:val="24"/>
              </w:rPr>
              <w:t>%</w:t>
            </w:r>
            <w:r w:rsidRPr="00C905B9">
              <w:rPr>
                <w:snapToGrid/>
                <w:szCs w:val="24"/>
              </w:rPr>
              <w:t>.</w:t>
            </w:r>
            <w:r w:rsidRPr="00C905B9">
              <w:rPr>
                <w:snapToGrid/>
                <w:color w:val="0000FF"/>
                <w:szCs w:val="24"/>
              </w:rPr>
              <w:t xml:space="preserve"> </w:t>
            </w:r>
            <w:r w:rsidRPr="00C905B9">
              <w:rPr>
                <w:snapToGrid/>
                <w:szCs w:val="24"/>
              </w:rPr>
              <w:t xml:space="preserve">При оплате пользователем одновременно </w:t>
            </w:r>
            <w:r w:rsidRPr="00C905B9">
              <w:rPr>
                <w:b/>
                <w:snapToGrid/>
                <w:szCs w:val="24"/>
              </w:rPr>
              <w:t>3-х и более разных</w:t>
            </w:r>
            <w:r w:rsidRPr="00C905B9">
              <w:rPr>
                <w:snapToGrid/>
                <w:szCs w:val="24"/>
              </w:rPr>
              <w:t xml:space="preserve"> </w:t>
            </w:r>
            <w:r w:rsidRPr="00C905B9">
              <w:rPr>
                <w:b/>
                <w:snapToGrid/>
                <w:szCs w:val="24"/>
              </w:rPr>
              <w:t xml:space="preserve">лицензий </w:t>
            </w:r>
            <w:r w:rsidRPr="00C905B9">
              <w:rPr>
                <w:snapToGrid/>
                <w:szCs w:val="24"/>
              </w:rPr>
              <w:t>из блока  «Программы для внешнеэкономической деятельности» на лицензионное вознаграждение</w:t>
            </w:r>
            <w:r w:rsidRPr="00C905B9">
              <w:rPr>
                <w:b/>
                <w:snapToGrid/>
                <w:szCs w:val="24"/>
              </w:rPr>
              <w:t xml:space="preserve"> за месяц продления лицензии </w:t>
            </w:r>
            <w:r w:rsidRPr="00C905B9">
              <w:rPr>
                <w:snapToGrid/>
                <w:szCs w:val="24"/>
              </w:rPr>
              <w:t xml:space="preserve">предоставляется СКИДКА </w:t>
            </w:r>
            <w:r w:rsidRPr="00C905B9">
              <w:rPr>
                <w:b/>
                <w:snapToGrid/>
                <w:color w:val="0000FF"/>
                <w:szCs w:val="24"/>
              </w:rPr>
              <w:t xml:space="preserve">30%.  </w:t>
            </w:r>
            <w:r w:rsidRPr="00C905B9">
              <w:rPr>
                <w:b/>
                <w:snapToGrid/>
                <w:szCs w:val="24"/>
              </w:rPr>
              <w:t>Скидки не применяются в отношении цен, отмеченных (***).</w:t>
            </w:r>
            <w:proofErr w:type="gramEnd"/>
          </w:p>
        </w:tc>
      </w:tr>
      <w:tr w:rsidR="00C905B9" w:rsidRPr="00C905B9" w:rsidTr="007D711C">
        <w:trPr>
          <w:trHeight w:val="338"/>
        </w:trPr>
        <w:tc>
          <w:tcPr>
            <w:tcW w:w="567" w:type="dxa"/>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center"/>
              <w:rPr>
                <w:rFonts w:ascii="Calibri" w:hAnsi="Calibri"/>
                <w:snapToGrid/>
                <w:szCs w:val="24"/>
                <w:lang w:val="en-US"/>
              </w:rPr>
            </w:pPr>
            <w:r w:rsidRPr="00C905B9">
              <w:rPr>
                <w:rFonts w:ascii="Calibri" w:hAnsi="Calibri"/>
                <w:snapToGrid/>
                <w:szCs w:val="24"/>
              </w:rPr>
              <w:t>21</w:t>
            </w:r>
          </w:p>
        </w:tc>
        <w:tc>
          <w:tcPr>
            <w:tcW w:w="9214" w:type="dxa"/>
            <w:gridSpan w:val="3"/>
            <w:tcBorders>
              <w:top w:val="single" w:sz="4" w:space="0" w:color="auto"/>
              <w:left w:val="single" w:sz="4" w:space="0" w:color="auto"/>
              <w:bottom w:val="single" w:sz="4" w:space="0" w:color="auto"/>
              <w:right w:val="single" w:sz="4" w:space="0" w:color="auto"/>
            </w:tcBorders>
            <w:vAlign w:val="center"/>
          </w:tcPr>
          <w:p w:rsidR="00C905B9" w:rsidRPr="00C905B9" w:rsidRDefault="00C905B9" w:rsidP="00C905B9">
            <w:pPr>
              <w:tabs>
                <w:tab w:val="clear" w:pos="709"/>
              </w:tabs>
              <w:ind w:firstLine="0"/>
              <w:jc w:val="both"/>
              <w:rPr>
                <w:snapToGrid/>
                <w:szCs w:val="24"/>
              </w:rPr>
            </w:pPr>
            <w:r w:rsidRPr="00C905B9">
              <w:rPr>
                <w:snapToGrid/>
                <w:szCs w:val="24"/>
              </w:rPr>
              <w:t xml:space="preserve">Размер лицензионного вознаграждения </w:t>
            </w:r>
            <w:r w:rsidRPr="00C905B9">
              <w:rPr>
                <w:b/>
                <w:snapToGrid/>
                <w:szCs w:val="24"/>
              </w:rPr>
              <w:t>сетевой лицензии</w:t>
            </w:r>
            <w:r w:rsidRPr="00C905B9">
              <w:rPr>
                <w:snapToGrid/>
                <w:szCs w:val="24"/>
              </w:rPr>
              <w:t xml:space="preserve"> составляет </w:t>
            </w:r>
            <w:r w:rsidRPr="00C905B9">
              <w:rPr>
                <w:b/>
                <w:snapToGrid/>
                <w:color w:val="0000FF"/>
                <w:szCs w:val="24"/>
              </w:rPr>
              <w:t xml:space="preserve">150% </w:t>
            </w:r>
            <w:r w:rsidRPr="00C905B9">
              <w:rPr>
                <w:snapToGrid/>
                <w:szCs w:val="24"/>
              </w:rPr>
              <w:t xml:space="preserve">от размера лицензионного вознаграждения за использование  </w:t>
            </w:r>
            <w:r w:rsidRPr="00C905B9">
              <w:rPr>
                <w:b/>
                <w:snapToGrid/>
                <w:szCs w:val="24"/>
              </w:rPr>
              <w:t>локальной лицензии</w:t>
            </w:r>
            <w:r w:rsidRPr="00C905B9">
              <w:rPr>
                <w:snapToGrid/>
                <w:szCs w:val="24"/>
              </w:rPr>
              <w:t xml:space="preserve">. Сетевая лицензия предоставляет возможность: </w:t>
            </w:r>
          </w:p>
          <w:p w:rsidR="00C905B9" w:rsidRPr="00C905B9" w:rsidRDefault="00C905B9" w:rsidP="00C905B9">
            <w:pPr>
              <w:tabs>
                <w:tab w:val="clear" w:pos="709"/>
              </w:tabs>
              <w:ind w:firstLine="0"/>
              <w:jc w:val="both"/>
              <w:rPr>
                <w:snapToGrid/>
                <w:color w:val="262626"/>
                <w:szCs w:val="18"/>
              </w:rPr>
            </w:pPr>
            <w:r w:rsidRPr="00C905B9">
              <w:rPr>
                <w:snapToGrid/>
                <w:color w:val="262626"/>
                <w:szCs w:val="18"/>
              </w:rPr>
              <w:t xml:space="preserve">1. Работы с одной программой </w:t>
            </w:r>
            <w:r w:rsidRPr="00C905B9">
              <w:rPr>
                <w:b/>
                <w:snapToGrid/>
                <w:color w:val="262626"/>
                <w:szCs w:val="18"/>
              </w:rPr>
              <w:t>нескольким пользователям;</w:t>
            </w:r>
            <w:r w:rsidRPr="00C905B9">
              <w:rPr>
                <w:snapToGrid/>
                <w:color w:val="262626"/>
                <w:szCs w:val="18"/>
              </w:rPr>
              <w:t xml:space="preserve"> </w:t>
            </w:r>
          </w:p>
          <w:p w:rsidR="00C905B9" w:rsidRPr="00C905B9" w:rsidRDefault="00C905B9" w:rsidP="00C905B9">
            <w:pPr>
              <w:tabs>
                <w:tab w:val="clear" w:pos="709"/>
              </w:tabs>
              <w:ind w:firstLine="0"/>
              <w:jc w:val="both"/>
              <w:rPr>
                <w:snapToGrid/>
                <w:color w:val="262626"/>
                <w:szCs w:val="18"/>
              </w:rPr>
            </w:pPr>
            <w:r w:rsidRPr="00C905B9">
              <w:rPr>
                <w:snapToGrid/>
                <w:color w:val="262626"/>
                <w:szCs w:val="18"/>
              </w:rPr>
              <w:t xml:space="preserve">2. Установки программ на терминальный </w:t>
            </w:r>
            <w:r w:rsidRPr="00C905B9">
              <w:rPr>
                <w:b/>
                <w:snapToGrid/>
                <w:color w:val="262626"/>
                <w:szCs w:val="18"/>
              </w:rPr>
              <w:t xml:space="preserve">сервер </w:t>
            </w:r>
            <w:proofErr w:type="spellStart"/>
            <w:r w:rsidRPr="00C905B9">
              <w:rPr>
                <w:b/>
                <w:snapToGrid/>
                <w:color w:val="262626"/>
                <w:szCs w:val="18"/>
              </w:rPr>
              <w:t>Windows</w:t>
            </w:r>
            <w:proofErr w:type="spellEnd"/>
            <w:r w:rsidRPr="00C905B9">
              <w:rPr>
                <w:b/>
                <w:snapToGrid/>
                <w:color w:val="262626"/>
                <w:szCs w:val="18"/>
              </w:rPr>
              <w:t xml:space="preserve"> или в виртуальной </w:t>
            </w:r>
            <w:r w:rsidRPr="00C905B9">
              <w:rPr>
                <w:snapToGrid/>
                <w:color w:val="262626"/>
                <w:szCs w:val="18"/>
              </w:rPr>
              <w:t xml:space="preserve">машине </w:t>
            </w:r>
            <w:proofErr w:type="spellStart"/>
            <w:r w:rsidRPr="00C905B9">
              <w:rPr>
                <w:snapToGrid/>
                <w:color w:val="262626"/>
                <w:szCs w:val="18"/>
              </w:rPr>
              <w:t>Windows</w:t>
            </w:r>
            <w:proofErr w:type="spellEnd"/>
            <w:r w:rsidRPr="00C905B9">
              <w:rPr>
                <w:snapToGrid/>
                <w:color w:val="262626"/>
                <w:szCs w:val="18"/>
              </w:rPr>
              <w:t xml:space="preserve">; </w:t>
            </w:r>
          </w:p>
          <w:p w:rsidR="00C905B9" w:rsidRPr="00C905B9" w:rsidRDefault="00C905B9" w:rsidP="00C905B9">
            <w:pPr>
              <w:tabs>
                <w:tab w:val="clear" w:pos="709"/>
              </w:tabs>
              <w:ind w:firstLine="0"/>
              <w:jc w:val="both"/>
              <w:rPr>
                <w:snapToGrid/>
                <w:color w:val="262626"/>
                <w:szCs w:val="18"/>
              </w:rPr>
            </w:pPr>
            <w:r w:rsidRPr="00C905B9">
              <w:rPr>
                <w:snapToGrid/>
                <w:color w:val="262626"/>
                <w:szCs w:val="18"/>
              </w:rPr>
              <w:t xml:space="preserve">3. Удаленного подключения на рабочий стол. </w:t>
            </w:r>
          </w:p>
          <w:p w:rsidR="00C905B9" w:rsidRPr="00C905B9" w:rsidRDefault="00C905B9" w:rsidP="00C905B9">
            <w:pPr>
              <w:tabs>
                <w:tab w:val="clear" w:pos="709"/>
              </w:tabs>
              <w:ind w:firstLine="0"/>
              <w:jc w:val="both"/>
              <w:rPr>
                <w:snapToGrid/>
                <w:szCs w:val="18"/>
              </w:rPr>
            </w:pPr>
            <w:r w:rsidRPr="00C905B9">
              <w:rPr>
                <w:snapToGrid/>
                <w:color w:val="262626"/>
                <w:szCs w:val="18"/>
              </w:rPr>
              <w:t>Регистрация сетевой лицензии осуществляется с помощью модуля «Сервер регистрации программ».</w:t>
            </w:r>
          </w:p>
        </w:tc>
      </w:tr>
    </w:tbl>
    <w:p w:rsidR="00C905B9" w:rsidRPr="00C905B9" w:rsidRDefault="00C905B9" w:rsidP="00C905B9">
      <w:pPr>
        <w:tabs>
          <w:tab w:val="clear" w:pos="709"/>
        </w:tabs>
        <w:ind w:firstLine="0"/>
        <w:rPr>
          <w:rFonts w:ascii="Calibri" w:hAnsi="Calibri"/>
          <w:snapToGrid/>
          <w:sz w:val="24"/>
          <w:szCs w:val="24"/>
        </w:rPr>
      </w:pPr>
    </w:p>
    <w:p w:rsidR="00C905B9" w:rsidRPr="00C905B9" w:rsidRDefault="00C905B9" w:rsidP="00C905B9">
      <w:pPr>
        <w:tabs>
          <w:tab w:val="clear" w:pos="709"/>
        </w:tabs>
        <w:ind w:firstLine="0"/>
        <w:jc w:val="center"/>
        <w:rPr>
          <w:b/>
          <w:snapToGrid/>
          <w:sz w:val="24"/>
          <w:szCs w:val="24"/>
        </w:rPr>
      </w:pPr>
    </w:p>
    <w:p w:rsidR="00C905B9" w:rsidRPr="00C905B9" w:rsidRDefault="00C905B9" w:rsidP="00C905B9">
      <w:pPr>
        <w:tabs>
          <w:tab w:val="clear" w:pos="709"/>
        </w:tabs>
        <w:ind w:firstLine="0"/>
        <w:jc w:val="center"/>
        <w:rPr>
          <w:snapToGrid/>
          <w:sz w:val="22"/>
          <w:szCs w:val="22"/>
        </w:rPr>
      </w:pPr>
    </w:p>
    <w:p w:rsidR="00487080" w:rsidRDefault="00487080" w:rsidP="00487080">
      <w:pPr>
        <w:pStyle w:val="af2"/>
        <w:jc w:val="center"/>
        <w:rPr>
          <w:rFonts w:ascii="Calibri" w:hAnsi="Calibri"/>
          <w:b/>
          <w:kern w:val="32"/>
        </w:rPr>
      </w:pPr>
    </w:p>
    <w:p w:rsidR="00487080" w:rsidRPr="00CF247D" w:rsidRDefault="00487080" w:rsidP="00487080">
      <w:pPr>
        <w:rPr>
          <w:rFonts w:ascii="Calibri" w:hAnsi="Calibri"/>
          <w:sz w:val="24"/>
          <w:szCs w:val="24"/>
        </w:rPr>
      </w:pPr>
    </w:p>
    <w:p w:rsidR="00ED05EC" w:rsidRPr="00ED05EC" w:rsidRDefault="00ED05EC" w:rsidP="00487080">
      <w:pPr>
        <w:jc w:val="center"/>
        <w:rPr>
          <w:b/>
          <w:sz w:val="24"/>
          <w:szCs w:val="24"/>
        </w:rPr>
      </w:pPr>
    </w:p>
    <w:sectPr w:rsidR="00ED05EC" w:rsidRPr="00ED05EC" w:rsidSect="006A4650">
      <w:pgSz w:w="11906" w:h="16838"/>
      <w:pgMar w:top="851"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7D1" w:rsidRDefault="005B77D1" w:rsidP="00CB1C18">
      <w:r>
        <w:separator/>
      </w:r>
    </w:p>
  </w:endnote>
  <w:endnote w:type="continuationSeparator" w:id="0">
    <w:p w:rsidR="005B77D1" w:rsidRDefault="005B77D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7D1" w:rsidRDefault="005B77D1" w:rsidP="00CB1C18">
      <w:r>
        <w:separator/>
      </w:r>
    </w:p>
  </w:footnote>
  <w:footnote w:type="continuationSeparator" w:id="0">
    <w:p w:rsidR="005B77D1" w:rsidRDefault="005B77D1"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BE4590"/>
    <w:multiLevelType w:val="hybridMultilevel"/>
    <w:tmpl w:val="7FDC785A"/>
    <w:lvl w:ilvl="0" w:tplc="1710496E">
      <w:start w:val="1"/>
      <w:numFmt w:val="decimal"/>
      <w:lvlText w:val="%1."/>
      <w:lvlJc w:val="left"/>
      <w:pPr>
        <w:ind w:left="1744" w:hanging="1035"/>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57C4937"/>
    <w:multiLevelType w:val="hybridMultilevel"/>
    <w:tmpl w:val="1A0A5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26A"/>
    <w:rsid w:val="00026B5E"/>
    <w:rsid w:val="000459CC"/>
    <w:rsid w:val="00060069"/>
    <w:rsid w:val="000603BF"/>
    <w:rsid w:val="00063509"/>
    <w:rsid w:val="0006484D"/>
    <w:rsid w:val="00072C73"/>
    <w:rsid w:val="00074EE5"/>
    <w:rsid w:val="000777AB"/>
    <w:rsid w:val="00082CBD"/>
    <w:rsid w:val="00082F94"/>
    <w:rsid w:val="00084180"/>
    <w:rsid w:val="00085F72"/>
    <w:rsid w:val="000870C6"/>
    <w:rsid w:val="000A1684"/>
    <w:rsid w:val="000A60A3"/>
    <w:rsid w:val="000A799D"/>
    <w:rsid w:val="000B1ACE"/>
    <w:rsid w:val="000C5FD9"/>
    <w:rsid w:val="000D3430"/>
    <w:rsid w:val="000E77C3"/>
    <w:rsid w:val="000F3FAE"/>
    <w:rsid w:val="00107B80"/>
    <w:rsid w:val="00117473"/>
    <w:rsid w:val="00120F26"/>
    <w:rsid w:val="001212C5"/>
    <w:rsid w:val="00121857"/>
    <w:rsid w:val="001239E2"/>
    <w:rsid w:val="00125E7A"/>
    <w:rsid w:val="00126BBB"/>
    <w:rsid w:val="00132AFA"/>
    <w:rsid w:val="00133CFF"/>
    <w:rsid w:val="00140958"/>
    <w:rsid w:val="0014455A"/>
    <w:rsid w:val="001475DB"/>
    <w:rsid w:val="00152424"/>
    <w:rsid w:val="00172343"/>
    <w:rsid w:val="001730E5"/>
    <w:rsid w:val="001762FD"/>
    <w:rsid w:val="00177D91"/>
    <w:rsid w:val="00192DC7"/>
    <w:rsid w:val="001A11CD"/>
    <w:rsid w:val="001B0FDE"/>
    <w:rsid w:val="001C01D6"/>
    <w:rsid w:val="001C05F5"/>
    <w:rsid w:val="001D3EAA"/>
    <w:rsid w:val="001E4BE6"/>
    <w:rsid w:val="001F0B3B"/>
    <w:rsid w:val="001F4F2E"/>
    <w:rsid w:val="001F52B9"/>
    <w:rsid w:val="00204B07"/>
    <w:rsid w:val="0020709B"/>
    <w:rsid w:val="00223EC3"/>
    <w:rsid w:val="002329F5"/>
    <w:rsid w:val="002350DE"/>
    <w:rsid w:val="00243BB2"/>
    <w:rsid w:val="00245141"/>
    <w:rsid w:val="0024759F"/>
    <w:rsid w:val="00255CAB"/>
    <w:rsid w:val="0026332C"/>
    <w:rsid w:val="002636BF"/>
    <w:rsid w:val="00275D60"/>
    <w:rsid w:val="00282BD2"/>
    <w:rsid w:val="0028492E"/>
    <w:rsid w:val="0029147D"/>
    <w:rsid w:val="00292389"/>
    <w:rsid w:val="00296517"/>
    <w:rsid w:val="002A7D8B"/>
    <w:rsid w:val="002B0ED5"/>
    <w:rsid w:val="002B5D9B"/>
    <w:rsid w:val="002C2D1E"/>
    <w:rsid w:val="002C536B"/>
    <w:rsid w:val="002D759B"/>
    <w:rsid w:val="002E11EB"/>
    <w:rsid w:val="002E2186"/>
    <w:rsid w:val="002E21F4"/>
    <w:rsid w:val="002E2B59"/>
    <w:rsid w:val="002E5A39"/>
    <w:rsid w:val="002E60FA"/>
    <w:rsid w:val="002F00CA"/>
    <w:rsid w:val="00302FAA"/>
    <w:rsid w:val="003038BF"/>
    <w:rsid w:val="00305B8F"/>
    <w:rsid w:val="00316098"/>
    <w:rsid w:val="0032153B"/>
    <w:rsid w:val="003248F4"/>
    <w:rsid w:val="00325F95"/>
    <w:rsid w:val="003516CC"/>
    <w:rsid w:val="00354476"/>
    <w:rsid w:val="0037720F"/>
    <w:rsid w:val="003927D3"/>
    <w:rsid w:val="00394AFA"/>
    <w:rsid w:val="003C28AC"/>
    <w:rsid w:val="003C6E4C"/>
    <w:rsid w:val="003C7469"/>
    <w:rsid w:val="003D0AA6"/>
    <w:rsid w:val="003D1CD8"/>
    <w:rsid w:val="003D1E43"/>
    <w:rsid w:val="003D239A"/>
    <w:rsid w:val="003E13B8"/>
    <w:rsid w:val="003E1D49"/>
    <w:rsid w:val="003E56FD"/>
    <w:rsid w:val="00411AC2"/>
    <w:rsid w:val="0041301F"/>
    <w:rsid w:val="00421161"/>
    <w:rsid w:val="00426580"/>
    <w:rsid w:val="00427B60"/>
    <w:rsid w:val="0044002D"/>
    <w:rsid w:val="004529FF"/>
    <w:rsid w:val="00452D73"/>
    <w:rsid w:val="0046044E"/>
    <w:rsid w:val="00466853"/>
    <w:rsid w:val="00473F18"/>
    <w:rsid w:val="00475E48"/>
    <w:rsid w:val="00477CE3"/>
    <w:rsid w:val="00482157"/>
    <w:rsid w:val="00483D8D"/>
    <w:rsid w:val="00486378"/>
    <w:rsid w:val="00487080"/>
    <w:rsid w:val="0049189D"/>
    <w:rsid w:val="004B3332"/>
    <w:rsid w:val="004B7433"/>
    <w:rsid w:val="004B7489"/>
    <w:rsid w:val="004C271B"/>
    <w:rsid w:val="004C3E28"/>
    <w:rsid w:val="004C63EA"/>
    <w:rsid w:val="004D0A4B"/>
    <w:rsid w:val="004D4FB7"/>
    <w:rsid w:val="004E09D6"/>
    <w:rsid w:val="004E7660"/>
    <w:rsid w:val="00500D9B"/>
    <w:rsid w:val="00510248"/>
    <w:rsid w:val="00510572"/>
    <w:rsid w:val="00526967"/>
    <w:rsid w:val="00531303"/>
    <w:rsid w:val="0053259F"/>
    <w:rsid w:val="00533E90"/>
    <w:rsid w:val="0053418B"/>
    <w:rsid w:val="00542DB9"/>
    <w:rsid w:val="00564686"/>
    <w:rsid w:val="00565E96"/>
    <w:rsid w:val="00566D92"/>
    <w:rsid w:val="00582599"/>
    <w:rsid w:val="00583AE4"/>
    <w:rsid w:val="005874CF"/>
    <w:rsid w:val="005941EF"/>
    <w:rsid w:val="005A69AB"/>
    <w:rsid w:val="005A6DC7"/>
    <w:rsid w:val="005B77D1"/>
    <w:rsid w:val="005C680F"/>
    <w:rsid w:val="005E0384"/>
    <w:rsid w:val="005F7D88"/>
    <w:rsid w:val="006044CB"/>
    <w:rsid w:val="006072F9"/>
    <w:rsid w:val="006117F1"/>
    <w:rsid w:val="00621590"/>
    <w:rsid w:val="006323ED"/>
    <w:rsid w:val="006527AA"/>
    <w:rsid w:val="0065729B"/>
    <w:rsid w:val="0065731F"/>
    <w:rsid w:val="0066021C"/>
    <w:rsid w:val="0066038B"/>
    <w:rsid w:val="00661273"/>
    <w:rsid w:val="00670E66"/>
    <w:rsid w:val="006713BF"/>
    <w:rsid w:val="00672437"/>
    <w:rsid w:val="006804A5"/>
    <w:rsid w:val="00681347"/>
    <w:rsid w:val="00684FEC"/>
    <w:rsid w:val="00691D23"/>
    <w:rsid w:val="006A4650"/>
    <w:rsid w:val="006B32C7"/>
    <w:rsid w:val="006C1D93"/>
    <w:rsid w:val="006C610D"/>
    <w:rsid w:val="006D3CB7"/>
    <w:rsid w:val="006E0FA2"/>
    <w:rsid w:val="006F019E"/>
    <w:rsid w:val="007022A0"/>
    <w:rsid w:val="00706492"/>
    <w:rsid w:val="0071472A"/>
    <w:rsid w:val="007203E7"/>
    <w:rsid w:val="00720B00"/>
    <w:rsid w:val="00723273"/>
    <w:rsid w:val="00724EED"/>
    <w:rsid w:val="0074240C"/>
    <w:rsid w:val="007442D3"/>
    <w:rsid w:val="0075014E"/>
    <w:rsid w:val="00750D46"/>
    <w:rsid w:val="00752FA3"/>
    <w:rsid w:val="0077233A"/>
    <w:rsid w:val="00785E9B"/>
    <w:rsid w:val="00793F1C"/>
    <w:rsid w:val="00795795"/>
    <w:rsid w:val="007A053B"/>
    <w:rsid w:val="007A3AD0"/>
    <w:rsid w:val="007A7E05"/>
    <w:rsid w:val="007B4A2D"/>
    <w:rsid w:val="007C0A80"/>
    <w:rsid w:val="007D063A"/>
    <w:rsid w:val="007D0B0B"/>
    <w:rsid w:val="007D38EC"/>
    <w:rsid w:val="007D4DDF"/>
    <w:rsid w:val="007D6F31"/>
    <w:rsid w:val="007E46DE"/>
    <w:rsid w:val="007F5506"/>
    <w:rsid w:val="008128DB"/>
    <w:rsid w:val="00824610"/>
    <w:rsid w:val="00831584"/>
    <w:rsid w:val="00852B23"/>
    <w:rsid w:val="008547B8"/>
    <w:rsid w:val="00854D5E"/>
    <w:rsid w:val="008646BC"/>
    <w:rsid w:val="00867D31"/>
    <w:rsid w:val="00872573"/>
    <w:rsid w:val="0088075E"/>
    <w:rsid w:val="008815A9"/>
    <w:rsid w:val="00882D4A"/>
    <w:rsid w:val="00884629"/>
    <w:rsid w:val="008A2029"/>
    <w:rsid w:val="008A590D"/>
    <w:rsid w:val="008A767E"/>
    <w:rsid w:val="008B29D7"/>
    <w:rsid w:val="008D074D"/>
    <w:rsid w:val="008D259F"/>
    <w:rsid w:val="008E0CEC"/>
    <w:rsid w:val="008E1656"/>
    <w:rsid w:val="008E4BFD"/>
    <w:rsid w:val="008F0A98"/>
    <w:rsid w:val="00901332"/>
    <w:rsid w:val="00903E5B"/>
    <w:rsid w:val="00910BE4"/>
    <w:rsid w:val="00915DBD"/>
    <w:rsid w:val="00922647"/>
    <w:rsid w:val="0092627C"/>
    <w:rsid w:val="0093062F"/>
    <w:rsid w:val="0093440D"/>
    <w:rsid w:val="00940D36"/>
    <w:rsid w:val="00955A8F"/>
    <w:rsid w:val="00961C72"/>
    <w:rsid w:val="0096289C"/>
    <w:rsid w:val="009662B7"/>
    <w:rsid w:val="00966BF5"/>
    <w:rsid w:val="00992274"/>
    <w:rsid w:val="00994F52"/>
    <w:rsid w:val="009B481D"/>
    <w:rsid w:val="009B6FDE"/>
    <w:rsid w:val="009C16C0"/>
    <w:rsid w:val="009C4A5D"/>
    <w:rsid w:val="009D7D4D"/>
    <w:rsid w:val="009F2FCC"/>
    <w:rsid w:val="009F36EA"/>
    <w:rsid w:val="009F3AE5"/>
    <w:rsid w:val="00A017DE"/>
    <w:rsid w:val="00A038AE"/>
    <w:rsid w:val="00A042DE"/>
    <w:rsid w:val="00A12662"/>
    <w:rsid w:val="00A145A4"/>
    <w:rsid w:val="00A1512F"/>
    <w:rsid w:val="00A20EC2"/>
    <w:rsid w:val="00A232F1"/>
    <w:rsid w:val="00A31BA8"/>
    <w:rsid w:val="00A335BC"/>
    <w:rsid w:val="00A35895"/>
    <w:rsid w:val="00A36A99"/>
    <w:rsid w:val="00A553BA"/>
    <w:rsid w:val="00A57167"/>
    <w:rsid w:val="00A60F56"/>
    <w:rsid w:val="00A67341"/>
    <w:rsid w:val="00A7052B"/>
    <w:rsid w:val="00A716A3"/>
    <w:rsid w:val="00A7517C"/>
    <w:rsid w:val="00A767DE"/>
    <w:rsid w:val="00A81DD4"/>
    <w:rsid w:val="00A831E7"/>
    <w:rsid w:val="00A855E6"/>
    <w:rsid w:val="00A862A6"/>
    <w:rsid w:val="00A97877"/>
    <w:rsid w:val="00AA0C8D"/>
    <w:rsid w:val="00AA34B6"/>
    <w:rsid w:val="00AA36AF"/>
    <w:rsid w:val="00AA4E9F"/>
    <w:rsid w:val="00AA79FA"/>
    <w:rsid w:val="00AA7EFD"/>
    <w:rsid w:val="00AC57C2"/>
    <w:rsid w:val="00AC799F"/>
    <w:rsid w:val="00AD69FC"/>
    <w:rsid w:val="00AD756B"/>
    <w:rsid w:val="00AE127B"/>
    <w:rsid w:val="00AE5D96"/>
    <w:rsid w:val="00AF3E8A"/>
    <w:rsid w:val="00AF4708"/>
    <w:rsid w:val="00AF7D83"/>
    <w:rsid w:val="00B20DF0"/>
    <w:rsid w:val="00B21959"/>
    <w:rsid w:val="00B3207D"/>
    <w:rsid w:val="00B40121"/>
    <w:rsid w:val="00B575F4"/>
    <w:rsid w:val="00B73EEA"/>
    <w:rsid w:val="00B81AC6"/>
    <w:rsid w:val="00B8653B"/>
    <w:rsid w:val="00BB7300"/>
    <w:rsid w:val="00BC202C"/>
    <w:rsid w:val="00BC2589"/>
    <w:rsid w:val="00BD06F5"/>
    <w:rsid w:val="00BD3223"/>
    <w:rsid w:val="00BD6739"/>
    <w:rsid w:val="00BE216D"/>
    <w:rsid w:val="00BE49DF"/>
    <w:rsid w:val="00BE4FBE"/>
    <w:rsid w:val="00BE7F31"/>
    <w:rsid w:val="00BF2940"/>
    <w:rsid w:val="00C009D8"/>
    <w:rsid w:val="00C0686E"/>
    <w:rsid w:val="00C2562C"/>
    <w:rsid w:val="00C2733C"/>
    <w:rsid w:val="00C37F78"/>
    <w:rsid w:val="00C40A83"/>
    <w:rsid w:val="00C710BB"/>
    <w:rsid w:val="00C73DDA"/>
    <w:rsid w:val="00C866F9"/>
    <w:rsid w:val="00C86D10"/>
    <w:rsid w:val="00C905B9"/>
    <w:rsid w:val="00CB1C18"/>
    <w:rsid w:val="00CD5577"/>
    <w:rsid w:val="00CD7A9A"/>
    <w:rsid w:val="00CE09CD"/>
    <w:rsid w:val="00D0636A"/>
    <w:rsid w:val="00D076A3"/>
    <w:rsid w:val="00D1010B"/>
    <w:rsid w:val="00D21C01"/>
    <w:rsid w:val="00D32B13"/>
    <w:rsid w:val="00D32F01"/>
    <w:rsid w:val="00D35556"/>
    <w:rsid w:val="00D40099"/>
    <w:rsid w:val="00D46D3A"/>
    <w:rsid w:val="00D50F5F"/>
    <w:rsid w:val="00D513F8"/>
    <w:rsid w:val="00D51AF4"/>
    <w:rsid w:val="00D61B2F"/>
    <w:rsid w:val="00D70D67"/>
    <w:rsid w:val="00D84F35"/>
    <w:rsid w:val="00D9562C"/>
    <w:rsid w:val="00D979C6"/>
    <w:rsid w:val="00DA7100"/>
    <w:rsid w:val="00DA7D7C"/>
    <w:rsid w:val="00DB11D3"/>
    <w:rsid w:val="00DC27B7"/>
    <w:rsid w:val="00DC79CD"/>
    <w:rsid w:val="00DE5F8C"/>
    <w:rsid w:val="00DF4518"/>
    <w:rsid w:val="00E0074A"/>
    <w:rsid w:val="00E04333"/>
    <w:rsid w:val="00E141E5"/>
    <w:rsid w:val="00E16968"/>
    <w:rsid w:val="00E171BF"/>
    <w:rsid w:val="00E26878"/>
    <w:rsid w:val="00E26F81"/>
    <w:rsid w:val="00E35CDC"/>
    <w:rsid w:val="00E5065E"/>
    <w:rsid w:val="00E50BEF"/>
    <w:rsid w:val="00E50CBA"/>
    <w:rsid w:val="00E53C38"/>
    <w:rsid w:val="00E5546F"/>
    <w:rsid w:val="00E7093B"/>
    <w:rsid w:val="00E73E7A"/>
    <w:rsid w:val="00E861E1"/>
    <w:rsid w:val="00E87D4E"/>
    <w:rsid w:val="00E925E4"/>
    <w:rsid w:val="00E957DE"/>
    <w:rsid w:val="00EB2632"/>
    <w:rsid w:val="00EB5105"/>
    <w:rsid w:val="00EC3FCB"/>
    <w:rsid w:val="00EC75D6"/>
    <w:rsid w:val="00ED05EC"/>
    <w:rsid w:val="00ED1117"/>
    <w:rsid w:val="00ED1B2D"/>
    <w:rsid w:val="00ED60FD"/>
    <w:rsid w:val="00EE6414"/>
    <w:rsid w:val="00F021B3"/>
    <w:rsid w:val="00F04EF5"/>
    <w:rsid w:val="00F12F5B"/>
    <w:rsid w:val="00F14100"/>
    <w:rsid w:val="00F15CFB"/>
    <w:rsid w:val="00F25640"/>
    <w:rsid w:val="00F25891"/>
    <w:rsid w:val="00F33116"/>
    <w:rsid w:val="00F3417A"/>
    <w:rsid w:val="00F36AFE"/>
    <w:rsid w:val="00F37EF4"/>
    <w:rsid w:val="00F532A7"/>
    <w:rsid w:val="00F55E25"/>
    <w:rsid w:val="00F6476F"/>
    <w:rsid w:val="00F72DD1"/>
    <w:rsid w:val="00F749D9"/>
    <w:rsid w:val="00F752D3"/>
    <w:rsid w:val="00F76AE7"/>
    <w:rsid w:val="00F776E4"/>
    <w:rsid w:val="00F91597"/>
    <w:rsid w:val="00F94074"/>
    <w:rsid w:val="00F9545A"/>
    <w:rsid w:val="00FA4575"/>
    <w:rsid w:val="00FB0CEC"/>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paragraph" w:styleId="HTML">
    <w:name w:val="HTML Preformatted"/>
    <w:basedOn w:val="a"/>
    <w:link w:val="HTML0"/>
    <w:uiPriority w:val="99"/>
    <w:rsid w:val="00B575F4"/>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napToGrid/>
      <w:sz w:val="20"/>
    </w:rPr>
  </w:style>
  <w:style w:type="character" w:customStyle="1" w:styleId="HTML0">
    <w:name w:val="Стандартный HTML Знак"/>
    <w:basedOn w:val="a0"/>
    <w:link w:val="HTML"/>
    <w:uiPriority w:val="99"/>
    <w:rsid w:val="00B575F4"/>
    <w:rPr>
      <w:rFonts w:ascii="Courier New" w:hAnsi="Courier New" w:cs="Courier New"/>
      <w:sz w:val="20"/>
      <w:szCs w:val="20"/>
      <w:lang w:eastAsia="ru-RU"/>
    </w:rPr>
  </w:style>
  <w:style w:type="character" w:styleId="ac">
    <w:name w:val="annotation reference"/>
    <w:basedOn w:val="a0"/>
    <w:uiPriority w:val="99"/>
    <w:semiHidden/>
    <w:unhideWhenUsed/>
    <w:rsid w:val="005A6DC7"/>
    <w:rPr>
      <w:sz w:val="16"/>
      <w:szCs w:val="16"/>
    </w:rPr>
  </w:style>
  <w:style w:type="paragraph" w:styleId="ad">
    <w:name w:val="annotation text"/>
    <w:basedOn w:val="a"/>
    <w:link w:val="ae"/>
    <w:uiPriority w:val="99"/>
    <w:semiHidden/>
    <w:unhideWhenUsed/>
    <w:rsid w:val="005A6DC7"/>
    <w:rPr>
      <w:sz w:val="20"/>
    </w:rPr>
  </w:style>
  <w:style w:type="character" w:customStyle="1" w:styleId="ae">
    <w:name w:val="Текст примечания Знак"/>
    <w:basedOn w:val="a0"/>
    <w:link w:val="ad"/>
    <w:uiPriority w:val="99"/>
    <w:semiHidden/>
    <w:rsid w:val="005A6DC7"/>
    <w:rPr>
      <w:rFonts w:ascii="Times New Roman" w:hAnsi="Times New Roman" w:cs="Times New Roman"/>
      <w:snapToGrid w:val="0"/>
      <w:sz w:val="20"/>
      <w:szCs w:val="20"/>
      <w:lang w:eastAsia="ru-RU"/>
    </w:rPr>
  </w:style>
  <w:style w:type="paragraph" w:styleId="af">
    <w:name w:val="annotation subject"/>
    <w:basedOn w:val="ad"/>
    <w:next w:val="ad"/>
    <w:link w:val="af0"/>
    <w:uiPriority w:val="99"/>
    <w:semiHidden/>
    <w:unhideWhenUsed/>
    <w:rsid w:val="005A6DC7"/>
    <w:rPr>
      <w:b/>
      <w:bCs/>
    </w:rPr>
  </w:style>
  <w:style w:type="character" w:customStyle="1" w:styleId="af0">
    <w:name w:val="Тема примечания Знак"/>
    <w:basedOn w:val="ae"/>
    <w:link w:val="af"/>
    <w:uiPriority w:val="99"/>
    <w:semiHidden/>
    <w:rsid w:val="005A6DC7"/>
    <w:rPr>
      <w:rFonts w:ascii="Times New Roman" w:hAnsi="Times New Roman" w:cs="Times New Roman"/>
      <w:b/>
      <w:bCs/>
      <w:snapToGrid w:val="0"/>
      <w:sz w:val="20"/>
      <w:szCs w:val="20"/>
      <w:lang w:eastAsia="ru-RU"/>
    </w:rPr>
  </w:style>
  <w:style w:type="paragraph" w:styleId="af1">
    <w:name w:val="Normal (Web)"/>
    <w:basedOn w:val="a"/>
    <w:uiPriority w:val="99"/>
    <w:unhideWhenUsed/>
    <w:rsid w:val="00ED05EC"/>
    <w:pPr>
      <w:tabs>
        <w:tab w:val="clear" w:pos="709"/>
      </w:tabs>
      <w:ind w:firstLine="0"/>
    </w:pPr>
    <w:rPr>
      <w:snapToGrid/>
      <w:sz w:val="22"/>
      <w:szCs w:val="24"/>
    </w:rPr>
  </w:style>
  <w:style w:type="paragraph" w:styleId="af2">
    <w:name w:val="List Continue"/>
    <w:basedOn w:val="a"/>
    <w:uiPriority w:val="99"/>
    <w:semiHidden/>
    <w:unhideWhenUsed/>
    <w:rsid w:val="00ED05EC"/>
    <w:pPr>
      <w:widowControl w:val="0"/>
      <w:tabs>
        <w:tab w:val="clear" w:pos="709"/>
      </w:tabs>
      <w:spacing w:after="120"/>
      <w:ind w:firstLine="0"/>
      <w:jc w:val="both"/>
    </w:pPr>
    <w:rPr>
      <w:rFonts w:ascii="Arial" w:hAnsi="Arial"/>
      <w:snapToGrid/>
      <w:sz w:val="22"/>
    </w:rPr>
  </w:style>
  <w:style w:type="character" w:customStyle="1" w:styleId="apple-style-span">
    <w:name w:val="apple-style-span"/>
    <w:rsid w:val="00ED05EC"/>
  </w:style>
  <w:style w:type="character" w:customStyle="1" w:styleId="2">
    <w:name w:val="Уровень 2. Нумерованный список Знак"/>
    <w:link w:val="20"/>
    <w:locked/>
    <w:rsid w:val="008A2029"/>
    <w:rPr>
      <w:sz w:val="24"/>
      <w:szCs w:val="24"/>
    </w:rPr>
  </w:style>
  <w:style w:type="paragraph" w:customStyle="1" w:styleId="20">
    <w:name w:val="Уровень 2. Нумерованный список"/>
    <w:basedOn w:val="a7"/>
    <w:link w:val="2"/>
    <w:rsid w:val="008A2029"/>
    <w:pPr>
      <w:tabs>
        <w:tab w:val="num" w:pos="643"/>
      </w:tabs>
      <w:spacing w:after="120"/>
      <w:ind w:left="643" w:hanging="360"/>
    </w:pPr>
    <w:rPr>
      <w:rFonts w:asciiTheme="minorHAnsi" w:eastAsia="Times New Roman" w:hAnsiTheme="minorHAnsi" w:cstheme="minorBidi"/>
      <w:sz w:val="24"/>
      <w:lang w:eastAsia="en-US"/>
    </w:rPr>
  </w:style>
  <w:style w:type="table" w:styleId="af3">
    <w:name w:val="Table Grid"/>
    <w:basedOn w:val="a1"/>
    <w:uiPriority w:val="59"/>
    <w:rsid w:val="00394AF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
    <w:name w:val="Style22"/>
    <w:basedOn w:val="a"/>
    <w:rsid w:val="006C1D93"/>
    <w:pPr>
      <w:tabs>
        <w:tab w:val="clear" w:pos="709"/>
      </w:tabs>
      <w:spacing w:line="194" w:lineRule="exact"/>
      <w:ind w:firstLine="0"/>
    </w:pPr>
    <w:rPr>
      <w:snapToGrid/>
      <w:sz w:val="20"/>
    </w:rPr>
  </w:style>
  <w:style w:type="paragraph" w:customStyle="1" w:styleId="Style20">
    <w:name w:val="Style20"/>
    <w:basedOn w:val="a"/>
    <w:rsid w:val="006C1D93"/>
    <w:pPr>
      <w:tabs>
        <w:tab w:val="clear" w:pos="709"/>
      </w:tabs>
      <w:ind w:firstLine="0"/>
    </w:pPr>
    <w:rPr>
      <w:snapToGrid/>
      <w:sz w:val="20"/>
    </w:rPr>
  </w:style>
  <w:style w:type="paragraph" w:customStyle="1" w:styleId="Style8">
    <w:name w:val="Style8"/>
    <w:basedOn w:val="a"/>
    <w:rsid w:val="006C1D93"/>
    <w:pPr>
      <w:tabs>
        <w:tab w:val="clear" w:pos="709"/>
      </w:tabs>
      <w:spacing w:line="382" w:lineRule="exact"/>
      <w:ind w:firstLine="0"/>
    </w:pPr>
    <w:rPr>
      <w:snapToGrid/>
      <w:sz w:val="20"/>
    </w:rPr>
  </w:style>
  <w:style w:type="paragraph" w:customStyle="1" w:styleId="Style17">
    <w:name w:val="Style17"/>
    <w:basedOn w:val="a"/>
    <w:rsid w:val="006C1D93"/>
    <w:pPr>
      <w:tabs>
        <w:tab w:val="clear" w:pos="709"/>
      </w:tabs>
      <w:ind w:firstLine="0"/>
    </w:pPr>
    <w:rPr>
      <w:snapToGrid/>
      <w:sz w:val="20"/>
    </w:rPr>
  </w:style>
  <w:style w:type="character" w:customStyle="1" w:styleId="CharStyle1">
    <w:name w:val="CharStyle1"/>
    <w:basedOn w:val="a0"/>
    <w:rsid w:val="006C1D93"/>
    <w:rPr>
      <w:rFonts w:ascii="MS Reference Sans Serif" w:eastAsia="MS Reference Sans Serif" w:hAnsi="MS Reference Sans Serif" w:cs="MS Reference Sans Serif"/>
      <w:b w:val="0"/>
      <w:bCs w:val="0"/>
      <w:i w:val="0"/>
      <w:iCs w:val="0"/>
      <w:smallCaps w:val="0"/>
      <w:sz w:val="20"/>
      <w:szCs w:val="20"/>
    </w:rPr>
  </w:style>
  <w:style w:type="character" w:customStyle="1" w:styleId="CharStyle3">
    <w:name w:val="CharStyle3"/>
    <w:basedOn w:val="a0"/>
    <w:rsid w:val="006C1D93"/>
    <w:rPr>
      <w:rFonts w:ascii="Times New Roman" w:eastAsia="Times New Roman" w:hAnsi="Times New Roman" w:cs="Times New Roman"/>
      <w:b/>
      <w:bCs/>
      <w:i w:val="0"/>
      <w:iCs w:val="0"/>
      <w:smallCaps w:val="0"/>
      <w:sz w:val="22"/>
      <w:szCs w:val="22"/>
    </w:rPr>
  </w:style>
  <w:style w:type="character" w:customStyle="1" w:styleId="CharStyle26">
    <w:name w:val="CharStyle26"/>
    <w:basedOn w:val="a0"/>
    <w:rsid w:val="006C1D93"/>
    <w:rPr>
      <w:rFonts w:ascii="Times New Roman" w:eastAsia="Times New Roman" w:hAnsi="Times New Roman" w:cs="Times New Roman"/>
      <w:b/>
      <w:bCs/>
      <w:i w:val="0"/>
      <w:iCs w:val="0"/>
      <w:smallCaps w:val="0"/>
      <w:sz w:val="20"/>
      <w:szCs w:val="20"/>
    </w:rPr>
  </w:style>
  <w:style w:type="character" w:customStyle="1" w:styleId="CharStyle53">
    <w:name w:val="CharStyle53"/>
    <w:basedOn w:val="a0"/>
    <w:rsid w:val="006C1D93"/>
    <w:rPr>
      <w:rFonts w:ascii="Times New Roman" w:eastAsia="Times New Roman" w:hAnsi="Times New Roman" w:cs="Times New Roman"/>
      <w:b w:val="0"/>
      <w:bCs w:val="0"/>
      <w:i w:val="0"/>
      <w:iCs w:val="0"/>
      <w:smallCaps w:val="0"/>
      <w:sz w:val="18"/>
      <w:szCs w:val="18"/>
    </w:rPr>
  </w:style>
  <w:style w:type="character" w:customStyle="1" w:styleId="CharStyle78">
    <w:name w:val="CharStyle78"/>
    <w:basedOn w:val="a0"/>
    <w:rsid w:val="006C1D93"/>
    <w:rPr>
      <w:rFonts w:ascii="Times New Roman" w:eastAsia="Times New Roman" w:hAnsi="Times New Roman" w:cs="Times New Roman"/>
      <w:b/>
      <w:bCs/>
      <w:i w:val="0"/>
      <w:iCs w:val="0"/>
      <w:smallCaps w:val="0"/>
      <w:sz w:val="16"/>
      <w:szCs w:val="16"/>
    </w:rPr>
  </w:style>
  <w:style w:type="paragraph" w:customStyle="1" w:styleId="af4">
    <w:name w:val="Подпункт статьи"/>
    <w:basedOn w:val="a"/>
    <w:rsid w:val="00D513F8"/>
    <w:pPr>
      <w:tabs>
        <w:tab w:val="clear" w:pos="709"/>
      </w:tabs>
      <w:ind w:firstLine="0"/>
      <w:jc w:val="both"/>
    </w:pPr>
    <w:rPr>
      <w:snapToGri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paragraph" w:styleId="HTML">
    <w:name w:val="HTML Preformatted"/>
    <w:basedOn w:val="a"/>
    <w:link w:val="HTML0"/>
    <w:uiPriority w:val="99"/>
    <w:rsid w:val="00B575F4"/>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napToGrid/>
      <w:sz w:val="20"/>
    </w:rPr>
  </w:style>
  <w:style w:type="character" w:customStyle="1" w:styleId="HTML0">
    <w:name w:val="Стандартный HTML Знак"/>
    <w:basedOn w:val="a0"/>
    <w:link w:val="HTML"/>
    <w:uiPriority w:val="99"/>
    <w:rsid w:val="00B575F4"/>
    <w:rPr>
      <w:rFonts w:ascii="Courier New" w:hAnsi="Courier New" w:cs="Courier New"/>
      <w:sz w:val="20"/>
      <w:szCs w:val="20"/>
      <w:lang w:eastAsia="ru-RU"/>
    </w:rPr>
  </w:style>
  <w:style w:type="character" w:styleId="ac">
    <w:name w:val="annotation reference"/>
    <w:basedOn w:val="a0"/>
    <w:uiPriority w:val="99"/>
    <w:semiHidden/>
    <w:unhideWhenUsed/>
    <w:rsid w:val="005A6DC7"/>
    <w:rPr>
      <w:sz w:val="16"/>
      <w:szCs w:val="16"/>
    </w:rPr>
  </w:style>
  <w:style w:type="paragraph" w:styleId="ad">
    <w:name w:val="annotation text"/>
    <w:basedOn w:val="a"/>
    <w:link w:val="ae"/>
    <w:uiPriority w:val="99"/>
    <w:semiHidden/>
    <w:unhideWhenUsed/>
    <w:rsid w:val="005A6DC7"/>
    <w:rPr>
      <w:sz w:val="20"/>
    </w:rPr>
  </w:style>
  <w:style w:type="character" w:customStyle="1" w:styleId="ae">
    <w:name w:val="Текст примечания Знак"/>
    <w:basedOn w:val="a0"/>
    <w:link w:val="ad"/>
    <w:uiPriority w:val="99"/>
    <w:semiHidden/>
    <w:rsid w:val="005A6DC7"/>
    <w:rPr>
      <w:rFonts w:ascii="Times New Roman" w:hAnsi="Times New Roman" w:cs="Times New Roman"/>
      <w:snapToGrid w:val="0"/>
      <w:sz w:val="20"/>
      <w:szCs w:val="20"/>
      <w:lang w:eastAsia="ru-RU"/>
    </w:rPr>
  </w:style>
  <w:style w:type="paragraph" w:styleId="af">
    <w:name w:val="annotation subject"/>
    <w:basedOn w:val="ad"/>
    <w:next w:val="ad"/>
    <w:link w:val="af0"/>
    <w:uiPriority w:val="99"/>
    <w:semiHidden/>
    <w:unhideWhenUsed/>
    <w:rsid w:val="005A6DC7"/>
    <w:rPr>
      <w:b/>
      <w:bCs/>
    </w:rPr>
  </w:style>
  <w:style w:type="character" w:customStyle="1" w:styleId="af0">
    <w:name w:val="Тема примечания Знак"/>
    <w:basedOn w:val="ae"/>
    <w:link w:val="af"/>
    <w:uiPriority w:val="99"/>
    <w:semiHidden/>
    <w:rsid w:val="005A6DC7"/>
    <w:rPr>
      <w:rFonts w:ascii="Times New Roman" w:hAnsi="Times New Roman" w:cs="Times New Roman"/>
      <w:b/>
      <w:bCs/>
      <w:snapToGrid w:val="0"/>
      <w:sz w:val="20"/>
      <w:szCs w:val="20"/>
      <w:lang w:eastAsia="ru-RU"/>
    </w:rPr>
  </w:style>
  <w:style w:type="paragraph" w:styleId="af1">
    <w:name w:val="Normal (Web)"/>
    <w:basedOn w:val="a"/>
    <w:uiPriority w:val="99"/>
    <w:unhideWhenUsed/>
    <w:rsid w:val="00ED05EC"/>
    <w:pPr>
      <w:tabs>
        <w:tab w:val="clear" w:pos="709"/>
      </w:tabs>
      <w:ind w:firstLine="0"/>
    </w:pPr>
    <w:rPr>
      <w:snapToGrid/>
      <w:sz w:val="22"/>
      <w:szCs w:val="24"/>
    </w:rPr>
  </w:style>
  <w:style w:type="paragraph" w:styleId="af2">
    <w:name w:val="List Continue"/>
    <w:basedOn w:val="a"/>
    <w:uiPriority w:val="99"/>
    <w:semiHidden/>
    <w:unhideWhenUsed/>
    <w:rsid w:val="00ED05EC"/>
    <w:pPr>
      <w:widowControl w:val="0"/>
      <w:tabs>
        <w:tab w:val="clear" w:pos="709"/>
      </w:tabs>
      <w:spacing w:after="120"/>
      <w:ind w:firstLine="0"/>
      <w:jc w:val="both"/>
    </w:pPr>
    <w:rPr>
      <w:rFonts w:ascii="Arial" w:hAnsi="Arial"/>
      <w:snapToGrid/>
      <w:sz w:val="22"/>
    </w:rPr>
  </w:style>
  <w:style w:type="character" w:customStyle="1" w:styleId="apple-style-span">
    <w:name w:val="apple-style-span"/>
    <w:rsid w:val="00ED05EC"/>
  </w:style>
  <w:style w:type="character" w:customStyle="1" w:styleId="2">
    <w:name w:val="Уровень 2. Нумерованный список Знак"/>
    <w:link w:val="20"/>
    <w:locked/>
    <w:rsid w:val="008A2029"/>
    <w:rPr>
      <w:sz w:val="24"/>
      <w:szCs w:val="24"/>
    </w:rPr>
  </w:style>
  <w:style w:type="paragraph" w:customStyle="1" w:styleId="20">
    <w:name w:val="Уровень 2. Нумерованный список"/>
    <w:basedOn w:val="a7"/>
    <w:link w:val="2"/>
    <w:rsid w:val="008A2029"/>
    <w:pPr>
      <w:tabs>
        <w:tab w:val="num" w:pos="643"/>
      </w:tabs>
      <w:spacing w:after="120"/>
      <w:ind w:left="643" w:hanging="360"/>
    </w:pPr>
    <w:rPr>
      <w:rFonts w:asciiTheme="minorHAnsi" w:eastAsia="Times New Roman" w:hAnsiTheme="minorHAnsi" w:cstheme="minorBidi"/>
      <w:sz w:val="24"/>
      <w:lang w:eastAsia="en-US"/>
    </w:rPr>
  </w:style>
  <w:style w:type="table" w:styleId="af3">
    <w:name w:val="Table Grid"/>
    <w:basedOn w:val="a1"/>
    <w:uiPriority w:val="59"/>
    <w:rsid w:val="00394AF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
    <w:name w:val="Style22"/>
    <w:basedOn w:val="a"/>
    <w:rsid w:val="006C1D93"/>
    <w:pPr>
      <w:tabs>
        <w:tab w:val="clear" w:pos="709"/>
      </w:tabs>
      <w:spacing w:line="194" w:lineRule="exact"/>
      <w:ind w:firstLine="0"/>
    </w:pPr>
    <w:rPr>
      <w:snapToGrid/>
      <w:sz w:val="20"/>
    </w:rPr>
  </w:style>
  <w:style w:type="paragraph" w:customStyle="1" w:styleId="Style20">
    <w:name w:val="Style20"/>
    <w:basedOn w:val="a"/>
    <w:rsid w:val="006C1D93"/>
    <w:pPr>
      <w:tabs>
        <w:tab w:val="clear" w:pos="709"/>
      </w:tabs>
      <w:ind w:firstLine="0"/>
    </w:pPr>
    <w:rPr>
      <w:snapToGrid/>
      <w:sz w:val="20"/>
    </w:rPr>
  </w:style>
  <w:style w:type="paragraph" w:customStyle="1" w:styleId="Style8">
    <w:name w:val="Style8"/>
    <w:basedOn w:val="a"/>
    <w:rsid w:val="006C1D93"/>
    <w:pPr>
      <w:tabs>
        <w:tab w:val="clear" w:pos="709"/>
      </w:tabs>
      <w:spacing w:line="382" w:lineRule="exact"/>
      <w:ind w:firstLine="0"/>
    </w:pPr>
    <w:rPr>
      <w:snapToGrid/>
      <w:sz w:val="20"/>
    </w:rPr>
  </w:style>
  <w:style w:type="paragraph" w:customStyle="1" w:styleId="Style17">
    <w:name w:val="Style17"/>
    <w:basedOn w:val="a"/>
    <w:rsid w:val="006C1D93"/>
    <w:pPr>
      <w:tabs>
        <w:tab w:val="clear" w:pos="709"/>
      </w:tabs>
      <w:ind w:firstLine="0"/>
    </w:pPr>
    <w:rPr>
      <w:snapToGrid/>
      <w:sz w:val="20"/>
    </w:rPr>
  </w:style>
  <w:style w:type="character" w:customStyle="1" w:styleId="CharStyle1">
    <w:name w:val="CharStyle1"/>
    <w:basedOn w:val="a0"/>
    <w:rsid w:val="006C1D93"/>
    <w:rPr>
      <w:rFonts w:ascii="MS Reference Sans Serif" w:eastAsia="MS Reference Sans Serif" w:hAnsi="MS Reference Sans Serif" w:cs="MS Reference Sans Serif"/>
      <w:b w:val="0"/>
      <w:bCs w:val="0"/>
      <w:i w:val="0"/>
      <w:iCs w:val="0"/>
      <w:smallCaps w:val="0"/>
      <w:sz w:val="20"/>
      <w:szCs w:val="20"/>
    </w:rPr>
  </w:style>
  <w:style w:type="character" w:customStyle="1" w:styleId="CharStyle3">
    <w:name w:val="CharStyle3"/>
    <w:basedOn w:val="a0"/>
    <w:rsid w:val="006C1D93"/>
    <w:rPr>
      <w:rFonts w:ascii="Times New Roman" w:eastAsia="Times New Roman" w:hAnsi="Times New Roman" w:cs="Times New Roman"/>
      <w:b/>
      <w:bCs/>
      <w:i w:val="0"/>
      <w:iCs w:val="0"/>
      <w:smallCaps w:val="0"/>
      <w:sz w:val="22"/>
      <w:szCs w:val="22"/>
    </w:rPr>
  </w:style>
  <w:style w:type="character" w:customStyle="1" w:styleId="CharStyle26">
    <w:name w:val="CharStyle26"/>
    <w:basedOn w:val="a0"/>
    <w:rsid w:val="006C1D93"/>
    <w:rPr>
      <w:rFonts w:ascii="Times New Roman" w:eastAsia="Times New Roman" w:hAnsi="Times New Roman" w:cs="Times New Roman"/>
      <w:b/>
      <w:bCs/>
      <w:i w:val="0"/>
      <w:iCs w:val="0"/>
      <w:smallCaps w:val="0"/>
      <w:sz w:val="20"/>
      <w:szCs w:val="20"/>
    </w:rPr>
  </w:style>
  <w:style w:type="character" w:customStyle="1" w:styleId="CharStyle53">
    <w:name w:val="CharStyle53"/>
    <w:basedOn w:val="a0"/>
    <w:rsid w:val="006C1D93"/>
    <w:rPr>
      <w:rFonts w:ascii="Times New Roman" w:eastAsia="Times New Roman" w:hAnsi="Times New Roman" w:cs="Times New Roman"/>
      <w:b w:val="0"/>
      <w:bCs w:val="0"/>
      <w:i w:val="0"/>
      <w:iCs w:val="0"/>
      <w:smallCaps w:val="0"/>
      <w:sz w:val="18"/>
      <w:szCs w:val="18"/>
    </w:rPr>
  </w:style>
  <w:style w:type="character" w:customStyle="1" w:styleId="CharStyle78">
    <w:name w:val="CharStyle78"/>
    <w:basedOn w:val="a0"/>
    <w:rsid w:val="006C1D93"/>
    <w:rPr>
      <w:rFonts w:ascii="Times New Roman" w:eastAsia="Times New Roman" w:hAnsi="Times New Roman" w:cs="Times New Roman"/>
      <w:b/>
      <w:bCs/>
      <w:i w:val="0"/>
      <w:iCs w:val="0"/>
      <w:smallCaps w:val="0"/>
      <w:sz w:val="16"/>
      <w:szCs w:val="16"/>
    </w:rPr>
  </w:style>
  <w:style w:type="paragraph" w:customStyle="1" w:styleId="af4">
    <w:name w:val="Подпункт статьи"/>
    <w:basedOn w:val="a"/>
    <w:rsid w:val="00D513F8"/>
    <w:pPr>
      <w:tabs>
        <w:tab w:val="clear" w:pos="709"/>
      </w:tabs>
      <w:ind w:firstLine="0"/>
      <w:jc w:val="both"/>
    </w:pPr>
    <w:rPr>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3027">
      <w:bodyDiv w:val="1"/>
      <w:marLeft w:val="0"/>
      <w:marRight w:val="0"/>
      <w:marTop w:val="0"/>
      <w:marBottom w:val="0"/>
      <w:divBdr>
        <w:top w:val="none" w:sz="0" w:space="0" w:color="auto"/>
        <w:left w:val="none" w:sz="0" w:space="0" w:color="auto"/>
        <w:bottom w:val="none" w:sz="0" w:space="0" w:color="auto"/>
        <w:right w:val="none" w:sz="0" w:space="0" w:color="auto"/>
      </w:divBdr>
    </w:div>
    <w:div w:id="364521666">
      <w:bodyDiv w:val="1"/>
      <w:marLeft w:val="0"/>
      <w:marRight w:val="0"/>
      <w:marTop w:val="0"/>
      <w:marBottom w:val="0"/>
      <w:divBdr>
        <w:top w:val="none" w:sz="0" w:space="0" w:color="auto"/>
        <w:left w:val="none" w:sz="0" w:space="0" w:color="auto"/>
        <w:bottom w:val="none" w:sz="0" w:space="0" w:color="auto"/>
        <w:right w:val="none" w:sz="0" w:space="0" w:color="auto"/>
      </w:divBdr>
    </w:div>
    <w:div w:id="551112545">
      <w:bodyDiv w:val="1"/>
      <w:marLeft w:val="0"/>
      <w:marRight w:val="0"/>
      <w:marTop w:val="0"/>
      <w:marBottom w:val="0"/>
      <w:divBdr>
        <w:top w:val="none" w:sz="0" w:space="0" w:color="auto"/>
        <w:left w:val="none" w:sz="0" w:space="0" w:color="auto"/>
        <w:bottom w:val="none" w:sz="0" w:space="0" w:color="auto"/>
        <w:right w:val="none" w:sz="0" w:space="0" w:color="auto"/>
      </w:divBdr>
    </w:div>
    <w:div w:id="611088054">
      <w:bodyDiv w:val="1"/>
      <w:marLeft w:val="0"/>
      <w:marRight w:val="0"/>
      <w:marTop w:val="0"/>
      <w:marBottom w:val="0"/>
      <w:divBdr>
        <w:top w:val="none" w:sz="0" w:space="0" w:color="auto"/>
        <w:left w:val="none" w:sz="0" w:space="0" w:color="auto"/>
        <w:bottom w:val="none" w:sz="0" w:space="0" w:color="auto"/>
        <w:right w:val="none" w:sz="0" w:space="0" w:color="auto"/>
      </w:divBdr>
    </w:div>
    <w:div w:id="825171440">
      <w:bodyDiv w:val="1"/>
      <w:marLeft w:val="0"/>
      <w:marRight w:val="0"/>
      <w:marTop w:val="0"/>
      <w:marBottom w:val="0"/>
      <w:divBdr>
        <w:top w:val="none" w:sz="0" w:space="0" w:color="auto"/>
        <w:left w:val="none" w:sz="0" w:space="0" w:color="auto"/>
        <w:bottom w:val="none" w:sz="0" w:space="0" w:color="auto"/>
        <w:right w:val="none" w:sz="0" w:space="0" w:color="auto"/>
      </w:divBdr>
    </w:div>
    <w:div w:id="888229542">
      <w:bodyDiv w:val="1"/>
      <w:marLeft w:val="0"/>
      <w:marRight w:val="0"/>
      <w:marTop w:val="0"/>
      <w:marBottom w:val="0"/>
      <w:divBdr>
        <w:top w:val="none" w:sz="0" w:space="0" w:color="auto"/>
        <w:left w:val="none" w:sz="0" w:space="0" w:color="auto"/>
        <w:bottom w:val="none" w:sz="0" w:space="0" w:color="auto"/>
        <w:right w:val="none" w:sz="0" w:space="0" w:color="auto"/>
      </w:divBdr>
    </w:div>
    <w:div w:id="1194803277">
      <w:bodyDiv w:val="1"/>
      <w:marLeft w:val="0"/>
      <w:marRight w:val="0"/>
      <w:marTop w:val="0"/>
      <w:marBottom w:val="0"/>
      <w:divBdr>
        <w:top w:val="none" w:sz="0" w:space="0" w:color="auto"/>
        <w:left w:val="none" w:sz="0" w:space="0" w:color="auto"/>
        <w:bottom w:val="none" w:sz="0" w:space="0" w:color="auto"/>
        <w:right w:val="none" w:sz="0" w:space="0" w:color="auto"/>
      </w:divBdr>
    </w:div>
    <w:div w:id="1361011057">
      <w:bodyDiv w:val="1"/>
      <w:marLeft w:val="0"/>
      <w:marRight w:val="0"/>
      <w:marTop w:val="0"/>
      <w:marBottom w:val="0"/>
      <w:divBdr>
        <w:top w:val="none" w:sz="0" w:space="0" w:color="auto"/>
        <w:left w:val="none" w:sz="0" w:space="0" w:color="auto"/>
        <w:bottom w:val="none" w:sz="0" w:space="0" w:color="auto"/>
        <w:right w:val="none" w:sz="0" w:space="0" w:color="auto"/>
      </w:divBdr>
    </w:div>
    <w:div w:id="1480881202">
      <w:bodyDiv w:val="1"/>
      <w:marLeft w:val="0"/>
      <w:marRight w:val="0"/>
      <w:marTop w:val="0"/>
      <w:marBottom w:val="0"/>
      <w:divBdr>
        <w:top w:val="none" w:sz="0" w:space="0" w:color="auto"/>
        <w:left w:val="none" w:sz="0" w:space="0" w:color="auto"/>
        <w:bottom w:val="none" w:sz="0" w:space="0" w:color="auto"/>
        <w:right w:val="none" w:sz="0" w:space="0" w:color="auto"/>
      </w:divBdr>
    </w:div>
    <w:div w:id="1625503839">
      <w:bodyDiv w:val="1"/>
      <w:marLeft w:val="0"/>
      <w:marRight w:val="0"/>
      <w:marTop w:val="0"/>
      <w:marBottom w:val="0"/>
      <w:divBdr>
        <w:top w:val="none" w:sz="0" w:space="0" w:color="auto"/>
        <w:left w:val="none" w:sz="0" w:space="0" w:color="auto"/>
        <w:bottom w:val="none" w:sz="0" w:space="0" w:color="auto"/>
        <w:right w:val="none" w:sz="0" w:space="0" w:color="auto"/>
      </w:divBdr>
    </w:div>
    <w:div w:id="1753618201">
      <w:bodyDiv w:val="1"/>
      <w:marLeft w:val="0"/>
      <w:marRight w:val="0"/>
      <w:marTop w:val="0"/>
      <w:marBottom w:val="0"/>
      <w:divBdr>
        <w:top w:val="none" w:sz="0" w:space="0" w:color="auto"/>
        <w:left w:val="none" w:sz="0" w:space="0" w:color="auto"/>
        <w:bottom w:val="none" w:sz="0" w:space="0" w:color="auto"/>
        <w:right w:val="none" w:sz="0" w:space="0" w:color="auto"/>
      </w:divBdr>
    </w:div>
    <w:div w:id="1925456359">
      <w:bodyDiv w:val="1"/>
      <w:marLeft w:val="0"/>
      <w:marRight w:val="0"/>
      <w:marTop w:val="0"/>
      <w:marBottom w:val="0"/>
      <w:divBdr>
        <w:top w:val="none" w:sz="0" w:space="0" w:color="auto"/>
        <w:left w:val="none" w:sz="0" w:space="0" w:color="auto"/>
        <w:bottom w:val="none" w:sz="0" w:space="0" w:color="auto"/>
        <w:right w:val="none" w:sz="0" w:space="0" w:color="auto"/>
      </w:divBdr>
    </w:div>
    <w:div w:id="209381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ulikovDU@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lsy@ct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2.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301AAC-7383-4E0A-9FF7-55C44DD3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2102</Words>
  <Characters>11983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Курицын А.Е.</dc:creator>
  <cp:lastModifiedBy>Тураджанов Тимур Анатольевич</cp:lastModifiedBy>
  <cp:revision>18</cp:revision>
  <cp:lastPrinted>2016-07-12T11:19:00Z</cp:lastPrinted>
  <dcterms:created xsi:type="dcterms:W3CDTF">2016-07-07T13:26:00Z</dcterms:created>
  <dcterms:modified xsi:type="dcterms:W3CDTF">2016-07-22T15:59:00Z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