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4948D5" w:rsidRPr="004948D5" w:rsidRDefault="004E0DB2" w:rsidP="004948D5">
      <w:pPr>
        <w:tabs>
          <w:tab w:val="clear" w:pos="709"/>
        </w:tabs>
        <w:ind w:left="4536" w:firstLine="0"/>
        <w:rPr>
          <w:b/>
        </w:rPr>
      </w:pPr>
      <w:r>
        <w:rPr>
          <w:b/>
        </w:rPr>
        <w:t>Председатель</w:t>
      </w:r>
      <w:r w:rsidR="004948D5" w:rsidRPr="004948D5">
        <w:rPr>
          <w:b/>
        </w:rPr>
        <w:t xml:space="preserve"> Конкурсной комиссии</w:t>
      </w:r>
    </w:p>
    <w:p w:rsidR="004948D5" w:rsidRDefault="00FE063A" w:rsidP="004948D5">
      <w:pPr>
        <w:tabs>
          <w:tab w:val="clear" w:pos="709"/>
        </w:tabs>
        <w:ind w:left="4536" w:firstLine="0"/>
        <w:rPr>
          <w:b/>
        </w:rPr>
      </w:pPr>
      <w:r>
        <w:rPr>
          <w:b/>
        </w:rPr>
        <w:t xml:space="preserve">филиала </w:t>
      </w:r>
      <w:r w:rsidR="00FD47C4">
        <w:rPr>
          <w:b/>
        </w:rPr>
        <w:t>П</w:t>
      </w:r>
      <w:r w:rsidR="004948D5" w:rsidRPr="004948D5">
        <w:rPr>
          <w:b/>
        </w:rPr>
        <w:t xml:space="preserve">АО «ТрансКонтейнер» </w:t>
      </w:r>
    </w:p>
    <w:p w:rsidR="00FE063A" w:rsidRPr="004948D5" w:rsidRDefault="00FE063A" w:rsidP="004948D5">
      <w:pPr>
        <w:tabs>
          <w:tab w:val="clear" w:pos="709"/>
        </w:tabs>
        <w:ind w:left="4536" w:firstLine="0"/>
        <w:rPr>
          <w:b/>
        </w:rPr>
      </w:pPr>
      <w:r>
        <w:rPr>
          <w:b/>
        </w:rPr>
        <w:t>на Октябрьской железной дороге</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4E0DB2">
        <w:rPr>
          <w:b/>
        </w:rPr>
        <w:t>Д.И. Мельничук</w:t>
      </w:r>
    </w:p>
    <w:p w:rsidR="004948D5" w:rsidRPr="004948D5" w:rsidRDefault="004948D5" w:rsidP="004948D5">
      <w:pPr>
        <w:tabs>
          <w:tab w:val="clear" w:pos="709"/>
        </w:tabs>
        <w:ind w:left="4536" w:firstLine="0"/>
        <w:rPr>
          <w:b/>
        </w:rPr>
      </w:pPr>
    </w:p>
    <w:p w:rsidR="004948D5" w:rsidRPr="004948D5" w:rsidRDefault="00FD47C4" w:rsidP="004948D5">
      <w:pPr>
        <w:tabs>
          <w:tab w:val="clear" w:pos="709"/>
        </w:tabs>
        <w:ind w:left="4536" w:firstLine="0"/>
        <w:rPr>
          <w:b/>
        </w:rPr>
      </w:pPr>
      <w:r>
        <w:rPr>
          <w:b/>
        </w:rPr>
        <w:t>«___</w:t>
      </w:r>
      <w:r w:rsidR="004948D5" w:rsidRPr="004948D5">
        <w:rPr>
          <w:b/>
        </w:rPr>
        <w:t>»</w:t>
      </w:r>
      <w:r w:rsidR="00FE063A">
        <w:rPr>
          <w:b/>
        </w:rPr>
        <w:t xml:space="preserve"> </w:t>
      </w:r>
      <w:r>
        <w:rPr>
          <w:b/>
        </w:rPr>
        <w:t>_________________ 2016</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6B1DB6" w:rsidRPr="006B1DB6" w:rsidRDefault="00FE063A" w:rsidP="006B1DB6">
      <w:pPr>
        <w:jc w:val="center"/>
        <w:rPr>
          <w:b/>
          <w:i/>
          <w:szCs w:val="28"/>
        </w:rPr>
      </w:pPr>
      <w:proofErr w:type="gramStart"/>
      <w:r w:rsidRPr="005947CE">
        <w:rPr>
          <w:b/>
          <w:bCs/>
          <w:i/>
          <w:szCs w:val="28"/>
        </w:rPr>
        <w:t xml:space="preserve">филиал </w:t>
      </w:r>
      <w:r w:rsidR="00FD47C4">
        <w:rPr>
          <w:b/>
          <w:bCs/>
          <w:i/>
          <w:szCs w:val="28"/>
        </w:rPr>
        <w:t>ПАО «ТрансКонтейне</w:t>
      </w:r>
      <w:r w:rsidR="00FC23BA">
        <w:rPr>
          <w:b/>
          <w:bCs/>
          <w:i/>
          <w:szCs w:val="28"/>
        </w:rPr>
        <w:t>р</w:t>
      </w:r>
      <w:r w:rsidR="00FD47C4">
        <w:rPr>
          <w:b/>
          <w:bCs/>
          <w:i/>
          <w:szCs w:val="28"/>
        </w:rPr>
        <w:t>»</w:t>
      </w:r>
      <w:r w:rsidR="00BF6CC4" w:rsidRPr="005947CE">
        <w:rPr>
          <w:b/>
          <w:bCs/>
          <w:i/>
          <w:szCs w:val="28"/>
        </w:rPr>
        <w:t xml:space="preserve"> </w:t>
      </w:r>
      <w:r w:rsidRPr="005947CE">
        <w:rPr>
          <w:b/>
          <w:bCs/>
          <w:i/>
          <w:szCs w:val="28"/>
        </w:rPr>
        <w:t xml:space="preserve">на Октябрьской железной дороге </w:t>
      </w:r>
      <w:r w:rsidR="00BF6CC4" w:rsidRPr="005947CE">
        <w:rPr>
          <w:b/>
          <w:bCs/>
          <w:i/>
          <w:szCs w:val="28"/>
        </w:rPr>
        <w:t>информирует о внесении и</w:t>
      </w:r>
      <w:r w:rsidR="00BF6CC4" w:rsidRPr="005947CE">
        <w:rPr>
          <w:b/>
          <w:i/>
          <w:szCs w:val="28"/>
        </w:rPr>
        <w:t>зменений</w:t>
      </w:r>
      <w:r w:rsidR="004948D5" w:rsidRPr="005947CE">
        <w:rPr>
          <w:b/>
          <w:i/>
          <w:szCs w:val="28"/>
        </w:rPr>
        <w:t xml:space="preserve"> </w:t>
      </w:r>
      <w:r w:rsidR="00653CE4" w:rsidRPr="005947CE">
        <w:rPr>
          <w:b/>
          <w:i/>
          <w:szCs w:val="28"/>
        </w:rPr>
        <w:t xml:space="preserve">в </w:t>
      </w:r>
      <w:r w:rsidR="00F41A38" w:rsidRPr="005947CE">
        <w:rPr>
          <w:b/>
          <w:i/>
          <w:szCs w:val="28"/>
        </w:rPr>
        <w:t xml:space="preserve">документацию о закупке </w:t>
      </w:r>
      <w:r w:rsidR="006B1DB6">
        <w:rPr>
          <w:b/>
          <w:i/>
          <w:szCs w:val="28"/>
        </w:rPr>
        <w:t>Открытого конкурса среди субъектов малого и среднего предпринимательства №</w:t>
      </w:r>
      <w:r w:rsidRPr="005947CE">
        <w:rPr>
          <w:b/>
          <w:i/>
          <w:szCs w:val="28"/>
        </w:rPr>
        <w:t xml:space="preserve"> </w:t>
      </w:r>
      <w:r w:rsidR="006B1DB6">
        <w:rPr>
          <w:b/>
          <w:i/>
          <w:szCs w:val="28"/>
        </w:rPr>
        <w:t>ОК-МСП-НКПОКТ-16-0039</w:t>
      </w:r>
      <w:r w:rsidR="00FD47C4">
        <w:rPr>
          <w:b/>
          <w:i/>
          <w:szCs w:val="28"/>
        </w:rPr>
        <w:t>5</w:t>
      </w:r>
      <w:r w:rsidR="004948D5" w:rsidRPr="005947CE">
        <w:rPr>
          <w:b/>
          <w:i/>
          <w:szCs w:val="28"/>
        </w:rPr>
        <w:t xml:space="preserve"> </w:t>
      </w:r>
      <w:r w:rsidR="00944861" w:rsidRPr="005947CE">
        <w:rPr>
          <w:b/>
          <w:i/>
          <w:szCs w:val="28"/>
        </w:rPr>
        <w:t>(</w:t>
      </w:r>
      <w:r w:rsidR="00FD47C4" w:rsidRPr="00FD47C4">
        <w:rPr>
          <w:b/>
          <w:i/>
          <w:szCs w:val="28"/>
        </w:rPr>
        <w:t xml:space="preserve">далее – </w:t>
      </w:r>
      <w:r w:rsidR="006B1DB6">
        <w:rPr>
          <w:b/>
          <w:i/>
          <w:szCs w:val="28"/>
        </w:rPr>
        <w:t>Открытый конкурс</w:t>
      </w:r>
      <w:r w:rsidR="00944861" w:rsidRPr="005947CE">
        <w:rPr>
          <w:b/>
          <w:i/>
          <w:szCs w:val="28"/>
        </w:rPr>
        <w:t xml:space="preserve">) </w:t>
      </w:r>
      <w:r w:rsidRPr="005947CE">
        <w:rPr>
          <w:b/>
          <w:i/>
          <w:szCs w:val="28"/>
        </w:rPr>
        <w:t>на право заключения договора</w:t>
      </w:r>
      <w:r w:rsidRPr="005947CE">
        <w:rPr>
          <w:b/>
          <w:i/>
        </w:rPr>
        <w:t xml:space="preserve"> </w:t>
      </w:r>
      <w:r w:rsidR="006B1DB6" w:rsidRPr="006B1DB6">
        <w:rPr>
          <w:rFonts w:eastAsia="MS Mincho"/>
          <w:b/>
          <w:bCs/>
          <w:i/>
          <w:szCs w:val="28"/>
        </w:rPr>
        <w:t xml:space="preserve">выполнение </w:t>
      </w:r>
      <w:proofErr w:type="spellStart"/>
      <w:r w:rsidR="006B1DB6" w:rsidRPr="006B1DB6">
        <w:rPr>
          <w:rFonts w:eastAsia="MS Mincho"/>
          <w:b/>
          <w:bCs/>
          <w:i/>
          <w:szCs w:val="28"/>
        </w:rPr>
        <w:t>строительно</w:t>
      </w:r>
      <w:proofErr w:type="spellEnd"/>
      <w:r w:rsidR="006B1DB6" w:rsidRPr="006B1DB6">
        <w:rPr>
          <w:rFonts w:eastAsia="MS Mincho"/>
          <w:b/>
          <w:bCs/>
          <w:i/>
          <w:szCs w:val="28"/>
        </w:rPr>
        <w:t xml:space="preserve">–монтажных работ по </w:t>
      </w:r>
      <w:r w:rsidR="006B1DB6" w:rsidRPr="006B1DB6">
        <w:rPr>
          <w:b/>
          <w:i/>
          <w:szCs w:val="28"/>
        </w:rPr>
        <w:t>модернизации подземной части теплотрассы (инв. № 001/01/00030005) участка ремонта контейнеров филиала ПАО «ТрансКонтейнер» на Окт</w:t>
      </w:r>
      <w:r w:rsidR="006B1DB6">
        <w:rPr>
          <w:b/>
          <w:i/>
          <w:szCs w:val="28"/>
        </w:rPr>
        <w:t>ябрьской железной дороге в 2016 </w:t>
      </w:r>
      <w:r w:rsidR="006B1DB6" w:rsidRPr="006B1DB6">
        <w:rPr>
          <w:b/>
          <w:i/>
          <w:szCs w:val="28"/>
        </w:rPr>
        <w:t>году.</w:t>
      </w:r>
      <w:proofErr w:type="gramEnd"/>
    </w:p>
    <w:p w:rsidR="005947CE" w:rsidRPr="005947CE" w:rsidRDefault="005947CE" w:rsidP="005947CE">
      <w:pPr>
        <w:pStyle w:val="1"/>
        <w:suppressAutoHyphens/>
        <w:ind w:firstLine="709"/>
        <w:jc w:val="center"/>
        <w:rPr>
          <w:b/>
          <w:i/>
        </w:rPr>
      </w:pPr>
    </w:p>
    <w:p w:rsidR="001D62E2" w:rsidRDefault="00F206F4" w:rsidP="006B1DB6">
      <w:pPr>
        <w:jc w:val="both"/>
        <w:rPr>
          <w:szCs w:val="28"/>
        </w:rPr>
      </w:pPr>
      <w:r>
        <w:t xml:space="preserve">1. </w:t>
      </w:r>
      <w:r w:rsidR="006B1DB6" w:rsidRPr="00E972EF">
        <w:rPr>
          <w:b/>
        </w:rPr>
        <w:t>В п.п. 4.5.1. п.4.5. раздела 4 «Техническое задание»</w:t>
      </w:r>
      <w:r w:rsidR="006B1DB6">
        <w:t xml:space="preserve"> в таблице «</w:t>
      </w:r>
      <w:r w:rsidR="006B1DB6" w:rsidRPr="0005686F">
        <w:rPr>
          <w:rFonts w:eastAsia="MS Mincho"/>
          <w:bCs/>
          <w:szCs w:val="28"/>
        </w:rPr>
        <w:t xml:space="preserve">Ведомость объемов </w:t>
      </w:r>
      <w:proofErr w:type="spellStart"/>
      <w:proofErr w:type="gramStart"/>
      <w:r w:rsidR="006B1DB6" w:rsidRPr="0005686F">
        <w:rPr>
          <w:rFonts w:eastAsia="MS Mincho"/>
          <w:bCs/>
          <w:szCs w:val="28"/>
        </w:rPr>
        <w:t>строительно</w:t>
      </w:r>
      <w:proofErr w:type="spellEnd"/>
      <w:r w:rsidR="006B1DB6" w:rsidRPr="0005686F">
        <w:rPr>
          <w:rFonts w:eastAsia="MS Mincho"/>
          <w:bCs/>
          <w:szCs w:val="28"/>
        </w:rPr>
        <w:t xml:space="preserve"> – монтажных</w:t>
      </w:r>
      <w:proofErr w:type="gramEnd"/>
      <w:r w:rsidR="006B1DB6" w:rsidRPr="0005686F">
        <w:rPr>
          <w:rFonts w:eastAsia="MS Mincho"/>
          <w:bCs/>
          <w:szCs w:val="28"/>
        </w:rPr>
        <w:t xml:space="preserve"> работ по</w:t>
      </w:r>
      <w:r w:rsidR="006B1DB6" w:rsidRPr="0005686F">
        <w:rPr>
          <w:rFonts w:eastAsia="MS Mincho"/>
          <w:b/>
          <w:bCs/>
          <w:szCs w:val="28"/>
        </w:rPr>
        <w:t xml:space="preserve"> </w:t>
      </w:r>
      <w:r w:rsidR="006B1DB6" w:rsidRPr="0005686F">
        <w:rPr>
          <w:szCs w:val="28"/>
        </w:rPr>
        <w:t>модернизации подземной части теплотрассы (</w:t>
      </w:r>
      <w:proofErr w:type="spellStart"/>
      <w:r w:rsidR="006B1DB6" w:rsidRPr="0005686F">
        <w:rPr>
          <w:szCs w:val="28"/>
        </w:rPr>
        <w:t>инв.№</w:t>
      </w:r>
      <w:proofErr w:type="spellEnd"/>
      <w:r w:rsidR="006B1DB6" w:rsidRPr="0005686F">
        <w:rPr>
          <w:szCs w:val="28"/>
        </w:rPr>
        <w:t xml:space="preserve"> 001/01/00030005) участка ремонта контейнеров филиала ПАО «ТрансКонтейнер» на Октябрьской железной дороге в 2016 г.</w:t>
      </w:r>
      <w:r w:rsidR="006B1DB6">
        <w:rPr>
          <w:szCs w:val="28"/>
        </w:rPr>
        <w:t>» в строках 16 и 17:</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09"/>
        <w:gridCol w:w="6679"/>
        <w:gridCol w:w="1276"/>
        <w:gridCol w:w="1134"/>
      </w:tblGrid>
      <w:tr w:rsidR="006B1DB6" w:rsidRPr="0005686F" w:rsidTr="006B1DB6">
        <w:trPr>
          <w:trHeight w:val="874"/>
        </w:trPr>
        <w:tc>
          <w:tcPr>
            <w:tcW w:w="409" w:type="dxa"/>
            <w:vAlign w:val="center"/>
          </w:tcPr>
          <w:p w:rsidR="006B1DB6" w:rsidRPr="006B1DB6" w:rsidRDefault="006B1DB6" w:rsidP="006B1DB6">
            <w:pPr>
              <w:widowControl w:val="0"/>
              <w:autoSpaceDE w:val="0"/>
              <w:autoSpaceDN w:val="0"/>
              <w:adjustRightInd w:val="0"/>
              <w:spacing w:before="58"/>
              <w:ind w:left="40" w:firstLine="0"/>
              <w:jc w:val="center"/>
              <w:rPr>
                <w:sz w:val="24"/>
                <w:szCs w:val="24"/>
              </w:rPr>
            </w:pPr>
            <w:r w:rsidRPr="006B1DB6">
              <w:rPr>
                <w:sz w:val="24"/>
                <w:szCs w:val="24"/>
              </w:rPr>
              <w:t>№</w:t>
            </w:r>
            <w:r w:rsidRPr="006B1DB6">
              <w:rPr>
                <w:sz w:val="24"/>
                <w:szCs w:val="24"/>
              </w:rPr>
              <w:br/>
              <w:t>п/п</w:t>
            </w:r>
          </w:p>
        </w:tc>
        <w:tc>
          <w:tcPr>
            <w:tcW w:w="6679" w:type="dxa"/>
            <w:vAlign w:val="center"/>
          </w:tcPr>
          <w:p w:rsidR="006B1DB6" w:rsidRPr="006B1DB6" w:rsidRDefault="006B1DB6" w:rsidP="006B1DB6">
            <w:pPr>
              <w:widowControl w:val="0"/>
              <w:autoSpaceDE w:val="0"/>
              <w:autoSpaceDN w:val="0"/>
              <w:adjustRightInd w:val="0"/>
              <w:spacing w:before="58"/>
              <w:ind w:left="40" w:firstLine="0"/>
              <w:jc w:val="center"/>
              <w:rPr>
                <w:sz w:val="24"/>
                <w:szCs w:val="24"/>
              </w:rPr>
            </w:pPr>
            <w:r w:rsidRPr="006B1DB6">
              <w:rPr>
                <w:sz w:val="24"/>
                <w:szCs w:val="24"/>
              </w:rPr>
              <w:t>Наименование работ и затрат</w:t>
            </w:r>
          </w:p>
        </w:tc>
        <w:tc>
          <w:tcPr>
            <w:tcW w:w="1276" w:type="dxa"/>
            <w:vAlign w:val="center"/>
          </w:tcPr>
          <w:p w:rsidR="006B1DB6" w:rsidRPr="006B1DB6" w:rsidRDefault="006B1DB6" w:rsidP="006B1DB6">
            <w:pPr>
              <w:widowControl w:val="0"/>
              <w:autoSpaceDE w:val="0"/>
              <w:autoSpaceDN w:val="0"/>
              <w:adjustRightInd w:val="0"/>
              <w:spacing w:before="58"/>
              <w:ind w:left="40" w:firstLine="0"/>
              <w:jc w:val="center"/>
              <w:rPr>
                <w:sz w:val="24"/>
                <w:szCs w:val="24"/>
              </w:rPr>
            </w:pPr>
            <w:r w:rsidRPr="006B1DB6">
              <w:rPr>
                <w:sz w:val="24"/>
                <w:szCs w:val="24"/>
              </w:rPr>
              <w:t>Единица</w:t>
            </w:r>
            <w:r w:rsidRPr="006B1DB6">
              <w:rPr>
                <w:sz w:val="24"/>
                <w:szCs w:val="24"/>
              </w:rPr>
              <w:br/>
              <w:t>измерения</w:t>
            </w:r>
          </w:p>
        </w:tc>
        <w:tc>
          <w:tcPr>
            <w:tcW w:w="1134" w:type="dxa"/>
            <w:vAlign w:val="center"/>
          </w:tcPr>
          <w:p w:rsidR="006B1DB6" w:rsidRPr="006B1DB6" w:rsidRDefault="006B1DB6" w:rsidP="006B1DB6">
            <w:pPr>
              <w:widowControl w:val="0"/>
              <w:autoSpaceDE w:val="0"/>
              <w:autoSpaceDN w:val="0"/>
              <w:adjustRightInd w:val="0"/>
              <w:spacing w:before="58"/>
              <w:ind w:left="40" w:firstLine="0"/>
              <w:jc w:val="center"/>
              <w:rPr>
                <w:sz w:val="24"/>
                <w:szCs w:val="24"/>
              </w:rPr>
            </w:pPr>
            <w:r w:rsidRPr="006B1DB6">
              <w:rPr>
                <w:sz w:val="24"/>
                <w:szCs w:val="24"/>
              </w:rPr>
              <w:t>Количество</w:t>
            </w:r>
          </w:p>
        </w:tc>
      </w:tr>
      <w:tr w:rsidR="006B1DB6" w:rsidRPr="0005686F" w:rsidTr="006B1DB6">
        <w:trPr>
          <w:trHeight w:val="874"/>
        </w:trPr>
        <w:tc>
          <w:tcPr>
            <w:tcW w:w="409" w:type="dxa"/>
            <w:tcBorders>
              <w:top w:val="single" w:sz="4" w:space="0" w:color="auto"/>
              <w:left w:val="single" w:sz="4" w:space="0" w:color="auto"/>
              <w:bottom w:val="single" w:sz="4" w:space="0" w:color="auto"/>
              <w:right w:val="single" w:sz="4" w:space="0" w:color="auto"/>
            </w:tcBorders>
            <w:vAlign w:val="center"/>
          </w:tcPr>
          <w:p w:rsidR="006B1DB6" w:rsidRPr="006B1DB6" w:rsidRDefault="006B1DB6" w:rsidP="006B1DB6">
            <w:pPr>
              <w:widowControl w:val="0"/>
              <w:autoSpaceDE w:val="0"/>
              <w:autoSpaceDN w:val="0"/>
              <w:adjustRightInd w:val="0"/>
              <w:spacing w:before="58"/>
              <w:ind w:left="40" w:firstLine="0"/>
              <w:jc w:val="center"/>
              <w:rPr>
                <w:sz w:val="24"/>
                <w:szCs w:val="24"/>
              </w:rPr>
            </w:pPr>
            <w:r w:rsidRPr="006B1DB6">
              <w:rPr>
                <w:sz w:val="24"/>
                <w:szCs w:val="24"/>
              </w:rPr>
              <w:t>16</w:t>
            </w:r>
          </w:p>
        </w:tc>
        <w:tc>
          <w:tcPr>
            <w:tcW w:w="6679" w:type="dxa"/>
            <w:tcBorders>
              <w:top w:val="single" w:sz="4" w:space="0" w:color="auto"/>
              <w:left w:val="single" w:sz="4" w:space="0" w:color="auto"/>
              <w:bottom w:val="single" w:sz="4" w:space="0" w:color="auto"/>
              <w:right w:val="single" w:sz="4" w:space="0" w:color="auto"/>
            </w:tcBorders>
            <w:vAlign w:val="center"/>
          </w:tcPr>
          <w:p w:rsidR="006B1DB6" w:rsidRPr="006B1DB6" w:rsidRDefault="006B1DB6" w:rsidP="006B1DB6">
            <w:pPr>
              <w:widowControl w:val="0"/>
              <w:autoSpaceDE w:val="0"/>
              <w:autoSpaceDN w:val="0"/>
              <w:adjustRightInd w:val="0"/>
              <w:spacing w:before="58"/>
              <w:ind w:left="40" w:firstLine="0"/>
              <w:jc w:val="both"/>
              <w:rPr>
                <w:sz w:val="24"/>
                <w:szCs w:val="24"/>
              </w:rPr>
            </w:pPr>
            <w:r w:rsidRPr="006B1DB6">
              <w:rPr>
                <w:sz w:val="24"/>
                <w:szCs w:val="24"/>
              </w:rPr>
              <w:t>демонтаж трубопроводов в непроходных каналах краном диаметром труб свыше 100 мм</w:t>
            </w:r>
          </w:p>
        </w:tc>
        <w:tc>
          <w:tcPr>
            <w:tcW w:w="1276" w:type="dxa"/>
            <w:tcBorders>
              <w:top w:val="single" w:sz="4" w:space="0" w:color="auto"/>
              <w:left w:val="single" w:sz="4" w:space="0" w:color="auto"/>
              <w:bottom w:val="single" w:sz="4" w:space="0" w:color="auto"/>
              <w:right w:val="single" w:sz="4" w:space="0" w:color="auto"/>
            </w:tcBorders>
            <w:vAlign w:val="center"/>
          </w:tcPr>
          <w:p w:rsidR="006B1DB6" w:rsidRPr="006B1DB6" w:rsidRDefault="006B1DB6" w:rsidP="006B1DB6">
            <w:pPr>
              <w:widowControl w:val="0"/>
              <w:autoSpaceDE w:val="0"/>
              <w:autoSpaceDN w:val="0"/>
              <w:adjustRightInd w:val="0"/>
              <w:spacing w:before="58"/>
              <w:ind w:left="40" w:firstLine="0"/>
              <w:jc w:val="center"/>
              <w:rPr>
                <w:b/>
                <w:sz w:val="24"/>
                <w:szCs w:val="24"/>
              </w:rPr>
            </w:pPr>
            <w:r w:rsidRPr="006B1DB6">
              <w:rPr>
                <w:b/>
                <w:sz w:val="24"/>
                <w:szCs w:val="24"/>
              </w:rPr>
              <w:t>100м</w:t>
            </w:r>
          </w:p>
        </w:tc>
        <w:tc>
          <w:tcPr>
            <w:tcW w:w="1134" w:type="dxa"/>
            <w:tcBorders>
              <w:top w:val="single" w:sz="4" w:space="0" w:color="auto"/>
              <w:left w:val="single" w:sz="4" w:space="0" w:color="auto"/>
              <w:bottom w:val="single" w:sz="4" w:space="0" w:color="auto"/>
              <w:right w:val="single" w:sz="4" w:space="0" w:color="auto"/>
            </w:tcBorders>
            <w:vAlign w:val="center"/>
          </w:tcPr>
          <w:p w:rsidR="006B1DB6" w:rsidRPr="006B1DB6" w:rsidRDefault="006B1DB6" w:rsidP="006B1DB6">
            <w:pPr>
              <w:widowControl w:val="0"/>
              <w:autoSpaceDE w:val="0"/>
              <w:autoSpaceDN w:val="0"/>
              <w:adjustRightInd w:val="0"/>
              <w:spacing w:before="58"/>
              <w:ind w:left="40" w:firstLine="0"/>
              <w:jc w:val="center"/>
              <w:rPr>
                <w:b/>
                <w:sz w:val="24"/>
                <w:szCs w:val="24"/>
              </w:rPr>
            </w:pPr>
            <w:r w:rsidRPr="006B1DB6">
              <w:rPr>
                <w:b/>
                <w:sz w:val="24"/>
                <w:szCs w:val="24"/>
              </w:rPr>
              <w:t>2,64</w:t>
            </w:r>
          </w:p>
        </w:tc>
      </w:tr>
      <w:tr w:rsidR="006B1DB6" w:rsidRPr="0005686F" w:rsidTr="006B1DB6">
        <w:trPr>
          <w:trHeight w:val="874"/>
        </w:trPr>
        <w:tc>
          <w:tcPr>
            <w:tcW w:w="409" w:type="dxa"/>
            <w:tcBorders>
              <w:top w:val="single" w:sz="4" w:space="0" w:color="auto"/>
              <w:left w:val="single" w:sz="4" w:space="0" w:color="auto"/>
              <w:bottom w:val="single" w:sz="4" w:space="0" w:color="auto"/>
              <w:right w:val="single" w:sz="4" w:space="0" w:color="auto"/>
            </w:tcBorders>
            <w:vAlign w:val="center"/>
          </w:tcPr>
          <w:p w:rsidR="006B1DB6" w:rsidRPr="006B1DB6" w:rsidRDefault="006B1DB6" w:rsidP="006B1DB6">
            <w:pPr>
              <w:widowControl w:val="0"/>
              <w:autoSpaceDE w:val="0"/>
              <w:autoSpaceDN w:val="0"/>
              <w:adjustRightInd w:val="0"/>
              <w:spacing w:before="58"/>
              <w:ind w:left="40" w:firstLine="0"/>
              <w:jc w:val="center"/>
              <w:rPr>
                <w:sz w:val="24"/>
                <w:szCs w:val="24"/>
              </w:rPr>
            </w:pPr>
            <w:r w:rsidRPr="006B1DB6">
              <w:rPr>
                <w:sz w:val="24"/>
                <w:szCs w:val="24"/>
              </w:rPr>
              <w:t>17</w:t>
            </w:r>
          </w:p>
        </w:tc>
        <w:tc>
          <w:tcPr>
            <w:tcW w:w="6679" w:type="dxa"/>
            <w:tcBorders>
              <w:top w:val="single" w:sz="4" w:space="0" w:color="auto"/>
              <w:left w:val="single" w:sz="4" w:space="0" w:color="auto"/>
              <w:bottom w:val="single" w:sz="4" w:space="0" w:color="auto"/>
              <w:right w:val="single" w:sz="4" w:space="0" w:color="auto"/>
            </w:tcBorders>
            <w:vAlign w:val="center"/>
          </w:tcPr>
          <w:p w:rsidR="006B1DB6" w:rsidRPr="006B1DB6" w:rsidRDefault="006B1DB6" w:rsidP="006B1DB6">
            <w:pPr>
              <w:widowControl w:val="0"/>
              <w:autoSpaceDE w:val="0"/>
              <w:autoSpaceDN w:val="0"/>
              <w:adjustRightInd w:val="0"/>
              <w:spacing w:before="58"/>
              <w:ind w:left="40" w:firstLine="0"/>
              <w:jc w:val="both"/>
              <w:rPr>
                <w:sz w:val="24"/>
                <w:szCs w:val="24"/>
              </w:rPr>
            </w:pPr>
            <w:r w:rsidRPr="006B1DB6">
              <w:rPr>
                <w:sz w:val="24"/>
                <w:szCs w:val="24"/>
              </w:rPr>
              <w:t xml:space="preserve">демонтаж надземной прокладки трубопроводов в изоляции из </w:t>
            </w:r>
            <w:proofErr w:type="spellStart"/>
            <w:r w:rsidRPr="006B1DB6">
              <w:rPr>
                <w:sz w:val="24"/>
                <w:szCs w:val="24"/>
              </w:rPr>
              <w:t>пенополиуретана</w:t>
            </w:r>
            <w:proofErr w:type="spellEnd"/>
            <w:r w:rsidRPr="006B1DB6">
              <w:rPr>
                <w:sz w:val="24"/>
                <w:szCs w:val="24"/>
              </w:rPr>
              <w:t xml:space="preserve"> (</w:t>
            </w:r>
            <w:proofErr w:type="spellStart"/>
            <w:r w:rsidRPr="006B1DB6">
              <w:rPr>
                <w:sz w:val="24"/>
                <w:szCs w:val="24"/>
              </w:rPr>
              <w:t>ппу</w:t>
            </w:r>
            <w:proofErr w:type="spellEnd"/>
            <w:r w:rsidRPr="006B1DB6">
              <w:rPr>
                <w:sz w:val="24"/>
                <w:szCs w:val="24"/>
              </w:rPr>
              <w:t xml:space="preserve">) при условном давлении 1,6 </w:t>
            </w:r>
            <w:proofErr w:type="spellStart"/>
            <w:r w:rsidRPr="006B1DB6">
              <w:rPr>
                <w:sz w:val="24"/>
                <w:szCs w:val="24"/>
              </w:rPr>
              <w:t>мпа</w:t>
            </w:r>
            <w:proofErr w:type="spellEnd"/>
            <w:r w:rsidRPr="006B1DB6">
              <w:rPr>
                <w:sz w:val="24"/>
                <w:szCs w:val="24"/>
              </w:rPr>
              <w:t>, температуре 150 гр</w:t>
            </w:r>
            <w:proofErr w:type="gramStart"/>
            <w:r w:rsidRPr="006B1DB6">
              <w:rPr>
                <w:sz w:val="24"/>
                <w:szCs w:val="24"/>
              </w:rPr>
              <w:t>.с</w:t>
            </w:r>
            <w:proofErr w:type="gramEnd"/>
            <w:r w:rsidRPr="006B1DB6">
              <w:rPr>
                <w:sz w:val="24"/>
                <w:szCs w:val="24"/>
              </w:rPr>
              <w:t xml:space="preserve">, диаметр труб свыше 100 мм </w:t>
            </w:r>
          </w:p>
        </w:tc>
        <w:tc>
          <w:tcPr>
            <w:tcW w:w="1276" w:type="dxa"/>
            <w:tcBorders>
              <w:top w:val="single" w:sz="4" w:space="0" w:color="auto"/>
              <w:left w:val="single" w:sz="4" w:space="0" w:color="auto"/>
              <w:bottom w:val="single" w:sz="4" w:space="0" w:color="auto"/>
              <w:right w:val="single" w:sz="4" w:space="0" w:color="auto"/>
            </w:tcBorders>
            <w:vAlign w:val="center"/>
          </w:tcPr>
          <w:p w:rsidR="006B1DB6" w:rsidRPr="006B1DB6" w:rsidRDefault="006B1DB6" w:rsidP="006B1DB6">
            <w:pPr>
              <w:widowControl w:val="0"/>
              <w:autoSpaceDE w:val="0"/>
              <w:autoSpaceDN w:val="0"/>
              <w:adjustRightInd w:val="0"/>
              <w:spacing w:before="58"/>
              <w:ind w:left="40" w:firstLine="0"/>
              <w:jc w:val="center"/>
              <w:rPr>
                <w:sz w:val="24"/>
                <w:szCs w:val="24"/>
              </w:rPr>
            </w:pPr>
            <w:r w:rsidRPr="006B1DB6">
              <w:rPr>
                <w:sz w:val="24"/>
                <w:szCs w:val="24"/>
              </w:rPr>
              <w:t>км</w:t>
            </w:r>
          </w:p>
        </w:tc>
        <w:tc>
          <w:tcPr>
            <w:tcW w:w="1134" w:type="dxa"/>
            <w:tcBorders>
              <w:top w:val="single" w:sz="4" w:space="0" w:color="auto"/>
              <w:left w:val="single" w:sz="4" w:space="0" w:color="auto"/>
              <w:bottom w:val="single" w:sz="4" w:space="0" w:color="auto"/>
              <w:right w:val="single" w:sz="4" w:space="0" w:color="auto"/>
            </w:tcBorders>
            <w:vAlign w:val="center"/>
          </w:tcPr>
          <w:p w:rsidR="006B1DB6" w:rsidRPr="006B1DB6" w:rsidRDefault="006B1DB6" w:rsidP="006B1DB6">
            <w:pPr>
              <w:widowControl w:val="0"/>
              <w:autoSpaceDE w:val="0"/>
              <w:autoSpaceDN w:val="0"/>
              <w:adjustRightInd w:val="0"/>
              <w:spacing w:before="58"/>
              <w:ind w:left="40" w:firstLine="0"/>
              <w:jc w:val="center"/>
              <w:rPr>
                <w:b/>
                <w:sz w:val="24"/>
                <w:szCs w:val="24"/>
              </w:rPr>
            </w:pPr>
            <w:r w:rsidRPr="006B1DB6">
              <w:rPr>
                <w:b/>
                <w:sz w:val="24"/>
                <w:szCs w:val="24"/>
              </w:rPr>
              <w:t>0,3</w:t>
            </w:r>
          </w:p>
        </w:tc>
      </w:tr>
    </w:tbl>
    <w:p w:rsidR="006B1DB6" w:rsidRDefault="006B1DB6" w:rsidP="006B1DB6">
      <w:pPr>
        <w:jc w:val="both"/>
      </w:pPr>
      <w:r w:rsidRPr="00556172">
        <w:rPr>
          <w:b/>
          <w:color w:val="000000" w:themeColor="text1"/>
          <w:szCs w:val="28"/>
        </w:rPr>
        <w:t>указать:</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09"/>
        <w:gridCol w:w="6679"/>
        <w:gridCol w:w="1276"/>
        <w:gridCol w:w="1134"/>
      </w:tblGrid>
      <w:tr w:rsidR="006B1DB6" w:rsidRPr="006B1DB6" w:rsidTr="000964F2">
        <w:trPr>
          <w:trHeight w:val="874"/>
        </w:trPr>
        <w:tc>
          <w:tcPr>
            <w:tcW w:w="409" w:type="dxa"/>
            <w:vAlign w:val="center"/>
          </w:tcPr>
          <w:p w:rsidR="006B1DB6" w:rsidRPr="006B1DB6" w:rsidRDefault="006B1DB6" w:rsidP="000964F2">
            <w:pPr>
              <w:widowControl w:val="0"/>
              <w:autoSpaceDE w:val="0"/>
              <w:autoSpaceDN w:val="0"/>
              <w:adjustRightInd w:val="0"/>
              <w:spacing w:before="58"/>
              <w:ind w:left="40" w:firstLine="0"/>
              <w:jc w:val="center"/>
              <w:rPr>
                <w:sz w:val="24"/>
                <w:szCs w:val="24"/>
              </w:rPr>
            </w:pPr>
            <w:r w:rsidRPr="006B1DB6">
              <w:rPr>
                <w:sz w:val="24"/>
                <w:szCs w:val="24"/>
              </w:rPr>
              <w:t>№</w:t>
            </w:r>
            <w:r w:rsidRPr="006B1DB6">
              <w:rPr>
                <w:sz w:val="24"/>
                <w:szCs w:val="24"/>
              </w:rPr>
              <w:br/>
              <w:t>п/п</w:t>
            </w:r>
          </w:p>
        </w:tc>
        <w:tc>
          <w:tcPr>
            <w:tcW w:w="6679" w:type="dxa"/>
            <w:vAlign w:val="center"/>
          </w:tcPr>
          <w:p w:rsidR="006B1DB6" w:rsidRPr="006B1DB6" w:rsidRDefault="006B1DB6" w:rsidP="000964F2">
            <w:pPr>
              <w:widowControl w:val="0"/>
              <w:autoSpaceDE w:val="0"/>
              <w:autoSpaceDN w:val="0"/>
              <w:adjustRightInd w:val="0"/>
              <w:spacing w:before="58"/>
              <w:ind w:left="40" w:firstLine="0"/>
              <w:jc w:val="center"/>
              <w:rPr>
                <w:sz w:val="24"/>
                <w:szCs w:val="24"/>
              </w:rPr>
            </w:pPr>
            <w:r w:rsidRPr="006B1DB6">
              <w:rPr>
                <w:sz w:val="24"/>
                <w:szCs w:val="24"/>
              </w:rPr>
              <w:t>Наименование работ и затрат</w:t>
            </w:r>
          </w:p>
        </w:tc>
        <w:tc>
          <w:tcPr>
            <w:tcW w:w="1276" w:type="dxa"/>
            <w:vAlign w:val="center"/>
          </w:tcPr>
          <w:p w:rsidR="006B1DB6" w:rsidRPr="006B1DB6" w:rsidRDefault="006B1DB6" w:rsidP="000964F2">
            <w:pPr>
              <w:widowControl w:val="0"/>
              <w:autoSpaceDE w:val="0"/>
              <w:autoSpaceDN w:val="0"/>
              <w:adjustRightInd w:val="0"/>
              <w:spacing w:before="58"/>
              <w:ind w:left="40" w:firstLine="0"/>
              <w:jc w:val="center"/>
              <w:rPr>
                <w:sz w:val="24"/>
                <w:szCs w:val="24"/>
              </w:rPr>
            </w:pPr>
            <w:r w:rsidRPr="006B1DB6">
              <w:rPr>
                <w:sz w:val="24"/>
                <w:szCs w:val="24"/>
              </w:rPr>
              <w:t>Единица</w:t>
            </w:r>
            <w:r w:rsidRPr="006B1DB6">
              <w:rPr>
                <w:sz w:val="24"/>
                <w:szCs w:val="24"/>
              </w:rPr>
              <w:br/>
              <w:t>измерения</w:t>
            </w:r>
          </w:p>
        </w:tc>
        <w:tc>
          <w:tcPr>
            <w:tcW w:w="1134" w:type="dxa"/>
            <w:vAlign w:val="center"/>
          </w:tcPr>
          <w:p w:rsidR="006B1DB6" w:rsidRPr="006B1DB6" w:rsidRDefault="006B1DB6" w:rsidP="000964F2">
            <w:pPr>
              <w:widowControl w:val="0"/>
              <w:autoSpaceDE w:val="0"/>
              <w:autoSpaceDN w:val="0"/>
              <w:adjustRightInd w:val="0"/>
              <w:spacing w:before="58"/>
              <w:ind w:left="40" w:firstLine="0"/>
              <w:jc w:val="center"/>
              <w:rPr>
                <w:sz w:val="24"/>
                <w:szCs w:val="24"/>
              </w:rPr>
            </w:pPr>
            <w:r w:rsidRPr="006B1DB6">
              <w:rPr>
                <w:sz w:val="24"/>
                <w:szCs w:val="24"/>
              </w:rPr>
              <w:t>Количество</w:t>
            </w:r>
          </w:p>
        </w:tc>
      </w:tr>
      <w:tr w:rsidR="006B1DB6" w:rsidRPr="006B1DB6" w:rsidTr="000964F2">
        <w:trPr>
          <w:trHeight w:val="874"/>
        </w:trPr>
        <w:tc>
          <w:tcPr>
            <w:tcW w:w="409" w:type="dxa"/>
            <w:tcBorders>
              <w:top w:val="single" w:sz="4" w:space="0" w:color="auto"/>
              <w:left w:val="single" w:sz="4" w:space="0" w:color="auto"/>
              <w:bottom w:val="single" w:sz="4" w:space="0" w:color="auto"/>
              <w:right w:val="single" w:sz="4" w:space="0" w:color="auto"/>
            </w:tcBorders>
            <w:vAlign w:val="center"/>
          </w:tcPr>
          <w:p w:rsidR="006B1DB6" w:rsidRPr="006B1DB6" w:rsidRDefault="006B1DB6" w:rsidP="000964F2">
            <w:pPr>
              <w:widowControl w:val="0"/>
              <w:autoSpaceDE w:val="0"/>
              <w:autoSpaceDN w:val="0"/>
              <w:adjustRightInd w:val="0"/>
              <w:spacing w:before="58"/>
              <w:ind w:left="40" w:firstLine="0"/>
              <w:jc w:val="center"/>
              <w:rPr>
                <w:sz w:val="24"/>
                <w:szCs w:val="24"/>
              </w:rPr>
            </w:pPr>
            <w:r w:rsidRPr="006B1DB6">
              <w:rPr>
                <w:sz w:val="24"/>
                <w:szCs w:val="24"/>
              </w:rPr>
              <w:t>16</w:t>
            </w:r>
          </w:p>
        </w:tc>
        <w:tc>
          <w:tcPr>
            <w:tcW w:w="6679" w:type="dxa"/>
            <w:tcBorders>
              <w:top w:val="single" w:sz="4" w:space="0" w:color="auto"/>
              <w:left w:val="single" w:sz="4" w:space="0" w:color="auto"/>
              <w:bottom w:val="single" w:sz="4" w:space="0" w:color="auto"/>
              <w:right w:val="single" w:sz="4" w:space="0" w:color="auto"/>
            </w:tcBorders>
            <w:vAlign w:val="center"/>
          </w:tcPr>
          <w:p w:rsidR="006B1DB6" w:rsidRPr="006B1DB6" w:rsidRDefault="006B1DB6" w:rsidP="006B1DB6">
            <w:pPr>
              <w:widowControl w:val="0"/>
              <w:autoSpaceDE w:val="0"/>
              <w:autoSpaceDN w:val="0"/>
              <w:adjustRightInd w:val="0"/>
              <w:spacing w:before="58"/>
              <w:ind w:left="40" w:firstLine="0"/>
              <w:jc w:val="both"/>
              <w:rPr>
                <w:sz w:val="24"/>
                <w:szCs w:val="24"/>
              </w:rPr>
            </w:pPr>
            <w:r w:rsidRPr="006B1DB6">
              <w:rPr>
                <w:sz w:val="24"/>
                <w:szCs w:val="24"/>
              </w:rPr>
              <w:t>демонтаж трубопроводов в непроходных каналах краном диаметром труб свыше 100 мм</w:t>
            </w:r>
          </w:p>
        </w:tc>
        <w:tc>
          <w:tcPr>
            <w:tcW w:w="1276" w:type="dxa"/>
            <w:tcBorders>
              <w:top w:val="single" w:sz="4" w:space="0" w:color="auto"/>
              <w:left w:val="single" w:sz="4" w:space="0" w:color="auto"/>
              <w:bottom w:val="single" w:sz="4" w:space="0" w:color="auto"/>
              <w:right w:val="single" w:sz="4" w:space="0" w:color="auto"/>
            </w:tcBorders>
            <w:vAlign w:val="center"/>
          </w:tcPr>
          <w:p w:rsidR="006B1DB6" w:rsidRPr="006B1DB6" w:rsidRDefault="006B1DB6" w:rsidP="000964F2">
            <w:pPr>
              <w:widowControl w:val="0"/>
              <w:autoSpaceDE w:val="0"/>
              <w:autoSpaceDN w:val="0"/>
              <w:adjustRightInd w:val="0"/>
              <w:spacing w:before="58"/>
              <w:ind w:left="40" w:firstLine="0"/>
              <w:jc w:val="center"/>
              <w:rPr>
                <w:b/>
                <w:sz w:val="24"/>
                <w:szCs w:val="24"/>
              </w:rPr>
            </w:pPr>
            <w:r w:rsidRPr="006B1DB6">
              <w:rPr>
                <w:b/>
                <w:sz w:val="24"/>
                <w:szCs w:val="24"/>
              </w:rPr>
              <w:t>км</w:t>
            </w:r>
          </w:p>
        </w:tc>
        <w:tc>
          <w:tcPr>
            <w:tcW w:w="1134" w:type="dxa"/>
            <w:tcBorders>
              <w:top w:val="single" w:sz="4" w:space="0" w:color="auto"/>
              <w:left w:val="single" w:sz="4" w:space="0" w:color="auto"/>
              <w:bottom w:val="single" w:sz="4" w:space="0" w:color="auto"/>
              <w:right w:val="single" w:sz="4" w:space="0" w:color="auto"/>
            </w:tcBorders>
            <w:vAlign w:val="center"/>
          </w:tcPr>
          <w:p w:rsidR="006B1DB6" w:rsidRPr="006B1DB6" w:rsidRDefault="006B1DB6" w:rsidP="000964F2">
            <w:pPr>
              <w:widowControl w:val="0"/>
              <w:autoSpaceDE w:val="0"/>
              <w:autoSpaceDN w:val="0"/>
              <w:adjustRightInd w:val="0"/>
              <w:spacing w:before="58"/>
              <w:ind w:left="40" w:firstLine="0"/>
              <w:jc w:val="center"/>
              <w:rPr>
                <w:b/>
                <w:sz w:val="24"/>
                <w:szCs w:val="24"/>
              </w:rPr>
            </w:pPr>
            <w:r w:rsidRPr="006B1DB6">
              <w:rPr>
                <w:b/>
                <w:sz w:val="24"/>
                <w:szCs w:val="24"/>
              </w:rPr>
              <w:t>0,097</w:t>
            </w:r>
          </w:p>
        </w:tc>
      </w:tr>
      <w:tr w:rsidR="006B1DB6" w:rsidRPr="006B1DB6" w:rsidTr="000964F2">
        <w:trPr>
          <w:trHeight w:val="874"/>
        </w:trPr>
        <w:tc>
          <w:tcPr>
            <w:tcW w:w="409" w:type="dxa"/>
            <w:tcBorders>
              <w:top w:val="single" w:sz="4" w:space="0" w:color="auto"/>
              <w:left w:val="single" w:sz="4" w:space="0" w:color="auto"/>
              <w:bottom w:val="single" w:sz="4" w:space="0" w:color="auto"/>
              <w:right w:val="single" w:sz="4" w:space="0" w:color="auto"/>
            </w:tcBorders>
            <w:vAlign w:val="center"/>
          </w:tcPr>
          <w:p w:rsidR="006B1DB6" w:rsidRPr="006B1DB6" w:rsidRDefault="006B1DB6" w:rsidP="000964F2">
            <w:pPr>
              <w:widowControl w:val="0"/>
              <w:autoSpaceDE w:val="0"/>
              <w:autoSpaceDN w:val="0"/>
              <w:adjustRightInd w:val="0"/>
              <w:spacing w:before="58"/>
              <w:ind w:left="40" w:firstLine="0"/>
              <w:jc w:val="center"/>
              <w:rPr>
                <w:sz w:val="24"/>
                <w:szCs w:val="24"/>
              </w:rPr>
            </w:pPr>
            <w:r w:rsidRPr="006B1DB6">
              <w:rPr>
                <w:sz w:val="24"/>
                <w:szCs w:val="24"/>
              </w:rPr>
              <w:lastRenderedPageBreak/>
              <w:t>17</w:t>
            </w:r>
          </w:p>
        </w:tc>
        <w:tc>
          <w:tcPr>
            <w:tcW w:w="6679" w:type="dxa"/>
            <w:tcBorders>
              <w:top w:val="single" w:sz="4" w:space="0" w:color="auto"/>
              <w:left w:val="single" w:sz="4" w:space="0" w:color="auto"/>
              <w:bottom w:val="single" w:sz="4" w:space="0" w:color="auto"/>
              <w:right w:val="single" w:sz="4" w:space="0" w:color="auto"/>
            </w:tcBorders>
            <w:vAlign w:val="center"/>
          </w:tcPr>
          <w:p w:rsidR="006B1DB6" w:rsidRPr="006B1DB6" w:rsidRDefault="006B1DB6" w:rsidP="006B1DB6">
            <w:pPr>
              <w:widowControl w:val="0"/>
              <w:autoSpaceDE w:val="0"/>
              <w:autoSpaceDN w:val="0"/>
              <w:adjustRightInd w:val="0"/>
              <w:spacing w:before="58"/>
              <w:ind w:left="40" w:firstLine="0"/>
              <w:jc w:val="both"/>
              <w:rPr>
                <w:sz w:val="24"/>
                <w:szCs w:val="24"/>
              </w:rPr>
            </w:pPr>
            <w:r w:rsidRPr="006B1DB6">
              <w:rPr>
                <w:sz w:val="24"/>
                <w:szCs w:val="24"/>
              </w:rPr>
              <w:t xml:space="preserve">демонтаж надземной прокладки трубопроводов в изоляции из </w:t>
            </w:r>
            <w:proofErr w:type="spellStart"/>
            <w:r w:rsidRPr="006B1DB6">
              <w:rPr>
                <w:sz w:val="24"/>
                <w:szCs w:val="24"/>
              </w:rPr>
              <w:t>пенополиуретана</w:t>
            </w:r>
            <w:proofErr w:type="spellEnd"/>
            <w:r w:rsidRPr="006B1DB6">
              <w:rPr>
                <w:sz w:val="24"/>
                <w:szCs w:val="24"/>
              </w:rPr>
              <w:t xml:space="preserve"> (</w:t>
            </w:r>
            <w:proofErr w:type="spellStart"/>
            <w:r w:rsidRPr="006B1DB6">
              <w:rPr>
                <w:sz w:val="24"/>
                <w:szCs w:val="24"/>
              </w:rPr>
              <w:t>ппу</w:t>
            </w:r>
            <w:proofErr w:type="spellEnd"/>
            <w:r w:rsidRPr="006B1DB6">
              <w:rPr>
                <w:sz w:val="24"/>
                <w:szCs w:val="24"/>
              </w:rPr>
              <w:t xml:space="preserve">) при условном давлении 1,6 </w:t>
            </w:r>
            <w:proofErr w:type="spellStart"/>
            <w:r w:rsidRPr="006B1DB6">
              <w:rPr>
                <w:sz w:val="24"/>
                <w:szCs w:val="24"/>
              </w:rPr>
              <w:t>мпа</w:t>
            </w:r>
            <w:proofErr w:type="spellEnd"/>
            <w:r w:rsidRPr="006B1DB6">
              <w:rPr>
                <w:sz w:val="24"/>
                <w:szCs w:val="24"/>
              </w:rPr>
              <w:t>, температуре 150 гр</w:t>
            </w:r>
            <w:proofErr w:type="gramStart"/>
            <w:r w:rsidRPr="006B1DB6">
              <w:rPr>
                <w:sz w:val="24"/>
                <w:szCs w:val="24"/>
              </w:rPr>
              <w:t>.с</w:t>
            </w:r>
            <w:proofErr w:type="gramEnd"/>
            <w:r w:rsidRPr="006B1DB6">
              <w:rPr>
                <w:sz w:val="24"/>
                <w:szCs w:val="24"/>
              </w:rPr>
              <w:t xml:space="preserve">, диаметр труб свыше 100 мм </w:t>
            </w:r>
          </w:p>
        </w:tc>
        <w:tc>
          <w:tcPr>
            <w:tcW w:w="1276" w:type="dxa"/>
            <w:tcBorders>
              <w:top w:val="single" w:sz="4" w:space="0" w:color="auto"/>
              <w:left w:val="single" w:sz="4" w:space="0" w:color="auto"/>
              <w:bottom w:val="single" w:sz="4" w:space="0" w:color="auto"/>
              <w:right w:val="single" w:sz="4" w:space="0" w:color="auto"/>
            </w:tcBorders>
            <w:vAlign w:val="center"/>
          </w:tcPr>
          <w:p w:rsidR="006B1DB6" w:rsidRPr="006B1DB6" w:rsidRDefault="006B1DB6" w:rsidP="000964F2">
            <w:pPr>
              <w:widowControl w:val="0"/>
              <w:autoSpaceDE w:val="0"/>
              <w:autoSpaceDN w:val="0"/>
              <w:adjustRightInd w:val="0"/>
              <w:spacing w:before="58"/>
              <w:ind w:left="40" w:firstLine="0"/>
              <w:jc w:val="center"/>
              <w:rPr>
                <w:sz w:val="24"/>
                <w:szCs w:val="24"/>
              </w:rPr>
            </w:pPr>
            <w:r w:rsidRPr="006B1DB6">
              <w:rPr>
                <w:sz w:val="24"/>
                <w:szCs w:val="24"/>
              </w:rPr>
              <w:t>км</w:t>
            </w:r>
          </w:p>
        </w:tc>
        <w:tc>
          <w:tcPr>
            <w:tcW w:w="1134" w:type="dxa"/>
            <w:tcBorders>
              <w:top w:val="single" w:sz="4" w:space="0" w:color="auto"/>
              <w:left w:val="single" w:sz="4" w:space="0" w:color="auto"/>
              <w:bottom w:val="single" w:sz="4" w:space="0" w:color="auto"/>
              <w:right w:val="single" w:sz="4" w:space="0" w:color="auto"/>
            </w:tcBorders>
            <w:vAlign w:val="center"/>
          </w:tcPr>
          <w:p w:rsidR="006B1DB6" w:rsidRPr="006B1DB6" w:rsidRDefault="006B1DB6" w:rsidP="000964F2">
            <w:pPr>
              <w:widowControl w:val="0"/>
              <w:autoSpaceDE w:val="0"/>
              <w:autoSpaceDN w:val="0"/>
              <w:adjustRightInd w:val="0"/>
              <w:spacing w:before="58"/>
              <w:ind w:left="40" w:firstLine="0"/>
              <w:jc w:val="center"/>
              <w:rPr>
                <w:b/>
                <w:sz w:val="24"/>
                <w:szCs w:val="24"/>
              </w:rPr>
            </w:pPr>
            <w:r w:rsidRPr="006B1DB6">
              <w:rPr>
                <w:b/>
                <w:sz w:val="24"/>
                <w:szCs w:val="24"/>
              </w:rPr>
              <w:t>0,453</w:t>
            </w:r>
          </w:p>
        </w:tc>
      </w:tr>
    </w:tbl>
    <w:p w:rsidR="006B1DB6" w:rsidRDefault="006B1DB6" w:rsidP="006B1DB6">
      <w:pPr>
        <w:jc w:val="both"/>
      </w:pPr>
    </w:p>
    <w:p w:rsidR="006B1DB6" w:rsidRDefault="00E972EF" w:rsidP="006B1DB6">
      <w:pPr>
        <w:jc w:val="both"/>
      </w:pPr>
      <w:r>
        <w:t xml:space="preserve">2. </w:t>
      </w:r>
      <w:r w:rsidRPr="00E972EF">
        <w:rPr>
          <w:b/>
        </w:rPr>
        <w:t xml:space="preserve">В </w:t>
      </w:r>
      <w:r>
        <w:rPr>
          <w:b/>
        </w:rPr>
        <w:t xml:space="preserve">п.п.4.1. </w:t>
      </w:r>
      <w:r w:rsidRPr="00E972EF">
        <w:rPr>
          <w:b/>
        </w:rPr>
        <w:t>п.4 Приложения № 1 «Техническое задание» к проекту договора</w:t>
      </w:r>
      <w:r>
        <w:rPr>
          <w:b/>
        </w:rPr>
        <w:t xml:space="preserve"> «</w:t>
      </w:r>
      <w:r w:rsidRPr="00F67B91">
        <w:rPr>
          <w:rFonts w:eastAsia="MS Mincho"/>
          <w:bCs/>
        </w:rPr>
        <w:t xml:space="preserve">Ведомость объемов </w:t>
      </w:r>
      <w:proofErr w:type="spellStart"/>
      <w:proofErr w:type="gramStart"/>
      <w:r w:rsidRPr="00F67B91">
        <w:rPr>
          <w:rFonts w:eastAsia="MS Mincho"/>
          <w:bCs/>
        </w:rPr>
        <w:t>строительно</w:t>
      </w:r>
      <w:proofErr w:type="spellEnd"/>
      <w:r w:rsidRPr="00F67B91">
        <w:rPr>
          <w:rFonts w:eastAsia="MS Mincho"/>
          <w:bCs/>
        </w:rPr>
        <w:t xml:space="preserve"> – монтажных</w:t>
      </w:r>
      <w:proofErr w:type="gramEnd"/>
      <w:r w:rsidRPr="00F67B91">
        <w:rPr>
          <w:rFonts w:eastAsia="MS Mincho"/>
          <w:bCs/>
        </w:rPr>
        <w:t xml:space="preserve"> работ по</w:t>
      </w:r>
      <w:r w:rsidRPr="00F67B91">
        <w:rPr>
          <w:rFonts w:eastAsia="MS Mincho"/>
          <w:b/>
          <w:bCs/>
        </w:rPr>
        <w:t xml:space="preserve"> </w:t>
      </w:r>
      <w:r w:rsidRPr="00F67B91">
        <w:t>модернизации подземной части теплотрассы (инв.</w:t>
      </w:r>
      <w:r>
        <w:t xml:space="preserve"> </w:t>
      </w:r>
      <w:r w:rsidRPr="00F67B91">
        <w:t xml:space="preserve">№ 001/01/00030005) участка ремонта контейнеров филиала ПАО «ТрансКонтейнер» на Октябрьской железной дороге в </w:t>
      </w:r>
      <w:r>
        <w:t>2016 г.» в строках 16 и 17:</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09"/>
        <w:gridCol w:w="6679"/>
        <w:gridCol w:w="1276"/>
        <w:gridCol w:w="1134"/>
      </w:tblGrid>
      <w:tr w:rsidR="00E972EF" w:rsidRPr="0005686F" w:rsidTr="000964F2">
        <w:trPr>
          <w:trHeight w:val="874"/>
        </w:trPr>
        <w:tc>
          <w:tcPr>
            <w:tcW w:w="409" w:type="dxa"/>
            <w:vAlign w:val="center"/>
          </w:tcPr>
          <w:p w:rsidR="00E972EF" w:rsidRPr="006B1DB6" w:rsidRDefault="00E972EF" w:rsidP="000964F2">
            <w:pPr>
              <w:widowControl w:val="0"/>
              <w:autoSpaceDE w:val="0"/>
              <w:autoSpaceDN w:val="0"/>
              <w:adjustRightInd w:val="0"/>
              <w:spacing w:before="58"/>
              <w:ind w:left="40" w:firstLine="0"/>
              <w:jc w:val="center"/>
              <w:rPr>
                <w:sz w:val="24"/>
                <w:szCs w:val="24"/>
              </w:rPr>
            </w:pPr>
            <w:r w:rsidRPr="006B1DB6">
              <w:rPr>
                <w:sz w:val="24"/>
                <w:szCs w:val="24"/>
              </w:rPr>
              <w:t>№</w:t>
            </w:r>
            <w:r w:rsidRPr="006B1DB6">
              <w:rPr>
                <w:sz w:val="24"/>
                <w:szCs w:val="24"/>
              </w:rPr>
              <w:br/>
              <w:t>п/п</w:t>
            </w:r>
          </w:p>
        </w:tc>
        <w:tc>
          <w:tcPr>
            <w:tcW w:w="6679" w:type="dxa"/>
            <w:vAlign w:val="center"/>
          </w:tcPr>
          <w:p w:rsidR="00E972EF" w:rsidRPr="006B1DB6" w:rsidRDefault="00E972EF" w:rsidP="000964F2">
            <w:pPr>
              <w:widowControl w:val="0"/>
              <w:autoSpaceDE w:val="0"/>
              <w:autoSpaceDN w:val="0"/>
              <w:adjustRightInd w:val="0"/>
              <w:spacing w:before="58"/>
              <w:ind w:left="40" w:firstLine="0"/>
              <w:jc w:val="center"/>
              <w:rPr>
                <w:sz w:val="24"/>
                <w:szCs w:val="24"/>
              </w:rPr>
            </w:pPr>
            <w:r w:rsidRPr="006B1DB6">
              <w:rPr>
                <w:sz w:val="24"/>
                <w:szCs w:val="24"/>
              </w:rPr>
              <w:t>Наименование работ и затрат</w:t>
            </w:r>
          </w:p>
        </w:tc>
        <w:tc>
          <w:tcPr>
            <w:tcW w:w="1276" w:type="dxa"/>
            <w:vAlign w:val="center"/>
          </w:tcPr>
          <w:p w:rsidR="00E972EF" w:rsidRPr="006B1DB6" w:rsidRDefault="00E972EF" w:rsidP="000964F2">
            <w:pPr>
              <w:widowControl w:val="0"/>
              <w:autoSpaceDE w:val="0"/>
              <w:autoSpaceDN w:val="0"/>
              <w:adjustRightInd w:val="0"/>
              <w:spacing w:before="58"/>
              <w:ind w:left="40" w:firstLine="0"/>
              <w:jc w:val="center"/>
              <w:rPr>
                <w:sz w:val="24"/>
                <w:szCs w:val="24"/>
              </w:rPr>
            </w:pPr>
            <w:r w:rsidRPr="006B1DB6">
              <w:rPr>
                <w:sz w:val="24"/>
                <w:szCs w:val="24"/>
              </w:rPr>
              <w:t>Единица</w:t>
            </w:r>
            <w:r w:rsidRPr="006B1DB6">
              <w:rPr>
                <w:sz w:val="24"/>
                <w:szCs w:val="24"/>
              </w:rPr>
              <w:br/>
              <w:t>измерения</w:t>
            </w:r>
          </w:p>
        </w:tc>
        <w:tc>
          <w:tcPr>
            <w:tcW w:w="1134" w:type="dxa"/>
            <w:vAlign w:val="center"/>
          </w:tcPr>
          <w:p w:rsidR="00E972EF" w:rsidRPr="006B1DB6" w:rsidRDefault="00E972EF" w:rsidP="000964F2">
            <w:pPr>
              <w:widowControl w:val="0"/>
              <w:autoSpaceDE w:val="0"/>
              <w:autoSpaceDN w:val="0"/>
              <w:adjustRightInd w:val="0"/>
              <w:spacing w:before="58"/>
              <w:ind w:left="40" w:firstLine="0"/>
              <w:jc w:val="center"/>
              <w:rPr>
                <w:sz w:val="24"/>
                <w:szCs w:val="24"/>
              </w:rPr>
            </w:pPr>
            <w:r w:rsidRPr="006B1DB6">
              <w:rPr>
                <w:sz w:val="24"/>
                <w:szCs w:val="24"/>
              </w:rPr>
              <w:t>Количество</w:t>
            </w:r>
          </w:p>
        </w:tc>
      </w:tr>
      <w:tr w:rsidR="00E972EF" w:rsidRPr="0005686F" w:rsidTr="000964F2">
        <w:trPr>
          <w:trHeight w:val="874"/>
        </w:trPr>
        <w:tc>
          <w:tcPr>
            <w:tcW w:w="409" w:type="dxa"/>
            <w:tcBorders>
              <w:top w:val="single" w:sz="4" w:space="0" w:color="auto"/>
              <w:left w:val="single" w:sz="4" w:space="0" w:color="auto"/>
              <w:bottom w:val="single" w:sz="4" w:space="0" w:color="auto"/>
              <w:right w:val="single" w:sz="4" w:space="0" w:color="auto"/>
            </w:tcBorders>
            <w:vAlign w:val="center"/>
          </w:tcPr>
          <w:p w:rsidR="00E972EF" w:rsidRPr="006B1DB6" w:rsidRDefault="00E972EF" w:rsidP="000964F2">
            <w:pPr>
              <w:widowControl w:val="0"/>
              <w:autoSpaceDE w:val="0"/>
              <w:autoSpaceDN w:val="0"/>
              <w:adjustRightInd w:val="0"/>
              <w:spacing w:before="58"/>
              <w:ind w:left="40" w:firstLine="0"/>
              <w:jc w:val="center"/>
              <w:rPr>
                <w:sz w:val="24"/>
                <w:szCs w:val="24"/>
              </w:rPr>
            </w:pPr>
            <w:r w:rsidRPr="006B1DB6">
              <w:rPr>
                <w:sz w:val="24"/>
                <w:szCs w:val="24"/>
              </w:rPr>
              <w:t>16</w:t>
            </w:r>
          </w:p>
        </w:tc>
        <w:tc>
          <w:tcPr>
            <w:tcW w:w="6679" w:type="dxa"/>
            <w:tcBorders>
              <w:top w:val="single" w:sz="4" w:space="0" w:color="auto"/>
              <w:left w:val="single" w:sz="4" w:space="0" w:color="auto"/>
              <w:bottom w:val="single" w:sz="4" w:space="0" w:color="auto"/>
              <w:right w:val="single" w:sz="4" w:space="0" w:color="auto"/>
            </w:tcBorders>
            <w:vAlign w:val="center"/>
          </w:tcPr>
          <w:p w:rsidR="00E972EF" w:rsidRPr="006B1DB6" w:rsidRDefault="00E972EF" w:rsidP="000964F2">
            <w:pPr>
              <w:widowControl w:val="0"/>
              <w:autoSpaceDE w:val="0"/>
              <w:autoSpaceDN w:val="0"/>
              <w:adjustRightInd w:val="0"/>
              <w:spacing w:before="58"/>
              <w:ind w:left="40" w:firstLine="0"/>
              <w:jc w:val="both"/>
              <w:rPr>
                <w:sz w:val="24"/>
                <w:szCs w:val="24"/>
              </w:rPr>
            </w:pPr>
            <w:r w:rsidRPr="006B1DB6">
              <w:rPr>
                <w:sz w:val="24"/>
                <w:szCs w:val="24"/>
              </w:rPr>
              <w:t>демонтаж трубопроводов в непроходных каналах краном диаметром труб свыше 100 мм</w:t>
            </w:r>
          </w:p>
        </w:tc>
        <w:tc>
          <w:tcPr>
            <w:tcW w:w="1276" w:type="dxa"/>
            <w:tcBorders>
              <w:top w:val="single" w:sz="4" w:space="0" w:color="auto"/>
              <w:left w:val="single" w:sz="4" w:space="0" w:color="auto"/>
              <w:bottom w:val="single" w:sz="4" w:space="0" w:color="auto"/>
              <w:right w:val="single" w:sz="4" w:space="0" w:color="auto"/>
            </w:tcBorders>
            <w:vAlign w:val="center"/>
          </w:tcPr>
          <w:p w:rsidR="00E972EF" w:rsidRPr="006B1DB6" w:rsidRDefault="00E972EF" w:rsidP="000964F2">
            <w:pPr>
              <w:widowControl w:val="0"/>
              <w:autoSpaceDE w:val="0"/>
              <w:autoSpaceDN w:val="0"/>
              <w:adjustRightInd w:val="0"/>
              <w:spacing w:before="58"/>
              <w:ind w:left="40" w:firstLine="0"/>
              <w:jc w:val="center"/>
              <w:rPr>
                <w:b/>
                <w:sz w:val="24"/>
                <w:szCs w:val="24"/>
              </w:rPr>
            </w:pPr>
            <w:r w:rsidRPr="006B1DB6">
              <w:rPr>
                <w:b/>
                <w:sz w:val="24"/>
                <w:szCs w:val="24"/>
              </w:rPr>
              <w:t>100м</w:t>
            </w:r>
          </w:p>
        </w:tc>
        <w:tc>
          <w:tcPr>
            <w:tcW w:w="1134" w:type="dxa"/>
            <w:tcBorders>
              <w:top w:val="single" w:sz="4" w:space="0" w:color="auto"/>
              <w:left w:val="single" w:sz="4" w:space="0" w:color="auto"/>
              <w:bottom w:val="single" w:sz="4" w:space="0" w:color="auto"/>
              <w:right w:val="single" w:sz="4" w:space="0" w:color="auto"/>
            </w:tcBorders>
            <w:vAlign w:val="center"/>
          </w:tcPr>
          <w:p w:rsidR="00E972EF" w:rsidRPr="006B1DB6" w:rsidRDefault="00E972EF" w:rsidP="000964F2">
            <w:pPr>
              <w:widowControl w:val="0"/>
              <w:autoSpaceDE w:val="0"/>
              <w:autoSpaceDN w:val="0"/>
              <w:adjustRightInd w:val="0"/>
              <w:spacing w:before="58"/>
              <w:ind w:left="40" w:firstLine="0"/>
              <w:jc w:val="center"/>
              <w:rPr>
                <w:b/>
                <w:sz w:val="24"/>
                <w:szCs w:val="24"/>
              </w:rPr>
            </w:pPr>
            <w:r w:rsidRPr="006B1DB6">
              <w:rPr>
                <w:b/>
                <w:sz w:val="24"/>
                <w:szCs w:val="24"/>
              </w:rPr>
              <w:t>2,64</w:t>
            </w:r>
          </w:p>
        </w:tc>
      </w:tr>
      <w:tr w:rsidR="00E972EF" w:rsidRPr="0005686F" w:rsidTr="000964F2">
        <w:trPr>
          <w:trHeight w:val="874"/>
        </w:trPr>
        <w:tc>
          <w:tcPr>
            <w:tcW w:w="409" w:type="dxa"/>
            <w:tcBorders>
              <w:top w:val="single" w:sz="4" w:space="0" w:color="auto"/>
              <w:left w:val="single" w:sz="4" w:space="0" w:color="auto"/>
              <w:bottom w:val="single" w:sz="4" w:space="0" w:color="auto"/>
              <w:right w:val="single" w:sz="4" w:space="0" w:color="auto"/>
            </w:tcBorders>
            <w:vAlign w:val="center"/>
          </w:tcPr>
          <w:p w:rsidR="00E972EF" w:rsidRPr="006B1DB6" w:rsidRDefault="00E972EF" w:rsidP="000964F2">
            <w:pPr>
              <w:widowControl w:val="0"/>
              <w:autoSpaceDE w:val="0"/>
              <w:autoSpaceDN w:val="0"/>
              <w:adjustRightInd w:val="0"/>
              <w:spacing w:before="58"/>
              <w:ind w:left="40" w:firstLine="0"/>
              <w:jc w:val="center"/>
              <w:rPr>
                <w:sz w:val="24"/>
                <w:szCs w:val="24"/>
              </w:rPr>
            </w:pPr>
            <w:r w:rsidRPr="006B1DB6">
              <w:rPr>
                <w:sz w:val="24"/>
                <w:szCs w:val="24"/>
              </w:rPr>
              <w:t>17</w:t>
            </w:r>
          </w:p>
        </w:tc>
        <w:tc>
          <w:tcPr>
            <w:tcW w:w="6679" w:type="dxa"/>
            <w:tcBorders>
              <w:top w:val="single" w:sz="4" w:space="0" w:color="auto"/>
              <w:left w:val="single" w:sz="4" w:space="0" w:color="auto"/>
              <w:bottom w:val="single" w:sz="4" w:space="0" w:color="auto"/>
              <w:right w:val="single" w:sz="4" w:space="0" w:color="auto"/>
            </w:tcBorders>
            <w:vAlign w:val="center"/>
          </w:tcPr>
          <w:p w:rsidR="00E972EF" w:rsidRPr="006B1DB6" w:rsidRDefault="00E972EF" w:rsidP="000964F2">
            <w:pPr>
              <w:widowControl w:val="0"/>
              <w:autoSpaceDE w:val="0"/>
              <w:autoSpaceDN w:val="0"/>
              <w:adjustRightInd w:val="0"/>
              <w:spacing w:before="58"/>
              <w:ind w:left="40" w:firstLine="0"/>
              <w:jc w:val="both"/>
              <w:rPr>
                <w:sz w:val="24"/>
                <w:szCs w:val="24"/>
              </w:rPr>
            </w:pPr>
            <w:r w:rsidRPr="006B1DB6">
              <w:rPr>
                <w:sz w:val="24"/>
                <w:szCs w:val="24"/>
              </w:rPr>
              <w:t xml:space="preserve">демонтаж надземной прокладки трубопроводов в изоляции из </w:t>
            </w:r>
            <w:proofErr w:type="spellStart"/>
            <w:r w:rsidRPr="006B1DB6">
              <w:rPr>
                <w:sz w:val="24"/>
                <w:szCs w:val="24"/>
              </w:rPr>
              <w:t>пенополиуретана</w:t>
            </w:r>
            <w:proofErr w:type="spellEnd"/>
            <w:r w:rsidRPr="006B1DB6">
              <w:rPr>
                <w:sz w:val="24"/>
                <w:szCs w:val="24"/>
              </w:rPr>
              <w:t xml:space="preserve"> (</w:t>
            </w:r>
            <w:proofErr w:type="spellStart"/>
            <w:r w:rsidRPr="006B1DB6">
              <w:rPr>
                <w:sz w:val="24"/>
                <w:szCs w:val="24"/>
              </w:rPr>
              <w:t>ппу</w:t>
            </w:r>
            <w:proofErr w:type="spellEnd"/>
            <w:r w:rsidRPr="006B1DB6">
              <w:rPr>
                <w:sz w:val="24"/>
                <w:szCs w:val="24"/>
              </w:rPr>
              <w:t xml:space="preserve">) при условном давлении 1,6 </w:t>
            </w:r>
            <w:proofErr w:type="spellStart"/>
            <w:r w:rsidRPr="006B1DB6">
              <w:rPr>
                <w:sz w:val="24"/>
                <w:szCs w:val="24"/>
              </w:rPr>
              <w:t>мпа</w:t>
            </w:r>
            <w:proofErr w:type="spellEnd"/>
            <w:r w:rsidRPr="006B1DB6">
              <w:rPr>
                <w:sz w:val="24"/>
                <w:szCs w:val="24"/>
              </w:rPr>
              <w:t>, температуре 150 гр</w:t>
            </w:r>
            <w:proofErr w:type="gramStart"/>
            <w:r w:rsidRPr="006B1DB6">
              <w:rPr>
                <w:sz w:val="24"/>
                <w:szCs w:val="24"/>
              </w:rPr>
              <w:t>.с</w:t>
            </w:r>
            <w:proofErr w:type="gramEnd"/>
            <w:r w:rsidRPr="006B1DB6">
              <w:rPr>
                <w:sz w:val="24"/>
                <w:szCs w:val="24"/>
              </w:rPr>
              <w:t xml:space="preserve">, диаметр труб свыше 100 мм </w:t>
            </w:r>
          </w:p>
        </w:tc>
        <w:tc>
          <w:tcPr>
            <w:tcW w:w="1276" w:type="dxa"/>
            <w:tcBorders>
              <w:top w:val="single" w:sz="4" w:space="0" w:color="auto"/>
              <w:left w:val="single" w:sz="4" w:space="0" w:color="auto"/>
              <w:bottom w:val="single" w:sz="4" w:space="0" w:color="auto"/>
              <w:right w:val="single" w:sz="4" w:space="0" w:color="auto"/>
            </w:tcBorders>
            <w:vAlign w:val="center"/>
          </w:tcPr>
          <w:p w:rsidR="00E972EF" w:rsidRPr="006B1DB6" w:rsidRDefault="00E972EF" w:rsidP="000964F2">
            <w:pPr>
              <w:widowControl w:val="0"/>
              <w:autoSpaceDE w:val="0"/>
              <w:autoSpaceDN w:val="0"/>
              <w:adjustRightInd w:val="0"/>
              <w:spacing w:before="58"/>
              <w:ind w:left="40" w:firstLine="0"/>
              <w:jc w:val="center"/>
              <w:rPr>
                <w:sz w:val="24"/>
                <w:szCs w:val="24"/>
              </w:rPr>
            </w:pPr>
            <w:r w:rsidRPr="006B1DB6">
              <w:rPr>
                <w:sz w:val="24"/>
                <w:szCs w:val="24"/>
              </w:rPr>
              <w:t>км</w:t>
            </w:r>
          </w:p>
        </w:tc>
        <w:tc>
          <w:tcPr>
            <w:tcW w:w="1134" w:type="dxa"/>
            <w:tcBorders>
              <w:top w:val="single" w:sz="4" w:space="0" w:color="auto"/>
              <w:left w:val="single" w:sz="4" w:space="0" w:color="auto"/>
              <w:bottom w:val="single" w:sz="4" w:space="0" w:color="auto"/>
              <w:right w:val="single" w:sz="4" w:space="0" w:color="auto"/>
            </w:tcBorders>
            <w:vAlign w:val="center"/>
          </w:tcPr>
          <w:p w:rsidR="00E972EF" w:rsidRPr="006B1DB6" w:rsidRDefault="00E972EF" w:rsidP="000964F2">
            <w:pPr>
              <w:widowControl w:val="0"/>
              <w:autoSpaceDE w:val="0"/>
              <w:autoSpaceDN w:val="0"/>
              <w:adjustRightInd w:val="0"/>
              <w:spacing w:before="58"/>
              <w:ind w:left="40" w:firstLine="0"/>
              <w:jc w:val="center"/>
              <w:rPr>
                <w:b/>
                <w:sz w:val="24"/>
                <w:szCs w:val="24"/>
              </w:rPr>
            </w:pPr>
            <w:r w:rsidRPr="006B1DB6">
              <w:rPr>
                <w:b/>
                <w:sz w:val="24"/>
                <w:szCs w:val="24"/>
              </w:rPr>
              <w:t>0,3</w:t>
            </w:r>
          </w:p>
        </w:tc>
      </w:tr>
    </w:tbl>
    <w:p w:rsidR="00E972EF" w:rsidRDefault="00E972EF" w:rsidP="00E972EF">
      <w:pPr>
        <w:jc w:val="both"/>
      </w:pPr>
      <w:r w:rsidRPr="00556172">
        <w:rPr>
          <w:b/>
          <w:color w:val="000000" w:themeColor="text1"/>
          <w:szCs w:val="28"/>
        </w:rPr>
        <w:t>указать:</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09"/>
        <w:gridCol w:w="6679"/>
        <w:gridCol w:w="1276"/>
        <w:gridCol w:w="1134"/>
      </w:tblGrid>
      <w:tr w:rsidR="00E972EF" w:rsidRPr="006B1DB6" w:rsidTr="000964F2">
        <w:trPr>
          <w:trHeight w:val="874"/>
        </w:trPr>
        <w:tc>
          <w:tcPr>
            <w:tcW w:w="409" w:type="dxa"/>
            <w:vAlign w:val="center"/>
          </w:tcPr>
          <w:p w:rsidR="00E972EF" w:rsidRPr="006B1DB6" w:rsidRDefault="00E972EF" w:rsidP="000964F2">
            <w:pPr>
              <w:widowControl w:val="0"/>
              <w:autoSpaceDE w:val="0"/>
              <w:autoSpaceDN w:val="0"/>
              <w:adjustRightInd w:val="0"/>
              <w:spacing w:before="58"/>
              <w:ind w:left="40" w:firstLine="0"/>
              <w:jc w:val="center"/>
              <w:rPr>
                <w:sz w:val="24"/>
                <w:szCs w:val="24"/>
              </w:rPr>
            </w:pPr>
            <w:r w:rsidRPr="006B1DB6">
              <w:rPr>
                <w:sz w:val="24"/>
                <w:szCs w:val="24"/>
              </w:rPr>
              <w:t>№</w:t>
            </w:r>
            <w:r w:rsidRPr="006B1DB6">
              <w:rPr>
                <w:sz w:val="24"/>
                <w:szCs w:val="24"/>
              </w:rPr>
              <w:br/>
              <w:t>п/п</w:t>
            </w:r>
          </w:p>
        </w:tc>
        <w:tc>
          <w:tcPr>
            <w:tcW w:w="6679" w:type="dxa"/>
            <w:vAlign w:val="center"/>
          </w:tcPr>
          <w:p w:rsidR="00E972EF" w:rsidRPr="006B1DB6" w:rsidRDefault="00E972EF" w:rsidP="000964F2">
            <w:pPr>
              <w:widowControl w:val="0"/>
              <w:autoSpaceDE w:val="0"/>
              <w:autoSpaceDN w:val="0"/>
              <w:adjustRightInd w:val="0"/>
              <w:spacing w:before="58"/>
              <w:ind w:left="40" w:firstLine="0"/>
              <w:jc w:val="center"/>
              <w:rPr>
                <w:sz w:val="24"/>
                <w:szCs w:val="24"/>
              </w:rPr>
            </w:pPr>
            <w:r w:rsidRPr="006B1DB6">
              <w:rPr>
                <w:sz w:val="24"/>
                <w:szCs w:val="24"/>
              </w:rPr>
              <w:t>Наименование работ и затрат</w:t>
            </w:r>
          </w:p>
        </w:tc>
        <w:tc>
          <w:tcPr>
            <w:tcW w:w="1276" w:type="dxa"/>
            <w:vAlign w:val="center"/>
          </w:tcPr>
          <w:p w:rsidR="00E972EF" w:rsidRPr="006B1DB6" w:rsidRDefault="00E972EF" w:rsidP="000964F2">
            <w:pPr>
              <w:widowControl w:val="0"/>
              <w:autoSpaceDE w:val="0"/>
              <w:autoSpaceDN w:val="0"/>
              <w:adjustRightInd w:val="0"/>
              <w:spacing w:before="58"/>
              <w:ind w:left="40" w:firstLine="0"/>
              <w:jc w:val="center"/>
              <w:rPr>
                <w:sz w:val="24"/>
                <w:szCs w:val="24"/>
              </w:rPr>
            </w:pPr>
            <w:r w:rsidRPr="006B1DB6">
              <w:rPr>
                <w:sz w:val="24"/>
                <w:szCs w:val="24"/>
              </w:rPr>
              <w:t>Единица</w:t>
            </w:r>
            <w:r w:rsidRPr="006B1DB6">
              <w:rPr>
                <w:sz w:val="24"/>
                <w:szCs w:val="24"/>
              </w:rPr>
              <w:br/>
              <w:t>измерения</w:t>
            </w:r>
          </w:p>
        </w:tc>
        <w:tc>
          <w:tcPr>
            <w:tcW w:w="1134" w:type="dxa"/>
            <w:vAlign w:val="center"/>
          </w:tcPr>
          <w:p w:rsidR="00E972EF" w:rsidRPr="006B1DB6" w:rsidRDefault="00E972EF" w:rsidP="000964F2">
            <w:pPr>
              <w:widowControl w:val="0"/>
              <w:autoSpaceDE w:val="0"/>
              <w:autoSpaceDN w:val="0"/>
              <w:adjustRightInd w:val="0"/>
              <w:spacing w:before="58"/>
              <w:ind w:left="40" w:firstLine="0"/>
              <w:jc w:val="center"/>
              <w:rPr>
                <w:sz w:val="24"/>
                <w:szCs w:val="24"/>
              </w:rPr>
            </w:pPr>
            <w:r w:rsidRPr="006B1DB6">
              <w:rPr>
                <w:sz w:val="24"/>
                <w:szCs w:val="24"/>
              </w:rPr>
              <w:t>Количество</w:t>
            </w:r>
          </w:p>
        </w:tc>
      </w:tr>
      <w:tr w:rsidR="00E972EF" w:rsidRPr="006B1DB6" w:rsidTr="000964F2">
        <w:trPr>
          <w:trHeight w:val="874"/>
        </w:trPr>
        <w:tc>
          <w:tcPr>
            <w:tcW w:w="409" w:type="dxa"/>
            <w:tcBorders>
              <w:top w:val="single" w:sz="4" w:space="0" w:color="auto"/>
              <w:left w:val="single" w:sz="4" w:space="0" w:color="auto"/>
              <w:bottom w:val="single" w:sz="4" w:space="0" w:color="auto"/>
              <w:right w:val="single" w:sz="4" w:space="0" w:color="auto"/>
            </w:tcBorders>
            <w:vAlign w:val="center"/>
          </w:tcPr>
          <w:p w:rsidR="00E972EF" w:rsidRPr="006B1DB6" w:rsidRDefault="00E972EF" w:rsidP="000964F2">
            <w:pPr>
              <w:widowControl w:val="0"/>
              <w:autoSpaceDE w:val="0"/>
              <w:autoSpaceDN w:val="0"/>
              <w:adjustRightInd w:val="0"/>
              <w:spacing w:before="58"/>
              <w:ind w:left="40" w:firstLine="0"/>
              <w:jc w:val="center"/>
              <w:rPr>
                <w:sz w:val="24"/>
                <w:szCs w:val="24"/>
              </w:rPr>
            </w:pPr>
            <w:r w:rsidRPr="006B1DB6">
              <w:rPr>
                <w:sz w:val="24"/>
                <w:szCs w:val="24"/>
              </w:rPr>
              <w:t>16</w:t>
            </w:r>
          </w:p>
        </w:tc>
        <w:tc>
          <w:tcPr>
            <w:tcW w:w="6679" w:type="dxa"/>
            <w:tcBorders>
              <w:top w:val="single" w:sz="4" w:space="0" w:color="auto"/>
              <w:left w:val="single" w:sz="4" w:space="0" w:color="auto"/>
              <w:bottom w:val="single" w:sz="4" w:space="0" w:color="auto"/>
              <w:right w:val="single" w:sz="4" w:space="0" w:color="auto"/>
            </w:tcBorders>
            <w:vAlign w:val="center"/>
          </w:tcPr>
          <w:p w:rsidR="00E972EF" w:rsidRPr="006B1DB6" w:rsidRDefault="00E972EF" w:rsidP="000964F2">
            <w:pPr>
              <w:widowControl w:val="0"/>
              <w:autoSpaceDE w:val="0"/>
              <w:autoSpaceDN w:val="0"/>
              <w:adjustRightInd w:val="0"/>
              <w:spacing w:before="58"/>
              <w:ind w:left="40" w:firstLine="0"/>
              <w:jc w:val="both"/>
              <w:rPr>
                <w:sz w:val="24"/>
                <w:szCs w:val="24"/>
              </w:rPr>
            </w:pPr>
            <w:r w:rsidRPr="006B1DB6">
              <w:rPr>
                <w:sz w:val="24"/>
                <w:szCs w:val="24"/>
              </w:rPr>
              <w:t>демонтаж трубопроводов в непроходных каналах краном диаметром труб свыше 100 мм</w:t>
            </w:r>
          </w:p>
        </w:tc>
        <w:tc>
          <w:tcPr>
            <w:tcW w:w="1276" w:type="dxa"/>
            <w:tcBorders>
              <w:top w:val="single" w:sz="4" w:space="0" w:color="auto"/>
              <w:left w:val="single" w:sz="4" w:space="0" w:color="auto"/>
              <w:bottom w:val="single" w:sz="4" w:space="0" w:color="auto"/>
              <w:right w:val="single" w:sz="4" w:space="0" w:color="auto"/>
            </w:tcBorders>
            <w:vAlign w:val="center"/>
          </w:tcPr>
          <w:p w:rsidR="00E972EF" w:rsidRPr="006B1DB6" w:rsidRDefault="00E972EF" w:rsidP="000964F2">
            <w:pPr>
              <w:widowControl w:val="0"/>
              <w:autoSpaceDE w:val="0"/>
              <w:autoSpaceDN w:val="0"/>
              <w:adjustRightInd w:val="0"/>
              <w:spacing w:before="58"/>
              <w:ind w:left="40" w:firstLine="0"/>
              <w:jc w:val="center"/>
              <w:rPr>
                <w:b/>
                <w:sz w:val="24"/>
                <w:szCs w:val="24"/>
              </w:rPr>
            </w:pPr>
            <w:r w:rsidRPr="006B1DB6">
              <w:rPr>
                <w:b/>
                <w:sz w:val="24"/>
                <w:szCs w:val="24"/>
              </w:rPr>
              <w:t>км</w:t>
            </w:r>
          </w:p>
        </w:tc>
        <w:tc>
          <w:tcPr>
            <w:tcW w:w="1134" w:type="dxa"/>
            <w:tcBorders>
              <w:top w:val="single" w:sz="4" w:space="0" w:color="auto"/>
              <w:left w:val="single" w:sz="4" w:space="0" w:color="auto"/>
              <w:bottom w:val="single" w:sz="4" w:space="0" w:color="auto"/>
              <w:right w:val="single" w:sz="4" w:space="0" w:color="auto"/>
            </w:tcBorders>
            <w:vAlign w:val="center"/>
          </w:tcPr>
          <w:p w:rsidR="00E972EF" w:rsidRPr="006B1DB6" w:rsidRDefault="00E972EF" w:rsidP="000964F2">
            <w:pPr>
              <w:widowControl w:val="0"/>
              <w:autoSpaceDE w:val="0"/>
              <w:autoSpaceDN w:val="0"/>
              <w:adjustRightInd w:val="0"/>
              <w:spacing w:before="58"/>
              <w:ind w:left="40" w:firstLine="0"/>
              <w:jc w:val="center"/>
              <w:rPr>
                <w:b/>
                <w:sz w:val="24"/>
                <w:szCs w:val="24"/>
              </w:rPr>
            </w:pPr>
            <w:r w:rsidRPr="006B1DB6">
              <w:rPr>
                <w:b/>
                <w:sz w:val="24"/>
                <w:szCs w:val="24"/>
              </w:rPr>
              <w:t>0,097</w:t>
            </w:r>
          </w:p>
        </w:tc>
      </w:tr>
      <w:tr w:rsidR="00E972EF" w:rsidRPr="006B1DB6" w:rsidTr="000964F2">
        <w:trPr>
          <w:trHeight w:val="874"/>
        </w:trPr>
        <w:tc>
          <w:tcPr>
            <w:tcW w:w="409" w:type="dxa"/>
            <w:tcBorders>
              <w:top w:val="single" w:sz="4" w:space="0" w:color="auto"/>
              <w:left w:val="single" w:sz="4" w:space="0" w:color="auto"/>
              <w:bottom w:val="single" w:sz="4" w:space="0" w:color="auto"/>
              <w:right w:val="single" w:sz="4" w:space="0" w:color="auto"/>
            </w:tcBorders>
            <w:vAlign w:val="center"/>
          </w:tcPr>
          <w:p w:rsidR="00E972EF" w:rsidRPr="006B1DB6" w:rsidRDefault="00E972EF" w:rsidP="000964F2">
            <w:pPr>
              <w:widowControl w:val="0"/>
              <w:autoSpaceDE w:val="0"/>
              <w:autoSpaceDN w:val="0"/>
              <w:adjustRightInd w:val="0"/>
              <w:spacing w:before="58"/>
              <w:ind w:left="40" w:firstLine="0"/>
              <w:jc w:val="center"/>
              <w:rPr>
                <w:sz w:val="24"/>
                <w:szCs w:val="24"/>
              </w:rPr>
            </w:pPr>
            <w:r w:rsidRPr="006B1DB6">
              <w:rPr>
                <w:sz w:val="24"/>
                <w:szCs w:val="24"/>
              </w:rPr>
              <w:t>17</w:t>
            </w:r>
          </w:p>
        </w:tc>
        <w:tc>
          <w:tcPr>
            <w:tcW w:w="6679" w:type="dxa"/>
            <w:tcBorders>
              <w:top w:val="single" w:sz="4" w:space="0" w:color="auto"/>
              <w:left w:val="single" w:sz="4" w:space="0" w:color="auto"/>
              <w:bottom w:val="single" w:sz="4" w:space="0" w:color="auto"/>
              <w:right w:val="single" w:sz="4" w:space="0" w:color="auto"/>
            </w:tcBorders>
            <w:vAlign w:val="center"/>
          </w:tcPr>
          <w:p w:rsidR="00E972EF" w:rsidRPr="006B1DB6" w:rsidRDefault="00E972EF" w:rsidP="000964F2">
            <w:pPr>
              <w:widowControl w:val="0"/>
              <w:autoSpaceDE w:val="0"/>
              <w:autoSpaceDN w:val="0"/>
              <w:adjustRightInd w:val="0"/>
              <w:spacing w:before="58"/>
              <w:ind w:left="40" w:firstLine="0"/>
              <w:jc w:val="both"/>
              <w:rPr>
                <w:sz w:val="24"/>
                <w:szCs w:val="24"/>
              </w:rPr>
            </w:pPr>
            <w:r w:rsidRPr="006B1DB6">
              <w:rPr>
                <w:sz w:val="24"/>
                <w:szCs w:val="24"/>
              </w:rPr>
              <w:t xml:space="preserve">демонтаж надземной прокладки трубопроводов в изоляции из </w:t>
            </w:r>
            <w:proofErr w:type="spellStart"/>
            <w:r w:rsidRPr="006B1DB6">
              <w:rPr>
                <w:sz w:val="24"/>
                <w:szCs w:val="24"/>
              </w:rPr>
              <w:t>пенополиуретана</w:t>
            </w:r>
            <w:proofErr w:type="spellEnd"/>
            <w:r w:rsidRPr="006B1DB6">
              <w:rPr>
                <w:sz w:val="24"/>
                <w:szCs w:val="24"/>
              </w:rPr>
              <w:t xml:space="preserve"> (</w:t>
            </w:r>
            <w:proofErr w:type="spellStart"/>
            <w:r w:rsidRPr="006B1DB6">
              <w:rPr>
                <w:sz w:val="24"/>
                <w:szCs w:val="24"/>
              </w:rPr>
              <w:t>ппу</w:t>
            </w:r>
            <w:proofErr w:type="spellEnd"/>
            <w:r w:rsidRPr="006B1DB6">
              <w:rPr>
                <w:sz w:val="24"/>
                <w:szCs w:val="24"/>
              </w:rPr>
              <w:t xml:space="preserve">) при условном давлении 1,6 </w:t>
            </w:r>
            <w:proofErr w:type="spellStart"/>
            <w:r w:rsidRPr="006B1DB6">
              <w:rPr>
                <w:sz w:val="24"/>
                <w:szCs w:val="24"/>
              </w:rPr>
              <w:t>мпа</w:t>
            </w:r>
            <w:proofErr w:type="spellEnd"/>
            <w:r w:rsidRPr="006B1DB6">
              <w:rPr>
                <w:sz w:val="24"/>
                <w:szCs w:val="24"/>
              </w:rPr>
              <w:t>, температуре 150 гр</w:t>
            </w:r>
            <w:proofErr w:type="gramStart"/>
            <w:r w:rsidRPr="006B1DB6">
              <w:rPr>
                <w:sz w:val="24"/>
                <w:szCs w:val="24"/>
              </w:rPr>
              <w:t>.с</w:t>
            </w:r>
            <w:proofErr w:type="gramEnd"/>
            <w:r w:rsidRPr="006B1DB6">
              <w:rPr>
                <w:sz w:val="24"/>
                <w:szCs w:val="24"/>
              </w:rPr>
              <w:t xml:space="preserve">, диаметр труб свыше 100 мм </w:t>
            </w:r>
          </w:p>
        </w:tc>
        <w:tc>
          <w:tcPr>
            <w:tcW w:w="1276" w:type="dxa"/>
            <w:tcBorders>
              <w:top w:val="single" w:sz="4" w:space="0" w:color="auto"/>
              <w:left w:val="single" w:sz="4" w:space="0" w:color="auto"/>
              <w:bottom w:val="single" w:sz="4" w:space="0" w:color="auto"/>
              <w:right w:val="single" w:sz="4" w:space="0" w:color="auto"/>
            </w:tcBorders>
            <w:vAlign w:val="center"/>
          </w:tcPr>
          <w:p w:rsidR="00E972EF" w:rsidRPr="006B1DB6" w:rsidRDefault="00E972EF" w:rsidP="000964F2">
            <w:pPr>
              <w:widowControl w:val="0"/>
              <w:autoSpaceDE w:val="0"/>
              <w:autoSpaceDN w:val="0"/>
              <w:adjustRightInd w:val="0"/>
              <w:spacing w:before="58"/>
              <w:ind w:left="40" w:firstLine="0"/>
              <w:jc w:val="center"/>
              <w:rPr>
                <w:sz w:val="24"/>
                <w:szCs w:val="24"/>
              </w:rPr>
            </w:pPr>
            <w:r w:rsidRPr="006B1DB6">
              <w:rPr>
                <w:sz w:val="24"/>
                <w:szCs w:val="24"/>
              </w:rPr>
              <w:t>км</w:t>
            </w:r>
          </w:p>
        </w:tc>
        <w:tc>
          <w:tcPr>
            <w:tcW w:w="1134" w:type="dxa"/>
            <w:tcBorders>
              <w:top w:val="single" w:sz="4" w:space="0" w:color="auto"/>
              <w:left w:val="single" w:sz="4" w:space="0" w:color="auto"/>
              <w:bottom w:val="single" w:sz="4" w:space="0" w:color="auto"/>
              <w:right w:val="single" w:sz="4" w:space="0" w:color="auto"/>
            </w:tcBorders>
            <w:vAlign w:val="center"/>
          </w:tcPr>
          <w:p w:rsidR="00E972EF" w:rsidRPr="006B1DB6" w:rsidRDefault="00E972EF" w:rsidP="000964F2">
            <w:pPr>
              <w:widowControl w:val="0"/>
              <w:autoSpaceDE w:val="0"/>
              <w:autoSpaceDN w:val="0"/>
              <w:adjustRightInd w:val="0"/>
              <w:spacing w:before="58"/>
              <w:ind w:left="40" w:firstLine="0"/>
              <w:jc w:val="center"/>
              <w:rPr>
                <w:b/>
                <w:sz w:val="24"/>
                <w:szCs w:val="24"/>
              </w:rPr>
            </w:pPr>
            <w:r w:rsidRPr="006B1DB6">
              <w:rPr>
                <w:b/>
                <w:sz w:val="24"/>
                <w:szCs w:val="24"/>
              </w:rPr>
              <w:t>0,453</w:t>
            </w:r>
          </w:p>
        </w:tc>
      </w:tr>
    </w:tbl>
    <w:p w:rsidR="006B1DB6" w:rsidRDefault="006B1DB6" w:rsidP="006B1DB6">
      <w:pPr>
        <w:jc w:val="both"/>
        <w:rPr>
          <w:szCs w:val="28"/>
        </w:rPr>
      </w:pPr>
    </w:p>
    <w:sectPr w:rsidR="006B1DB6"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46F4"/>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0F8F"/>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B0FDE"/>
    <w:rsid w:val="001B1857"/>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4CE6"/>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157"/>
    <w:rsid w:val="0048282C"/>
    <w:rsid w:val="00482EEA"/>
    <w:rsid w:val="00483B75"/>
    <w:rsid w:val="00483D8D"/>
    <w:rsid w:val="00486BC1"/>
    <w:rsid w:val="00486D71"/>
    <w:rsid w:val="00487A43"/>
    <w:rsid w:val="004911F3"/>
    <w:rsid w:val="00492792"/>
    <w:rsid w:val="004948D5"/>
    <w:rsid w:val="004A1EF7"/>
    <w:rsid w:val="004A2116"/>
    <w:rsid w:val="004A34DD"/>
    <w:rsid w:val="004A3974"/>
    <w:rsid w:val="004A3F7D"/>
    <w:rsid w:val="004B3332"/>
    <w:rsid w:val="004B3E83"/>
    <w:rsid w:val="004B5DD8"/>
    <w:rsid w:val="004B7CA8"/>
    <w:rsid w:val="004C0030"/>
    <w:rsid w:val="004C3E28"/>
    <w:rsid w:val="004C63EA"/>
    <w:rsid w:val="004D51E3"/>
    <w:rsid w:val="004E09D6"/>
    <w:rsid w:val="004E0DB2"/>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22A"/>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172"/>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47CE"/>
    <w:rsid w:val="00597604"/>
    <w:rsid w:val="005A1AFF"/>
    <w:rsid w:val="005A4B63"/>
    <w:rsid w:val="005A69AB"/>
    <w:rsid w:val="005A7EC4"/>
    <w:rsid w:val="005B1996"/>
    <w:rsid w:val="005B461C"/>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012A"/>
    <w:rsid w:val="006A2114"/>
    <w:rsid w:val="006A68C8"/>
    <w:rsid w:val="006B0093"/>
    <w:rsid w:val="006B1DB6"/>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16B4"/>
    <w:rsid w:val="00743916"/>
    <w:rsid w:val="007442D3"/>
    <w:rsid w:val="007455F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C7130"/>
    <w:rsid w:val="007D293B"/>
    <w:rsid w:val="007D33A8"/>
    <w:rsid w:val="007E1FB3"/>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627C"/>
    <w:rsid w:val="00926576"/>
    <w:rsid w:val="0093062F"/>
    <w:rsid w:val="0093531C"/>
    <w:rsid w:val="009411F5"/>
    <w:rsid w:val="009419B9"/>
    <w:rsid w:val="00942EF8"/>
    <w:rsid w:val="00944861"/>
    <w:rsid w:val="00945DEF"/>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2357"/>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1E1"/>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3D92"/>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473C"/>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86A"/>
    <w:rsid w:val="00D41942"/>
    <w:rsid w:val="00D420EC"/>
    <w:rsid w:val="00D463CE"/>
    <w:rsid w:val="00D47822"/>
    <w:rsid w:val="00D505DB"/>
    <w:rsid w:val="00D6082B"/>
    <w:rsid w:val="00D60970"/>
    <w:rsid w:val="00D650FD"/>
    <w:rsid w:val="00D7150D"/>
    <w:rsid w:val="00D71914"/>
    <w:rsid w:val="00D71D4B"/>
    <w:rsid w:val="00D74F96"/>
    <w:rsid w:val="00D80234"/>
    <w:rsid w:val="00D82291"/>
    <w:rsid w:val="00D823BD"/>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38B5"/>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2EF"/>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F00902"/>
    <w:rsid w:val="00F03BC1"/>
    <w:rsid w:val="00F03D8C"/>
    <w:rsid w:val="00F04BCB"/>
    <w:rsid w:val="00F076CB"/>
    <w:rsid w:val="00F123A1"/>
    <w:rsid w:val="00F16CE4"/>
    <w:rsid w:val="00F176BC"/>
    <w:rsid w:val="00F206F4"/>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3BA"/>
    <w:rsid w:val="00FC2C2B"/>
    <w:rsid w:val="00FC312F"/>
    <w:rsid w:val="00FC396B"/>
    <w:rsid w:val="00FC3E05"/>
    <w:rsid w:val="00FC44A2"/>
    <w:rsid w:val="00FC628B"/>
    <w:rsid w:val="00FD0055"/>
    <w:rsid w:val="00FD306E"/>
    <w:rsid w:val="00FD38F9"/>
    <w:rsid w:val="00FD4039"/>
    <w:rsid w:val="00FD47C4"/>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customStyle="1" w:styleId="FontStyle82">
    <w:name w:val="Font Style82"/>
    <w:basedOn w:val="a0"/>
    <w:uiPriority w:val="99"/>
    <w:rsid w:val="00982357"/>
    <w:rPr>
      <w:rFonts w:ascii="Times New Roman" w:hAnsi="Times New Roman" w:cs="Times New Roman"/>
      <w:color w:val="000000"/>
      <w:sz w:val="24"/>
      <w:szCs w:val="24"/>
    </w:rPr>
  </w:style>
  <w:style w:type="paragraph" w:customStyle="1" w:styleId="Style5">
    <w:name w:val="Style5"/>
    <w:basedOn w:val="a"/>
    <w:uiPriority w:val="99"/>
    <w:rsid w:val="00982357"/>
    <w:pPr>
      <w:widowControl w:val="0"/>
      <w:tabs>
        <w:tab w:val="clear" w:pos="709"/>
      </w:tabs>
      <w:autoSpaceDE w:val="0"/>
      <w:autoSpaceDN w:val="0"/>
      <w:adjustRightInd w:val="0"/>
      <w:spacing w:line="256" w:lineRule="exact"/>
      <w:ind w:firstLine="0"/>
      <w:jc w:val="both"/>
    </w:pPr>
    <w:rPr>
      <w:snapToGrid/>
      <w:sz w:val="24"/>
      <w:szCs w:val="24"/>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8CFF-4EFE-4527-8F98-167567B5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390</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11</cp:revision>
  <cp:lastPrinted>2016-04-25T14:12:00Z</cp:lastPrinted>
  <dcterms:created xsi:type="dcterms:W3CDTF">2016-04-22T11:42:00Z</dcterms:created>
  <dcterms:modified xsi:type="dcterms:W3CDTF">2016-08-31T15:10:00Z</dcterms:modified>
</cp:coreProperties>
</file>