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AE6AE5" w:rsidRPr="00AE6AE5">
        <w:rPr>
          <w:b/>
          <w:sz w:val="32"/>
          <w:szCs w:val="32"/>
        </w:rPr>
        <w:t>РО-ЦКПКадр-16-0078</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C64E36" w:rsidRPr="00C64E36" w:rsidRDefault="00AE21A6" w:rsidP="00662448">
      <w:pPr>
        <w:pStyle w:val="1"/>
        <w:suppressAutoHyphens/>
      </w:pPr>
      <w:r w:rsidRPr="00E936B8">
        <w:t>Закупку способом размещения оферты (оферта)</w:t>
      </w:r>
      <w:r w:rsidR="00F014C3" w:rsidRPr="00F014C3">
        <w:t xml:space="preserve"> </w:t>
      </w:r>
      <w:r w:rsidR="00E936B8" w:rsidRPr="00E936B8">
        <w:t>оказание услуг по организации отдыха работников ПАО «</w:t>
      </w:r>
      <w:proofErr w:type="spellStart"/>
      <w:r w:rsidR="00E936B8" w:rsidRPr="00E936B8">
        <w:t>ТрансКонтейнер</w:t>
      </w:r>
      <w:proofErr w:type="spellEnd"/>
      <w:r w:rsidR="00E936B8" w:rsidRPr="00E936B8">
        <w:t xml:space="preserve">»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9926E4" w:rsidRDefault="00C64E36" w:rsidP="00D43A0F">
      <w:pPr>
        <w:jc w:val="both"/>
      </w:pPr>
      <w:r w:rsidRPr="00C64E36">
        <w:t>Почтовый адрес Заказчика</w:t>
      </w:r>
      <w:r w:rsidR="003F2B7A" w:rsidRPr="00C64E36">
        <w:t xml:space="preserve">: </w:t>
      </w:r>
      <w:r w:rsidR="00876894" w:rsidRPr="009926E4">
        <w:t xml:space="preserve">Российская Федерация, </w:t>
      </w:r>
      <w:r w:rsidR="00D43A0F" w:rsidRPr="009926E4">
        <w:t xml:space="preserve">125047, </w:t>
      </w:r>
      <w:r w:rsidR="004B1B25" w:rsidRPr="009926E4">
        <w:t xml:space="preserve">г. </w:t>
      </w:r>
      <w:r w:rsidR="00D43A0F" w:rsidRPr="009926E4">
        <w:t>Мо</w:t>
      </w:r>
      <w:r w:rsidR="004B1B25" w:rsidRPr="009926E4">
        <w:t>сква, Оружейный переулок, д. 19</w:t>
      </w:r>
      <w:r w:rsidR="00D43A0F" w:rsidRPr="009926E4">
        <w:t xml:space="preserve"> </w:t>
      </w:r>
      <w:r w:rsidR="009926E4" w:rsidRPr="009926E4">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926E4">
        <w:t>Никитина Елена Владимировна</w:t>
      </w:r>
    </w:p>
    <w:p w:rsidR="00C64E36" w:rsidRPr="00C64E36" w:rsidRDefault="00C64E36" w:rsidP="009926E4">
      <w:pPr>
        <w:jc w:val="both"/>
      </w:pPr>
      <w:r w:rsidRPr="00C64E36">
        <w:t xml:space="preserve">Адрес электронной почты: </w:t>
      </w:r>
      <w:hyperlink r:id="rId10" w:history="1">
        <w:r w:rsidR="009926E4" w:rsidRPr="00845C26">
          <w:rPr>
            <w:rStyle w:val="a6"/>
          </w:rPr>
          <w:t>NikitinaEV@trcont.ru</w:t>
        </w:r>
      </w:hyperlink>
    </w:p>
    <w:p w:rsidR="009926E4" w:rsidRPr="00C64E36" w:rsidRDefault="009926E4" w:rsidP="009926E4">
      <w:pPr>
        <w:jc w:val="both"/>
      </w:pPr>
      <w:r>
        <w:t>Т</w:t>
      </w:r>
      <w:r w:rsidRPr="00C64E36">
        <w:t xml:space="preserve">елефон: </w:t>
      </w:r>
      <w:r>
        <w:t>8(495)7881717</w:t>
      </w:r>
      <w:r w:rsidRPr="00C64E36">
        <w:t>,</w:t>
      </w:r>
      <w:r>
        <w:t xml:space="preserve"> доб. 16-86</w:t>
      </w:r>
      <w:r w:rsidRPr="00C64E36">
        <w:t xml:space="preserve"> </w:t>
      </w:r>
    </w:p>
    <w:p w:rsidR="009926E4" w:rsidRDefault="009926E4" w:rsidP="009926E4">
      <w:pPr>
        <w:jc w:val="both"/>
      </w:pPr>
      <w:r>
        <w:t>Ф</w:t>
      </w:r>
      <w:r w:rsidRPr="00C64E36">
        <w:t xml:space="preserve">акс: </w:t>
      </w:r>
      <w:r>
        <w:t>8(495)7881717</w:t>
      </w:r>
      <w:r w:rsidRPr="00C64E36">
        <w:t>,</w:t>
      </w:r>
      <w:r>
        <w:t xml:space="preserve"> доб. 17-63</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9926E4">
        <w:t>п</w:t>
      </w:r>
      <w:r w:rsidR="004B1B25" w:rsidRPr="00083273">
        <w:rPr>
          <w:szCs w:val="28"/>
        </w:rPr>
        <w:t xml:space="preserve">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926E4" w:rsidRPr="00AC0842" w:rsidRDefault="00124964" w:rsidP="009926E4">
      <w:pPr>
        <w:jc w:val="both"/>
        <w:rPr>
          <w:szCs w:val="28"/>
        </w:rPr>
      </w:pPr>
      <w:r w:rsidRPr="00AC0842">
        <w:rPr>
          <w:szCs w:val="28"/>
        </w:rPr>
        <w:t xml:space="preserve">Предмет договора: </w:t>
      </w:r>
      <w:r w:rsidR="009926E4">
        <w:t>оказание услуг по организации отдыха работников ПАО «</w:t>
      </w:r>
      <w:proofErr w:type="spellStart"/>
      <w:r w:rsidR="009926E4">
        <w:t>ТрансКонтейнер</w:t>
      </w:r>
      <w:proofErr w:type="spellEnd"/>
      <w:r w:rsidR="009926E4">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9926E4" w:rsidRPr="00AC0842" w:rsidRDefault="009926E4" w:rsidP="009926E4">
      <w:pPr>
        <w:jc w:val="both"/>
        <w:rPr>
          <w:szCs w:val="28"/>
        </w:rPr>
      </w:pPr>
      <w:r w:rsidRPr="00AC0842">
        <w:rPr>
          <w:szCs w:val="28"/>
        </w:rPr>
        <w:lastRenderedPageBreak/>
        <w:t xml:space="preserve">Начальная (максимальная) цена договора: </w:t>
      </w:r>
      <w:r>
        <w:rPr>
          <w:szCs w:val="28"/>
        </w:rPr>
        <w:t xml:space="preserve">37000000 (Тридцать семь миллионов)  рублей </w:t>
      </w:r>
      <w:r w:rsidR="00E936B8">
        <w:rPr>
          <w:szCs w:val="28"/>
        </w:rPr>
        <w:t>00 коп</w:t>
      </w:r>
      <w:proofErr w:type="gramStart"/>
      <w:r w:rsidR="00E936B8">
        <w:rPr>
          <w:szCs w:val="28"/>
        </w:rPr>
        <w:t>.</w:t>
      </w:r>
      <w:proofErr w:type="gramEnd"/>
      <w:r w:rsidR="00E936B8">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Дополнительные сведения</w:t>
            </w:r>
          </w:p>
        </w:tc>
      </w:tr>
      <w:tr w:rsidR="009873A2" w:rsidRPr="00D4610F" w:rsidTr="00527640">
        <w:tc>
          <w:tcPr>
            <w:tcW w:w="675" w:type="dxa"/>
            <w:tcBorders>
              <w:top w:val="single" w:sz="4" w:space="0" w:color="auto"/>
              <w:left w:val="single" w:sz="4" w:space="0" w:color="auto"/>
              <w:bottom w:val="single" w:sz="4" w:space="0" w:color="auto"/>
              <w:right w:val="single" w:sz="4" w:space="0" w:color="auto"/>
            </w:tcBorders>
            <w:hideMark/>
          </w:tcPr>
          <w:p w:rsidR="009873A2" w:rsidRPr="00DB6FD2" w:rsidRDefault="009873A2" w:rsidP="0020675E">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873A2" w:rsidRPr="00CD37A1" w:rsidRDefault="009873A2" w:rsidP="0020675E">
            <w:pPr>
              <w:ind w:firstLine="0"/>
              <w:rPr>
                <w:sz w:val="24"/>
                <w:szCs w:val="24"/>
                <w:lang w:val="en-US"/>
              </w:rPr>
            </w:pPr>
            <w:r>
              <w:rPr>
                <w:sz w:val="24"/>
                <w:szCs w:val="24"/>
                <w:lang w:val="en-US"/>
              </w:rPr>
              <w:t>86.90.19.140</w:t>
            </w:r>
          </w:p>
        </w:tc>
        <w:tc>
          <w:tcPr>
            <w:tcW w:w="1819" w:type="dxa"/>
            <w:tcBorders>
              <w:top w:val="single" w:sz="4" w:space="0" w:color="auto"/>
              <w:left w:val="single" w:sz="4" w:space="0" w:color="auto"/>
              <w:bottom w:val="single" w:sz="4" w:space="0" w:color="auto"/>
              <w:right w:val="single" w:sz="4" w:space="0" w:color="auto"/>
            </w:tcBorders>
          </w:tcPr>
          <w:p w:rsidR="009873A2" w:rsidRPr="00CD37A1" w:rsidRDefault="009873A2" w:rsidP="0020675E">
            <w:pPr>
              <w:ind w:firstLine="0"/>
              <w:rPr>
                <w:sz w:val="24"/>
                <w:szCs w:val="24"/>
                <w:lang w:val="en-US"/>
              </w:rPr>
            </w:pPr>
            <w:r>
              <w:rPr>
                <w:sz w:val="24"/>
                <w:szCs w:val="24"/>
                <w:lang w:val="en-US"/>
              </w:rPr>
              <w:t>86.90.4</w:t>
            </w:r>
          </w:p>
        </w:tc>
        <w:tc>
          <w:tcPr>
            <w:tcW w:w="1417" w:type="dxa"/>
            <w:tcBorders>
              <w:top w:val="single" w:sz="4" w:space="0" w:color="auto"/>
              <w:left w:val="single" w:sz="4" w:space="0" w:color="auto"/>
              <w:bottom w:val="single" w:sz="4" w:space="0" w:color="auto"/>
              <w:right w:val="single" w:sz="4" w:space="0" w:color="auto"/>
            </w:tcBorders>
          </w:tcPr>
          <w:p w:rsidR="009873A2" w:rsidRPr="00DB6FD2" w:rsidRDefault="009873A2" w:rsidP="0020675E">
            <w:pPr>
              <w:ind w:firstLine="0"/>
              <w:rPr>
                <w:sz w:val="24"/>
                <w:szCs w:val="24"/>
              </w:rPr>
            </w:pPr>
            <w:r>
              <w:rPr>
                <w:sz w:val="24"/>
                <w:szCs w:val="24"/>
              </w:rPr>
              <w:t>Не определен</w:t>
            </w:r>
          </w:p>
        </w:tc>
        <w:tc>
          <w:tcPr>
            <w:tcW w:w="1557" w:type="dxa"/>
            <w:tcBorders>
              <w:top w:val="single" w:sz="4" w:space="0" w:color="auto"/>
              <w:left w:val="single" w:sz="4" w:space="0" w:color="auto"/>
              <w:bottom w:val="single" w:sz="4" w:space="0" w:color="auto"/>
              <w:right w:val="single" w:sz="4" w:space="0" w:color="auto"/>
            </w:tcBorders>
          </w:tcPr>
          <w:p w:rsidR="009873A2" w:rsidRPr="00CD37A1" w:rsidRDefault="009873A2" w:rsidP="0020675E">
            <w:pPr>
              <w:ind w:firstLine="0"/>
              <w:rPr>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9873A2" w:rsidRPr="00D4610F" w:rsidRDefault="009873A2" w:rsidP="00E936B8">
            <w:pPr>
              <w:snapToGrid w:val="0"/>
              <w:ind w:firstLine="0"/>
              <w:rPr>
                <w:snapToGrid/>
                <w:sz w:val="24"/>
                <w:szCs w:val="24"/>
              </w:rPr>
            </w:pPr>
            <w:r w:rsidRPr="00D4610F">
              <w:rPr>
                <w:snapToGrid/>
                <w:sz w:val="24"/>
                <w:szCs w:val="24"/>
              </w:rPr>
              <w:t>Строка годового плана закупок №</w:t>
            </w:r>
            <w:r w:rsidR="00E936B8">
              <w:rPr>
                <w:snapToGrid/>
                <w:sz w:val="24"/>
                <w:szCs w:val="24"/>
              </w:rPr>
              <w:t xml:space="preserve"> 41</w:t>
            </w:r>
          </w:p>
        </w:tc>
      </w:tr>
    </w:tbl>
    <w:p w:rsidR="009873A2" w:rsidRPr="00F913F3" w:rsidRDefault="00AE21A6" w:rsidP="009873A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9873A2">
        <w:rPr>
          <w:szCs w:val="28"/>
        </w:rPr>
        <w:t>Российская Федерация</w:t>
      </w:r>
      <w:r w:rsidR="009873A2" w:rsidRPr="00D54159">
        <w:rPr>
          <w:szCs w:val="28"/>
        </w:rPr>
        <w:t>.</w:t>
      </w:r>
      <w:r w:rsidR="00E936B8">
        <w:rPr>
          <w:szCs w:val="28"/>
        </w:rPr>
        <w:t xml:space="preserve"> Дополнительная информация указанна в пункте 4.2 документации о закупке.</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9873A2">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00AE6AE5" w:rsidRPr="00AE6AE5">
        <w:rPr>
          <w:szCs w:val="28"/>
        </w:rPr>
        <w:t>«</w:t>
      </w:r>
      <w:r w:rsidR="00C70D2B">
        <w:rPr>
          <w:szCs w:val="28"/>
        </w:rPr>
        <w:t>30</w:t>
      </w:r>
      <w:r w:rsidRPr="00AE6AE5">
        <w:rPr>
          <w:szCs w:val="28"/>
        </w:rPr>
        <w:t xml:space="preserve">» </w:t>
      </w:r>
      <w:r w:rsidR="00C70D2B">
        <w:rPr>
          <w:szCs w:val="28"/>
        </w:rPr>
        <w:t>сент</w:t>
      </w:r>
      <w:r w:rsidR="00AE6AE5" w:rsidRPr="00AE6AE5">
        <w:rPr>
          <w:szCs w:val="28"/>
        </w:rPr>
        <w:t>ября</w:t>
      </w:r>
      <w:r w:rsidR="00C70D2B">
        <w:rPr>
          <w:szCs w:val="28"/>
        </w:rPr>
        <w:t xml:space="preserve"> 2019</w:t>
      </w:r>
      <w:r w:rsidRPr="00AE6AE5">
        <w:rPr>
          <w:szCs w:val="28"/>
        </w:rPr>
        <w:t xml:space="preserve"> г.</w:t>
      </w:r>
      <w:r w:rsidRPr="00AE6AE5">
        <w:t xml:space="preserve"> 14 час. 00 мин.</w:t>
      </w:r>
    </w:p>
    <w:p w:rsidR="00AE21A6" w:rsidRDefault="00AE21A6" w:rsidP="00AE21A6">
      <w:pPr>
        <w:jc w:val="both"/>
        <w:rPr>
          <w:i/>
        </w:rPr>
      </w:pPr>
      <w:r w:rsidRPr="009873A2">
        <w:tab/>
        <w:t>Место: 125047, Москва, Оружейный переулок, д. 19</w:t>
      </w:r>
      <w:r w:rsidRPr="009873A2">
        <w:rPr>
          <w:i/>
        </w:rPr>
        <w:t xml:space="preserve"> </w:t>
      </w:r>
    </w:p>
    <w:p w:rsidR="009873A2" w:rsidRPr="00AE21A6" w:rsidRDefault="009873A2"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E6563" w:rsidRPr="00BE6563" w:rsidRDefault="00BE6563" w:rsidP="00571680">
      <w:pPr>
        <w:pStyle w:val="af6"/>
        <w:suppressAutoHyphens/>
        <w:ind w:firstLine="0"/>
        <w:jc w:val="both"/>
        <w:rPr>
          <w:rFonts w:eastAsia="Arial"/>
          <w:szCs w:val="28"/>
          <w:lang w:eastAsia="ar-SA"/>
        </w:rPr>
      </w:pPr>
      <w:r w:rsidRPr="00BE6563">
        <w:rPr>
          <w:szCs w:val="28"/>
        </w:rPr>
        <w:t>Без ограничения срока подачи Заявок:</w:t>
      </w:r>
    </w:p>
    <w:p w:rsidR="00BE6563" w:rsidRPr="00AD23A9" w:rsidRDefault="00571680" w:rsidP="00571680">
      <w:pPr>
        <w:ind w:firstLine="0"/>
        <w:rPr>
          <w:szCs w:val="28"/>
        </w:rPr>
      </w:pPr>
      <w:r>
        <w:rPr>
          <w:szCs w:val="28"/>
        </w:rPr>
        <w:t xml:space="preserve">    1) </w:t>
      </w:r>
      <w:r w:rsidR="00BE6563" w:rsidRPr="00AD23A9">
        <w:rPr>
          <w:szCs w:val="28"/>
        </w:rPr>
        <w:t xml:space="preserve">Первый этап при наличии Заявок состоится «26» октября 2016 г. в </w:t>
      </w:r>
      <w:r>
        <w:rPr>
          <w:szCs w:val="28"/>
        </w:rPr>
        <w:t xml:space="preserve"> </w:t>
      </w:r>
      <w:r w:rsidR="00BE6563" w:rsidRPr="00AD23A9">
        <w:rPr>
          <w:szCs w:val="28"/>
        </w:rPr>
        <w:t>14</w:t>
      </w:r>
      <w:r>
        <w:rPr>
          <w:szCs w:val="28"/>
        </w:rPr>
        <w:t xml:space="preserve"> </w:t>
      </w:r>
      <w:r w:rsidR="00BE6563" w:rsidRPr="00AD23A9">
        <w:rPr>
          <w:szCs w:val="28"/>
        </w:rPr>
        <w:t>часов 00 минут местного времени;</w:t>
      </w:r>
    </w:p>
    <w:p w:rsidR="00BE6563" w:rsidRPr="00DF6CF0" w:rsidRDefault="00BE6563" w:rsidP="00BE6563">
      <w:pPr>
        <w:pStyle w:val="1"/>
        <w:ind w:firstLine="284"/>
        <w:rPr>
          <w:szCs w:val="28"/>
        </w:rPr>
      </w:pPr>
      <w:r w:rsidRPr="00DF6CF0">
        <w:rPr>
          <w:szCs w:val="28"/>
        </w:rPr>
        <w:t>2) Второй  этап при наличии Заявок состоится «02» декабря 2016 г. в 14 часов 00 минут местного времени;</w:t>
      </w:r>
    </w:p>
    <w:p w:rsidR="00BE6563" w:rsidRPr="00AD23A9" w:rsidRDefault="00BE6563" w:rsidP="00BE6563">
      <w:pPr>
        <w:pStyle w:val="1"/>
        <w:ind w:firstLine="284"/>
        <w:rPr>
          <w:szCs w:val="28"/>
        </w:rPr>
      </w:pPr>
      <w:r w:rsidRPr="00AD23A9">
        <w:rPr>
          <w:szCs w:val="28"/>
        </w:rPr>
        <w:t>3) Третий и последующие этапы при поступлении Заявок после предыдущего этапа - последнюю рабочую пятницу последнего месяца каждого квартала каждого календарного года;</w:t>
      </w:r>
    </w:p>
    <w:p w:rsidR="00BE6563" w:rsidRDefault="00571680" w:rsidP="00571680">
      <w:pPr>
        <w:ind w:firstLine="0"/>
        <w:jc w:val="both"/>
        <w:rPr>
          <w:szCs w:val="28"/>
        </w:rPr>
      </w:pPr>
      <w:r>
        <w:rPr>
          <w:szCs w:val="28"/>
        </w:rPr>
        <w:t xml:space="preserve">     4</w:t>
      </w:r>
      <w:r w:rsidR="00BE6563" w:rsidRPr="00AD23A9">
        <w:rPr>
          <w:szCs w:val="28"/>
        </w:rPr>
        <w:t xml:space="preserve">) Последний этап - не позднее 10 календарных дней </w:t>
      </w:r>
      <w:proofErr w:type="gramStart"/>
      <w:r w:rsidR="00BE6563" w:rsidRPr="00AD23A9">
        <w:rPr>
          <w:szCs w:val="28"/>
        </w:rPr>
        <w:t>с даты окончания</w:t>
      </w:r>
      <w:proofErr w:type="gramEnd"/>
      <w:r w:rsidR="00BE6563" w:rsidRPr="00AD23A9">
        <w:rPr>
          <w:szCs w:val="28"/>
        </w:rPr>
        <w:t xml:space="preserve"> приема заявок, указанной в пункте 6 Информационной карты.</w:t>
      </w:r>
      <w:r w:rsidR="00BE6563" w:rsidRPr="00AD23A9">
        <w:rPr>
          <w:szCs w:val="28"/>
        </w:rPr>
        <w:tab/>
      </w:r>
    </w:p>
    <w:p w:rsidR="00BE6563" w:rsidRPr="00AD23A9" w:rsidRDefault="00BE6563" w:rsidP="00BE6563">
      <w:pPr>
        <w:jc w:val="both"/>
        <w:rPr>
          <w:szCs w:val="28"/>
        </w:rPr>
      </w:pPr>
      <w:r w:rsidRPr="00AD23A9">
        <w:rPr>
          <w:szCs w:val="28"/>
        </w:rPr>
        <w:t>Место: 125047, Москва, Оружейный переулок, д. 19</w:t>
      </w:r>
      <w:r w:rsidRPr="00AD23A9">
        <w:rPr>
          <w:i/>
          <w:szCs w:val="28"/>
        </w:rPr>
        <w:t xml:space="preserve"> </w:t>
      </w:r>
    </w:p>
    <w:p w:rsidR="00E97F31" w:rsidRDefault="00BE6563" w:rsidP="00BE6563">
      <w:pPr>
        <w:jc w:val="both"/>
        <w:rPr>
          <w:b/>
          <w:szCs w:val="28"/>
        </w:rPr>
      </w:pPr>
      <w:r w:rsidRPr="00AD23A9">
        <w:rPr>
          <w:rFonts w:eastAsia="MS Mincho"/>
          <w:szCs w:val="28"/>
        </w:rPr>
        <w:t>Информация о ходе рассмотрения Заявок не подлежит разглашению.</w:t>
      </w:r>
    </w:p>
    <w:p w:rsidR="00AE21A6" w:rsidRPr="00B85ADA" w:rsidRDefault="00AE21A6" w:rsidP="00AE21A6">
      <w:pPr>
        <w:jc w:val="both"/>
        <w:rPr>
          <w:b/>
          <w:szCs w:val="28"/>
        </w:rPr>
      </w:pPr>
      <w:r w:rsidRPr="00B85ADA">
        <w:rPr>
          <w:b/>
          <w:szCs w:val="28"/>
        </w:rPr>
        <w:t>Подведение итогов:</w:t>
      </w:r>
    </w:p>
    <w:p w:rsidR="00C66613" w:rsidRPr="00C66613" w:rsidRDefault="00C66613" w:rsidP="00C66613">
      <w:pPr>
        <w:tabs>
          <w:tab w:val="clear" w:pos="709"/>
        </w:tabs>
        <w:suppressAutoHyphens/>
        <w:ind w:left="284" w:firstLine="0"/>
        <w:jc w:val="both"/>
        <w:rPr>
          <w:rFonts w:eastAsia="Arial"/>
          <w:snapToGrid/>
          <w:szCs w:val="28"/>
          <w:lang w:eastAsia="ar-SA"/>
        </w:rPr>
      </w:pPr>
      <w:bookmarkStart w:id="0" w:name="_GoBack"/>
      <w:bookmarkEnd w:id="0"/>
      <w:r w:rsidRPr="00C66613">
        <w:rPr>
          <w:rFonts w:eastAsia="Arial"/>
          <w:snapToGrid/>
          <w:szCs w:val="28"/>
          <w:lang w:eastAsia="ar-SA"/>
        </w:rPr>
        <w:t>Без ограничения срока подачи Заявок:</w:t>
      </w:r>
    </w:p>
    <w:p w:rsidR="00E75DF2" w:rsidRPr="00E75DF2" w:rsidRDefault="00E75DF2" w:rsidP="00E75DF2">
      <w:pPr>
        <w:tabs>
          <w:tab w:val="clear" w:pos="709"/>
        </w:tabs>
        <w:suppressAutoHyphens/>
        <w:ind w:left="284" w:firstLine="0"/>
        <w:jc w:val="both"/>
        <w:rPr>
          <w:rFonts w:eastAsia="Arial"/>
          <w:snapToGrid/>
          <w:szCs w:val="28"/>
          <w:lang w:eastAsia="ar-SA"/>
        </w:rPr>
      </w:pPr>
      <w:r w:rsidRPr="00E75DF2">
        <w:rPr>
          <w:rFonts w:eastAsia="Arial"/>
          <w:snapToGrid/>
          <w:szCs w:val="28"/>
          <w:lang w:eastAsia="ar-SA"/>
        </w:rPr>
        <w:lastRenderedPageBreak/>
        <w:t xml:space="preserve">1) По первому этапу при наличии Заявок состоится </w:t>
      </w:r>
      <w:r>
        <w:rPr>
          <w:rFonts w:eastAsia="Arial"/>
          <w:snapToGrid/>
          <w:szCs w:val="28"/>
          <w:lang w:eastAsia="ar-SA"/>
        </w:rPr>
        <w:t xml:space="preserve">не позднее </w:t>
      </w:r>
      <w:r w:rsidR="0045338D" w:rsidRPr="00E75DF2">
        <w:rPr>
          <w:rFonts w:eastAsia="Arial"/>
          <w:snapToGrid/>
          <w:szCs w:val="28"/>
          <w:lang w:eastAsia="ar-SA"/>
        </w:rPr>
        <w:t xml:space="preserve">14 часов 00 минут местного времени </w:t>
      </w:r>
      <w:r w:rsidRPr="00E75DF2">
        <w:rPr>
          <w:rFonts w:eastAsia="Arial"/>
          <w:snapToGrid/>
          <w:szCs w:val="28"/>
          <w:lang w:eastAsia="ar-SA"/>
        </w:rPr>
        <w:t>«</w:t>
      </w:r>
      <w:r>
        <w:rPr>
          <w:rFonts w:eastAsia="Arial"/>
          <w:snapToGrid/>
          <w:szCs w:val="28"/>
          <w:lang w:eastAsia="ar-SA"/>
        </w:rPr>
        <w:t>15</w:t>
      </w:r>
      <w:r w:rsidRPr="00E75DF2">
        <w:rPr>
          <w:rFonts w:eastAsia="Arial"/>
          <w:snapToGrid/>
          <w:szCs w:val="28"/>
          <w:lang w:eastAsia="ar-SA"/>
        </w:rPr>
        <w:t xml:space="preserve">» </w:t>
      </w:r>
      <w:r>
        <w:rPr>
          <w:rFonts w:eastAsia="Arial"/>
          <w:snapToGrid/>
          <w:szCs w:val="28"/>
          <w:lang w:eastAsia="ar-SA"/>
        </w:rPr>
        <w:t xml:space="preserve">ноября </w:t>
      </w:r>
      <w:r w:rsidRPr="00E75DF2">
        <w:rPr>
          <w:rFonts w:eastAsia="Arial"/>
          <w:snapToGrid/>
          <w:szCs w:val="28"/>
          <w:lang w:eastAsia="ar-SA"/>
        </w:rPr>
        <w:t>2016 г.;</w:t>
      </w:r>
    </w:p>
    <w:p w:rsidR="00E75DF2" w:rsidRDefault="00E75DF2" w:rsidP="00E75DF2">
      <w:pPr>
        <w:tabs>
          <w:tab w:val="clear" w:pos="709"/>
        </w:tabs>
        <w:suppressAutoHyphens/>
        <w:ind w:left="284" w:firstLine="0"/>
        <w:jc w:val="both"/>
        <w:rPr>
          <w:rFonts w:eastAsia="Arial"/>
          <w:snapToGrid/>
          <w:szCs w:val="28"/>
          <w:lang w:eastAsia="ar-SA"/>
        </w:rPr>
      </w:pPr>
      <w:r w:rsidRPr="00E75DF2">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sidRPr="00E75DF2">
        <w:rPr>
          <w:rFonts w:eastAsia="Arial"/>
          <w:snapToGrid/>
          <w:szCs w:val="28"/>
          <w:lang w:eastAsia="ar-SA"/>
        </w:rPr>
        <w:t>с даты рассмотрения</w:t>
      </w:r>
      <w:proofErr w:type="gramEnd"/>
      <w:r w:rsidRPr="00E75DF2">
        <w:rPr>
          <w:rFonts w:eastAsia="Arial"/>
          <w:snapToGrid/>
          <w:szCs w:val="28"/>
          <w:lang w:eastAsia="ar-SA"/>
        </w:rPr>
        <w:t xml:space="preserve"> и сопоставления Заявок</w:t>
      </w:r>
      <w:r w:rsidR="004415DF">
        <w:rPr>
          <w:rFonts w:eastAsia="Arial"/>
          <w:snapToGrid/>
          <w:szCs w:val="28"/>
          <w:lang w:eastAsia="ar-SA"/>
        </w:rPr>
        <w:t xml:space="preserve"> соответствующего этапа</w:t>
      </w:r>
      <w:r w:rsidRPr="00E75DF2">
        <w:rPr>
          <w:rFonts w:eastAsia="Arial"/>
          <w:snapToGrid/>
          <w:szCs w:val="28"/>
          <w:lang w:eastAsia="ar-SA"/>
        </w:rPr>
        <w:t>.</w:t>
      </w:r>
      <w:r w:rsidR="00F014C3" w:rsidRPr="00F014C3">
        <w:rPr>
          <w:rFonts w:eastAsia="Arial"/>
          <w:snapToGrid/>
          <w:szCs w:val="28"/>
          <w:lang w:eastAsia="ar-SA"/>
        </w:rPr>
        <w:tab/>
      </w:r>
    </w:p>
    <w:p w:rsidR="00E936B8" w:rsidRPr="00E936B8" w:rsidRDefault="00F014C3" w:rsidP="00C66613">
      <w:pPr>
        <w:tabs>
          <w:tab w:val="clear" w:pos="709"/>
        </w:tabs>
        <w:suppressAutoHyphens/>
        <w:ind w:left="284" w:firstLine="0"/>
        <w:jc w:val="both"/>
        <w:rPr>
          <w:rFonts w:eastAsia="Arial"/>
          <w:snapToGrid/>
          <w:szCs w:val="28"/>
          <w:lang w:eastAsia="ar-SA"/>
        </w:rPr>
      </w:pPr>
      <w:r w:rsidRPr="00F014C3">
        <w:rPr>
          <w:rFonts w:eastAsia="Arial"/>
          <w:snapToGrid/>
          <w:szCs w:val="28"/>
          <w:lang w:eastAsia="ar-SA"/>
        </w:rPr>
        <w:t>Место: 125047, Москва, Оружейный пер</w:t>
      </w:r>
      <w:r w:rsidR="00E75DF2">
        <w:rPr>
          <w:rFonts w:eastAsia="Arial"/>
          <w:snapToGrid/>
          <w:szCs w:val="28"/>
          <w:lang w:eastAsia="ar-SA"/>
        </w:rPr>
        <w:t>еулок, д. 19</w:t>
      </w:r>
    </w:p>
    <w:p w:rsidR="00721338" w:rsidRDefault="00F014C3" w:rsidP="00662448">
      <w:pPr>
        <w:jc w:val="both"/>
        <w:rPr>
          <w:b/>
        </w:rPr>
      </w:pPr>
      <w:r w:rsidRPr="00F014C3">
        <w:rPr>
          <w:rFonts w:eastAsia="Arial"/>
          <w:snapToGrid/>
          <w:szCs w:val="28"/>
          <w:lang w:eastAsia="ar-SA"/>
        </w:rPr>
        <w:t>Участники или их представители не могут присутствовать на заседании Конкурсной комиссии.</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Default="00721338" w:rsidP="00BE6563">
      <w:pPr>
        <w:tabs>
          <w:tab w:val="left" w:pos="567"/>
        </w:tabs>
        <w:snapToGrid w:val="0"/>
        <w:ind w:firstLine="567"/>
        <w:jc w:val="both"/>
        <w:rPr>
          <w:b/>
        </w:rPr>
      </w:pPr>
      <w:r w:rsidRPr="00721338">
        <w:rPr>
          <w:snapToGrid/>
        </w:rPr>
        <w:t xml:space="preserve"> </w:t>
      </w: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1A" w:rsidRDefault="0022431A" w:rsidP="00CB1C18">
      <w:r>
        <w:separator/>
      </w:r>
    </w:p>
  </w:endnote>
  <w:endnote w:type="continuationSeparator" w:id="0">
    <w:p w:rsidR="0022431A" w:rsidRDefault="002243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1A" w:rsidRDefault="0022431A" w:rsidP="00CB1C18">
      <w:r>
        <w:separator/>
      </w:r>
    </w:p>
  </w:footnote>
  <w:footnote w:type="continuationSeparator" w:id="0">
    <w:p w:rsidR="0022431A" w:rsidRDefault="002243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44CC8">
    <w:pPr>
      <w:pStyle w:val="af0"/>
      <w:jc w:val="center"/>
    </w:pPr>
    <w:r>
      <w:fldChar w:fldCharType="begin"/>
    </w:r>
    <w:r w:rsidR="00052B26">
      <w:instrText xml:space="preserve"> PAGE   \* MERGEFORMAT </w:instrText>
    </w:r>
    <w:r>
      <w:fldChar w:fldCharType="separate"/>
    </w:r>
    <w:r w:rsidR="0057168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A7542DB"/>
    <w:multiLevelType w:val="hybridMultilevel"/>
    <w:tmpl w:val="70C25D1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8BD2F37"/>
    <w:multiLevelType w:val="hybridMultilevel"/>
    <w:tmpl w:val="DFD80B2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778BC"/>
    <w:multiLevelType w:val="hybridMultilevel"/>
    <w:tmpl w:val="39F0346C"/>
    <w:lvl w:ilvl="0" w:tplc="3FEA5758">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2"/>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7D9F"/>
    <w:rsid w:val="00024F41"/>
    <w:rsid w:val="00026B5E"/>
    <w:rsid w:val="00052B26"/>
    <w:rsid w:val="00055764"/>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1BB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2431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008B2"/>
    <w:rsid w:val="0041301F"/>
    <w:rsid w:val="00422918"/>
    <w:rsid w:val="00427B60"/>
    <w:rsid w:val="0044002D"/>
    <w:rsid w:val="004415DF"/>
    <w:rsid w:val="00451B67"/>
    <w:rsid w:val="0045338D"/>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1680"/>
    <w:rsid w:val="00576EAB"/>
    <w:rsid w:val="00583AE4"/>
    <w:rsid w:val="00584D63"/>
    <w:rsid w:val="005A69AB"/>
    <w:rsid w:val="005C1B79"/>
    <w:rsid w:val="005E0384"/>
    <w:rsid w:val="006072F9"/>
    <w:rsid w:val="006117F1"/>
    <w:rsid w:val="00611B0B"/>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17553"/>
    <w:rsid w:val="00720B00"/>
    <w:rsid w:val="00721338"/>
    <w:rsid w:val="00724EED"/>
    <w:rsid w:val="00734DE0"/>
    <w:rsid w:val="007442D3"/>
    <w:rsid w:val="00744CC8"/>
    <w:rsid w:val="0075014E"/>
    <w:rsid w:val="00772A14"/>
    <w:rsid w:val="00773366"/>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9148D"/>
    <w:rsid w:val="008A6C96"/>
    <w:rsid w:val="008B29D7"/>
    <w:rsid w:val="008C4FB0"/>
    <w:rsid w:val="008C7B27"/>
    <w:rsid w:val="008E0CEC"/>
    <w:rsid w:val="008E1656"/>
    <w:rsid w:val="008E402B"/>
    <w:rsid w:val="008F0A98"/>
    <w:rsid w:val="00910BE4"/>
    <w:rsid w:val="00915DBD"/>
    <w:rsid w:val="0092627C"/>
    <w:rsid w:val="0093062F"/>
    <w:rsid w:val="00960CB6"/>
    <w:rsid w:val="00962FD2"/>
    <w:rsid w:val="009662B7"/>
    <w:rsid w:val="00966BF5"/>
    <w:rsid w:val="00977A9B"/>
    <w:rsid w:val="009847FD"/>
    <w:rsid w:val="009873A2"/>
    <w:rsid w:val="009926E4"/>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35F9"/>
    <w:rsid w:val="00A7517C"/>
    <w:rsid w:val="00A767DE"/>
    <w:rsid w:val="00A83138"/>
    <w:rsid w:val="00A94E2C"/>
    <w:rsid w:val="00AA34B6"/>
    <w:rsid w:val="00AA36AF"/>
    <w:rsid w:val="00AA60C9"/>
    <w:rsid w:val="00AA79FA"/>
    <w:rsid w:val="00AA7EFD"/>
    <w:rsid w:val="00AB48AD"/>
    <w:rsid w:val="00AC0842"/>
    <w:rsid w:val="00AC57C2"/>
    <w:rsid w:val="00AC799F"/>
    <w:rsid w:val="00AD69FC"/>
    <w:rsid w:val="00AE21A6"/>
    <w:rsid w:val="00AE6AE5"/>
    <w:rsid w:val="00AE71D4"/>
    <w:rsid w:val="00AF3E8A"/>
    <w:rsid w:val="00AF4708"/>
    <w:rsid w:val="00B069C4"/>
    <w:rsid w:val="00B20DF0"/>
    <w:rsid w:val="00B21959"/>
    <w:rsid w:val="00B27DCF"/>
    <w:rsid w:val="00B3207D"/>
    <w:rsid w:val="00B45C47"/>
    <w:rsid w:val="00B50EA6"/>
    <w:rsid w:val="00B5321C"/>
    <w:rsid w:val="00B64438"/>
    <w:rsid w:val="00B65DA2"/>
    <w:rsid w:val="00B71419"/>
    <w:rsid w:val="00B81AC6"/>
    <w:rsid w:val="00B85ADA"/>
    <w:rsid w:val="00B85FB9"/>
    <w:rsid w:val="00BB5A5E"/>
    <w:rsid w:val="00BB7300"/>
    <w:rsid w:val="00BC29CF"/>
    <w:rsid w:val="00BD06F5"/>
    <w:rsid w:val="00BD3223"/>
    <w:rsid w:val="00BD6739"/>
    <w:rsid w:val="00BE45E1"/>
    <w:rsid w:val="00BE4FBE"/>
    <w:rsid w:val="00BE6563"/>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66613"/>
    <w:rsid w:val="00C70D2B"/>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75DF2"/>
    <w:rsid w:val="00E87D4E"/>
    <w:rsid w:val="00E90B84"/>
    <w:rsid w:val="00E936B8"/>
    <w:rsid w:val="00E9433F"/>
    <w:rsid w:val="00E97F31"/>
    <w:rsid w:val="00EB5105"/>
    <w:rsid w:val="00ED1117"/>
    <w:rsid w:val="00ED1B2D"/>
    <w:rsid w:val="00ED60FD"/>
    <w:rsid w:val="00F014C3"/>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E6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kitinaE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C6FFBC7-C5B8-4FD9-A9A4-468446EE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Курицын Александр Евгеньевич (KuritsynAE@trcont.org.mps)</dc:creator>
  <cp:lastModifiedBy>Nikitina</cp:lastModifiedBy>
  <cp:revision>11</cp:revision>
  <cp:lastPrinted>2016-10-03T12:08:00Z</cp:lastPrinted>
  <dcterms:created xsi:type="dcterms:W3CDTF">2016-09-23T09:16:00Z</dcterms:created>
  <dcterms:modified xsi:type="dcterms:W3CDTF">2016-11-16T15:05:00Z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